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38" w:rsidRPr="005D6BD6" w:rsidRDefault="005E4038" w:rsidP="005E4038">
      <w:pPr>
        <w:jc w:val="center"/>
        <w:rPr>
          <w:sz w:val="28"/>
          <w:szCs w:val="28"/>
        </w:rPr>
      </w:pPr>
      <w:r w:rsidRPr="005D6BD6">
        <w:rPr>
          <w:noProof/>
          <w:sz w:val="28"/>
          <w:szCs w:val="28"/>
        </w:rPr>
        <w:drawing>
          <wp:anchor distT="0" distB="0" distL="114300" distR="114300" simplePos="0" relativeHeight="252007424" behindDoc="1" locked="0" layoutInCell="1" allowOverlap="1" wp14:anchorId="1A8BD245" wp14:editId="010E7344">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8" name="Рисунок 18"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5E4038" w:rsidRPr="005D6BD6" w:rsidRDefault="005E4038" w:rsidP="005E4038">
      <w:pPr>
        <w:jc w:val="center"/>
        <w:rPr>
          <w:sz w:val="28"/>
          <w:szCs w:val="28"/>
        </w:rPr>
      </w:pPr>
    </w:p>
    <w:p w:rsidR="005E4038" w:rsidRPr="005D6BD6" w:rsidRDefault="005E4038" w:rsidP="005E4038">
      <w:pPr>
        <w:pStyle w:val="afa"/>
        <w:jc w:val="center"/>
        <w:rPr>
          <w:sz w:val="28"/>
          <w:szCs w:val="28"/>
        </w:rPr>
      </w:pPr>
      <w:r w:rsidRPr="005D6BD6">
        <w:rPr>
          <w:sz w:val="28"/>
          <w:szCs w:val="28"/>
        </w:rPr>
        <w:t>МУНИЦИПАЛЬНОЕ ОБРАЗОВАНИЕ</w:t>
      </w:r>
    </w:p>
    <w:p w:rsidR="005E4038" w:rsidRPr="005D6BD6" w:rsidRDefault="005E4038" w:rsidP="005E4038">
      <w:pPr>
        <w:pStyle w:val="afa"/>
        <w:jc w:val="center"/>
        <w:rPr>
          <w:sz w:val="28"/>
          <w:szCs w:val="28"/>
        </w:rPr>
      </w:pPr>
      <w:r w:rsidRPr="005D6BD6">
        <w:rPr>
          <w:sz w:val="28"/>
          <w:szCs w:val="28"/>
        </w:rPr>
        <w:t>ХАНТЫ-МАНСИЙСКИЙ РАЙОН</w:t>
      </w:r>
    </w:p>
    <w:p w:rsidR="005E4038" w:rsidRPr="005D6BD6" w:rsidRDefault="005E4038" w:rsidP="005E4038">
      <w:pPr>
        <w:pStyle w:val="afa"/>
        <w:jc w:val="center"/>
        <w:rPr>
          <w:sz w:val="28"/>
          <w:szCs w:val="28"/>
        </w:rPr>
      </w:pPr>
      <w:r w:rsidRPr="005D6BD6">
        <w:rPr>
          <w:sz w:val="28"/>
          <w:szCs w:val="28"/>
        </w:rPr>
        <w:t>Ханты-Мансийский автономный округ – Югра</w:t>
      </w:r>
    </w:p>
    <w:p w:rsidR="005E4038" w:rsidRPr="005D6BD6" w:rsidRDefault="005E4038" w:rsidP="005E4038">
      <w:pPr>
        <w:pStyle w:val="afa"/>
        <w:jc w:val="center"/>
        <w:rPr>
          <w:sz w:val="28"/>
          <w:szCs w:val="28"/>
        </w:rPr>
      </w:pPr>
    </w:p>
    <w:p w:rsidR="005E4038" w:rsidRPr="005D6BD6" w:rsidRDefault="005E4038" w:rsidP="005E4038">
      <w:pPr>
        <w:pStyle w:val="afa"/>
        <w:jc w:val="center"/>
        <w:rPr>
          <w:b/>
          <w:sz w:val="28"/>
          <w:szCs w:val="28"/>
        </w:rPr>
      </w:pPr>
      <w:r w:rsidRPr="005D6BD6">
        <w:rPr>
          <w:b/>
          <w:sz w:val="28"/>
          <w:szCs w:val="28"/>
        </w:rPr>
        <w:t>АДМИНИСТРАЦИЯ ХАНТЫ-МАНСИЙСКОГО РАЙОНА</w:t>
      </w:r>
    </w:p>
    <w:p w:rsidR="005E4038" w:rsidRPr="005D6BD6" w:rsidRDefault="005E4038" w:rsidP="005E4038">
      <w:pPr>
        <w:pStyle w:val="afa"/>
        <w:jc w:val="center"/>
        <w:rPr>
          <w:b/>
          <w:sz w:val="28"/>
          <w:szCs w:val="28"/>
        </w:rPr>
      </w:pPr>
    </w:p>
    <w:p w:rsidR="005E4038" w:rsidRPr="005D6BD6" w:rsidRDefault="005E4038" w:rsidP="005E4038">
      <w:pPr>
        <w:pStyle w:val="afa"/>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5E4038" w:rsidRPr="005D6BD6" w:rsidRDefault="005E4038" w:rsidP="005E4038">
      <w:pPr>
        <w:pStyle w:val="afa"/>
        <w:jc w:val="center"/>
        <w:rPr>
          <w:sz w:val="28"/>
          <w:szCs w:val="28"/>
        </w:rPr>
      </w:pPr>
    </w:p>
    <w:p w:rsidR="005E4038" w:rsidRPr="005D6BD6" w:rsidRDefault="005E4038" w:rsidP="005E4038">
      <w:pPr>
        <w:pStyle w:val="afa"/>
        <w:rPr>
          <w:sz w:val="28"/>
          <w:szCs w:val="28"/>
        </w:rPr>
      </w:pPr>
      <w:r>
        <w:rPr>
          <w:sz w:val="28"/>
          <w:szCs w:val="28"/>
        </w:rPr>
        <w:t>от</w:t>
      </w:r>
      <w:r w:rsidR="00B9581F">
        <w:rPr>
          <w:sz w:val="28"/>
          <w:szCs w:val="28"/>
        </w:rPr>
        <w:t xml:space="preserve"> 30.11.2016</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B9581F">
        <w:rPr>
          <w:sz w:val="28"/>
          <w:szCs w:val="28"/>
        </w:rPr>
        <w:t xml:space="preserve">  </w:t>
      </w:r>
      <w:r>
        <w:rPr>
          <w:sz w:val="28"/>
          <w:szCs w:val="28"/>
        </w:rPr>
        <w:t>№</w:t>
      </w:r>
      <w:r w:rsidR="00B9581F">
        <w:rPr>
          <w:sz w:val="28"/>
          <w:szCs w:val="28"/>
        </w:rPr>
        <w:t xml:space="preserve"> 405</w:t>
      </w:r>
      <w:r>
        <w:rPr>
          <w:sz w:val="28"/>
          <w:szCs w:val="28"/>
        </w:rPr>
        <w:t xml:space="preserve"> </w:t>
      </w:r>
    </w:p>
    <w:p w:rsidR="005E4038" w:rsidRPr="005D6BD6" w:rsidRDefault="005E4038" w:rsidP="005E4038">
      <w:pPr>
        <w:pStyle w:val="afa"/>
        <w:rPr>
          <w:i/>
        </w:rPr>
      </w:pPr>
      <w:r w:rsidRPr="005D6BD6">
        <w:rPr>
          <w:i/>
        </w:rPr>
        <w:t>г. Ханты-Мансийск</w:t>
      </w:r>
    </w:p>
    <w:p w:rsidR="005E4038" w:rsidRDefault="005E4038" w:rsidP="005E4038"/>
    <w:p w:rsidR="00505A49" w:rsidRPr="00C109C3" w:rsidRDefault="00505A49" w:rsidP="00505A49">
      <w:pPr>
        <w:tabs>
          <w:tab w:val="left" w:pos="10080"/>
        </w:tabs>
        <w:suppressAutoHyphens/>
        <w:jc w:val="center"/>
        <w:rPr>
          <w:sz w:val="28"/>
          <w:szCs w:val="28"/>
          <w:lang w:eastAsia="ar-SA"/>
        </w:rPr>
      </w:pPr>
    </w:p>
    <w:p w:rsidR="00505A49" w:rsidRPr="00C109C3" w:rsidRDefault="00505A49" w:rsidP="00505A49">
      <w:pPr>
        <w:autoSpaceDE w:val="0"/>
        <w:autoSpaceDN w:val="0"/>
        <w:adjustRightInd w:val="0"/>
        <w:jc w:val="both"/>
        <w:rPr>
          <w:bCs/>
          <w:sz w:val="28"/>
          <w:szCs w:val="28"/>
        </w:rPr>
      </w:pPr>
      <w:r w:rsidRPr="00C109C3">
        <w:rPr>
          <w:bCs/>
          <w:sz w:val="28"/>
          <w:szCs w:val="28"/>
        </w:rPr>
        <w:t>О внесении изменений в постановление</w:t>
      </w:r>
    </w:p>
    <w:p w:rsidR="00505A49" w:rsidRPr="00C109C3" w:rsidRDefault="00505A49" w:rsidP="00505A49">
      <w:pPr>
        <w:autoSpaceDE w:val="0"/>
        <w:autoSpaceDN w:val="0"/>
        <w:adjustRightInd w:val="0"/>
        <w:jc w:val="both"/>
        <w:rPr>
          <w:bCs/>
          <w:sz w:val="28"/>
          <w:szCs w:val="28"/>
        </w:rPr>
      </w:pPr>
      <w:r w:rsidRPr="00C109C3">
        <w:rPr>
          <w:bCs/>
          <w:sz w:val="28"/>
          <w:szCs w:val="28"/>
        </w:rPr>
        <w:t>администрации Ханты-Мансийского района</w:t>
      </w:r>
    </w:p>
    <w:p w:rsidR="00505A49" w:rsidRPr="00C109C3" w:rsidRDefault="00505A49" w:rsidP="00505A49">
      <w:pPr>
        <w:autoSpaceDE w:val="0"/>
        <w:autoSpaceDN w:val="0"/>
        <w:adjustRightInd w:val="0"/>
        <w:jc w:val="both"/>
        <w:rPr>
          <w:bCs/>
          <w:sz w:val="28"/>
          <w:szCs w:val="28"/>
        </w:rPr>
      </w:pPr>
      <w:r w:rsidRPr="00C109C3">
        <w:rPr>
          <w:bCs/>
          <w:sz w:val="28"/>
          <w:szCs w:val="28"/>
        </w:rPr>
        <w:t>от 24.05.2012 № 120 «Об утверждении</w:t>
      </w:r>
    </w:p>
    <w:p w:rsidR="00505A49" w:rsidRPr="00C109C3" w:rsidRDefault="00505A49" w:rsidP="00505A49">
      <w:pPr>
        <w:autoSpaceDE w:val="0"/>
        <w:autoSpaceDN w:val="0"/>
        <w:adjustRightInd w:val="0"/>
        <w:jc w:val="both"/>
        <w:rPr>
          <w:bCs/>
          <w:sz w:val="28"/>
          <w:szCs w:val="28"/>
        </w:rPr>
      </w:pPr>
      <w:r w:rsidRPr="00C109C3">
        <w:rPr>
          <w:bCs/>
          <w:sz w:val="28"/>
          <w:szCs w:val="28"/>
        </w:rPr>
        <w:t>административных регламентов администрации</w:t>
      </w:r>
    </w:p>
    <w:p w:rsidR="00505A49" w:rsidRPr="00C109C3" w:rsidRDefault="00505A49" w:rsidP="00505A49">
      <w:pPr>
        <w:autoSpaceDE w:val="0"/>
        <w:autoSpaceDN w:val="0"/>
        <w:adjustRightInd w:val="0"/>
        <w:jc w:val="both"/>
        <w:rPr>
          <w:bCs/>
          <w:sz w:val="28"/>
          <w:szCs w:val="28"/>
        </w:rPr>
      </w:pPr>
      <w:r w:rsidRPr="00C109C3">
        <w:rPr>
          <w:bCs/>
          <w:sz w:val="28"/>
          <w:szCs w:val="28"/>
        </w:rPr>
        <w:t xml:space="preserve">Ханты-Мансийского района в сфере </w:t>
      </w:r>
    </w:p>
    <w:p w:rsidR="00505A49" w:rsidRPr="00C109C3" w:rsidRDefault="00505A49" w:rsidP="00505A49">
      <w:pPr>
        <w:autoSpaceDE w:val="0"/>
        <w:autoSpaceDN w:val="0"/>
        <w:adjustRightInd w:val="0"/>
        <w:jc w:val="both"/>
        <w:rPr>
          <w:bCs/>
          <w:sz w:val="28"/>
          <w:szCs w:val="28"/>
        </w:rPr>
      </w:pPr>
      <w:r w:rsidRPr="00C109C3">
        <w:rPr>
          <w:bCs/>
          <w:sz w:val="28"/>
          <w:szCs w:val="28"/>
        </w:rPr>
        <w:t xml:space="preserve">жилищно-коммунального хозяйства, </w:t>
      </w:r>
    </w:p>
    <w:p w:rsidR="00505A49" w:rsidRPr="00C109C3" w:rsidRDefault="00505A49" w:rsidP="00505A49">
      <w:pPr>
        <w:autoSpaceDE w:val="0"/>
        <w:autoSpaceDN w:val="0"/>
        <w:adjustRightInd w:val="0"/>
        <w:jc w:val="both"/>
        <w:rPr>
          <w:bCs/>
          <w:sz w:val="28"/>
          <w:szCs w:val="28"/>
        </w:rPr>
      </w:pPr>
      <w:r w:rsidRPr="00C109C3">
        <w:rPr>
          <w:bCs/>
          <w:sz w:val="28"/>
          <w:szCs w:val="28"/>
        </w:rPr>
        <w:t>архитектуры и градостроительства»</w:t>
      </w:r>
    </w:p>
    <w:p w:rsidR="00505A49" w:rsidRDefault="00505A49" w:rsidP="00505A49">
      <w:pPr>
        <w:autoSpaceDE w:val="0"/>
        <w:autoSpaceDN w:val="0"/>
        <w:adjustRightInd w:val="0"/>
        <w:ind w:firstLine="709"/>
        <w:jc w:val="both"/>
        <w:rPr>
          <w:bCs/>
          <w:sz w:val="28"/>
          <w:szCs w:val="28"/>
        </w:rPr>
      </w:pPr>
    </w:p>
    <w:p w:rsidR="00D26413" w:rsidRPr="00C109C3" w:rsidRDefault="00D26413" w:rsidP="00505A49">
      <w:pPr>
        <w:autoSpaceDE w:val="0"/>
        <w:autoSpaceDN w:val="0"/>
        <w:adjustRightInd w:val="0"/>
        <w:ind w:firstLine="709"/>
        <w:jc w:val="both"/>
        <w:rPr>
          <w:bCs/>
          <w:sz w:val="28"/>
          <w:szCs w:val="28"/>
        </w:rPr>
      </w:pPr>
    </w:p>
    <w:p w:rsidR="00505A49" w:rsidRDefault="00505A49" w:rsidP="00107179">
      <w:pPr>
        <w:pStyle w:val="afa"/>
        <w:ind w:firstLine="708"/>
        <w:jc w:val="both"/>
        <w:rPr>
          <w:bCs/>
          <w:sz w:val="28"/>
          <w:szCs w:val="28"/>
        </w:rPr>
      </w:pPr>
      <w:r w:rsidRPr="00C109C3">
        <w:rPr>
          <w:bCs/>
          <w:sz w:val="28"/>
          <w:szCs w:val="28"/>
        </w:rPr>
        <w:t>В соответствии с Федеральным законом от 27</w:t>
      </w:r>
      <w:r w:rsidR="00D26413">
        <w:rPr>
          <w:bCs/>
          <w:sz w:val="28"/>
          <w:szCs w:val="28"/>
        </w:rPr>
        <w:t>.07.</w:t>
      </w:r>
      <w:r w:rsidRPr="00C109C3">
        <w:rPr>
          <w:bCs/>
          <w:sz w:val="28"/>
          <w:szCs w:val="28"/>
        </w:rPr>
        <w:t xml:space="preserve">2010 </w:t>
      </w:r>
      <w:r w:rsidRPr="00C109C3">
        <w:rPr>
          <w:bCs/>
          <w:sz w:val="28"/>
          <w:szCs w:val="28"/>
        </w:rPr>
        <w:br/>
        <w:t xml:space="preserve">№ 210-ФЗ «Об организации предоставления государственных и муниципальных услуг», </w:t>
      </w:r>
      <w:r w:rsidRPr="00C109C3">
        <w:rPr>
          <w:rFonts w:eastAsia="Calibri"/>
          <w:iCs/>
          <w:sz w:val="28"/>
          <w:szCs w:val="28"/>
          <w:lang w:eastAsia="en-US"/>
        </w:rPr>
        <w:t>в целях приведения нормативных правовых актов администрации Ханты-Мансийского района в соответствие с действующим законодательством</w:t>
      </w:r>
      <w:r w:rsidRPr="00C109C3">
        <w:rPr>
          <w:bCs/>
          <w:sz w:val="28"/>
          <w:szCs w:val="28"/>
        </w:rPr>
        <w:t>:</w:t>
      </w:r>
    </w:p>
    <w:p w:rsidR="00D26413" w:rsidRPr="00C109C3" w:rsidRDefault="00D26413" w:rsidP="00107179">
      <w:pPr>
        <w:pStyle w:val="afa"/>
        <w:ind w:firstLine="708"/>
        <w:jc w:val="both"/>
        <w:rPr>
          <w:sz w:val="28"/>
          <w:szCs w:val="28"/>
        </w:rPr>
      </w:pPr>
    </w:p>
    <w:p w:rsidR="00505A49" w:rsidRPr="00C109C3" w:rsidRDefault="00505A49" w:rsidP="00505A49">
      <w:pPr>
        <w:tabs>
          <w:tab w:val="left" w:pos="1134"/>
        </w:tabs>
        <w:autoSpaceDE w:val="0"/>
        <w:autoSpaceDN w:val="0"/>
        <w:adjustRightInd w:val="0"/>
        <w:ind w:firstLine="709"/>
        <w:jc w:val="both"/>
        <w:rPr>
          <w:bCs/>
          <w:sz w:val="28"/>
          <w:szCs w:val="28"/>
        </w:rPr>
      </w:pPr>
      <w:r w:rsidRPr="00C109C3">
        <w:rPr>
          <w:bCs/>
          <w:sz w:val="28"/>
          <w:szCs w:val="28"/>
        </w:rPr>
        <w:t>1.</w:t>
      </w:r>
      <w:r w:rsidRPr="00C109C3">
        <w:rPr>
          <w:bCs/>
          <w:sz w:val="28"/>
          <w:szCs w:val="28"/>
        </w:rPr>
        <w:tab/>
      </w:r>
      <w:proofErr w:type="gramStart"/>
      <w:r w:rsidRPr="00C109C3">
        <w:rPr>
          <w:bCs/>
          <w:sz w:val="28"/>
          <w:szCs w:val="28"/>
        </w:rPr>
        <w:t>Внести в постановление администрации Ханты-Мансийского района от 24.05.201</w:t>
      </w:r>
      <w:r w:rsidR="00D26413">
        <w:rPr>
          <w:bCs/>
          <w:sz w:val="28"/>
          <w:szCs w:val="28"/>
        </w:rPr>
        <w:t>2</w:t>
      </w:r>
      <w:r w:rsidRPr="00C109C3">
        <w:rPr>
          <w:bCs/>
          <w:sz w:val="28"/>
          <w:szCs w:val="28"/>
        </w:rPr>
        <w:t xml:space="preserve"> №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r w:rsidR="00D26413">
        <w:rPr>
          <w:rFonts w:eastAsia="Calibri"/>
          <w:sz w:val="28"/>
          <w:szCs w:val="28"/>
          <w:lang w:eastAsia="en-US"/>
        </w:rPr>
        <w:t xml:space="preserve"> (в редакции </w:t>
      </w:r>
      <w:r w:rsidR="006540CD" w:rsidRPr="00C109C3">
        <w:rPr>
          <w:rFonts w:eastAsia="Calibri"/>
          <w:sz w:val="28"/>
          <w:szCs w:val="28"/>
          <w:lang w:eastAsia="en-US"/>
        </w:rPr>
        <w:t xml:space="preserve">от </w:t>
      </w:r>
      <w:r w:rsidR="006540CD" w:rsidRPr="00C109C3">
        <w:rPr>
          <w:sz w:val="28"/>
          <w:szCs w:val="28"/>
        </w:rPr>
        <w:t xml:space="preserve">20.07.2012 № 166, от 10.10.2013 № 267, от 14.10.2013 </w:t>
      </w:r>
      <w:r w:rsidR="00D26413">
        <w:rPr>
          <w:sz w:val="28"/>
          <w:szCs w:val="28"/>
        </w:rPr>
        <w:t xml:space="preserve">        </w:t>
      </w:r>
      <w:r w:rsidR="006540CD" w:rsidRPr="00C109C3">
        <w:rPr>
          <w:sz w:val="28"/>
          <w:szCs w:val="28"/>
        </w:rPr>
        <w:t xml:space="preserve">№ 270, от 21.05.2014 № 123, от 12.11.2015 № 260, от 21.07.2016 № 231, </w:t>
      </w:r>
      <w:r w:rsidR="00B9581F">
        <w:rPr>
          <w:sz w:val="28"/>
          <w:szCs w:val="28"/>
        </w:rPr>
        <w:t xml:space="preserve">     </w:t>
      </w:r>
      <w:r w:rsidR="006540CD" w:rsidRPr="00C109C3">
        <w:rPr>
          <w:sz w:val="28"/>
          <w:szCs w:val="28"/>
        </w:rPr>
        <w:t>от 25.07.2016 № 234)</w:t>
      </w:r>
      <w:r w:rsidRPr="00C109C3">
        <w:rPr>
          <w:bCs/>
          <w:sz w:val="28"/>
          <w:szCs w:val="28"/>
        </w:rPr>
        <w:t xml:space="preserve"> следующие изменения:</w:t>
      </w:r>
      <w:proofErr w:type="gramEnd"/>
    </w:p>
    <w:p w:rsidR="00505A49" w:rsidRPr="00C109C3" w:rsidRDefault="00505A49" w:rsidP="00505A49">
      <w:pPr>
        <w:tabs>
          <w:tab w:val="left" w:pos="1276"/>
        </w:tabs>
        <w:autoSpaceDE w:val="0"/>
        <w:autoSpaceDN w:val="0"/>
        <w:adjustRightInd w:val="0"/>
        <w:ind w:firstLine="709"/>
        <w:jc w:val="both"/>
        <w:rPr>
          <w:bCs/>
          <w:sz w:val="28"/>
          <w:szCs w:val="28"/>
        </w:rPr>
      </w:pPr>
      <w:r w:rsidRPr="00C109C3">
        <w:rPr>
          <w:bCs/>
          <w:sz w:val="28"/>
          <w:szCs w:val="28"/>
        </w:rPr>
        <w:t>1.1. В пункте 1 слова «административные регламенты» исключить.</w:t>
      </w:r>
    </w:p>
    <w:p w:rsidR="00505A49" w:rsidRPr="00C109C3" w:rsidRDefault="00505A49" w:rsidP="00505A49">
      <w:pPr>
        <w:autoSpaceDE w:val="0"/>
        <w:autoSpaceDN w:val="0"/>
        <w:adjustRightInd w:val="0"/>
        <w:ind w:firstLine="709"/>
        <w:jc w:val="both"/>
        <w:rPr>
          <w:bCs/>
          <w:sz w:val="28"/>
          <w:szCs w:val="28"/>
        </w:rPr>
      </w:pPr>
      <w:r w:rsidRPr="00C109C3">
        <w:rPr>
          <w:bCs/>
          <w:sz w:val="28"/>
          <w:szCs w:val="28"/>
        </w:rPr>
        <w:t xml:space="preserve">1.2. В </w:t>
      </w:r>
      <w:r w:rsidR="00107179" w:rsidRPr="00C109C3">
        <w:rPr>
          <w:bCs/>
          <w:sz w:val="28"/>
          <w:szCs w:val="28"/>
        </w:rPr>
        <w:t>подпункт</w:t>
      </w:r>
      <w:r w:rsidR="006540CD" w:rsidRPr="00C109C3">
        <w:rPr>
          <w:bCs/>
          <w:sz w:val="28"/>
          <w:szCs w:val="28"/>
        </w:rPr>
        <w:t>е</w:t>
      </w:r>
      <w:r w:rsidRPr="00C109C3">
        <w:rPr>
          <w:bCs/>
          <w:sz w:val="28"/>
          <w:szCs w:val="28"/>
        </w:rPr>
        <w:t xml:space="preserve"> 1.2 слова «по предо</w:t>
      </w:r>
      <w:r w:rsidR="00F4799C" w:rsidRPr="00C109C3">
        <w:rPr>
          <w:bCs/>
          <w:sz w:val="28"/>
          <w:szCs w:val="28"/>
        </w:rPr>
        <w:t>ставлению администрацией Ханты-М</w:t>
      </w:r>
      <w:r w:rsidRPr="00C109C3">
        <w:rPr>
          <w:bCs/>
          <w:sz w:val="28"/>
          <w:szCs w:val="28"/>
        </w:rPr>
        <w:t>ансийского района» заменить словом «предоставления».</w:t>
      </w:r>
    </w:p>
    <w:p w:rsidR="00505A49" w:rsidRPr="00C109C3" w:rsidRDefault="00505A49" w:rsidP="00505A49">
      <w:pPr>
        <w:autoSpaceDE w:val="0"/>
        <w:autoSpaceDN w:val="0"/>
        <w:adjustRightInd w:val="0"/>
        <w:ind w:firstLine="709"/>
        <w:jc w:val="both"/>
        <w:rPr>
          <w:bCs/>
          <w:sz w:val="28"/>
          <w:szCs w:val="28"/>
        </w:rPr>
      </w:pPr>
      <w:r w:rsidRPr="00C109C3">
        <w:rPr>
          <w:bCs/>
          <w:sz w:val="28"/>
          <w:szCs w:val="28"/>
        </w:rPr>
        <w:t xml:space="preserve">1.3. </w:t>
      </w:r>
      <w:r w:rsidR="00107179" w:rsidRPr="00C109C3">
        <w:rPr>
          <w:bCs/>
          <w:sz w:val="28"/>
          <w:szCs w:val="28"/>
        </w:rPr>
        <w:t>Подп</w:t>
      </w:r>
      <w:r w:rsidRPr="00C109C3">
        <w:rPr>
          <w:bCs/>
          <w:sz w:val="28"/>
          <w:szCs w:val="28"/>
        </w:rPr>
        <w:t>ункты 1.3, 1.4</w:t>
      </w:r>
      <w:r w:rsidR="0094380C" w:rsidRPr="00C109C3">
        <w:rPr>
          <w:bCs/>
          <w:sz w:val="28"/>
          <w:szCs w:val="28"/>
        </w:rPr>
        <w:t xml:space="preserve">, </w:t>
      </w:r>
      <w:r w:rsidR="00DD04B9" w:rsidRPr="00C109C3">
        <w:rPr>
          <w:bCs/>
          <w:sz w:val="28"/>
          <w:szCs w:val="28"/>
        </w:rPr>
        <w:t xml:space="preserve">1.5, </w:t>
      </w:r>
      <w:r w:rsidR="0094380C" w:rsidRPr="00C109C3">
        <w:rPr>
          <w:bCs/>
          <w:sz w:val="28"/>
          <w:szCs w:val="28"/>
        </w:rPr>
        <w:t>1.6, 1.7</w:t>
      </w:r>
      <w:r w:rsidR="006540CD" w:rsidRPr="00C109C3">
        <w:rPr>
          <w:bCs/>
          <w:sz w:val="28"/>
          <w:szCs w:val="28"/>
        </w:rPr>
        <w:t>, 1.8</w:t>
      </w:r>
      <w:r w:rsidRPr="00C109C3">
        <w:rPr>
          <w:bCs/>
          <w:sz w:val="28"/>
          <w:szCs w:val="28"/>
        </w:rPr>
        <w:t xml:space="preserve"> изложить в </w:t>
      </w:r>
      <w:r w:rsidR="006540CD" w:rsidRPr="00C109C3">
        <w:rPr>
          <w:bCs/>
          <w:sz w:val="28"/>
          <w:szCs w:val="28"/>
        </w:rPr>
        <w:t>следующей</w:t>
      </w:r>
      <w:r w:rsidRPr="00C109C3">
        <w:rPr>
          <w:bCs/>
          <w:sz w:val="28"/>
          <w:szCs w:val="28"/>
        </w:rPr>
        <w:t xml:space="preserve"> редакции:</w:t>
      </w:r>
    </w:p>
    <w:p w:rsidR="00505A49" w:rsidRPr="00C109C3" w:rsidRDefault="00505A49" w:rsidP="00505A49">
      <w:pPr>
        <w:autoSpaceDE w:val="0"/>
        <w:autoSpaceDN w:val="0"/>
        <w:adjustRightInd w:val="0"/>
        <w:ind w:firstLine="709"/>
        <w:jc w:val="both"/>
        <w:rPr>
          <w:bCs/>
          <w:sz w:val="28"/>
          <w:szCs w:val="28"/>
        </w:rPr>
      </w:pPr>
      <w:r w:rsidRPr="00C109C3">
        <w:rPr>
          <w:bCs/>
          <w:sz w:val="28"/>
          <w:szCs w:val="28"/>
        </w:rPr>
        <w:t>«1.3. Административный регламент предоставления муниципальной услуги по выдаче разрешений на установку и эксплуатацию рекламных конструкций согласно приложению 3.</w:t>
      </w:r>
    </w:p>
    <w:p w:rsidR="00505A49" w:rsidRPr="00C109C3" w:rsidRDefault="00505A49" w:rsidP="00505A49">
      <w:pPr>
        <w:autoSpaceDE w:val="0"/>
        <w:autoSpaceDN w:val="0"/>
        <w:adjustRightInd w:val="0"/>
        <w:ind w:firstLine="709"/>
        <w:jc w:val="both"/>
        <w:rPr>
          <w:bCs/>
          <w:sz w:val="28"/>
          <w:szCs w:val="28"/>
        </w:rPr>
      </w:pPr>
      <w:r w:rsidRPr="00C109C3">
        <w:rPr>
          <w:bCs/>
          <w:sz w:val="28"/>
          <w:szCs w:val="28"/>
        </w:rPr>
        <w:lastRenderedPageBreak/>
        <w:t xml:space="preserve">1.4. Административный регламент предоставления муниципальной услуги </w:t>
      </w:r>
      <w:r w:rsidR="00C667A0" w:rsidRPr="00C109C3">
        <w:rPr>
          <w:bCs/>
          <w:sz w:val="28"/>
          <w:szCs w:val="28"/>
        </w:rPr>
        <w:t>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r w:rsidR="00D26413">
        <w:rPr>
          <w:bCs/>
          <w:sz w:val="28"/>
          <w:szCs w:val="28"/>
        </w:rPr>
        <w:t>,</w:t>
      </w:r>
      <w:r w:rsidR="00C667A0" w:rsidRPr="00C109C3">
        <w:rPr>
          <w:bCs/>
          <w:sz w:val="28"/>
          <w:szCs w:val="28"/>
        </w:rPr>
        <w:t xml:space="preserve"> </w:t>
      </w:r>
      <w:r w:rsidR="00DD04B9" w:rsidRPr="00C109C3">
        <w:rPr>
          <w:bCs/>
          <w:sz w:val="28"/>
          <w:szCs w:val="28"/>
        </w:rPr>
        <w:t>согласно приложению 4.</w:t>
      </w:r>
    </w:p>
    <w:p w:rsidR="00926DF1" w:rsidRPr="00C109C3" w:rsidRDefault="00926DF1" w:rsidP="00926DF1">
      <w:pPr>
        <w:autoSpaceDE w:val="0"/>
        <w:autoSpaceDN w:val="0"/>
        <w:adjustRightInd w:val="0"/>
        <w:ind w:firstLine="709"/>
        <w:jc w:val="both"/>
        <w:rPr>
          <w:bCs/>
          <w:sz w:val="28"/>
          <w:szCs w:val="28"/>
        </w:rPr>
      </w:pPr>
      <w:r w:rsidRPr="00C109C3">
        <w:rPr>
          <w:bCs/>
          <w:sz w:val="28"/>
          <w:szCs w:val="28"/>
        </w:rPr>
        <w:t>1.5. Административный регламент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r w:rsidR="00D26413">
        <w:rPr>
          <w:bCs/>
          <w:sz w:val="28"/>
          <w:szCs w:val="28"/>
        </w:rPr>
        <w:t>,</w:t>
      </w:r>
      <w:r w:rsidRPr="00C109C3">
        <w:rPr>
          <w:bCs/>
          <w:sz w:val="28"/>
          <w:szCs w:val="28"/>
        </w:rPr>
        <w:t xml:space="preserve"> согласно приложению </w:t>
      </w:r>
      <w:r w:rsidR="00FB6CA7" w:rsidRPr="00C109C3">
        <w:rPr>
          <w:bCs/>
          <w:sz w:val="28"/>
          <w:szCs w:val="28"/>
        </w:rPr>
        <w:t>5</w:t>
      </w:r>
      <w:r w:rsidRPr="00C109C3">
        <w:rPr>
          <w:bCs/>
          <w:sz w:val="28"/>
          <w:szCs w:val="28"/>
        </w:rPr>
        <w:t>.</w:t>
      </w:r>
    </w:p>
    <w:p w:rsidR="00D10502" w:rsidRPr="00C109C3" w:rsidRDefault="00926DF1" w:rsidP="00D10502">
      <w:pPr>
        <w:autoSpaceDE w:val="0"/>
        <w:autoSpaceDN w:val="0"/>
        <w:adjustRightInd w:val="0"/>
        <w:ind w:firstLine="709"/>
        <w:jc w:val="both"/>
        <w:rPr>
          <w:bCs/>
          <w:sz w:val="28"/>
          <w:szCs w:val="28"/>
        </w:rPr>
      </w:pPr>
      <w:r w:rsidRPr="00C109C3">
        <w:rPr>
          <w:bCs/>
          <w:sz w:val="28"/>
          <w:szCs w:val="28"/>
        </w:rPr>
        <w:t>1.6</w:t>
      </w:r>
      <w:r w:rsidR="00D10502" w:rsidRPr="00C109C3">
        <w:rPr>
          <w:bCs/>
          <w:sz w:val="28"/>
          <w:szCs w:val="28"/>
        </w:rPr>
        <w:t>. Административный регламент предоставления муниципальной услуги по выдаче градостроительного плана земельных у</w:t>
      </w:r>
      <w:r w:rsidR="00DD04B9" w:rsidRPr="00C109C3">
        <w:rPr>
          <w:bCs/>
          <w:sz w:val="28"/>
          <w:szCs w:val="28"/>
        </w:rPr>
        <w:t xml:space="preserve">частков согласно приложению </w:t>
      </w:r>
      <w:r w:rsidR="00FB6CA7" w:rsidRPr="00C109C3">
        <w:rPr>
          <w:bCs/>
          <w:sz w:val="28"/>
          <w:szCs w:val="28"/>
        </w:rPr>
        <w:t>6</w:t>
      </w:r>
      <w:r w:rsidR="00DD04B9" w:rsidRPr="00C109C3">
        <w:rPr>
          <w:bCs/>
          <w:sz w:val="28"/>
          <w:szCs w:val="28"/>
        </w:rPr>
        <w:t>.</w:t>
      </w:r>
    </w:p>
    <w:p w:rsidR="00FB6CA7" w:rsidRPr="00C109C3" w:rsidRDefault="0090483F" w:rsidP="00FB6CA7">
      <w:pPr>
        <w:autoSpaceDE w:val="0"/>
        <w:autoSpaceDN w:val="0"/>
        <w:adjustRightInd w:val="0"/>
        <w:ind w:firstLine="709"/>
        <w:jc w:val="both"/>
        <w:rPr>
          <w:bCs/>
          <w:sz w:val="28"/>
          <w:szCs w:val="28"/>
        </w:rPr>
      </w:pPr>
      <w:r w:rsidRPr="00C109C3">
        <w:rPr>
          <w:bCs/>
          <w:sz w:val="28"/>
          <w:szCs w:val="28"/>
        </w:rPr>
        <w:t>1.</w:t>
      </w:r>
      <w:r w:rsidR="006540CD" w:rsidRPr="00C109C3">
        <w:rPr>
          <w:bCs/>
          <w:sz w:val="28"/>
          <w:szCs w:val="28"/>
        </w:rPr>
        <w:t>7</w:t>
      </w:r>
      <w:r w:rsidRPr="00C109C3">
        <w:rPr>
          <w:bCs/>
          <w:sz w:val="28"/>
          <w:szCs w:val="28"/>
        </w:rPr>
        <w:t xml:space="preserve">. </w:t>
      </w:r>
      <w:r w:rsidR="00FB6CA7" w:rsidRPr="00C109C3">
        <w:rPr>
          <w:bCs/>
          <w:sz w:val="28"/>
          <w:szCs w:val="28"/>
        </w:rPr>
        <w:t xml:space="preserve">Административный регламент предоставления муниципальной услуги по присвоению объекту адресации адреса, изменению, аннулированию его адреса согласно приложению </w:t>
      </w:r>
      <w:r w:rsidR="006540CD" w:rsidRPr="00C109C3">
        <w:rPr>
          <w:bCs/>
          <w:sz w:val="28"/>
          <w:szCs w:val="28"/>
        </w:rPr>
        <w:t>7</w:t>
      </w:r>
      <w:r w:rsidR="00FB6CA7" w:rsidRPr="00C109C3">
        <w:rPr>
          <w:bCs/>
          <w:sz w:val="28"/>
          <w:szCs w:val="28"/>
        </w:rPr>
        <w:t>.</w:t>
      </w:r>
    </w:p>
    <w:p w:rsidR="00FB6CA7" w:rsidRPr="00C109C3" w:rsidRDefault="0090483F" w:rsidP="00FB6CA7">
      <w:pPr>
        <w:autoSpaceDE w:val="0"/>
        <w:autoSpaceDN w:val="0"/>
        <w:adjustRightInd w:val="0"/>
        <w:ind w:firstLine="709"/>
        <w:jc w:val="both"/>
        <w:rPr>
          <w:b/>
          <w:bCs/>
          <w:sz w:val="28"/>
          <w:szCs w:val="28"/>
        </w:rPr>
      </w:pPr>
      <w:r w:rsidRPr="00C109C3">
        <w:rPr>
          <w:bCs/>
          <w:sz w:val="28"/>
          <w:szCs w:val="28"/>
        </w:rPr>
        <w:t>1.</w:t>
      </w:r>
      <w:r w:rsidR="006540CD" w:rsidRPr="00C109C3">
        <w:rPr>
          <w:bCs/>
          <w:sz w:val="28"/>
          <w:szCs w:val="28"/>
        </w:rPr>
        <w:t>8</w:t>
      </w:r>
      <w:r w:rsidR="00DD04B9" w:rsidRPr="00C109C3">
        <w:rPr>
          <w:bCs/>
          <w:sz w:val="28"/>
          <w:szCs w:val="28"/>
        </w:rPr>
        <w:t xml:space="preserve">. </w:t>
      </w:r>
      <w:r w:rsidR="00FB6CA7" w:rsidRPr="00C109C3">
        <w:rPr>
          <w:bCs/>
          <w:sz w:val="28"/>
          <w:szCs w:val="28"/>
        </w:rPr>
        <w:t xml:space="preserve">Административный </w:t>
      </w:r>
      <w:hyperlink r:id="rId10" w:history="1">
        <w:r w:rsidR="00FB6CA7" w:rsidRPr="00C109C3">
          <w:rPr>
            <w:bCs/>
            <w:sz w:val="28"/>
            <w:szCs w:val="28"/>
          </w:rPr>
          <w:t>регламент</w:t>
        </w:r>
      </w:hyperlink>
      <w:r w:rsidR="00FB6CA7" w:rsidRPr="00C109C3">
        <w:rPr>
          <w:bCs/>
          <w:sz w:val="28"/>
          <w:szCs w:val="28"/>
        </w:rPr>
        <w:t xml:space="preserve"> предос</w:t>
      </w:r>
      <w:r w:rsidR="006540CD" w:rsidRPr="00C109C3">
        <w:rPr>
          <w:bCs/>
          <w:sz w:val="28"/>
          <w:szCs w:val="28"/>
        </w:rPr>
        <w:t xml:space="preserve">тавления муниципальной услуги по предоставлению </w:t>
      </w:r>
      <w:r w:rsidR="00FB6CA7" w:rsidRPr="00C109C3">
        <w:rPr>
          <w:bCs/>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w:t>
      </w:r>
      <w:r w:rsidR="006540CD" w:rsidRPr="00C109C3">
        <w:rPr>
          <w:bCs/>
          <w:sz w:val="28"/>
          <w:szCs w:val="28"/>
        </w:rPr>
        <w:t>8</w:t>
      </w:r>
      <w:r w:rsidR="00FB6CA7" w:rsidRPr="00C109C3">
        <w:rPr>
          <w:bCs/>
          <w:sz w:val="28"/>
          <w:szCs w:val="28"/>
        </w:rPr>
        <w:t>.».</w:t>
      </w:r>
    </w:p>
    <w:p w:rsidR="006540CD" w:rsidRPr="00C109C3" w:rsidRDefault="006540CD" w:rsidP="006540CD">
      <w:pPr>
        <w:autoSpaceDE w:val="0"/>
        <w:autoSpaceDN w:val="0"/>
        <w:adjustRightInd w:val="0"/>
        <w:ind w:firstLine="709"/>
        <w:jc w:val="both"/>
        <w:rPr>
          <w:bCs/>
          <w:sz w:val="28"/>
          <w:szCs w:val="28"/>
        </w:rPr>
      </w:pPr>
      <w:r w:rsidRPr="00C109C3">
        <w:rPr>
          <w:bCs/>
          <w:sz w:val="28"/>
          <w:szCs w:val="28"/>
        </w:rPr>
        <w:t>1.4. Пункт 1.9 признать утратившим силу.</w:t>
      </w:r>
    </w:p>
    <w:p w:rsidR="00DF406D" w:rsidRPr="00C109C3" w:rsidRDefault="006540CD" w:rsidP="00DF406D">
      <w:pPr>
        <w:autoSpaceDE w:val="0"/>
        <w:autoSpaceDN w:val="0"/>
        <w:adjustRightInd w:val="0"/>
        <w:ind w:firstLine="709"/>
        <w:jc w:val="both"/>
        <w:rPr>
          <w:bCs/>
          <w:sz w:val="28"/>
          <w:szCs w:val="28"/>
        </w:rPr>
      </w:pPr>
      <w:r w:rsidRPr="00C109C3">
        <w:rPr>
          <w:bCs/>
          <w:sz w:val="28"/>
          <w:szCs w:val="28"/>
        </w:rPr>
        <w:t>1.5</w:t>
      </w:r>
      <w:r w:rsidR="00DF406D" w:rsidRPr="00C109C3">
        <w:rPr>
          <w:bCs/>
          <w:sz w:val="28"/>
          <w:szCs w:val="28"/>
        </w:rPr>
        <w:t>. Приложение 3 изложить в следующей редакции:</w:t>
      </w:r>
    </w:p>
    <w:p w:rsidR="00DF406D" w:rsidRPr="00C109C3" w:rsidRDefault="00D26413" w:rsidP="00D26413">
      <w:pPr>
        <w:autoSpaceDE w:val="0"/>
        <w:autoSpaceDN w:val="0"/>
        <w:adjustRightInd w:val="0"/>
        <w:ind w:firstLine="709"/>
        <w:jc w:val="right"/>
        <w:rPr>
          <w:bCs/>
          <w:sz w:val="28"/>
          <w:szCs w:val="28"/>
        </w:rPr>
      </w:pPr>
      <w:r>
        <w:rPr>
          <w:bCs/>
          <w:sz w:val="28"/>
          <w:szCs w:val="28"/>
        </w:rPr>
        <w:t>«Пр</w:t>
      </w:r>
      <w:r w:rsidR="00DF406D" w:rsidRPr="00C109C3">
        <w:rPr>
          <w:bCs/>
          <w:sz w:val="28"/>
          <w:szCs w:val="28"/>
        </w:rPr>
        <w:t>иложение 3</w:t>
      </w:r>
    </w:p>
    <w:p w:rsidR="00DF406D" w:rsidRPr="00C109C3" w:rsidRDefault="00DF406D" w:rsidP="00DF406D">
      <w:pPr>
        <w:autoSpaceDE w:val="0"/>
        <w:autoSpaceDN w:val="0"/>
        <w:adjustRightInd w:val="0"/>
        <w:ind w:firstLine="709"/>
        <w:jc w:val="right"/>
        <w:rPr>
          <w:bCs/>
          <w:sz w:val="28"/>
          <w:szCs w:val="28"/>
        </w:rPr>
      </w:pPr>
      <w:r w:rsidRPr="00C109C3">
        <w:rPr>
          <w:bCs/>
          <w:sz w:val="28"/>
          <w:szCs w:val="28"/>
        </w:rPr>
        <w:t>к постановлению администрации</w:t>
      </w:r>
    </w:p>
    <w:p w:rsidR="00DF406D" w:rsidRPr="00C109C3" w:rsidRDefault="00DF406D" w:rsidP="00DF406D">
      <w:pPr>
        <w:autoSpaceDE w:val="0"/>
        <w:autoSpaceDN w:val="0"/>
        <w:adjustRightInd w:val="0"/>
        <w:ind w:firstLine="709"/>
        <w:jc w:val="right"/>
        <w:rPr>
          <w:bCs/>
          <w:sz w:val="28"/>
          <w:szCs w:val="28"/>
        </w:rPr>
      </w:pPr>
      <w:r w:rsidRPr="00C109C3">
        <w:rPr>
          <w:bCs/>
          <w:sz w:val="28"/>
          <w:szCs w:val="28"/>
        </w:rPr>
        <w:t>Ханты-Мансийского района</w:t>
      </w:r>
    </w:p>
    <w:p w:rsidR="00DF406D" w:rsidRPr="00C109C3" w:rsidRDefault="00DF406D" w:rsidP="00DF406D">
      <w:pPr>
        <w:autoSpaceDE w:val="0"/>
        <w:autoSpaceDN w:val="0"/>
        <w:adjustRightInd w:val="0"/>
        <w:ind w:firstLine="709"/>
        <w:jc w:val="right"/>
        <w:rPr>
          <w:bCs/>
          <w:sz w:val="28"/>
          <w:szCs w:val="28"/>
        </w:rPr>
      </w:pPr>
      <w:r w:rsidRPr="00C109C3">
        <w:rPr>
          <w:bCs/>
          <w:sz w:val="28"/>
          <w:szCs w:val="28"/>
        </w:rPr>
        <w:t>от 24</w:t>
      </w:r>
      <w:r w:rsidR="00D26413">
        <w:rPr>
          <w:bCs/>
          <w:sz w:val="28"/>
          <w:szCs w:val="28"/>
        </w:rPr>
        <w:t>.05.</w:t>
      </w:r>
      <w:r w:rsidRPr="00C109C3">
        <w:rPr>
          <w:bCs/>
          <w:sz w:val="28"/>
          <w:szCs w:val="28"/>
        </w:rPr>
        <w:t xml:space="preserve">2012 </w:t>
      </w:r>
      <w:r w:rsidR="00D26413">
        <w:rPr>
          <w:bCs/>
          <w:sz w:val="28"/>
          <w:szCs w:val="28"/>
        </w:rPr>
        <w:t xml:space="preserve"> </w:t>
      </w:r>
      <w:r w:rsidRPr="00C109C3">
        <w:rPr>
          <w:bCs/>
          <w:sz w:val="28"/>
          <w:szCs w:val="28"/>
        </w:rPr>
        <w:t xml:space="preserve">№ </w:t>
      </w:r>
      <w:r w:rsidR="00D26413">
        <w:rPr>
          <w:bCs/>
          <w:sz w:val="28"/>
          <w:szCs w:val="28"/>
        </w:rPr>
        <w:t xml:space="preserve"> </w:t>
      </w:r>
      <w:r w:rsidRPr="00C109C3">
        <w:rPr>
          <w:bCs/>
          <w:sz w:val="28"/>
          <w:szCs w:val="28"/>
        </w:rPr>
        <w:t xml:space="preserve">120 </w:t>
      </w:r>
    </w:p>
    <w:p w:rsidR="00DF406D" w:rsidRPr="00C109C3" w:rsidRDefault="00DF406D" w:rsidP="00DF406D">
      <w:pPr>
        <w:autoSpaceDE w:val="0"/>
        <w:autoSpaceDN w:val="0"/>
        <w:adjustRightInd w:val="0"/>
        <w:ind w:firstLine="709"/>
        <w:jc w:val="right"/>
        <w:rPr>
          <w:bCs/>
          <w:sz w:val="28"/>
          <w:szCs w:val="28"/>
        </w:rPr>
      </w:pPr>
    </w:p>
    <w:p w:rsidR="00DF406D" w:rsidRPr="00C109C3" w:rsidRDefault="00DF406D" w:rsidP="00DF406D">
      <w:pPr>
        <w:autoSpaceDE w:val="0"/>
        <w:autoSpaceDN w:val="0"/>
        <w:adjustRightInd w:val="0"/>
        <w:ind w:firstLine="709"/>
        <w:jc w:val="right"/>
        <w:rPr>
          <w:bCs/>
          <w:sz w:val="28"/>
          <w:szCs w:val="28"/>
        </w:rPr>
      </w:pPr>
    </w:p>
    <w:p w:rsidR="00DF406D" w:rsidRPr="00C109C3" w:rsidRDefault="00DF406D" w:rsidP="00DF406D">
      <w:pPr>
        <w:autoSpaceDE w:val="0"/>
        <w:autoSpaceDN w:val="0"/>
        <w:adjustRightInd w:val="0"/>
        <w:jc w:val="center"/>
        <w:rPr>
          <w:bCs/>
          <w:sz w:val="28"/>
          <w:szCs w:val="28"/>
        </w:rPr>
      </w:pPr>
      <w:r w:rsidRPr="00C109C3">
        <w:rPr>
          <w:bCs/>
          <w:sz w:val="28"/>
          <w:szCs w:val="28"/>
        </w:rPr>
        <w:t>Административный регламент</w:t>
      </w:r>
    </w:p>
    <w:p w:rsidR="00DF406D" w:rsidRPr="00C109C3" w:rsidRDefault="00DF406D" w:rsidP="00DF406D">
      <w:pPr>
        <w:autoSpaceDE w:val="0"/>
        <w:autoSpaceDN w:val="0"/>
        <w:adjustRightInd w:val="0"/>
        <w:jc w:val="center"/>
        <w:rPr>
          <w:bCs/>
          <w:sz w:val="28"/>
          <w:szCs w:val="28"/>
        </w:rPr>
      </w:pPr>
      <w:r w:rsidRPr="00C109C3">
        <w:rPr>
          <w:bCs/>
          <w:sz w:val="28"/>
          <w:szCs w:val="28"/>
        </w:rPr>
        <w:t>предоставления муниципальной услуги</w:t>
      </w:r>
    </w:p>
    <w:p w:rsidR="00DF406D" w:rsidRPr="00C109C3" w:rsidRDefault="00DF406D" w:rsidP="00DF406D">
      <w:pPr>
        <w:widowControl w:val="0"/>
        <w:tabs>
          <w:tab w:val="left" w:pos="1134"/>
        </w:tabs>
        <w:suppressAutoHyphens/>
        <w:autoSpaceDE w:val="0"/>
        <w:autoSpaceDN w:val="0"/>
        <w:adjustRightInd w:val="0"/>
        <w:jc w:val="center"/>
        <w:rPr>
          <w:sz w:val="28"/>
          <w:szCs w:val="28"/>
        </w:rPr>
      </w:pPr>
      <w:r w:rsidRPr="00C109C3">
        <w:rPr>
          <w:sz w:val="28"/>
          <w:szCs w:val="28"/>
        </w:rPr>
        <w:t xml:space="preserve">по выдаче разрешений на установку и эксплуатацию </w:t>
      </w:r>
    </w:p>
    <w:p w:rsidR="00DF406D" w:rsidRPr="00C109C3" w:rsidRDefault="00DF406D" w:rsidP="00DF406D">
      <w:pPr>
        <w:widowControl w:val="0"/>
        <w:tabs>
          <w:tab w:val="left" w:pos="1134"/>
        </w:tabs>
        <w:suppressAutoHyphens/>
        <w:autoSpaceDE w:val="0"/>
        <w:autoSpaceDN w:val="0"/>
        <w:adjustRightInd w:val="0"/>
        <w:jc w:val="center"/>
        <w:rPr>
          <w:sz w:val="28"/>
          <w:szCs w:val="28"/>
        </w:rPr>
      </w:pPr>
      <w:r w:rsidRPr="00C109C3">
        <w:rPr>
          <w:sz w:val="28"/>
          <w:szCs w:val="28"/>
        </w:rPr>
        <w:t>рекламных конструкций</w:t>
      </w:r>
    </w:p>
    <w:p w:rsidR="00DF406D" w:rsidRPr="00C109C3" w:rsidRDefault="00DF406D" w:rsidP="00DF406D">
      <w:pPr>
        <w:widowControl w:val="0"/>
        <w:tabs>
          <w:tab w:val="left" w:pos="1134"/>
        </w:tabs>
        <w:suppressAutoHyphens/>
        <w:autoSpaceDE w:val="0"/>
        <w:autoSpaceDN w:val="0"/>
        <w:adjustRightInd w:val="0"/>
        <w:jc w:val="both"/>
        <w:rPr>
          <w:b/>
          <w:sz w:val="28"/>
          <w:szCs w:val="28"/>
        </w:rPr>
      </w:pPr>
    </w:p>
    <w:p w:rsidR="00DF406D" w:rsidRPr="00C109C3" w:rsidRDefault="00DF406D" w:rsidP="00DF406D">
      <w:pPr>
        <w:pStyle w:val="ConsPlusNormal"/>
        <w:widowControl/>
        <w:ind w:left="360" w:firstLine="0"/>
        <w:jc w:val="center"/>
        <w:rPr>
          <w:rFonts w:ascii="Times New Roman" w:hAnsi="Times New Roman" w:cs="Times New Roman"/>
          <w:sz w:val="28"/>
          <w:szCs w:val="28"/>
        </w:rPr>
      </w:pPr>
      <w:r w:rsidRPr="00C109C3">
        <w:rPr>
          <w:rFonts w:ascii="Times New Roman" w:hAnsi="Times New Roman" w:cs="Times New Roman"/>
          <w:sz w:val="28"/>
          <w:szCs w:val="28"/>
          <w:lang w:val="en-US"/>
        </w:rPr>
        <w:t>I</w:t>
      </w:r>
      <w:r w:rsidRPr="00C109C3">
        <w:rPr>
          <w:rFonts w:ascii="Times New Roman" w:hAnsi="Times New Roman" w:cs="Times New Roman"/>
          <w:sz w:val="28"/>
          <w:szCs w:val="28"/>
        </w:rPr>
        <w:t>. Общие положения</w:t>
      </w:r>
    </w:p>
    <w:p w:rsidR="00DF406D" w:rsidRPr="00C109C3" w:rsidRDefault="00DF406D" w:rsidP="00DF406D">
      <w:pPr>
        <w:pStyle w:val="ConsPlusNormal"/>
        <w:widowControl/>
        <w:ind w:left="360" w:firstLine="0"/>
        <w:jc w:val="center"/>
        <w:rPr>
          <w:rFonts w:ascii="Times New Roman" w:hAnsi="Times New Roman" w:cs="Times New Roman"/>
          <w:b/>
          <w:sz w:val="28"/>
          <w:szCs w:val="28"/>
        </w:rPr>
      </w:pPr>
    </w:p>
    <w:p w:rsidR="00DF406D" w:rsidRPr="00C109C3" w:rsidRDefault="00DF406D" w:rsidP="00DF406D">
      <w:pPr>
        <w:autoSpaceDE w:val="0"/>
        <w:autoSpaceDN w:val="0"/>
        <w:adjustRightInd w:val="0"/>
        <w:contextualSpacing/>
        <w:jc w:val="center"/>
        <w:rPr>
          <w:sz w:val="28"/>
          <w:szCs w:val="28"/>
        </w:rPr>
      </w:pPr>
      <w:r w:rsidRPr="00C109C3">
        <w:rPr>
          <w:sz w:val="28"/>
          <w:szCs w:val="28"/>
        </w:rPr>
        <w:t>Предмет регулирования административного регламента</w:t>
      </w:r>
    </w:p>
    <w:p w:rsidR="00DF406D" w:rsidRPr="00C109C3" w:rsidRDefault="00DF406D" w:rsidP="00DF406D">
      <w:pPr>
        <w:pStyle w:val="ConsPlusNormal"/>
        <w:widowControl/>
        <w:ind w:firstLine="0"/>
        <w:rPr>
          <w:rFonts w:ascii="Times New Roman" w:hAnsi="Times New Roman" w:cs="Times New Roman"/>
          <w:sz w:val="28"/>
          <w:szCs w:val="28"/>
        </w:rPr>
      </w:pPr>
    </w:p>
    <w:p w:rsidR="00DF406D" w:rsidRPr="00C109C3" w:rsidRDefault="00DF406D" w:rsidP="00DF406D">
      <w:pPr>
        <w:ind w:firstLine="709"/>
        <w:jc w:val="both"/>
        <w:rPr>
          <w:sz w:val="28"/>
          <w:szCs w:val="28"/>
          <w:lang w:eastAsia="ar-SA"/>
        </w:rPr>
      </w:pPr>
      <w:r w:rsidRPr="00C109C3">
        <w:rPr>
          <w:sz w:val="28"/>
          <w:szCs w:val="28"/>
        </w:rPr>
        <w:t xml:space="preserve">1. </w:t>
      </w:r>
      <w:proofErr w:type="gramStart"/>
      <w:r w:rsidRPr="00C109C3">
        <w:rPr>
          <w:sz w:val="28"/>
          <w:szCs w:val="28"/>
        </w:rPr>
        <w:t>Административный регламент</w:t>
      </w:r>
      <w:r w:rsidRPr="00C109C3">
        <w:rPr>
          <w:b/>
          <w:sz w:val="28"/>
          <w:szCs w:val="28"/>
        </w:rPr>
        <w:t xml:space="preserve"> </w:t>
      </w:r>
      <w:r w:rsidRPr="00C109C3">
        <w:rPr>
          <w:sz w:val="28"/>
          <w:szCs w:val="28"/>
        </w:rPr>
        <w:t>предоставления муниципальной услуги по выдаче разрешений на установку и эксплуатацию рекламных</w:t>
      </w:r>
      <w:r w:rsidRPr="00C109C3">
        <w:rPr>
          <w:b/>
          <w:sz w:val="28"/>
          <w:szCs w:val="28"/>
        </w:rPr>
        <w:t xml:space="preserve"> </w:t>
      </w:r>
      <w:r w:rsidRPr="00C109C3">
        <w:rPr>
          <w:sz w:val="28"/>
          <w:szCs w:val="28"/>
        </w:rPr>
        <w:t xml:space="preserve">конструкций (далее </w:t>
      </w:r>
      <w:r w:rsidRPr="00C109C3">
        <w:rPr>
          <w:sz w:val="28"/>
          <w:szCs w:val="28"/>
        </w:rPr>
        <w:sym w:font="Symbol" w:char="F02D"/>
      </w:r>
      <w:r w:rsidRPr="00C109C3">
        <w:rPr>
          <w:sz w:val="28"/>
          <w:szCs w:val="28"/>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AE4572" w:rsidRPr="00C109C3">
        <w:rPr>
          <w:sz w:val="28"/>
          <w:szCs w:val="28"/>
        </w:rPr>
        <w:t xml:space="preserve">администрации </w:t>
      </w:r>
      <w:r w:rsidR="00D26413">
        <w:rPr>
          <w:sz w:val="28"/>
          <w:szCs w:val="28"/>
        </w:rPr>
        <w:t xml:space="preserve">                   </w:t>
      </w:r>
      <w:r w:rsidR="00AE4572" w:rsidRPr="00C109C3">
        <w:rPr>
          <w:sz w:val="28"/>
          <w:szCs w:val="28"/>
        </w:rPr>
        <w:lastRenderedPageBreak/>
        <w:t>Ханты-Мансийского района и е</w:t>
      </w:r>
      <w:r w:rsidR="00D26413">
        <w:rPr>
          <w:sz w:val="28"/>
          <w:szCs w:val="28"/>
        </w:rPr>
        <w:t>е</w:t>
      </w:r>
      <w:r w:rsidR="00AE4572" w:rsidRPr="00C109C3">
        <w:rPr>
          <w:sz w:val="28"/>
          <w:szCs w:val="28"/>
        </w:rPr>
        <w:t xml:space="preserve"> органа, департамента строительства, архитектуры и жилищно-коммунального хозяйства (далее также – уполномоченный орган, администрация района, департамент)</w:t>
      </w:r>
      <w:r w:rsidRPr="00C109C3">
        <w:rPr>
          <w:sz w:val="28"/>
          <w:szCs w:val="28"/>
          <w:lang w:eastAsia="ar-SA"/>
        </w:rPr>
        <w:t>, а также порядок ее взаимодействия с заявителями и органами при предоставлении муниципальной услуги.</w:t>
      </w:r>
      <w:proofErr w:type="gramEnd"/>
    </w:p>
    <w:p w:rsidR="00DF406D" w:rsidRPr="00C109C3" w:rsidRDefault="00DF406D" w:rsidP="00DF406D">
      <w:pPr>
        <w:autoSpaceDE w:val="0"/>
        <w:autoSpaceDN w:val="0"/>
        <w:adjustRightInd w:val="0"/>
        <w:ind w:firstLine="709"/>
        <w:contextualSpacing/>
        <w:jc w:val="both"/>
        <w:rPr>
          <w:sz w:val="28"/>
          <w:szCs w:val="28"/>
        </w:rPr>
      </w:pPr>
    </w:p>
    <w:p w:rsidR="00DF406D" w:rsidRPr="00C109C3" w:rsidRDefault="00DF406D" w:rsidP="00DF406D">
      <w:pPr>
        <w:autoSpaceDE w:val="0"/>
        <w:autoSpaceDN w:val="0"/>
        <w:adjustRightInd w:val="0"/>
        <w:jc w:val="center"/>
        <w:rPr>
          <w:sz w:val="28"/>
          <w:szCs w:val="28"/>
        </w:rPr>
      </w:pPr>
      <w:r w:rsidRPr="00C109C3">
        <w:rPr>
          <w:sz w:val="28"/>
          <w:szCs w:val="28"/>
        </w:rPr>
        <w:t>Сведения о заявителях</w:t>
      </w:r>
    </w:p>
    <w:p w:rsidR="00DF406D" w:rsidRPr="00C109C3" w:rsidRDefault="00DF406D" w:rsidP="00DF406D">
      <w:pPr>
        <w:autoSpaceDE w:val="0"/>
        <w:autoSpaceDN w:val="0"/>
        <w:adjustRightInd w:val="0"/>
        <w:jc w:val="center"/>
        <w:rPr>
          <w:sz w:val="28"/>
          <w:szCs w:val="28"/>
        </w:rPr>
      </w:pPr>
    </w:p>
    <w:p w:rsidR="00DF406D" w:rsidRPr="00C109C3" w:rsidRDefault="00DF406D" w:rsidP="00DF406D">
      <w:pPr>
        <w:autoSpaceDE w:val="0"/>
        <w:autoSpaceDN w:val="0"/>
        <w:adjustRightInd w:val="0"/>
        <w:ind w:firstLine="709"/>
        <w:jc w:val="both"/>
        <w:rPr>
          <w:sz w:val="28"/>
          <w:szCs w:val="28"/>
        </w:rPr>
      </w:pPr>
      <w:r w:rsidRPr="00C109C3">
        <w:rPr>
          <w:sz w:val="28"/>
          <w:szCs w:val="28"/>
        </w:rPr>
        <w:t>2.</w:t>
      </w:r>
      <w:r w:rsidRPr="00C109C3">
        <w:rPr>
          <w:b/>
          <w:sz w:val="28"/>
          <w:szCs w:val="28"/>
        </w:rPr>
        <w:t xml:space="preserve"> </w:t>
      </w:r>
      <w:r w:rsidRPr="00C109C3">
        <w:rPr>
          <w:sz w:val="28"/>
          <w:szCs w:val="28"/>
        </w:rPr>
        <w:t>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w:t>
      </w:r>
    </w:p>
    <w:p w:rsidR="00DF406D" w:rsidRPr="00C109C3" w:rsidRDefault="00DF406D" w:rsidP="00DF406D">
      <w:pPr>
        <w:autoSpaceDE w:val="0"/>
        <w:autoSpaceDN w:val="0"/>
        <w:adjustRightInd w:val="0"/>
        <w:ind w:firstLine="709"/>
        <w:jc w:val="both"/>
        <w:rPr>
          <w:sz w:val="28"/>
          <w:szCs w:val="28"/>
        </w:rPr>
      </w:pPr>
      <w:r w:rsidRPr="00C109C3">
        <w:rPr>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00D26413">
        <w:rPr>
          <w:sz w:val="28"/>
          <w:szCs w:val="28"/>
        </w:rPr>
        <w:t>.</w:t>
      </w:r>
    </w:p>
    <w:p w:rsidR="00DF406D" w:rsidRPr="00C109C3" w:rsidRDefault="00DF406D" w:rsidP="00DF406D">
      <w:pPr>
        <w:autoSpaceDE w:val="0"/>
        <w:autoSpaceDN w:val="0"/>
        <w:adjustRightInd w:val="0"/>
        <w:jc w:val="both"/>
        <w:rPr>
          <w:sz w:val="28"/>
          <w:szCs w:val="28"/>
        </w:rPr>
      </w:pPr>
    </w:p>
    <w:p w:rsidR="00DF406D" w:rsidRPr="00C109C3" w:rsidRDefault="00DF406D" w:rsidP="00DF406D">
      <w:pPr>
        <w:suppressAutoHyphens/>
        <w:autoSpaceDE w:val="0"/>
        <w:autoSpaceDN w:val="0"/>
        <w:adjustRightInd w:val="0"/>
        <w:jc w:val="center"/>
        <w:rPr>
          <w:bCs/>
          <w:sz w:val="28"/>
          <w:szCs w:val="28"/>
          <w:lang w:eastAsia="ar-SA"/>
        </w:rPr>
      </w:pPr>
      <w:r w:rsidRPr="00C109C3">
        <w:rPr>
          <w:bCs/>
          <w:sz w:val="28"/>
          <w:szCs w:val="28"/>
          <w:lang w:eastAsia="ar-SA"/>
        </w:rPr>
        <w:t xml:space="preserve">Порядок информирования </w:t>
      </w:r>
    </w:p>
    <w:p w:rsidR="00DF406D" w:rsidRPr="00C109C3" w:rsidRDefault="00DF406D" w:rsidP="00DF406D">
      <w:pPr>
        <w:suppressAutoHyphens/>
        <w:autoSpaceDE w:val="0"/>
        <w:autoSpaceDN w:val="0"/>
        <w:adjustRightInd w:val="0"/>
        <w:jc w:val="center"/>
        <w:rPr>
          <w:bCs/>
          <w:sz w:val="28"/>
          <w:szCs w:val="28"/>
          <w:lang w:eastAsia="ar-SA"/>
        </w:rPr>
      </w:pPr>
      <w:r w:rsidRPr="00C109C3">
        <w:rPr>
          <w:bCs/>
          <w:sz w:val="28"/>
          <w:szCs w:val="28"/>
          <w:lang w:eastAsia="ar-SA"/>
        </w:rPr>
        <w:t>о предоставлении муниципальной услуги</w:t>
      </w:r>
    </w:p>
    <w:p w:rsidR="00DF406D" w:rsidRPr="00C109C3" w:rsidRDefault="00DF406D" w:rsidP="00DF406D">
      <w:pPr>
        <w:suppressAutoHyphens/>
        <w:autoSpaceDE w:val="0"/>
        <w:autoSpaceDN w:val="0"/>
        <w:adjustRightInd w:val="0"/>
        <w:ind w:firstLine="540"/>
        <w:jc w:val="center"/>
        <w:rPr>
          <w:bCs/>
          <w:sz w:val="28"/>
          <w:szCs w:val="28"/>
          <w:lang w:eastAsia="ar-SA"/>
        </w:rPr>
      </w:pPr>
    </w:p>
    <w:p w:rsidR="002A1A47" w:rsidRPr="00DB26BA" w:rsidRDefault="002A1A47" w:rsidP="002A1A47">
      <w:pPr>
        <w:shd w:val="clear" w:color="auto" w:fill="FFFFFF"/>
        <w:ind w:firstLine="708"/>
        <w:contextualSpacing/>
        <w:jc w:val="both"/>
        <w:rPr>
          <w:color w:val="FF0000"/>
          <w:sz w:val="28"/>
          <w:szCs w:val="28"/>
          <w:lang w:eastAsia="en-US"/>
        </w:rPr>
      </w:pPr>
      <w:r w:rsidRPr="00C109C3">
        <w:rPr>
          <w:sz w:val="28"/>
          <w:szCs w:val="28"/>
          <w:lang w:eastAsia="en-US"/>
        </w:rPr>
        <w:t>3</w:t>
      </w:r>
      <w:r w:rsidR="00D26413">
        <w:rPr>
          <w:sz w:val="28"/>
          <w:szCs w:val="28"/>
          <w:lang w:eastAsia="en-US"/>
        </w:rPr>
        <w:t xml:space="preserve">. </w:t>
      </w:r>
      <w:r w:rsidRPr="00C109C3">
        <w:t xml:space="preserve"> </w:t>
      </w:r>
      <w:r w:rsidRPr="00C109C3">
        <w:rPr>
          <w:sz w:val="28"/>
          <w:szCs w:val="28"/>
          <w:lang w:eastAsia="en-US"/>
        </w:rPr>
        <w:t xml:space="preserve">Информация о месте нахождения, справочных телефонах, графике работы, адресах электронной почты </w:t>
      </w:r>
      <w:r w:rsidR="00DB26BA" w:rsidRPr="00DB26BA">
        <w:rPr>
          <w:color w:val="FF0000"/>
          <w:sz w:val="28"/>
          <w:szCs w:val="28"/>
          <w:lang w:eastAsia="en-US"/>
        </w:rPr>
        <w:t>органов</w:t>
      </w:r>
      <w:r w:rsidRPr="00DB26BA">
        <w:rPr>
          <w:color w:val="FF0000"/>
          <w:sz w:val="28"/>
          <w:szCs w:val="28"/>
          <w:lang w:eastAsia="en-US"/>
        </w:rPr>
        <w:t xml:space="preserve"> и должностных лиц, участвующих в предоставлен</w:t>
      </w:r>
      <w:r w:rsidR="00DB26BA" w:rsidRPr="00DB26BA">
        <w:rPr>
          <w:color w:val="FF0000"/>
          <w:sz w:val="28"/>
          <w:szCs w:val="28"/>
          <w:lang w:eastAsia="en-US"/>
        </w:rPr>
        <w:t>ии муниципальной услуги (далее также</w:t>
      </w:r>
      <w:r w:rsidR="00D26413">
        <w:rPr>
          <w:color w:val="FF0000"/>
          <w:sz w:val="28"/>
          <w:szCs w:val="28"/>
          <w:lang w:eastAsia="en-US"/>
        </w:rPr>
        <w:t xml:space="preserve"> </w:t>
      </w:r>
      <w:r w:rsidR="00D26413" w:rsidRPr="00C109C3">
        <w:rPr>
          <w:sz w:val="28"/>
          <w:szCs w:val="28"/>
        </w:rPr>
        <w:t xml:space="preserve">– </w:t>
      </w:r>
      <w:r w:rsidRPr="00DB26BA">
        <w:rPr>
          <w:color w:val="FF0000"/>
          <w:sz w:val="28"/>
          <w:szCs w:val="28"/>
          <w:lang w:eastAsia="en-US"/>
        </w:rPr>
        <w:t xml:space="preserve"> место предоставления муниципальной услуги):</w:t>
      </w:r>
    </w:p>
    <w:p w:rsidR="002A1A47" w:rsidRPr="00C109C3" w:rsidRDefault="002A1A47" w:rsidP="002A1A47">
      <w:pPr>
        <w:shd w:val="clear" w:color="auto" w:fill="FFFFFF"/>
        <w:ind w:firstLine="708"/>
        <w:contextualSpacing/>
        <w:jc w:val="both"/>
        <w:rPr>
          <w:sz w:val="28"/>
          <w:szCs w:val="28"/>
          <w:lang w:eastAsia="en-US"/>
        </w:rPr>
      </w:pPr>
      <w:r w:rsidRPr="00C109C3">
        <w:rPr>
          <w:sz w:val="28"/>
          <w:szCs w:val="28"/>
          <w:lang w:eastAsia="en-US"/>
        </w:rPr>
        <w:t xml:space="preserve">1) администрация района: </w:t>
      </w:r>
    </w:p>
    <w:p w:rsidR="002A1A47" w:rsidRPr="00C109C3" w:rsidRDefault="002A1A47" w:rsidP="002A1A47">
      <w:pPr>
        <w:tabs>
          <w:tab w:val="left" w:pos="567"/>
        </w:tabs>
        <w:ind w:firstLine="709"/>
        <w:jc w:val="both"/>
        <w:rPr>
          <w:sz w:val="28"/>
          <w:szCs w:val="28"/>
          <w:lang w:eastAsia="en-US"/>
        </w:rPr>
      </w:pPr>
      <w:proofErr w:type="gramStart"/>
      <w:r w:rsidRPr="00C109C3">
        <w:rPr>
          <w:sz w:val="28"/>
          <w:szCs w:val="28"/>
          <w:lang w:eastAsia="en-US"/>
        </w:rPr>
        <w:t>место нахождения (почтовый адрес): 628002, г. Ханты-Мансийск,    ул. Гагарина, д. 214;</w:t>
      </w:r>
      <w:proofErr w:type="gramEnd"/>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приемная: 3 этаж, кабинет № 300, телефон 8 (3467) 35-28-00</w:t>
      </w:r>
      <w:r w:rsidR="00A81DFC">
        <w:rPr>
          <w:sz w:val="28"/>
          <w:szCs w:val="28"/>
          <w:lang w:eastAsia="en-US"/>
        </w:rPr>
        <w:t>;</w:t>
      </w:r>
      <w:r w:rsidRPr="00C109C3">
        <w:rPr>
          <w:sz w:val="28"/>
          <w:szCs w:val="28"/>
          <w:lang w:eastAsia="en-US"/>
        </w:rPr>
        <w:t xml:space="preserve"> </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факс 8 (3467) 35-28-09;   </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адрес электронной почты: adm@hmrn.ru;</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график работы администрации района: ежедневно, кроме субботы и воскресенья и нерабочих праздничных дней, с 09 ч 00 мин</w:t>
      </w:r>
      <w:r w:rsidR="009E264D">
        <w:rPr>
          <w:sz w:val="28"/>
          <w:szCs w:val="28"/>
          <w:lang w:eastAsia="en-US"/>
        </w:rPr>
        <w:t xml:space="preserve"> </w:t>
      </w:r>
      <w:r w:rsidRPr="00C109C3">
        <w:rPr>
          <w:sz w:val="28"/>
          <w:szCs w:val="28"/>
          <w:lang w:eastAsia="en-US"/>
        </w:rPr>
        <w:t xml:space="preserve">до 17 ч 00 мин (в понедельник – до 18 ч 00 мин) с перерывом на обед с 13 ч 00 мин </w:t>
      </w:r>
      <w:r w:rsidR="009E264D">
        <w:rPr>
          <w:sz w:val="28"/>
          <w:szCs w:val="28"/>
          <w:lang w:eastAsia="en-US"/>
        </w:rPr>
        <w:t xml:space="preserve">         </w:t>
      </w:r>
      <w:r w:rsidRPr="00C109C3">
        <w:rPr>
          <w:sz w:val="28"/>
          <w:szCs w:val="28"/>
          <w:lang w:eastAsia="en-US"/>
        </w:rPr>
        <w:t>до 14 ч 00 мин;</w:t>
      </w:r>
    </w:p>
    <w:p w:rsidR="002A1A47" w:rsidRPr="00C109C3" w:rsidRDefault="00DB26BA" w:rsidP="002A1A47">
      <w:pPr>
        <w:tabs>
          <w:tab w:val="left" w:pos="567"/>
        </w:tabs>
        <w:ind w:firstLine="709"/>
        <w:jc w:val="both"/>
        <w:rPr>
          <w:sz w:val="28"/>
          <w:szCs w:val="28"/>
          <w:lang w:eastAsia="en-US"/>
        </w:rPr>
      </w:pPr>
      <w:r>
        <w:rPr>
          <w:sz w:val="28"/>
          <w:szCs w:val="28"/>
          <w:lang w:eastAsia="en-US"/>
        </w:rPr>
        <w:t xml:space="preserve">2) </w:t>
      </w:r>
      <w:r w:rsidR="00CD36A5">
        <w:rPr>
          <w:color w:val="FF0000"/>
          <w:sz w:val="28"/>
          <w:szCs w:val="28"/>
          <w:lang w:eastAsia="en-US"/>
        </w:rPr>
        <w:t>д</w:t>
      </w:r>
      <w:r w:rsidR="002A1A47" w:rsidRPr="00DB26BA">
        <w:rPr>
          <w:color w:val="FF0000"/>
          <w:sz w:val="28"/>
          <w:szCs w:val="28"/>
          <w:lang w:eastAsia="en-US"/>
        </w:rPr>
        <w:t>епартамент:</w:t>
      </w:r>
    </w:p>
    <w:p w:rsidR="002A1A47" w:rsidRPr="00C109C3" w:rsidRDefault="002A1A47" w:rsidP="002A1A47">
      <w:pPr>
        <w:tabs>
          <w:tab w:val="left" w:pos="567"/>
        </w:tabs>
        <w:ind w:firstLine="709"/>
        <w:jc w:val="both"/>
        <w:rPr>
          <w:sz w:val="28"/>
          <w:szCs w:val="28"/>
          <w:lang w:eastAsia="en-US"/>
        </w:rPr>
      </w:pPr>
      <w:proofErr w:type="gramStart"/>
      <w:r w:rsidRPr="00C109C3">
        <w:rPr>
          <w:sz w:val="28"/>
          <w:szCs w:val="28"/>
          <w:lang w:eastAsia="en-US"/>
        </w:rPr>
        <w:t>место нахождения</w:t>
      </w:r>
      <w:r w:rsidR="00DB26BA">
        <w:rPr>
          <w:sz w:val="28"/>
          <w:szCs w:val="28"/>
          <w:lang w:eastAsia="en-US"/>
        </w:rPr>
        <w:t xml:space="preserve"> </w:t>
      </w:r>
      <w:r w:rsidR="00DB26BA" w:rsidRPr="00DB26BA">
        <w:rPr>
          <w:color w:val="FF0000"/>
          <w:sz w:val="28"/>
          <w:szCs w:val="28"/>
          <w:lang w:eastAsia="en-US"/>
        </w:rPr>
        <w:t>(почтовый адрес)</w:t>
      </w:r>
      <w:r w:rsidRPr="00DB26BA">
        <w:rPr>
          <w:color w:val="FF0000"/>
          <w:sz w:val="28"/>
          <w:szCs w:val="28"/>
          <w:lang w:eastAsia="en-US"/>
        </w:rPr>
        <w:t xml:space="preserve">: </w:t>
      </w:r>
      <w:r w:rsidR="00CD36A5">
        <w:rPr>
          <w:color w:val="FF0000"/>
          <w:sz w:val="28"/>
          <w:szCs w:val="28"/>
          <w:lang w:eastAsia="en-US"/>
        </w:rPr>
        <w:t>628000</w:t>
      </w:r>
      <w:r w:rsidR="00121E30">
        <w:rPr>
          <w:color w:val="FF0000"/>
          <w:sz w:val="28"/>
          <w:szCs w:val="28"/>
          <w:lang w:eastAsia="en-US"/>
        </w:rPr>
        <w:t xml:space="preserve">, </w:t>
      </w:r>
      <w:r w:rsidRPr="00C109C3">
        <w:rPr>
          <w:sz w:val="28"/>
          <w:szCs w:val="28"/>
          <w:lang w:eastAsia="en-US"/>
        </w:rPr>
        <w:t xml:space="preserve">г. Ханты-Мансийск, </w:t>
      </w:r>
      <w:r w:rsidR="00DB26BA">
        <w:rPr>
          <w:sz w:val="28"/>
          <w:szCs w:val="28"/>
          <w:lang w:eastAsia="en-US"/>
        </w:rPr>
        <w:t xml:space="preserve">                           </w:t>
      </w:r>
      <w:r w:rsidRPr="00C109C3">
        <w:rPr>
          <w:sz w:val="28"/>
          <w:szCs w:val="28"/>
          <w:lang w:eastAsia="en-US"/>
        </w:rPr>
        <w:t>ул. Гагарина, д. 142;</w:t>
      </w:r>
      <w:proofErr w:type="gramEnd"/>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приемная: 2 этаж, </w:t>
      </w:r>
      <w:r w:rsidR="009E264D">
        <w:rPr>
          <w:sz w:val="28"/>
          <w:szCs w:val="28"/>
          <w:lang w:eastAsia="en-US"/>
        </w:rPr>
        <w:t xml:space="preserve">телефон: </w:t>
      </w:r>
      <w:r w:rsidRPr="00C109C3">
        <w:rPr>
          <w:sz w:val="28"/>
          <w:szCs w:val="28"/>
          <w:lang w:eastAsia="en-US"/>
        </w:rPr>
        <w:t>8 (3467) 33-24-00;</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телефоны для справок: 8 (3467) 32-24-70;</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адрес электронной почты: dsajkh@hmrn.ru;</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график работы: ежедневно (кроме субботы и воскресенья                             и нерабочих праздничных дней) с 09 ч 00 мин до 17 ч 00 мин  </w:t>
      </w:r>
      <w:r w:rsidRPr="00C109C3">
        <w:rPr>
          <w:sz w:val="28"/>
          <w:szCs w:val="28"/>
          <w:lang w:eastAsia="en-US"/>
        </w:rPr>
        <w:lastRenderedPageBreak/>
        <w:t>(понедельник с 09 ч 00 мин до 18 ч 00 мин) с перерывом на обед                           с 13 ч 00 мин до 14 ч 00 мин;</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график приема заявителей должностными лицами отдела архитектуры и градостроительства департамента указан в приложении 1 </w:t>
      </w:r>
      <w:r w:rsidRPr="00C109C3">
        <w:rPr>
          <w:sz w:val="28"/>
          <w:szCs w:val="28"/>
          <w:lang w:eastAsia="en-US"/>
        </w:rPr>
        <w:br/>
        <w:t>к настоящему административному регламенту.</w:t>
      </w:r>
    </w:p>
    <w:p w:rsidR="002A1A47" w:rsidRPr="00C109C3" w:rsidRDefault="002A1A47" w:rsidP="002A1A47">
      <w:pPr>
        <w:tabs>
          <w:tab w:val="left" w:pos="567"/>
        </w:tabs>
        <w:ind w:firstLine="709"/>
        <w:jc w:val="both"/>
        <w:rPr>
          <w:sz w:val="28"/>
          <w:szCs w:val="28"/>
        </w:rPr>
      </w:pPr>
      <w:r w:rsidRPr="00C109C3">
        <w:rPr>
          <w:sz w:val="28"/>
          <w:szCs w:val="28"/>
        </w:rPr>
        <w:t xml:space="preserve">Нерабочие праздничные дни определяются в соответствии </w:t>
      </w:r>
      <w:r w:rsidR="00A81DFC">
        <w:rPr>
          <w:sz w:val="28"/>
          <w:szCs w:val="28"/>
        </w:rPr>
        <w:t xml:space="preserve">               </w:t>
      </w:r>
      <w:r w:rsidRPr="00C109C3">
        <w:rPr>
          <w:sz w:val="28"/>
          <w:szCs w:val="28"/>
        </w:rPr>
        <w:t>со статьей 112 Трудового кодекса Российской Федерации.</w:t>
      </w:r>
    </w:p>
    <w:p w:rsidR="00DF406D" w:rsidRPr="00C109C3" w:rsidRDefault="00DF406D" w:rsidP="002A1A47">
      <w:pPr>
        <w:shd w:val="clear" w:color="auto" w:fill="FFFFFF"/>
        <w:ind w:firstLine="709"/>
        <w:contextualSpacing/>
        <w:jc w:val="both"/>
        <w:rPr>
          <w:sz w:val="28"/>
          <w:szCs w:val="28"/>
        </w:rPr>
      </w:pPr>
      <w:r w:rsidRPr="00C109C3">
        <w:rPr>
          <w:sz w:val="28"/>
          <w:szCs w:val="28"/>
        </w:rPr>
        <w:t>4. Способы получения информации о местах нахождения и графиках работы органов, обращение в которые необходимо для предоставления муниципальной услуги:</w:t>
      </w:r>
    </w:p>
    <w:p w:rsidR="00DF406D" w:rsidRPr="00C109C3" w:rsidRDefault="00DF406D" w:rsidP="00DF406D">
      <w:pPr>
        <w:shd w:val="clear" w:color="auto" w:fill="FFFFFF"/>
        <w:ind w:firstLine="709"/>
        <w:jc w:val="both"/>
        <w:rPr>
          <w:sz w:val="28"/>
          <w:szCs w:val="28"/>
          <w:lang w:eastAsia="ar-SA"/>
        </w:rPr>
      </w:pPr>
      <w:r w:rsidRPr="00C109C3">
        <w:rPr>
          <w:sz w:val="28"/>
          <w:szCs w:val="28"/>
        </w:rPr>
        <w:t xml:space="preserve">1) </w:t>
      </w:r>
      <w:r w:rsidRPr="00C109C3">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C109C3">
        <w:rPr>
          <w:sz w:val="28"/>
          <w:szCs w:val="28"/>
          <w:lang w:eastAsia="ar-SA"/>
        </w:rPr>
        <w:br/>
        <w:t>округу – Югре (далее – Росреестр):</w:t>
      </w:r>
    </w:p>
    <w:p w:rsidR="00DF406D" w:rsidRPr="00C109C3" w:rsidRDefault="00DF406D" w:rsidP="00DF406D">
      <w:pPr>
        <w:shd w:val="clear" w:color="auto" w:fill="FFFFFF"/>
        <w:suppressAutoHyphens/>
        <w:ind w:firstLine="709"/>
        <w:jc w:val="both"/>
        <w:rPr>
          <w:sz w:val="28"/>
          <w:szCs w:val="28"/>
          <w:lang w:eastAsia="en-US"/>
        </w:rPr>
      </w:pPr>
      <w:r w:rsidRPr="00C109C3">
        <w:rPr>
          <w:sz w:val="28"/>
          <w:szCs w:val="28"/>
          <w:lang w:eastAsia="ar-SA"/>
        </w:rPr>
        <w:t>место нахождения:</w:t>
      </w:r>
      <w:r w:rsidRPr="00C109C3">
        <w:rPr>
          <w:sz w:val="28"/>
          <w:szCs w:val="28"/>
          <w:lang w:eastAsia="en-US"/>
        </w:rPr>
        <w:t xml:space="preserve"> </w:t>
      </w:r>
      <w:r w:rsidRPr="00C109C3">
        <w:rPr>
          <w:sz w:val="28"/>
          <w:szCs w:val="28"/>
        </w:rPr>
        <w:t xml:space="preserve">628011, </w:t>
      </w:r>
      <w:r w:rsidRPr="00C109C3">
        <w:rPr>
          <w:rFonts w:eastAsia="Calibri"/>
          <w:sz w:val="28"/>
          <w:szCs w:val="28"/>
          <w:lang w:eastAsia="en-US"/>
        </w:rPr>
        <w:t xml:space="preserve">Ханты-Мансийский автономный </w:t>
      </w:r>
      <w:r w:rsidRPr="00C109C3">
        <w:rPr>
          <w:rFonts w:eastAsia="Calibri"/>
          <w:sz w:val="28"/>
          <w:szCs w:val="28"/>
          <w:lang w:eastAsia="en-US"/>
        </w:rPr>
        <w:br/>
        <w:t xml:space="preserve">округ – Югра, </w:t>
      </w:r>
      <w:r w:rsidRPr="00C109C3">
        <w:rPr>
          <w:sz w:val="28"/>
          <w:szCs w:val="28"/>
          <w:lang w:eastAsia="ar-SA"/>
        </w:rPr>
        <w:t>г. Ханты-Мансийск, ул. Мира, 27б</w:t>
      </w:r>
      <w:r w:rsidRPr="00C109C3">
        <w:rPr>
          <w:sz w:val="28"/>
          <w:szCs w:val="28"/>
          <w:lang w:eastAsia="en-US"/>
        </w:rPr>
        <w:t>;</w:t>
      </w:r>
    </w:p>
    <w:p w:rsidR="00DF406D" w:rsidRPr="00C109C3" w:rsidRDefault="00DF406D" w:rsidP="00DF406D">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w:t>
      </w:r>
      <w:r w:rsidRPr="00C109C3">
        <w:rPr>
          <w:sz w:val="28"/>
          <w:szCs w:val="28"/>
        </w:rPr>
        <w:t>93-07-28</w:t>
      </w:r>
      <w:r w:rsidRPr="00C109C3">
        <w:rPr>
          <w:sz w:val="28"/>
          <w:szCs w:val="28"/>
          <w:lang w:eastAsia="en-US"/>
        </w:rPr>
        <w:t>;</w:t>
      </w:r>
    </w:p>
    <w:p w:rsidR="00DF406D" w:rsidRPr="00C109C3" w:rsidRDefault="00DF406D" w:rsidP="00DF406D">
      <w:pPr>
        <w:suppressAutoHyphens/>
        <w:ind w:firstLine="709"/>
        <w:jc w:val="both"/>
        <w:rPr>
          <w:sz w:val="28"/>
          <w:szCs w:val="28"/>
          <w:lang w:eastAsia="ar-SA"/>
        </w:rPr>
      </w:pPr>
      <w:r w:rsidRPr="00C109C3">
        <w:rPr>
          <w:sz w:val="28"/>
          <w:szCs w:val="28"/>
          <w:lang w:eastAsia="ar-SA"/>
        </w:rPr>
        <w:t>адрес электронной почты: 86_</w:t>
      </w:r>
      <w:proofErr w:type="spellStart"/>
      <w:r w:rsidRPr="00C109C3">
        <w:rPr>
          <w:sz w:val="28"/>
          <w:szCs w:val="28"/>
          <w:lang w:val="en-US" w:eastAsia="ar-SA"/>
        </w:rPr>
        <w:t>upr</w:t>
      </w:r>
      <w:proofErr w:type="spellEnd"/>
      <w:r w:rsidRPr="00C109C3">
        <w:rPr>
          <w:sz w:val="28"/>
          <w:szCs w:val="28"/>
          <w:lang w:eastAsia="ar-SA"/>
        </w:rPr>
        <w:t>@</w:t>
      </w:r>
      <w:proofErr w:type="spellStart"/>
      <w:r w:rsidRPr="00C109C3">
        <w:rPr>
          <w:sz w:val="28"/>
          <w:szCs w:val="28"/>
          <w:lang w:val="en-US" w:eastAsia="ar-SA"/>
        </w:rPr>
        <w:t>rosreestr</w:t>
      </w:r>
      <w:proofErr w:type="spellEnd"/>
      <w:r w:rsidRPr="00C109C3">
        <w:rPr>
          <w:sz w:val="28"/>
          <w:szCs w:val="28"/>
          <w:lang w:eastAsia="ar-SA"/>
        </w:rPr>
        <w:t>.</w:t>
      </w:r>
      <w:r w:rsidRPr="00C109C3">
        <w:rPr>
          <w:sz w:val="28"/>
          <w:szCs w:val="28"/>
          <w:lang w:val="en-US" w:eastAsia="ar-SA"/>
        </w:rPr>
        <w:t>ru</w:t>
      </w:r>
      <w:r w:rsidRPr="00C109C3">
        <w:rPr>
          <w:sz w:val="28"/>
          <w:szCs w:val="28"/>
          <w:lang w:eastAsia="ar-SA"/>
        </w:rPr>
        <w:t>;</w:t>
      </w:r>
    </w:p>
    <w:p w:rsidR="00DF406D" w:rsidRPr="00C109C3" w:rsidRDefault="00DF406D" w:rsidP="00DF406D">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r w:rsidRPr="00C109C3">
        <w:rPr>
          <w:rFonts w:eastAsia="Calibri"/>
          <w:sz w:val="28"/>
          <w:szCs w:val="28"/>
          <w:lang w:eastAsia="en-US"/>
        </w:rPr>
        <w:t>www.</w:t>
      </w:r>
      <w:r w:rsidRPr="00C109C3">
        <w:rPr>
          <w:sz w:val="28"/>
          <w:szCs w:val="28"/>
          <w:lang w:eastAsia="en-US"/>
        </w:rPr>
        <w:t>rosreestr.ru;</w:t>
      </w:r>
    </w:p>
    <w:p w:rsidR="00DF406D" w:rsidRPr="00C109C3" w:rsidRDefault="00DF406D" w:rsidP="00DF406D">
      <w:pPr>
        <w:suppressAutoHyphens/>
        <w:autoSpaceDE w:val="0"/>
        <w:autoSpaceDN w:val="0"/>
        <w:adjustRightInd w:val="0"/>
        <w:ind w:firstLine="709"/>
        <w:jc w:val="both"/>
        <w:rPr>
          <w:rFonts w:eastAsia="Calibri"/>
          <w:sz w:val="28"/>
          <w:szCs w:val="28"/>
          <w:lang w:eastAsia="en-US"/>
        </w:rPr>
      </w:pPr>
      <w:r w:rsidRPr="00C109C3">
        <w:rPr>
          <w:rFonts w:eastAsia="Calibri"/>
          <w:sz w:val="28"/>
          <w:szCs w:val="28"/>
          <w:lang w:eastAsia="ar-SA"/>
        </w:rPr>
        <w:t>2)</w:t>
      </w:r>
      <w:r w:rsidRPr="00C109C3">
        <w:rPr>
          <w:sz w:val="28"/>
          <w:szCs w:val="28"/>
          <w:lang w:eastAsia="ar-SA"/>
        </w:rPr>
        <w:t xml:space="preserve"> </w:t>
      </w:r>
      <w:r w:rsidR="00A81DFC">
        <w:rPr>
          <w:sz w:val="28"/>
          <w:szCs w:val="28"/>
          <w:lang w:eastAsia="ar-SA"/>
        </w:rPr>
        <w:t>м</w:t>
      </w:r>
      <w:r w:rsidRPr="00C109C3">
        <w:rPr>
          <w:rFonts w:eastAsia="Calibri"/>
          <w:sz w:val="28"/>
          <w:szCs w:val="28"/>
          <w:lang w:eastAsia="en-US"/>
        </w:rPr>
        <w:t xml:space="preserve">ежрайонная инспекция Федеральной налоговой службы России № 1 по Ханты-Мансийскому автономному округу – Югре </w:t>
      </w:r>
      <w:r w:rsidRPr="00C109C3">
        <w:rPr>
          <w:rFonts w:eastAsia="Calibri"/>
          <w:sz w:val="28"/>
          <w:szCs w:val="28"/>
          <w:lang w:eastAsia="en-US"/>
        </w:rPr>
        <w:br/>
        <w:t xml:space="preserve">(далее – Инспекция ФНС по Ханты-Мансийскому автономному </w:t>
      </w:r>
      <w:r w:rsidRPr="00C109C3">
        <w:rPr>
          <w:rFonts w:eastAsia="Calibri"/>
          <w:sz w:val="28"/>
          <w:szCs w:val="28"/>
          <w:lang w:eastAsia="en-US"/>
        </w:rPr>
        <w:br/>
        <w:t>округу – Югре):</w:t>
      </w:r>
    </w:p>
    <w:p w:rsidR="00DF406D" w:rsidRPr="00C109C3" w:rsidRDefault="00DF406D" w:rsidP="00DF406D">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 xml:space="preserve">место нахождения: 628011, Ханты-Мансийский автономный </w:t>
      </w:r>
      <w:r w:rsidRPr="00C109C3">
        <w:rPr>
          <w:rFonts w:eastAsia="Calibri"/>
          <w:sz w:val="28"/>
          <w:szCs w:val="28"/>
          <w:lang w:eastAsia="en-US"/>
        </w:rPr>
        <w:br/>
        <w:t>округ – Югра, г. Ханты-Мансийск, ул. Дзержинского, д. 2;</w:t>
      </w:r>
      <w:proofErr w:type="gramEnd"/>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телефоны для справок: 8 (3467) 39-47-00 (приемная);</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 горячей линии: 8-800-222-2222;</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электронной почты: i86010@r86.nalog.ru;</w:t>
      </w:r>
    </w:p>
    <w:p w:rsidR="00DF406D" w:rsidRPr="00C109C3" w:rsidRDefault="00DF406D" w:rsidP="002A1A47">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официального сайта: www.nalog.ru;</w:t>
      </w:r>
    </w:p>
    <w:p w:rsidR="00DF406D" w:rsidRPr="00C109C3" w:rsidRDefault="00DF406D" w:rsidP="002A1A47">
      <w:pPr>
        <w:autoSpaceDE w:val="0"/>
        <w:autoSpaceDN w:val="0"/>
        <w:adjustRightInd w:val="0"/>
        <w:spacing w:after="200"/>
        <w:ind w:firstLine="708"/>
        <w:contextualSpacing/>
        <w:jc w:val="both"/>
        <w:rPr>
          <w:sz w:val="28"/>
          <w:szCs w:val="28"/>
        </w:rPr>
      </w:pPr>
      <w:r w:rsidRPr="00C109C3">
        <w:rPr>
          <w:sz w:val="28"/>
          <w:szCs w:val="28"/>
        </w:rPr>
        <w:t>3) Управление Федерального казначейства по Ханты-Мансийскому автономному округу – Югре (далее – Казначейство):</w:t>
      </w:r>
    </w:p>
    <w:p w:rsidR="00DF406D" w:rsidRPr="00C109C3" w:rsidRDefault="00DF406D" w:rsidP="002A1A47">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 xml:space="preserve">место нахождения: 628012, Ханты-Мансийский автономный </w:t>
      </w:r>
      <w:r w:rsidRPr="00C109C3">
        <w:rPr>
          <w:rFonts w:eastAsia="Calibri"/>
          <w:sz w:val="28"/>
          <w:szCs w:val="28"/>
          <w:lang w:eastAsia="en-US"/>
        </w:rPr>
        <w:br/>
        <w:t>округ – Югра, г. Ханты-Мансийск, ул. Карла Маркса, д. 12;</w:t>
      </w:r>
      <w:proofErr w:type="gramEnd"/>
    </w:p>
    <w:p w:rsidR="00DF406D" w:rsidRPr="00C109C3" w:rsidRDefault="00DF406D" w:rsidP="002A1A47">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телефоны для справок: 8 (3467) 37-21-80 (приемная);</w:t>
      </w:r>
    </w:p>
    <w:p w:rsidR="00DF406D" w:rsidRPr="00C109C3" w:rsidRDefault="00DF406D" w:rsidP="002A1A47">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электронной почты: ufk87@roskazna.ru;</w:t>
      </w:r>
    </w:p>
    <w:p w:rsidR="00DF406D" w:rsidRPr="00C109C3" w:rsidRDefault="00DF406D" w:rsidP="002A1A47">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официального сайта: www.hantymansiysk.roskazna.ru;</w:t>
      </w:r>
    </w:p>
    <w:p w:rsidR="00DF406D" w:rsidRPr="00C109C3" w:rsidRDefault="00DF406D" w:rsidP="002A1A47">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4) </w:t>
      </w:r>
      <w:r w:rsidR="00A81DFC">
        <w:rPr>
          <w:rFonts w:eastAsia="Calibri"/>
          <w:sz w:val="28"/>
          <w:szCs w:val="28"/>
          <w:lang w:eastAsia="en-US"/>
        </w:rPr>
        <w:t>т</w:t>
      </w:r>
      <w:r w:rsidRPr="00C109C3">
        <w:rPr>
          <w:rFonts w:eastAsia="Calibri"/>
          <w:sz w:val="28"/>
          <w:szCs w:val="28"/>
          <w:lang w:eastAsia="en-US"/>
        </w:rPr>
        <w:t xml:space="preserve">ерриториальное </w:t>
      </w:r>
      <w:r w:rsidR="00A81DFC">
        <w:rPr>
          <w:rFonts w:eastAsia="Calibri"/>
          <w:sz w:val="28"/>
          <w:szCs w:val="28"/>
          <w:lang w:eastAsia="en-US"/>
        </w:rPr>
        <w:t>У</w:t>
      </w:r>
      <w:r w:rsidRPr="00C109C3">
        <w:rPr>
          <w:rFonts w:eastAsia="Calibri"/>
          <w:sz w:val="28"/>
          <w:szCs w:val="28"/>
          <w:lang w:eastAsia="en-US"/>
        </w:rPr>
        <w:t xml:space="preserve">правление </w:t>
      </w:r>
      <w:proofErr w:type="spellStart"/>
      <w:r w:rsidRPr="00C109C3">
        <w:rPr>
          <w:rFonts w:eastAsia="Calibri"/>
          <w:sz w:val="28"/>
          <w:szCs w:val="28"/>
          <w:lang w:eastAsia="en-US"/>
        </w:rPr>
        <w:t>Росимущества</w:t>
      </w:r>
      <w:proofErr w:type="spellEnd"/>
      <w:r w:rsidRPr="00C109C3">
        <w:rPr>
          <w:rFonts w:eastAsia="Calibri"/>
          <w:sz w:val="28"/>
          <w:szCs w:val="28"/>
          <w:lang w:eastAsia="en-US"/>
        </w:rPr>
        <w:t xml:space="preserve"> </w:t>
      </w:r>
      <w:proofErr w:type="gramStart"/>
      <w:r w:rsidRPr="00C109C3">
        <w:rPr>
          <w:rFonts w:eastAsia="Calibri"/>
          <w:sz w:val="28"/>
          <w:szCs w:val="28"/>
          <w:lang w:eastAsia="en-US"/>
        </w:rPr>
        <w:t>в</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Ханты-Мансийском</w:t>
      </w:r>
      <w:proofErr w:type="gramEnd"/>
      <w:r w:rsidRPr="00C109C3">
        <w:rPr>
          <w:rFonts w:eastAsia="Calibri"/>
          <w:sz w:val="28"/>
          <w:szCs w:val="28"/>
          <w:lang w:eastAsia="en-US"/>
        </w:rPr>
        <w:t xml:space="preserve"> автономном округе – Югре (далее – </w:t>
      </w:r>
      <w:proofErr w:type="spellStart"/>
      <w:r w:rsidRPr="00C109C3">
        <w:rPr>
          <w:rFonts w:eastAsia="Calibri"/>
          <w:sz w:val="28"/>
          <w:szCs w:val="28"/>
          <w:lang w:eastAsia="en-US"/>
        </w:rPr>
        <w:t>Росимуществ</w:t>
      </w:r>
      <w:r w:rsidR="00A81DFC">
        <w:rPr>
          <w:rFonts w:eastAsia="Calibri"/>
          <w:sz w:val="28"/>
          <w:szCs w:val="28"/>
          <w:lang w:eastAsia="en-US"/>
        </w:rPr>
        <w:t>а</w:t>
      </w:r>
      <w:proofErr w:type="spellEnd"/>
      <w:r w:rsidRPr="00C109C3">
        <w:rPr>
          <w:rFonts w:eastAsia="Calibri"/>
          <w:sz w:val="28"/>
          <w:szCs w:val="28"/>
          <w:lang w:eastAsia="en-US"/>
        </w:rPr>
        <w:t>):</w:t>
      </w:r>
    </w:p>
    <w:p w:rsidR="00DF406D" w:rsidRPr="00C109C3" w:rsidRDefault="00DF406D" w:rsidP="00DF406D">
      <w:pPr>
        <w:shd w:val="clear" w:color="auto" w:fill="FFFFFF"/>
        <w:suppressAutoHyphens/>
        <w:ind w:firstLine="709"/>
        <w:jc w:val="both"/>
        <w:rPr>
          <w:sz w:val="28"/>
          <w:szCs w:val="28"/>
          <w:lang w:eastAsia="en-US"/>
        </w:rPr>
      </w:pPr>
      <w:proofErr w:type="gramStart"/>
      <w:r w:rsidRPr="00C109C3">
        <w:rPr>
          <w:sz w:val="28"/>
          <w:szCs w:val="28"/>
          <w:lang w:eastAsia="ar-SA"/>
        </w:rPr>
        <w:t>место нахождения:</w:t>
      </w:r>
      <w:r w:rsidRPr="00C109C3">
        <w:rPr>
          <w:sz w:val="28"/>
          <w:szCs w:val="28"/>
          <w:lang w:eastAsia="en-US"/>
        </w:rPr>
        <w:t xml:space="preserve"> </w:t>
      </w:r>
      <w:r w:rsidRPr="00C109C3">
        <w:rPr>
          <w:sz w:val="28"/>
          <w:szCs w:val="28"/>
          <w:lang w:eastAsia="ar-SA"/>
        </w:rPr>
        <w:t xml:space="preserve">628011, Ханты-Мансийский автономный </w:t>
      </w:r>
      <w:r w:rsidRPr="00C109C3">
        <w:rPr>
          <w:sz w:val="28"/>
          <w:szCs w:val="28"/>
          <w:lang w:eastAsia="ar-SA"/>
        </w:rPr>
        <w:br/>
        <w:t>округ – Югра, г. Ханты-Мансийск, ул. Светлая, д.</w:t>
      </w:r>
      <w:r w:rsidR="00A81DFC">
        <w:rPr>
          <w:sz w:val="28"/>
          <w:szCs w:val="28"/>
          <w:lang w:eastAsia="ar-SA"/>
        </w:rPr>
        <w:t xml:space="preserve"> </w:t>
      </w:r>
      <w:r w:rsidRPr="00C109C3">
        <w:rPr>
          <w:sz w:val="28"/>
          <w:szCs w:val="28"/>
          <w:lang w:eastAsia="ar-SA"/>
        </w:rPr>
        <w:t>39/2;</w:t>
      </w:r>
      <w:proofErr w:type="gramEnd"/>
    </w:p>
    <w:p w:rsidR="00DF406D" w:rsidRPr="00C109C3" w:rsidRDefault="00DF406D" w:rsidP="00DF406D">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35-60-99</w:t>
      </w:r>
      <w:r w:rsidRPr="00C109C3">
        <w:rPr>
          <w:sz w:val="28"/>
          <w:szCs w:val="28"/>
          <w:lang w:eastAsia="en-US"/>
        </w:rPr>
        <w:t>;</w:t>
      </w:r>
    </w:p>
    <w:p w:rsidR="00DF406D" w:rsidRPr="00C109C3" w:rsidRDefault="00DF406D" w:rsidP="00DF406D">
      <w:pPr>
        <w:suppressAutoHyphens/>
        <w:ind w:left="720"/>
        <w:rPr>
          <w:sz w:val="28"/>
          <w:szCs w:val="28"/>
        </w:rPr>
      </w:pPr>
      <w:r w:rsidRPr="00C109C3">
        <w:rPr>
          <w:sz w:val="28"/>
          <w:szCs w:val="28"/>
          <w:lang w:eastAsia="ar-SA"/>
        </w:rPr>
        <w:t xml:space="preserve">адрес электронной почты: </w:t>
      </w:r>
      <w:hyperlink r:id="rId11" w:history="1">
        <w:r w:rsidRPr="00C109C3">
          <w:rPr>
            <w:sz w:val="28"/>
            <w:szCs w:val="28"/>
          </w:rPr>
          <w:t>tu86@rosim.ru</w:t>
        </w:r>
      </w:hyperlink>
      <w:r w:rsidRPr="00C109C3">
        <w:rPr>
          <w:sz w:val="28"/>
          <w:szCs w:val="28"/>
        </w:rPr>
        <w:t>;</w:t>
      </w:r>
    </w:p>
    <w:p w:rsidR="00DF406D" w:rsidRPr="00C109C3" w:rsidRDefault="00DF406D" w:rsidP="00DF406D">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r w:rsidRPr="00C109C3">
        <w:rPr>
          <w:sz w:val="28"/>
          <w:szCs w:val="28"/>
          <w:lang w:val="en-US" w:eastAsia="ar-SA"/>
        </w:rPr>
        <w:t>www</w:t>
      </w:r>
      <w:r w:rsidRPr="00C109C3">
        <w:rPr>
          <w:sz w:val="28"/>
          <w:szCs w:val="28"/>
          <w:lang w:eastAsia="ar-SA"/>
        </w:rPr>
        <w:t>.</w:t>
      </w:r>
      <w:proofErr w:type="spellStart"/>
      <w:r w:rsidRPr="00C109C3">
        <w:rPr>
          <w:sz w:val="28"/>
          <w:szCs w:val="28"/>
          <w:lang w:val="en-US" w:eastAsia="ar-SA"/>
        </w:rPr>
        <w:t>tu</w:t>
      </w:r>
      <w:proofErr w:type="spellEnd"/>
      <w:r w:rsidRPr="00C109C3">
        <w:rPr>
          <w:sz w:val="28"/>
          <w:szCs w:val="28"/>
          <w:lang w:eastAsia="ar-SA"/>
        </w:rPr>
        <w:t>86.</w:t>
      </w:r>
      <w:proofErr w:type="spellStart"/>
      <w:r w:rsidRPr="00C109C3">
        <w:rPr>
          <w:sz w:val="28"/>
          <w:szCs w:val="28"/>
          <w:lang w:val="en-US" w:eastAsia="ar-SA"/>
        </w:rPr>
        <w:t>rosim</w:t>
      </w:r>
      <w:proofErr w:type="spellEnd"/>
      <w:r w:rsidRPr="00C109C3">
        <w:rPr>
          <w:sz w:val="28"/>
          <w:szCs w:val="28"/>
          <w:lang w:eastAsia="ar-SA"/>
        </w:rPr>
        <w:t>.</w:t>
      </w:r>
      <w:r w:rsidRPr="00C109C3">
        <w:rPr>
          <w:sz w:val="28"/>
          <w:szCs w:val="28"/>
          <w:lang w:val="en-US" w:eastAsia="ar-SA"/>
        </w:rPr>
        <w:t>ru</w:t>
      </w:r>
      <w:r w:rsidRPr="00C109C3">
        <w:rPr>
          <w:sz w:val="28"/>
          <w:szCs w:val="28"/>
          <w:lang w:eastAsia="ar-SA"/>
        </w:rPr>
        <w:t>;</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5) Департамент по управлению государственным имуществом Ханты-Мансийского автономного округа – Югры (далее – Депимущества Югры):</w:t>
      </w:r>
    </w:p>
    <w:p w:rsidR="00DF406D" w:rsidRPr="00C109C3" w:rsidRDefault="00DF406D" w:rsidP="00DF406D">
      <w:pPr>
        <w:shd w:val="clear" w:color="auto" w:fill="FFFFFF"/>
        <w:suppressAutoHyphens/>
        <w:ind w:firstLine="709"/>
        <w:jc w:val="both"/>
        <w:rPr>
          <w:sz w:val="28"/>
          <w:szCs w:val="28"/>
          <w:lang w:eastAsia="en-US"/>
        </w:rPr>
      </w:pPr>
      <w:r w:rsidRPr="00C109C3">
        <w:rPr>
          <w:sz w:val="28"/>
          <w:szCs w:val="28"/>
          <w:lang w:eastAsia="ar-SA"/>
        </w:rPr>
        <w:t>место нахождения:</w:t>
      </w:r>
      <w:r w:rsidRPr="00C109C3">
        <w:rPr>
          <w:sz w:val="28"/>
          <w:szCs w:val="28"/>
          <w:lang w:eastAsia="en-US"/>
        </w:rPr>
        <w:t xml:space="preserve"> </w:t>
      </w:r>
      <w:r w:rsidRPr="00C109C3">
        <w:rPr>
          <w:sz w:val="28"/>
          <w:szCs w:val="28"/>
        </w:rPr>
        <w:t xml:space="preserve">628012, Ханты-Мансийский автономный </w:t>
      </w:r>
      <w:r w:rsidR="00A81DFC">
        <w:rPr>
          <w:sz w:val="28"/>
          <w:szCs w:val="28"/>
        </w:rPr>
        <w:t xml:space="preserve">      </w:t>
      </w:r>
      <w:r w:rsidRPr="00C109C3">
        <w:rPr>
          <w:sz w:val="28"/>
          <w:szCs w:val="28"/>
        </w:rPr>
        <w:t xml:space="preserve">округ – Югра, </w:t>
      </w:r>
      <w:r w:rsidRPr="00C109C3">
        <w:rPr>
          <w:sz w:val="28"/>
          <w:szCs w:val="28"/>
          <w:lang w:eastAsia="ar-SA"/>
        </w:rPr>
        <w:t xml:space="preserve">г. Ханты-Мансийск, ул. </w:t>
      </w:r>
      <w:r w:rsidRPr="00C109C3">
        <w:rPr>
          <w:sz w:val="28"/>
          <w:szCs w:val="28"/>
        </w:rPr>
        <w:t>Ленина, 54/1</w:t>
      </w:r>
      <w:r w:rsidRPr="00C109C3">
        <w:rPr>
          <w:sz w:val="28"/>
          <w:szCs w:val="28"/>
          <w:lang w:eastAsia="en-US"/>
        </w:rPr>
        <w:t>;</w:t>
      </w:r>
    </w:p>
    <w:p w:rsidR="00DF406D" w:rsidRPr="00C109C3" w:rsidRDefault="00DF406D" w:rsidP="00DF406D">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30-32-10</w:t>
      </w:r>
      <w:r w:rsidRPr="00C109C3">
        <w:rPr>
          <w:sz w:val="28"/>
          <w:szCs w:val="28"/>
          <w:lang w:eastAsia="en-US"/>
        </w:rPr>
        <w:t>;</w:t>
      </w:r>
    </w:p>
    <w:p w:rsidR="00DF406D" w:rsidRPr="00C109C3" w:rsidRDefault="00DF406D" w:rsidP="00DF406D">
      <w:pPr>
        <w:suppressAutoHyphens/>
        <w:ind w:firstLine="709"/>
        <w:jc w:val="both"/>
        <w:rPr>
          <w:sz w:val="28"/>
          <w:szCs w:val="28"/>
          <w:lang w:eastAsia="ar-SA"/>
        </w:rPr>
      </w:pPr>
      <w:r w:rsidRPr="00C109C3">
        <w:rPr>
          <w:sz w:val="28"/>
          <w:szCs w:val="28"/>
          <w:lang w:eastAsia="ar-SA"/>
        </w:rPr>
        <w:t xml:space="preserve">адрес электронной почты: </w:t>
      </w:r>
      <w:r w:rsidRPr="00C109C3">
        <w:rPr>
          <w:bCs/>
          <w:sz w:val="28"/>
          <w:szCs w:val="28"/>
          <w:lang w:eastAsia="ar-SA"/>
        </w:rPr>
        <w:t>dgs@admhmao.ru;</w:t>
      </w:r>
    </w:p>
    <w:p w:rsidR="00DF406D" w:rsidRPr="00C109C3" w:rsidRDefault="00DF406D" w:rsidP="00DF406D">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hyperlink r:id="rId12" w:history="1">
        <w:r w:rsidRPr="00C109C3">
          <w:rPr>
            <w:szCs w:val="20"/>
            <w:lang w:eastAsia="ar-SA"/>
          </w:rPr>
          <w:t xml:space="preserve"> </w:t>
        </w:r>
        <w:r w:rsidRPr="00C109C3">
          <w:rPr>
            <w:sz w:val="28"/>
            <w:szCs w:val="28"/>
            <w:lang w:eastAsia="ar-SA"/>
          </w:rPr>
          <w:t>www.depgosim.admhmao.ru;</w:t>
        </w:r>
      </w:hyperlink>
    </w:p>
    <w:p w:rsidR="00DF406D" w:rsidRPr="00C109C3" w:rsidRDefault="00DF406D" w:rsidP="00DF406D">
      <w:pPr>
        <w:suppressAutoHyphens/>
        <w:ind w:firstLine="708"/>
        <w:jc w:val="both"/>
        <w:rPr>
          <w:rFonts w:eastAsia="Calibri"/>
          <w:sz w:val="28"/>
          <w:szCs w:val="28"/>
          <w:lang w:eastAsia="en-US"/>
        </w:rPr>
      </w:pPr>
      <w:r w:rsidRPr="00C109C3">
        <w:rPr>
          <w:rFonts w:eastAsia="Calibri"/>
          <w:sz w:val="28"/>
          <w:szCs w:val="28"/>
          <w:lang w:eastAsia="en-US"/>
        </w:rPr>
        <w:t>6) департамент имущественных и земельных отношений администрации района:</w:t>
      </w:r>
    </w:p>
    <w:p w:rsidR="00DF406D" w:rsidRPr="00C109C3" w:rsidRDefault="00DF406D" w:rsidP="00DF406D">
      <w:pPr>
        <w:shd w:val="clear" w:color="auto" w:fill="FFFFFF"/>
        <w:suppressAutoHyphens/>
        <w:ind w:firstLine="709"/>
        <w:jc w:val="both"/>
        <w:rPr>
          <w:sz w:val="28"/>
          <w:szCs w:val="28"/>
          <w:lang w:eastAsia="ar-SA"/>
        </w:rPr>
      </w:pPr>
      <w:proofErr w:type="gramStart"/>
      <w:r w:rsidRPr="00C109C3">
        <w:rPr>
          <w:sz w:val="28"/>
          <w:szCs w:val="28"/>
          <w:lang w:eastAsia="ar-SA"/>
        </w:rPr>
        <w:t>место нахождения:</w:t>
      </w:r>
      <w:r w:rsidRPr="00C109C3">
        <w:rPr>
          <w:sz w:val="28"/>
          <w:szCs w:val="28"/>
          <w:lang w:eastAsia="en-US"/>
        </w:rPr>
        <w:t xml:space="preserve"> </w:t>
      </w:r>
      <w:r w:rsidRPr="00C109C3">
        <w:rPr>
          <w:sz w:val="28"/>
          <w:szCs w:val="28"/>
        </w:rPr>
        <w:t xml:space="preserve">628002, </w:t>
      </w:r>
      <w:r w:rsidR="00A81DFC">
        <w:rPr>
          <w:sz w:val="28"/>
          <w:szCs w:val="28"/>
        </w:rPr>
        <w:t xml:space="preserve"> </w:t>
      </w:r>
      <w:r w:rsidRPr="00C109C3">
        <w:rPr>
          <w:sz w:val="28"/>
          <w:szCs w:val="28"/>
        </w:rPr>
        <w:t xml:space="preserve">Ханты-Мансийский автономный </w:t>
      </w:r>
      <w:r w:rsidR="00A81DFC">
        <w:rPr>
          <w:sz w:val="28"/>
          <w:szCs w:val="28"/>
        </w:rPr>
        <w:t xml:space="preserve">     </w:t>
      </w:r>
      <w:r w:rsidRPr="00C109C3">
        <w:rPr>
          <w:sz w:val="28"/>
          <w:szCs w:val="28"/>
        </w:rPr>
        <w:t xml:space="preserve">округ – Югра, </w:t>
      </w:r>
      <w:r w:rsidRPr="00C109C3">
        <w:rPr>
          <w:sz w:val="28"/>
          <w:szCs w:val="28"/>
          <w:lang w:eastAsia="ar-SA"/>
        </w:rPr>
        <w:t>г. Ханты-Мансийск, ул.</w:t>
      </w:r>
      <w:r w:rsidRPr="00C109C3">
        <w:rPr>
          <w:sz w:val="28"/>
          <w:szCs w:val="28"/>
          <w:lang w:eastAsia="en-US"/>
        </w:rPr>
        <w:t xml:space="preserve"> Гагарина, д.</w:t>
      </w:r>
      <w:r w:rsidR="00A81DFC">
        <w:rPr>
          <w:sz w:val="28"/>
          <w:szCs w:val="28"/>
          <w:lang w:eastAsia="en-US"/>
        </w:rPr>
        <w:t xml:space="preserve"> </w:t>
      </w:r>
      <w:r w:rsidRPr="00C109C3">
        <w:rPr>
          <w:sz w:val="28"/>
          <w:szCs w:val="28"/>
          <w:lang w:eastAsia="en-US"/>
        </w:rPr>
        <w:t>214</w:t>
      </w:r>
      <w:r w:rsidRPr="00C109C3">
        <w:rPr>
          <w:sz w:val="28"/>
          <w:szCs w:val="28"/>
          <w:lang w:eastAsia="ar-SA"/>
        </w:rPr>
        <w:t>;</w:t>
      </w:r>
      <w:proofErr w:type="gramEnd"/>
    </w:p>
    <w:p w:rsidR="00DF406D" w:rsidRPr="00C109C3" w:rsidRDefault="00DF406D" w:rsidP="00DF406D">
      <w:pPr>
        <w:shd w:val="clear" w:color="auto" w:fill="FFFFFF"/>
        <w:suppressAutoHyphens/>
        <w:ind w:firstLine="709"/>
        <w:jc w:val="both"/>
        <w:rPr>
          <w:sz w:val="28"/>
          <w:szCs w:val="28"/>
          <w:lang w:eastAsia="ar-SA"/>
        </w:rPr>
      </w:pPr>
      <w:r w:rsidRPr="00C109C3">
        <w:rPr>
          <w:sz w:val="28"/>
          <w:szCs w:val="28"/>
          <w:lang w:eastAsia="ar-SA"/>
        </w:rPr>
        <w:t xml:space="preserve">приемная: 1 этаж, </w:t>
      </w:r>
      <w:r w:rsidR="00A81DFC">
        <w:rPr>
          <w:sz w:val="28"/>
          <w:szCs w:val="28"/>
          <w:lang w:eastAsia="ar-SA"/>
        </w:rPr>
        <w:t xml:space="preserve">телефон </w:t>
      </w:r>
      <w:r w:rsidRPr="00C109C3">
        <w:rPr>
          <w:sz w:val="28"/>
          <w:szCs w:val="28"/>
          <w:lang w:eastAsia="ar-SA"/>
        </w:rPr>
        <w:t>8 (3467) 35-28-10;</w:t>
      </w:r>
    </w:p>
    <w:p w:rsidR="00DF406D" w:rsidRPr="00C109C3" w:rsidRDefault="00DF406D" w:rsidP="00DF406D">
      <w:pPr>
        <w:shd w:val="clear" w:color="auto" w:fill="FFFFFF"/>
        <w:suppressAutoHyphens/>
        <w:ind w:firstLine="709"/>
        <w:jc w:val="both"/>
        <w:rPr>
          <w:sz w:val="28"/>
          <w:szCs w:val="28"/>
          <w:lang w:eastAsia="ar-SA"/>
        </w:rPr>
      </w:pPr>
      <w:r w:rsidRPr="00C109C3">
        <w:rPr>
          <w:sz w:val="28"/>
          <w:szCs w:val="28"/>
          <w:lang w:eastAsia="ar-SA"/>
        </w:rPr>
        <w:t>телефоны для справок: 8 (3467) 35-28-10;</w:t>
      </w:r>
    </w:p>
    <w:p w:rsidR="00DF406D" w:rsidRPr="00C109C3" w:rsidRDefault="00DF406D" w:rsidP="00DF406D">
      <w:pPr>
        <w:shd w:val="clear" w:color="auto" w:fill="FFFFFF"/>
        <w:suppressAutoHyphens/>
        <w:ind w:firstLine="709"/>
        <w:jc w:val="both"/>
        <w:rPr>
          <w:sz w:val="28"/>
          <w:szCs w:val="28"/>
          <w:lang w:eastAsia="ar-SA"/>
        </w:rPr>
      </w:pPr>
      <w:r w:rsidRPr="00C109C3">
        <w:rPr>
          <w:sz w:val="28"/>
          <w:szCs w:val="28"/>
          <w:lang w:eastAsia="ar-SA"/>
        </w:rPr>
        <w:t xml:space="preserve">адрес электронной почты: </w:t>
      </w:r>
      <w:r w:rsidRPr="00C109C3">
        <w:rPr>
          <w:sz w:val="28"/>
          <w:szCs w:val="28"/>
          <w:lang w:val="en-US" w:eastAsia="ar-SA"/>
        </w:rPr>
        <w:t>dep</w:t>
      </w:r>
      <w:r w:rsidRPr="00C109C3">
        <w:rPr>
          <w:sz w:val="28"/>
          <w:szCs w:val="28"/>
          <w:lang w:eastAsia="ar-SA"/>
        </w:rPr>
        <w:t>@</w:t>
      </w:r>
      <w:r w:rsidRPr="00C109C3">
        <w:rPr>
          <w:sz w:val="28"/>
          <w:szCs w:val="28"/>
          <w:lang w:val="en-US" w:eastAsia="ar-SA"/>
        </w:rPr>
        <w:t>hmrn</w:t>
      </w:r>
      <w:r w:rsidRPr="00C109C3">
        <w:rPr>
          <w:sz w:val="28"/>
          <w:szCs w:val="28"/>
          <w:lang w:eastAsia="ar-SA"/>
        </w:rPr>
        <w:t>.</w:t>
      </w:r>
      <w:r w:rsidRPr="00C109C3">
        <w:rPr>
          <w:sz w:val="28"/>
          <w:szCs w:val="28"/>
          <w:lang w:val="en-US" w:eastAsia="ar-SA"/>
        </w:rPr>
        <w:t>ru</w:t>
      </w:r>
      <w:r w:rsidRPr="00C109C3">
        <w:rPr>
          <w:sz w:val="28"/>
          <w:szCs w:val="28"/>
          <w:lang w:eastAsia="ar-SA"/>
        </w:rPr>
        <w:t>;</w:t>
      </w:r>
    </w:p>
    <w:p w:rsidR="00DF406D" w:rsidRPr="00C109C3" w:rsidRDefault="00DF406D" w:rsidP="00DF406D">
      <w:pPr>
        <w:suppressAutoHyphens/>
        <w:ind w:firstLine="708"/>
        <w:jc w:val="both"/>
        <w:rPr>
          <w:sz w:val="28"/>
          <w:szCs w:val="28"/>
          <w:lang w:eastAsia="en-US"/>
        </w:rPr>
      </w:pPr>
      <w:r w:rsidRPr="00C109C3">
        <w:rPr>
          <w:rFonts w:eastAsia="Calibri"/>
          <w:sz w:val="28"/>
          <w:szCs w:val="28"/>
          <w:lang w:eastAsia="en-US"/>
        </w:rPr>
        <w:t xml:space="preserve">7) </w:t>
      </w:r>
      <w:r w:rsidRPr="00C109C3">
        <w:rPr>
          <w:sz w:val="28"/>
          <w:szCs w:val="28"/>
          <w:lang w:eastAsia="en-US"/>
        </w:rPr>
        <w:t xml:space="preserve">администрации сельских поселений Ханты-Мансийского района: информацию о местах нахождения и графиках работы можно получить по телефонам соответствующей администрации сельского поселения, указанным на </w:t>
      </w:r>
      <w:r w:rsidRPr="00C109C3">
        <w:rPr>
          <w:rFonts w:eastAsia="Calibri"/>
          <w:sz w:val="28"/>
          <w:szCs w:val="28"/>
        </w:rPr>
        <w:t>официальном сайте администрации района.</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5. Информирование заявителей по вопросам предоставления муниципальной услуги осуществляется в следующих формах:</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устной (при личном обращении заявителя и (или) по телефону);</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письменной (при письменном обращении заявителя по почте, электронной почте, факсу);</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в форме информационных материалов в информационно-телекоммуникационной сети «Интернет»:</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на официальном сайте администрации района: http://www.hmrn.ru (далее – официальный сайт);</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6.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w:t>
      </w:r>
      <w:r w:rsidRPr="00C109C3">
        <w:rPr>
          <w:rFonts w:eastAsia="Calibri"/>
          <w:sz w:val="28"/>
          <w:szCs w:val="28"/>
          <w:lang w:eastAsia="en-US"/>
        </w:rPr>
        <w:lastRenderedPageBreak/>
        <w:t>департамента, указанным в пункте 3 настоящего административного регламента, продолжительностью не более 15 минут.</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roofErr w:type="gramStart"/>
      <w:r w:rsidRPr="00C109C3">
        <w:rPr>
          <w:rFonts w:eastAsia="Calibri"/>
          <w:sz w:val="28"/>
          <w:szCs w:val="28"/>
          <w:lang w:eastAsia="en-US"/>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C109C3">
        <w:rPr>
          <w:sz w:val="28"/>
          <w:szCs w:val="28"/>
          <w:lang w:eastAsia="en-US"/>
        </w:rPr>
        <w:t xml:space="preserve">отдел архитектуры и градостроительства </w:t>
      </w:r>
      <w:r w:rsidRPr="00C109C3">
        <w:rPr>
          <w:rFonts w:eastAsia="Calibri"/>
          <w:sz w:val="28"/>
          <w:szCs w:val="28"/>
          <w:lang w:eastAsia="en-US"/>
        </w:rPr>
        <w:t>департамента.</w:t>
      </w:r>
    </w:p>
    <w:p w:rsidR="00DF406D" w:rsidRPr="00C109C3" w:rsidRDefault="00DF406D" w:rsidP="00DF406D">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roofErr w:type="gramEnd"/>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Срок ответа на письменное обращение заявителя о ходе предоставления муниципальной услуги – не позднее 5 календарных дней </w:t>
      </w:r>
      <w:r w:rsidR="004C4000">
        <w:rPr>
          <w:rFonts w:eastAsia="Calibri"/>
          <w:sz w:val="28"/>
          <w:szCs w:val="28"/>
          <w:lang w:eastAsia="en-US"/>
        </w:rPr>
        <w:t xml:space="preserve">  </w:t>
      </w:r>
      <w:proofErr w:type="gramStart"/>
      <w:r w:rsidRPr="00C109C3">
        <w:rPr>
          <w:rFonts w:eastAsia="Calibri"/>
          <w:sz w:val="28"/>
          <w:szCs w:val="28"/>
          <w:lang w:eastAsia="en-US"/>
        </w:rPr>
        <w:t>с даты регистрации</w:t>
      </w:r>
      <w:proofErr w:type="gramEnd"/>
      <w:r w:rsidRPr="00C109C3">
        <w:rPr>
          <w:rFonts w:eastAsia="Calibri"/>
          <w:sz w:val="28"/>
          <w:szCs w:val="28"/>
          <w:lang w:eastAsia="en-US"/>
        </w:rPr>
        <w:t xml:space="preserve"> обращения в администрации района или департаменте.</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8.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9.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о способах получения информации о местах нахождения и графиках работы органов, обращение в которые необходимо для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бланки заявления о предоставлении муниципальной услуги и образец его заполнения;</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исчерпывающий перечень документов, необходимых для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блок-схема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10.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DF406D" w:rsidRPr="00C109C3" w:rsidRDefault="00DF406D" w:rsidP="00DF406D">
      <w:pPr>
        <w:autoSpaceDE w:val="0"/>
        <w:autoSpaceDN w:val="0"/>
        <w:adjustRightInd w:val="0"/>
        <w:jc w:val="both"/>
        <w:rPr>
          <w:rFonts w:eastAsia="Calibri"/>
          <w:sz w:val="28"/>
          <w:szCs w:val="28"/>
          <w:lang w:eastAsia="en-US"/>
        </w:rPr>
      </w:pPr>
    </w:p>
    <w:p w:rsidR="00DF406D" w:rsidRPr="00C109C3" w:rsidRDefault="00DF406D" w:rsidP="00DF406D">
      <w:pPr>
        <w:autoSpaceDE w:val="0"/>
        <w:autoSpaceDN w:val="0"/>
        <w:adjustRightInd w:val="0"/>
        <w:jc w:val="center"/>
        <w:outlineLvl w:val="1"/>
        <w:rPr>
          <w:rFonts w:eastAsia="Calibri"/>
          <w:sz w:val="28"/>
          <w:szCs w:val="28"/>
          <w:lang w:eastAsia="en-US"/>
        </w:rPr>
      </w:pPr>
      <w:r w:rsidRPr="00C109C3">
        <w:rPr>
          <w:rFonts w:eastAsia="Calibri"/>
          <w:sz w:val="28"/>
          <w:szCs w:val="28"/>
          <w:lang w:val="en-US" w:eastAsia="en-US"/>
        </w:rPr>
        <w:t>II</w:t>
      </w:r>
      <w:r w:rsidRPr="00C109C3">
        <w:rPr>
          <w:rFonts w:eastAsia="Calibri"/>
          <w:sz w:val="28"/>
          <w:szCs w:val="28"/>
          <w:lang w:eastAsia="en-US"/>
        </w:rPr>
        <w:t>. Стандарт предоставления муниципальной услуги</w:t>
      </w:r>
    </w:p>
    <w:p w:rsidR="00DF406D" w:rsidRPr="00C109C3" w:rsidRDefault="00DF406D" w:rsidP="00DF406D">
      <w:pPr>
        <w:autoSpaceDE w:val="0"/>
        <w:autoSpaceDN w:val="0"/>
        <w:adjustRightInd w:val="0"/>
        <w:jc w:val="both"/>
        <w:rPr>
          <w:rFonts w:eastAsia="Calibri"/>
          <w:sz w:val="28"/>
          <w:szCs w:val="28"/>
          <w:lang w:eastAsia="en-US"/>
        </w:rPr>
      </w:pPr>
    </w:p>
    <w:p w:rsidR="00DF406D" w:rsidRPr="00C109C3" w:rsidRDefault="00DF406D" w:rsidP="00DF406D">
      <w:pPr>
        <w:autoSpaceDE w:val="0"/>
        <w:autoSpaceDN w:val="0"/>
        <w:adjustRightInd w:val="0"/>
        <w:jc w:val="center"/>
        <w:rPr>
          <w:rFonts w:eastAsia="Calibri"/>
          <w:sz w:val="28"/>
          <w:szCs w:val="28"/>
          <w:lang w:eastAsia="en-US"/>
        </w:rPr>
      </w:pPr>
      <w:r w:rsidRPr="00C109C3">
        <w:rPr>
          <w:rFonts w:eastAsia="Calibri"/>
          <w:sz w:val="28"/>
          <w:szCs w:val="28"/>
          <w:lang w:eastAsia="en-US"/>
        </w:rPr>
        <w:t>Наименование муниципальной услуги</w:t>
      </w:r>
    </w:p>
    <w:p w:rsidR="00DF406D" w:rsidRPr="00C109C3" w:rsidRDefault="00DF406D" w:rsidP="00DF406D">
      <w:pPr>
        <w:autoSpaceDE w:val="0"/>
        <w:autoSpaceDN w:val="0"/>
        <w:adjustRightInd w:val="0"/>
        <w:jc w:val="center"/>
        <w:rPr>
          <w:rFonts w:eastAsia="Calibri"/>
          <w:sz w:val="28"/>
          <w:szCs w:val="28"/>
          <w:lang w:eastAsia="en-US"/>
        </w:rPr>
      </w:pP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11</w:t>
      </w:r>
      <w:r w:rsidR="004C4000">
        <w:rPr>
          <w:rFonts w:eastAsia="Calibri"/>
          <w:sz w:val="28"/>
          <w:szCs w:val="28"/>
          <w:lang w:eastAsia="en-US"/>
        </w:rPr>
        <w:t>.</w:t>
      </w:r>
      <w:r w:rsidRPr="00C109C3">
        <w:rPr>
          <w:rFonts w:eastAsia="Calibri"/>
          <w:sz w:val="28"/>
          <w:szCs w:val="28"/>
          <w:lang w:eastAsia="en-US"/>
        </w:rPr>
        <w:t xml:space="preserve"> Выдача разрешений на установку и эксплуатацию рекламных конструкций.</w:t>
      </w:r>
    </w:p>
    <w:p w:rsidR="00DF406D" w:rsidRPr="00C109C3" w:rsidRDefault="00DF406D" w:rsidP="00DF406D">
      <w:pPr>
        <w:spacing w:line="276" w:lineRule="auto"/>
        <w:contextualSpacing/>
        <w:jc w:val="both"/>
        <w:rPr>
          <w:sz w:val="28"/>
          <w:szCs w:val="28"/>
        </w:rPr>
      </w:pPr>
    </w:p>
    <w:p w:rsidR="00DF406D" w:rsidRPr="00C109C3" w:rsidRDefault="00DF406D" w:rsidP="00DF406D">
      <w:pPr>
        <w:suppressAutoHyphens/>
        <w:jc w:val="center"/>
        <w:rPr>
          <w:sz w:val="28"/>
          <w:szCs w:val="28"/>
          <w:lang w:eastAsia="en-US"/>
        </w:rPr>
      </w:pPr>
      <w:r w:rsidRPr="00C109C3">
        <w:rPr>
          <w:sz w:val="28"/>
          <w:szCs w:val="28"/>
          <w:lang w:eastAsia="en-US"/>
        </w:rPr>
        <w:t>Наименование органа, предоставляющего муниципальную услугу,</w:t>
      </w:r>
    </w:p>
    <w:p w:rsidR="00DF406D" w:rsidRPr="00C109C3" w:rsidRDefault="00DF406D" w:rsidP="00DF406D">
      <w:pPr>
        <w:suppressAutoHyphens/>
        <w:jc w:val="center"/>
        <w:rPr>
          <w:sz w:val="28"/>
          <w:szCs w:val="28"/>
          <w:lang w:eastAsia="en-US"/>
        </w:rPr>
      </w:pPr>
      <w:r w:rsidRPr="00C109C3">
        <w:rPr>
          <w:sz w:val="28"/>
          <w:szCs w:val="28"/>
          <w:lang w:eastAsia="en-US"/>
        </w:rPr>
        <w:lastRenderedPageBreak/>
        <w:t>его структурных подразделений, участвующих в предоставлении муниципальной услуги</w:t>
      </w:r>
    </w:p>
    <w:p w:rsidR="00DF406D" w:rsidRPr="00C109C3" w:rsidRDefault="00DF406D" w:rsidP="00DF406D">
      <w:pPr>
        <w:spacing w:line="276" w:lineRule="auto"/>
        <w:ind w:firstLine="709"/>
        <w:contextualSpacing/>
        <w:jc w:val="both"/>
        <w:rPr>
          <w:sz w:val="28"/>
          <w:szCs w:val="28"/>
        </w:rPr>
      </w:pPr>
    </w:p>
    <w:p w:rsidR="00AE4572" w:rsidRPr="00C109C3" w:rsidRDefault="00DF406D" w:rsidP="005C1D08">
      <w:pPr>
        <w:widowControl w:val="0"/>
        <w:autoSpaceDE w:val="0"/>
        <w:autoSpaceDN w:val="0"/>
        <w:adjustRightInd w:val="0"/>
        <w:ind w:firstLine="709"/>
        <w:contextualSpacing/>
        <w:jc w:val="both"/>
        <w:rPr>
          <w:sz w:val="28"/>
          <w:szCs w:val="28"/>
          <w:lang w:eastAsia="en-US"/>
        </w:rPr>
      </w:pPr>
      <w:r w:rsidRPr="00C109C3">
        <w:rPr>
          <w:sz w:val="28"/>
          <w:szCs w:val="28"/>
          <w:lang w:eastAsia="en-US"/>
        </w:rPr>
        <w:t xml:space="preserve">12. </w:t>
      </w:r>
      <w:r w:rsidR="005C1D08" w:rsidRPr="00C109C3">
        <w:rPr>
          <w:sz w:val="28"/>
          <w:szCs w:val="28"/>
          <w:lang w:eastAsia="en-US"/>
        </w:rPr>
        <w:t>Предоставление муниципальной услуги осуществляется непосредственно администрацией района через департамент и его структурное подразделение: отдел архитектуры и градостроительства.</w:t>
      </w:r>
    </w:p>
    <w:p w:rsidR="00DF406D" w:rsidRPr="00C109C3" w:rsidRDefault="00DF406D" w:rsidP="005C1D08">
      <w:pPr>
        <w:widowControl w:val="0"/>
        <w:autoSpaceDE w:val="0"/>
        <w:autoSpaceDN w:val="0"/>
        <w:adjustRightInd w:val="0"/>
        <w:ind w:firstLine="709"/>
        <w:contextualSpacing/>
        <w:jc w:val="both"/>
        <w:rPr>
          <w:bCs/>
          <w:sz w:val="28"/>
          <w:szCs w:val="28"/>
        </w:rPr>
      </w:pPr>
      <w:r w:rsidRPr="00C109C3">
        <w:rPr>
          <w:bCs/>
          <w:sz w:val="28"/>
          <w:szCs w:val="28"/>
        </w:rPr>
        <w:t xml:space="preserve">При предоставлении муниципальной услуги </w:t>
      </w:r>
      <w:r w:rsidRPr="00C109C3">
        <w:rPr>
          <w:sz w:val="28"/>
          <w:szCs w:val="28"/>
          <w:lang w:eastAsia="en-US"/>
        </w:rPr>
        <w:t>департамент</w:t>
      </w:r>
      <w:r w:rsidRPr="00C109C3">
        <w:rPr>
          <w:bCs/>
          <w:sz w:val="28"/>
          <w:szCs w:val="28"/>
        </w:rPr>
        <w:t xml:space="preserve"> осуществляет информационное взаимодействие со следующими органами:</w:t>
      </w:r>
    </w:p>
    <w:p w:rsidR="00DF406D" w:rsidRPr="00C109C3" w:rsidRDefault="00DF406D" w:rsidP="00DF406D">
      <w:pPr>
        <w:ind w:firstLine="709"/>
        <w:jc w:val="both"/>
        <w:rPr>
          <w:bCs/>
          <w:sz w:val="28"/>
          <w:szCs w:val="28"/>
        </w:rPr>
      </w:pPr>
      <w:proofErr w:type="spellStart"/>
      <w:r w:rsidRPr="00C109C3">
        <w:rPr>
          <w:bCs/>
          <w:sz w:val="28"/>
          <w:szCs w:val="28"/>
        </w:rPr>
        <w:t>Росреестром</w:t>
      </w:r>
      <w:proofErr w:type="spellEnd"/>
      <w:r w:rsidRPr="00C109C3">
        <w:rPr>
          <w:bCs/>
          <w:sz w:val="28"/>
          <w:szCs w:val="28"/>
        </w:rPr>
        <w:t>;</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Инспекцией ФНС по Ханты-Мансийскому автономному </w:t>
      </w:r>
      <w:r w:rsidRPr="00C109C3">
        <w:rPr>
          <w:rFonts w:eastAsia="Calibri"/>
          <w:sz w:val="28"/>
          <w:szCs w:val="28"/>
          <w:lang w:eastAsia="en-US"/>
        </w:rPr>
        <w:br/>
        <w:t>округу – Югре;</w:t>
      </w:r>
    </w:p>
    <w:p w:rsidR="00DF406D" w:rsidRPr="00C109C3" w:rsidRDefault="00DF406D" w:rsidP="00DF406D">
      <w:pPr>
        <w:ind w:firstLine="709"/>
        <w:jc w:val="both"/>
        <w:rPr>
          <w:rFonts w:eastAsia="Calibri"/>
          <w:sz w:val="28"/>
          <w:szCs w:val="28"/>
        </w:rPr>
      </w:pPr>
      <w:r w:rsidRPr="00C109C3">
        <w:rPr>
          <w:rFonts w:eastAsia="Calibri"/>
          <w:sz w:val="28"/>
          <w:szCs w:val="28"/>
        </w:rPr>
        <w:t>Казначейством;</w:t>
      </w:r>
    </w:p>
    <w:p w:rsidR="00DF406D" w:rsidRPr="00C109C3" w:rsidRDefault="00DF406D" w:rsidP="00DF406D">
      <w:pPr>
        <w:ind w:firstLine="709"/>
        <w:jc w:val="both"/>
        <w:rPr>
          <w:rFonts w:eastAsia="Calibri"/>
          <w:sz w:val="28"/>
          <w:szCs w:val="28"/>
          <w:lang w:eastAsia="en-US"/>
        </w:rPr>
      </w:pPr>
      <w:proofErr w:type="spellStart"/>
      <w:r w:rsidRPr="00C109C3">
        <w:rPr>
          <w:rFonts w:eastAsia="Calibri"/>
          <w:sz w:val="28"/>
          <w:szCs w:val="28"/>
          <w:lang w:eastAsia="en-US"/>
        </w:rPr>
        <w:t>Росимущества</w:t>
      </w:r>
      <w:proofErr w:type="spellEnd"/>
      <w:r w:rsidRPr="00C109C3">
        <w:rPr>
          <w:rFonts w:eastAsia="Calibri"/>
          <w:sz w:val="28"/>
          <w:szCs w:val="28"/>
          <w:lang w:eastAsia="en-US"/>
        </w:rPr>
        <w:t>;</w:t>
      </w:r>
    </w:p>
    <w:p w:rsidR="00DF406D" w:rsidRPr="00C109C3" w:rsidRDefault="00DF406D" w:rsidP="00DF406D">
      <w:pPr>
        <w:ind w:firstLine="709"/>
        <w:jc w:val="both"/>
        <w:rPr>
          <w:rFonts w:eastAsia="Calibri"/>
          <w:sz w:val="28"/>
          <w:szCs w:val="28"/>
          <w:lang w:eastAsia="en-US"/>
        </w:rPr>
      </w:pPr>
      <w:r w:rsidRPr="00C109C3">
        <w:rPr>
          <w:rFonts w:eastAsia="Calibri"/>
          <w:sz w:val="28"/>
          <w:szCs w:val="28"/>
          <w:lang w:eastAsia="en-US"/>
        </w:rPr>
        <w:t>Депимущества Югры;</w:t>
      </w:r>
    </w:p>
    <w:p w:rsidR="00DF406D" w:rsidRPr="00C109C3" w:rsidRDefault="00DF406D" w:rsidP="00DF406D">
      <w:pPr>
        <w:ind w:firstLine="709"/>
        <w:jc w:val="both"/>
        <w:rPr>
          <w:rFonts w:eastAsia="Calibri"/>
          <w:sz w:val="28"/>
          <w:szCs w:val="28"/>
          <w:lang w:eastAsia="en-US"/>
        </w:rPr>
      </w:pPr>
      <w:r w:rsidRPr="00C109C3">
        <w:rPr>
          <w:rFonts w:eastAsia="Calibri"/>
          <w:sz w:val="28"/>
          <w:szCs w:val="28"/>
          <w:lang w:eastAsia="en-US"/>
        </w:rPr>
        <w:t xml:space="preserve">департаментом </w:t>
      </w:r>
      <w:r w:rsidR="004C4000" w:rsidRPr="00C109C3">
        <w:rPr>
          <w:rFonts w:eastAsia="Calibri"/>
          <w:sz w:val="28"/>
          <w:szCs w:val="28"/>
          <w:lang w:eastAsia="en-US"/>
        </w:rPr>
        <w:t xml:space="preserve">имущественных </w:t>
      </w:r>
      <w:r w:rsidRPr="00C109C3">
        <w:rPr>
          <w:rFonts w:eastAsia="Calibri"/>
          <w:sz w:val="28"/>
          <w:szCs w:val="28"/>
          <w:lang w:eastAsia="en-US"/>
        </w:rPr>
        <w:t xml:space="preserve">и </w:t>
      </w:r>
      <w:r w:rsidR="004C4000" w:rsidRPr="00C109C3">
        <w:rPr>
          <w:rFonts w:eastAsia="Calibri"/>
          <w:sz w:val="28"/>
          <w:szCs w:val="28"/>
          <w:lang w:eastAsia="en-US"/>
        </w:rPr>
        <w:t xml:space="preserve">земельных </w:t>
      </w:r>
      <w:r w:rsidRPr="00C109C3">
        <w:rPr>
          <w:rFonts w:eastAsia="Calibri"/>
          <w:sz w:val="28"/>
          <w:szCs w:val="28"/>
          <w:lang w:eastAsia="en-US"/>
        </w:rPr>
        <w:t>отношений администрации района;</w:t>
      </w:r>
    </w:p>
    <w:p w:rsidR="00DF406D" w:rsidRPr="00C109C3" w:rsidRDefault="00DF406D" w:rsidP="00DF406D">
      <w:pPr>
        <w:ind w:firstLine="709"/>
        <w:jc w:val="both"/>
        <w:rPr>
          <w:sz w:val="28"/>
          <w:szCs w:val="28"/>
          <w:lang w:eastAsia="en-US"/>
        </w:rPr>
      </w:pPr>
      <w:r w:rsidRPr="00C109C3">
        <w:rPr>
          <w:sz w:val="28"/>
          <w:szCs w:val="28"/>
          <w:lang w:eastAsia="en-US"/>
        </w:rPr>
        <w:t>администрациями сельских поселений Ханты-Мансийского района.</w:t>
      </w:r>
    </w:p>
    <w:p w:rsidR="00DF406D" w:rsidRPr="00C109C3" w:rsidRDefault="00DF406D" w:rsidP="00DF406D">
      <w:pPr>
        <w:ind w:firstLine="709"/>
        <w:jc w:val="both"/>
        <w:rPr>
          <w:rFonts w:eastAsia="Calibri"/>
          <w:lang w:eastAsia="ar-SA"/>
        </w:rPr>
      </w:pPr>
      <w:proofErr w:type="gramStart"/>
      <w:r w:rsidRPr="00C109C3">
        <w:rPr>
          <w:sz w:val="28"/>
          <w:szCs w:val="28"/>
          <w:lang w:eastAsia="ar-SA"/>
        </w:rPr>
        <w:t>В соответствии с требованиями пункта 3 части 1 статьи 7 Федерального закона от 27</w:t>
      </w:r>
      <w:r w:rsidR="004C4000">
        <w:rPr>
          <w:sz w:val="28"/>
          <w:szCs w:val="28"/>
          <w:lang w:eastAsia="ar-SA"/>
        </w:rPr>
        <w:t>.07.</w:t>
      </w:r>
      <w:r w:rsidRPr="00C109C3">
        <w:rPr>
          <w:sz w:val="28"/>
          <w:szCs w:val="28"/>
          <w:lang w:eastAsia="ar-SA"/>
        </w:rPr>
        <w:t>2010</w:t>
      </w:r>
      <w:r w:rsidR="004C4000">
        <w:rPr>
          <w:sz w:val="28"/>
          <w:szCs w:val="28"/>
          <w:lang w:eastAsia="ar-SA"/>
        </w:rPr>
        <w:t xml:space="preserve"> </w:t>
      </w:r>
      <w:r w:rsidRPr="00C109C3">
        <w:rPr>
          <w:sz w:val="28"/>
          <w:szCs w:val="28"/>
          <w:lang w:eastAsia="ar-SA"/>
        </w:rPr>
        <w:t>№ 210-ФЗ «Об организации предоставления государственных и муниципальных услуг»</w:t>
      </w:r>
      <w:r w:rsidR="000171B6" w:rsidRPr="00C109C3">
        <w:rPr>
          <w:sz w:val="28"/>
          <w:szCs w:val="28"/>
          <w:lang w:eastAsia="ar-SA"/>
        </w:rPr>
        <w:br/>
        <w:t xml:space="preserve">(далее также – Федеральный закон № 210-ФЗ) </w:t>
      </w:r>
      <w:r w:rsidRPr="00C109C3">
        <w:rPr>
          <w:sz w:val="28"/>
          <w:szCs w:val="28"/>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C109C3">
        <w:rPr>
          <w:sz w:val="28"/>
          <w:szCs w:val="28"/>
          <w:lang w:eastAsia="ar-SA"/>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109C3">
        <w:rPr>
          <w:rFonts w:eastAsia="Calibri"/>
          <w:sz w:val="28"/>
          <w:szCs w:val="28"/>
          <w:lang w:eastAsia="ar-SA"/>
        </w:rPr>
        <w:t xml:space="preserve">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w:t>
      </w:r>
      <w:proofErr w:type="gramStart"/>
      <w:r w:rsidRPr="00C109C3">
        <w:rPr>
          <w:rFonts w:eastAsia="Calibri"/>
          <w:sz w:val="28"/>
          <w:szCs w:val="28"/>
          <w:lang w:eastAsia="ar-SA"/>
        </w:rPr>
        <w:t>за</w:t>
      </w:r>
      <w:proofErr w:type="gramEnd"/>
      <w:r w:rsidRPr="00C109C3">
        <w:rPr>
          <w:rFonts w:eastAsia="Calibri"/>
          <w:sz w:val="28"/>
          <w:szCs w:val="28"/>
          <w:lang w:eastAsia="ar-SA"/>
        </w:rPr>
        <w:t xml:space="preserve"> </w:t>
      </w:r>
      <w:proofErr w:type="gramStart"/>
      <w:r w:rsidRPr="00C109C3">
        <w:rPr>
          <w:rFonts w:eastAsia="Calibri"/>
          <w:sz w:val="28"/>
          <w:szCs w:val="28"/>
          <w:lang w:eastAsia="ar-SA"/>
        </w:rPr>
        <w:t>их</w:t>
      </w:r>
      <w:proofErr w:type="gramEnd"/>
      <w:r w:rsidRPr="00C109C3">
        <w:rPr>
          <w:rFonts w:eastAsia="Calibri"/>
          <w:sz w:val="28"/>
          <w:szCs w:val="28"/>
          <w:lang w:eastAsia="ar-SA"/>
        </w:rPr>
        <w:t xml:space="preserve"> предоставление».</w:t>
      </w:r>
    </w:p>
    <w:p w:rsidR="00DF406D" w:rsidRPr="00C109C3" w:rsidRDefault="00DF406D" w:rsidP="00DF406D">
      <w:pPr>
        <w:autoSpaceDE w:val="0"/>
        <w:autoSpaceDN w:val="0"/>
        <w:adjustRightInd w:val="0"/>
        <w:rPr>
          <w:sz w:val="28"/>
          <w:szCs w:val="28"/>
        </w:rPr>
      </w:pPr>
    </w:p>
    <w:p w:rsidR="00DF406D" w:rsidRPr="00C109C3" w:rsidRDefault="00DF406D" w:rsidP="00DF406D">
      <w:pPr>
        <w:autoSpaceDE w:val="0"/>
        <w:autoSpaceDN w:val="0"/>
        <w:adjustRightInd w:val="0"/>
        <w:jc w:val="center"/>
        <w:rPr>
          <w:sz w:val="28"/>
          <w:szCs w:val="28"/>
        </w:rPr>
      </w:pPr>
      <w:r w:rsidRPr="00C109C3">
        <w:rPr>
          <w:sz w:val="28"/>
          <w:szCs w:val="28"/>
        </w:rPr>
        <w:t>Результат предоставления муниципальной услуги</w:t>
      </w:r>
    </w:p>
    <w:p w:rsidR="00DF406D" w:rsidRPr="00C109C3" w:rsidRDefault="00DF406D" w:rsidP="00DF406D">
      <w:pPr>
        <w:tabs>
          <w:tab w:val="left" w:pos="709"/>
        </w:tabs>
        <w:rPr>
          <w:sz w:val="28"/>
          <w:szCs w:val="28"/>
        </w:rPr>
      </w:pPr>
    </w:p>
    <w:p w:rsidR="00DF406D" w:rsidRPr="00C109C3" w:rsidRDefault="00DF406D" w:rsidP="00DF406D">
      <w:pPr>
        <w:tabs>
          <w:tab w:val="left" w:pos="709"/>
        </w:tabs>
        <w:ind w:firstLine="709"/>
        <w:jc w:val="both"/>
        <w:rPr>
          <w:sz w:val="28"/>
          <w:szCs w:val="28"/>
        </w:rPr>
      </w:pPr>
      <w:r w:rsidRPr="00C109C3">
        <w:rPr>
          <w:sz w:val="28"/>
          <w:szCs w:val="28"/>
        </w:rPr>
        <w:t>13. Результатом предоставления муниципальной услуги является:</w:t>
      </w:r>
    </w:p>
    <w:p w:rsidR="00DF406D" w:rsidRPr="00121E30" w:rsidRDefault="00121E30" w:rsidP="00DF406D">
      <w:pPr>
        <w:tabs>
          <w:tab w:val="left" w:pos="709"/>
        </w:tabs>
        <w:ind w:firstLine="709"/>
        <w:jc w:val="both"/>
        <w:rPr>
          <w:color w:val="FF0000"/>
          <w:sz w:val="28"/>
          <w:szCs w:val="28"/>
        </w:rPr>
      </w:pPr>
      <w:r w:rsidRPr="00121E30">
        <w:rPr>
          <w:color w:val="FF0000"/>
          <w:sz w:val="28"/>
          <w:szCs w:val="28"/>
        </w:rPr>
        <w:t>разрешение</w:t>
      </w:r>
      <w:r w:rsidR="00DF406D" w:rsidRPr="00121E30">
        <w:rPr>
          <w:color w:val="FF0000"/>
          <w:sz w:val="28"/>
          <w:szCs w:val="28"/>
        </w:rPr>
        <w:t xml:space="preserve"> на установку и эксплуатацию рекламной конструкции;</w:t>
      </w:r>
    </w:p>
    <w:p w:rsidR="00DF406D" w:rsidRPr="00121E30" w:rsidRDefault="00121E30" w:rsidP="00DF406D">
      <w:pPr>
        <w:tabs>
          <w:tab w:val="left" w:pos="0"/>
        </w:tabs>
        <w:ind w:firstLine="709"/>
        <w:jc w:val="both"/>
        <w:rPr>
          <w:color w:val="FF0000"/>
          <w:sz w:val="28"/>
          <w:szCs w:val="28"/>
        </w:rPr>
      </w:pPr>
      <w:r w:rsidRPr="00121E30">
        <w:rPr>
          <w:color w:val="FF0000"/>
          <w:sz w:val="28"/>
          <w:szCs w:val="28"/>
        </w:rPr>
        <w:t>решение</w:t>
      </w:r>
      <w:r w:rsidR="00DF406D" w:rsidRPr="00121E30">
        <w:rPr>
          <w:color w:val="FF0000"/>
          <w:sz w:val="28"/>
          <w:szCs w:val="28"/>
        </w:rPr>
        <w:t xml:space="preserve"> об отказе в </w:t>
      </w:r>
      <w:r w:rsidRPr="00121E30">
        <w:rPr>
          <w:color w:val="FF0000"/>
          <w:sz w:val="28"/>
          <w:szCs w:val="28"/>
        </w:rPr>
        <w:t xml:space="preserve">выдаче </w:t>
      </w:r>
      <w:r w:rsidR="00DF406D" w:rsidRPr="00121E30">
        <w:rPr>
          <w:color w:val="FF0000"/>
          <w:sz w:val="28"/>
          <w:szCs w:val="28"/>
        </w:rPr>
        <w:t>разрешения на установку и эксплуатацию рекламной конструкции.</w:t>
      </w:r>
    </w:p>
    <w:p w:rsidR="00DF406D" w:rsidRDefault="00DF406D" w:rsidP="00DF406D">
      <w:pPr>
        <w:widowControl w:val="0"/>
        <w:suppressAutoHyphens/>
        <w:autoSpaceDE w:val="0"/>
        <w:autoSpaceDN w:val="0"/>
        <w:adjustRightInd w:val="0"/>
        <w:ind w:firstLine="709"/>
        <w:jc w:val="both"/>
        <w:outlineLvl w:val="2"/>
        <w:rPr>
          <w:sz w:val="28"/>
          <w:szCs w:val="28"/>
          <w:lang w:eastAsia="ar-SA"/>
        </w:rPr>
      </w:pPr>
      <w:r w:rsidRPr="00C109C3">
        <w:rPr>
          <w:sz w:val="28"/>
          <w:szCs w:val="28"/>
          <w:lang w:eastAsia="ar-SA"/>
        </w:rPr>
        <w:t xml:space="preserve">Решение об отказе </w:t>
      </w:r>
      <w:r w:rsidRPr="00121E30">
        <w:rPr>
          <w:color w:val="FF0000"/>
          <w:sz w:val="28"/>
          <w:szCs w:val="28"/>
          <w:lang w:eastAsia="ar-SA"/>
        </w:rPr>
        <w:t xml:space="preserve">в </w:t>
      </w:r>
      <w:r w:rsidR="00121E30" w:rsidRPr="00121E30">
        <w:rPr>
          <w:color w:val="FF0000"/>
          <w:sz w:val="28"/>
          <w:szCs w:val="28"/>
          <w:lang w:eastAsia="ar-SA"/>
        </w:rPr>
        <w:t xml:space="preserve">выдаче </w:t>
      </w:r>
      <w:r w:rsidRPr="00C109C3">
        <w:rPr>
          <w:sz w:val="28"/>
          <w:szCs w:val="28"/>
        </w:rPr>
        <w:t>разрешения на установку и эксплуатацию рекламной конструкции</w:t>
      </w:r>
      <w:r w:rsidR="00121E30">
        <w:rPr>
          <w:sz w:val="28"/>
          <w:szCs w:val="28"/>
          <w:lang w:eastAsia="ar-SA"/>
        </w:rPr>
        <w:t xml:space="preserve"> оформляется уведомлением</w:t>
      </w:r>
      <w:r w:rsidRPr="00C109C3">
        <w:rPr>
          <w:sz w:val="28"/>
          <w:szCs w:val="28"/>
          <w:lang w:eastAsia="ar-SA"/>
        </w:rPr>
        <w:t xml:space="preserve"> на </w:t>
      </w:r>
      <w:r w:rsidRPr="00C109C3">
        <w:rPr>
          <w:sz w:val="28"/>
          <w:szCs w:val="28"/>
          <w:lang w:eastAsia="ar-SA"/>
        </w:rPr>
        <w:lastRenderedPageBreak/>
        <w:t>официальном бланке департамента с указанием мотивированных оснований отказа.</w:t>
      </w:r>
    </w:p>
    <w:p w:rsidR="00121E30" w:rsidRPr="00991AD6" w:rsidRDefault="00121E30" w:rsidP="00DF406D">
      <w:pPr>
        <w:widowControl w:val="0"/>
        <w:suppressAutoHyphens/>
        <w:autoSpaceDE w:val="0"/>
        <w:autoSpaceDN w:val="0"/>
        <w:adjustRightInd w:val="0"/>
        <w:ind w:firstLine="709"/>
        <w:jc w:val="both"/>
        <w:outlineLvl w:val="2"/>
        <w:rPr>
          <w:i/>
          <w:color w:val="FF0000"/>
          <w:sz w:val="28"/>
          <w:szCs w:val="28"/>
          <w:lang w:eastAsia="ar-SA"/>
        </w:rPr>
      </w:pPr>
      <w:r w:rsidRPr="00121E30">
        <w:rPr>
          <w:color w:val="FF0000"/>
          <w:sz w:val="28"/>
          <w:szCs w:val="28"/>
          <w:lang w:eastAsia="ar-SA"/>
        </w:rPr>
        <w:t xml:space="preserve">Решение о  выдаче </w:t>
      </w:r>
      <w:r w:rsidRPr="00121E30">
        <w:rPr>
          <w:color w:val="FF0000"/>
          <w:sz w:val="28"/>
          <w:szCs w:val="28"/>
        </w:rPr>
        <w:t>разрешения на установку и эксплуатацию рекламной конструкции</w:t>
      </w:r>
      <w:r w:rsidRPr="00121E30">
        <w:rPr>
          <w:color w:val="FF0000"/>
          <w:sz w:val="28"/>
          <w:szCs w:val="28"/>
          <w:lang w:eastAsia="ar-SA"/>
        </w:rPr>
        <w:t xml:space="preserve"> оформляется</w:t>
      </w:r>
      <w:r w:rsidRPr="00121E30">
        <w:rPr>
          <w:color w:val="FF0000"/>
          <w:sz w:val="28"/>
          <w:szCs w:val="28"/>
        </w:rPr>
        <w:t xml:space="preserve"> согласно приложению 2 к настоящему административному регламенту</w:t>
      </w:r>
      <w:r>
        <w:rPr>
          <w:color w:val="FF0000"/>
          <w:sz w:val="28"/>
          <w:szCs w:val="28"/>
        </w:rPr>
        <w:t>.</w:t>
      </w:r>
      <w:r w:rsidR="00301F6E">
        <w:rPr>
          <w:color w:val="FF0000"/>
          <w:sz w:val="28"/>
          <w:szCs w:val="28"/>
        </w:rPr>
        <w:t xml:space="preserve"> </w:t>
      </w:r>
    </w:p>
    <w:p w:rsidR="00DF406D" w:rsidRPr="00C109C3" w:rsidRDefault="00DF406D" w:rsidP="00DF406D">
      <w:pPr>
        <w:tabs>
          <w:tab w:val="left" w:pos="0"/>
        </w:tabs>
        <w:jc w:val="both"/>
        <w:rPr>
          <w:sz w:val="28"/>
          <w:szCs w:val="28"/>
        </w:rPr>
      </w:pPr>
    </w:p>
    <w:p w:rsidR="00DF406D" w:rsidRPr="00C109C3" w:rsidRDefault="00DF406D" w:rsidP="00DF406D">
      <w:pPr>
        <w:autoSpaceDE w:val="0"/>
        <w:autoSpaceDN w:val="0"/>
        <w:adjustRightInd w:val="0"/>
        <w:jc w:val="center"/>
        <w:rPr>
          <w:sz w:val="28"/>
          <w:szCs w:val="28"/>
        </w:rPr>
      </w:pPr>
      <w:r w:rsidRPr="00C109C3">
        <w:rPr>
          <w:sz w:val="28"/>
          <w:szCs w:val="28"/>
        </w:rPr>
        <w:t>Срок предоставления муниципальной услуги</w:t>
      </w:r>
    </w:p>
    <w:p w:rsidR="00DF406D" w:rsidRPr="00C109C3" w:rsidRDefault="00DF406D" w:rsidP="00DF406D">
      <w:pPr>
        <w:tabs>
          <w:tab w:val="left" w:pos="0"/>
        </w:tabs>
        <w:jc w:val="both"/>
        <w:rPr>
          <w:sz w:val="28"/>
          <w:szCs w:val="28"/>
        </w:rPr>
      </w:pPr>
    </w:p>
    <w:p w:rsidR="00DF406D" w:rsidRPr="00C109C3" w:rsidRDefault="00DF406D" w:rsidP="00DF406D">
      <w:pPr>
        <w:ind w:firstLine="708"/>
        <w:jc w:val="both"/>
        <w:rPr>
          <w:sz w:val="28"/>
          <w:szCs w:val="28"/>
        </w:rPr>
      </w:pPr>
      <w:r w:rsidRPr="00C109C3">
        <w:rPr>
          <w:sz w:val="28"/>
          <w:szCs w:val="28"/>
        </w:rPr>
        <w:t>14. Срок предоставления муниципальной услуги составляет не более двух месяцев</w:t>
      </w:r>
      <w:r w:rsidR="009B593A">
        <w:rPr>
          <w:sz w:val="28"/>
          <w:szCs w:val="28"/>
        </w:rPr>
        <w:t xml:space="preserve"> </w:t>
      </w:r>
      <w:r w:rsidR="009B593A" w:rsidRPr="009B593A">
        <w:rPr>
          <w:color w:val="FF0000"/>
          <w:sz w:val="28"/>
          <w:szCs w:val="28"/>
        </w:rPr>
        <w:t>(60 календарных дней)</w:t>
      </w:r>
      <w:r w:rsidRPr="009B593A">
        <w:rPr>
          <w:i/>
          <w:iCs/>
          <w:color w:val="FF0000"/>
        </w:rPr>
        <w:t xml:space="preserve"> </w:t>
      </w:r>
      <w:r w:rsidRPr="00C109C3">
        <w:rPr>
          <w:sz w:val="28"/>
          <w:szCs w:val="28"/>
        </w:rPr>
        <w:t xml:space="preserve">со </w:t>
      </w:r>
      <w:r w:rsidRPr="00121E30">
        <w:rPr>
          <w:color w:val="FF0000"/>
          <w:sz w:val="28"/>
          <w:szCs w:val="28"/>
        </w:rPr>
        <w:t>дня п</w:t>
      </w:r>
      <w:r w:rsidR="00121E30" w:rsidRPr="00121E30">
        <w:rPr>
          <w:color w:val="FF0000"/>
          <w:sz w:val="28"/>
          <w:szCs w:val="28"/>
        </w:rPr>
        <w:t>риема</w:t>
      </w:r>
      <w:r w:rsidRPr="00121E30">
        <w:rPr>
          <w:color w:val="FF0000"/>
          <w:sz w:val="28"/>
          <w:szCs w:val="28"/>
        </w:rPr>
        <w:t xml:space="preserve"> за</w:t>
      </w:r>
      <w:r w:rsidR="00121E30" w:rsidRPr="00121E30">
        <w:rPr>
          <w:color w:val="FF0000"/>
          <w:sz w:val="28"/>
          <w:szCs w:val="28"/>
        </w:rPr>
        <w:t>проса</w:t>
      </w:r>
      <w:r w:rsidRPr="00121E30">
        <w:rPr>
          <w:color w:val="FF0000"/>
          <w:sz w:val="28"/>
          <w:szCs w:val="28"/>
        </w:rPr>
        <w:t xml:space="preserve"> </w:t>
      </w:r>
      <w:r w:rsidRPr="00C109C3">
        <w:rPr>
          <w:sz w:val="28"/>
          <w:szCs w:val="28"/>
        </w:rPr>
        <w:t>о предоставлении муниципальной услуги.</w:t>
      </w:r>
    </w:p>
    <w:p w:rsidR="00DF406D" w:rsidRPr="00C109C3" w:rsidRDefault="00DF406D" w:rsidP="00DF406D">
      <w:pPr>
        <w:ind w:firstLine="708"/>
        <w:jc w:val="both"/>
        <w:rPr>
          <w:sz w:val="28"/>
          <w:szCs w:val="28"/>
        </w:rPr>
      </w:pPr>
      <w:r w:rsidRPr="00C109C3">
        <w:rPr>
          <w:sz w:val="28"/>
          <w:szCs w:val="28"/>
        </w:rPr>
        <w:t xml:space="preserve">В срок предоставления муниципальной услуги входит срок </w:t>
      </w:r>
      <w:r w:rsidR="000A2A51" w:rsidRPr="000A2A51">
        <w:rPr>
          <w:color w:val="FF0000"/>
          <w:sz w:val="28"/>
          <w:szCs w:val="28"/>
        </w:rPr>
        <w:t>приема</w:t>
      </w:r>
      <w:r w:rsidR="00484DEB" w:rsidRPr="000A2A51">
        <w:rPr>
          <w:color w:val="FF0000"/>
          <w:sz w:val="28"/>
          <w:szCs w:val="28"/>
        </w:rPr>
        <w:t xml:space="preserve">, </w:t>
      </w:r>
      <w:r w:rsidRPr="00C109C3">
        <w:rPr>
          <w:sz w:val="28"/>
          <w:szCs w:val="28"/>
        </w:rPr>
        <w:t>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DF406D" w:rsidRPr="00C109C3" w:rsidRDefault="00DF406D" w:rsidP="00DF406D">
      <w:pPr>
        <w:widowControl w:val="0"/>
        <w:suppressAutoHyphens/>
        <w:autoSpaceDE w:val="0"/>
        <w:autoSpaceDN w:val="0"/>
        <w:adjustRightInd w:val="0"/>
        <w:ind w:firstLine="709"/>
        <w:jc w:val="both"/>
        <w:outlineLvl w:val="2"/>
        <w:rPr>
          <w:sz w:val="28"/>
          <w:szCs w:val="28"/>
          <w:lang w:eastAsia="ar-SA"/>
        </w:rPr>
      </w:pPr>
      <w:r w:rsidRPr="00C109C3">
        <w:rPr>
          <w:sz w:val="28"/>
          <w:szCs w:val="28"/>
          <w:lang w:eastAsia="ar-SA"/>
        </w:rPr>
        <w:t>Срок выдачи (направления) заявителю документа, являющегося результатом предоставле</w:t>
      </w:r>
      <w:r w:rsidR="004C4000">
        <w:rPr>
          <w:sz w:val="28"/>
          <w:szCs w:val="28"/>
          <w:lang w:eastAsia="ar-SA"/>
        </w:rPr>
        <w:t xml:space="preserve">ния муниципальной услуги, – </w:t>
      </w:r>
      <w:r w:rsidR="00484DEB" w:rsidRPr="00484DEB">
        <w:rPr>
          <w:color w:val="FF0000"/>
          <w:sz w:val="28"/>
          <w:szCs w:val="28"/>
          <w:lang w:eastAsia="ar-SA"/>
        </w:rPr>
        <w:t>не бол</w:t>
      </w:r>
      <w:r w:rsidRPr="00484DEB">
        <w:rPr>
          <w:color w:val="FF0000"/>
          <w:sz w:val="28"/>
          <w:szCs w:val="28"/>
          <w:lang w:eastAsia="ar-SA"/>
        </w:rPr>
        <w:t xml:space="preserve">ее </w:t>
      </w:r>
      <w:r w:rsidRPr="00C109C3">
        <w:rPr>
          <w:sz w:val="28"/>
          <w:szCs w:val="28"/>
          <w:lang w:eastAsia="ar-SA"/>
        </w:rPr>
        <w:br/>
        <w:t xml:space="preserve">3 рабочих дней со дня принятия решения о </w:t>
      </w:r>
      <w:r w:rsidR="00CC28E3">
        <w:rPr>
          <w:sz w:val="28"/>
          <w:szCs w:val="28"/>
          <w:lang w:eastAsia="ar-SA"/>
        </w:rPr>
        <w:t xml:space="preserve">выдаче </w:t>
      </w:r>
      <w:r w:rsidRPr="00C109C3">
        <w:rPr>
          <w:sz w:val="28"/>
          <w:szCs w:val="28"/>
          <w:lang w:eastAsia="ar-SA"/>
        </w:rPr>
        <w:t>или об отказе в</w:t>
      </w:r>
      <w:r w:rsidR="00CC28E3">
        <w:rPr>
          <w:sz w:val="28"/>
          <w:szCs w:val="28"/>
          <w:lang w:eastAsia="ar-SA"/>
        </w:rPr>
        <w:t xml:space="preserve"> выдаче </w:t>
      </w:r>
      <w:r w:rsidR="00CC28E3" w:rsidRPr="00121E30">
        <w:rPr>
          <w:color w:val="FF0000"/>
          <w:sz w:val="28"/>
          <w:szCs w:val="28"/>
        </w:rPr>
        <w:t>разрешения на установку и эксплуатацию рекламной конструкции</w:t>
      </w:r>
      <w:r w:rsidRPr="00C109C3">
        <w:rPr>
          <w:sz w:val="28"/>
          <w:szCs w:val="28"/>
          <w:lang w:eastAsia="ar-SA"/>
        </w:rPr>
        <w:t>.</w:t>
      </w:r>
    </w:p>
    <w:p w:rsidR="00DF406D" w:rsidRPr="00C109C3" w:rsidRDefault="00DF406D" w:rsidP="00DF406D">
      <w:pPr>
        <w:autoSpaceDE w:val="0"/>
        <w:autoSpaceDN w:val="0"/>
        <w:adjustRightInd w:val="0"/>
        <w:spacing w:line="276" w:lineRule="auto"/>
        <w:ind w:firstLine="708"/>
        <w:jc w:val="both"/>
        <w:rPr>
          <w:b/>
          <w:sz w:val="28"/>
          <w:szCs w:val="28"/>
        </w:rPr>
      </w:pPr>
    </w:p>
    <w:p w:rsidR="00DF406D" w:rsidRPr="00C109C3" w:rsidRDefault="00DF406D" w:rsidP="00DF406D">
      <w:pPr>
        <w:tabs>
          <w:tab w:val="left" w:pos="709"/>
        </w:tabs>
        <w:suppressAutoHyphens/>
        <w:jc w:val="center"/>
        <w:rPr>
          <w:sz w:val="28"/>
          <w:szCs w:val="28"/>
          <w:lang w:eastAsia="ar-SA"/>
        </w:rPr>
      </w:pPr>
      <w:r w:rsidRPr="00C109C3">
        <w:rPr>
          <w:sz w:val="28"/>
          <w:szCs w:val="28"/>
          <w:lang w:eastAsia="ar-SA"/>
        </w:rPr>
        <w:t>Правовые основания для предоставления муниципальной услуги</w:t>
      </w:r>
    </w:p>
    <w:p w:rsidR="00DF406D" w:rsidRPr="00C109C3" w:rsidRDefault="00DF406D" w:rsidP="00DF406D">
      <w:pPr>
        <w:tabs>
          <w:tab w:val="left" w:pos="709"/>
        </w:tabs>
        <w:suppressAutoHyphens/>
        <w:jc w:val="center"/>
        <w:rPr>
          <w:sz w:val="28"/>
          <w:szCs w:val="28"/>
          <w:lang w:eastAsia="ar-SA"/>
        </w:rPr>
      </w:pPr>
    </w:p>
    <w:p w:rsidR="00DF406D" w:rsidRPr="00C109C3" w:rsidRDefault="00DF406D" w:rsidP="00DF406D">
      <w:pPr>
        <w:suppressAutoHyphens/>
        <w:autoSpaceDE w:val="0"/>
        <w:autoSpaceDN w:val="0"/>
        <w:adjustRightInd w:val="0"/>
        <w:ind w:firstLine="709"/>
        <w:jc w:val="both"/>
        <w:rPr>
          <w:rFonts w:eastAsia="Calibri"/>
          <w:sz w:val="28"/>
          <w:szCs w:val="28"/>
          <w:lang w:eastAsia="en-US"/>
        </w:rPr>
      </w:pPr>
      <w:r w:rsidRPr="00C109C3">
        <w:rPr>
          <w:sz w:val="28"/>
          <w:szCs w:val="28"/>
          <w:lang w:eastAsia="ar-SA"/>
        </w:rPr>
        <w:t xml:space="preserve">15. </w:t>
      </w:r>
      <w:r w:rsidRPr="00C109C3">
        <w:rPr>
          <w:rFonts w:eastAsia="Calibri"/>
          <w:sz w:val="28"/>
          <w:szCs w:val="28"/>
          <w:lang w:eastAsia="en-US"/>
        </w:rPr>
        <w:t>Перечень нормативных правовых актов, регулирующих предоставление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Налоговый кодекс Российской Федерации (часть вторая) («Собрание законодательства Российской Федерации», 07.08.2000, № 32, ст. 3340, «Парламентская газета», № 151-152, 10.08.2000);</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Федеральный закон от </w:t>
      </w:r>
      <w:r w:rsidR="004C4000">
        <w:rPr>
          <w:sz w:val="28"/>
          <w:szCs w:val="28"/>
        </w:rPr>
        <w:t>0</w:t>
      </w:r>
      <w:r w:rsidRPr="00C109C3">
        <w:rPr>
          <w:sz w:val="28"/>
          <w:szCs w:val="28"/>
        </w:rPr>
        <w:t>6</w:t>
      </w:r>
      <w:r w:rsidR="004C4000">
        <w:rPr>
          <w:sz w:val="28"/>
          <w:szCs w:val="28"/>
        </w:rPr>
        <w:t>.10.</w:t>
      </w:r>
      <w:r w:rsidRPr="00C109C3">
        <w:rPr>
          <w:sz w:val="28"/>
          <w:szCs w:val="28"/>
        </w:rPr>
        <w:t xml:space="preserve">2003 № 131-ФЗ «Об общих принципах организации местного самоуправления в Российской </w:t>
      </w:r>
      <w:r w:rsidR="002E244E">
        <w:rPr>
          <w:sz w:val="28"/>
          <w:szCs w:val="28"/>
        </w:rPr>
        <w:t xml:space="preserve">Федерации» («Собрание законодательства </w:t>
      </w:r>
      <w:r w:rsidRPr="00C109C3">
        <w:rPr>
          <w:sz w:val="28"/>
          <w:szCs w:val="28"/>
        </w:rPr>
        <w:t xml:space="preserve">Российской Федерации», </w:t>
      </w:r>
      <w:r w:rsidRPr="00C109C3">
        <w:rPr>
          <w:sz w:val="28"/>
          <w:szCs w:val="28"/>
        </w:rPr>
        <w:br/>
        <w:t>06.10.2003, № 40, ст. 3822; «Парламентская газета», 08.10.2003, № 186; «Российская газета», 08.10.2003, № 202);</w:t>
      </w:r>
    </w:p>
    <w:p w:rsidR="00DF406D" w:rsidRPr="00C109C3" w:rsidRDefault="00DF406D" w:rsidP="00DF406D">
      <w:pPr>
        <w:pStyle w:val="2b"/>
        <w:spacing w:line="276" w:lineRule="auto"/>
        <w:ind w:left="0" w:firstLine="708"/>
        <w:jc w:val="both"/>
        <w:rPr>
          <w:rFonts w:ascii="Times New Roman" w:hAnsi="Times New Roman"/>
          <w:sz w:val="28"/>
          <w:szCs w:val="28"/>
        </w:rPr>
      </w:pPr>
      <w:r w:rsidRPr="00C109C3">
        <w:rPr>
          <w:rFonts w:ascii="Times New Roman" w:hAnsi="Times New Roman"/>
          <w:sz w:val="28"/>
          <w:szCs w:val="28"/>
        </w:rPr>
        <w:t>Федеральный закон от 13</w:t>
      </w:r>
      <w:r w:rsidR="002E244E">
        <w:rPr>
          <w:rFonts w:ascii="Times New Roman" w:hAnsi="Times New Roman"/>
          <w:sz w:val="28"/>
          <w:szCs w:val="28"/>
        </w:rPr>
        <w:t>.03.</w:t>
      </w:r>
      <w:r w:rsidRPr="00C109C3">
        <w:rPr>
          <w:rFonts w:ascii="Times New Roman" w:hAnsi="Times New Roman"/>
          <w:sz w:val="28"/>
          <w:szCs w:val="28"/>
        </w:rPr>
        <w:t>2006</w:t>
      </w:r>
      <w:r w:rsidR="002E244E">
        <w:rPr>
          <w:rFonts w:ascii="Times New Roman" w:hAnsi="Times New Roman"/>
          <w:sz w:val="28"/>
          <w:szCs w:val="28"/>
        </w:rPr>
        <w:t xml:space="preserve"> </w:t>
      </w:r>
      <w:r w:rsidRPr="00C109C3">
        <w:rPr>
          <w:rFonts w:ascii="Times New Roman" w:hAnsi="Times New Roman"/>
          <w:sz w:val="28"/>
          <w:szCs w:val="28"/>
        </w:rPr>
        <w:t>№ 38-ФЗ «О рекламе» («Российская газета», 15.03.2006, № 51);</w:t>
      </w:r>
    </w:p>
    <w:p w:rsidR="005C1D08" w:rsidRPr="00C109C3" w:rsidRDefault="005C1D08" w:rsidP="005C1D08">
      <w:pPr>
        <w:pStyle w:val="ConsPlusNormal"/>
        <w:jc w:val="both"/>
        <w:rPr>
          <w:rFonts w:ascii="Times New Roman" w:hAnsi="Times New Roman" w:cs="Times New Roman"/>
          <w:sz w:val="28"/>
          <w:szCs w:val="28"/>
        </w:rPr>
      </w:pPr>
      <w:r w:rsidRPr="00C109C3">
        <w:rPr>
          <w:rFonts w:ascii="Times New Roman" w:hAnsi="Times New Roman" w:cs="Times New Roman"/>
          <w:sz w:val="28"/>
          <w:szCs w:val="28"/>
        </w:rPr>
        <w:t>Федеральный закон от 27</w:t>
      </w:r>
      <w:r w:rsidR="002E244E">
        <w:rPr>
          <w:rFonts w:ascii="Times New Roman" w:hAnsi="Times New Roman" w:cs="Times New Roman"/>
          <w:sz w:val="28"/>
          <w:szCs w:val="28"/>
        </w:rPr>
        <w:t>.07.</w:t>
      </w:r>
      <w:r w:rsidRPr="00C109C3">
        <w:rPr>
          <w:rFonts w:ascii="Times New Roman" w:hAnsi="Times New Roman" w:cs="Times New Roman"/>
          <w:sz w:val="28"/>
          <w:szCs w:val="28"/>
        </w:rPr>
        <w:t>2006</w:t>
      </w:r>
      <w:r w:rsidR="002E244E">
        <w:rPr>
          <w:rFonts w:ascii="Times New Roman" w:hAnsi="Times New Roman" w:cs="Times New Roman"/>
          <w:sz w:val="28"/>
          <w:szCs w:val="28"/>
        </w:rPr>
        <w:t xml:space="preserve"> </w:t>
      </w:r>
      <w:r w:rsidRPr="00C109C3">
        <w:rPr>
          <w:rFonts w:ascii="Times New Roman" w:hAnsi="Times New Roman" w:cs="Times New Roman"/>
          <w:sz w:val="28"/>
          <w:szCs w:val="28"/>
        </w:rPr>
        <w:t xml:space="preserve">№ 152-ФЗ </w:t>
      </w:r>
      <w:r w:rsidRPr="00C109C3">
        <w:rPr>
          <w:rFonts w:ascii="Times New Roman" w:hAnsi="Times New Roman" w:cs="Times New Roman"/>
          <w:sz w:val="28"/>
          <w:szCs w:val="28"/>
        </w:rPr>
        <w:br/>
        <w:t>«О персональных данных» («Российская газета», № 165, 29.07.2006, «Собрание законодательства РФ», 31.07.2006, № 31 (1 ч.), ст. 3451);</w:t>
      </w:r>
    </w:p>
    <w:p w:rsidR="005C1D08" w:rsidRPr="00C109C3" w:rsidRDefault="005C1D08" w:rsidP="005C1D08">
      <w:pPr>
        <w:pStyle w:val="ConsPlusNormal"/>
        <w:jc w:val="both"/>
        <w:rPr>
          <w:rFonts w:ascii="Times New Roman" w:hAnsi="Times New Roman" w:cs="Times New Roman"/>
          <w:sz w:val="28"/>
          <w:szCs w:val="28"/>
        </w:rPr>
      </w:pPr>
      <w:r w:rsidRPr="00C109C3">
        <w:rPr>
          <w:rFonts w:ascii="Times New Roman" w:hAnsi="Times New Roman" w:cs="Times New Roman"/>
          <w:sz w:val="28"/>
          <w:szCs w:val="28"/>
        </w:rPr>
        <w:t xml:space="preserve">Федеральный закон от </w:t>
      </w:r>
      <w:r w:rsidR="002E244E">
        <w:rPr>
          <w:rFonts w:ascii="Times New Roman" w:hAnsi="Times New Roman" w:cs="Times New Roman"/>
          <w:sz w:val="28"/>
          <w:szCs w:val="28"/>
        </w:rPr>
        <w:t>0</w:t>
      </w:r>
      <w:r w:rsidRPr="00C109C3">
        <w:rPr>
          <w:rFonts w:ascii="Times New Roman" w:hAnsi="Times New Roman" w:cs="Times New Roman"/>
          <w:sz w:val="28"/>
          <w:szCs w:val="28"/>
        </w:rPr>
        <w:t>9</w:t>
      </w:r>
      <w:r w:rsidR="002E244E">
        <w:rPr>
          <w:rFonts w:ascii="Times New Roman" w:hAnsi="Times New Roman" w:cs="Times New Roman"/>
          <w:sz w:val="28"/>
          <w:szCs w:val="28"/>
        </w:rPr>
        <w:t>.02.</w:t>
      </w:r>
      <w:r w:rsidRPr="00C109C3">
        <w:rPr>
          <w:rFonts w:ascii="Times New Roman" w:hAnsi="Times New Roman" w:cs="Times New Roman"/>
          <w:sz w:val="28"/>
          <w:szCs w:val="28"/>
        </w:rPr>
        <w:t>2009</w:t>
      </w:r>
      <w:r w:rsidR="002E244E">
        <w:rPr>
          <w:rFonts w:ascii="Times New Roman" w:hAnsi="Times New Roman" w:cs="Times New Roman"/>
          <w:sz w:val="28"/>
          <w:szCs w:val="28"/>
        </w:rPr>
        <w:t xml:space="preserve"> </w:t>
      </w:r>
      <w:r w:rsidRPr="00C109C3">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Федеральный закон от 27</w:t>
      </w:r>
      <w:r w:rsidR="002E244E">
        <w:rPr>
          <w:sz w:val="28"/>
          <w:szCs w:val="28"/>
        </w:rPr>
        <w:t>.10.</w:t>
      </w:r>
      <w:r w:rsidRPr="00C109C3">
        <w:rPr>
          <w:sz w:val="28"/>
          <w:szCs w:val="28"/>
        </w:rPr>
        <w:t>2010</w:t>
      </w:r>
      <w:r w:rsidR="002E244E">
        <w:rPr>
          <w:sz w:val="28"/>
          <w:szCs w:val="28"/>
        </w:rPr>
        <w:t xml:space="preserve"> </w:t>
      </w:r>
      <w:r w:rsidRPr="00C109C3">
        <w:rPr>
          <w:sz w:val="28"/>
          <w:szCs w:val="28"/>
        </w:rPr>
        <w:t>№</w:t>
      </w:r>
      <w:r w:rsidR="002E244E">
        <w:rPr>
          <w:sz w:val="28"/>
          <w:szCs w:val="28"/>
        </w:rPr>
        <w:t xml:space="preserve"> </w:t>
      </w:r>
      <w:r w:rsidRPr="00C109C3">
        <w:rPr>
          <w:sz w:val="28"/>
          <w:szCs w:val="28"/>
        </w:rPr>
        <w:t xml:space="preserve"> 210-ФЗ </w:t>
      </w:r>
      <w:r w:rsidRPr="00C109C3">
        <w:rPr>
          <w:sz w:val="28"/>
          <w:szCs w:val="28"/>
        </w:rPr>
        <w:br/>
      </w:r>
      <w:r w:rsidRPr="00C109C3">
        <w:rPr>
          <w:sz w:val="28"/>
          <w:szCs w:val="28"/>
          <w:lang w:eastAsia="ar-SA"/>
        </w:rPr>
        <w:t xml:space="preserve">«Об организации предоставления государственных и муниципальных </w:t>
      </w:r>
      <w:r w:rsidRPr="00C109C3">
        <w:rPr>
          <w:sz w:val="28"/>
          <w:szCs w:val="28"/>
          <w:lang w:eastAsia="ar-SA"/>
        </w:rPr>
        <w:lastRenderedPageBreak/>
        <w:t xml:space="preserve">услуг» </w:t>
      </w:r>
      <w:r w:rsidRPr="00C109C3">
        <w:rPr>
          <w:sz w:val="28"/>
          <w:szCs w:val="28"/>
        </w:rPr>
        <w:t>(«Российская газета», 30.07.2010, № 168; «Собрание законодательства Российской Федерации», 02.08.2010, № 31, ст. 4179);</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Федеральный закон от </w:t>
      </w:r>
      <w:r w:rsidR="002E244E">
        <w:rPr>
          <w:sz w:val="28"/>
          <w:szCs w:val="28"/>
        </w:rPr>
        <w:t>0</w:t>
      </w:r>
      <w:r w:rsidRPr="00C109C3">
        <w:rPr>
          <w:sz w:val="28"/>
          <w:szCs w:val="28"/>
        </w:rPr>
        <w:t>6</w:t>
      </w:r>
      <w:r w:rsidR="002E244E">
        <w:rPr>
          <w:sz w:val="28"/>
          <w:szCs w:val="28"/>
        </w:rPr>
        <w:t>.04.</w:t>
      </w:r>
      <w:r w:rsidRPr="00C109C3">
        <w:rPr>
          <w:sz w:val="28"/>
          <w:szCs w:val="28"/>
        </w:rPr>
        <w:t>2011</w:t>
      </w:r>
      <w:r w:rsidR="002E244E">
        <w:rPr>
          <w:sz w:val="28"/>
          <w:szCs w:val="28"/>
        </w:rPr>
        <w:t xml:space="preserve"> </w:t>
      </w:r>
      <w:r w:rsidRPr="00C109C3">
        <w:rPr>
          <w:sz w:val="28"/>
          <w:szCs w:val="28"/>
        </w:rPr>
        <w:t xml:space="preserve">№ 63-ФЗ </w:t>
      </w:r>
      <w:r w:rsidRPr="00C109C3">
        <w:rPr>
          <w:sz w:val="28"/>
          <w:szCs w:val="28"/>
          <w:lang w:eastAsia="ar-SA"/>
        </w:rPr>
        <w:t xml:space="preserve">«Об электронной подписи» </w:t>
      </w:r>
      <w:r w:rsidRPr="00C109C3">
        <w:rPr>
          <w:sz w:val="28"/>
          <w:szCs w:val="28"/>
        </w:rPr>
        <w:t>(«Российская газета», 08.04.2011, № 168; «Собрание законодательства Российской Федерации», 11.04.2011, № 15, ст. 2036);</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2E244E">
        <w:rPr>
          <w:sz w:val="28"/>
          <w:szCs w:val="28"/>
        </w:rPr>
        <w:t>.06.</w:t>
      </w:r>
      <w:r w:rsidRPr="00C109C3">
        <w:rPr>
          <w:sz w:val="28"/>
          <w:szCs w:val="28"/>
        </w:rPr>
        <w:t>2012</w:t>
      </w:r>
      <w:r w:rsidR="002E244E">
        <w:rPr>
          <w:sz w:val="28"/>
          <w:szCs w:val="28"/>
        </w:rPr>
        <w:t xml:space="preserve"> </w:t>
      </w:r>
      <w:r w:rsidRPr="00C109C3">
        <w:rPr>
          <w:sz w:val="28"/>
          <w:szCs w:val="28"/>
        </w:rPr>
        <w:t xml:space="preserve">№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2E244E">
        <w:rPr>
          <w:sz w:val="28"/>
          <w:szCs w:val="28"/>
        </w:rPr>
        <w:t>.08.</w:t>
      </w:r>
      <w:r w:rsidRPr="00C109C3">
        <w:rPr>
          <w:sz w:val="28"/>
          <w:szCs w:val="28"/>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0171B6" w:rsidRPr="00C109C3" w:rsidRDefault="000171B6" w:rsidP="000171B6">
      <w:pPr>
        <w:ind w:firstLine="709"/>
        <w:contextualSpacing/>
        <w:jc w:val="both"/>
        <w:rPr>
          <w:sz w:val="28"/>
          <w:szCs w:val="28"/>
        </w:rPr>
      </w:pPr>
      <w:r w:rsidRPr="00C109C3">
        <w:rPr>
          <w:sz w:val="28"/>
          <w:szCs w:val="28"/>
        </w:rPr>
        <w:t>постановление Правительства Российской Федерации от 30</w:t>
      </w:r>
      <w:r w:rsidR="002E244E">
        <w:rPr>
          <w:sz w:val="28"/>
          <w:szCs w:val="28"/>
        </w:rPr>
        <w:t>.04.</w:t>
      </w:r>
      <w:r w:rsidRPr="00C109C3">
        <w:rPr>
          <w:sz w:val="28"/>
          <w:szCs w:val="28"/>
        </w:rPr>
        <w:t>2014 № 403 «Об исчерпывающем перечне процедур в сфере жилищного строительства» («Собрание законодательства Российской Федерации», 12.05.2014, № 19, ст. 2437);</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26</w:t>
      </w:r>
      <w:r w:rsidR="002E244E">
        <w:rPr>
          <w:sz w:val="28"/>
          <w:szCs w:val="28"/>
        </w:rPr>
        <w:t>.03.</w:t>
      </w:r>
      <w:r w:rsidRPr="00C109C3">
        <w:rPr>
          <w:sz w:val="28"/>
          <w:szCs w:val="28"/>
        </w:rPr>
        <w:t xml:space="preserve">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Закон Ханты-Мансийского автономного округа – Югры </w:t>
      </w:r>
      <w:r w:rsidRPr="00C109C3">
        <w:rPr>
          <w:sz w:val="28"/>
          <w:szCs w:val="28"/>
        </w:rPr>
        <w:br/>
        <w:t>от 11</w:t>
      </w:r>
      <w:r w:rsidR="002E244E">
        <w:rPr>
          <w:sz w:val="28"/>
          <w:szCs w:val="28"/>
        </w:rPr>
        <w:t>.06.</w:t>
      </w:r>
      <w:r w:rsidRPr="00C109C3">
        <w:rPr>
          <w:sz w:val="28"/>
          <w:szCs w:val="28"/>
        </w:rPr>
        <w:t>2010</w:t>
      </w:r>
      <w:r w:rsidR="002E244E">
        <w:rPr>
          <w:sz w:val="28"/>
          <w:szCs w:val="28"/>
        </w:rPr>
        <w:t xml:space="preserve"> </w:t>
      </w:r>
      <w:r w:rsidRPr="00C109C3">
        <w:rPr>
          <w:sz w:val="28"/>
          <w:szCs w:val="28"/>
        </w:rPr>
        <w:t xml:space="preserve">№ 102-оз «Об административных правонарушениях» («Собрание законодательства Ханты-Мансийского автономного </w:t>
      </w:r>
      <w:r w:rsidRPr="00C109C3">
        <w:rPr>
          <w:sz w:val="28"/>
          <w:szCs w:val="28"/>
        </w:rPr>
        <w:br/>
        <w:t>округа – Югры», 01.06.2010 – 15.06.2010, № 6 (часть I), ст. 461, газета «Новости Югры», № 107, 13.07.2010);</w:t>
      </w:r>
    </w:p>
    <w:p w:rsidR="00DF406D" w:rsidRPr="00C109C3" w:rsidRDefault="00DF406D" w:rsidP="00DF406D">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Ханты-Мансийского автономного округа – Югры от </w:t>
      </w:r>
      <w:r w:rsidR="002E244E">
        <w:rPr>
          <w:sz w:val="28"/>
          <w:szCs w:val="28"/>
        </w:rPr>
        <w:t>0</w:t>
      </w:r>
      <w:r w:rsidRPr="00C109C3">
        <w:rPr>
          <w:sz w:val="28"/>
          <w:szCs w:val="28"/>
        </w:rPr>
        <w:t>1</w:t>
      </w:r>
      <w:r w:rsidR="002E244E">
        <w:rPr>
          <w:sz w:val="28"/>
          <w:szCs w:val="28"/>
        </w:rPr>
        <w:t>.06.</w:t>
      </w:r>
      <w:r w:rsidRPr="00C109C3">
        <w:rPr>
          <w:sz w:val="28"/>
          <w:szCs w:val="28"/>
        </w:rPr>
        <w:t>2012</w:t>
      </w:r>
      <w:r w:rsidR="002E244E">
        <w:rPr>
          <w:sz w:val="28"/>
          <w:szCs w:val="28"/>
        </w:rPr>
        <w:t xml:space="preserve"> </w:t>
      </w:r>
      <w:r w:rsidRPr="00C109C3">
        <w:rPr>
          <w:sz w:val="28"/>
          <w:szCs w:val="28"/>
        </w:rPr>
        <w:t xml:space="preserve"> № 194-п «О регио</w:t>
      </w:r>
      <w:r w:rsidR="002E244E">
        <w:rPr>
          <w:sz w:val="28"/>
          <w:szCs w:val="28"/>
        </w:rPr>
        <w:t xml:space="preserve">нальных информационных системах Ханты-Мансийского </w:t>
      </w:r>
      <w:r w:rsidRPr="00C109C3">
        <w:rPr>
          <w:sz w:val="28"/>
          <w:szCs w:val="28"/>
        </w:rPr>
        <w:t>автономного</w:t>
      </w:r>
      <w:proofErr w:type="gramStart"/>
      <w:r w:rsidR="002E244E" w:rsidRPr="002E244E">
        <w:rPr>
          <w:color w:val="FFFFFF" w:themeColor="background1"/>
          <w:sz w:val="28"/>
          <w:szCs w:val="28"/>
        </w:rPr>
        <w:t>….</w:t>
      </w:r>
      <w:proofErr w:type="gramEnd"/>
      <w:r w:rsidRPr="00C109C3">
        <w:rPr>
          <w:sz w:val="28"/>
          <w:szCs w:val="28"/>
        </w:rPr>
        <w:t>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DF406D" w:rsidRPr="00C109C3" w:rsidRDefault="00DF406D" w:rsidP="00DF406D">
      <w:pPr>
        <w:pStyle w:val="afa"/>
        <w:ind w:firstLine="708"/>
        <w:jc w:val="both"/>
        <w:rPr>
          <w:sz w:val="28"/>
          <w:szCs w:val="28"/>
        </w:rPr>
      </w:pPr>
      <w:r w:rsidRPr="00C109C3">
        <w:rPr>
          <w:sz w:val="28"/>
          <w:szCs w:val="28"/>
        </w:rPr>
        <w:t>Устав Ханты-Мансийского района (газета «Наш район Ханты-Мансийский», № 50, 21.12.2006);</w:t>
      </w:r>
    </w:p>
    <w:p w:rsidR="00DF406D" w:rsidRPr="00C109C3" w:rsidRDefault="00DF406D" w:rsidP="00DF406D">
      <w:pPr>
        <w:pStyle w:val="afa"/>
        <w:ind w:firstLine="708"/>
        <w:jc w:val="both"/>
        <w:rPr>
          <w:sz w:val="28"/>
          <w:szCs w:val="28"/>
        </w:rPr>
      </w:pPr>
      <w:r w:rsidRPr="00C109C3">
        <w:rPr>
          <w:sz w:val="28"/>
          <w:szCs w:val="28"/>
        </w:rPr>
        <w:lastRenderedPageBreak/>
        <w:t>решение Думы Ханты-Мансийского района от 21</w:t>
      </w:r>
      <w:r w:rsidR="002B00D9">
        <w:rPr>
          <w:sz w:val="28"/>
          <w:szCs w:val="28"/>
        </w:rPr>
        <w:t>.03.</w:t>
      </w:r>
      <w:r w:rsidRPr="00C109C3">
        <w:rPr>
          <w:sz w:val="28"/>
          <w:szCs w:val="28"/>
        </w:rPr>
        <w:t xml:space="preserve">2008 </w:t>
      </w:r>
      <w:r w:rsidRPr="00C109C3">
        <w:rPr>
          <w:sz w:val="28"/>
          <w:szCs w:val="28"/>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DF406D" w:rsidRPr="00C109C3" w:rsidRDefault="00DF406D" w:rsidP="00DF406D">
      <w:pPr>
        <w:ind w:firstLine="708"/>
        <w:jc w:val="both"/>
        <w:rPr>
          <w:rFonts w:eastAsia="Calibri"/>
          <w:sz w:val="28"/>
          <w:szCs w:val="28"/>
          <w:lang w:eastAsia="en-US"/>
        </w:rPr>
      </w:pPr>
      <w:r w:rsidRPr="00C109C3">
        <w:rPr>
          <w:rFonts w:eastAsia="Calibri"/>
          <w:sz w:val="28"/>
          <w:szCs w:val="28"/>
          <w:lang w:eastAsia="en-US"/>
        </w:rPr>
        <w:t>решение Думы Ханты-Мансийского района от 20</w:t>
      </w:r>
      <w:r w:rsidR="002B00D9">
        <w:rPr>
          <w:rFonts w:eastAsia="Calibri"/>
          <w:sz w:val="28"/>
          <w:szCs w:val="28"/>
          <w:lang w:eastAsia="en-US"/>
        </w:rPr>
        <w:t>.12.</w:t>
      </w:r>
      <w:r w:rsidRPr="00C109C3">
        <w:rPr>
          <w:rFonts w:eastAsia="Calibri"/>
          <w:sz w:val="28"/>
          <w:szCs w:val="28"/>
          <w:lang w:eastAsia="en-US"/>
        </w:rPr>
        <w:t>2013 №</w:t>
      </w:r>
      <w:r w:rsidR="002B00D9">
        <w:rPr>
          <w:rFonts w:eastAsia="Calibri"/>
          <w:sz w:val="28"/>
          <w:szCs w:val="28"/>
          <w:lang w:eastAsia="en-US"/>
        </w:rPr>
        <w:t xml:space="preserve"> </w:t>
      </w:r>
      <w:r w:rsidRPr="00C109C3">
        <w:rPr>
          <w:rFonts w:eastAsia="Calibri"/>
          <w:sz w:val="28"/>
          <w:szCs w:val="28"/>
          <w:lang w:eastAsia="en-US"/>
        </w:rPr>
        <w:t xml:space="preserve"> 313</w:t>
      </w:r>
      <w:r w:rsidR="002B00D9">
        <w:rPr>
          <w:rFonts w:eastAsia="Calibri"/>
          <w:sz w:val="28"/>
          <w:szCs w:val="28"/>
          <w:lang w:eastAsia="en-US"/>
        </w:rPr>
        <w:t xml:space="preserve"> </w:t>
      </w:r>
      <w:r w:rsidRPr="00C109C3">
        <w:rPr>
          <w:rFonts w:eastAsia="Calibri"/>
          <w:sz w:val="28"/>
          <w:szCs w:val="28"/>
          <w:lang w:eastAsia="en-US"/>
        </w:rPr>
        <w:t xml:space="preserve"> «Об утверждении Положения о департаменте строительства, архитектуры и жилищно-коммунального хозяйства администрации Ханты-Мансийского района» («Наш район», № 51, 26.12.2013);</w:t>
      </w:r>
    </w:p>
    <w:p w:rsidR="00DF406D" w:rsidRPr="00C109C3" w:rsidRDefault="00DF406D" w:rsidP="00DF406D">
      <w:pPr>
        <w:ind w:firstLine="708"/>
        <w:jc w:val="both"/>
        <w:rPr>
          <w:sz w:val="28"/>
          <w:szCs w:val="28"/>
          <w:lang w:eastAsia="ar-SA"/>
        </w:rPr>
      </w:pPr>
      <w:r w:rsidRPr="00C109C3">
        <w:rPr>
          <w:sz w:val="28"/>
          <w:szCs w:val="28"/>
          <w:lang w:eastAsia="ar-SA"/>
        </w:rPr>
        <w:t>решение Думы Ханты-Мансийского района от 20</w:t>
      </w:r>
      <w:r w:rsidR="002B00D9">
        <w:rPr>
          <w:sz w:val="28"/>
          <w:szCs w:val="28"/>
          <w:lang w:eastAsia="ar-SA"/>
        </w:rPr>
        <w:t>.03.</w:t>
      </w:r>
      <w:r w:rsidRPr="00C109C3">
        <w:rPr>
          <w:sz w:val="28"/>
          <w:szCs w:val="28"/>
          <w:lang w:eastAsia="ar-SA"/>
        </w:rPr>
        <w:t xml:space="preserve">2014 </w:t>
      </w:r>
      <w:r w:rsidRPr="00C109C3">
        <w:rPr>
          <w:sz w:val="28"/>
          <w:szCs w:val="28"/>
          <w:lang w:eastAsia="ar-SA"/>
        </w:rPr>
        <w:br/>
        <w:t>№ 336 «</w:t>
      </w:r>
      <w:r w:rsidRPr="00C109C3">
        <w:rPr>
          <w:bCs/>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w:t>
      </w:r>
      <w:r w:rsidRPr="00C109C3">
        <w:rPr>
          <w:sz w:val="28"/>
          <w:szCs w:val="28"/>
          <w:lang w:eastAsia="ar-SA"/>
        </w:rPr>
        <w:t>(газета «Наш район», № 12, 27</w:t>
      </w:r>
      <w:r w:rsidRPr="00C109C3">
        <w:rPr>
          <w:rFonts w:eastAsia="Calibri"/>
          <w:sz w:val="28"/>
          <w:szCs w:val="28"/>
          <w:lang w:eastAsia="ar-SA"/>
        </w:rPr>
        <w:t>.03.2014</w:t>
      </w:r>
      <w:r w:rsidRPr="00C109C3">
        <w:rPr>
          <w:sz w:val="28"/>
          <w:szCs w:val="28"/>
          <w:lang w:eastAsia="ar-SA"/>
        </w:rPr>
        <w:t>)</w:t>
      </w:r>
      <w:r w:rsidRPr="00C109C3">
        <w:rPr>
          <w:rFonts w:eastAsia="Calibri"/>
          <w:sz w:val="28"/>
          <w:szCs w:val="28"/>
          <w:lang w:eastAsia="ar-SA"/>
        </w:rPr>
        <w:t>;</w:t>
      </w:r>
    </w:p>
    <w:p w:rsidR="00DF406D" w:rsidRPr="00C109C3" w:rsidRDefault="00DF406D" w:rsidP="00DF406D">
      <w:pPr>
        <w:ind w:firstLine="708"/>
        <w:jc w:val="both"/>
        <w:rPr>
          <w:sz w:val="28"/>
          <w:szCs w:val="28"/>
          <w:lang w:eastAsia="en-US"/>
        </w:rPr>
      </w:pPr>
      <w:r w:rsidRPr="00C109C3">
        <w:rPr>
          <w:sz w:val="28"/>
          <w:szCs w:val="28"/>
          <w:lang w:eastAsia="en-US"/>
        </w:rPr>
        <w:t xml:space="preserve">распоряжение администрации Ханты-Мансийского района </w:t>
      </w:r>
      <w:r w:rsidRPr="00C109C3">
        <w:rPr>
          <w:sz w:val="28"/>
          <w:szCs w:val="28"/>
          <w:lang w:eastAsia="en-US"/>
        </w:rPr>
        <w:br/>
        <w:t xml:space="preserve">от </w:t>
      </w:r>
      <w:r w:rsidR="002B00D9">
        <w:rPr>
          <w:sz w:val="28"/>
          <w:szCs w:val="28"/>
          <w:lang w:eastAsia="en-US"/>
        </w:rPr>
        <w:t>0</w:t>
      </w:r>
      <w:r w:rsidRPr="00C109C3">
        <w:rPr>
          <w:sz w:val="28"/>
          <w:szCs w:val="28"/>
          <w:lang w:eastAsia="en-US"/>
        </w:rPr>
        <w:t>5</w:t>
      </w:r>
      <w:r w:rsidR="002B00D9">
        <w:rPr>
          <w:sz w:val="28"/>
          <w:szCs w:val="28"/>
          <w:lang w:eastAsia="en-US"/>
        </w:rPr>
        <w:t>.08.</w:t>
      </w:r>
      <w:r w:rsidRPr="00C109C3">
        <w:rPr>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DF406D" w:rsidRPr="00C109C3" w:rsidRDefault="00DF406D" w:rsidP="00DF406D">
      <w:pPr>
        <w:ind w:firstLine="708"/>
        <w:jc w:val="both"/>
        <w:rPr>
          <w:sz w:val="28"/>
          <w:szCs w:val="28"/>
        </w:rPr>
      </w:pPr>
      <w:r w:rsidRPr="00C109C3">
        <w:rPr>
          <w:sz w:val="28"/>
          <w:szCs w:val="28"/>
          <w:lang w:eastAsia="en-US"/>
        </w:rPr>
        <w:t xml:space="preserve">постановление администрации Ханты-Мансийского района </w:t>
      </w:r>
      <w:r w:rsidRPr="00C109C3">
        <w:rPr>
          <w:sz w:val="28"/>
          <w:szCs w:val="28"/>
          <w:lang w:eastAsia="en-US"/>
        </w:rPr>
        <w:br/>
        <w:t>от 24</w:t>
      </w:r>
      <w:r w:rsidR="002B00D9">
        <w:rPr>
          <w:sz w:val="28"/>
          <w:szCs w:val="28"/>
          <w:lang w:eastAsia="en-US"/>
        </w:rPr>
        <w:t>.02.</w:t>
      </w:r>
      <w:r w:rsidRPr="00C109C3">
        <w:rPr>
          <w:sz w:val="28"/>
          <w:szCs w:val="28"/>
          <w:lang w:eastAsia="en-US"/>
        </w:rPr>
        <w:t>2016</w:t>
      </w:r>
      <w:r w:rsidR="002B00D9">
        <w:rPr>
          <w:sz w:val="28"/>
          <w:szCs w:val="28"/>
          <w:lang w:eastAsia="en-US"/>
        </w:rPr>
        <w:t xml:space="preserve"> </w:t>
      </w:r>
      <w:r w:rsidRPr="00C109C3">
        <w:rPr>
          <w:sz w:val="28"/>
          <w:szCs w:val="28"/>
          <w:lang w:eastAsia="en-US"/>
        </w:rPr>
        <w:t xml:space="preserve"> № 52 «</w:t>
      </w:r>
      <w:r w:rsidRPr="00C109C3">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DF406D" w:rsidRPr="00C109C3" w:rsidRDefault="00DF406D" w:rsidP="00DF406D">
      <w:pPr>
        <w:suppressAutoHyphens/>
        <w:ind w:firstLine="709"/>
        <w:jc w:val="both"/>
        <w:rPr>
          <w:sz w:val="28"/>
          <w:szCs w:val="28"/>
          <w:lang w:eastAsia="en-US"/>
        </w:rPr>
      </w:pPr>
      <w:r w:rsidRPr="00C109C3">
        <w:rPr>
          <w:sz w:val="28"/>
          <w:szCs w:val="28"/>
          <w:lang w:eastAsia="en-US"/>
        </w:rPr>
        <w:t>настоящий административный регламент.</w:t>
      </w:r>
    </w:p>
    <w:p w:rsidR="00DF406D" w:rsidRPr="00C109C3" w:rsidRDefault="00DF406D" w:rsidP="00DF406D">
      <w:pPr>
        <w:pStyle w:val="2b"/>
        <w:widowControl w:val="0"/>
        <w:tabs>
          <w:tab w:val="left" w:pos="0"/>
          <w:tab w:val="left" w:pos="540"/>
          <w:tab w:val="left" w:pos="10080"/>
        </w:tabs>
        <w:spacing w:line="276" w:lineRule="auto"/>
        <w:jc w:val="both"/>
        <w:rPr>
          <w:rFonts w:ascii="Times New Roman" w:hAnsi="Times New Roman"/>
          <w:sz w:val="28"/>
          <w:szCs w:val="28"/>
        </w:rPr>
      </w:pPr>
    </w:p>
    <w:p w:rsidR="00DF406D" w:rsidRPr="00C109C3" w:rsidRDefault="00DF406D" w:rsidP="00DF406D">
      <w:pPr>
        <w:contextualSpacing/>
        <w:jc w:val="center"/>
        <w:rPr>
          <w:sz w:val="28"/>
          <w:szCs w:val="28"/>
        </w:rPr>
      </w:pPr>
      <w:r w:rsidRPr="00C109C3">
        <w:rPr>
          <w:sz w:val="28"/>
          <w:szCs w:val="28"/>
        </w:rPr>
        <w:t xml:space="preserve">Исчерпывающий перечень документов, </w:t>
      </w:r>
    </w:p>
    <w:p w:rsidR="00DF406D" w:rsidRPr="00C109C3" w:rsidRDefault="00DF406D" w:rsidP="00DF406D">
      <w:pPr>
        <w:contextualSpacing/>
        <w:jc w:val="center"/>
        <w:rPr>
          <w:sz w:val="28"/>
          <w:szCs w:val="28"/>
        </w:rPr>
      </w:pPr>
      <w:proofErr w:type="gramStart"/>
      <w:r w:rsidRPr="00C109C3">
        <w:rPr>
          <w:sz w:val="28"/>
          <w:szCs w:val="28"/>
        </w:rPr>
        <w:t>необходимых</w:t>
      </w:r>
      <w:proofErr w:type="gramEnd"/>
      <w:r w:rsidRPr="00C109C3">
        <w:rPr>
          <w:sz w:val="28"/>
          <w:szCs w:val="28"/>
        </w:rPr>
        <w:t xml:space="preserve"> для предоставления муниципальной услуги</w:t>
      </w:r>
    </w:p>
    <w:p w:rsidR="00DF406D" w:rsidRPr="00C109C3" w:rsidRDefault="00DF406D" w:rsidP="00DF406D">
      <w:pPr>
        <w:pStyle w:val="2b"/>
        <w:widowControl w:val="0"/>
        <w:tabs>
          <w:tab w:val="left" w:pos="0"/>
          <w:tab w:val="left" w:pos="540"/>
          <w:tab w:val="left" w:pos="10080"/>
        </w:tabs>
        <w:spacing w:line="276" w:lineRule="auto"/>
        <w:ind w:left="0" w:firstLine="709"/>
        <w:jc w:val="center"/>
        <w:rPr>
          <w:rFonts w:ascii="Times New Roman" w:hAnsi="Times New Roman"/>
          <w:sz w:val="28"/>
          <w:szCs w:val="28"/>
          <w:lang w:eastAsia="ru-RU"/>
        </w:rPr>
      </w:pPr>
    </w:p>
    <w:p w:rsidR="00DF406D" w:rsidRPr="00C109C3" w:rsidRDefault="00DF406D" w:rsidP="00DF406D">
      <w:pPr>
        <w:pStyle w:val="2b"/>
        <w:widowControl w:val="0"/>
        <w:tabs>
          <w:tab w:val="left" w:pos="0"/>
          <w:tab w:val="left" w:pos="540"/>
          <w:tab w:val="left" w:pos="10080"/>
        </w:tabs>
        <w:ind w:left="0" w:firstLine="709"/>
        <w:jc w:val="both"/>
        <w:rPr>
          <w:rFonts w:ascii="Times New Roman" w:hAnsi="Times New Roman"/>
          <w:sz w:val="28"/>
          <w:szCs w:val="28"/>
        </w:rPr>
      </w:pPr>
      <w:r w:rsidRPr="00C109C3">
        <w:rPr>
          <w:rFonts w:ascii="Times New Roman" w:hAnsi="Times New Roman"/>
          <w:sz w:val="28"/>
          <w:szCs w:val="28"/>
        </w:rPr>
        <w:t>16. Для предоставления муниципальной услуги необходимы следующие документы</w:t>
      </w:r>
      <w:r w:rsidR="007C3056">
        <w:rPr>
          <w:rFonts w:ascii="Times New Roman" w:hAnsi="Times New Roman"/>
          <w:sz w:val="28"/>
          <w:szCs w:val="28"/>
        </w:rPr>
        <w:t xml:space="preserve"> (далее – запрос </w:t>
      </w:r>
      <w:r w:rsidR="007C3056" w:rsidRPr="00C109C3">
        <w:rPr>
          <w:rFonts w:ascii="Times New Roman" w:hAnsi="Times New Roman"/>
          <w:sz w:val="28"/>
          <w:szCs w:val="28"/>
        </w:rPr>
        <w:t>о предоставлении</w:t>
      </w:r>
      <w:r w:rsidR="007C3056" w:rsidRPr="00C109C3">
        <w:rPr>
          <w:sz w:val="28"/>
          <w:szCs w:val="28"/>
        </w:rPr>
        <w:t xml:space="preserve"> </w:t>
      </w:r>
      <w:r w:rsidR="007C3056" w:rsidRPr="00C109C3">
        <w:rPr>
          <w:rFonts w:ascii="Times New Roman" w:hAnsi="Times New Roman"/>
          <w:sz w:val="28"/>
          <w:szCs w:val="28"/>
        </w:rPr>
        <w:t>муниципальной услуги</w:t>
      </w:r>
      <w:r w:rsidR="007C3056">
        <w:rPr>
          <w:rFonts w:ascii="Times New Roman" w:hAnsi="Times New Roman"/>
          <w:sz w:val="28"/>
          <w:szCs w:val="28"/>
        </w:rPr>
        <w:t>)</w:t>
      </w:r>
      <w:r w:rsidRPr="00C109C3">
        <w:rPr>
          <w:rFonts w:ascii="Times New Roman" w:hAnsi="Times New Roman"/>
          <w:sz w:val="28"/>
          <w:szCs w:val="28"/>
        </w:rPr>
        <w:t>:</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8"/>
          <w:szCs w:val="28"/>
        </w:rPr>
      </w:pPr>
      <w:r w:rsidRPr="00C109C3">
        <w:rPr>
          <w:rFonts w:ascii="Times New Roman" w:hAnsi="Times New Roman"/>
          <w:sz w:val="28"/>
          <w:szCs w:val="28"/>
        </w:rPr>
        <w:t xml:space="preserve">1) заявление </w:t>
      </w:r>
      <w:r w:rsidRPr="007C3056">
        <w:rPr>
          <w:rFonts w:ascii="Times New Roman" w:hAnsi="Times New Roman"/>
          <w:sz w:val="28"/>
          <w:szCs w:val="28"/>
        </w:rPr>
        <w:t>о</w:t>
      </w:r>
      <w:r w:rsidR="007C3056" w:rsidRPr="007C3056">
        <w:rPr>
          <w:rFonts w:ascii="Times New Roman" w:hAnsi="Times New Roman"/>
          <w:sz w:val="28"/>
          <w:szCs w:val="28"/>
        </w:rPr>
        <w:t xml:space="preserve"> </w:t>
      </w:r>
      <w:r w:rsidR="007C3056" w:rsidRPr="007C3056">
        <w:rPr>
          <w:rFonts w:ascii="Times New Roman" w:hAnsi="Times New Roman"/>
          <w:color w:val="FF0000"/>
          <w:sz w:val="28"/>
          <w:szCs w:val="28"/>
          <w:lang w:eastAsia="ar-SA"/>
        </w:rPr>
        <w:t xml:space="preserve">выдаче </w:t>
      </w:r>
      <w:r w:rsidR="007C3056" w:rsidRPr="007C3056">
        <w:rPr>
          <w:rFonts w:ascii="Times New Roman" w:hAnsi="Times New Roman"/>
          <w:color w:val="FF0000"/>
          <w:sz w:val="28"/>
          <w:szCs w:val="28"/>
        </w:rPr>
        <w:t>разрешения на установку и эксплуатацию рекламной конструкции</w:t>
      </w:r>
      <w:r w:rsidR="00E817ED">
        <w:rPr>
          <w:rFonts w:ascii="Times New Roman" w:hAnsi="Times New Roman"/>
          <w:color w:val="FF0000"/>
          <w:sz w:val="28"/>
          <w:szCs w:val="28"/>
        </w:rPr>
        <w:t xml:space="preserve"> (далее также</w:t>
      </w:r>
      <w:r w:rsidR="002B00D9">
        <w:rPr>
          <w:rFonts w:ascii="Times New Roman" w:hAnsi="Times New Roman"/>
          <w:color w:val="FF0000"/>
          <w:sz w:val="28"/>
          <w:szCs w:val="28"/>
        </w:rPr>
        <w:t xml:space="preserve"> </w:t>
      </w:r>
      <w:r w:rsidR="002B00D9" w:rsidRPr="00C109C3">
        <w:rPr>
          <w:rFonts w:ascii="Times New Roman" w:hAnsi="Times New Roman"/>
          <w:sz w:val="28"/>
          <w:szCs w:val="28"/>
        </w:rPr>
        <w:t>–</w:t>
      </w:r>
      <w:r w:rsidR="00E817ED">
        <w:rPr>
          <w:rFonts w:ascii="Times New Roman" w:hAnsi="Times New Roman"/>
          <w:color w:val="FF0000"/>
          <w:sz w:val="28"/>
          <w:szCs w:val="28"/>
        </w:rPr>
        <w:t xml:space="preserve"> заявление)</w:t>
      </w:r>
      <w:r w:rsidRPr="00C109C3">
        <w:rPr>
          <w:rFonts w:ascii="Times New Roman" w:hAnsi="Times New Roman"/>
          <w:sz w:val="28"/>
          <w:szCs w:val="28"/>
        </w:rPr>
        <w:t>;</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8"/>
          <w:szCs w:val="28"/>
        </w:rPr>
      </w:pPr>
      <w:r w:rsidRPr="00C109C3">
        <w:rPr>
          <w:rFonts w:ascii="Times New Roman" w:hAnsi="Times New Roman"/>
          <w:sz w:val="28"/>
          <w:szCs w:val="28"/>
        </w:rPr>
        <w:t>2) данные о заявителе – физическом лице (документ, удостоверяющий личность);</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8"/>
          <w:szCs w:val="28"/>
        </w:rPr>
      </w:pPr>
      <w:proofErr w:type="gramStart"/>
      <w:r w:rsidRPr="00C109C3">
        <w:rPr>
          <w:rFonts w:ascii="Times New Roman" w:hAnsi="Times New Roman"/>
          <w:sz w:val="28"/>
          <w:szCs w:val="28"/>
        </w:rPr>
        <w:t xml:space="preserve">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w:t>
      </w:r>
      <w:r w:rsidRPr="00C109C3">
        <w:rPr>
          <w:rFonts w:ascii="Times New Roman" w:hAnsi="Times New Roman"/>
          <w:sz w:val="28"/>
          <w:szCs w:val="28"/>
        </w:rPr>
        <w:lastRenderedPageBreak/>
        <w:t>согласие этих собственников, является протокол общего собрания собственников</w:t>
      </w:r>
      <w:proofErr w:type="gramEnd"/>
      <w:r w:rsidRPr="00C109C3">
        <w:rPr>
          <w:rFonts w:ascii="Times New Roman" w:hAnsi="Times New Roman"/>
          <w:sz w:val="28"/>
          <w:szCs w:val="28"/>
        </w:rPr>
        <w:t xml:space="preserve"> помещений в многоквартирном доме);</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8"/>
          <w:szCs w:val="28"/>
        </w:rPr>
      </w:pPr>
      <w:r w:rsidRPr="00C109C3">
        <w:rPr>
          <w:rFonts w:ascii="Times New Roman" w:hAnsi="Times New Roman"/>
          <w:sz w:val="28"/>
          <w:szCs w:val="28"/>
        </w:rPr>
        <w:t xml:space="preserve">4) 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w:t>
      </w:r>
      <w:proofErr w:type="spellStart"/>
      <w:r w:rsidRPr="00C109C3">
        <w:rPr>
          <w:rFonts w:ascii="Times New Roman" w:hAnsi="Times New Roman"/>
          <w:sz w:val="28"/>
          <w:szCs w:val="28"/>
        </w:rPr>
        <w:t>управомоченным</w:t>
      </w:r>
      <w:proofErr w:type="spellEnd"/>
      <w:r w:rsidRPr="00C109C3">
        <w:rPr>
          <w:rFonts w:ascii="Times New Roman" w:hAnsi="Times New Roman"/>
          <w:sz w:val="28"/>
          <w:szCs w:val="28"/>
        </w:rPr>
        <w:t xml:space="preserve"> собственником такого имущества, в том числе с арендатором;</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8"/>
          <w:szCs w:val="28"/>
        </w:rPr>
      </w:pPr>
      <w:r w:rsidRPr="00C109C3">
        <w:rPr>
          <w:rFonts w:ascii="Times New Roman" w:hAnsi="Times New Roman"/>
          <w:sz w:val="28"/>
          <w:szCs w:val="28"/>
        </w:rPr>
        <w:t>5)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DF406D" w:rsidRPr="00C109C3" w:rsidRDefault="00DF406D" w:rsidP="00DF406D">
      <w:pPr>
        <w:pStyle w:val="2b"/>
        <w:widowControl w:val="0"/>
        <w:tabs>
          <w:tab w:val="left" w:pos="0"/>
          <w:tab w:val="left" w:pos="10080"/>
        </w:tabs>
        <w:spacing w:line="276" w:lineRule="auto"/>
        <w:ind w:left="0" w:firstLine="709"/>
        <w:jc w:val="both"/>
        <w:rPr>
          <w:rFonts w:ascii="Times New Roman" w:hAnsi="Times New Roman"/>
          <w:sz w:val="28"/>
          <w:szCs w:val="28"/>
        </w:rPr>
      </w:pPr>
      <w:r w:rsidRPr="00C109C3">
        <w:rPr>
          <w:rFonts w:ascii="Times New Roman" w:hAnsi="Times New Roman"/>
          <w:sz w:val="28"/>
          <w:szCs w:val="28"/>
        </w:rPr>
        <w:t xml:space="preserve">6)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DF406D" w:rsidRPr="00C109C3" w:rsidRDefault="00DF406D" w:rsidP="00DF406D">
      <w:pPr>
        <w:pStyle w:val="17"/>
        <w:spacing w:line="240" w:lineRule="auto"/>
        <w:ind w:firstLine="709"/>
        <w:rPr>
          <w:szCs w:val="28"/>
        </w:rPr>
      </w:pPr>
      <w:r w:rsidRPr="00C109C3">
        <w:rPr>
          <w:szCs w:val="28"/>
        </w:rPr>
        <w:t>7) в случае, если недвижимое имущество находится в государственной или муниципальной собственности</w:t>
      </w:r>
      <w:r w:rsidR="002B00D9">
        <w:rPr>
          <w:szCs w:val="28"/>
        </w:rPr>
        <w:t>,</w:t>
      </w:r>
      <w:r w:rsidRPr="00C109C3">
        <w:rPr>
          <w:szCs w:val="28"/>
        </w:rPr>
        <w:t xml:space="preserve"> – сведения о наличии согласия собственника</w:t>
      </w:r>
      <w:r w:rsidR="00913016" w:rsidRPr="00C109C3">
        <w:rPr>
          <w:szCs w:val="28"/>
        </w:rPr>
        <w:t xml:space="preserve"> на присоединение к этому имуществу рекламной конструкции</w:t>
      </w:r>
      <w:r w:rsidRPr="00C109C3">
        <w:rPr>
          <w:szCs w:val="28"/>
        </w:rPr>
        <w:t>;</w:t>
      </w:r>
    </w:p>
    <w:p w:rsidR="00DF406D" w:rsidRPr="00C109C3" w:rsidRDefault="00DF406D" w:rsidP="00DF406D">
      <w:pPr>
        <w:pStyle w:val="17"/>
        <w:spacing w:line="240" w:lineRule="auto"/>
        <w:ind w:firstLine="708"/>
        <w:rPr>
          <w:szCs w:val="28"/>
        </w:rPr>
      </w:pPr>
      <w:r w:rsidRPr="00C109C3">
        <w:rPr>
          <w:szCs w:val="28"/>
        </w:rPr>
        <w:t xml:space="preserve">8) сведения из Единого государственного реестра прав на недвижимое имущество и сделок с ним; </w:t>
      </w:r>
    </w:p>
    <w:p w:rsidR="00DF406D" w:rsidRPr="00C109C3" w:rsidRDefault="00DF406D" w:rsidP="00DF406D">
      <w:pPr>
        <w:pStyle w:val="17"/>
        <w:spacing w:line="240" w:lineRule="auto"/>
        <w:ind w:firstLine="709"/>
        <w:rPr>
          <w:szCs w:val="28"/>
        </w:rPr>
      </w:pPr>
      <w:r w:rsidRPr="00C109C3">
        <w:rPr>
          <w:szCs w:val="28"/>
        </w:rPr>
        <w:t>9) 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DF406D" w:rsidRPr="00C109C3" w:rsidRDefault="00DF406D" w:rsidP="00DF406D">
      <w:pPr>
        <w:pStyle w:val="17"/>
        <w:spacing w:line="240" w:lineRule="auto"/>
        <w:ind w:firstLine="709"/>
        <w:rPr>
          <w:szCs w:val="28"/>
        </w:rPr>
      </w:pPr>
      <w:r w:rsidRPr="00C109C3">
        <w:rPr>
          <w:szCs w:val="28"/>
        </w:rPr>
        <w:t xml:space="preserve">10) документ (квитанция или платежное поручение), подтверждающий уплату государственной пошлины за выдачу разрешения на установку рекламной конструкции. </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17. Документы, указанные в подпунктах 1 – 5 пункта 16 настоящего административного регламента, представляются заявителем самостоятельно.</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18. Документы, указанные в подпунктах 6 – 10 пункта 16 настоящего административного регламента, запрашиваются департаментом в порядке межведомственного информационного взаимодействия или могут быть предоставлены заявителем по собственной инициативе.</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Непредставление за</w:t>
      </w:r>
      <w:r w:rsidR="007C3056">
        <w:rPr>
          <w:rFonts w:eastAsia="Calibri"/>
          <w:sz w:val="28"/>
          <w:szCs w:val="28"/>
          <w:lang w:eastAsia="en-US"/>
        </w:rPr>
        <w:t xml:space="preserve">явителем документов и </w:t>
      </w:r>
      <w:r w:rsidR="007C3056" w:rsidRPr="007C3056">
        <w:rPr>
          <w:rFonts w:eastAsia="Calibri"/>
          <w:color w:val="FF0000"/>
          <w:sz w:val="28"/>
          <w:szCs w:val="28"/>
          <w:lang w:eastAsia="en-US"/>
        </w:rPr>
        <w:t>сведений</w:t>
      </w:r>
      <w:r w:rsidRPr="00C109C3">
        <w:rPr>
          <w:rFonts w:eastAsia="Calibri"/>
          <w:sz w:val="28"/>
          <w:szCs w:val="28"/>
          <w:lang w:eastAsia="en-US"/>
        </w:rPr>
        <w:t>, которые он вправе представить по собственной инициативе, не является основанием для отказа ему в предоставлении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19. Способы получения заявителями документов, необходимых для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Форму заявления о предоставлении муниципальной услуги заявитель может получить:</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на информационном стенде в месте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у специалиста, ответственного за предоставление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посредством информационно-телекоммуникационной сети Интернет</w:t>
      </w:r>
      <w:r w:rsidR="007C3056">
        <w:rPr>
          <w:rFonts w:eastAsia="Calibri"/>
          <w:sz w:val="28"/>
          <w:szCs w:val="28"/>
          <w:lang w:eastAsia="en-US"/>
        </w:rPr>
        <w:t xml:space="preserve">, </w:t>
      </w:r>
      <w:r w:rsidR="007C3056" w:rsidRPr="007C3056">
        <w:rPr>
          <w:rFonts w:eastAsia="Calibri"/>
          <w:color w:val="FF0000"/>
          <w:sz w:val="28"/>
          <w:szCs w:val="28"/>
          <w:lang w:eastAsia="en-US"/>
        </w:rPr>
        <w:t>в том числе</w:t>
      </w:r>
      <w:r w:rsidRPr="007C3056">
        <w:rPr>
          <w:rFonts w:eastAsia="Calibri"/>
          <w:color w:val="FF0000"/>
          <w:sz w:val="28"/>
          <w:szCs w:val="28"/>
          <w:lang w:eastAsia="en-US"/>
        </w:rPr>
        <w:t xml:space="preserve"> на</w:t>
      </w:r>
      <w:r w:rsidRPr="00C109C3">
        <w:rPr>
          <w:rFonts w:eastAsia="Calibri"/>
          <w:sz w:val="28"/>
          <w:szCs w:val="28"/>
          <w:lang w:eastAsia="en-US"/>
        </w:rPr>
        <w:t xml:space="preserve"> официальном сайте, Едином и региональном порталах.</w:t>
      </w:r>
    </w:p>
    <w:p w:rsidR="00DF406D" w:rsidRPr="00C109C3" w:rsidRDefault="00DF406D" w:rsidP="00DF406D">
      <w:pPr>
        <w:widowControl w:val="0"/>
        <w:shd w:val="clear" w:color="auto" w:fill="FFFFFF"/>
        <w:autoSpaceDE w:val="0"/>
        <w:autoSpaceDN w:val="0"/>
        <w:adjustRightInd w:val="0"/>
        <w:ind w:firstLine="709"/>
        <w:contextualSpacing/>
        <w:jc w:val="both"/>
        <w:rPr>
          <w:rFonts w:eastAsia="Calibri"/>
          <w:sz w:val="28"/>
          <w:szCs w:val="28"/>
          <w:lang w:eastAsia="en-US"/>
        </w:rPr>
      </w:pPr>
      <w:r w:rsidRPr="00C109C3">
        <w:rPr>
          <w:spacing w:val="-1"/>
          <w:sz w:val="28"/>
          <w:szCs w:val="28"/>
        </w:rPr>
        <w:t xml:space="preserve">Сведения, указанные в подпункте 6 пункта 16 настоящего административного регламента, заявитель может получить, обратившись в </w:t>
      </w:r>
      <w:r w:rsidRPr="00C109C3">
        <w:rPr>
          <w:rFonts w:eastAsia="Calibri"/>
          <w:sz w:val="28"/>
          <w:szCs w:val="28"/>
          <w:lang w:eastAsia="en-US"/>
        </w:rPr>
        <w:t xml:space="preserve">Инспекцию ФНС по Ханты-Мансийскому автономному </w:t>
      </w:r>
      <w:r w:rsidRPr="00C109C3">
        <w:rPr>
          <w:rFonts w:eastAsia="Calibri"/>
          <w:sz w:val="28"/>
          <w:szCs w:val="28"/>
          <w:lang w:eastAsia="en-US"/>
        </w:rPr>
        <w:br/>
        <w:t>округу – Югре (способы получения информац</w:t>
      </w:r>
      <w:proofErr w:type="gramStart"/>
      <w:r w:rsidRPr="00C109C3">
        <w:rPr>
          <w:rFonts w:eastAsia="Calibri"/>
          <w:sz w:val="28"/>
          <w:szCs w:val="28"/>
          <w:lang w:eastAsia="en-US"/>
        </w:rPr>
        <w:t>ии о ее</w:t>
      </w:r>
      <w:proofErr w:type="gramEnd"/>
      <w:r w:rsidRPr="00C109C3">
        <w:rPr>
          <w:rFonts w:eastAsia="Calibri"/>
          <w:sz w:val="28"/>
          <w:szCs w:val="28"/>
          <w:lang w:eastAsia="en-US"/>
        </w:rPr>
        <w:t xml:space="preserve"> месте нахождения и графике работы указаны в подпункте 2 пункта 4 настоящего административного регламента).</w:t>
      </w:r>
    </w:p>
    <w:p w:rsidR="00DF406D" w:rsidRPr="00C109C3" w:rsidRDefault="00DF406D" w:rsidP="00DF406D">
      <w:pPr>
        <w:autoSpaceDE w:val="0"/>
        <w:autoSpaceDN w:val="0"/>
        <w:adjustRightInd w:val="0"/>
        <w:ind w:firstLine="709"/>
        <w:jc w:val="both"/>
        <w:rPr>
          <w:rFonts w:eastAsia="Calibri"/>
          <w:sz w:val="28"/>
          <w:szCs w:val="28"/>
          <w:lang w:eastAsia="en-US"/>
        </w:rPr>
      </w:pPr>
      <w:proofErr w:type="gramStart"/>
      <w:r w:rsidRPr="00C109C3">
        <w:rPr>
          <w:spacing w:val="-1"/>
          <w:sz w:val="28"/>
          <w:szCs w:val="28"/>
        </w:rPr>
        <w:t>Сведения, указанные в подпунктах 7, 9 пункта 16 настоящего административного регламента, заявитель может получить, обратившись в</w:t>
      </w:r>
      <w:r w:rsidRPr="00C109C3">
        <w:rPr>
          <w:rFonts w:eastAsia="Calibri"/>
          <w:sz w:val="28"/>
          <w:szCs w:val="28"/>
          <w:lang w:eastAsia="en-US"/>
        </w:rPr>
        <w:t xml:space="preserve"> </w:t>
      </w:r>
      <w:proofErr w:type="spellStart"/>
      <w:r w:rsidRPr="00C109C3">
        <w:rPr>
          <w:rFonts w:eastAsia="Calibri"/>
          <w:sz w:val="28"/>
          <w:szCs w:val="28"/>
          <w:lang w:eastAsia="en-US"/>
        </w:rPr>
        <w:t>Росимущества</w:t>
      </w:r>
      <w:proofErr w:type="spellEnd"/>
      <w:r w:rsidRPr="00C109C3">
        <w:rPr>
          <w:rFonts w:eastAsia="Calibri"/>
          <w:sz w:val="28"/>
          <w:szCs w:val="28"/>
          <w:lang w:eastAsia="en-US"/>
        </w:rPr>
        <w:t>,</w:t>
      </w:r>
      <w:r w:rsidR="00607E2D">
        <w:rPr>
          <w:rFonts w:eastAsia="Calibri"/>
          <w:sz w:val="28"/>
          <w:szCs w:val="28"/>
          <w:lang w:eastAsia="en-US"/>
        </w:rPr>
        <w:t xml:space="preserve"> Депимущества Югры, департамент </w:t>
      </w:r>
      <w:r w:rsidRPr="00C109C3">
        <w:rPr>
          <w:rFonts w:eastAsia="Calibri"/>
          <w:sz w:val="28"/>
          <w:szCs w:val="28"/>
          <w:lang w:eastAsia="en-US"/>
        </w:rPr>
        <w:t>имущественных</w:t>
      </w:r>
      <w:r w:rsidR="00607E2D">
        <w:rPr>
          <w:rFonts w:eastAsia="Calibri"/>
          <w:sz w:val="28"/>
          <w:szCs w:val="28"/>
          <w:lang w:eastAsia="en-US"/>
        </w:rPr>
        <w:t xml:space="preserve"> и</w:t>
      </w:r>
      <w:r w:rsidRPr="00C109C3">
        <w:rPr>
          <w:rFonts w:eastAsia="Calibri"/>
          <w:sz w:val="28"/>
          <w:szCs w:val="28"/>
          <w:lang w:eastAsia="en-US"/>
        </w:rPr>
        <w:t xml:space="preserve"> </w:t>
      </w:r>
      <w:r w:rsidR="00607E2D" w:rsidRPr="00C109C3">
        <w:rPr>
          <w:rFonts w:eastAsia="Calibri"/>
          <w:sz w:val="28"/>
          <w:szCs w:val="28"/>
          <w:lang w:eastAsia="en-US"/>
        </w:rPr>
        <w:t xml:space="preserve">земельных </w:t>
      </w:r>
      <w:r w:rsidRPr="00C109C3">
        <w:rPr>
          <w:rFonts w:eastAsia="Calibri"/>
          <w:sz w:val="28"/>
          <w:szCs w:val="28"/>
          <w:lang w:eastAsia="en-US"/>
        </w:rPr>
        <w:t xml:space="preserve">отношений администрации района или соответствующую </w:t>
      </w:r>
      <w:r w:rsidRPr="00C109C3">
        <w:rPr>
          <w:sz w:val="28"/>
          <w:szCs w:val="28"/>
          <w:lang w:eastAsia="en-US"/>
        </w:rPr>
        <w:t>администрацию сельского поселения Ханты-Мансийского района</w:t>
      </w:r>
      <w:r w:rsidRPr="00C109C3">
        <w:rPr>
          <w:rFonts w:eastAsia="Calibri"/>
          <w:sz w:val="28"/>
          <w:szCs w:val="28"/>
          <w:lang w:eastAsia="en-US"/>
        </w:rPr>
        <w:t xml:space="preserve"> (способы получения информации об их месте нахождения и графике работы указаны в подпунктах 4 – 7 пункта 4 настоящего административного регламента).</w:t>
      </w:r>
      <w:proofErr w:type="gramEnd"/>
    </w:p>
    <w:p w:rsidR="00DF406D" w:rsidRPr="00C109C3" w:rsidRDefault="00DF406D" w:rsidP="00DF406D">
      <w:pPr>
        <w:autoSpaceDE w:val="0"/>
        <w:autoSpaceDN w:val="0"/>
        <w:adjustRightInd w:val="0"/>
        <w:ind w:firstLine="708"/>
        <w:jc w:val="both"/>
        <w:rPr>
          <w:spacing w:val="-1"/>
          <w:sz w:val="28"/>
          <w:szCs w:val="28"/>
        </w:rPr>
      </w:pPr>
      <w:r w:rsidRPr="00C109C3">
        <w:rPr>
          <w:spacing w:val="-1"/>
          <w:sz w:val="28"/>
          <w:szCs w:val="28"/>
        </w:rPr>
        <w:t>Сведения, указанные в подпункте 8 пункта 16 настоящего административного регламента, заявитель может получить, обратившись в Росреестр (способы получения информац</w:t>
      </w:r>
      <w:proofErr w:type="gramStart"/>
      <w:r w:rsidRPr="00C109C3">
        <w:rPr>
          <w:spacing w:val="-1"/>
          <w:sz w:val="28"/>
          <w:szCs w:val="28"/>
        </w:rPr>
        <w:t>ии о е</w:t>
      </w:r>
      <w:proofErr w:type="gramEnd"/>
      <w:r w:rsidRPr="00C109C3">
        <w:rPr>
          <w:spacing w:val="-1"/>
          <w:sz w:val="28"/>
          <w:szCs w:val="28"/>
        </w:rPr>
        <w:t>го месте нахождения и графике работы указаны в подпункте 1 пункта 4 настоящего административного регламента).</w:t>
      </w:r>
    </w:p>
    <w:p w:rsidR="00DF406D" w:rsidRPr="00C109C3" w:rsidRDefault="00DF406D" w:rsidP="00DF406D">
      <w:pPr>
        <w:widowControl w:val="0"/>
        <w:shd w:val="clear" w:color="auto" w:fill="FFFFFF"/>
        <w:autoSpaceDE w:val="0"/>
        <w:autoSpaceDN w:val="0"/>
        <w:adjustRightInd w:val="0"/>
        <w:ind w:firstLine="708"/>
        <w:contextualSpacing/>
        <w:jc w:val="both"/>
        <w:rPr>
          <w:sz w:val="28"/>
          <w:szCs w:val="28"/>
        </w:rPr>
      </w:pPr>
      <w:r w:rsidRPr="00C109C3">
        <w:rPr>
          <w:rFonts w:eastAsia="Calibri"/>
          <w:sz w:val="28"/>
          <w:szCs w:val="28"/>
          <w:lang w:eastAsia="en-US"/>
        </w:rPr>
        <w:t>Документ и (или) сведения, указанные в</w:t>
      </w:r>
      <w:r w:rsidRPr="00C109C3">
        <w:rPr>
          <w:sz w:val="28"/>
          <w:szCs w:val="28"/>
        </w:rPr>
        <w:t xml:space="preserve"> подпункте 10 пункта 16  настоящего административного регламента, заявитель может получить, обратившись в Казначейство </w:t>
      </w:r>
      <w:r w:rsidRPr="00C109C3">
        <w:rPr>
          <w:rFonts w:eastAsia="Calibri"/>
          <w:sz w:val="28"/>
          <w:szCs w:val="28"/>
          <w:lang w:eastAsia="en-US"/>
        </w:rPr>
        <w:t>(способы получения информац</w:t>
      </w:r>
      <w:proofErr w:type="gramStart"/>
      <w:r w:rsidRPr="00C109C3">
        <w:rPr>
          <w:rFonts w:eastAsia="Calibri"/>
          <w:sz w:val="28"/>
          <w:szCs w:val="28"/>
          <w:lang w:eastAsia="en-US"/>
        </w:rPr>
        <w:t>ии о ее</w:t>
      </w:r>
      <w:proofErr w:type="gramEnd"/>
      <w:r w:rsidRPr="00C109C3">
        <w:rPr>
          <w:rFonts w:eastAsia="Calibri"/>
          <w:sz w:val="28"/>
          <w:szCs w:val="28"/>
          <w:lang w:eastAsia="en-US"/>
        </w:rPr>
        <w:t xml:space="preserve"> месте нахождения и графике работы указаны в подпункте 3 пункта 4 настоящего административного регламента).</w:t>
      </w:r>
    </w:p>
    <w:p w:rsidR="00DF406D" w:rsidRPr="00C109C3" w:rsidRDefault="00DF406D" w:rsidP="00DF406D">
      <w:pPr>
        <w:suppressAutoHyphens/>
        <w:autoSpaceDE w:val="0"/>
        <w:autoSpaceDN w:val="0"/>
        <w:adjustRightInd w:val="0"/>
        <w:ind w:firstLine="709"/>
        <w:jc w:val="both"/>
        <w:rPr>
          <w:rFonts w:eastAsia="Calibri"/>
          <w:sz w:val="28"/>
          <w:szCs w:val="28"/>
          <w:lang w:eastAsia="en-US"/>
        </w:rPr>
      </w:pPr>
      <w:r w:rsidRPr="00C109C3">
        <w:rPr>
          <w:rFonts w:eastAsia="Calibri"/>
          <w:sz w:val="28"/>
          <w:szCs w:val="28"/>
          <w:lang w:eastAsia="en-US"/>
        </w:rPr>
        <w:t>20. Требования к документам, необходимым для предоставления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Заявление может быть подано заявителем в свободной форме либо по форме, приведенной в приложении 3 к настоящему административному регламенту.</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 заявлении указывается способ </w:t>
      </w:r>
      <w:r w:rsidR="007C3056" w:rsidRPr="007C3056">
        <w:rPr>
          <w:color w:val="FF0000"/>
          <w:sz w:val="28"/>
          <w:szCs w:val="28"/>
          <w:lang w:eastAsia="ar-SA"/>
        </w:rPr>
        <w:t>получения</w:t>
      </w:r>
      <w:r w:rsidR="007C3056">
        <w:rPr>
          <w:color w:val="FF0000"/>
          <w:sz w:val="28"/>
          <w:szCs w:val="28"/>
          <w:lang w:eastAsia="ar-SA"/>
        </w:rPr>
        <w:t xml:space="preserve"> </w:t>
      </w:r>
      <w:r w:rsidRPr="00C109C3">
        <w:rPr>
          <w:sz w:val="28"/>
          <w:szCs w:val="28"/>
          <w:lang w:eastAsia="ar-SA"/>
        </w:rPr>
        <w:t>документа, являющегося результатом предоставления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 </w:t>
      </w:r>
      <w:r w:rsidR="00913016" w:rsidRPr="00C109C3">
        <w:rPr>
          <w:sz w:val="28"/>
          <w:szCs w:val="28"/>
          <w:lang w:eastAsia="ar-SA"/>
        </w:rPr>
        <w:t>форме</w:t>
      </w:r>
      <w:r w:rsidR="007C3056">
        <w:rPr>
          <w:sz w:val="28"/>
          <w:szCs w:val="28"/>
          <w:lang w:eastAsia="ar-SA"/>
        </w:rPr>
        <w:t xml:space="preserve"> документа</w:t>
      </w:r>
      <w:r w:rsidRPr="00C109C3">
        <w:rPr>
          <w:sz w:val="28"/>
          <w:szCs w:val="28"/>
          <w:lang w:eastAsia="ar-SA"/>
        </w:rPr>
        <w:t xml:space="preserve"> </w:t>
      </w:r>
      <w:r w:rsidR="00913016" w:rsidRPr="00C109C3">
        <w:rPr>
          <w:sz w:val="28"/>
          <w:szCs w:val="28"/>
          <w:lang w:eastAsia="ar-SA"/>
        </w:rPr>
        <w:t xml:space="preserve">на бумажном носителе, </w:t>
      </w:r>
      <w:r w:rsidRPr="00C109C3">
        <w:rPr>
          <w:sz w:val="28"/>
          <w:szCs w:val="28"/>
          <w:lang w:eastAsia="ar-SA"/>
        </w:rPr>
        <w:t>который заявитель получает непосредственно при</w:t>
      </w:r>
      <w:r w:rsidR="007C3056">
        <w:rPr>
          <w:sz w:val="28"/>
          <w:szCs w:val="28"/>
          <w:lang w:eastAsia="ar-SA"/>
        </w:rPr>
        <w:t xml:space="preserve"> личном обращении в департамент</w:t>
      </w:r>
      <w:r w:rsidRPr="00C109C3">
        <w:rPr>
          <w:sz w:val="28"/>
          <w:szCs w:val="28"/>
          <w:lang w:eastAsia="ar-SA"/>
        </w:rPr>
        <w:t>;</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 </w:t>
      </w:r>
      <w:r w:rsidR="008A54B6" w:rsidRPr="00C109C3">
        <w:rPr>
          <w:sz w:val="28"/>
          <w:szCs w:val="28"/>
          <w:lang w:eastAsia="ar-SA"/>
        </w:rPr>
        <w:t>форме документа на бумажном носителе</w:t>
      </w:r>
      <w:r w:rsidR="007C3056">
        <w:rPr>
          <w:sz w:val="28"/>
          <w:szCs w:val="28"/>
          <w:lang w:eastAsia="ar-SA"/>
        </w:rPr>
        <w:t>,</w:t>
      </w:r>
      <w:r w:rsidRPr="00C109C3">
        <w:rPr>
          <w:sz w:val="28"/>
          <w:szCs w:val="28"/>
          <w:lang w:eastAsia="ar-SA"/>
        </w:rPr>
        <w:t xml:space="preserve"> который направляется заявителю посредством почтового отправления;</w:t>
      </w:r>
    </w:p>
    <w:p w:rsidR="00DF406D" w:rsidRPr="00C109C3" w:rsidRDefault="00DF406D" w:rsidP="00DF406D">
      <w:pPr>
        <w:autoSpaceDE w:val="0"/>
        <w:autoSpaceDN w:val="0"/>
        <w:adjustRightInd w:val="0"/>
        <w:ind w:firstLine="709"/>
        <w:jc w:val="both"/>
        <w:rPr>
          <w:sz w:val="28"/>
          <w:szCs w:val="28"/>
        </w:rPr>
      </w:pPr>
      <w:r w:rsidRPr="00C109C3">
        <w:rPr>
          <w:sz w:val="28"/>
          <w:szCs w:val="28"/>
        </w:rPr>
        <w:t xml:space="preserve">в </w:t>
      </w:r>
      <w:r w:rsidR="008A54B6" w:rsidRPr="00C109C3">
        <w:rPr>
          <w:sz w:val="28"/>
          <w:szCs w:val="28"/>
        </w:rPr>
        <w:t xml:space="preserve">форме </w:t>
      </w:r>
      <w:r w:rsidRPr="00C109C3">
        <w:rPr>
          <w:sz w:val="28"/>
          <w:szCs w:val="28"/>
        </w:rPr>
        <w:t>электронного документа, который направляется заявителю посредством Единого или регионального порталов.</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21. Способы подачи документов, необходимых для предоставления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при личном обращении в администрацию района или департамент;</w:t>
      </w:r>
    </w:p>
    <w:p w:rsidR="00DF406D" w:rsidRPr="00D32C08" w:rsidRDefault="00DF406D" w:rsidP="00DF406D">
      <w:pPr>
        <w:autoSpaceDE w:val="0"/>
        <w:autoSpaceDN w:val="0"/>
        <w:adjustRightInd w:val="0"/>
        <w:ind w:firstLine="709"/>
        <w:jc w:val="both"/>
        <w:rPr>
          <w:rFonts w:eastAsia="Calibri"/>
          <w:color w:val="FF0000"/>
          <w:sz w:val="28"/>
          <w:szCs w:val="28"/>
          <w:lang w:eastAsia="en-US"/>
        </w:rPr>
      </w:pPr>
      <w:r w:rsidRPr="00D32C08">
        <w:rPr>
          <w:rFonts w:eastAsia="Calibri"/>
          <w:color w:val="FF0000"/>
          <w:sz w:val="28"/>
          <w:szCs w:val="28"/>
          <w:lang w:eastAsia="en-US"/>
        </w:rPr>
        <w:t xml:space="preserve">посредством почтового отправления </w:t>
      </w:r>
      <w:r w:rsidR="003B627C" w:rsidRPr="00D32C08">
        <w:rPr>
          <w:rFonts w:eastAsia="Calibri"/>
          <w:color w:val="FF0000"/>
          <w:sz w:val="28"/>
          <w:szCs w:val="28"/>
          <w:lang w:eastAsia="en-US"/>
        </w:rPr>
        <w:t xml:space="preserve">с уведомлением о его вручении </w:t>
      </w:r>
      <w:r w:rsidR="00D32C08" w:rsidRPr="00D32C08">
        <w:rPr>
          <w:rFonts w:eastAsia="Calibri"/>
          <w:color w:val="FF0000"/>
          <w:sz w:val="28"/>
          <w:szCs w:val="28"/>
          <w:lang w:eastAsia="en-US"/>
        </w:rPr>
        <w:t>в администрацию района или департамент</w:t>
      </w:r>
      <w:r w:rsidR="00607E2D">
        <w:rPr>
          <w:rFonts w:eastAsia="Calibri"/>
          <w:color w:val="FF0000"/>
          <w:sz w:val="28"/>
          <w:szCs w:val="28"/>
          <w:lang w:eastAsia="en-US"/>
        </w:rPr>
        <w:t>;</w:t>
      </w:r>
    </w:p>
    <w:p w:rsidR="00DF406D" w:rsidRPr="00C109C3" w:rsidRDefault="007C3056" w:rsidP="00DF406D">
      <w:pPr>
        <w:autoSpaceDE w:val="0"/>
        <w:autoSpaceDN w:val="0"/>
        <w:adjustRightInd w:val="0"/>
        <w:ind w:firstLine="709"/>
        <w:jc w:val="both"/>
        <w:rPr>
          <w:sz w:val="28"/>
          <w:szCs w:val="28"/>
        </w:rPr>
      </w:pPr>
      <w:r>
        <w:rPr>
          <w:sz w:val="28"/>
          <w:szCs w:val="28"/>
        </w:rPr>
        <w:t xml:space="preserve">в форме </w:t>
      </w:r>
      <w:r w:rsidR="00B4666F" w:rsidRPr="00C109C3">
        <w:rPr>
          <w:sz w:val="28"/>
          <w:szCs w:val="28"/>
        </w:rPr>
        <w:t xml:space="preserve">электронных документов </w:t>
      </w:r>
      <w:r w:rsidRPr="007C3056">
        <w:rPr>
          <w:color w:val="FF0000"/>
          <w:sz w:val="28"/>
          <w:szCs w:val="28"/>
        </w:rPr>
        <w:t>посредством</w:t>
      </w:r>
      <w:r>
        <w:rPr>
          <w:sz w:val="28"/>
          <w:szCs w:val="28"/>
        </w:rPr>
        <w:t xml:space="preserve"> </w:t>
      </w:r>
      <w:r w:rsidR="00DF406D" w:rsidRPr="00C109C3">
        <w:rPr>
          <w:sz w:val="28"/>
          <w:szCs w:val="28"/>
        </w:rPr>
        <w:t>Единого или регионального порталов.</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22. В соответствии с пунктами 1, 2 части 1 статьи 7 Федерального закона № 210-ФЗ не вправе требовать от заявителей:</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rFonts w:eastAsia="Calibri"/>
          <w:sz w:val="28"/>
          <w:szCs w:val="28"/>
          <w:lang w:eastAsia="en-US"/>
        </w:rP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DF406D" w:rsidRPr="00C109C3" w:rsidRDefault="00DF406D" w:rsidP="00DF406D">
      <w:pPr>
        <w:tabs>
          <w:tab w:val="left" w:pos="0"/>
          <w:tab w:val="center" w:pos="4535"/>
        </w:tabs>
        <w:jc w:val="center"/>
        <w:rPr>
          <w:sz w:val="28"/>
          <w:szCs w:val="28"/>
        </w:rPr>
      </w:pPr>
    </w:p>
    <w:p w:rsidR="00DF406D" w:rsidRPr="00C109C3" w:rsidRDefault="00DF406D" w:rsidP="00DF406D">
      <w:pPr>
        <w:widowControl w:val="0"/>
        <w:autoSpaceDE w:val="0"/>
        <w:autoSpaceDN w:val="0"/>
        <w:adjustRightInd w:val="0"/>
        <w:contextualSpacing/>
        <w:jc w:val="center"/>
        <w:rPr>
          <w:sz w:val="28"/>
          <w:szCs w:val="28"/>
        </w:rPr>
      </w:pPr>
      <w:r w:rsidRPr="00C109C3">
        <w:rPr>
          <w:sz w:val="28"/>
          <w:szCs w:val="28"/>
        </w:rPr>
        <w:t>Исчерпывающий перечень оснований для отказа в приеме документов, необходимых для предоставления муниципальной услуги</w:t>
      </w:r>
    </w:p>
    <w:p w:rsidR="00DF406D" w:rsidRPr="00C109C3" w:rsidRDefault="00DF406D" w:rsidP="00DF406D">
      <w:pPr>
        <w:widowControl w:val="0"/>
        <w:autoSpaceDE w:val="0"/>
        <w:autoSpaceDN w:val="0"/>
        <w:adjustRightInd w:val="0"/>
        <w:spacing w:line="276" w:lineRule="auto"/>
        <w:contextualSpacing/>
        <w:jc w:val="center"/>
        <w:rPr>
          <w:b/>
          <w:sz w:val="28"/>
          <w:szCs w:val="28"/>
        </w:rPr>
      </w:pPr>
    </w:p>
    <w:p w:rsidR="00DF406D" w:rsidRPr="00C109C3" w:rsidRDefault="00DF406D" w:rsidP="00DF406D">
      <w:pPr>
        <w:widowControl w:val="0"/>
        <w:autoSpaceDE w:val="0"/>
        <w:autoSpaceDN w:val="0"/>
        <w:adjustRightInd w:val="0"/>
        <w:ind w:firstLine="708"/>
        <w:contextualSpacing/>
        <w:jc w:val="both"/>
        <w:rPr>
          <w:sz w:val="28"/>
          <w:szCs w:val="28"/>
        </w:rPr>
      </w:pPr>
      <w:r w:rsidRPr="00C109C3">
        <w:rPr>
          <w:sz w:val="28"/>
          <w:szCs w:val="28"/>
        </w:rPr>
        <w:t>23.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4666F" w:rsidRPr="00C109C3" w:rsidRDefault="006D5204" w:rsidP="00DF406D">
      <w:pPr>
        <w:widowControl w:val="0"/>
        <w:autoSpaceDE w:val="0"/>
        <w:autoSpaceDN w:val="0"/>
        <w:adjustRightInd w:val="0"/>
        <w:ind w:firstLine="708"/>
        <w:contextualSpacing/>
        <w:jc w:val="both"/>
        <w:rPr>
          <w:sz w:val="28"/>
          <w:szCs w:val="28"/>
        </w:rPr>
      </w:pPr>
      <w:r w:rsidRPr="00C109C3">
        <w:rPr>
          <w:sz w:val="28"/>
          <w:szCs w:val="28"/>
        </w:rPr>
        <w:t>В случае</w:t>
      </w:r>
      <w:proofErr w:type="gramStart"/>
      <w:r w:rsidRPr="00C109C3">
        <w:rPr>
          <w:sz w:val="28"/>
          <w:szCs w:val="28"/>
        </w:rPr>
        <w:t>,</w:t>
      </w:r>
      <w:proofErr w:type="gramEnd"/>
      <w:r w:rsidRPr="00C109C3">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уполномоченный орган принимает решение об отказе в приеме к рассмотрению </w:t>
      </w:r>
      <w:r w:rsidR="004C0B7A" w:rsidRPr="00C109C3">
        <w:rPr>
          <w:sz w:val="28"/>
          <w:szCs w:val="28"/>
        </w:rPr>
        <w:t xml:space="preserve">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w:t>
      </w:r>
      <w:r w:rsidR="004C0B7A" w:rsidRPr="00C109C3">
        <w:rPr>
          <w:sz w:val="28"/>
          <w:szCs w:val="28"/>
        </w:rPr>
        <w:lastRenderedPageBreak/>
        <w:t>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F406D" w:rsidRPr="00C109C3" w:rsidRDefault="00DF406D" w:rsidP="00DF406D">
      <w:pPr>
        <w:widowControl w:val="0"/>
        <w:autoSpaceDE w:val="0"/>
        <w:autoSpaceDN w:val="0"/>
        <w:adjustRightInd w:val="0"/>
        <w:contextualSpacing/>
        <w:jc w:val="center"/>
        <w:rPr>
          <w:sz w:val="28"/>
          <w:szCs w:val="28"/>
        </w:rPr>
      </w:pPr>
    </w:p>
    <w:p w:rsidR="00284124" w:rsidRPr="00284124" w:rsidRDefault="00DF406D" w:rsidP="00284124">
      <w:pPr>
        <w:widowControl w:val="0"/>
        <w:autoSpaceDE w:val="0"/>
        <w:autoSpaceDN w:val="0"/>
        <w:adjustRightInd w:val="0"/>
        <w:contextualSpacing/>
        <w:jc w:val="center"/>
        <w:rPr>
          <w:color w:val="FF0000"/>
          <w:sz w:val="28"/>
          <w:szCs w:val="28"/>
        </w:rPr>
      </w:pPr>
      <w:r w:rsidRPr="00284124">
        <w:rPr>
          <w:color w:val="FF0000"/>
          <w:sz w:val="28"/>
          <w:szCs w:val="28"/>
        </w:rPr>
        <w:t xml:space="preserve">Исчерпывающий перечень оснований </w:t>
      </w:r>
      <w:proofErr w:type="gramStart"/>
      <w:r w:rsidRPr="00284124">
        <w:rPr>
          <w:color w:val="FF0000"/>
          <w:sz w:val="28"/>
          <w:szCs w:val="28"/>
        </w:rPr>
        <w:t>для</w:t>
      </w:r>
      <w:proofErr w:type="gramEnd"/>
      <w:r w:rsidRPr="00284124">
        <w:rPr>
          <w:color w:val="FF0000"/>
          <w:sz w:val="28"/>
          <w:szCs w:val="28"/>
        </w:rPr>
        <w:t xml:space="preserve"> </w:t>
      </w:r>
    </w:p>
    <w:p w:rsidR="00DF406D" w:rsidRPr="00284124" w:rsidRDefault="00DF406D" w:rsidP="00DF406D">
      <w:pPr>
        <w:widowControl w:val="0"/>
        <w:autoSpaceDE w:val="0"/>
        <w:autoSpaceDN w:val="0"/>
        <w:adjustRightInd w:val="0"/>
        <w:contextualSpacing/>
        <w:jc w:val="center"/>
        <w:rPr>
          <w:color w:val="FF0000"/>
          <w:sz w:val="28"/>
          <w:szCs w:val="28"/>
        </w:rPr>
      </w:pPr>
      <w:r w:rsidRPr="00284124">
        <w:rPr>
          <w:color w:val="FF0000"/>
          <w:sz w:val="28"/>
          <w:szCs w:val="28"/>
        </w:rPr>
        <w:t>отказа в предоставлении муниципальной услуги</w:t>
      </w:r>
    </w:p>
    <w:p w:rsidR="00DF406D" w:rsidRPr="00C109C3" w:rsidRDefault="00DF406D" w:rsidP="00DF406D">
      <w:pPr>
        <w:widowControl w:val="0"/>
        <w:autoSpaceDE w:val="0"/>
        <w:autoSpaceDN w:val="0"/>
        <w:adjustRightInd w:val="0"/>
        <w:jc w:val="center"/>
        <w:rPr>
          <w:sz w:val="28"/>
          <w:szCs w:val="28"/>
        </w:rPr>
      </w:pPr>
    </w:p>
    <w:p w:rsidR="00DF406D" w:rsidRPr="00C109C3" w:rsidRDefault="00DF406D" w:rsidP="00DF406D">
      <w:pPr>
        <w:widowControl w:val="0"/>
        <w:autoSpaceDE w:val="0"/>
        <w:autoSpaceDN w:val="0"/>
        <w:adjustRightInd w:val="0"/>
        <w:ind w:firstLine="709"/>
        <w:jc w:val="both"/>
        <w:rPr>
          <w:sz w:val="28"/>
          <w:szCs w:val="28"/>
        </w:rPr>
      </w:pPr>
      <w:r w:rsidRPr="00C109C3">
        <w:rPr>
          <w:sz w:val="28"/>
          <w:szCs w:val="28"/>
        </w:rPr>
        <w:t>24. Основания для приостановления предоставления муниципальной услуги действующим законодательством не предусмотрены.</w:t>
      </w:r>
    </w:p>
    <w:p w:rsidR="00DF406D" w:rsidRPr="00C109C3" w:rsidRDefault="00DF406D" w:rsidP="00DF406D">
      <w:pPr>
        <w:widowControl w:val="0"/>
        <w:autoSpaceDE w:val="0"/>
        <w:autoSpaceDN w:val="0"/>
        <w:adjustRightInd w:val="0"/>
        <w:ind w:firstLine="708"/>
        <w:jc w:val="both"/>
        <w:rPr>
          <w:sz w:val="28"/>
          <w:szCs w:val="28"/>
        </w:rPr>
      </w:pPr>
      <w:r w:rsidRPr="00C109C3">
        <w:rPr>
          <w:sz w:val="28"/>
          <w:szCs w:val="28"/>
        </w:rPr>
        <w:t xml:space="preserve">25. В предоставлении муниципальной услуги отказывается в случае: </w:t>
      </w:r>
    </w:p>
    <w:p w:rsidR="00DF406D" w:rsidRPr="00C109C3" w:rsidRDefault="00DF406D" w:rsidP="00DF406D">
      <w:pPr>
        <w:widowControl w:val="0"/>
        <w:autoSpaceDE w:val="0"/>
        <w:autoSpaceDN w:val="0"/>
        <w:adjustRightInd w:val="0"/>
        <w:ind w:firstLine="708"/>
        <w:jc w:val="both"/>
        <w:rPr>
          <w:sz w:val="28"/>
          <w:szCs w:val="28"/>
        </w:rPr>
      </w:pPr>
      <w:r w:rsidRPr="00C109C3">
        <w:rPr>
          <w:sz w:val="28"/>
          <w:szCs w:val="28"/>
        </w:rPr>
        <w:t>1) несоответстви</w:t>
      </w:r>
      <w:r w:rsidR="00C94C41">
        <w:rPr>
          <w:sz w:val="28"/>
          <w:szCs w:val="28"/>
        </w:rPr>
        <w:t>я</w:t>
      </w:r>
      <w:r w:rsidRPr="00C109C3">
        <w:rPr>
          <w:sz w:val="28"/>
          <w:szCs w:val="28"/>
        </w:rPr>
        <w:t xml:space="preserve"> проекта рекламной конструкц</w:t>
      </w:r>
      <w:proofErr w:type="gramStart"/>
      <w:r w:rsidRPr="00C109C3">
        <w:rPr>
          <w:sz w:val="28"/>
          <w:szCs w:val="28"/>
        </w:rPr>
        <w:t>ии и ее</w:t>
      </w:r>
      <w:proofErr w:type="gramEnd"/>
      <w:r w:rsidRPr="00C109C3">
        <w:rPr>
          <w:sz w:val="28"/>
          <w:szCs w:val="28"/>
        </w:rPr>
        <w:t xml:space="preserve"> территориального размещения требованиям технического регламента;</w:t>
      </w:r>
    </w:p>
    <w:p w:rsidR="00DF406D" w:rsidRPr="00C109C3" w:rsidRDefault="00DF406D" w:rsidP="00DF406D">
      <w:pPr>
        <w:widowControl w:val="0"/>
        <w:autoSpaceDE w:val="0"/>
        <w:autoSpaceDN w:val="0"/>
        <w:adjustRightInd w:val="0"/>
        <w:ind w:firstLine="708"/>
        <w:jc w:val="both"/>
        <w:rPr>
          <w:sz w:val="28"/>
          <w:szCs w:val="28"/>
        </w:rPr>
      </w:pPr>
      <w:r w:rsidRPr="00C109C3">
        <w:rPr>
          <w:sz w:val="28"/>
          <w:szCs w:val="28"/>
        </w:rPr>
        <w:t>2) несоответстви</w:t>
      </w:r>
      <w:r w:rsidR="00C94C41">
        <w:rPr>
          <w:sz w:val="28"/>
          <w:szCs w:val="28"/>
        </w:rPr>
        <w:t>я</w:t>
      </w:r>
      <w:r w:rsidRPr="00C109C3">
        <w:rPr>
          <w:sz w:val="28"/>
          <w:szCs w:val="28"/>
        </w:rPr>
        <w:t xml:space="preserve">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DF406D" w:rsidRPr="00C109C3" w:rsidRDefault="00DF406D" w:rsidP="00DF406D">
      <w:pPr>
        <w:widowControl w:val="0"/>
        <w:autoSpaceDE w:val="0"/>
        <w:autoSpaceDN w:val="0"/>
        <w:adjustRightInd w:val="0"/>
        <w:ind w:firstLine="709"/>
        <w:jc w:val="both"/>
        <w:rPr>
          <w:sz w:val="28"/>
          <w:szCs w:val="28"/>
        </w:rPr>
      </w:pPr>
      <w:r w:rsidRPr="00C109C3">
        <w:rPr>
          <w:sz w:val="28"/>
          <w:szCs w:val="28"/>
        </w:rPr>
        <w:t>3) нарушени</w:t>
      </w:r>
      <w:r w:rsidR="00C94C41">
        <w:rPr>
          <w:sz w:val="28"/>
          <w:szCs w:val="28"/>
        </w:rPr>
        <w:t>я</w:t>
      </w:r>
      <w:r w:rsidRPr="00C109C3">
        <w:rPr>
          <w:sz w:val="28"/>
          <w:szCs w:val="28"/>
        </w:rPr>
        <w:t xml:space="preserve"> требований нормативных актов по безопасности движения транспорта;</w:t>
      </w:r>
    </w:p>
    <w:p w:rsidR="00DF406D" w:rsidRPr="00C109C3" w:rsidRDefault="00DF406D" w:rsidP="00DF406D">
      <w:pPr>
        <w:widowControl w:val="0"/>
        <w:autoSpaceDE w:val="0"/>
        <w:autoSpaceDN w:val="0"/>
        <w:adjustRightInd w:val="0"/>
        <w:ind w:firstLine="708"/>
        <w:jc w:val="both"/>
        <w:rPr>
          <w:sz w:val="28"/>
          <w:szCs w:val="28"/>
        </w:rPr>
      </w:pPr>
      <w:proofErr w:type="gramStart"/>
      <w:r w:rsidRPr="00C109C3">
        <w:rPr>
          <w:sz w:val="28"/>
          <w:szCs w:val="28"/>
        </w:rPr>
        <w:t>4) нарушени</w:t>
      </w:r>
      <w:r w:rsidR="00C94C41">
        <w:rPr>
          <w:sz w:val="28"/>
          <w:szCs w:val="28"/>
        </w:rPr>
        <w:t>я</w:t>
      </w:r>
      <w:r w:rsidRPr="00C109C3">
        <w:rPr>
          <w:sz w:val="28"/>
          <w:szCs w:val="28"/>
        </w:rPr>
        <w:t xml:space="preserve"> внешнего архитектурного облика сложившейся застройки поселения или городского округа (администрация района вправе определять типы и виды рекламных конструкций, допустимых и недопустимых к установке на территории Ханты-Мансийского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DF406D" w:rsidRPr="00C109C3" w:rsidRDefault="00DF406D" w:rsidP="00DF406D">
      <w:pPr>
        <w:widowControl w:val="0"/>
        <w:autoSpaceDE w:val="0"/>
        <w:autoSpaceDN w:val="0"/>
        <w:adjustRightInd w:val="0"/>
        <w:ind w:firstLine="709"/>
        <w:jc w:val="both"/>
        <w:rPr>
          <w:sz w:val="28"/>
          <w:szCs w:val="28"/>
        </w:rPr>
      </w:pPr>
      <w:r w:rsidRPr="00C109C3">
        <w:rPr>
          <w:sz w:val="28"/>
          <w:szCs w:val="28"/>
        </w:rPr>
        <w:t>5) нарушени</w:t>
      </w:r>
      <w:r w:rsidR="00C94C41">
        <w:rPr>
          <w:sz w:val="28"/>
          <w:szCs w:val="28"/>
        </w:rPr>
        <w:t>я</w:t>
      </w:r>
      <w:r w:rsidRPr="00C109C3">
        <w:rPr>
          <w:sz w:val="28"/>
          <w:szCs w:val="28"/>
        </w:rPr>
        <w:t xml:space="preserve">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F406D" w:rsidRPr="00C109C3" w:rsidRDefault="00DF406D" w:rsidP="00DF406D">
      <w:pPr>
        <w:widowControl w:val="0"/>
        <w:autoSpaceDE w:val="0"/>
        <w:autoSpaceDN w:val="0"/>
        <w:adjustRightInd w:val="0"/>
        <w:ind w:firstLine="708"/>
        <w:jc w:val="both"/>
        <w:rPr>
          <w:sz w:val="28"/>
          <w:szCs w:val="28"/>
        </w:rPr>
      </w:pPr>
      <w:r w:rsidRPr="00C109C3">
        <w:rPr>
          <w:sz w:val="28"/>
          <w:szCs w:val="28"/>
        </w:rPr>
        <w:t>6) нарушени</w:t>
      </w:r>
      <w:r w:rsidR="00C94C41">
        <w:rPr>
          <w:sz w:val="28"/>
          <w:szCs w:val="28"/>
        </w:rPr>
        <w:t>я</w:t>
      </w:r>
      <w:r w:rsidRPr="00C109C3">
        <w:rPr>
          <w:sz w:val="28"/>
          <w:szCs w:val="28"/>
        </w:rPr>
        <w:t xml:space="preserve"> требований, установленных частями 5.1, 5.6, 5.7 </w:t>
      </w:r>
      <w:r w:rsidRPr="00C109C3">
        <w:rPr>
          <w:sz w:val="28"/>
          <w:szCs w:val="28"/>
        </w:rPr>
        <w:br/>
        <w:t>статьи 19 Федерального закона от 13</w:t>
      </w:r>
      <w:r w:rsidR="00C94C41">
        <w:rPr>
          <w:sz w:val="28"/>
          <w:szCs w:val="28"/>
        </w:rPr>
        <w:t>.03.</w:t>
      </w:r>
      <w:r w:rsidRPr="00C109C3">
        <w:rPr>
          <w:sz w:val="28"/>
          <w:szCs w:val="28"/>
        </w:rPr>
        <w:t>2006</w:t>
      </w:r>
      <w:r w:rsidR="00C94C41">
        <w:rPr>
          <w:sz w:val="28"/>
          <w:szCs w:val="28"/>
        </w:rPr>
        <w:t xml:space="preserve"> </w:t>
      </w:r>
      <w:r w:rsidRPr="00C109C3">
        <w:rPr>
          <w:sz w:val="28"/>
          <w:szCs w:val="28"/>
        </w:rPr>
        <w:t xml:space="preserve">№ 38-ФЗ </w:t>
      </w:r>
      <w:r w:rsidRPr="00C109C3">
        <w:rPr>
          <w:sz w:val="28"/>
          <w:szCs w:val="28"/>
        </w:rPr>
        <w:br/>
        <w:t>«О рекламе».</w:t>
      </w:r>
    </w:p>
    <w:p w:rsidR="00DF406D" w:rsidRPr="00C109C3" w:rsidRDefault="00DF406D" w:rsidP="00DF406D">
      <w:pPr>
        <w:tabs>
          <w:tab w:val="left" w:pos="0"/>
        </w:tabs>
        <w:jc w:val="both"/>
        <w:rPr>
          <w:sz w:val="28"/>
          <w:szCs w:val="28"/>
        </w:rPr>
      </w:pPr>
    </w:p>
    <w:p w:rsidR="00DF406D" w:rsidRPr="00C109C3" w:rsidRDefault="00DF406D" w:rsidP="00DF406D">
      <w:pPr>
        <w:autoSpaceDE w:val="0"/>
        <w:autoSpaceDN w:val="0"/>
        <w:adjustRightInd w:val="0"/>
        <w:ind w:firstLine="540"/>
        <w:jc w:val="center"/>
        <w:rPr>
          <w:sz w:val="28"/>
          <w:szCs w:val="28"/>
        </w:rPr>
      </w:pPr>
      <w:r w:rsidRPr="00C109C3">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406D" w:rsidRPr="00C109C3" w:rsidRDefault="00DF406D" w:rsidP="00DF406D">
      <w:pPr>
        <w:tabs>
          <w:tab w:val="left" w:pos="0"/>
        </w:tabs>
        <w:jc w:val="both"/>
        <w:rPr>
          <w:sz w:val="28"/>
          <w:szCs w:val="28"/>
        </w:rPr>
      </w:pPr>
    </w:p>
    <w:p w:rsidR="00DF406D" w:rsidRPr="00C109C3" w:rsidRDefault="00DF406D" w:rsidP="00DF406D">
      <w:pPr>
        <w:ind w:firstLine="709"/>
        <w:jc w:val="both"/>
        <w:rPr>
          <w:sz w:val="28"/>
          <w:szCs w:val="28"/>
        </w:rPr>
      </w:pPr>
      <w:r w:rsidRPr="00C109C3">
        <w:rPr>
          <w:sz w:val="28"/>
          <w:szCs w:val="28"/>
        </w:rPr>
        <w:lastRenderedPageBreak/>
        <w:t>26. Для получения муниципальной услуги заявителем самостоятельно представляются документы, находящиеся в распоряжении организаций, участвующих в предоставлении муниципальной услуги, оказывающих услуги, необходимые и обязательные для предоставления муниципальной услуги.</w:t>
      </w:r>
    </w:p>
    <w:p w:rsidR="00DF406D" w:rsidRPr="00C109C3" w:rsidRDefault="00DF406D" w:rsidP="00DF406D">
      <w:pPr>
        <w:ind w:firstLine="709"/>
        <w:jc w:val="both"/>
        <w:rPr>
          <w:sz w:val="28"/>
          <w:szCs w:val="28"/>
        </w:rPr>
      </w:pPr>
      <w:r w:rsidRPr="00C109C3">
        <w:rPr>
          <w:sz w:val="28"/>
          <w:szCs w:val="28"/>
        </w:rPr>
        <w:t>Документом, необходимым и обязательным для предоставления муниципальной услуги, является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DF406D" w:rsidRPr="00C109C3" w:rsidRDefault="00DF406D" w:rsidP="00DF406D">
      <w:pPr>
        <w:ind w:firstLine="709"/>
        <w:jc w:val="both"/>
        <w:rPr>
          <w:sz w:val="28"/>
          <w:szCs w:val="28"/>
        </w:rPr>
      </w:pPr>
      <w:r w:rsidRPr="00C109C3">
        <w:rPr>
          <w:sz w:val="28"/>
          <w:szCs w:val="28"/>
        </w:rPr>
        <w:t>Указанный документ заявитель может получить в рамках услуги по подготовке проектной документации рекламной конструкции, в том числе эскизного проекта с фотоизображением и топографической съемки территории места установки рекламной конструкции в масштабе 1:500.</w:t>
      </w:r>
    </w:p>
    <w:p w:rsidR="00DF406D" w:rsidRPr="00C109C3" w:rsidRDefault="00DF406D" w:rsidP="00DF406D">
      <w:pPr>
        <w:ind w:firstLine="709"/>
        <w:jc w:val="both"/>
        <w:rPr>
          <w:sz w:val="28"/>
          <w:szCs w:val="28"/>
        </w:rPr>
      </w:pPr>
      <w:r w:rsidRPr="00C109C3">
        <w:rPr>
          <w:sz w:val="28"/>
          <w:szCs w:val="28"/>
        </w:rPr>
        <w:t>Указанная услуга выполняется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DF406D" w:rsidRPr="00C109C3" w:rsidRDefault="00DF406D" w:rsidP="00DF406D">
      <w:pPr>
        <w:widowControl w:val="0"/>
        <w:autoSpaceDE w:val="0"/>
        <w:autoSpaceDN w:val="0"/>
        <w:adjustRightInd w:val="0"/>
        <w:ind w:firstLine="708"/>
        <w:contextualSpacing/>
        <w:jc w:val="center"/>
        <w:rPr>
          <w:sz w:val="28"/>
          <w:szCs w:val="28"/>
        </w:rPr>
      </w:pPr>
    </w:p>
    <w:p w:rsidR="00DF406D" w:rsidRPr="00C109C3" w:rsidRDefault="00DF406D" w:rsidP="00DF406D">
      <w:pPr>
        <w:widowControl w:val="0"/>
        <w:autoSpaceDE w:val="0"/>
        <w:autoSpaceDN w:val="0"/>
        <w:adjustRightInd w:val="0"/>
        <w:ind w:firstLine="708"/>
        <w:contextualSpacing/>
        <w:jc w:val="center"/>
        <w:rPr>
          <w:sz w:val="28"/>
          <w:szCs w:val="28"/>
        </w:rPr>
      </w:pPr>
      <w:r w:rsidRPr="00C109C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F406D" w:rsidRPr="00C109C3" w:rsidRDefault="00DF406D" w:rsidP="00DF406D">
      <w:pPr>
        <w:autoSpaceDE w:val="0"/>
        <w:autoSpaceDN w:val="0"/>
        <w:adjustRightInd w:val="0"/>
        <w:contextualSpacing/>
        <w:jc w:val="center"/>
        <w:rPr>
          <w:b/>
          <w:sz w:val="28"/>
          <w:szCs w:val="28"/>
        </w:rPr>
      </w:pPr>
    </w:p>
    <w:p w:rsidR="00DF406D" w:rsidRPr="00C109C3" w:rsidRDefault="00DF406D" w:rsidP="00DF406D">
      <w:pPr>
        <w:widowControl w:val="0"/>
        <w:autoSpaceDE w:val="0"/>
        <w:autoSpaceDN w:val="0"/>
        <w:ind w:firstLine="709"/>
        <w:jc w:val="both"/>
        <w:rPr>
          <w:sz w:val="28"/>
          <w:szCs w:val="28"/>
        </w:rPr>
      </w:pPr>
      <w:r w:rsidRPr="00C109C3">
        <w:rPr>
          <w:sz w:val="28"/>
          <w:szCs w:val="28"/>
        </w:rPr>
        <w:t xml:space="preserve">27. За выдачу разрешения на установку рекламной конструкции заявителем уплачивается государственная пошлина в соответствии с </w:t>
      </w:r>
      <w:hyperlink r:id="rId13" w:history="1">
        <w:r w:rsidRPr="00C109C3">
          <w:rPr>
            <w:sz w:val="28"/>
            <w:szCs w:val="28"/>
          </w:rPr>
          <w:t>пунктом 105 части 1 статьи 333.33</w:t>
        </w:r>
      </w:hyperlink>
      <w:r w:rsidRPr="00C109C3">
        <w:rPr>
          <w:sz w:val="28"/>
          <w:szCs w:val="28"/>
        </w:rPr>
        <w:t xml:space="preserve"> Налогового кодекса Российской Федерации.</w:t>
      </w:r>
    </w:p>
    <w:p w:rsidR="00DF406D" w:rsidRPr="00C109C3" w:rsidRDefault="00DF406D" w:rsidP="00DF406D">
      <w:pPr>
        <w:autoSpaceDE w:val="0"/>
        <w:autoSpaceDN w:val="0"/>
        <w:adjustRightInd w:val="0"/>
        <w:ind w:firstLine="709"/>
        <w:jc w:val="both"/>
        <w:rPr>
          <w:sz w:val="28"/>
          <w:szCs w:val="28"/>
        </w:rPr>
      </w:pPr>
      <w:r w:rsidRPr="00C109C3">
        <w:rPr>
          <w:sz w:val="28"/>
          <w:szCs w:val="28"/>
          <w:shd w:val="clear" w:color="auto" w:fill="FFFFFF"/>
          <w:lang w:eastAsia="en-US"/>
        </w:rPr>
        <w:t xml:space="preserve">Реквизиты </w:t>
      </w:r>
      <w:r w:rsidRPr="00C109C3">
        <w:rPr>
          <w:sz w:val="28"/>
          <w:szCs w:val="28"/>
          <w:shd w:val="clear" w:color="auto" w:fill="FFFFFF"/>
        </w:rPr>
        <w:t xml:space="preserve">для перечисления государственной пошлины </w:t>
      </w:r>
      <w:r w:rsidRPr="00C109C3">
        <w:rPr>
          <w:sz w:val="28"/>
          <w:szCs w:val="28"/>
        </w:rPr>
        <w:t>за выдачу разрешения на установку и эксплуатацию рекламной конструкции</w:t>
      </w:r>
      <w:r w:rsidRPr="00C109C3">
        <w:rPr>
          <w:sz w:val="28"/>
          <w:szCs w:val="28"/>
          <w:shd w:val="clear" w:color="auto" w:fill="FFFFFF"/>
          <w:lang w:eastAsia="en-US"/>
        </w:rPr>
        <w:t xml:space="preserve"> размещаются в </w:t>
      </w:r>
      <w:r w:rsidRPr="00C109C3">
        <w:rPr>
          <w:rFonts w:eastAsia="Calibri"/>
          <w:sz w:val="28"/>
          <w:szCs w:val="28"/>
          <w:lang w:eastAsia="en-US"/>
        </w:rPr>
        <w:t>информационно-телекоммуникационной сети Интернет на официальном сайте, Едином и региональном порталах,</w:t>
      </w:r>
      <w:r w:rsidRPr="00C109C3">
        <w:rPr>
          <w:sz w:val="28"/>
          <w:szCs w:val="28"/>
          <w:shd w:val="clear" w:color="auto" w:fill="FFFFFF"/>
          <w:lang w:eastAsia="en-US"/>
        </w:rPr>
        <w:t xml:space="preserve"> а также предоставляются на основании устных и письменных обращений.</w:t>
      </w:r>
    </w:p>
    <w:p w:rsidR="00DF406D" w:rsidRPr="00C109C3" w:rsidRDefault="00DF406D" w:rsidP="00DF406D">
      <w:pPr>
        <w:tabs>
          <w:tab w:val="left" w:pos="0"/>
        </w:tabs>
        <w:jc w:val="both"/>
        <w:rPr>
          <w:sz w:val="28"/>
          <w:szCs w:val="28"/>
        </w:rPr>
      </w:pPr>
    </w:p>
    <w:p w:rsidR="00DF406D" w:rsidRPr="00C109C3" w:rsidRDefault="00DF406D" w:rsidP="00DF406D">
      <w:pPr>
        <w:jc w:val="center"/>
        <w:rPr>
          <w:sz w:val="28"/>
          <w:szCs w:val="28"/>
        </w:rPr>
      </w:pPr>
      <w:r w:rsidRPr="00C109C3">
        <w:rPr>
          <w:sz w:val="28"/>
          <w:szCs w:val="28"/>
        </w:rPr>
        <w:t xml:space="preserve">Порядок, размер и основания взимания платы </w:t>
      </w:r>
    </w:p>
    <w:p w:rsidR="00DF406D" w:rsidRPr="00C109C3" w:rsidRDefault="00DF406D" w:rsidP="00DF406D">
      <w:pPr>
        <w:jc w:val="center"/>
        <w:rPr>
          <w:sz w:val="28"/>
          <w:szCs w:val="28"/>
        </w:rPr>
      </w:pPr>
      <w:r w:rsidRPr="00C109C3">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406D" w:rsidRPr="00C109C3" w:rsidRDefault="00DF406D" w:rsidP="00DF406D">
      <w:pPr>
        <w:autoSpaceDE w:val="0"/>
        <w:autoSpaceDN w:val="0"/>
        <w:adjustRightInd w:val="0"/>
        <w:ind w:firstLine="709"/>
        <w:jc w:val="both"/>
        <w:rPr>
          <w:rFonts w:eastAsia="Calibri"/>
          <w:sz w:val="28"/>
          <w:szCs w:val="28"/>
          <w:lang w:eastAsia="en-US"/>
        </w:rPr>
      </w:pPr>
    </w:p>
    <w:p w:rsidR="00DF406D" w:rsidRPr="00C109C3" w:rsidRDefault="00DF406D" w:rsidP="00DF406D">
      <w:pPr>
        <w:ind w:firstLine="709"/>
        <w:jc w:val="both"/>
        <w:rPr>
          <w:sz w:val="28"/>
          <w:szCs w:val="28"/>
        </w:rPr>
      </w:pPr>
      <w:r w:rsidRPr="00C109C3">
        <w:rPr>
          <w:rFonts w:eastAsia="Calibri"/>
          <w:sz w:val="28"/>
          <w:szCs w:val="28"/>
          <w:lang w:eastAsia="en-US"/>
        </w:rPr>
        <w:t xml:space="preserve">28. </w:t>
      </w:r>
      <w:r w:rsidRPr="00C109C3">
        <w:rPr>
          <w:sz w:val="28"/>
          <w:szCs w:val="28"/>
        </w:rPr>
        <w:t xml:space="preserve">Размер и порядок платы за оказание услуги по подготовке проектной документации рекламной конструкции, в том числе эскизного проекта с фотоизображением и топографической съемки территории места установки рекламной конструкции в масштабе 1:500 определяется соглашением, заключенным между заявителем и организацией, предоставляющей услугу, и взимается на основании указанного соглашения. </w:t>
      </w:r>
    </w:p>
    <w:p w:rsidR="00DF406D" w:rsidRPr="00C109C3" w:rsidRDefault="00DF406D" w:rsidP="00DF406D">
      <w:pPr>
        <w:ind w:firstLine="709"/>
        <w:contextualSpacing/>
        <w:jc w:val="center"/>
        <w:rPr>
          <w:bCs/>
          <w:sz w:val="28"/>
          <w:szCs w:val="28"/>
        </w:rPr>
      </w:pPr>
    </w:p>
    <w:p w:rsidR="00DF406D" w:rsidRPr="00284124" w:rsidRDefault="00DF406D" w:rsidP="00DF406D">
      <w:pPr>
        <w:contextualSpacing/>
        <w:jc w:val="center"/>
        <w:rPr>
          <w:bCs/>
          <w:color w:val="FF0000"/>
          <w:sz w:val="28"/>
          <w:szCs w:val="28"/>
        </w:rPr>
      </w:pPr>
      <w:r w:rsidRPr="00C109C3">
        <w:rPr>
          <w:bCs/>
          <w:sz w:val="28"/>
          <w:szCs w:val="28"/>
        </w:rPr>
        <w:lastRenderedPageBreak/>
        <w:t xml:space="preserve">Максимальный срок ожидания в очереди при подаче </w:t>
      </w:r>
      <w:r w:rsidRPr="00284124">
        <w:rPr>
          <w:bCs/>
          <w:color w:val="FF0000"/>
          <w:sz w:val="28"/>
          <w:szCs w:val="28"/>
        </w:rPr>
        <w:t>за</w:t>
      </w:r>
      <w:r w:rsidR="00284124" w:rsidRPr="00284124">
        <w:rPr>
          <w:bCs/>
          <w:color w:val="FF0000"/>
          <w:sz w:val="28"/>
          <w:szCs w:val="28"/>
        </w:rPr>
        <w:t>проса</w:t>
      </w:r>
      <w:r w:rsidRPr="00284124">
        <w:rPr>
          <w:bCs/>
          <w:color w:val="FF0000"/>
          <w:sz w:val="28"/>
          <w:szCs w:val="28"/>
        </w:rPr>
        <w:t xml:space="preserve"> </w:t>
      </w:r>
    </w:p>
    <w:p w:rsidR="00DF406D" w:rsidRPr="00C109C3" w:rsidRDefault="00DF406D" w:rsidP="00DF406D">
      <w:pPr>
        <w:contextualSpacing/>
        <w:jc w:val="center"/>
        <w:rPr>
          <w:bCs/>
          <w:sz w:val="28"/>
          <w:szCs w:val="28"/>
        </w:rPr>
      </w:pPr>
      <w:r w:rsidRPr="00284124">
        <w:rPr>
          <w:bCs/>
          <w:color w:val="FF0000"/>
          <w:sz w:val="28"/>
          <w:szCs w:val="28"/>
        </w:rPr>
        <w:t>о предоставлении муниципальной услуги</w:t>
      </w:r>
      <w:r w:rsidRPr="00C109C3">
        <w:rPr>
          <w:bCs/>
          <w:sz w:val="28"/>
          <w:szCs w:val="28"/>
        </w:rPr>
        <w:t xml:space="preserve"> и при получении </w:t>
      </w:r>
    </w:p>
    <w:p w:rsidR="00DF406D" w:rsidRPr="00C109C3" w:rsidRDefault="00DF406D" w:rsidP="00DF406D">
      <w:pPr>
        <w:contextualSpacing/>
        <w:jc w:val="center"/>
        <w:rPr>
          <w:bCs/>
          <w:i/>
          <w:sz w:val="28"/>
          <w:szCs w:val="28"/>
        </w:rPr>
      </w:pPr>
      <w:r w:rsidRPr="00C109C3">
        <w:rPr>
          <w:bCs/>
          <w:sz w:val="28"/>
          <w:szCs w:val="28"/>
        </w:rPr>
        <w:t>результата предоставления муниципальной услуги</w:t>
      </w:r>
    </w:p>
    <w:p w:rsidR="00DF406D" w:rsidRPr="00C109C3" w:rsidRDefault="00DF406D" w:rsidP="00DF406D">
      <w:pPr>
        <w:ind w:firstLine="709"/>
        <w:contextualSpacing/>
        <w:jc w:val="both"/>
        <w:rPr>
          <w:bCs/>
          <w:sz w:val="28"/>
          <w:szCs w:val="28"/>
        </w:rPr>
      </w:pPr>
    </w:p>
    <w:p w:rsidR="00DF406D" w:rsidRPr="00C109C3" w:rsidRDefault="00DF406D" w:rsidP="00DF406D">
      <w:pPr>
        <w:ind w:firstLine="709"/>
        <w:contextualSpacing/>
        <w:jc w:val="both"/>
        <w:rPr>
          <w:bCs/>
          <w:sz w:val="28"/>
          <w:szCs w:val="28"/>
        </w:rPr>
      </w:pPr>
      <w:r w:rsidRPr="00C109C3">
        <w:rPr>
          <w:bCs/>
          <w:sz w:val="28"/>
          <w:szCs w:val="28"/>
        </w:rPr>
        <w:t xml:space="preserve">29. Максимальный срок ожидания в очереди при подаче </w:t>
      </w:r>
      <w:r w:rsidRPr="00597F93">
        <w:rPr>
          <w:bCs/>
          <w:color w:val="FF0000"/>
          <w:sz w:val="28"/>
          <w:szCs w:val="28"/>
        </w:rPr>
        <w:t>за</w:t>
      </w:r>
      <w:r w:rsidR="00597F93" w:rsidRPr="00597F93">
        <w:rPr>
          <w:bCs/>
          <w:color w:val="FF0000"/>
          <w:sz w:val="28"/>
          <w:szCs w:val="28"/>
        </w:rPr>
        <w:t>проса</w:t>
      </w:r>
      <w:r w:rsidRPr="00597F93">
        <w:rPr>
          <w:bCs/>
          <w:color w:val="FF0000"/>
          <w:sz w:val="28"/>
          <w:szCs w:val="28"/>
        </w:rPr>
        <w:t xml:space="preserve"> о </w:t>
      </w:r>
      <w:r w:rsidRPr="00C109C3">
        <w:rPr>
          <w:bCs/>
          <w:sz w:val="28"/>
          <w:szCs w:val="28"/>
        </w:rPr>
        <w:t xml:space="preserve">предоставлении муниципальной услуги и при получении результата предоставления муниципальной услуги </w:t>
      </w:r>
      <w:r w:rsidRPr="00284124">
        <w:rPr>
          <w:bCs/>
          <w:color w:val="FF0000"/>
          <w:sz w:val="28"/>
          <w:szCs w:val="28"/>
        </w:rPr>
        <w:t xml:space="preserve">не </w:t>
      </w:r>
      <w:r w:rsidR="00284124" w:rsidRPr="00284124">
        <w:rPr>
          <w:bCs/>
          <w:color w:val="FF0000"/>
          <w:sz w:val="28"/>
          <w:szCs w:val="28"/>
        </w:rPr>
        <w:t xml:space="preserve">более </w:t>
      </w:r>
      <w:r w:rsidRPr="00C109C3">
        <w:rPr>
          <w:bCs/>
          <w:sz w:val="28"/>
          <w:szCs w:val="28"/>
        </w:rPr>
        <w:t>15 минут.</w:t>
      </w:r>
    </w:p>
    <w:p w:rsidR="00DF406D" w:rsidRPr="00C109C3" w:rsidRDefault="00DF406D" w:rsidP="00DF406D">
      <w:pPr>
        <w:ind w:firstLine="709"/>
        <w:contextualSpacing/>
        <w:jc w:val="both"/>
        <w:rPr>
          <w:bCs/>
          <w:sz w:val="28"/>
          <w:szCs w:val="28"/>
        </w:rPr>
      </w:pPr>
    </w:p>
    <w:p w:rsidR="00DF406D" w:rsidRPr="00284124" w:rsidRDefault="00DF406D" w:rsidP="00DF406D">
      <w:pPr>
        <w:suppressAutoHyphens/>
        <w:autoSpaceDE w:val="0"/>
        <w:autoSpaceDN w:val="0"/>
        <w:adjustRightInd w:val="0"/>
        <w:ind w:firstLine="709"/>
        <w:contextualSpacing/>
        <w:jc w:val="center"/>
        <w:rPr>
          <w:color w:val="FF0000"/>
          <w:sz w:val="28"/>
          <w:szCs w:val="28"/>
          <w:lang w:eastAsia="ar-SA"/>
        </w:rPr>
      </w:pPr>
      <w:r w:rsidRPr="00284124">
        <w:rPr>
          <w:color w:val="FF0000"/>
          <w:sz w:val="28"/>
          <w:szCs w:val="28"/>
          <w:lang w:eastAsia="ar-SA"/>
        </w:rPr>
        <w:t>Срок регистрации запроса заявителя о предоставлении муниципальной услуги</w:t>
      </w:r>
    </w:p>
    <w:p w:rsidR="00DF406D" w:rsidRPr="00C109C3" w:rsidRDefault="00DF406D" w:rsidP="00DF406D">
      <w:pPr>
        <w:tabs>
          <w:tab w:val="left" w:pos="6240"/>
        </w:tabs>
        <w:autoSpaceDE w:val="0"/>
        <w:autoSpaceDN w:val="0"/>
        <w:adjustRightInd w:val="0"/>
        <w:spacing w:line="276" w:lineRule="auto"/>
        <w:jc w:val="center"/>
        <w:rPr>
          <w:sz w:val="28"/>
          <w:szCs w:val="28"/>
        </w:rPr>
      </w:pPr>
    </w:p>
    <w:p w:rsidR="00DF406D" w:rsidRPr="00284124" w:rsidRDefault="00DF406D" w:rsidP="00DF406D">
      <w:pPr>
        <w:autoSpaceDE w:val="0"/>
        <w:autoSpaceDN w:val="0"/>
        <w:adjustRightInd w:val="0"/>
        <w:ind w:firstLine="709"/>
        <w:jc w:val="both"/>
        <w:rPr>
          <w:color w:val="FF0000"/>
          <w:sz w:val="28"/>
          <w:szCs w:val="28"/>
        </w:rPr>
      </w:pPr>
      <w:r w:rsidRPr="00284124">
        <w:rPr>
          <w:rFonts w:eastAsia="Calibri"/>
          <w:color w:val="FF0000"/>
          <w:sz w:val="28"/>
          <w:szCs w:val="28"/>
          <w:lang w:eastAsia="en-US"/>
        </w:rPr>
        <w:t xml:space="preserve">30. </w:t>
      </w:r>
      <w:r w:rsidRPr="00284124">
        <w:rPr>
          <w:rFonts w:eastAsia="Calibri"/>
          <w:color w:val="FF0000"/>
          <w:sz w:val="28"/>
          <w:szCs w:val="28"/>
        </w:rPr>
        <w:t>За</w:t>
      </w:r>
      <w:r w:rsidR="00284124" w:rsidRPr="00284124">
        <w:rPr>
          <w:rFonts w:eastAsia="Calibri"/>
          <w:color w:val="FF0000"/>
          <w:sz w:val="28"/>
          <w:szCs w:val="28"/>
        </w:rPr>
        <w:t xml:space="preserve">прос заявителя </w:t>
      </w:r>
      <w:r w:rsidRPr="00284124">
        <w:rPr>
          <w:rFonts w:eastAsia="Calibri"/>
          <w:color w:val="FF0000"/>
          <w:sz w:val="28"/>
          <w:szCs w:val="28"/>
        </w:rPr>
        <w:t xml:space="preserve">о предоставлении муниципальной услуги </w:t>
      </w:r>
      <w:r w:rsidR="00171457">
        <w:rPr>
          <w:rFonts w:eastAsia="Calibri"/>
          <w:color w:val="FF0000"/>
          <w:sz w:val="28"/>
          <w:szCs w:val="28"/>
        </w:rPr>
        <w:t xml:space="preserve">при поступлении </w:t>
      </w:r>
      <w:r w:rsidRPr="00284124">
        <w:rPr>
          <w:color w:val="FF0000"/>
          <w:sz w:val="28"/>
          <w:szCs w:val="28"/>
        </w:rPr>
        <w:t>регистрируется</w:t>
      </w:r>
      <w:r w:rsidRPr="00284124">
        <w:rPr>
          <w:b/>
          <w:i/>
          <w:color w:val="FF0000"/>
          <w:sz w:val="28"/>
          <w:szCs w:val="28"/>
        </w:rPr>
        <w:t xml:space="preserve"> </w:t>
      </w:r>
      <w:r w:rsidRPr="00284124">
        <w:rPr>
          <w:color w:val="FF0000"/>
          <w:sz w:val="28"/>
          <w:szCs w:val="28"/>
        </w:rPr>
        <w:t xml:space="preserve">в </w:t>
      </w:r>
      <w:r w:rsidR="00284124" w:rsidRPr="00284124">
        <w:rPr>
          <w:color w:val="FF0000"/>
          <w:sz w:val="28"/>
          <w:szCs w:val="28"/>
        </w:rPr>
        <w:t>день его приема в месте предоставления муниципальной услуги</w:t>
      </w:r>
      <w:r w:rsidR="00597F93">
        <w:rPr>
          <w:color w:val="FF0000"/>
          <w:sz w:val="28"/>
          <w:szCs w:val="28"/>
        </w:rPr>
        <w:t>, при личном обращении не более 15 минут</w:t>
      </w:r>
      <w:r w:rsidRPr="00284124">
        <w:rPr>
          <w:color w:val="FF0000"/>
          <w:sz w:val="28"/>
          <w:szCs w:val="28"/>
        </w:rPr>
        <w:t>.</w:t>
      </w:r>
    </w:p>
    <w:p w:rsidR="00D32C08" w:rsidRDefault="00D32C08" w:rsidP="00DF406D">
      <w:pPr>
        <w:autoSpaceDE w:val="0"/>
        <w:autoSpaceDN w:val="0"/>
        <w:adjustRightInd w:val="0"/>
        <w:jc w:val="center"/>
        <w:rPr>
          <w:color w:val="FF0000"/>
          <w:sz w:val="28"/>
          <w:szCs w:val="28"/>
        </w:rPr>
      </w:pPr>
    </w:p>
    <w:p w:rsidR="00DF406D" w:rsidRPr="00284124" w:rsidRDefault="00DF406D" w:rsidP="00DF406D">
      <w:pPr>
        <w:autoSpaceDE w:val="0"/>
        <w:autoSpaceDN w:val="0"/>
        <w:adjustRightInd w:val="0"/>
        <w:jc w:val="center"/>
        <w:rPr>
          <w:color w:val="FF0000"/>
          <w:sz w:val="28"/>
          <w:szCs w:val="28"/>
        </w:rPr>
      </w:pPr>
      <w:r w:rsidRPr="00284124">
        <w:rPr>
          <w:color w:val="FF0000"/>
          <w:sz w:val="28"/>
          <w:szCs w:val="28"/>
        </w:rPr>
        <w:t xml:space="preserve">Требования к </w:t>
      </w:r>
      <w:r w:rsidR="00284124" w:rsidRPr="00284124">
        <w:rPr>
          <w:color w:val="FF0000"/>
          <w:sz w:val="28"/>
          <w:szCs w:val="28"/>
        </w:rPr>
        <w:t xml:space="preserve">месту </w:t>
      </w:r>
      <w:r w:rsidRPr="00284124">
        <w:rPr>
          <w:color w:val="FF0000"/>
          <w:sz w:val="28"/>
          <w:szCs w:val="28"/>
        </w:rPr>
        <w:t>предоставления муниципальной услуги</w:t>
      </w:r>
    </w:p>
    <w:p w:rsidR="00DF406D" w:rsidRPr="00C109C3" w:rsidRDefault="00DF406D" w:rsidP="00DF406D">
      <w:pPr>
        <w:autoSpaceDE w:val="0"/>
        <w:autoSpaceDN w:val="0"/>
        <w:adjustRightInd w:val="0"/>
        <w:spacing w:line="276" w:lineRule="auto"/>
        <w:jc w:val="center"/>
        <w:rPr>
          <w:b/>
          <w:sz w:val="28"/>
          <w:szCs w:val="28"/>
        </w:rPr>
      </w:pPr>
    </w:p>
    <w:p w:rsidR="00DF406D" w:rsidRPr="00C109C3" w:rsidRDefault="00DF406D" w:rsidP="00DF406D">
      <w:pPr>
        <w:widowControl w:val="0"/>
        <w:autoSpaceDE w:val="0"/>
        <w:autoSpaceDN w:val="0"/>
        <w:adjustRightInd w:val="0"/>
        <w:ind w:firstLine="709"/>
        <w:jc w:val="both"/>
        <w:rPr>
          <w:sz w:val="28"/>
          <w:szCs w:val="28"/>
          <w:lang w:eastAsia="en-US"/>
        </w:rPr>
      </w:pPr>
      <w:r w:rsidRPr="00C109C3">
        <w:rPr>
          <w:sz w:val="28"/>
          <w:szCs w:val="28"/>
        </w:rPr>
        <w:t xml:space="preserve">31. </w:t>
      </w:r>
      <w:r w:rsidRPr="00C109C3">
        <w:rPr>
          <w:sz w:val="28"/>
          <w:szCs w:val="28"/>
          <w:lang w:eastAsia="ar-SA"/>
        </w:rPr>
        <w:t>Помещения, в которых предоставляется муниципальная услуга, размещаются на первом этаже здания.</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DF406D" w:rsidRPr="00C109C3" w:rsidRDefault="00DF406D" w:rsidP="00DF406D">
      <w:pPr>
        <w:widowControl w:val="0"/>
        <w:tabs>
          <w:tab w:val="left" w:pos="1134"/>
        </w:tabs>
        <w:suppressAutoHyphens/>
        <w:autoSpaceDE w:val="0"/>
        <w:autoSpaceDN w:val="0"/>
        <w:adjustRightInd w:val="0"/>
        <w:ind w:firstLine="709"/>
        <w:jc w:val="both"/>
        <w:rPr>
          <w:sz w:val="28"/>
          <w:szCs w:val="28"/>
          <w:lang w:eastAsia="ar-SA"/>
        </w:rPr>
      </w:pPr>
      <w:r w:rsidRPr="00C109C3">
        <w:rPr>
          <w:sz w:val="28"/>
          <w:szCs w:val="28"/>
          <w:lang w:eastAsia="ar-SA"/>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 xml:space="preserve">Информационные стенды размещаются на видном, доступном месте </w:t>
      </w:r>
      <w:r w:rsidRPr="00C109C3">
        <w:rPr>
          <w:sz w:val="28"/>
          <w:szCs w:val="28"/>
          <w:lang w:eastAsia="ar-SA"/>
        </w:rPr>
        <w:lastRenderedPageBreak/>
        <w:t>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F406D" w:rsidRPr="00C109C3" w:rsidRDefault="00DF406D" w:rsidP="00DF406D">
      <w:pPr>
        <w:widowControl w:val="0"/>
        <w:suppressAutoHyphens/>
        <w:autoSpaceDE w:val="0"/>
        <w:autoSpaceDN w:val="0"/>
        <w:adjustRightInd w:val="0"/>
        <w:ind w:firstLine="709"/>
        <w:jc w:val="both"/>
        <w:rPr>
          <w:sz w:val="28"/>
          <w:szCs w:val="28"/>
          <w:lang w:eastAsia="ar-SA"/>
        </w:rPr>
      </w:pPr>
      <w:r w:rsidRPr="00C109C3">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F406D" w:rsidRPr="00C109C3" w:rsidRDefault="00DF406D" w:rsidP="00DF406D">
      <w:pPr>
        <w:autoSpaceDE w:val="0"/>
        <w:autoSpaceDN w:val="0"/>
        <w:adjustRightInd w:val="0"/>
        <w:spacing w:line="276" w:lineRule="auto"/>
        <w:ind w:firstLine="709"/>
        <w:jc w:val="both"/>
        <w:outlineLvl w:val="1"/>
        <w:rPr>
          <w:i/>
          <w:lang w:eastAsia="en-US"/>
        </w:rPr>
      </w:pPr>
    </w:p>
    <w:p w:rsidR="00DF406D" w:rsidRPr="00C109C3" w:rsidRDefault="00DF406D" w:rsidP="00DF406D">
      <w:pPr>
        <w:autoSpaceDE w:val="0"/>
        <w:autoSpaceDN w:val="0"/>
        <w:adjustRightInd w:val="0"/>
        <w:spacing w:line="276" w:lineRule="auto"/>
        <w:jc w:val="center"/>
        <w:rPr>
          <w:sz w:val="28"/>
          <w:szCs w:val="28"/>
        </w:rPr>
      </w:pPr>
      <w:r w:rsidRPr="00C109C3">
        <w:rPr>
          <w:sz w:val="28"/>
          <w:szCs w:val="28"/>
        </w:rPr>
        <w:t>Показатели доступности и качества муниципальной услуги</w:t>
      </w:r>
    </w:p>
    <w:p w:rsidR="00DF406D" w:rsidRPr="00C109C3" w:rsidRDefault="00DF406D" w:rsidP="00DF406D">
      <w:pPr>
        <w:autoSpaceDE w:val="0"/>
        <w:autoSpaceDN w:val="0"/>
        <w:adjustRightInd w:val="0"/>
        <w:spacing w:line="276" w:lineRule="auto"/>
        <w:jc w:val="center"/>
        <w:rPr>
          <w:b/>
          <w:sz w:val="28"/>
          <w:szCs w:val="28"/>
        </w:rPr>
      </w:pPr>
    </w:p>
    <w:p w:rsidR="00DF406D" w:rsidRPr="00C109C3" w:rsidRDefault="00DF406D" w:rsidP="00DF406D">
      <w:pPr>
        <w:widowControl w:val="0"/>
        <w:autoSpaceDE w:val="0"/>
        <w:autoSpaceDN w:val="0"/>
        <w:adjustRightInd w:val="0"/>
        <w:ind w:firstLine="709"/>
        <w:jc w:val="both"/>
        <w:rPr>
          <w:sz w:val="28"/>
          <w:szCs w:val="28"/>
        </w:rPr>
      </w:pPr>
      <w:r w:rsidRPr="00C109C3">
        <w:rPr>
          <w:sz w:val="28"/>
          <w:szCs w:val="28"/>
        </w:rPr>
        <w:t>32. Показателями доступности муниципальной услуги являются:</w:t>
      </w:r>
    </w:p>
    <w:p w:rsidR="00DF406D" w:rsidRPr="00C109C3" w:rsidRDefault="00DF406D" w:rsidP="00DF406D">
      <w:pPr>
        <w:autoSpaceDE w:val="0"/>
        <w:autoSpaceDN w:val="0"/>
        <w:adjustRightInd w:val="0"/>
        <w:ind w:firstLine="709"/>
        <w:jc w:val="both"/>
        <w:outlineLvl w:val="1"/>
        <w:rPr>
          <w:sz w:val="28"/>
          <w:szCs w:val="28"/>
        </w:rPr>
      </w:pPr>
      <w:r w:rsidRPr="00C109C3">
        <w:rPr>
          <w:sz w:val="28"/>
          <w:szCs w:val="28"/>
        </w:rPr>
        <w:t>транспортная доступность к месту предоставления муниципальной услуги;</w:t>
      </w:r>
    </w:p>
    <w:p w:rsidR="00DF406D" w:rsidRPr="00C109C3" w:rsidRDefault="00DF406D" w:rsidP="00DF406D">
      <w:pPr>
        <w:widowControl w:val="0"/>
        <w:autoSpaceDE w:val="0"/>
        <w:autoSpaceDN w:val="0"/>
        <w:adjustRightInd w:val="0"/>
        <w:ind w:firstLine="709"/>
        <w:jc w:val="both"/>
        <w:rPr>
          <w:sz w:val="28"/>
          <w:szCs w:val="28"/>
        </w:rPr>
      </w:pPr>
      <w:r w:rsidRPr="00C109C3">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C1D08" w:rsidRPr="00284124" w:rsidRDefault="00DF406D" w:rsidP="00DF406D">
      <w:pPr>
        <w:autoSpaceDE w:val="0"/>
        <w:autoSpaceDN w:val="0"/>
        <w:adjustRightInd w:val="0"/>
        <w:ind w:firstLine="709"/>
        <w:jc w:val="both"/>
        <w:outlineLvl w:val="1"/>
        <w:rPr>
          <w:color w:val="FF0000"/>
          <w:sz w:val="28"/>
          <w:szCs w:val="28"/>
        </w:rPr>
      </w:pPr>
      <w:proofErr w:type="gramStart"/>
      <w:r w:rsidRPr="00C109C3">
        <w:rPr>
          <w:sz w:val="28"/>
          <w:szCs w:val="28"/>
        </w:rPr>
        <w:t>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w:t>
      </w:r>
      <w:r w:rsidR="00284124">
        <w:rPr>
          <w:sz w:val="28"/>
          <w:szCs w:val="28"/>
        </w:rPr>
        <w:t xml:space="preserve">, </w:t>
      </w:r>
      <w:r w:rsidR="00284124" w:rsidRPr="00284124">
        <w:rPr>
          <w:color w:val="FF0000"/>
          <w:sz w:val="28"/>
          <w:szCs w:val="28"/>
        </w:rPr>
        <w:t>на официальном сайте с возможностью их копирования</w:t>
      </w:r>
      <w:r w:rsidRPr="00284124">
        <w:rPr>
          <w:color w:val="FF0000"/>
          <w:sz w:val="28"/>
          <w:szCs w:val="28"/>
        </w:rPr>
        <w:t>;</w:t>
      </w:r>
      <w:r w:rsidR="00BC4D85" w:rsidRPr="00284124">
        <w:rPr>
          <w:color w:val="FF0000"/>
          <w:sz w:val="28"/>
          <w:szCs w:val="28"/>
        </w:rPr>
        <w:t xml:space="preserve"> </w:t>
      </w:r>
      <w:proofErr w:type="gramEnd"/>
    </w:p>
    <w:p w:rsidR="00DF406D" w:rsidRPr="00C109C3" w:rsidRDefault="00BC4D85" w:rsidP="00DF406D">
      <w:pPr>
        <w:autoSpaceDE w:val="0"/>
        <w:autoSpaceDN w:val="0"/>
        <w:adjustRightInd w:val="0"/>
        <w:ind w:firstLine="709"/>
        <w:jc w:val="both"/>
        <w:outlineLvl w:val="1"/>
        <w:rPr>
          <w:sz w:val="28"/>
          <w:szCs w:val="28"/>
        </w:rPr>
      </w:pPr>
      <w:r w:rsidRPr="00C109C3">
        <w:rPr>
          <w:sz w:val="28"/>
          <w:szCs w:val="28"/>
        </w:rPr>
        <w:t>возможность для заявителя осуществить мониторинг хода предоставления муниципальной услуги посредством Единого и</w:t>
      </w:r>
      <w:r w:rsidR="001B38DF" w:rsidRPr="00C109C3">
        <w:rPr>
          <w:sz w:val="28"/>
          <w:szCs w:val="28"/>
        </w:rPr>
        <w:t xml:space="preserve"> регионального порталов</w:t>
      </w:r>
      <w:r w:rsidR="005C1D08" w:rsidRPr="00C109C3">
        <w:rPr>
          <w:sz w:val="28"/>
          <w:szCs w:val="28"/>
        </w:rPr>
        <w:t>;</w:t>
      </w:r>
    </w:p>
    <w:p w:rsidR="005C1D08" w:rsidRPr="00C109C3" w:rsidRDefault="005C1D08" w:rsidP="005C1D08">
      <w:pPr>
        <w:autoSpaceDE w:val="0"/>
        <w:autoSpaceDN w:val="0"/>
        <w:adjustRightInd w:val="0"/>
        <w:ind w:firstLine="709"/>
        <w:jc w:val="both"/>
        <w:outlineLvl w:val="1"/>
        <w:rPr>
          <w:sz w:val="28"/>
          <w:szCs w:val="28"/>
        </w:rPr>
      </w:pPr>
      <w:r w:rsidRPr="00C109C3">
        <w:rPr>
          <w:sz w:val="28"/>
          <w:szCs w:val="28"/>
        </w:rPr>
        <w:t>получение муниципальной услуги в электронной форме посредством Единого и регионального порталов;</w:t>
      </w:r>
    </w:p>
    <w:p w:rsidR="00DF406D" w:rsidRPr="00C109C3" w:rsidRDefault="00DF406D" w:rsidP="00DF406D">
      <w:pPr>
        <w:autoSpaceDE w:val="0"/>
        <w:autoSpaceDN w:val="0"/>
        <w:adjustRightInd w:val="0"/>
        <w:ind w:firstLine="709"/>
        <w:jc w:val="both"/>
        <w:outlineLvl w:val="1"/>
        <w:rPr>
          <w:sz w:val="28"/>
          <w:szCs w:val="28"/>
          <w:lang w:eastAsia="en-US"/>
        </w:rPr>
      </w:pPr>
      <w:r w:rsidRPr="00C109C3">
        <w:rPr>
          <w:sz w:val="28"/>
          <w:szCs w:val="28"/>
        </w:rPr>
        <w:t>бесплатность предоставления информации о процедуре предоставления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33. Показателями качества муниципальной услуги являются:</w:t>
      </w:r>
    </w:p>
    <w:p w:rsidR="00DF406D" w:rsidRPr="00C109C3" w:rsidRDefault="00DF406D" w:rsidP="00DF406D">
      <w:pPr>
        <w:autoSpaceDE w:val="0"/>
        <w:autoSpaceDN w:val="0"/>
        <w:adjustRightInd w:val="0"/>
        <w:ind w:firstLine="709"/>
        <w:jc w:val="both"/>
        <w:rPr>
          <w:sz w:val="28"/>
          <w:szCs w:val="28"/>
        </w:rPr>
      </w:pPr>
      <w:r w:rsidRPr="00C109C3">
        <w:rPr>
          <w:sz w:val="28"/>
          <w:szCs w:val="28"/>
        </w:rPr>
        <w:t>соблюдение сроков предоставления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соблюдение времени ожидания в очереди при подаче заявления</w:t>
      </w:r>
      <w:r w:rsidRPr="00C109C3">
        <w:rPr>
          <w:sz w:val="28"/>
          <w:szCs w:val="28"/>
        </w:rPr>
        <w:br/>
        <w:t>о предоставлении муниципальной услуги и при получении результата предоставления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F406D" w:rsidRPr="00C109C3" w:rsidRDefault="00DF406D" w:rsidP="00DF406D">
      <w:pPr>
        <w:autoSpaceDE w:val="0"/>
        <w:autoSpaceDN w:val="0"/>
        <w:adjustRightInd w:val="0"/>
        <w:spacing w:line="276" w:lineRule="auto"/>
        <w:jc w:val="center"/>
        <w:rPr>
          <w:sz w:val="28"/>
          <w:szCs w:val="28"/>
        </w:rPr>
      </w:pPr>
    </w:p>
    <w:p w:rsidR="00DF406D" w:rsidRPr="00C109C3" w:rsidRDefault="00DF406D" w:rsidP="00DF406D">
      <w:pPr>
        <w:autoSpaceDE w:val="0"/>
        <w:autoSpaceDN w:val="0"/>
        <w:adjustRightInd w:val="0"/>
        <w:jc w:val="center"/>
        <w:rPr>
          <w:sz w:val="28"/>
          <w:szCs w:val="28"/>
        </w:rPr>
      </w:pPr>
      <w:r w:rsidRPr="00C109C3">
        <w:rPr>
          <w:sz w:val="28"/>
          <w:szCs w:val="28"/>
        </w:rPr>
        <w:t>Иные требования, в том числе учитывающие особенности</w:t>
      </w:r>
      <w:r w:rsidRPr="00C109C3">
        <w:rPr>
          <w:sz w:val="28"/>
          <w:szCs w:val="28"/>
        </w:rPr>
        <w:br/>
        <w:t xml:space="preserve">предоставления муниципальной услуги в многофункциональных центрах </w:t>
      </w:r>
      <w:r w:rsidR="00BC4D85" w:rsidRPr="00C109C3">
        <w:rPr>
          <w:sz w:val="28"/>
          <w:szCs w:val="28"/>
        </w:rPr>
        <w:lastRenderedPageBreak/>
        <w:t>предоставления госу</w:t>
      </w:r>
      <w:r w:rsidR="00E92A4C" w:rsidRPr="00C109C3">
        <w:rPr>
          <w:sz w:val="28"/>
          <w:szCs w:val="28"/>
        </w:rPr>
        <w:t>дарственн</w:t>
      </w:r>
      <w:r w:rsidR="005C1D08" w:rsidRPr="00C109C3">
        <w:rPr>
          <w:sz w:val="28"/>
          <w:szCs w:val="28"/>
        </w:rPr>
        <w:t>ых</w:t>
      </w:r>
      <w:r w:rsidR="00E92A4C" w:rsidRPr="00C109C3">
        <w:rPr>
          <w:sz w:val="28"/>
          <w:szCs w:val="28"/>
        </w:rPr>
        <w:t xml:space="preserve"> и муниципальн</w:t>
      </w:r>
      <w:r w:rsidR="005C1D08" w:rsidRPr="00C109C3">
        <w:rPr>
          <w:sz w:val="28"/>
          <w:szCs w:val="28"/>
        </w:rPr>
        <w:t>ых услуг</w:t>
      </w:r>
      <w:r w:rsidR="00BC4D85" w:rsidRPr="00C109C3">
        <w:rPr>
          <w:sz w:val="28"/>
          <w:szCs w:val="28"/>
        </w:rPr>
        <w:t xml:space="preserve"> и особенности  предоставления муниципальн</w:t>
      </w:r>
      <w:r w:rsidR="00E92A4C" w:rsidRPr="00C109C3">
        <w:rPr>
          <w:sz w:val="28"/>
          <w:szCs w:val="28"/>
        </w:rPr>
        <w:t xml:space="preserve">ой </w:t>
      </w:r>
      <w:r w:rsidR="00BC4D85" w:rsidRPr="00C109C3">
        <w:rPr>
          <w:sz w:val="28"/>
          <w:szCs w:val="28"/>
        </w:rPr>
        <w:t>услуг</w:t>
      </w:r>
      <w:r w:rsidR="00E92A4C" w:rsidRPr="00C109C3">
        <w:rPr>
          <w:sz w:val="28"/>
          <w:szCs w:val="28"/>
        </w:rPr>
        <w:t>и</w:t>
      </w:r>
      <w:r w:rsidRPr="00C109C3">
        <w:rPr>
          <w:sz w:val="28"/>
          <w:szCs w:val="28"/>
        </w:rPr>
        <w:t xml:space="preserve"> в электронной форме</w:t>
      </w:r>
    </w:p>
    <w:p w:rsidR="00DF406D" w:rsidRPr="00C109C3" w:rsidRDefault="00DF406D" w:rsidP="00DF406D">
      <w:pPr>
        <w:rPr>
          <w:sz w:val="28"/>
          <w:szCs w:val="28"/>
        </w:rPr>
      </w:pPr>
    </w:p>
    <w:p w:rsidR="00DF406D" w:rsidRPr="00C109C3" w:rsidRDefault="00DF406D" w:rsidP="00DF406D">
      <w:pPr>
        <w:autoSpaceDE w:val="0"/>
        <w:autoSpaceDN w:val="0"/>
        <w:adjustRightInd w:val="0"/>
        <w:ind w:firstLine="709"/>
        <w:jc w:val="both"/>
        <w:rPr>
          <w:sz w:val="28"/>
          <w:szCs w:val="28"/>
        </w:rPr>
      </w:pPr>
      <w:r w:rsidRPr="00C109C3">
        <w:rPr>
          <w:sz w:val="28"/>
          <w:szCs w:val="28"/>
        </w:rPr>
        <w:t xml:space="preserve">34. Муниципальная услуга посредством многофункционального центра </w:t>
      </w:r>
      <w:r w:rsidR="00E92A4C" w:rsidRPr="00C109C3">
        <w:rPr>
          <w:sz w:val="28"/>
          <w:szCs w:val="28"/>
        </w:rPr>
        <w:t xml:space="preserve">предоставления государственных и муниципальных услуг </w:t>
      </w:r>
      <w:r w:rsidRPr="00C109C3">
        <w:rPr>
          <w:sz w:val="28"/>
          <w:szCs w:val="28"/>
        </w:rPr>
        <w:t>не предоставляется.</w:t>
      </w:r>
    </w:p>
    <w:p w:rsidR="00DF406D" w:rsidRPr="00BD13FE" w:rsidRDefault="00DF406D" w:rsidP="00DF406D">
      <w:pPr>
        <w:ind w:firstLine="709"/>
        <w:jc w:val="both"/>
        <w:rPr>
          <w:color w:val="FF0000"/>
          <w:sz w:val="28"/>
          <w:szCs w:val="28"/>
        </w:rPr>
      </w:pPr>
      <w:r w:rsidRPr="00C109C3">
        <w:rPr>
          <w:sz w:val="28"/>
          <w:szCs w:val="28"/>
        </w:rPr>
        <w:t xml:space="preserve">Муниципальная услуга в электронной форме предоставляется                           с </w:t>
      </w:r>
      <w:r w:rsidR="00677CD0">
        <w:rPr>
          <w:sz w:val="28"/>
          <w:szCs w:val="28"/>
        </w:rPr>
        <w:t xml:space="preserve">использованием </w:t>
      </w:r>
      <w:r w:rsidRPr="00C109C3">
        <w:rPr>
          <w:sz w:val="28"/>
          <w:szCs w:val="28"/>
        </w:rPr>
        <w:t xml:space="preserve">усиленной квалифицированной электронной подписи посредством Единого и регионального портала, обеспечивающего подачу заявления и документов заявителя, мониторинг за ходом рассмотрения заявления, </w:t>
      </w:r>
      <w:r w:rsidR="000158ED" w:rsidRPr="00BD13FE">
        <w:rPr>
          <w:color w:val="FF0000"/>
          <w:sz w:val="28"/>
          <w:szCs w:val="28"/>
        </w:rPr>
        <w:t>направление уведомления</w:t>
      </w:r>
      <w:r w:rsidR="007C5EC0" w:rsidRPr="00BD13FE">
        <w:rPr>
          <w:color w:val="FF0000"/>
          <w:sz w:val="28"/>
          <w:szCs w:val="28"/>
        </w:rPr>
        <w:t xml:space="preserve"> о приеме и регистрации запроса о предоставлении муниципальной услуги, </w:t>
      </w:r>
      <w:r w:rsidR="000158ED" w:rsidRPr="00BD13FE">
        <w:rPr>
          <w:color w:val="FF0000"/>
          <w:sz w:val="28"/>
          <w:szCs w:val="28"/>
        </w:rPr>
        <w:t xml:space="preserve">возможность получения </w:t>
      </w:r>
      <w:r w:rsidRPr="00BD13FE">
        <w:rPr>
          <w:color w:val="FF0000"/>
          <w:sz w:val="28"/>
          <w:szCs w:val="28"/>
        </w:rPr>
        <w:t xml:space="preserve">результата </w:t>
      </w:r>
      <w:r w:rsidR="007C5EC0" w:rsidRPr="00BD13FE">
        <w:rPr>
          <w:color w:val="FF0000"/>
          <w:sz w:val="28"/>
          <w:szCs w:val="28"/>
        </w:rPr>
        <w:t xml:space="preserve">предоставления </w:t>
      </w:r>
      <w:r w:rsidRPr="00BD13FE">
        <w:rPr>
          <w:color w:val="FF0000"/>
          <w:sz w:val="28"/>
          <w:szCs w:val="28"/>
        </w:rPr>
        <w:t>муниципальной услуги в форме</w:t>
      </w:r>
      <w:r w:rsidR="00CD51BD" w:rsidRPr="00BD13FE">
        <w:rPr>
          <w:color w:val="FF0000"/>
          <w:sz w:val="28"/>
          <w:szCs w:val="28"/>
        </w:rPr>
        <w:t xml:space="preserve"> электронного документа</w:t>
      </w:r>
      <w:r w:rsidRPr="00BD13FE">
        <w:rPr>
          <w:color w:val="FF0000"/>
          <w:sz w:val="28"/>
          <w:szCs w:val="28"/>
        </w:rPr>
        <w:t>.</w:t>
      </w:r>
    </w:p>
    <w:p w:rsidR="00DC6D33" w:rsidRPr="00C109C3" w:rsidRDefault="00DC6D33" w:rsidP="00DF406D">
      <w:pPr>
        <w:ind w:firstLine="709"/>
        <w:jc w:val="both"/>
        <w:rPr>
          <w:sz w:val="28"/>
          <w:szCs w:val="28"/>
        </w:rPr>
      </w:pPr>
    </w:p>
    <w:p w:rsidR="00DF406D" w:rsidRPr="00C109C3" w:rsidRDefault="00DF406D" w:rsidP="00DF406D">
      <w:pPr>
        <w:autoSpaceDE w:val="0"/>
        <w:autoSpaceDN w:val="0"/>
        <w:adjustRightInd w:val="0"/>
        <w:jc w:val="center"/>
        <w:outlineLvl w:val="1"/>
        <w:rPr>
          <w:sz w:val="28"/>
          <w:szCs w:val="28"/>
        </w:rPr>
      </w:pPr>
      <w:r w:rsidRPr="00C109C3">
        <w:rPr>
          <w:sz w:val="28"/>
          <w:szCs w:val="28"/>
          <w:lang w:val="en-US"/>
        </w:rPr>
        <w:t>III</w:t>
      </w:r>
      <w:r w:rsidRPr="00C109C3">
        <w:rPr>
          <w:sz w:val="28"/>
          <w:szCs w:val="28"/>
        </w:rPr>
        <w:t xml:space="preserve">. Состав, последовательность и сроки выполнения </w:t>
      </w:r>
      <w:r w:rsidRPr="00C109C3">
        <w:rPr>
          <w:sz w:val="28"/>
          <w:szCs w:val="28"/>
        </w:rPr>
        <w:br/>
        <w:t>административных процедур, требования к порядку</w:t>
      </w:r>
      <w:r w:rsidRPr="00C109C3">
        <w:rPr>
          <w:sz w:val="28"/>
          <w:szCs w:val="28"/>
        </w:rPr>
        <w:br/>
        <w:t>их выполнения, в том числе особенности выполнения</w:t>
      </w:r>
      <w:r w:rsidRPr="00C109C3">
        <w:rPr>
          <w:sz w:val="28"/>
          <w:szCs w:val="28"/>
        </w:rPr>
        <w:br/>
        <w:t>административных процедур в электронной форме</w:t>
      </w:r>
    </w:p>
    <w:p w:rsidR="00DF406D" w:rsidRPr="00C109C3" w:rsidRDefault="00DF406D" w:rsidP="00DF406D">
      <w:pPr>
        <w:autoSpaceDE w:val="0"/>
        <w:autoSpaceDN w:val="0"/>
        <w:adjustRightInd w:val="0"/>
        <w:jc w:val="both"/>
        <w:rPr>
          <w:sz w:val="28"/>
          <w:szCs w:val="28"/>
        </w:rPr>
      </w:pPr>
    </w:p>
    <w:p w:rsidR="00DF406D" w:rsidRPr="00C109C3" w:rsidRDefault="00DF406D" w:rsidP="00DF406D">
      <w:pPr>
        <w:autoSpaceDE w:val="0"/>
        <w:autoSpaceDN w:val="0"/>
        <w:adjustRightInd w:val="0"/>
        <w:ind w:firstLine="709"/>
        <w:jc w:val="both"/>
        <w:rPr>
          <w:sz w:val="28"/>
          <w:szCs w:val="28"/>
        </w:rPr>
      </w:pPr>
      <w:r w:rsidRPr="00C109C3">
        <w:rPr>
          <w:sz w:val="28"/>
          <w:szCs w:val="28"/>
        </w:rPr>
        <w:t>35. Предоставление муниципальной услуги включает в себя следующие административные процедуры:</w:t>
      </w:r>
    </w:p>
    <w:p w:rsidR="00DF406D" w:rsidRPr="00C109C3" w:rsidRDefault="00DF406D" w:rsidP="00DF406D">
      <w:pPr>
        <w:autoSpaceDE w:val="0"/>
        <w:autoSpaceDN w:val="0"/>
        <w:adjustRightInd w:val="0"/>
        <w:ind w:firstLine="709"/>
        <w:jc w:val="both"/>
        <w:rPr>
          <w:sz w:val="28"/>
          <w:szCs w:val="28"/>
        </w:rPr>
      </w:pPr>
      <w:r w:rsidRPr="00C109C3">
        <w:rPr>
          <w:sz w:val="28"/>
          <w:szCs w:val="28"/>
        </w:rPr>
        <w:t>прием и регистрация заявления о предоставлении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формирование и направление межведомственных запросов в органы, участвующие в предоставлении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DF406D" w:rsidRPr="00C109C3" w:rsidRDefault="00DF406D" w:rsidP="00DF406D">
      <w:pPr>
        <w:autoSpaceDE w:val="0"/>
        <w:autoSpaceDN w:val="0"/>
        <w:adjustRightInd w:val="0"/>
        <w:ind w:firstLine="709"/>
        <w:jc w:val="both"/>
        <w:rPr>
          <w:sz w:val="28"/>
          <w:szCs w:val="28"/>
        </w:rPr>
      </w:pPr>
      <w:r w:rsidRPr="00C109C3">
        <w:rPr>
          <w:sz w:val="28"/>
          <w:szCs w:val="28"/>
        </w:rPr>
        <w:t>выдача (направление) заявителю документа, являющегося результатом предоставления муниципальной услуги</w:t>
      </w:r>
      <w:r w:rsidR="003A7B39">
        <w:rPr>
          <w:sz w:val="28"/>
          <w:szCs w:val="28"/>
        </w:rPr>
        <w:t>.</w:t>
      </w:r>
    </w:p>
    <w:p w:rsidR="00DF406D" w:rsidRPr="00C109C3" w:rsidRDefault="00DF406D" w:rsidP="00DF406D">
      <w:pPr>
        <w:autoSpaceDE w:val="0"/>
        <w:autoSpaceDN w:val="0"/>
        <w:adjustRightInd w:val="0"/>
        <w:ind w:firstLine="709"/>
        <w:jc w:val="both"/>
        <w:rPr>
          <w:sz w:val="28"/>
          <w:szCs w:val="28"/>
        </w:rPr>
      </w:pPr>
      <w:r w:rsidRPr="00C109C3">
        <w:rPr>
          <w:sz w:val="28"/>
          <w:szCs w:val="28"/>
        </w:rPr>
        <w:t>36. Блок-схема предоставления муниципальной услуги приведена в приложении 4 к настоящему административному регламенту.</w:t>
      </w:r>
    </w:p>
    <w:p w:rsidR="00DF406D" w:rsidRPr="00C109C3" w:rsidRDefault="00DF406D" w:rsidP="00DF406D">
      <w:pPr>
        <w:pStyle w:val="a"/>
        <w:numPr>
          <w:ilvl w:val="0"/>
          <w:numId w:val="0"/>
        </w:numPr>
        <w:spacing w:before="0"/>
        <w:rPr>
          <w:sz w:val="28"/>
          <w:szCs w:val="28"/>
        </w:rPr>
      </w:pPr>
    </w:p>
    <w:p w:rsidR="00DF406D" w:rsidRPr="00C109C3" w:rsidRDefault="00DF406D" w:rsidP="00DF406D">
      <w:pPr>
        <w:autoSpaceDE w:val="0"/>
        <w:autoSpaceDN w:val="0"/>
        <w:adjustRightInd w:val="0"/>
        <w:jc w:val="center"/>
        <w:rPr>
          <w:sz w:val="28"/>
          <w:szCs w:val="28"/>
        </w:rPr>
      </w:pPr>
      <w:r w:rsidRPr="00C109C3">
        <w:rPr>
          <w:sz w:val="28"/>
          <w:szCs w:val="28"/>
        </w:rPr>
        <w:t xml:space="preserve">Прием и регистрация заявления </w:t>
      </w:r>
    </w:p>
    <w:p w:rsidR="00DF406D" w:rsidRDefault="00DF406D" w:rsidP="00DF406D">
      <w:pPr>
        <w:autoSpaceDE w:val="0"/>
        <w:autoSpaceDN w:val="0"/>
        <w:adjustRightInd w:val="0"/>
        <w:jc w:val="center"/>
        <w:rPr>
          <w:sz w:val="28"/>
          <w:szCs w:val="28"/>
        </w:rPr>
      </w:pPr>
      <w:r w:rsidRPr="00C109C3">
        <w:rPr>
          <w:sz w:val="28"/>
          <w:szCs w:val="28"/>
        </w:rPr>
        <w:t>о предоставлении муниципальной услуги</w:t>
      </w:r>
    </w:p>
    <w:p w:rsidR="00BD13FE" w:rsidRDefault="00BD13FE" w:rsidP="00DF406D">
      <w:pPr>
        <w:autoSpaceDE w:val="0"/>
        <w:autoSpaceDN w:val="0"/>
        <w:adjustRightInd w:val="0"/>
        <w:jc w:val="center"/>
        <w:rPr>
          <w:sz w:val="28"/>
          <w:szCs w:val="28"/>
        </w:rPr>
      </w:pPr>
    </w:p>
    <w:p w:rsidR="00DF406D" w:rsidRPr="00D32C08" w:rsidRDefault="00DF406D" w:rsidP="00DF406D">
      <w:pPr>
        <w:autoSpaceDE w:val="0"/>
        <w:autoSpaceDN w:val="0"/>
        <w:adjustRightInd w:val="0"/>
        <w:ind w:firstLine="708"/>
        <w:jc w:val="both"/>
        <w:rPr>
          <w:bCs/>
          <w:color w:val="FF0000"/>
          <w:sz w:val="28"/>
          <w:szCs w:val="28"/>
        </w:rPr>
      </w:pPr>
      <w:r w:rsidRPr="00C109C3">
        <w:rPr>
          <w:bCs/>
          <w:sz w:val="28"/>
          <w:szCs w:val="28"/>
        </w:rPr>
        <w:t>37. Основание</w:t>
      </w:r>
      <w:r w:rsidR="000171B6" w:rsidRPr="00C109C3">
        <w:rPr>
          <w:bCs/>
          <w:sz w:val="28"/>
          <w:szCs w:val="28"/>
        </w:rPr>
        <w:t>м</w:t>
      </w:r>
      <w:r w:rsidRPr="00C109C3">
        <w:rPr>
          <w:bCs/>
          <w:sz w:val="28"/>
          <w:szCs w:val="28"/>
        </w:rPr>
        <w:t xml:space="preserve"> для начала административной процедуры является поступление в администрацию района или в департамент </w:t>
      </w:r>
      <w:r w:rsidRPr="00D32C08">
        <w:rPr>
          <w:bCs/>
          <w:color w:val="FF0000"/>
          <w:sz w:val="28"/>
          <w:szCs w:val="28"/>
        </w:rPr>
        <w:t>за</w:t>
      </w:r>
      <w:r w:rsidR="00BD13FE" w:rsidRPr="00D32C08">
        <w:rPr>
          <w:bCs/>
          <w:color w:val="FF0000"/>
          <w:sz w:val="28"/>
          <w:szCs w:val="28"/>
        </w:rPr>
        <w:t>проса</w:t>
      </w:r>
      <w:r w:rsidRPr="00D32C08">
        <w:rPr>
          <w:bCs/>
          <w:color w:val="FF0000"/>
          <w:sz w:val="28"/>
          <w:szCs w:val="28"/>
        </w:rPr>
        <w:t xml:space="preserve"> </w:t>
      </w:r>
      <w:r w:rsidR="00BD13FE" w:rsidRPr="00D32C08">
        <w:rPr>
          <w:bCs/>
          <w:color w:val="FF0000"/>
          <w:sz w:val="28"/>
          <w:szCs w:val="28"/>
        </w:rPr>
        <w:t xml:space="preserve">заявителя </w:t>
      </w:r>
      <w:r w:rsidRPr="00D32C08">
        <w:rPr>
          <w:bCs/>
          <w:color w:val="FF0000"/>
          <w:sz w:val="28"/>
          <w:szCs w:val="28"/>
        </w:rPr>
        <w:t>о предоставлении муниципальной услуги.</w:t>
      </w:r>
    </w:p>
    <w:p w:rsidR="00DF406D" w:rsidRPr="00C109C3" w:rsidRDefault="00DF406D" w:rsidP="00DF406D">
      <w:pPr>
        <w:autoSpaceDE w:val="0"/>
        <w:autoSpaceDN w:val="0"/>
        <w:adjustRightInd w:val="0"/>
        <w:ind w:firstLine="709"/>
        <w:jc w:val="both"/>
        <w:rPr>
          <w:sz w:val="28"/>
          <w:szCs w:val="28"/>
          <w:lang w:eastAsia="ar-SA"/>
        </w:rPr>
      </w:pPr>
      <w:r w:rsidRPr="00C109C3">
        <w:rPr>
          <w:sz w:val="28"/>
          <w:szCs w:val="28"/>
        </w:rPr>
        <w:t>Сведения о</w:t>
      </w:r>
      <w:r w:rsidR="000171B6" w:rsidRPr="00C109C3">
        <w:rPr>
          <w:sz w:val="28"/>
          <w:szCs w:val="28"/>
        </w:rPr>
        <w:t xml:space="preserve"> должностных</w:t>
      </w:r>
      <w:r w:rsidRPr="00C109C3">
        <w:rPr>
          <w:sz w:val="28"/>
          <w:szCs w:val="28"/>
        </w:rPr>
        <w:t xml:space="preserve"> лицах, ответственных за выполнение административных действий, входящих в состав административной процедуры</w:t>
      </w:r>
      <w:r w:rsidRPr="00C109C3">
        <w:rPr>
          <w:bCs/>
          <w:sz w:val="28"/>
          <w:szCs w:val="28"/>
        </w:rPr>
        <w:t xml:space="preserve">: </w:t>
      </w:r>
      <w:r w:rsidRPr="00C109C3">
        <w:rPr>
          <w:sz w:val="28"/>
          <w:szCs w:val="28"/>
          <w:lang w:eastAsia="ar-SA"/>
        </w:rPr>
        <w:t xml:space="preserve">специалист администрации района, ответственный за </w:t>
      </w:r>
      <w:r w:rsidRPr="00C109C3">
        <w:rPr>
          <w:sz w:val="28"/>
          <w:szCs w:val="28"/>
          <w:lang w:eastAsia="ar-SA"/>
        </w:rPr>
        <w:lastRenderedPageBreak/>
        <w:t>делопроизводство, специалист департамента, ответственный за делопроизводство.</w:t>
      </w:r>
    </w:p>
    <w:p w:rsidR="00BD13FE" w:rsidRPr="00A31ECA" w:rsidRDefault="00DF406D" w:rsidP="00BD13FE">
      <w:pPr>
        <w:suppressAutoHyphens/>
        <w:autoSpaceDE w:val="0"/>
        <w:autoSpaceDN w:val="0"/>
        <w:adjustRightInd w:val="0"/>
        <w:ind w:firstLine="709"/>
        <w:jc w:val="both"/>
        <w:rPr>
          <w:color w:val="FF0000"/>
          <w:sz w:val="28"/>
          <w:szCs w:val="28"/>
        </w:rPr>
      </w:pPr>
      <w:r w:rsidRPr="00A31ECA">
        <w:rPr>
          <w:color w:val="FF0000"/>
          <w:sz w:val="28"/>
          <w:szCs w:val="28"/>
          <w:lang w:eastAsia="ar-SA"/>
        </w:rPr>
        <w:t>Содержание административных действий, входящих в состав административной процедуры:</w:t>
      </w:r>
      <w:r w:rsidRPr="00A31ECA">
        <w:rPr>
          <w:rFonts w:eastAsia="Calibri"/>
          <w:color w:val="FF0000"/>
          <w:sz w:val="28"/>
          <w:szCs w:val="28"/>
          <w:lang w:eastAsia="en-US"/>
        </w:rPr>
        <w:t xml:space="preserve"> прием</w:t>
      </w:r>
      <w:r w:rsidR="007439DD" w:rsidRPr="00A31ECA">
        <w:rPr>
          <w:rFonts w:eastAsia="Calibri"/>
          <w:color w:val="FF0000"/>
          <w:sz w:val="28"/>
          <w:szCs w:val="28"/>
          <w:lang w:eastAsia="en-US"/>
        </w:rPr>
        <w:t xml:space="preserve"> </w:t>
      </w:r>
      <w:r w:rsidR="00BD13FE" w:rsidRPr="00A31ECA">
        <w:rPr>
          <w:rFonts w:eastAsia="Calibri"/>
          <w:color w:val="FF0000"/>
          <w:sz w:val="28"/>
          <w:szCs w:val="28"/>
          <w:lang w:eastAsia="en-US"/>
        </w:rPr>
        <w:t>за</w:t>
      </w:r>
      <w:r w:rsidR="007439DD" w:rsidRPr="00A31ECA">
        <w:rPr>
          <w:rFonts w:eastAsia="Calibri"/>
          <w:color w:val="FF0000"/>
          <w:sz w:val="28"/>
          <w:szCs w:val="28"/>
          <w:lang w:eastAsia="en-US"/>
        </w:rPr>
        <w:t>проса</w:t>
      </w:r>
      <w:r w:rsidR="00BD13FE" w:rsidRPr="00A31ECA">
        <w:rPr>
          <w:rFonts w:eastAsia="Calibri"/>
          <w:color w:val="FF0000"/>
          <w:sz w:val="28"/>
          <w:szCs w:val="28"/>
          <w:lang w:eastAsia="en-US"/>
        </w:rPr>
        <w:t xml:space="preserve"> </w:t>
      </w:r>
      <w:r w:rsidR="007439DD" w:rsidRPr="00A31ECA">
        <w:rPr>
          <w:rFonts w:eastAsia="Calibri"/>
          <w:color w:val="FF0000"/>
          <w:sz w:val="28"/>
          <w:szCs w:val="28"/>
          <w:lang w:eastAsia="en-US"/>
        </w:rPr>
        <w:t>о предоставлении муниципальной услуги</w:t>
      </w:r>
      <w:r w:rsidR="00D32C08">
        <w:rPr>
          <w:rFonts w:eastAsia="Calibri"/>
          <w:color w:val="FF0000"/>
          <w:sz w:val="28"/>
          <w:szCs w:val="28"/>
          <w:lang w:eastAsia="en-US"/>
        </w:rPr>
        <w:t>, поступившего</w:t>
      </w:r>
      <w:r w:rsidR="007439DD" w:rsidRPr="00A31ECA">
        <w:rPr>
          <w:rFonts w:eastAsia="Calibri"/>
          <w:color w:val="FF0000"/>
          <w:sz w:val="28"/>
          <w:szCs w:val="28"/>
          <w:lang w:eastAsia="en-US"/>
        </w:rPr>
        <w:t xml:space="preserve"> </w:t>
      </w:r>
      <w:r w:rsidR="00D32C08">
        <w:rPr>
          <w:rFonts w:eastAsia="Calibri"/>
          <w:color w:val="FF0000"/>
          <w:sz w:val="28"/>
          <w:szCs w:val="28"/>
          <w:lang w:eastAsia="en-US"/>
        </w:rPr>
        <w:t xml:space="preserve">посредством почтового отправления, Единого или регионального портала, </w:t>
      </w:r>
      <w:r w:rsidR="007439DD" w:rsidRPr="00A31ECA">
        <w:rPr>
          <w:rFonts w:eastAsia="Calibri"/>
          <w:color w:val="FF0000"/>
          <w:sz w:val="28"/>
          <w:szCs w:val="28"/>
          <w:lang w:eastAsia="en-US"/>
        </w:rPr>
        <w:t xml:space="preserve">его регистрация </w:t>
      </w:r>
      <w:r w:rsidR="00D32C08" w:rsidRPr="00A31ECA">
        <w:rPr>
          <w:rFonts w:eastAsia="Calibri"/>
          <w:color w:val="FF0000"/>
          <w:sz w:val="28"/>
          <w:szCs w:val="28"/>
          <w:lang w:eastAsia="en-US"/>
        </w:rPr>
        <w:t xml:space="preserve">в течение рабочего дня </w:t>
      </w:r>
      <w:r w:rsidR="007439DD" w:rsidRPr="00A31ECA">
        <w:rPr>
          <w:rFonts w:eastAsia="Calibri"/>
          <w:color w:val="FF0000"/>
          <w:sz w:val="28"/>
          <w:szCs w:val="28"/>
          <w:lang w:eastAsia="en-US"/>
        </w:rPr>
        <w:t xml:space="preserve">в системе </w:t>
      </w:r>
      <w:r w:rsidR="007439DD" w:rsidRPr="00A31ECA">
        <w:rPr>
          <w:color w:val="FF0000"/>
          <w:sz w:val="28"/>
          <w:szCs w:val="28"/>
        </w:rPr>
        <w:t xml:space="preserve"> электронного документооборота.</w:t>
      </w:r>
    </w:p>
    <w:p w:rsidR="00BD13FE" w:rsidRPr="00A31ECA" w:rsidRDefault="00BD13FE" w:rsidP="00BD13FE">
      <w:pPr>
        <w:autoSpaceDE w:val="0"/>
        <w:autoSpaceDN w:val="0"/>
        <w:adjustRightInd w:val="0"/>
        <w:ind w:firstLine="709"/>
        <w:jc w:val="both"/>
        <w:rPr>
          <w:color w:val="FF0000"/>
          <w:sz w:val="28"/>
          <w:szCs w:val="28"/>
        </w:rPr>
      </w:pPr>
      <w:r w:rsidRPr="00A31ECA">
        <w:rPr>
          <w:color w:val="FF0000"/>
          <w:sz w:val="28"/>
          <w:szCs w:val="28"/>
        </w:rPr>
        <w:t xml:space="preserve">В случае личного обращения заявителя </w:t>
      </w:r>
      <w:r w:rsidR="00D32C08">
        <w:rPr>
          <w:color w:val="FF0000"/>
          <w:sz w:val="28"/>
          <w:szCs w:val="28"/>
        </w:rPr>
        <w:t xml:space="preserve">(представителя) </w:t>
      </w:r>
      <w:r w:rsidR="00E405E5" w:rsidRPr="00A31ECA">
        <w:rPr>
          <w:color w:val="FF0000"/>
          <w:sz w:val="28"/>
          <w:szCs w:val="28"/>
        </w:rPr>
        <w:t>выда</w:t>
      </w:r>
      <w:r w:rsidR="00ED4A81">
        <w:rPr>
          <w:color w:val="FF0000"/>
          <w:sz w:val="28"/>
          <w:szCs w:val="28"/>
        </w:rPr>
        <w:t>ется расписка</w:t>
      </w:r>
      <w:r w:rsidR="00E405E5" w:rsidRPr="00A31ECA">
        <w:rPr>
          <w:color w:val="FF0000"/>
          <w:sz w:val="28"/>
          <w:szCs w:val="28"/>
        </w:rPr>
        <w:t xml:space="preserve"> о приеме и регистрации</w:t>
      </w:r>
      <w:r w:rsidR="00ED4A81">
        <w:rPr>
          <w:color w:val="FF0000"/>
          <w:sz w:val="28"/>
          <w:szCs w:val="28"/>
        </w:rPr>
        <w:t xml:space="preserve"> запроса о предоставлении муниципальной услуги</w:t>
      </w:r>
      <w:r w:rsidRPr="00A31ECA">
        <w:rPr>
          <w:color w:val="FF0000"/>
          <w:sz w:val="28"/>
          <w:szCs w:val="28"/>
        </w:rPr>
        <w:t>.</w:t>
      </w:r>
    </w:p>
    <w:p w:rsidR="007439DD" w:rsidRDefault="007439DD" w:rsidP="007439DD">
      <w:pPr>
        <w:pStyle w:val="consplusnormal1"/>
        <w:spacing w:before="0" w:beforeAutospacing="0" w:after="0" w:afterAutospacing="0"/>
        <w:ind w:firstLine="709"/>
        <w:jc w:val="both"/>
        <w:rPr>
          <w:sz w:val="28"/>
          <w:szCs w:val="28"/>
        </w:rPr>
      </w:pPr>
      <w:r w:rsidRPr="001E621E">
        <w:rPr>
          <w:bCs/>
          <w:color w:val="FF0000"/>
          <w:sz w:val="28"/>
          <w:szCs w:val="28"/>
        </w:rPr>
        <w:t>Запрос о предоставлении муниципальной услуги, поступивший посредством Единого и регионального порталов</w:t>
      </w:r>
      <w:r w:rsidR="002E2524">
        <w:rPr>
          <w:bCs/>
          <w:color w:val="FF0000"/>
          <w:sz w:val="28"/>
          <w:szCs w:val="28"/>
        </w:rPr>
        <w:t>,</w:t>
      </w:r>
      <w:r w:rsidRPr="001E621E">
        <w:rPr>
          <w:bCs/>
          <w:color w:val="FF0000"/>
          <w:sz w:val="28"/>
          <w:szCs w:val="28"/>
        </w:rPr>
        <w:t xml:space="preserve"> принимается </w:t>
      </w:r>
      <w:r w:rsidR="00745F6B">
        <w:rPr>
          <w:bCs/>
          <w:color w:val="FF0000"/>
          <w:sz w:val="28"/>
          <w:szCs w:val="28"/>
        </w:rPr>
        <w:t xml:space="preserve"> посредством </w:t>
      </w:r>
      <w:r>
        <w:rPr>
          <w:bCs/>
          <w:color w:val="FF0000"/>
          <w:sz w:val="28"/>
          <w:szCs w:val="28"/>
        </w:rPr>
        <w:t xml:space="preserve"> </w:t>
      </w:r>
      <w:r w:rsidR="00745F6B">
        <w:rPr>
          <w:bCs/>
          <w:color w:val="FF0000"/>
          <w:sz w:val="28"/>
          <w:szCs w:val="28"/>
        </w:rPr>
        <w:t>системы</w:t>
      </w:r>
      <w:r w:rsidRPr="001E621E">
        <w:rPr>
          <w:bCs/>
          <w:color w:val="FF0000"/>
          <w:sz w:val="28"/>
          <w:szCs w:val="28"/>
        </w:rPr>
        <w:t xml:space="preserve"> межведомственного </w:t>
      </w:r>
      <w:r>
        <w:rPr>
          <w:bCs/>
          <w:color w:val="FF0000"/>
          <w:sz w:val="28"/>
          <w:szCs w:val="28"/>
        </w:rPr>
        <w:t xml:space="preserve">электронного </w:t>
      </w:r>
      <w:r w:rsidRPr="001E621E">
        <w:rPr>
          <w:bCs/>
          <w:color w:val="FF0000"/>
          <w:sz w:val="28"/>
          <w:szCs w:val="28"/>
        </w:rPr>
        <w:t>взаимодействия</w:t>
      </w:r>
      <w:r>
        <w:rPr>
          <w:bCs/>
          <w:color w:val="FF0000"/>
          <w:sz w:val="28"/>
          <w:szCs w:val="28"/>
        </w:rPr>
        <w:t xml:space="preserve">, в том числе обеспечивающей направление заявителю </w:t>
      </w:r>
      <w:r>
        <w:rPr>
          <w:color w:val="FF0000"/>
          <w:sz w:val="28"/>
          <w:szCs w:val="28"/>
        </w:rPr>
        <w:t>уведомления</w:t>
      </w:r>
      <w:r w:rsidRPr="001E621E">
        <w:rPr>
          <w:color w:val="FF0000"/>
          <w:sz w:val="28"/>
          <w:szCs w:val="28"/>
        </w:rPr>
        <w:t xml:space="preserve"> о приеме </w:t>
      </w:r>
      <w:r>
        <w:rPr>
          <w:color w:val="FF0000"/>
          <w:sz w:val="28"/>
          <w:szCs w:val="28"/>
        </w:rPr>
        <w:t xml:space="preserve">запроса </w:t>
      </w:r>
      <w:r w:rsidRPr="001E621E">
        <w:rPr>
          <w:color w:val="FF0000"/>
          <w:sz w:val="28"/>
          <w:szCs w:val="28"/>
        </w:rPr>
        <w:t xml:space="preserve">к рассмотрению или </w:t>
      </w:r>
      <w:r>
        <w:rPr>
          <w:color w:val="FF0000"/>
          <w:sz w:val="28"/>
          <w:szCs w:val="28"/>
        </w:rPr>
        <w:t>о мотивированном</w:t>
      </w:r>
      <w:r w:rsidRPr="001E621E">
        <w:rPr>
          <w:color w:val="FF0000"/>
          <w:sz w:val="28"/>
          <w:szCs w:val="28"/>
        </w:rPr>
        <w:t xml:space="preserve"> отказ</w:t>
      </w:r>
      <w:r>
        <w:rPr>
          <w:color w:val="FF0000"/>
          <w:sz w:val="28"/>
          <w:szCs w:val="28"/>
        </w:rPr>
        <w:t>е</w:t>
      </w:r>
      <w:r w:rsidRPr="001E621E">
        <w:rPr>
          <w:color w:val="FF0000"/>
          <w:sz w:val="28"/>
          <w:szCs w:val="28"/>
        </w:rPr>
        <w:t xml:space="preserve"> в</w:t>
      </w:r>
      <w:r>
        <w:rPr>
          <w:color w:val="FF0000"/>
          <w:sz w:val="28"/>
          <w:szCs w:val="28"/>
        </w:rPr>
        <w:t xml:space="preserve"> приеме запроса.</w:t>
      </w:r>
    </w:p>
    <w:p w:rsidR="00DF406D" w:rsidRPr="00CF3653" w:rsidRDefault="00DF406D" w:rsidP="00E405E5">
      <w:pPr>
        <w:autoSpaceDE w:val="0"/>
        <w:autoSpaceDN w:val="0"/>
        <w:adjustRightInd w:val="0"/>
        <w:ind w:firstLine="708"/>
        <w:jc w:val="both"/>
        <w:rPr>
          <w:rFonts w:eastAsia="Calibri"/>
          <w:color w:val="FF0000"/>
          <w:sz w:val="28"/>
          <w:szCs w:val="28"/>
          <w:lang w:eastAsia="en-US"/>
        </w:rPr>
      </w:pPr>
      <w:r w:rsidRPr="00C109C3">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w:t>
      </w:r>
      <w:r w:rsidR="00D32C08" w:rsidRPr="00D32C08">
        <w:rPr>
          <w:rFonts w:eastAsia="Calibri"/>
          <w:color w:val="FF0000"/>
          <w:sz w:val="28"/>
          <w:szCs w:val="28"/>
          <w:lang w:eastAsia="en-US"/>
        </w:rPr>
        <w:t xml:space="preserve">запроса </w:t>
      </w:r>
      <w:r w:rsidRPr="00C109C3">
        <w:rPr>
          <w:rFonts w:eastAsia="Calibri"/>
          <w:sz w:val="28"/>
          <w:szCs w:val="28"/>
          <w:lang w:eastAsia="en-US"/>
        </w:rPr>
        <w:t>о предоставлении муниципальной услуги</w:t>
      </w:r>
      <w:r w:rsidR="00745F6B">
        <w:rPr>
          <w:rFonts w:eastAsia="Calibri"/>
          <w:sz w:val="28"/>
          <w:szCs w:val="28"/>
          <w:lang w:eastAsia="en-US"/>
        </w:rPr>
        <w:t xml:space="preserve">, </w:t>
      </w:r>
      <w:r w:rsidR="00745F6B" w:rsidRPr="00CF3653">
        <w:rPr>
          <w:rFonts w:eastAsia="Calibri"/>
          <w:color w:val="FF0000"/>
          <w:sz w:val="28"/>
          <w:szCs w:val="28"/>
          <w:lang w:eastAsia="en-US"/>
        </w:rPr>
        <w:t>отсутствие оснований для отказа приема к рассмотрению запроса о предоставлении муниципальной услуги, поданного в электронной форме</w:t>
      </w:r>
      <w:r w:rsidRPr="00CF3653">
        <w:rPr>
          <w:rFonts w:eastAsia="Calibri"/>
          <w:color w:val="FF0000"/>
          <w:sz w:val="28"/>
          <w:szCs w:val="28"/>
          <w:lang w:eastAsia="en-US"/>
        </w:rPr>
        <w:t>.</w:t>
      </w:r>
    </w:p>
    <w:p w:rsidR="00DF406D" w:rsidRPr="00C109C3" w:rsidRDefault="00DF406D" w:rsidP="00DF406D">
      <w:pPr>
        <w:shd w:val="clear" w:color="auto" w:fill="FFFFFF"/>
        <w:ind w:firstLine="709"/>
        <w:jc w:val="both"/>
        <w:rPr>
          <w:sz w:val="28"/>
          <w:szCs w:val="28"/>
        </w:rPr>
      </w:pPr>
      <w:r w:rsidRPr="00C109C3">
        <w:rPr>
          <w:rFonts w:eastAsia="Calibri"/>
          <w:sz w:val="28"/>
          <w:szCs w:val="28"/>
          <w:lang w:eastAsia="en-US"/>
        </w:rPr>
        <w:t xml:space="preserve">Результат выполнения административной процедуры: </w:t>
      </w:r>
      <w:r w:rsidR="00D32C08">
        <w:rPr>
          <w:sz w:val="28"/>
          <w:szCs w:val="28"/>
        </w:rPr>
        <w:t>зарегистрированный</w:t>
      </w:r>
      <w:r w:rsidRPr="00C109C3">
        <w:rPr>
          <w:sz w:val="28"/>
          <w:szCs w:val="28"/>
        </w:rPr>
        <w:t xml:space="preserve"> за</w:t>
      </w:r>
      <w:r w:rsidR="00D32C08">
        <w:rPr>
          <w:sz w:val="28"/>
          <w:szCs w:val="28"/>
        </w:rPr>
        <w:t>прос</w:t>
      </w:r>
      <w:r w:rsidRPr="00C109C3">
        <w:rPr>
          <w:sz w:val="28"/>
          <w:szCs w:val="28"/>
        </w:rPr>
        <w:t xml:space="preserve"> о предоставлении муниципальной услуги.</w:t>
      </w:r>
    </w:p>
    <w:p w:rsidR="00DF406D" w:rsidRPr="00A5355F" w:rsidRDefault="00A5355F" w:rsidP="00DF406D">
      <w:pPr>
        <w:autoSpaceDE w:val="0"/>
        <w:autoSpaceDN w:val="0"/>
        <w:adjustRightInd w:val="0"/>
        <w:ind w:firstLine="709"/>
        <w:jc w:val="both"/>
        <w:rPr>
          <w:rFonts w:eastAsia="Calibri"/>
          <w:color w:val="FF0000"/>
          <w:sz w:val="28"/>
          <w:szCs w:val="28"/>
          <w:lang w:eastAsia="en-US"/>
        </w:rPr>
      </w:pPr>
      <w:r w:rsidRPr="00A5355F">
        <w:rPr>
          <w:rFonts w:eastAsia="Calibri"/>
          <w:color w:val="FF0000"/>
          <w:sz w:val="28"/>
          <w:szCs w:val="28"/>
          <w:lang w:eastAsia="en-US"/>
        </w:rPr>
        <w:t>Н</w:t>
      </w:r>
      <w:r w:rsidR="00B4381F" w:rsidRPr="00A5355F">
        <w:rPr>
          <w:rFonts w:eastAsia="Calibri"/>
          <w:color w:val="FF0000"/>
          <w:sz w:val="28"/>
          <w:szCs w:val="28"/>
          <w:lang w:eastAsia="en-US"/>
        </w:rPr>
        <w:t>е позднее следующего рабочего дня, следующего за днем регистрации</w:t>
      </w:r>
      <w:r w:rsidR="002E2524">
        <w:rPr>
          <w:rFonts w:eastAsia="Calibri"/>
          <w:color w:val="FF0000"/>
          <w:sz w:val="28"/>
          <w:szCs w:val="28"/>
          <w:lang w:eastAsia="en-US"/>
        </w:rPr>
        <w:t>,</w:t>
      </w:r>
      <w:r w:rsidR="00557421" w:rsidRPr="00A5355F">
        <w:rPr>
          <w:rFonts w:eastAsia="Calibri"/>
          <w:color w:val="FF0000"/>
          <w:sz w:val="28"/>
          <w:szCs w:val="28"/>
          <w:lang w:eastAsia="en-US"/>
        </w:rPr>
        <w:t xml:space="preserve"> </w:t>
      </w:r>
      <w:r w:rsidR="00B4381F" w:rsidRPr="00A5355F">
        <w:rPr>
          <w:rFonts w:eastAsia="Calibri"/>
          <w:color w:val="FF0000"/>
          <w:sz w:val="28"/>
          <w:szCs w:val="28"/>
          <w:lang w:eastAsia="en-US"/>
        </w:rPr>
        <w:t>зарегистрированный</w:t>
      </w:r>
      <w:r w:rsidR="00557421" w:rsidRPr="00A5355F">
        <w:rPr>
          <w:rFonts w:eastAsia="Calibri"/>
          <w:color w:val="FF0000"/>
          <w:sz w:val="28"/>
          <w:szCs w:val="28"/>
          <w:lang w:eastAsia="en-US"/>
        </w:rPr>
        <w:t xml:space="preserve"> </w:t>
      </w:r>
      <w:r w:rsidR="00DF406D" w:rsidRPr="00A5355F">
        <w:rPr>
          <w:rFonts w:eastAsia="Calibri"/>
          <w:color w:val="FF0000"/>
          <w:sz w:val="28"/>
          <w:szCs w:val="28"/>
          <w:lang w:eastAsia="en-US"/>
        </w:rPr>
        <w:t>за</w:t>
      </w:r>
      <w:r w:rsidR="00557421" w:rsidRPr="00A5355F">
        <w:rPr>
          <w:rFonts w:eastAsia="Calibri"/>
          <w:color w:val="FF0000"/>
          <w:sz w:val="28"/>
          <w:szCs w:val="28"/>
          <w:lang w:eastAsia="en-US"/>
        </w:rPr>
        <w:t>прос о пре</w:t>
      </w:r>
      <w:r w:rsidR="00DF406D" w:rsidRPr="00A5355F">
        <w:rPr>
          <w:rFonts w:eastAsia="Calibri"/>
          <w:color w:val="FF0000"/>
          <w:sz w:val="28"/>
          <w:szCs w:val="28"/>
          <w:lang w:eastAsia="en-US"/>
        </w:rPr>
        <w:t>д</w:t>
      </w:r>
      <w:r w:rsidR="00B4381F" w:rsidRPr="00A5355F">
        <w:rPr>
          <w:rFonts w:eastAsia="Calibri"/>
          <w:color w:val="FF0000"/>
          <w:sz w:val="28"/>
          <w:szCs w:val="28"/>
          <w:lang w:eastAsia="en-US"/>
        </w:rPr>
        <w:t xml:space="preserve">оставлении муниципальной услуги </w:t>
      </w:r>
      <w:r w:rsidRPr="00A5355F">
        <w:rPr>
          <w:rFonts w:eastAsia="Calibri"/>
          <w:color w:val="FF0000"/>
          <w:sz w:val="28"/>
          <w:szCs w:val="28"/>
          <w:lang w:eastAsia="en-US"/>
        </w:rPr>
        <w:t xml:space="preserve">передается ответственным должностным лицом </w:t>
      </w:r>
      <w:r w:rsidR="00B4381F" w:rsidRPr="00A5355F">
        <w:rPr>
          <w:color w:val="FF0000"/>
          <w:sz w:val="28"/>
          <w:szCs w:val="28"/>
          <w:lang w:eastAsia="ar-SA"/>
        </w:rPr>
        <w:t>специалисту, ответственному за предоставление муниципальной услуги</w:t>
      </w:r>
      <w:r w:rsidR="00DF406D" w:rsidRPr="00A5355F">
        <w:rPr>
          <w:rFonts w:eastAsia="Calibri"/>
          <w:color w:val="FF0000"/>
          <w:sz w:val="28"/>
          <w:szCs w:val="28"/>
          <w:lang w:eastAsia="en-US"/>
        </w:rPr>
        <w:t>.</w:t>
      </w:r>
    </w:p>
    <w:p w:rsidR="00DF406D" w:rsidRPr="00C109C3" w:rsidRDefault="00DF406D" w:rsidP="00DF406D">
      <w:pPr>
        <w:autoSpaceDE w:val="0"/>
        <w:autoSpaceDN w:val="0"/>
        <w:adjustRightInd w:val="0"/>
        <w:ind w:firstLine="284"/>
        <w:jc w:val="both"/>
        <w:rPr>
          <w:sz w:val="28"/>
          <w:szCs w:val="28"/>
        </w:rPr>
      </w:pPr>
    </w:p>
    <w:p w:rsidR="00DF406D" w:rsidRPr="00C109C3" w:rsidRDefault="00DF406D" w:rsidP="00DF406D">
      <w:pPr>
        <w:autoSpaceDE w:val="0"/>
        <w:autoSpaceDN w:val="0"/>
        <w:adjustRightInd w:val="0"/>
        <w:jc w:val="center"/>
        <w:rPr>
          <w:sz w:val="28"/>
          <w:szCs w:val="28"/>
          <w:lang w:eastAsia="ar-SA"/>
        </w:rPr>
      </w:pPr>
      <w:r w:rsidRPr="00C109C3">
        <w:rPr>
          <w:sz w:val="28"/>
          <w:szCs w:val="28"/>
          <w:lang w:eastAsia="ar-SA"/>
        </w:rPr>
        <w:t>Формирование и направление межведомственных запросов в органы, участвующие в предоставлении муниципальной услуги</w:t>
      </w:r>
    </w:p>
    <w:p w:rsidR="00DF406D" w:rsidRPr="00C109C3" w:rsidRDefault="00DF406D" w:rsidP="00DF406D">
      <w:pPr>
        <w:autoSpaceDE w:val="0"/>
        <w:autoSpaceDN w:val="0"/>
        <w:adjustRightInd w:val="0"/>
        <w:jc w:val="center"/>
        <w:rPr>
          <w:b/>
          <w:sz w:val="28"/>
          <w:szCs w:val="28"/>
        </w:rPr>
      </w:pPr>
    </w:p>
    <w:p w:rsidR="00DF406D" w:rsidRPr="00C109C3" w:rsidRDefault="00DF406D" w:rsidP="00DF406D">
      <w:pPr>
        <w:autoSpaceDE w:val="0"/>
        <w:autoSpaceDN w:val="0"/>
        <w:adjustRightInd w:val="0"/>
        <w:ind w:firstLine="708"/>
        <w:jc w:val="both"/>
        <w:rPr>
          <w:sz w:val="28"/>
          <w:szCs w:val="28"/>
          <w:lang w:eastAsia="ar-SA"/>
        </w:rPr>
      </w:pPr>
      <w:r w:rsidRPr="00C109C3">
        <w:rPr>
          <w:sz w:val="28"/>
          <w:szCs w:val="28"/>
        </w:rPr>
        <w:t xml:space="preserve">38. </w:t>
      </w:r>
      <w:r w:rsidRPr="00C109C3">
        <w:rPr>
          <w:sz w:val="28"/>
          <w:szCs w:val="28"/>
          <w:lang w:eastAsia="ar-SA"/>
        </w:rPr>
        <w:t xml:space="preserve">Основанием для начала административной процедуры является поступление зарегистрированного </w:t>
      </w:r>
      <w:r w:rsidRPr="00557421">
        <w:rPr>
          <w:color w:val="FF0000"/>
          <w:sz w:val="28"/>
          <w:szCs w:val="28"/>
          <w:lang w:eastAsia="ar-SA"/>
        </w:rPr>
        <w:t>за</w:t>
      </w:r>
      <w:r w:rsidR="00557421" w:rsidRPr="00557421">
        <w:rPr>
          <w:color w:val="FF0000"/>
          <w:sz w:val="28"/>
          <w:szCs w:val="28"/>
          <w:lang w:eastAsia="ar-SA"/>
        </w:rPr>
        <w:t>проса</w:t>
      </w:r>
      <w:r w:rsidRPr="00C109C3">
        <w:rPr>
          <w:sz w:val="28"/>
          <w:szCs w:val="28"/>
          <w:lang w:eastAsia="ar-SA"/>
        </w:rPr>
        <w:t xml:space="preserve"> о предоставлении муниципальной услуги специалисту, ответственному за предоставление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Содержание административных действий</w:t>
      </w:r>
      <w:r w:rsidR="002E2524">
        <w:rPr>
          <w:sz w:val="28"/>
          <w:szCs w:val="28"/>
          <w:lang w:eastAsia="ar-SA"/>
        </w:rPr>
        <w:t>,</w:t>
      </w:r>
      <w:r w:rsidRPr="00C109C3">
        <w:rPr>
          <w:sz w:val="28"/>
          <w:szCs w:val="28"/>
          <w:lang w:eastAsia="ar-SA"/>
        </w:rPr>
        <w:t xml:space="preserve"> входящих в состав административной процедуры:</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формирование и направление межведомственных запросов в органы, участвующие в предоставлении муниципальной услуги</w:t>
      </w:r>
      <w:r w:rsidR="002E2524">
        <w:rPr>
          <w:sz w:val="28"/>
          <w:szCs w:val="28"/>
          <w:lang w:eastAsia="ar-SA"/>
        </w:rPr>
        <w:t>,</w:t>
      </w:r>
      <w:r w:rsidRPr="00C109C3">
        <w:rPr>
          <w:sz w:val="28"/>
          <w:szCs w:val="28"/>
          <w:lang w:eastAsia="ar-SA"/>
        </w:rPr>
        <w:t xml:space="preserve"> </w:t>
      </w:r>
      <w:r w:rsidR="00557421" w:rsidRPr="00557421">
        <w:rPr>
          <w:color w:val="FF0000"/>
          <w:sz w:val="28"/>
          <w:szCs w:val="28"/>
          <w:lang w:eastAsia="ar-SA"/>
        </w:rPr>
        <w:t xml:space="preserve">в </w:t>
      </w:r>
      <w:r w:rsidRPr="00557421">
        <w:rPr>
          <w:color w:val="FF0000"/>
          <w:sz w:val="28"/>
          <w:szCs w:val="28"/>
          <w:lang w:eastAsia="ar-SA"/>
        </w:rPr>
        <w:t xml:space="preserve">срок </w:t>
      </w:r>
      <w:r w:rsidR="00557421" w:rsidRPr="00557421">
        <w:rPr>
          <w:color w:val="FF0000"/>
          <w:sz w:val="28"/>
          <w:szCs w:val="28"/>
          <w:lang w:eastAsia="ar-SA"/>
        </w:rPr>
        <w:t xml:space="preserve">не более </w:t>
      </w:r>
      <w:r w:rsidRPr="00C109C3">
        <w:rPr>
          <w:sz w:val="28"/>
          <w:szCs w:val="28"/>
          <w:lang w:eastAsia="ar-SA"/>
        </w:rPr>
        <w:t xml:space="preserve">5 </w:t>
      </w:r>
      <w:r w:rsidRPr="00C109C3">
        <w:rPr>
          <w:sz w:val="28"/>
          <w:szCs w:val="28"/>
          <w:lang w:eastAsia="ar-SA"/>
        </w:rPr>
        <w:lastRenderedPageBreak/>
        <w:t>рабочих дней со дня поступления зарегистрированного заявления о предоставлении муниципальной услуги</w:t>
      </w:r>
      <w:r w:rsidRPr="00C109C3">
        <w:rPr>
          <w:rFonts w:eastAsia="Calibri"/>
          <w:sz w:val="28"/>
          <w:szCs w:val="28"/>
          <w:lang w:eastAsia="en-US"/>
        </w:rPr>
        <w:t xml:space="preserve"> специалисту, ответственному за предоставление муниципальной услуги</w:t>
      </w:r>
      <w:r w:rsidRPr="00C109C3">
        <w:rPr>
          <w:sz w:val="28"/>
          <w:szCs w:val="28"/>
          <w:lang w:eastAsia="ar-SA"/>
        </w:rPr>
        <w:t>;</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получение ответов на межведомственные запросы</w:t>
      </w:r>
      <w:r w:rsidR="00557421">
        <w:rPr>
          <w:sz w:val="28"/>
          <w:szCs w:val="28"/>
          <w:lang w:eastAsia="ar-SA"/>
        </w:rPr>
        <w:t xml:space="preserve"> </w:t>
      </w:r>
      <w:r w:rsidRPr="00C109C3">
        <w:rPr>
          <w:sz w:val="28"/>
          <w:szCs w:val="28"/>
          <w:lang w:eastAsia="ar-SA"/>
        </w:rPr>
        <w:t xml:space="preserve">– </w:t>
      </w:r>
      <w:r w:rsidR="00557421" w:rsidRPr="00557421">
        <w:rPr>
          <w:color w:val="FF0000"/>
          <w:sz w:val="28"/>
          <w:szCs w:val="28"/>
          <w:lang w:eastAsia="ar-SA"/>
        </w:rPr>
        <w:t xml:space="preserve">не более </w:t>
      </w:r>
      <w:r w:rsidR="002E2524">
        <w:rPr>
          <w:color w:val="FF0000"/>
          <w:sz w:val="28"/>
          <w:szCs w:val="28"/>
          <w:lang w:eastAsia="ar-SA"/>
        </w:rPr>
        <w:t xml:space="preserve">            </w:t>
      </w:r>
      <w:r w:rsidRPr="00C109C3">
        <w:rPr>
          <w:sz w:val="28"/>
          <w:szCs w:val="28"/>
          <w:lang w:eastAsia="ar-SA"/>
        </w:rPr>
        <w:t>5 рабочих дней со дня поступления межведомственного запроса в орган, предос</w:t>
      </w:r>
      <w:r w:rsidR="00557421">
        <w:rPr>
          <w:sz w:val="28"/>
          <w:szCs w:val="28"/>
          <w:lang w:eastAsia="ar-SA"/>
        </w:rPr>
        <w:t>тавляющий документ и информацию</w:t>
      </w:r>
      <w:r w:rsidRPr="00C109C3">
        <w:rPr>
          <w:sz w:val="28"/>
          <w:szCs w:val="28"/>
          <w:lang w:eastAsia="ar-SA"/>
        </w:rPr>
        <w:t>.</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Результат выполнения административной процедуры: полученные ответы на межведомственные запросы.</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r w:rsidR="00557421" w:rsidRPr="00DF37E1">
        <w:rPr>
          <w:color w:val="FF0000"/>
          <w:sz w:val="28"/>
          <w:szCs w:val="28"/>
          <w:lang w:eastAsia="ar-SA"/>
        </w:rPr>
        <w:t>система</w:t>
      </w:r>
      <w:r w:rsidRPr="00DF37E1">
        <w:rPr>
          <w:color w:val="FF0000"/>
          <w:sz w:val="28"/>
          <w:szCs w:val="28"/>
          <w:lang w:eastAsia="ar-SA"/>
        </w:rPr>
        <w:t xml:space="preserve"> межведомственного электронного взаимодействия</w:t>
      </w:r>
      <w:r w:rsidRPr="00C109C3">
        <w:rPr>
          <w:sz w:val="28"/>
          <w:szCs w:val="28"/>
          <w:lang w:eastAsia="ar-SA"/>
        </w:rPr>
        <w:t>.</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Внутриведомственные запросы </w:t>
      </w:r>
      <w:r w:rsidR="00DF37E1" w:rsidRPr="00DF37E1">
        <w:rPr>
          <w:color w:val="FF0000"/>
          <w:sz w:val="28"/>
          <w:szCs w:val="28"/>
          <w:lang w:eastAsia="ar-SA"/>
        </w:rPr>
        <w:t xml:space="preserve">формируются и направляются </w:t>
      </w:r>
      <w:r w:rsidRPr="00C109C3">
        <w:rPr>
          <w:sz w:val="28"/>
          <w:szCs w:val="28"/>
          <w:lang w:eastAsia="ar-SA"/>
        </w:rPr>
        <w:t>в порядке и сроки, предусмотренные настоящим пунктом.</w:t>
      </w:r>
    </w:p>
    <w:p w:rsidR="00DF406D" w:rsidRPr="00C109C3" w:rsidRDefault="00DF406D" w:rsidP="00DF406D">
      <w:pPr>
        <w:autoSpaceDE w:val="0"/>
        <w:autoSpaceDN w:val="0"/>
        <w:adjustRightInd w:val="0"/>
        <w:jc w:val="both"/>
        <w:rPr>
          <w:sz w:val="28"/>
          <w:szCs w:val="28"/>
        </w:rPr>
      </w:pPr>
    </w:p>
    <w:p w:rsidR="00DF406D" w:rsidRPr="00C109C3" w:rsidRDefault="00DF406D" w:rsidP="00DF406D">
      <w:pPr>
        <w:autoSpaceDE w:val="0"/>
        <w:autoSpaceDN w:val="0"/>
        <w:adjustRightInd w:val="0"/>
        <w:contextualSpacing/>
        <w:jc w:val="center"/>
        <w:rPr>
          <w:sz w:val="28"/>
          <w:szCs w:val="28"/>
        </w:rPr>
      </w:pPr>
      <w:r w:rsidRPr="00C109C3">
        <w:rPr>
          <w:sz w:val="28"/>
          <w:szCs w:val="28"/>
        </w:rPr>
        <w:t xml:space="preserve">Проверка представленных документов и принятие решения </w:t>
      </w:r>
    </w:p>
    <w:p w:rsidR="00DF406D" w:rsidRPr="00C109C3" w:rsidRDefault="00DF406D" w:rsidP="00DF406D">
      <w:pPr>
        <w:autoSpaceDE w:val="0"/>
        <w:autoSpaceDN w:val="0"/>
        <w:adjustRightInd w:val="0"/>
        <w:contextualSpacing/>
        <w:jc w:val="center"/>
        <w:rPr>
          <w:sz w:val="28"/>
          <w:szCs w:val="28"/>
        </w:rPr>
      </w:pPr>
      <w:r w:rsidRPr="00C109C3">
        <w:rPr>
          <w:sz w:val="28"/>
          <w:szCs w:val="28"/>
        </w:rPr>
        <w:t xml:space="preserve">о предоставлении или об отказе в предоставлении </w:t>
      </w:r>
    </w:p>
    <w:p w:rsidR="00DF406D" w:rsidRPr="00C109C3" w:rsidRDefault="00DF406D" w:rsidP="00DF406D">
      <w:pPr>
        <w:autoSpaceDE w:val="0"/>
        <w:autoSpaceDN w:val="0"/>
        <w:adjustRightInd w:val="0"/>
        <w:contextualSpacing/>
        <w:jc w:val="center"/>
        <w:rPr>
          <w:bCs/>
          <w:sz w:val="28"/>
          <w:szCs w:val="28"/>
        </w:rPr>
      </w:pPr>
      <w:r w:rsidRPr="00C109C3">
        <w:rPr>
          <w:sz w:val="28"/>
          <w:szCs w:val="28"/>
        </w:rPr>
        <w:t>муниципальной услуги</w:t>
      </w:r>
    </w:p>
    <w:p w:rsidR="00DF406D" w:rsidRPr="00C109C3" w:rsidRDefault="00DF406D" w:rsidP="00DF406D">
      <w:pPr>
        <w:autoSpaceDE w:val="0"/>
        <w:autoSpaceDN w:val="0"/>
        <w:adjustRightInd w:val="0"/>
        <w:ind w:left="709"/>
        <w:contextualSpacing/>
        <w:jc w:val="both"/>
        <w:rPr>
          <w:bCs/>
          <w:sz w:val="28"/>
          <w:szCs w:val="28"/>
        </w:rPr>
      </w:pPr>
    </w:p>
    <w:p w:rsidR="00DF406D" w:rsidRPr="00C109C3" w:rsidRDefault="00DF406D" w:rsidP="00DF406D">
      <w:pPr>
        <w:autoSpaceDE w:val="0"/>
        <w:autoSpaceDN w:val="0"/>
        <w:adjustRightInd w:val="0"/>
        <w:ind w:firstLine="709"/>
        <w:jc w:val="both"/>
        <w:rPr>
          <w:sz w:val="28"/>
          <w:szCs w:val="28"/>
          <w:lang w:eastAsia="ar-SA"/>
        </w:rPr>
      </w:pPr>
      <w:r w:rsidRPr="00C109C3">
        <w:rPr>
          <w:rFonts w:eastAsia="Calibri"/>
          <w:sz w:val="28"/>
          <w:szCs w:val="28"/>
        </w:rPr>
        <w:t xml:space="preserve">39. </w:t>
      </w:r>
      <w:r w:rsidRPr="00C109C3">
        <w:rPr>
          <w:sz w:val="28"/>
          <w:szCs w:val="28"/>
          <w:lang w:eastAsia="ar-SA"/>
        </w:rPr>
        <w:t>Основанием для начала административной процедуры является поступление специалисту, ответственному за предоставление муниципальной</w:t>
      </w:r>
      <w:r w:rsidR="00DF37E1">
        <w:rPr>
          <w:sz w:val="28"/>
          <w:szCs w:val="28"/>
          <w:lang w:eastAsia="ar-SA"/>
        </w:rPr>
        <w:t xml:space="preserve"> услуги, зарегистрированного </w:t>
      </w:r>
      <w:r w:rsidR="00DF37E1" w:rsidRPr="00DF37E1">
        <w:rPr>
          <w:color w:val="FF0000"/>
          <w:sz w:val="28"/>
          <w:szCs w:val="28"/>
          <w:lang w:eastAsia="ar-SA"/>
        </w:rPr>
        <w:t>запроса</w:t>
      </w:r>
      <w:r w:rsidRPr="00C109C3">
        <w:rPr>
          <w:sz w:val="28"/>
          <w:szCs w:val="28"/>
          <w:lang w:eastAsia="ar-SA"/>
        </w:rPr>
        <w:t xml:space="preserve"> о предоставлении муниципальной услуги и (или) ответа на межведомственный запрос</w:t>
      </w:r>
      <w:proofErr w:type="gramStart"/>
      <w:r w:rsidR="00874EE9">
        <w:rPr>
          <w:sz w:val="28"/>
          <w:szCs w:val="28"/>
          <w:lang w:eastAsia="ar-SA"/>
        </w:rPr>
        <w:t xml:space="preserve"> </w:t>
      </w:r>
      <w:r w:rsidRPr="00C109C3">
        <w:rPr>
          <w:sz w:val="28"/>
          <w:szCs w:val="28"/>
          <w:lang w:eastAsia="ar-SA"/>
        </w:rPr>
        <w:t>.</w:t>
      </w:r>
      <w:proofErr w:type="gramEnd"/>
      <w:r w:rsidRPr="00C109C3">
        <w:rPr>
          <w:sz w:val="28"/>
          <w:szCs w:val="28"/>
          <w:lang w:eastAsia="ar-SA"/>
        </w:rPr>
        <w:t xml:space="preserve"> </w:t>
      </w:r>
    </w:p>
    <w:p w:rsidR="00DF406D" w:rsidRPr="00C109C3" w:rsidRDefault="00DF406D" w:rsidP="00DF406D">
      <w:pPr>
        <w:suppressAutoHyphens/>
        <w:ind w:firstLine="709"/>
        <w:jc w:val="both"/>
        <w:rPr>
          <w:sz w:val="28"/>
          <w:szCs w:val="28"/>
          <w:lang w:eastAsia="ar-SA"/>
        </w:rPr>
      </w:pPr>
      <w:r w:rsidRPr="00C109C3">
        <w:rPr>
          <w:sz w:val="28"/>
          <w:szCs w:val="28"/>
          <w:lang w:eastAsia="ar-SA"/>
        </w:rPr>
        <w:t>Сведения о должностных лицах, ответственных за выполнение административных действий, входящих в состав административной процедуры:</w:t>
      </w:r>
    </w:p>
    <w:p w:rsidR="00DF406D" w:rsidRPr="00C109C3" w:rsidRDefault="00DF406D" w:rsidP="00DF406D">
      <w:pPr>
        <w:suppressAutoHyphens/>
        <w:ind w:firstLine="709"/>
        <w:jc w:val="both"/>
        <w:rPr>
          <w:sz w:val="28"/>
          <w:szCs w:val="28"/>
          <w:lang w:eastAsia="ar-SA"/>
        </w:rPr>
      </w:pPr>
      <w:r w:rsidRPr="00C109C3">
        <w:rPr>
          <w:sz w:val="28"/>
          <w:szCs w:val="28"/>
          <w:lang w:eastAsia="ar-SA"/>
        </w:rPr>
        <w:t xml:space="preserve">за проверку представленных документов, оформление документов, являющихся результатом предоставления муниципальной услуги, </w:t>
      </w:r>
      <w:r w:rsidR="00DF37E1">
        <w:rPr>
          <w:sz w:val="28"/>
          <w:szCs w:val="28"/>
          <w:lang w:eastAsia="ar-SA"/>
        </w:rPr>
        <w:t xml:space="preserve">за </w:t>
      </w:r>
      <w:r w:rsidRPr="00C109C3">
        <w:rPr>
          <w:sz w:val="28"/>
          <w:szCs w:val="28"/>
          <w:lang w:eastAsia="ar-SA"/>
        </w:rPr>
        <w:t xml:space="preserve">регистрацию </w:t>
      </w:r>
      <w:r w:rsidRPr="00C109C3">
        <w:rPr>
          <w:sz w:val="28"/>
          <w:szCs w:val="28"/>
        </w:rPr>
        <w:t>разрешения на установку и эксплуатацию рекламной конструкции</w:t>
      </w:r>
      <w:r w:rsidRPr="00C109C3">
        <w:rPr>
          <w:sz w:val="28"/>
          <w:szCs w:val="28"/>
          <w:lang w:eastAsia="ar-SA"/>
        </w:rPr>
        <w:t xml:space="preserve"> – специалист</w:t>
      </w:r>
      <w:r w:rsidRPr="00C109C3">
        <w:rPr>
          <w:i/>
          <w:sz w:val="28"/>
          <w:szCs w:val="28"/>
          <w:lang w:eastAsia="ar-SA"/>
        </w:rPr>
        <w:t>,</w:t>
      </w:r>
      <w:r w:rsidRPr="00C109C3">
        <w:rPr>
          <w:sz w:val="28"/>
          <w:szCs w:val="28"/>
          <w:lang w:eastAsia="ar-SA"/>
        </w:rPr>
        <w:t xml:space="preserve"> ответственный за предоставление муниципальной услуги;</w:t>
      </w:r>
    </w:p>
    <w:p w:rsidR="00DF406D" w:rsidRPr="00C109C3" w:rsidRDefault="00DF406D" w:rsidP="00DF406D">
      <w:pPr>
        <w:suppressAutoHyphens/>
        <w:ind w:firstLine="709"/>
        <w:jc w:val="both"/>
        <w:rPr>
          <w:sz w:val="28"/>
          <w:szCs w:val="28"/>
          <w:lang w:eastAsia="ar-SA"/>
        </w:rPr>
      </w:pPr>
      <w:r w:rsidRPr="00C109C3">
        <w:rPr>
          <w:sz w:val="28"/>
          <w:szCs w:val="28"/>
          <w:lang w:eastAsia="ar-SA"/>
        </w:rPr>
        <w:t xml:space="preserve">за подписание документов, являющихся результатом предоставления муниципальной услуги, – </w:t>
      </w:r>
      <w:r w:rsidR="005C1D08" w:rsidRPr="00C109C3">
        <w:rPr>
          <w:sz w:val="28"/>
          <w:szCs w:val="28"/>
          <w:lang w:eastAsia="ar-SA"/>
        </w:rPr>
        <w:t>руководитель</w:t>
      </w:r>
      <w:r w:rsidR="00E92A4C" w:rsidRPr="00C109C3">
        <w:rPr>
          <w:sz w:val="28"/>
          <w:szCs w:val="28"/>
          <w:lang w:eastAsia="ar-SA"/>
        </w:rPr>
        <w:t xml:space="preserve"> </w:t>
      </w:r>
      <w:r w:rsidRPr="00C109C3">
        <w:rPr>
          <w:sz w:val="28"/>
          <w:szCs w:val="28"/>
          <w:lang w:eastAsia="ar-SA"/>
        </w:rPr>
        <w:t>департамента</w:t>
      </w:r>
      <w:r w:rsidRPr="00C109C3">
        <w:rPr>
          <w:i/>
          <w:sz w:val="28"/>
          <w:szCs w:val="28"/>
          <w:lang w:eastAsia="ar-SA"/>
        </w:rPr>
        <w:t xml:space="preserve"> </w:t>
      </w:r>
      <w:r w:rsidRPr="00C109C3">
        <w:rPr>
          <w:sz w:val="28"/>
          <w:szCs w:val="28"/>
          <w:lang w:eastAsia="ar-SA"/>
        </w:rPr>
        <w:t>либо лицо, его замещающее;</w:t>
      </w:r>
    </w:p>
    <w:p w:rsidR="00DF406D" w:rsidRPr="00C109C3" w:rsidRDefault="00DF406D" w:rsidP="00DF406D">
      <w:pPr>
        <w:suppressAutoHyphens/>
        <w:ind w:firstLine="709"/>
        <w:jc w:val="both"/>
        <w:rPr>
          <w:sz w:val="28"/>
          <w:szCs w:val="28"/>
          <w:lang w:eastAsia="ar-SA"/>
        </w:rPr>
      </w:pPr>
      <w:r w:rsidRPr="00C109C3">
        <w:rPr>
          <w:sz w:val="28"/>
          <w:szCs w:val="28"/>
          <w:lang w:eastAsia="ar-SA"/>
        </w:rPr>
        <w:t xml:space="preserve">за регистрацию уведомления </w:t>
      </w:r>
      <w:r w:rsidRPr="00C109C3">
        <w:rPr>
          <w:sz w:val="28"/>
          <w:szCs w:val="28"/>
        </w:rPr>
        <w:t xml:space="preserve">об отказе </w:t>
      </w:r>
      <w:r w:rsidRPr="00DF37E1">
        <w:rPr>
          <w:color w:val="FF0000"/>
          <w:sz w:val="28"/>
          <w:szCs w:val="28"/>
        </w:rPr>
        <w:t xml:space="preserve">в </w:t>
      </w:r>
      <w:r w:rsidR="00DF37E1" w:rsidRPr="00DF37E1">
        <w:rPr>
          <w:color w:val="FF0000"/>
          <w:sz w:val="28"/>
          <w:szCs w:val="28"/>
        </w:rPr>
        <w:t xml:space="preserve">выдаче </w:t>
      </w:r>
      <w:r w:rsidRPr="00C109C3">
        <w:rPr>
          <w:sz w:val="28"/>
          <w:szCs w:val="28"/>
        </w:rPr>
        <w:t>разрешения на установку и эксплуатацию рекламной конструкции</w:t>
      </w:r>
      <w:r w:rsidRPr="00C109C3">
        <w:rPr>
          <w:sz w:val="28"/>
          <w:szCs w:val="28"/>
          <w:lang w:eastAsia="ar-SA"/>
        </w:rPr>
        <w:t xml:space="preserve"> – специалист департамента, ответственный за делопроизводство.</w:t>
      </w:r>
    </w:p>
    <w:p w:rsidR="00DF406D" w:rsidRPr="00C109C3" w:rsidRDefault="00DF406D" w:rsidP="00DF406D">
      <w:pPr>
        <w:autoSpaceDE w:val="0"/>
        <w:autoSpaceDN w:val="0"/>
        <w:adjustRightInd w:val="0"/>
        <w:ind w:firstLine="709"/>
        <w:jc w:val="both"/>
        <w:rPr>
          <w:rFonts w:eastAsia="Calibri"/>
          <w:sz w:val="28"/>
          <w:szCs w:val="28"/>
        </w:rPr>
      </w:pPr>
      <w:r w:rsidRPr="009B593A">
        <w:rPr>
          <w:rFonts w:eastAsia="Calibri"/>
          <w:sz w:val="28"/>
          <w:szCs w:val="28"/>
        </w:rPr>
        <w:t xml:space="preserve">Содержание </w:t>
      </w:r>
      <w:r w:rsidR="00874EE9" w:rsidRPr="009B593A">
        <w:rPr>
          <w:sz w:val="28"/>
          <w:szCs w:val="28"/>
          <w:lang w:eastAsia="ar-SA"/>
        </w:rPr>
        <w:t>административны</w:t>
      </w:r>
      <w:r w:rsidR="002E2524">
        <w:rPr>
          <w:sz w:val="28"/>
          <w:szCs w:val="28"/>
          <w:lang w:eastAsia="ar-SA"/>
        </w:rPr>
        <w:t>х</w:t>
      </w:r>
      <w:r w:rsidR="00874EE9" w:rsidRPr="009B593A">
        <w:rPr>
          <w:sz w:val="28"/>
          <w:szCs w:val="28"/>
          <w:lang w:eastAsia="ar-SA"/>
        </w:rPr>
        <w:t xml:space="preserve"> действи</w:t>
      </w:r>
      <w:r w:rsidR="002E2524">
        <w:rPr>
          <w:sz w:val="28"/>
          <w:szCs w:val="28"/>
          <w:lang w:eastAsia="ar-SA"/>
        </w:rPr>
        <w:t>й</w:t>
      </w:r>
      <w:r w:rsidR="00874EE9" w:rsidRPr="009B593A">
        <w:rPr>
          <w:sz w:val="28"/>
          <w:szCs w:val="28"/>
          <w:lang w:eastAsia="ar-SA"/>
        </w:rPr>
        <w:t xml:space="preserve">, входящих в состав </w:t>
      </w:r>
      <w:r w:rsidRPr="009B593A">
        <w:rPr>
          <w:rFonts w:eastAsia="Calibri"/>
          <w:sz w:val="28"/>
          <w:szCs w:val="28"/>
        </w:rPr>
        <w:t>административной процедуры</w:t>
      </w:r>
      <w:r w:rsidRPr="00C109C3">
        <w:rPr>
          <w:rFonts w:eastAsia="Calibri"/>
          <w:sz w:val="28"/>
          <w:szCs w:val="28"/>
        </w:rPr>
        <w:t xml:space="preserve">: </w:t>
      </w:r>
    </w:p>
    <w:p w:rsidR="00DF406D" w:rsidRPr="00801DCB" w:rsidRDefault="00874EE9" w:rsidP="00DF406D">
      <w:pPr>
        <w:ind w:firstLine="709"/>
        <w:jc w:val="both"/>
        <w:rPr>
          <w:color w:val="FF0000"/>
          <w:sz w:val="28"/>
          <w:szCs w:val="28"/>
        </w:rPr>
      </w:pPr>
      <w:r w:rsidRPr="00801DCB">
        <w:rPr>
          <w:color w:val="FF0000"/>
          <w:sz w:val="28"/>
          <w:szCs w:val="28"/>
          <w:lang w:eastAsia="ar-SA"/>
        </w:rPr>
        <w:t>проверка</w:t>
      </w:r>
      <w:r w:rsidR="00DF406D" w:rsidRPr="00801DCB">
        <w:rPr>
          <w:color w:val="FF0000"/>
          <w:sz w:val="28"/>
          <w:szCs w:val="28"/>
          <w:lang w:eastAsia="ar-SA"/>
        </w:rPr>
        <w:t xml:space="preserve"> представленных документов </w:t>
      </w:r>
      <w:r w:rsidR="00DF406D" w:rsidRPr="00801DCB">
        <w:rPr>
          <w:rFonts w:eastAsia="Calibri"/>
          <w:color w:val="FF0000"/>
          <w:sz w:val="28"/>
          <w:szCs w:val="28"/>
          <w:lang w:eastAsia="en-US"/>
        </w:rPr>
        <w:t>на соответствие действующему законодательству</w:t>
      </w:r>
      <w:r w:rsidR="00801DCB">
        <w:rPr>
          <w:rFonts w:eastAsia="Calibri"/>
          <w:color w:val="FF0000"/>
          <w:sz w:val="28"/>
          <w:szCs w:val="28"/>
          <w:lang w:eastAsia="en-US"/>
        </w:rPr>
        <w:t>,</w:t>
      </w:r>
      <w:r w:rsidR="00DF406D" w:rsidRPr="00801DCB">
        <w:rPr>
          <w:color w:val="FF0000"/>
          <w:sz w:val="28"/>
          <w:szCs w:val="28"/>
          <w:lang w:eastAsia="ar-SA"/>
        </w:rPr>
        <w:t xml:space="preserve"> оформление </w:t>
      </w:r>
      <w:r w:rsidR="00801DCB" w:rsidRPr="00801DCB">
        <w:rPr>
          <w:color w:val="FF0000"/>
          <w:sz w:val="28"/>
          <w:szCs w:val="28"/>
          <w:lang w:eastAsia="ar-SA"/>
        </w:rPr>
        <w:t xml:space="preserve">и внесение </w:t>
      </w:r>
      <w:r w:rsidR="00DF37E1" w:rsidRPr="00801DCB">
        <w:rPr>
          <w:color w:val="FF0000"/>
          <w:sz w:val="28"/>
          <w:szCs w:val="28"/>
          <w:lang w:eastAsia="ar-SA"/>
        </w:rPr>
        <w:t xml:space="preserve">проекта </w:t>
      </w:r>
      <w:r w:rsidR="00DF406D" w:rsidRPr="00801DCB">
        <w:rPr>
          <w:color w:val="FF0000"/>
          <w:sz w:val="28"/>
          <w:szCs w:val="28"/>
          <w:lang w:eastAsia="ar-SA"/>
        </w:rPr>
        <w:lastRenderedPageBreak/>
        <w:t>документа, являющегося результатом предоставления муниципальной услуги</w:t>
      </w:r>
      <w:r w:rsidR="00DF406D" w:rsidRPr="00801DCB">
        <w:rPr>
          <w:color w:val="FF0000"/>
          <w:sz w:val="28"/>
          <w:szCs w:val="28"/>
        </w:rPr>
        <w:t>;</w:t>
      </w:r>
    </w:p>
    <w:p w:rsidR="00906A90" w:rsidRPr="00801DCB" w:rsidRDefault="00801DCB" w:rsidP="00906A90">
      <w:pPr>
        <w:autoSpaceDE w:val="0"/>
        <w:autoSpaceDN w:val="0"/>
        <w:adjustRightInd w:val="0"/>
        <w:ind w:firstLine="540"/>
        <w:jc w:val="both"/>
        <w:rPr>
          <w:color w:val="FF0000"/>
          <w:sz w:val="28"/>
          <w:szCs w:val="28"/>
        </w:rPr>
      </w:pPr>
      <w:r w:rsidRPr="00801DCB">
        <w:rPr>
          <w:color w:val="FF0000"/>
          <w:sz w:val="28"/>
          <w:szCs w:val="28"/>
        </w:rPr>
        <w:t xml:space="preserve">принятие решения и </w:t>
      </w:r>
      <w:r w:rsidR="00DF406D" w:rsidRPr="00801DCB">
        <w:rPr>
          <w:color w:val="FF0000"/>
          <w:sz w:val="28"/>
          <w:szCs w:val="28"/>
        </w:rPr>
        <w:t>подписани</w:t>
      </w:r>
      <w:r w:rsidRPr="00801DCB">
        <w:rPr>
          <w:color w:val="FF0000"/>
          <w:sz w:val="28"/>
          <w:szCs w:val="28"/>
        </w:rPr>
        <w:t>е</w:t>
      </w:r>
      <w:r w:rsidR="00DF406D" w:rsidRPr="00801DCB">
        <w:rPr>
          <w:color w:val="FF0000"/>
          <w:sz w:val="28"/>
          <w:szCs w:val="28"/>
        </w:rPr>
        <w:t xml:space="preserve"> документа, являющегося результатом предоставления муниципальной услуги</w:t>
      </w:r>
      <w:r w:rsidR="00906A90" w:rsidRPr="00801DCB">
        <w:rPr>
          <w:color w:val="FF0000"/>
          <w:sz w:val="28"/>
          <w:szCs w:val="28"/>
          <w:lang w:eastAsia="en-US"/>
        </w:rPr>
        <w:t>;</w:t>
      </w:r>
    </w:p>
    <w:p w:rsidR="00DF406D" w:rsidRPr="00801DCB" w:rsidRDefault="00DF406D" w:rsidP="00DF406D">
      <w:pPr>
        <w:ind w:firstLine="709"/>
        <w:jc w:val="both"/>
        <w:rPr>
          <w:color w:val="FF0000"/>
          <w:sz w:val="28"/>
          <w:szCs w:val="28"/>
        </w:rPr>
      </w:pPr>
      <w:r w:rsidRPr="00801DCB">
        <w:rPr>
          <w:color w:val="FF0000"/>
          <w:sz w:val="28"/>
          <w:szCs w:val="28"/>
        </w:rPr>
        <w:t>регистрация документа, являющегося результатом предоставления муниципальной услуги</w:t>
      </w:r>
      <w:r w:rsidR="002E2524">
        <w:rPr>
          <w:color w:val="FF0000"/>
          <w:sz w:val="28"/>
          <w:szCs w:val="28"/>
        </w:rPr>
        <w:t>,</w:t>
      </w:r>
      <w:r w:rsidR="00906A90" w:rsidRPr="00801DCB">
        <w:rPr>
          <w:color w:val="FF0000"/>
          <w:sz w:val="28"/>
          <w:szCs w:val="28"/>
        </w:rPr>
        <w:t xml:space="preserve"> – в день подписания документа</w:t>
      </w:r>
      <w:r w:rsidR="00801DCB">
        <w:rPr>
          <w:color w:val="FF0000"/>
          <w:sz w:val="28"/>
          <w:szCs w:val="28"/>
        </w:rPr>
        <w:t>,</w:t>
      </w:r>
      <w:r w:rsidR="00801DCB" w:rsidRPr="00801DCB">
        <w:rPr>
          <w:color w:val="FF0000"/>
          <w:sz w:val="28"/>
          <w:szCs w:val="28"/>
        </w:rPr>
        <w:t xml:space="preserve"> являющегося результатом предоставления муниципальной услуги</w:t>
      </w:r>
      <w:r w:rsidRPr="00801DCB">
        <w:rPr>
          <w:color w:val="FF0000"/>
          <w:sz w:val="28"/>
          <w:szCs w:val="28"/>
        </w:rPr>
        <w:t>.</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Критерий принятия решения о предоставлении муниципальной услуги: соответствие представленных документов пункту 16 настоящего административного регламента, отсутствие</w:t>
      </w:r>
      <w:r w:rsidR="001C177F">
        <w:rPr>
          <w:rFonts w:eastAsia="Calibri"/>
          <w:sz w:val="28"/>
          <w:szCs w:val="28"/>
          <w:lang w:eastAsia="en-US"/>
        </w:rPr>
        <w:t xml:space="preserve"> </w:t>
      </w:r>
      <w:r w:rsidR="001C177F" w:rsidRPr="001C177F">
        <w:rPr>
          <w:rFonts w:eastAsia="Calibri"/>
          <w:color w:val="FF0000"/>
          <w:sz w:val="28"/>
          <w:szCs w:val="28"/>
          <w:lang w:eastAsia="en-US"/>
        </w:rPr>
        <w:t>(наличие)</w:t>
      </w:r>
      <w:r w:rsidRPr="00C109C3">
        <w:rPr>
          <w:rFonts w:eastAsia="Calibri"/>
          <w:sz w:val="28"/>
          <w:szCs w:val="28"/>
          <w:lang w:eastAsia="en-US"/>
        </w:rPr>
        <w:t xml:space="preserve"> оснований для отказа в предоставлении муниципальной услуги, предусмотренных пунктом 25 настоящего административного регламента.</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Результат выполнения административной процедуры: </w:t>
      </w:r>
      <w:r w:rsidR="001C177F" w:rsidRPr="001C177F">
        <w:rPr>
          <w:rFonts w:eastAsia="Calibri"/>
          <w:color w:val="FF0000"/>
          <w:sz w:val="28"/>
          <w:szCs w:val="28"/>
          <w:lang w:eastAsia="en-US"/>
        </w:rPr>
        <w:t>зарегистрированное</w:t>
      </w:r>
      <w:r w:rsidR="001C177F">
        <w:rPr>
          <w:rFonts w:eastAsia="Calibri"/>
          <w:sz w:val="28"/>
          <w:szCs w:val="28"/>
          <w:lang w:eastAsia="en-US"/>
        </w:rPr>
        <w:t xml:space="preserve"> </w:t>
      </w:r>
      <w:r w:rsidRPr="00C109C3">
        <w:rPr>
          <w:sz w:val="28"/>
          <w:szCs w:val="28"/>
        </w:rPr>
        <w:t>разрешение на установку и эксплуатацию рекламной конструкции или уведомление</w:t>
      </w:r>
      <w:r w:rsidRPr="00C109C3">
        <w:t xml:space="preserve"> </w:t>
      </w:r>
      <w:r w:rsidRPr="00C109C3">
        <w:rPr>
          <w:sz w:val="28"/>
          <w:szCs w:val="28"/>
        </w:rPr>
        <w:t xml:space="preserve">об отказе </w:t>
      </w:r>
      <w:r w:rsidRPr="001C177F">
        <w:rPr>
          <w:color w:val="FF0000"/>
          <w:sz w:val="28"/>
          <w:szCs w:val="28"/>
        </w:rPr>
        <w:t xml:space="preserve">в </w:t>
      </w:r>
      <w:r w:rsidR="001C177F" w:rsidRPr="001C177F">
        <w:rPr>
          <w:color w:val="FF0000"/>
          <w:sz w:val="28"/>
          <w:szCs w:val="28"/>
        </w:rPr>
        <w:t>выдаче</w:t>
      </w:r>
      <w:r w:rsidRPr="00C109C3">
        <w:rPr>
          <w:sz w:val="28"/>
          <w:szCs w:val="28"/>
        </w:rPr>
        <w:t xml:space="preserve"> разрешения на установку и эксплуатацию рекламной конструкции.</w:t>
      </w:r>
    </w:p>
    <w:p w:rsidR="00DF406D" w:rsidRPr="00C109C3" w:rsidRDefault="00DF406D" w:rsidP="00DF406D">
      <w:pPr>
        <w:suppressAutoHyphens/>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p>
    <w:p w:rsidR="00DF406D" w:rsidRPr="00C109C3" w:rsidRDefault="00DF406D" w:rsidP="00DF406D">
      <w:pPr>
        <w:suppressAutoHyphens/>
        <w:ind w:firstLine="709"/>
        <w:jc w:val="both"/>
        <w:rPr>
          <w:sz w:val="28"/>
          <w:szCs w:val="28"/>
        </w:rPr>
      </w:pPr>
      <w:r w:rsidRPr="00C109C3">
        <w:rPr>
          <w:sz w:val="28"/>
          <w:szCs w:val="28"/>
        </w:rPr>
        <w:t xml:space="preserve">разрешению на установку и эксплуатацию рекламной конструкции присваивается номер, указывается дата его </w:t>
      </w:r>
      <w:r w:rsidR="005C1D08" w:rsidRPr="00C109C3">
        <w:rPr>
          <w:sz w:val="28"/>
          <w:szCs w:val="28"/>
        </w:rPr>
        <w:t>регистрации</w:t>
      </w:r>
      <w:r w:rsidRPr="00C109C3">
        <w:rPr>
          <w:sz w:val="28"/>
          <w:szCs w:val="28"/>
        </w:rPr>
        <w:t xml:space="preserve">, сведения о которых также вносятся </w:t>
      </w:r>
      <w:r w:rsidRPr="00C109C3">
        <w:rPr>
          <w:bCs/>
          <w:sz w:val="28"/>
          <w:szCs w:val="28"/>
        </w:rPr>
        <w:t>в журнал выданных разрешений на установку и эксп</w:t>
      </w:r>
      <w:r w:rsidR="001C177F">
        <w:rPr>
          <w:bCs/>
          <w:sz w:val="28"/>
          <w:szCs w:val="28"/>
        </w:rPr>
        <w:t xml:space="preserve">луатацию рекламных конструкций </w:t>
      </w:r>
      <w:r w:rsidR="001C177F" w:rsidRPr="001C177F">
        <w:rPr>
          <w:bCs/>
          <w:color w:val="FF0000"/>
          <w:sz w:val="28"/>
          <w:szCs w:val="28"/>
        </w:rPr>
        <w:t>согласно приложени</w:t>
      </w:r>
      <w:r w:rsidR="002E2524">
        <w:rPr>
          <w:bCs/>
          <w:color w:val="FF0000"/>
          <w:sz w:val="28"/>
          <w:szCs w:val="28"/>
        </w:rPr>
        <w:t>ю</w:t>
      </w:r>
      <w:r w:rsidRPr="001C177F">
        <w:rPr>
          <w:bCs/>
          <w:color w:val="FF0000"/>
          <w:sz w:val="28"/>
          <w:szCs w:val="28"/>
        </w:rPr>
        <w:t xml:space="preserve"> 5 </w:t>
      </w:r>
      <w:r w:rsidRPr="00C109C3">
        <w:rPr>
          <w:bCs/>
          <w:sz w:val="28"/>
          <w:szCs w:val="28"/>
        </w:rPr>
        <w:t>к настояще</w:t>
      </w:r>
      <w:r w:rsidR="001C177F">
        <w:rPr>
          <w:bCs/>
          <w:sz w:val="28"/>
          <w:szCs w:val="28"/>
        </w:rPr>
        <w:t>му административному регламенту</w:t>
      </w:r>
      <w:r w:rsidRPr="00C109C3">
        <w:rPr>
          <w:bCs/>
          <w:sz w:val="28"/>
          <w:szCs w:val="28"/>
        </w:rPr>
        <w:t>;</w:t>
      </w:r>
    </w:p>
    <w:p w:rsidR="00DF406D" w:rsidRDefault="00DF406D" w:rsidP="00DF406D">
      <w:pPr>
        <w:suppressAutoHyphens/>
        <w:ind w:firstLine="709"/>
        <w:jc w:val="both"/>
        <w:rPr>
          <w:color w:val="FF0000"/>
          <w:sz w:val="28"/>
          <w:szCs w:val="28"/>
        </w:rPr>
      </w:pPr>
      <w:r w:rsidRPr="00C109C3">
        <w:rPr>
          <w:sz w:val="28"/>
          <w:szCs w:val="28"/>
        </w:rPr>
        <w:t>уведомление</w:t>
      </w:r>
      <w:r w:rsidRPr="00C109C3">
        <w:t xml:space="preserve"> </w:t>
      </w:r>
      <w:r w:rsidRPr="00C109C3">
        <w:rPr>
          <w:sz w:val="28"/>
          <w:szCs w:val="28"/>
        </w:rPr>
        <w:t xml:space="preserve">об отказе в </w:t>
      </w:r>
      <w:r w:rsidR="001C177F">
        <w:rPr>
          <w:sz w:val="28"/>
          <w:szCs w:val="28"/>
        </w:rPr>
        <w:t xml:space="preserve"> выдаче </w:t>
      </w:r>
      <w:r w:rsidRPr="00C109C3">
        <w:rPr>
          <w:sz w:val="28"/>
          <w:szCs w:val="28"/>
        </w:rPr>
        <w:t xml:space="preserve">разрешения на установку и эксплуатацию рекламной конструкции регистрируется </w:t>
      </w:r>
      <w:r w:rsidRPr="001C177F">
        <w:rPr>
          <w:color w:val="FF0000"/>
          <w:sz w:val="28"/>
          <w:szCs w:val="28"/>
        </w:rPr>
        <w:t xml:space="preserve">в </w:t>
      </w:r>
      <w:r w:rsidR="001C177F" w:rsidRPr="001C177F">
        <w:rPr>
          <w:color w:val="FF0000"/>
          <w:sz w:val="28"/>
          <w:szCs w:val="28"/>
        </w:rPr>
        <w:t xml:space="preserve">системе </w:t>
      </w:r>
      <w:r w:rsidRPr="001C177F">
        <w:rPr>
          <w:color w:val="FF0000"/>
          <w:sz w:val="28"/>
          <w:szCs w:val="28"/>
        </w:rPr>
        <w:t>электронно</w:t>
      </w:r>
      <w:r w:rsidR="001C177F" w:rsidRPr="001C177F">
        <w:rPr>
          <w:color w:val="FF0000"/>
          <w:sz w:val="28"/>
          <w:szCs w:val="28"/>
        </w:rPr>
        <w:t>го документооборота</w:t>
      </w:r>
      <w:r w:rsidRPr="001C177F">
        <w:rPr>
          <w:color w:val="FF0000"/>
          <w:sz w:val="28"/>
          <w:szCs w:val="28"/>
        </w:rPr>
        <w:t>.</w:t>
      </w:r>
    </w:p>
    <w:p w:rsidR="007D4F17" w:rsidRPr="00BB1733" w:rsidRDefault="009C2EDC" w:rsidP="009C2EDC">
      <w:pPr>
        <w:autoSpaceDE w:val="0"/>
        <w:autoSpaceDN w:val="0"/>
        <w:adjustRightInd w:val="0"/>
        <w:ind w:firstLine="708"/>
        <w:contextualSpacing/>
        <w:jc w:val="both"/>
        <w:rPr>
          <w:color w:val="FF0000"/>
          <w:sz w:val="28"/>
          <w:szCs w:val="28"/>
          <w:lang w:eastAsia="ar-SA"/>
        </w:rPr>
      </w:pPr>
      <w:r w:rsidRPr="00BB1733">
        <w:rPr>
          <w:color w:val="FF0000"/>
          <w:sz w:val="28"/>
          <w:szCs w:val="28"/>
        </w:rPr>
        <w:t>Настоящая а</w:t>
      </w:r>
      <w:r w:rsidR="007D4F17" w:rsidRPr="00BB1733">
        <w:rPr>
          <w:color w:val="FF0000"/>
          <w:sz w:val="28"/>
          <w:szCs w:val="28"/>
        </w:rPr>
        <w:t>дминистративн</w:t>
      </w:r>
      <w:r w:rsidRPr="00BB1733">
        <w:rPr>
          <w:color w:val="FF0000"/>
          <w:sz w:val="28"/>
          <w:szCs w:val="28"/>
        </w:rPr>
        <w:t>ая</w:t>
      </w:r>
      <w:r w:rsidR="007D4F17" w:rsidRPr="00BB1733">
        <w:rPr>
          <w:color w:val="FF0000"/>
          <w:sz w:val="28"/>
          <w:szCs w:val="28"/>
        </w:rPr>
        <w:t xml:space="preserve"> процедур</w:t>
      </w:r>
      <w:r w:rsidRPr="00BB1733">
        <w:rPr>
          <w:color w:val="FF0000"/>
          <w:sz w:val="28"/>
          <w:szCs w:val="28"/>
        </w:rPr>
        <w:t xml:space="preserve">а </w:t>
      </w:r>
      <w:r w:rsidR="00206CF0">
        <w:rPr>
          <w:color w:val="FF0000"/>
          <w:sz w:val="28"/>
          <w:szCs w:val="28"/>
        </w:rPr>
        <w:t>исполняется</w:t>
      </w:r>
      <w:r w:rsidRPr="00BB1733">
        <w:rPr>
          <w:color w:val="FF0000"/>
          <w:sz w:val="28"/>
          <w:szCs w:val="28"/>
        </w:rPr>
        <w:t xml:space="preserve"> в </w:t>
      </w:r>
      <w:r w:rsidR="00206CF0">
        <w:rPr>
          <w:color w:val="FF0000"/>
          <w:sz w:val="28"/>
          <w:szCs w:val="28"/>
        </w:rPr>
        <w:t xml:space="preserve">рабочие дни </w:t>
      </w:r>
      <w:r w:rsidR="00287801">
        <w:rPr>
          <w:color w:val="FF0000"/>
          <w:sz w:val="28"/>
          <w:szCs w:val="28"/>
        </w:rPr>
        <w:t>и</w:t>
      </w:r>
      <w:r w:rsidRPr="00BB1733">
        <w:rPr>
          <w:color w:val="FF0000"/>
          <w:sz w:val="28"/>
          <w:szCs w:val="28"/>
        </w:rPr>
        <w:t xml:space="preserve"> завершается не позднее </w:t>
      </w:r>
      <w:r w:rsidR="007C795B">
        <w:rPr>
          <w:color w:val="FF0000"/>
          <w:sz w:val="28"/>
          <w:szCs w:val="28"/>
        </w:rPr>
        <w:t xml:space="preserve">3 рабочих дней до </w:t>
      </w:r>
      <w:r w:rsidR="007D4F17" w:rsidRPr="00BB1733">
        <w:rPr>
          <w:color w:val="FF0000"/>
          <w:sz w:val="28"/>
          <w:szCs w:val="28"/>
        </w:rPr>
        <w:t>д</w:t>
      </w:r>
      <w:r w:rsidRPr="00BB1733">
        <w:rPr>
          <w:color w:val="FF0000"/>
          <w:sz w:val="28"/>
          <w:szCs w:val="28"/>
        </w:rPr>
        <w:t xml:space="preserve">ня </w:t>
      </w:r>
      <w:r w:rsidR="007C795B">
        <w:rPr>
          <w:color w:val="FF0000"/>
          <w:sz w:val="28"/>
          <w:szCs w:val="28"/>
        </w:rPr>
        <w:t xml:space="preserve">окончания </w:t>
      </w:r>
      <w:r w:rsidR="007C795B" w:rsidRPr="00BB1733">
        <w:rPr>
          <w:color w:val="FF0000"/>
          <w:sz w:val="28"/>
          <w:szCs w:val="28"/>
        </w:rPr>
        <w:t>общего срока, установленного в пункте 14 настоящего административного регламента</w:t>
      </w:r>
      <w:r w:rsidR="002E2524">
        <w:rPr>
          <w:color w:val="FF0000"/>
          <w:sz w:val="28"/>
          <w:szCs w:val="28"/>
        </w:rPr>
        <w:t>.</w:t>
      </w:r>
    </w:p>
    <w:p w:rsidR="00DF406D" w:rsidRPr="00C109C3" w:rsidRDefault="00DF406D" w:rsidP="00DF406D">
      <w:pPr>
        <w:autoSpaceDE w:val="0"/>
        <w:autoSpaceDN w:val="0"/>
        <w:adjustRightInd w:val="0"/>
        <w:ind w:left="709"/>
        <w:contextualSpacing/>
        <w:jc w:val="both"/>
        <w:rPr>
          <w:bCs/>
          <w:sz w:val="28"/>
          <w:szCs w:val="28"/>
        </w:rPr>
      </w:pPr>
    </w:p>
    <w:p w:rsidR="00DF406D" w:rsidRPr="00C109C3" w:rsidRDefault="00DF406D" w:rsidP="00DF406D">
      <w:pPr>
        <w:autoSpaceDE w:val="0"/>
        <w:autoSpaceDN w:val="0"/>
        <w:adjustRightInd w:val="0"/>
        <w:contextualSpacing/>
        <w:jc w:val="center"/>
        <w:rPr>
          <w:bCs/>
          <w:sz w:val="28"/>
          <w:szCs w:val="28"/>
        </w:rPr>
      </w:pPr>
      <w:r w:rsidRPr="00C109C3">
        <w:rPr>
          <w:bCs/>
          <w:sz w:val="28"/>
          <w:szCs w:val="28"/>
        </w:rPr>
        <w:t xml:space="preserve">Выдача (направление) заявителю документа, </w:t>
      </w:r>
    </w:p>
    <w:p w:rsidR="00DF406D" w:rsidRPr="00C109C3" w:rsidRDefault="00DF406D" w:rsidP="00DF406D">
      <w:pPr>
        <w:autoSpaceDE w:val="0"/>
        <w:autoSpaceDN w:val="0"/>
        <w:adjustRightInd w:val="0"/>
        <w:contextualSpacing/>
        <w:jc w:val="center"/>
        <w:rPr>
          <w:bCs/>
          <w:sz w:val="28"/>
          <w:szCs w:val="28"/>
        </w:rPr>
      </w:pPr>
      <w:r w:rsidRPr="00C109C3">
        <w:rPr>
          <w:bCs/>
          <w:sz w:val="28"/>
          <w:szCs w:val="28"/>
        </w:rPr>
        <w:t>являющегося результатом предоставления муниципальной услуги</w:t>
      </w:r>
    </w:p>
    <w:p w:rsidR="00DF406D" w:rsidRPr="00C109C3" w:rsidRDefault="00DF406D" w:rsidP="00DF406D">
      <w:pPr>
        <w:autoSpaceDE w:val="0"/>
        <w:autoSpaceDN w:val="0"/>
        <w:adjustRightInd w:val="0"/>
        <w:ind w:left="709"/>
        <w:contextualSpacing/>
        <w:jc w:val="both"/>
        <w:rPr>
          <w:bCs/>
          <w:sz w:val="28"/>
          <w:szCs w:val="28"/>
        </w:rPr>
      </w:pPr>
    </w:p>
    <w:p w:rsidR="00DF406D" w:rsidRPr="00C109C3" w:rsidRDefault="00DF406D" w:rsidP="00DF406D">
      <w:pPr>
        <w:autoSpaceDE w:val="0"/>
        <w:autoSpaceDN w:val="0"/>
        <w:adjustRightInd w:val="0"/>
        <w:ind w:firstLine="709"/>
        <w:jc w:val="both"/>
        <w:rPr>
          <w:sz w:val="28"/>
          <w:szCs w:val="28"/>
          <w:lang w:eastAsia="ar-SA"/>
        </w:rPr>
      </w:pPr>
      <w:r w:rsidRPr="00C109C3">
        <w:rPr>
          <w:bCs/>
          <w:sz w:val="28"/>
          <w:szCs w:val="28"/>
        </w:rPr>
        <w:t xml:space="preserve">40. </w:t>
      </w:r>
      <w:r w:rsidRPr="00C109C3">
        <w:rPr>
          <w:sz w:val="28"/>
          <w:szCs w:val="28"/>
          <w:lang w:eastAsia="ar-SA"/>
        </w:rPr>
        <w:t xml:space="preserve">Основанием для начала административной процедуры является </w:t>
      </w:r>
      <w:r w:rsidR="00C8367F">
        <w:rPr>
          <w:color w:val="FF0000"/>
          <w:sz w:val="28"/>
          <w:szCs w:val="28"/>
          <w:lang w:eastAsia="ar-SA"/>
        </w:rPr>
        <w:t>зарегистрированный</w:t>
      </w:r>
      <w:r w:rsidRPr="001C177F">
        <w:rPr>
          <w:color w:val="FF0000"/>
          <w:sz w:val="28"/>
          <w:szCs w:val="28"/>
          <w:lang w:eastAsia="ar-SA"/>
        </w:rPr>
        <w:t xml:space="preserve"> документ</w:t>
      </w:r>
      <w:r w:rsidR="001C177F" w:rsidRPr="001C177F">
        <w:rPr>
          <w:color w:val="FF0000"/>
          <w:sz w:val="28"/>
          <w:szCs w:val="28"/>
          <w:lang w:eastAsia="ar-SA"/>
        </w:rPr>
        <w:t>, являющ</w:t>
      </w:r>
      <w:r w:rsidR="00C8367F">
        <w:rPr>
          <w:color w:val="FF0000"/>
          <w:sz w:val="28"/>
          <w:szCs w:val="28"/>
          <w:lang w:eastAsia="ar-SA"/>
        </w:rPr>
        <w:t>ийс</w:t>
      </w:r>
      <w:r w:rsidRPr="001C177F">
        <w:rPr>
          <w:color w:val="FF0000"/>
          <w:sz w:val="28"/>
          <w:szCs w:val="28"/>
          <w:lang w:eastAsia="ar-SA"/>
        </w:rPr>
        <w:t>я результатом пред</w:t>
      </w:r>
      <w:r w:rsidR="00C8367F">
        <w:rPr>
          <w:color w:val="FF0000"/>
          <w:sz w:val="28"/>
          <w:szCs w:val="28"/>
          <w:lang w:eastAsia="ar-SA"/>
        </w:rPr>
        <w:t>оставления муниципальной услуги.</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DF406D" w:rsidRPr="00C8367F" w:rsidRDefault="00DF406D" w:rsidP="00DF406D">
      <w:pPr>
        <w:suppressAutoHyphens/>
        <w:autoSpaceDE w:val="0"/>
        <w:autoSpaceDN w:val="0"/>
        <w:adjustRightInd w:val="0"/>
        <w:ind w:firstLine="709"/>
        <w:jc w:val="both"/>
        <w:rPr>
          <w:color w:val="FF0000"/>
          <w:sz w:val="28"/>
          <w:szCs w:val="28"/>
          <w:lang w:eastAsia="ar-SA"/>
        </w:rPr>
      </w:pPr>
      <w:r w:rsidRPr="00C109C3">
        <w:rPr>
          <w:sz w:val="28"/>
          <w:szCs w:val="28"/>
          <w:lang w:eastAsia="ar-SA"/>
        </w:rPr>
        <w:t>за направление заявителю документа, являющегося результатом предоставления муниципальной услуги, почтой –</w:t>
      </w:r>
      <w:r w:rsidR="002E2524">
        <w:rPr>
          <w:sz w:val="28"/>
          <w:szCs w:val="28"/>
          <w:lang w:eastAsia="ar-SA"/>
        </w:rPr>
        <w:t xml:space="preserve"> </w:t>
      </w:r>
      <w:r w:rsidRPr="00C8367F">
        <w:rPr>
          <w:color w:val="FF0000"/>
          <w:sz w:val="28"/>
          <w:szCs w:val="28"/>
          <w:lang w:eastAsia="ar-SA"/>
        </w:rPr>
        <w:t>специалист департамента, ответственный за делопроизводство;</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lastRenderedPageBreak/>
        <w:t xml:space="preserve">за выдачу документа, являющегося результатом предоставления муниципальной услуги, </w:t>
      </w:r>
      <w:r w:rsidR="00FB747D" w:rsidRPr="001C177F">
        <w:rPr>
          <w:color w:val="FF0000"/>
          <w:sz w:val="28"/>
          <w:szCs w:val="28"/>
          <w:lang w:eastAsia="ar-SA"/>
        </w:rPr>
        <w:t>на личном приеме</w:t>
      </w:r>
      <w:r w:rsidR="001C177F" w:rsidRPr="001C177F">
        <w:rPr>
          <w:color w:val="FF0000"/>
          <w:sz w:val="28"/>
          <w:szCs w:val="28"/>
          <w:lang w:eastAsia="ar-SA"/>
        </w:rPr>
        <w:t xml:space="preserve"> или направления</w:t>
      </w:r>
      <w:r w:rsidRPr="001C177F">
        <w:rPr>
          <w:color w:val="FF0000"/>
          <w:sz w:val="28"/>
          <w:szCs w:val="28"/>
          <w:lang w:eastAsia="ar-SA"/>
        </w:rPr>
        <w:t xml:space="preserve"> посредством </w:t>
      </w:r>
      <w:r w:rsidRPr="00C109C3">
        <w:rPr>
          <w:sz w:val="28"/>
          <w:szCs w:val="28"/>
          <w:lang w:eastAsia="ar-SA"/>
        </w:rPr>
        <w:t xml:space="preserve">Единого или регионального портала – </w:t>
      </w:r>
      <w:r w:rsidRPr="00C8367F">
        <w:rPr>
          <w:color w:val="FF0000"/>
          <w:sz w:val="28"/>
          <w:szCs w:val="28"/>
          <w:lang w:eastAsia="ar-SA"/>
        </w:rPr>
        <w:t>специалист</w:t>
      </w:r>
      <w:r w:rsidR="00C8367F" w:rsidRPr="00C8367F">
        <w:rPr>
          <w:color w:val="FF0000"/>
          <w:sz w:val="28"/>
          <w:szCs w:val="28"/>
          <w:lang w:eastAsia="ar-SA"/>
        </w:rPr>
        <w:t xml:space="preserve"> департамента</w:t>
      </w:r>
      <w:r w:rsidRPr="00C8367F">
        <w:rPr>
          <w:color w:val="FF0000"/>
          <w:sz w:val="28"/>
          <w:szCs w:val="28"/>
          <w:lang w:eastAsia="ar-SA"/>
        </w:rPr>
        <w:t xml:space="preserve">, </w:t>
      </w:r>
      <w:r w:rsidRPr="00C109C3">
        <w:rPr>
          <w:sz w:val="28"/>
          <w:szCs w:val="28"/>
          <w:lang w:eastAsia="ar-SA"/>
        </w:rPr>
        <w:t>ответственный за предоставление муниципальной услуги.</w:t>
      </w:r>
    </w:p>
    <w:p w:rsidR="00EA021B" w:rsidRPr="00EA021B" w:rsidRDefault="00DF406D" w:rsidP="00EA021B">
      <w:pPr>
        <w:widowControl w:val="0"/>
        <w:suppressAutoHyphens/>
        <w:autoSpaceDE w:val="0"/>
        <w:autoSpaceDN w:val="0"/>
        <w:adjustRightInd w:val="0"/>
        <w:ind w:firstLine="709"/>
        <w:jc w:val="both"/>
        <w:outlineLvl w:val="2"/>
        <w:rPr>
          <w:color w:val="FF0000"/>
          <w:sz w:val="28"/>
          <w:szCs w:val="28"/>
          <w:lang w:eastAsia="ar-SA"/>
        </w:rPr>
      </w:pPr>
      <w:r w:rsidRPr="00C109C3">
        <w:rPr>
          <w:bCs/>
          <w:sz w:val="28"/>
          <w:szCs w:val="28"/>
          <w:lang w:eastAsia="ar-SA"/>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w:t>
      </w:r>
      <w:r w:rsidR="003A5F23">
        <w:rPr>
          <w:bCs/>
          <w:sz w:val="28"/>
          <w:szCs w:val="28"/>
          <w:lang w:eastAsia="ar-SA"/>
        </w:rPr>
        <w:t xml:space="preserve">, </w:t>
      </w:r>
      <w:r w:rsidR="003A5F23" w:rsidRPr="00C109C3">
        <w:rPr>
          <w:sz w:val="28"/>
          <w:szCs w:val="28"/>
          <w:lang w:eastAsia="ar-SA"/>
        </w:rPr>
        <w:t>–</w:t>
      </w:r>
      <w:r w:rsidR="003A5F23">
        <w:rPr>
          <w:sz w:val="28"/>
          <w:szCs w:val="28"/>
          <w:lang w:eastAsia="ar-SA"/>
        </w:rPr>
        <w:t xml:space="preserve"> в</w:t>
      </w:r>
      <w:r w:rsidRPr="00C109C3">
        <w:rPr>
          <w:bCs/>
          <w:sz w:val="28"/>
          <w:szCs w:val="28"/>
          <w:lang w:eastAsia="ar-SA"/>
        </w:rPr>
        <w:t xml:space="preserve"> </w:t>
      </w:r>
      <w:r w:rsidR="00B167AC">
        <w:rPr>
          <w:bCs/>
          <w:sz w:val="28"/>
          <w:szCs w:val="28"/>
          <w:lang w:eastAsia="ar-SA"/>
        </w:rPr>
        <w:t xml:space="preserve">течение </w:t>
      </w:r>
      <w:r w:rsidR="00EA021B" w:rsidRPr="00EA021B">
        <w:rPr>
          <w:color w:val="FF0000"/>
          <w:sz w:val="28"/>
          <w:szCs w:val="28"/>
          <w:lang w:eastAsia="ar-SA"/>
        </w:rPr>
        <w:t xml:space="preserve">не более 3 рабочих дней со дня принятия решения о выдаче или об отказе в выдаче </w:t>
      </w:r>
      <w:r w:rsidR="00EA021B" w:rsidRPr="00EA021B">
        <w:rPr>
          <w:color w:val="FF0000"/>
          <w:sz w:val="28"/>
          <w:szCs w:val="28"/>
        </w:rPr>
        <w:t>разрешения на установку и эксплуатацию рекламной конструкции</w:t>
      </w:r>
      <w:r w:rsidR="00EA021B" w:rsidRPr="00EA021B">
        <w:rPr>
          <w:color w:val="FF0000"/>
          <w:sz w:val="28"/>
          <w:szCs w:val="28"/>
          <w:lang w:eastAsia="ar-SA"/>
        </w:rPr>
        <w:t>.</w:t>
      </w:r>
    </w:p>
    <w:p w:rsidR="00B167AC" w:rsidRPr="00E53672" w:rsidRDefault="00E53672" w:rsidP="00DF406D">
      <w:pPr>
        <w:suppressAutoHyphens/>
        <w:autoSpaceDE w:val="0"/>
        <w:autoSpaceDN w:val="0"/>
        <w:adjustRightInd w:val="0"/>
        <w:ind w:firstLine="709"/>
        <w:jc w:val="both"/>
        <w:rPr>
          <w:color w:val="FF0000"/>
          <w:sz w:val="28"/>
          <w:szCs w:val="28"/>
          <w:lang w:eastAsia="ar-SA"/>
        </w:rPr>
      </w:pPr>
      <w:r w:rsidRPr="00E53672">
        <w:rPr>
          <w:color w:val="FF0000"/>
          <w:sz w:val="28"/>
          <w:szCs w:val="28"/>
          <w:lang w:eastAsia="ar-SA"/>
        </w:rPr>
        <w:t xml:space="preserve">В случае выбора </w:t>
      </w:r>
      <w:r w:rsidR="001D35AD" w:rsidRPr="00E53672">
        <w:rPr>
          <w:color w:val="FF0000"/>
          <w:sz w:val="28"/>
          <w:szCs w:val="28"/>
          <w:lang w:eastAsia="ar-SA"/>
        </w:rPr>
        <w:t>получения</w:t>
      </w:r>
      <w:r w:rsidR="00B167AC" w:rsidRPr="00E53672">
        <w:rPr>
          <w:color w:val="FF0000"/>
          <w:sz w:val="28"/>
          <w:szCs w:val="28"/>
          <w:lang w:eastAsia="ar-SA"/>
        </w:rPr>
        <w:t xml:space="preserve"> </w:t>
      </w:r>
      <w:r w:rsidR="00B167AC" w:rsidRPr="00E53672">
        <w:rPr>
          <w:bCs/>
          <w:color w:val="FF0000"/>
          <w:sz w:val="28"/>
          <w:szCs w:val="28"/>
          <w:lang w:eastAsia="ar-SA"/>
        </w:rPr>
        <w:t>документа, являющегося результатом предоставления муниципальной услуги</w:t>
      </w:r>
      <w:r w:rsidR="003A5F23">
        <w:rPr>
          <w:bCs/>
          <w:color w:val="FF0000"/>
          <w:sz w:val="28"/>
          <w:szCs w:val="28"/>
          <w:lang w:eastAsia="ar-SA"/>
        </w:rPr>
        <w:t>,</w:t>
      </w:r>
      <w:r w:rsidR="00253F89" w:rsidRPr="00E53672">
        <w:rPr>
          <w:bCs/>
          <w:color w:val="FF0000"/>
          <w:sz w:val="28"/>
          <w:szCs w:val="28"/>
          <w:lang w:eastAsia="ar-SA"/>
        </w:rPr>
        <w:t xml:space="preserve"> </w:t>
      </w:r>
      <w:r w:rsidR="00B167AC" w:rsidRPr="00E53672">
        <w:rPr>
          <w:bCs/>
          <w:color w:val="FF0000"/>
          <w:sz w:val="28"/>
          <w:szCs w:val="28"/>
          <w:lang w:eastAsia="ar-SA"/>
        </w:rPr>
        <w:t>на личном приеме</w:t>
      </w:r>
      <w:r w:rsidR="003A5F23">
        <w:rPr>
          <w:bCs/>
          <w:color w:val="FF0000"/>
          <w:sz w:val="28"/>
          <w:szCs w:val="28"/>
          <w:lang w:eastAsia="ar-SA"/>
        </w:rPr>
        <w:t xml:space="preserve"> </w:t>
      </w:r>
      <w:r w:rsidR="003A5F23" w:rsidRPr="00C109C3">
        <w:rPr>
          <w:sz w:val="28"/>
          <w:szCs w:val="28"/>
          <w:lang w:eastAsia="ar-SA"/>
        </w:rPr>
        <w:t>–</w:t>
      </w:r>
      <w:r w:rsidR="00B167AC" w:rsidRPr="00E53672">
        <w:rPr>
          <w:bCs/>
          <w:color w:val="FF0000"/>
          <w:sz w:val="28"/>
          <w:szCs w:val="28"/>
          <w:lang w:eastAsia="ar-SA"/>
        </w:rPr>
        <w:t xml:space="preserve"> </w:t>
      </w:r>
      <w:r w:rsidR="00253F89" w:rsidRPr="00E53672">
        <w:rPr>
          <w:bCs/>
          <w:color w:val="FF0000"/>
          <w:sz w:val="28"/>
          <w:szCs w:val="28"/>
          <w:lang w:eastAsia="ar-SA"/>
        </w:rPr>
        <w:t>в течени</w:t>
      </w:r>
      <w:r w:rsidR="003A5F23">
        <w:rPr>
          <w:bCs/>
          <w:color w:val="FF0000"/>
          <w:sz w:val="28"/>
          <w:szCs w:val="28"/>
          <w:lang w:eastAsia="ar-SA"/>
        </w:rPr>
        <w:t>е</w:t>
      </w:r>
      <w:r w:rsidR="00253F89" w:rsidRPr="00E53672">
        <w:rPr>
          <w:bCs/>
          <w:color w:val="FF0000"/>
          <w:sz w:val="28"/>
          <w:szCs w:val="28"/>
          <w:lang w:eastAsia="ar-SA"/>
        </w:rPr>
        <w:t xml:space="preserve"> рабочего дня, следу</w:t>
      </w:r>
      <w:r w:rsidR="00A641FD">
        <w:rPr>
          <w:bCs/>
          <w:color w:val="FF0000"/>
          <w:sz w:val="28"/>
          <w:szCs w:val="28"/>
          <w:lang w:eastAsia="ar-SA"/>
        </w:rPr>
        <w:t>ющего за днем принятия решения</w:t>
      </w:r>
      <w:r w:rsidR="003A5F23">
        <w:rPr>
          <w:bCs/>
          <w:color w:val="FF0000"/>
          <w:sz w:val="28"/>
          <w:szCs w:val="28"/>
          <w:lang w:eastAsia="ar-SA"/>
        </w:rPr>
        <w:t>,</w:t>
      </w:r>
      <w:r w:rsidR="00A641FD">
        <w:rPr>
          <w:bCs/>
          <w:color w:val="FF0000"/>
          <w:sz w:val="28"/>
          <w:szCs w:val="28"/>
          <w:lang w:eastAsia="ar-SA"/>
        </w:rPr>
        <w:t xml:space="preserve"> заявитель уведомляется </w:t>
      </w:r>
      <w:r w:rsidR="00253F89" w:rsidRPr="00E53672">
        <w:rPr>
          <w:bCs/>
          <w:color w:val="FF0000"/>
          <w:sz w:val="28"/>
          <w:szCs w:val="28"/>
          <w:lang w:eastAsia="ar-SA"/>
        </w:rPr>
        <w:t>о</w:t>
      </w:r>
      <w:r w:rsidR="001D35AD" w:rsidRPr="00E53672">
        <w:rPr>
          <w:bCs/>
          <w:color w:val="FF0000"/>
          <w:sz w:val="28"/>
          <w:szCs w:val="28"/>
          <w:lang w:eastAsia="ar-SA"/>
        </w:rPr>
        <w:t xml:space="preserve"> </w:t>
      </w:r>
      <w:r w:rsidR="00A641FD">
        <w:rPr>
          <w:bCs/>
          <w:color w:val="FF0000"/>
          <w:sz w:val="28"/>
          <w:szCs w:val="28"/>
          <w:lang w:eastAsia="ar-SA"/>
        </w:rPr>
        <w:t xml:space="preserve">наличии результата и </w:t>
      </w:r>
      <w:r w:rsidR="00253F89" w:rsidRPr="00E53672">
        <w:rPr>
          <w:bCs/>
          <w:color w:val="FF0000"/>
          <w:sz w:val="28"/>
          <w:szCs w:val="28"/>
          <w:lang w:eastAsia="ar-SA"/>
        </w:rPr>
        <w:t xml:space="preserve">возможности его получения. </w:t>
      </w:r>
    </w:p>
    <w:p w:rsidR="00DF406D" w:rsidRPr="00C8367F" w:rsidRDefault="00DF406D" w:rsidP="00DF406D">
      <w:pPr>
        <w:suppressAutoHyphens/>
        <w:ind w:firstLine="709"/>
        <w:jc w:val="both"/>
        <w:rPr>
          <w:color w:val="FF0000"/>
          <w:sz w:val="28"/>
          <w:szCs w:val="28"/>
          <w:lang w:eastAsia="ar-SA"/>
        </w:rPr>
      </w:pPr>
      <w:r w:rsidRPr="00C109C3">
        <w:rPr>
          <w:sz w:val="28"/>
          <w:szCs w:val="28"/>
          <w:lang w:eastAsia="ar-SA"/>
        </w:rPr>
        <w:t xml:space="preserve">Критерий принятия решения о выдаче (направлении) заявителю документа, являющегося результатом предоставления муниципальной услуги: </w:t>
      </w:r>
      <w:r w:rsidR="001C177F" w:rsidRPr="00C8367F">
        <w:rPr>
          <w:color w:val="FF0000"/>
          <w:sz w:val="28"/>
          <w:szCs w:val="28"/>
          <w:lang w:eastAsia="ar-SA"/>
        </w:rPr>
        <w:t xml:space="preserve">наличие </w:t>
      </w:r>
      <w:r w:rsidR="001C177F" w:rsidRPr="00C8367F">
        <w:rPr>
          <w:bCs/>
          <w:color w:val="FF0000"/>
          <w:sz w:val="28"/>
          <w:szCs w:val="28"/>
          <w:lang w:eastAsia="ar-SA"/>
        </w:rPr>
        <w:t>документа, являющ</w:t>
      </w:r>
      <w:r w:rsidRPr="00C8367F">
        <w:rPr>
          <w:bCs/>
          <w:color w:val="FF0000"/>
          <w:sz w:val="28"/>
          <w:szCs w:val="28"/>
          <w:lang w:eastAsia="ar-SA"/>
        </w:rPr>
        <w:t>е</w:t>
      </w:r>
      <w:r w:rsidR="001C177F" w:rsidRPr="00C8367F">
        <w:rPr>
          <w:bCs/>
          <w:color w:val="FF0000"/>
          <w:sz w:val="28"/>
          <w:szCs w:val="28"/>
          <w:lang w:eastAsia="ar-SA"/>
        </w:rPr>
        <w:t>го</w:t>
      </w:r>
      <w:r w:rsidRPr="00C8367F">
        <w:rPr>
          <w:bCs/>
          <w:color w:val="FF0000"/>
          <w:sz w:val="28"/>
          <w:szCs w:val="28"/>
          <w:lang w:eastAsia="ar-SA"/>
        </w:rPr>
        <w:t>ся результатом предоставления муниципальной услуги</w:t>
      </w:r>
      <w:r w:rsidR="003A5F23">
        <w:rPr>
          <w:bCs/>
          <w:color w:val="FF0000"/>
          <w:sz w:val="28"/>
          <w:szCs w:val="28"/>
          <w:lang w:eastAsia="ar-SA"/>
        </w:rPr>
        <w:t>,</w:t>
      </w:r>
      <w:r w:rsidR="001C177F" w:rsidRPr="00C8367F">
        <w:rPr>
          <w:bCs/>
          <w:color w:val="FF0000"/>
          <w:sz w:val="28"/>
          <w:szCs w:val="28"/>
          <w:lang w:eastAsia="ar-SA"/>
        </w:rPr>
        <w:t xml:space="preserve"> и способ его получения заявителем, указанный в заявлении</w:t>
      </w:r>
      <w:r w:rsidRPr="00C8367F">
        <w:rPr>
          <w:bCs/>
          <w:color w:val="FF0000"/>
          <w:sz w:val="28"/>
          <w:szCs w:val="28"/>
          <w:lang w:eastAsia="ar-SA"/>
        </w:rPr>
        <w:t>.</w:t>
      </w:r>
    </w:p>
    <w:p w:rsidR="00DF406D" w:rsidRPr="00C109C3" w:rsidRDefault="00DF406D" w:rsidP="00DF406D">
      <w:pPr>
        <w:suppressAutoHyphens/>
        <w:autoSpaceDE w:val="0"/>
        <w:autoSpaceDN w:val="0"/>
        <w:adjustRightInd w:val="0"/>
        <w:ind w:firstLine="709"/>
        <w:jc w:val="both"/>
        <w:rPr>
          <w:bCs/>
          <w:sz w:val="28"/>
          <w:szCs w:val="28"/>
          <w:lang w:eastAsia="ar-SA"/>
        </w:rPr>
      </w:pPr>
      <w:proofErr w:type="gramStart"/>
      <w:r w:rsidRPr="00C109C3">
        <w:rPr>
          <w:sz w:val="28"/>
          <w:szCs w:val="28"/>
          <w:lang w:eastAsia="ar-SA"/>
        </w:rPr>
        <w:t xml:space="preserve">Результат выполнения административной процедуры: </w:t>
      </w:r>
      <w:r w:rsidRPr="00C109C3">
        <w:rPr>
          <w:bCs/>
          <w:sz w:val="28"/>
          <w:szCs w:val="28"/>
          <w:lang w:eastAsia="ar-SA"/>
        </w:rPr>
        <w:t>выданный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roofErr w:type="gramEnd"/>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 случае выдачи </w:t>
      </w:r>
      <w:r w:rsidRPr="00C109C3">
        <w:rPr>
          <w:sz w:val="28"/>
          <w:szCs w:val="28"/>
        </w:rPr>
        <w:t>разрешения на установку и эксплуатацию рекламной конструкции</w:t>
      </w:r>
      <w:r w:rsidRPr="00C109C3">
        <w:rPr>
          <w:sz w:val="28"/>
          <w:szCs w:val="28"/>
          <w:lang w:eastAsia="ar-SA"/>
        </w:rPr>
        <w:t xml:space="preserve"> </w:t>
      </w:r>
      <w:r w:rsidR="00FB747D" w:rsidRPr="00C109C3">
        <w:rPr>
          <w:sz w:val="28"/>
          <w:szCs w:val="28"/>
          <w:lang w:eastAsia="ar-SA"/>
        </w:rPr>
        <w:t>на личном приеме</w:t>
      </w:r>
      <w:r w:rsidRPr="00C109C3">
        <w:rPr>
          <w:sz w:val="28"/>
          <w:szCs w:val="28"/>
          <w:lang w:eastAsia="ar-SA"/>
        </w:rPr>
        <w:t xml:space="preserve"> запись о его получении заявителем подтверждается подписью заявителя в </w:t>
      </w:r>
      <w:r w:rsidRPr="00C109C3">
        <w:rPr>
          <w:bCs/>
          <w:sz w:val="28"/>
          <w:szCs w:val="28"/>
        </w:rPr>
        <w:t>журнале выданных разрешений на установку и эксплуатацию рекламных конструкций</w:t>
      </w:r>
      <w:r w:rsidRPr="00C109C3">
        <w:rPr>
          <w:sz w:val="28"/>
          <w:szCs w:val="28"/>
          <w:lang w:eastAsia="ar-SA"/>
        </w:rPr>
        <w:t>;</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 xml:space="preserve">в случае выдачи </w:t>
      </w:r>
      <w:r w:rsidRPr="00C109C3">
        <w:rPr>
          <w:sz w:val="28"/>
          <w:szCs w:val="28"/>
        </w:rPr>
        <w:t>уведомления</w:t>
      </w:r>
      <w:r w:rsidRPr="00C109C3">
        <w:t xml:space="preserve"> </w:t>
      </w:r>
      <w:r w:rsidRPr="00C109C3">
        <w:rPr>
          <w:sz w:val="28"/>
          <w:szCs w:val="28"/>
        </w:rPr>
        <w:t xml:space="preserve">об отказе в </w:t>
      </w:r>
      <w:r w:rsidR="00C8367F">
        <w:rPr>
          <w:sz w:val="28"/>
          <w:szCs w:val="28"/>
        </w:rPr>
        <w:t xml:space="preserve">выдаче </w:t>
      </w:r>
      <w:r w:rsidRPr="00C109C3">
        <w:rPr>
          <w:sz w:val="28"/>
          <w:szCs w:val="28"/>
        </w:rPr>
        <w:t xml:space="preserve">разрешения на установку и эксплуатацию рекламной конструкции </w:t>
      </w:r>
      <w:r w:rsidR="00FB747D" w:rsidRPr="00C109C3">
        <w:rPr>
          <w:sz w:val="28"/>
          <w:szCs w:val="28"/>
          <w:lang w:eastAsia="ar-SA"/>
        </w:rPr>
        <w:t>на личном приеме</w:t>
      </w:r>
      <w:r w:rsidRPr="00C109C3">
        <w:rPr>
          <w:sz w:val="28"/>
          <w:szCs w:val="28"/>
          <w:lang w:eastAsia="ar-SA"/>
        </w:rPr>
        <w:t xml:space="preserve"> запись о его получении заявителем подтверждается подписью заявителя на копии такого уведомления;</w:t>
      </w:r>
    </w:p>
    <w:p w:rsidR="00DF406D" w:rsidRPr="00C109C3" w:rsidRDefault="00DF406D" w:rsidP="00DF406D">
      <w:pPr>
        <w:suppressAutoHyphens/>
        <w:autoSpaceDE w:val="0"/>
        <w:autoSpaceDN w:val="0"/>
        <w:adjustRightInd w:val="0"/>
        <w:ind w:firstLine="709"/>
        <w:jc w:val="both"/>
        <w:rPr>
          <w:sz w:val="28"/>
          <w:szCs w:val="28"/>
          <w:lang w:eastAsia="ar-SA"/>
        </w:rPr>
      </w:pPr>
      <w:r w:rsidRPr="00C109C3">
        <w:rPr>
          <w:sz w:val="28"/>
          <w:szCs w:val="28"/>
          <w:lang w:eastAsia="ar-SA"/>
        </w:rPr>
        <w:t>в случае направления документа, являющегося результатом предоставления муниципальной услуги, почтой получение заявителем документов подтвер</w:t>
      </w:r>
      <w:r w:rsidR="005C1D08" w:rsidRPr="00C109C3">
        <w:rPr>
          <w:sz w:val="28"/>
          <w:szCs w:val="28"/>
          <w:lang w:eastAsia="ar-SA"/>
        </w:rPr>
        <w:t xml:space="preserve">ждается уведомлением о вручении, сведения о направлении </w:t>
      </w:r>
      <w:r w:rsidR="00DA3105" w:rsidRPr="00C109C3">
        <w:rPr>
          <w:sz w:val="28"/>
          <w:szCs w:val="28"/>
          <w:lang w:eastAsia="ar-SA"/>
        </w:rPr>
        <w:t xml:space="preserve">разрешения на установку и эксплуатацию рекламной конструкции </w:t>
      </w:r>
      <w:r w:rsidR="005C1D08" w:rsidRPr="00C109C3">
        <w:rPr>
          <w:sz w:val="28"/>
          <w:szCs w:val="28"/>
          <w:lang w:eastAsia="ar-SA"/>
        </w:rPr>
        <w:t>также вносятся в журнал выданных разрешений на установку и эксплуатацию рекламных конструкций;</w:t>
      </w:r>
    </w:p>
    <w:p w:rsidR="005C1D08" w:rsidRPr="00C109C3" w:rsidRDefault="00DF406D" w:rsidP="005C1D08">
      <w:pPr>
        <w:suppressAutoHyphens/>
        <w:autoSpaceDE w:val="0"/>
        <w:autoSpaceDN w:val="0"/>
        <w:adjustRightInd w:val="0"/>
        <w:ind w:firstLine="709"/>
        <w:jc w:val="both"/>
        <w:rPr>
          <w:sz w:val="28"/>
          <w:szCs w:val="28"/>
          <w:lang w:eastAsia="ar-SA"/>
        </w:rPr>
      </w:pPr>
      <w:r w:rsidRPr="00C109C3">
        <w:rPr>
          <w:bCs/>
          <w:sz w:val="28"/>
          <w:szCs w:val="28"/>
        </w:rPr>
        <w:t xml:space="preserve">направление заявителю </w:t>
      </w:r>
      <w:r w:rsidRPr="00C109C3">
        <w:rPr>
          <w:sz w:val="28"/>
          <w:szCs w:val="28"/>
          <w:lang w:eastAsia="ar-SA"/>
        </w:rPr>
        <w:t xml:space="preserve">документа, являющегося результатом предоставления муниципальной услуги, </w:t>
      </w:r>
      <w:r w:rsidRPr="00C109C3">
        <w:rPr>
          <w:bCs/>
          <w:sz w:val="28"/>
          <w:szCs w:val="28"/>
        </w:rPr>
        <w:t xml:space="preserve">посредством Единого и регионального порталов </w:t>
      </w:r>
      <w:r w:rsidR="00FB747D" w:rsidRPr="00C109C3">
        <w:rPr>
          <w:bCs/>
          <w:sz w:val="28"/>
          <w:szCs w:val="28"/>
        </w:rPr>
        <w:t xml:space="preserve">фиксируются в </w:t>
      </w:r>
      <w:r w:rsidR="005C1D08" w:rsidRPr="00C109C3">
        <w:rPr>
          <w:bCs/>
          <w:sz w:val="28"/>
          <w:szCs w:val="28"/>
        </w:rPr>
        <w:t xml:space="preserve">системе </w:t>
      </w:r>
      <w:r w:rsidR="00FB747D" w:rsidRPr="00C109C3">
        <w:rPr>
          <w:bCs/>
          <w:sz w:val="28"/>
          <w:szCs w:val="28"/>
        </w:rPr>
        <w:t>межведомственного электронного взаимодействия</w:t>
      </w:r>
      <w:r w:rsidR="005C1D08" w:rsidRPr="00C109C3">
        <w:rPr>
          <w:bCs/>
          <w:sz w:val="28"/>
          <w:szCs w:val="28"/>
        </w:rPr>
        <w:t xml:space="preserve">, </w:t>
      </w:r>
      <w:r w:rsidR="00DA3105" w:rsidRPr="00C109C3">
        <w:rPr>
          <w:sz w:val="28"/>
          <w:szCs w:val="28"/>
          <w:lang w:eastAsia="ar-SA"/>
        </w:rPr>
        <w:t xml:space="preserve">сведения о направлении разрешения на </w:t>
      </w:r>
      <w:r w:rsidR="00DA3105" w:rsidRPr="00C109C3">
        <w:rPr>
          <w:sz w:val="28"/>
          <w:szCs w:val="28"/>
          <w:lang w:eastAsia="ar-SA"/>
        </w:rPr>
        <w:lastRenderedPageBreak/>
        <w:t xml:space="preserve">установку и эксплуатацию рекламной конструкции также вносятся </w:t>
      </w:r>
      <w:r w:rsidR="005C1D08" w:rsidRPr="00C109C3">
        <w:rPr>
          <w:sz w:val="28"/>
          <w:szCs w:val="28"/>
          <w:lang w:eastAsia="ar-SA"/>
        </w:rPr>
        <w:t>в журнал выданных разрешений на установку и эксплуатацию рекламных конструкций</w:t>
      </w:r>
      <w:r w:rsidR="0049234B">
        <w:rPr>
          <w:sz w:val="28"/>
          <w:szCs w:val="28"/>
          <w:lang w:eastAsia="ar-SA"/>
        </w:rPr>
        <w:t>;</w:t>
      </w:r>
    </w:p>
    <w:p w:rsidR="00550A89" w:rsidRDefault="00550A89" w:rsidP="00550A89">
      <w:pPr>
        <w:suppressAutoHyphens/>
        <w:autoSpaceDE w:val="0"/>
        <w:autoSpaceDN w:val="0"/>
        <w:adjustRightInd w:val="0"/>
        <w:ind w:firstLine="709"/>
        <w:jc w:val="both"/>
        <w:rPr>
          <w:bCs/>
          <w:color w:val="FF0000"/>
          <w:sz w:val="28"/>
          <w:szCs w:val="28"/>
          <w:lang w:eastAsia="ar-SA"/>
        </w:rPr>
      </w:pPr>
      <w:r>
        <w:rPr>
          <w:sz w:val="28"/>
          <w:szCs w:val="28"/>
          <w:lang w:eastAsia="en-US"/>
        </w:rPr>
        <w:t xml:space="preserve">в случае уведомления о получении результата на личном приеме направляется </w:t>
      </w:r>
      <w:r>
        <w:rPr>
          <w:bCs/>
          <w:color w:val="FF0000"/>
          <w:sz w:val="28"/>
          <w:szCs w:val="28"/>
          <w:lang w:eastAsia="ar-SA"/>
        </w:rPr>
        <w:t xml:space="preserve">электронное сообщение посредством </w:t>
      </w:r>
      <w:r w:rsidRPr="00E53672">
        <w:rPr>
          <w:bCs/>
          <w:color w:val="FF0000"/>
          <w:sz w:val="28"/>
          <w:szCs w:val="28"/>
          <w:lang w:eastAsia="ar-SA"/>
        </w:rPr>
        <w:t>телефона</w:t>
      </w:r>
      <w:r>
        <w:rPr>
          <w:bCs/>
          <w:color w:val="FF0000"/>
          <w:sz w:val="28"/>
          <w:szCs w:val="28"/>
          <w:lang w:eastAsia="ar-SA"/>
        </w:rPr>
        <w:t xml:space="preserve"> (факса),</w:t>
      </w:r>
      <w:r w:rsidRPr="00E53672">
        <w:rPr>
          <w:bCs/>
          <w:color w:val="FF0000"/>
          <w:sz w:val="28"/>
          <w:szCs w:val="28"/>
          <w:lang w:eastAsia="ar-SA"/>
        </w:rPr>
        <w:t xml:space="preserve"> электронной почты, указанным в заявлении</w:t>
      </w:r>
      <w:r w:rsidR="0049234B">
        <w:rPr>
          <w:bCs/>
          <w:color w:val="FF0000"/>
          <w:sz w:val="28"/>
          <w:szCs w:val="28"/>
          <w:lang w:eastAsia="ar-SA"/>
        </w:rPr>
        <w:t>,</w:t>
      </w:r>
      <w:r w:rsidRPr="00E53672">
        <w:rPr>
          <w:bCs/>
          <w:color w:val="FF0000"/>
          <w:sz w:val="28"/>
          <w:szCs w:val="28"/>
          <w:lang w:eastAsia="ar-SA"/>
        </w:rPr>
        <w:t xml:space="preserve"> </w:t>
      </w:r>
      <w:r>
        <w:rPr>
          <w:bCs/>
          <w:color w:val="FF0000"/>
          <w:sz w:val="28"/>
          <w:szCs w:val="28"/>
          <w:lang w:eastAsia="ar-SA"/>
        </w:rPr>
        <w:t xml:space="preserve">с последующей </w:t>
      </w:r>
      <w:r w:rsidRPr="00E53672">
        <w:rPr>
          <w:bCs/>
          <w:color w:val="FF0000"/>
          <w:sz w:val="28"/>
          <w:szCs w:val="28"/>
          <w:lang w:eastAsia="ar-SA"/>
        </w:rPr>
        <w:t>фикс</w:t>
      </w:r>
      <w:r>
        <w:rPr>
          <w:bCs/>
          <w:color w:val="FF0000"/>
          <w:sz w:val="28"/>
          <w:szCs w:val="28"/>
          <w:lang w:eastAsia="ar-SA"/>
        </w:rPr>
        <w:t>ацией</w:t>
      </w:r>
      <w:r w:rsidRPr="00E53672">
        <w:rPr>
          <w:bCs/>
          <w:color w:val="FF0000"/>
          <w:sz w:val="28"/>
          <w:szCs w:val="28"/>
          <w:lang w:eastAsia="ar-SA"/>
        </w:rPr>
        <w:t xml:space="preserve"> на бумажно</w:t>
      </w:r>
      <w:r>
        <w:rPr>
          <w:bCs/>
          <w:color w:val="FF0000"/>
          <w:sz w:val="28"/>
          <w:szCs w:val="28"/>
          <w:lang w:eastAsia="ar-SA"/>
        </w:rPr>
        <w:t xml:space="preserve">м </w:t>
      </w:r>
      <w:r w:rsidRPr="00E53672">
        <w:rPr>
          <w:bCs/>
          <w:color w:val="FF0000"/>
          <w:sz w:val="28"/>
          <w:szCs w:val="28"/>
          <w:lang w:eastAsia="ar-SA"/>
        </w:rPr>
        <w:t>носителе совершенных действий и переданной</w:t>
      </w:r>
      <w:r>
        <w:rPr>
          <w:bCs/>
          <w:color w:val="FF0000"/>
          <w:sz w:val="28"/>
          <w:szCs w:val="28"/>
          <w:lang w:eastAsia="ar-SA"/>
        </w:rPr>
        <w:t xml:space="preserve"> информации или посредством Единого или регионального портала с фиксацией системой межведомственного электронного взаимодействия.</w:t>
      </w:r>
    </w:p>
    <w:p w:rsidR="00DF406D" w:rsidRPr="00C109C3" w:rsidRDefault="00DF406D" w:rsidP="00DF406D">
      <w:pPr>
        <w:autoSpaceDE w:val="0"/>
        <w:autoSpaceDN w:val="0"/>
        <w:adjustRightInd w:val="0"/>
        <w:spacing w:line="276" w:lineRule="auto"/>
        <w:jc w:val="both"/>
        <w:outlineLvl w:val="1"/>
        <w:rPr>
          <w:sz w:val="28"/>
          <w:szCs w:val="28"/>
        </w:rPr>
      </w:pPr>
    </w:p>
    <w:p w:rsidR="00DF406D" w:rsidRPr="00C109C3" w:rsidRDefault="00DF406D" w:rsidP="00DF406D">
      <w:pPr>
        <w:tabs>
          <w:tab w:val="left" w:pos="1134"/>
        </w:tabs>
        <w:suppressAutoHyphens/>
        <w:jc w:val="center"/>
        <w:rPr>
          <w:sz w:val="28"/>
          <w:szCs w:val="28"/>
          <w:lang w:eastAsia="ar-SA"/>
        </w:rPr>
      </w:pPr>
      <w:r w:rsidRPr="00C109C3">
        <w:rPr>
          <w:sz w:val="28"/>
          <w:szCs w:val="28"/>
          <w:lang w:eastAsia="ar-SA"/>
        </w:rPr>
        <w:t xml:space="preserve">IV. Формы контроля </w:t>
      </w:r>
    </w:p>
    <w:p w:rsidR="00DF406D" w:rsidRPr="00C109C3" w:rsidRDefault="00DF406D" w:rsidP="00DF406D">
      <w:pPr>
        <w:tabs>
          <w:tab w:val="left" w:pos="1134"/>
        </w:tabs>
        <w:suppressAutoHyphens/>
        <w:jc w:val="center"/>
        <w:rPr>
          <w:sz w:val="28"/>
          <w:szCs w:val="28"/>
          <w:lang w:eastAsia="ar-SA"/>
        </w:rPr>
      </w:pPr>
      <w:r w:rsidRPr="00C109C3">
        <w:rPr>
          <w:sz w:val="28"/>
          <w:szCs w:val="28"/>
          <w:lang w:eastAsia="ar-SA"/>
        </w:rPr>
        <w:t>за исполнением административного регламента</w:t>
      </w:r>
    </w:p>
    <w:p w:rsidR="00DF406D" w:rsidRPr="00C109C3" w:rsidRDefault="00DF406D" w:rsidP="00DF406D">
      <w:pPr>
        <w:jc w:val="center"/>
        <w:rPr>
          <w:b/>
          <w:sz w:val="28"/>
          <w:szCs w:val="28"/>
        </w:rPr>
      </w:pPr>
    </w:p>
    <w:p w:rsidR="00DF406D" w:rsidRPr="00C109C3" w:rsidRDefault="00DF406D" w:rsidP="00DF406D">
      <w:pPr>
        <w:jc w:val="center"/>
        <w:rPr>
          <w:sz w:val="28"/>
          <w:szCs w:val="28"/>
        </w:rPr>
      </w:pPr>
      <w:r w:rsidRPr="00C109C3">
        <w:rPr>
          <w:sz w:val="28"/>
          <w:szCs w:val="28"/>
        </w:rPr>
        <w:t xml:space="preserve">Порядок осуществления текущего </w:t>
      </w:r>
      <w:proofErr w:type="gramStart"/>
      <w:r w:rsidRPr="00C109C3">
        <w:rPr>
          <w:sz w:val="28"/>
          <w:szCs w:val="28"/>
        </w:rPr>
        <w:t>контроля за</w:t>
      </w:r>
      <w:proofErr w:type="gramEnd"/>
      <w:r w:rsidRPr="00C109C3">
        <w:rPr>
          <w:sz w:val="28"/>
          <w:szCs w:val="28"/>
        </w:rPr>
        <w:t xml:space="preserve"> соблюдением</w:t>
      </w:r>
    </w:p>
    <w:p w:rsidR="00DF406D" w:rsidRPr="00C109C3" w:rsidRDefault="00DF406D" w:rsidP="00DF406D">
      <w:pPr>
        <w:jc w:val="center"/>
        <w:rPr>
          <w:sz w:val="28"/>
          <w:szCs w:val="28"/>
        </w:rPr>
      </w:pPr>
      <w:r w:rsidRPr="00C109C3">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F406D" w:rsidRPr="00C109C3" w:rsidRDefault="00DF406D" w:rsidP="00DF406D">
      <w:pPr>
        <w:jc w:val="center"/>
        <w:rPr>
          <w:sz w:val="28"/>
          <w:szCs w:val="28"/>
        </w:rPr>
      </w:pPr>
    </w:p>
    <w:p w:rsidR="00DF406D" w:rsidRPr="00C109C3" w:rsidRDefault="00DF406D" w:rsidP="00DF406D">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41. Текущий </w:t>
      </w:r>
      <w:proofErr w:type="gramStart"/>
      <w:r w:rsidRPr="00C109C3">
        <w:rPr>
          <w:rFonts w:eastAsia="Calibri"/>
          <w:sz w:val="28"/>
          <w:szCs w:val="28"/>
          <w:lang w:eastAsia="en-US"/>
        </w:rPr>
        <w:t>контроль за</w:t>
      </w:r>
      <w:proofErr w:type="gramEnd"/>
      <w:r w:rsidRPr="00C109C3">
        <w:rPr>
          <w:rFonts w:eastAsia="Calibri"/>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DF406D" w:rsidRPr="00C109C3" w:rsidRDefault="00DF406D" w:rsidP="00DF406D">
      <w:pPr>
        <w:autoSpaceDE w:val="0"/>
        <w:autoSpaceDN w:val="0"/>
        <w:adjustRightInd w:val="0"/>
        <w:ind w:firstLine="709"/>
        <w:jc w:val="both"/>
        <w:rPr>
          <w:rFonts w:eastAsia="Calibri"/>
          <w:sz w:val="28"/>
          <w:szCs w:val="28"/>
          <w:lang w:eastAsia="en-US"/>
        </w:rPr>
      </w:pPr>
    </w:p>
    <w:p w:rsidR="00DF406D" w:rsidRPr="00C109C3" w:rsidRDefault="00DF406D" w:rsidP="00DF406D">
      <w:pPr>
        <w:autoSpaceDE w:val="0"/>
        <w:autoSpaceDN w:val="0"/>
        <w:adjustRightInd w:val="0"/>
        <w:jc w:val="center"/>
        <w:rPr>
          <w:sz w:val="28"/>
          <w:szCs w:val="28"/>
          <w:lang w:eastAsia="en-US"/>
        </w:rPr>
      </w:pPr>
      <w:r w:rsidRPr="00C109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полнотой и качеством предоставления муниципальной услуги, </w:t>
      </w:r>
      <w:r w:rsidRPr="00C109C3">
        <w:rPr>
          <w:sz w:val="28"/>
          <w:szCs w:val="28"/>
          <w:lang w:eastAsia="en-US"/>
        </w:rPr>
        <w:t>в том числе со стороны граждан, их объединений и организаций</w:t>
      </w:r>
    </w:p>
    <w:p w:rsidR="00DF406D" w:rsidRPr="00C109C3" w:rsidRDefault="00DF406D" w:rsidP="00DF406D">
      <w:pPr>
        <w:autoSpaceDE w:val="0"/>
        <w:autoSpaceDN w:val="0"/>
        <w:adjustRightInd w:val="0"/>
        <w:jc w:val="center"/>
        <w:rPr>
          <w:sz w:val="28"/>
          <w:szCs w:val="28"/>
          <w:lang w:eastAsia="en-US"/>
        </w:rPr>
      </w:pPr>
    </w:p>
    <w:p w:rsidR="00DF406D" w:rsidRPr="00C109C3" w:rsidRDefault="00DF406D" w:rsidP="00DF406D">
      <w:pPr>
        <w:ind w:firstLine="709"/>
        <w:jc w:val="both"/>
        <w:rPr>
          <w:sz w:val="28"/>
          <w:szCs w:val="28"/>
          <w:lang w:eastAsia="en-US"/>
        </w:rPr>
      </w:pPr>
      <w:r w:rsidRPr="00C109C3">
        <w:rPr>
          <w:sz w:val="28"/>
          <w:szCs w:val="28"/>
          <w:lang w:eastAsia="en-US"/>
        </w:rPr>
        <w:t xml:space="preserve">42. </w:t>
      </w: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E92A4C" w:rsidRPr="00C109C3">
        <w:rPr>
          <w:sz w:val="28"/>
          <w:szCs w:val="28"/>
          <w:lang w:eastAsia="en-US"/>
        </w:rPr>
        <w:t>руководителя</w:t>
      </w:r>
      <w:r w:rsidRPr="00C109C3">
        <w:rPr>
          <w:sz w:val="28"/>
          <w:szCs w:val="28"/>
          <w:lang w:eastAsia="en-US"/>
        </w:rPr>
        <w:t xml:space="preserve"> департамента либо лица, его замещающего.</w:t>
      </w:r>
    </w:p>
    <w:p w:rsidR="00DF406D" w:rsidRPr="00C109C3" w:rsidRDefault="00DF406D" w:rsidP="00DF406D">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DF406D" w:rsidRPr="00C109C3" w:rsidRDefault="00DF406D" w:rsidP="00DF406D">
      <w:pPr>
        <w:ind w:firstLine="709"/>
        <w:jc w:val="both"/>
        <w:rPr>
          <w:sz w:val="28"/>
          <w:szCs w:val="28"/>
          <w:lang w:eastAsia="en-US"/>
        </w:rPr>
      </w:pPr>
      <w:r w:rsidRPr="00C109C3">
        <w:rPr>
          <w:sz w:val="28"/>
          <w:szCs w:val="28"/>
          <w:lang w:eastAsia="en-US"/>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w:t>
      </w:r>
      <w:r w:rsidRPr="00C109C3">
        <w:rPr>
          <w:sz w:val="28"/>
          <w:szCs w:val="28"/>
          <w:lang w:eastAsia="en-US"/>
        </w:rPr>
        <w:lastRenderedPageBreak/>
        <w:t>должностных лиц, муниципальных служащих, принятые или осуществляемые в ходе предоставления муниципальной услуги.</w:t>
      </w:r>
    </w:p>
    <w:p w:rsidR="00DF406D" w:rsidRPr="00C109C3" w:rsidRDefault="00DF406D" w:rsidP="00DF406D">
      <w:pPr>
        <w:ind w:firstLine="709"/>
        <w:jc w:val="both"/>
        <w:rPr>
          <w:sz w:val="28"/>
          <w:szCs w:val="28"/>
          <w:lang w:eastAsia="en-US"/>
        </w:rPr>
      </w:pPr>
      <w:r w:rsidRPr="00C109C3">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DF406D" w:rsidRPr="00C109C3" w:rsidRDefault="00DF406D" w:rsidP="00DF406D">
      <w:pPr>
        <w:ind w:firstLine="709"/>
        <w:jc w:val="both"/>
        <w:rPr>
          <w:sz w:val="28"/>
          <w:szCs w:val="28"/>
          <w:lang w:eastAsia="en-US"/>
        </w:rPr>
      </w:pPr>
      <w:r w:rsidRPr="00C109C3">
        <w:rPr>
          <w:sz w:val="28"/>
          <w:szCs w:val="28"/>
          <w:lang w:eastAsia="en-US"/>
        </w:rPr>
        <w:t xml:space="preserve">Проверки проводятся лицами, уполномоченными </w:t>
      </w:r>
      <w:r w:rsidR="00E92A4C" w:rsidRPr="00C109C3">
        <w:rPr>
          <w:sz w:val="28"/>
          <w:szCs w:val="28"/>
          <w:lang w:eastAsia="en-US"/>
        </w:rPr>
        <w:t>руководителем</w:t>
      </w:r>
      <w:r w:rsidRPr="00C109C3">
        <w:rPr>
          <w:sz w:val="28"/>
          <w:szCs w:val="28"/>
          <w:lang w:eastAsia="en-US"/>
        </w:rPr>
        <w:t xml:space="preserve"> департамента, а при его отсутствии лицом, его замещающим.</w:t>
      </w:r>
    </w:p>
    <w:p w:rsidR="00DF406D" w:rsidRPr="00C109C3" w:rsidRDefault="00DF406D" w:rsidP="00DF406D">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DF406D" w:rsidRPr="00C109C3" w:rsidRDefault="00DF406D" w:rsidP="00DF406D">
      <w:pPr>
        <w:ind w:firstLine="709"/>
        <w:jc w:val="both"/>
        <w:rPr>
          <w:sz w:val="28"/>
          <w:szCs w:val="28"/>
          <w:lang w:eastAsia="en-US"/>
        </w:rPr>
      </w:pPr>
      <w:r w:rsidRPr="00C109C3">
        <w:rPr>
          <w:sz w:val="28"/>
          <w:szCs w:val="28"/>
          <w:lang w:eastAsia="en-US"/>
        </w:rPr>
        <w:t>Акт подписывается лицами, участвующими в проведении проверки.</w:t>
      </w:r>
    </w:p>
    <w:p w:rsidR="00DF406D" w:rsidRPr="00C109C3" w:rsidRDefault="00DF406D" w:rsidP="00DF406D">
      <w:pPr>
        <w:tabs>
          <w:tab w:val="left" w:pos="1134"/>
        </w:tabs>
        <w:ind w:firstLine="709"/>
        <w:contextualSpacing/>
        <w:jc w:val="both"/>
        <w:rPr>
          <w:i/>
          <w:spacing w:val="-3"/>
          <w:sz w:val="28"/>
          <w:szCs w:val="28"/>
        </w:rPr>
      </w:pPr>
      <w:r w:rsidRPr="00C109C3">
        <w:rPr>
          <w:sz w:val="28"/>
          <w:szCs w:val="28"/>
          <w:lang w:eastAsia="en-US"/>
        </w:rPr>
        <w:t xml:space="preserve">43. </w:t>
      </w:r>
      <w:proofErr w:type="gramStart"/>
      <w:r w:rsidRPr="00C109C3">
        <w:rPr>
          <w:sz w:val="28"/>
          <w:szCs w:val="28"/>
        </w:rPr>
        <w:t>Контроль за</w:t>
      </w:r>
      <w:proofErr w:type="gramEnd"/>
      <w:r w:rsidRPr="00C109C3">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C109C3">
        <w:rPr>
          <w:i/>
          <w:sz w:val="28"/>
          <w:szCs w:val="28"/>
        </w:rPr>
        <w:t>,</w:t>
      </w:r>
      <w:r w:rsidRPr="00C109C3">
        <w:rPr>
          <w:sz w:val="28"/>
          <w:szCs w:val="28"/>
        </w:rPr>
        <w:t xml:space="preserve"> департамента, в форме письменных и устных обращений в адрес администрации района или департамента.</w:t>
      </w:r>
    </w:p>
    <w:p w:rsidR="00DF406D" w:rsidRPr="00C109C3" w:rsidRDefault="00DF406D" w:rsidP="00DF406D">
      <w:pPr>
        <w:tabs>
          <w:tab w:val="left" w:pos="1134"/>
        </w:tabs>
        <w:ind w:firstLine="709"/>
        <w:jc w:val="both"/>
        <w:rPr>
          <w:rFonts w:eastAsia="Calibri"/>
          <w:sz w:val="28"/>
          <w:szCs w:val="28"/>
          <w:lang w:eastAsia="en-US"/>
        </w:rPr>
      </w:pPr>
    </w:p>
    <w:p w:rsidR="00DF406D" w:rsidRPr="00C109C3" w:rsidRDefault="00DF406D" w:rsidP="00DF406D">
      <w:pPr>
        <w:tabs>
          <w:tab w:val="left" w:pos="1134"/>
        </w:tabs>
        <w:jc w:val="center"/>
        <w:rPr>
          <w:rFonts w:eastAsia="Calibri"/>
          <w:sz w:val="28"/>
          <w:szCs w:val="28"/>
          <w:lang w:eastAsia="en-US"/>
        </w:rPr>
      </w:pPr>
      <w:r w:rsidRPr="00C109C3">
        <w:rPr>
          <w:rFonts w:eastAsia="Calibri"/>
          <w:sz w:val="28"/>
          <w:szCs w:val="28"/>
          <w:lang w:eastAsia="en-US"/>
        </w:rPr>
        <w:t>Ответственность должностных лиц органа местного самоуправления</w:t>
      </w:r>
    </w:p>
    <w:p w:rsidR="00DF406D" w:rsidRPr="00C109C3" w:rsidRDefault="00DF406D" w:rsidP="00DF406D">
      <w:pPr>
        <w:tabs>
          <w:tab w:val="left" w:pos="1134"/>
        </w:tabs>
        <w:jc w:val="center"/>
        <w:rPr>
          <w:rFonts w:eastAsia="Calibri"/>
          <w:sz w:val="28"/>
          <w:szCs w:val="28"/>
          <w:lang w:eastAsia="en-US"/>
        </w:rPr>
      </w:pPr>
      <w:r w:rsidRPr="00C109C3">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DF406D" w:rsidRPr="00C109C3" w:rsidRDefault="00DF406D" w:rsidP="00DF406D">
      <w:pPr>
        <w:tabs>
          <w:tab w:val="left" w:pos="1134"/>
        </w:tabs>
        <w:jc w:val="center"/>
        <w:rPr>
          <w:rFonts w:eastAsia="Calibri"/>
          <w:sz w:val="28"/>
          <w:szCs w:val="28"/>
          <w:lang w:eastAsia="en-US"/>
        </w:rPr>
      </w:pPr>
    </w:p>
    <w:p w:rsidR="00DF406D" w:rsidRPr="00C109C3" w:rsidRDefault="00DF406D" w:rsidP="00DF406D">
      <w:pPr>
        <w:tabs>
          <w:tab w:val="left" w:pos="1134"/>
        </w:tabs>
        <w:ind w:firstLine="709"/>
        <w:jc w:val="both"/>
        <w:rPr>
          <w:rFonts w:eastAsia="Calibri"/>
          <w:sz w:val="28"/>
          <w:szCs w:val="28"/>
          <w:lang w:eastAsia="en-US"/>
        </w:rPr>
      </w:pPr>
      <w:r w:rsidRPr="00C109C3">
        <w:rPr>
          <w:rFonts w:eastAsia="Calibri"/>
          <w:sz w:val="28"/>
          <w:szCs w:val="28"/>
          <w:lang w:eastAsia="en-US"/>
        </w:rPr>
        <w:t xml:space="preserve">44. Должностные лица </w:t>
      </w:r>
      <w:r w:rsidR="007F05A4">
        <w:rPr>
          <w:rFonts w:eastAsia="Calibri"/>
          <w:sz w:val="28"/>
          <w:szCs w:val="28"/>
          <w:lang w:eastAsia="en-US"/>
        </w:rPr>
        <w:t>уполномоченного органа (</w:t>
      </w:r>
      <w:r w:rsidR="00FB747D" w:rsidRPr="00C109C3">
        <w:rPr>
          <w:rFonts w:eastAsia="Calibri"/>
          <w:sz w:val="28"/>
          <w:szCs w:val="28"/>
          <w:lang w:eastAsia="en-US"/>
        </w:rPr>
        <w:t>департамента)</w:t>
      </w:r>
      <w:r w:rsidRPr="00C109C3">
        <w:rPr>
          <w:rFonts w:eastAsia="Calibri"/>
          <w:sz w:val="28"/>
          <w:szCs w:val="28"/>
          <w:lang w:eastAsia="en-US"/>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w:t>
      </w:r>
      <w:r w:rsidR="00E92A4C" w:rsidRPr="00C109C3">
        <w:rPr>
          <w:rFonts w:eastAsia="Calibri"/>
          <w:sz w:val="28"/>
          <w:szCs w:val="28"/>
          <w:lang w:eastAsia="en-US"/>
        </w:rPr>
        <w:t>ставления муниципальной услуги.</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45. Персональная ответственность должностных лиц за предоставление муниципальной услуги закрепляется в их должностных регламентах </w:t>
      </w:r>
      <w:r w:rsidR="007F05A4">
        <w:rPr>
          <w:rFonts w:eastAsia="Calibri"/>
          <w:sz w:val="28"/>
          <w:szCs w:val="28"/>
          <w:lang w:eastAsia="en-US"/>
        </w:rPr>
        <w:t>(</w:t>
      </w:r>
      <w:r w:rsidR="009A2489" w:rsidRPr="00C109C3">
        <w:rPr>
          <w:rFonts w:eastAsia="Calibri"/>
          <w:sz w:val="28"/>
          <w:szCs w:val="28"/>
          <w:lang w:eastAsia="en-US"/>
        </w:rPr>
        <w:t xml:space="preserve">инструкциях) </w:t>
      </w:r>
      <w:r w:rsidRPr="00C109C3">
        <w:rPr>
          <w:rFonts w:eastAsia="Calibri"/>
          <w:sz w:val="28"/>
          <w:szCs w:val="28"/>
          <w:lang w:eastAsia="en-US"/>
        </w:rPr>
        <w:t>в соответствии с требованиями действующего законодательства.</w:t>
      </w:r>
    </w:p>
    <w:p w:rsidR="00DF406D" w:rsidRPr="00C109C3" w:rsidRDefault="00DF406D" w:rsidP="00DF406D">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46. </w:t>
      </w:r>
      <w:proofErr w:type="gramStart"/>
      <w:r w:rsidRPr="00C109C3">
        <w:rPr>
          <w:rFonts w:eastAsia="Calibri"/>
          <w:sz w:val="28"/>
          <w:szCs w:val="28"/>
          <w:lang w:eastAsia="en-US"/>
        </w:rPr>
        <w:t xml:space="preserve">В соответствии со </w:t>
      </w:r>
      <w:hyperlink r:id="rId14" w:history="1">
        <w:r w:rsidRPr="00C109C3">
          <w:rPr>
            <w:rFonts w:eastAsia="Calibri"/>
            <w:sz w:val="28"/>
            <w:szCs w:val="28"/>
            <w:lang w:eastAsia="en-US"/>
          </w:rPr>
          <w:t>статьей 9.6</w:t>
        </w:r>
      </w:hyperlink>
      <w:r w:rsidRPr="00C109C3">
        <w:rPr>
          <w:rFonts w:eastAsia="Calibri"/>
          <w:sz w:val="28"/>
          <w:szCs w:val="28"/>
          <w:lang w:eastAsia="en-US"/>
        </w:rPr>
        <w:t xml:space="preserve"> Закона Ханты-Мансийского автономного округа – Югры от 11.06.2010 № 102-оз </w:t>
      </w:r>
      <w:r w:rsidRPr="00C109C3">
        <w:rPr>
          <w:rFonts w:eastAsia="Calibri"/>
          <w:sz w:val="28"/>
          <w:szCs w:val="28"/>
          <w:lang w:eastAsia="en-US"/>
        </w:rPr>
        <w:br/>
        <w:t xml:space="preserve">«Об административных правонарушениях» должностные лица </w:t>
      </w:r>
      <w:r w:rsidR="007F05A4">
        <w:rPr>
          <w:rFonts w:eastAsia="Calibri"/>
          <w:sz w:val="28"/>
          <w:szCs w:val="28"/>
          <w:lang w:eastAsia="en-US"/>
        </w:rPr>
        <w:t>уполномоченного органа (</w:t>
      </w:r>
      <w:r w:rsidRPr="00C109C3">
        <w:rPr>
          <w:rFonts w:eastAsia="Calibri"/>
          <w:sz w:val="28"/>
          <w:szCs w:val="28"/>
          <w:lang w:eastAsia="en-US"/>
        </w:rPr>
        <w:t>департамента</w:t>
      </w:r>
      <w:r w:rsidR="007F05A4">
        <w:rPr>
          <w:rFonts w:eastAsia="Calibri"/>
          <w:sz w:val="28"/>
          <w:szCs w:val="28"/>
          <w:lang w:eastAsia="en-US"/>
        </w:rPr>
        <w:t>)</w:t>
      </w:r>
      <w:r w:rsidRPr="00C109C3">
        <w:rPr>
          <w:rFonts w:eastAsia="Calibri"/>
          <w:sz w:val="28"/>
          <w:szCs w:val="28"/>
          <w:lang w:eastAsia="en-US"/>
        </w:rPr>
        <w:t xml:space="preserve">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w:t>
      </w:r>
      <w:r w:rsidRPr="00C109C3">
        <w:rPr>
          <w:rFonts w:eastAsia="Calibri"/>
          <w:sz w:val="28"/>
          <w:szCs w:val="28"/>
          <w:lang w:eastAsia="en-US"/>
        </w:rPr>
        <w:lastRenderedPageBreak/>
        <w:t xml:space="preserve">ожидания в очереди при подаче запроса о предоставлении муниципальной услуги, </w:t>
      </w:r>
      <w:r w:rsidRPr="00C109C3">
        <w:rPr>
          <w:rFonts w:eastAsia="Calibri"/>
          <w:sz w:val="28"/>
          <w:szCs w:val="28"/>
        </w:rPr>
        <w:t xml:space="preserve">а равно при получении результата предоставления муниципальной услуги, </w:t>
      </w:r>
      <w:r w:rsidRPr="00C109C3">
        <w:rPr>
          <w:rFonts w:eastAsia="Calibri"/>
          <w:sz w:val="28"/>
          <w:szCs w:val="28"/>
          <w:lang w:eastAsia="en-US"/>
        </w:rPr>
        <w:t>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предоставлении</w:t>
      </w:r>
      <w:proofErr w:type="gramEnd"/>
      <w:r w:rsidRPr="00C109C3">
        <w:rPr>
          <w:rFonts w:eastAsia="Calibri"/>
          <w:sz w:val="28"/>
          <w:szCs w:val="28"/>
          <w:lang w:eastAsia="en-US"/>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109C3">
        <w:rPr>
          <w:rFonts w:eastAsia="Calibri"/>
          <w:sz w:val="28"/>
          <w:szCs w:val="28"/>
        </w:rPr>
        <w:t>.</w:t>
      </w:r>
    </w:p>
    <w:p w:rsidR="00DF406D" w:rsidRPr="00C109C3" w:rsidRDefault="00DF406D" w:rsidP="00DF406D">
      <w:pPr>
        <w:jc w:val="center"/>
        <w:rPr>
          <w:b/>
          <w:sz w:val="28"/>
          <w:szCs w:val="28"/>
        </w:rPr>
      </w:pPr>
    </w:p>
    <w:p w:rsidR="00DF406D" w:rsidRPr="00C109C3" w:rsidRDefault="00DF406D" w:rsidP="00DF406D">
      <w:pPr>
        <w:suppressAutoHyphens/>
        <w:autoSpaceDE w:val="0"/>
        <w:autoSpaceDN w:val="0"/>
        <w:adjustRightInd w:val="0"/>
        <w:jc w:val="center"/>
        <w:rPr>
          <w:sz w:val="28"/>
          <w:szCs w:val="28"/>
          <w:lang w:eastAsia="ar-SA"/>
        </w:rPr>
      </w:pPr>
      <w:r w:rsidRPr="00C109C3">
        <w:rPr>
          <w:sz w:val="28"/>
          <w:szCs w:val="28"/>
          <w:lang w:eastAsia="ar-SA"/>
        </w:rPr>
        <w:t>V. Досудебный (внесудебный) порядок обжалования решений</w:t>
      </w:r>
    </w:p>
    <w:p w:rsidR="00DF406D" w:rsidRPr="00C109C3" w:rsidRDefault="00DF406D" w:rsidP="00DF406D">
      <w:pPr>
        <w:suppressAutoHyphens/>
        <w:autoSpaceDE w:val="0"/>
        <w:autoSpaceDN w:val="0"/>
        <w:adjustRightInd w:val="0"/>
        <w:jc w:val="center"/>
        <w:rPr>
          <w:sz w:val="28"/>
          <w:szCs w:val="28"/>
          <w:lang w:eastAsia="ar-SA"/>
        </w:rPr>
      </w:pPr>
      <w:r w:rsidRPr="00C109C3">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DF406D" w:rsidRPr="00C109C3" w:rsidRDefault="00DF406D" w:rsidP="00DF406D">
      <w:pPr>
        <w:ind w:firstLine="705"/>
        <w:jc w:val="both"/>
        <w:rPr>
          <w:sz w:val="28"/>
          <w:szCs w:val="28"/>
          <w:lang w:eastAsia="ar-SA"/>
        </w:rPr>
      </w:pPr>
    </w:p>
    <w:p w:rsidR="00DF406D" w:rsidRPr="00C109C3" w:rsidRDefault="00DF406D" w:rsidP="00DF406D">
      <w:pPr>
        <w:ind w:firstLine="705"/>
        <w:jc w:val="both"/>
        <w:rPr>
          <w:sz w:val="28"/>
          <w:szCs w:val="28"/>
          <w:lang w:eastAsia="ar-SA"/>
        </w:rPr>
      </w:pPr>
      <w:r w:rsidRPr="00C109C3">
        <w:rPr>
          <w:sz w:val="28"/>
          <w:szCs w:val="28"/>
          <w:lang w:eastAsia="ar-SA"/>
        </w:rPr>
        <w:t>47.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F406D" w:rsidRPr="00C109C3" w:rsidRDefault="00DF406D" w:rsidP="00DF406D">
      <w:pPr>
        <w:ind w:firstLine="705"/>
        <w:jc w:val="both"/>
        <w:rPr>
          <w:sz w:val="28"/>
          <w:szCs w:val="28"/>
          <w:lang w:eastAsia="ar-SA"/>
        </w:rPr>
      </w:pPr>
      <w:r w:rsidRPr="00C109C3">
        <w:rPr>
          <w:sz w:val="28"/>
          <w:szCs w:val="28"/>
          <w:lang w:eastAsia="ar-SA"/>
        </w:rPr>
        <w:t>48. Заявитель, права и законные интересы которого нарушены, имеет право обратиться с жалобой, в том числе в следующих случаях:</w:t>
      </w:r>
    </w:p>
    <w:p w:rsidR="00DF406D" w:rsidRPr="00C109C3" w:rsidRDefault="00DF406D" w:rsidP="00DF406D">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DF406D" w:rsidRPr="00C109C3" w:rsidRDefault="00DF406D" w:rsidP="00DF406D">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DF406D" w:rsidRPr="00C109C3" w:rsidRDefault="00DF406D" w:rsidP="00DF406D">
      <w:pPr>
        <w:ind w:firstLine="705"/>
        <w:jc w:val="both"/>
        <w:rPr>
          <w:sz w:val="28"/>
          <w:szCs w:val="28"/>
          <w:lang w:eastAsia="ar-SA"/>
        </w:rPr>
      </w:pPr>
      <w:r w:rsidRPr="00C109C3">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DF406D" w:rsidRPr="00C109C3" w:rsidRDefault="00DF406D" w:rsidP="00DF406D">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F406D" w:rsidRPr="00C109C3" w:rsidRDefault="00DF406D" w:rsidP="00DF406D">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DF406D" w:rsidRPr="00C109C3" w:rsidRDefault="00DF406D" w:rsidP="00DF406D">
      <w:pPr>
        <w:ind w:firstLine="705"/>
        <w:jc w:val="both"/>
        <w:rPr>
          <w:sz w:val="28"/>
          <w:szCs w:val="28"/>
          <w:lang w:eastAsia="ar-SA"/>
        </w:rPr>
      </w:pPr>
      <w:r w:rsidRPr="00C109C3">
        <w:rPr>
          <w:sz w:val="28"/>
          <w:szCs w:val="28"/>
          <w:lang w:eastAsia="ar-SA"/>
        </w:rPr>
        <w:t>затребовани</w:t>
      </w:r>
      <w:r w:rsidR="0049234B">
        <w:rPr>
          <w:sz w:val="28"/>
          <w:szCs w:val="28"/>
          <w:lang w:eastAsia="ar-SA"/>
        </w:rPr>
        <w:t>я</w:t>
      </w:r>
      <w:r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C109C3">
        <w:rPr>
          <w:sz w:val="28"/>
          <w:szCs w:val="28"/>
          <w:lang w:eastAsia="ar-SA"/>
        </w:rPr>
        <w:t>ы-</w:t>
      </w:r>
      <w:proofErr w:type="gramEnd"/>
      <w:r w:rsidRPr="00C109C3">
        <w:rPr>
          <w:sz w:val="28"/>
          <w:szCs w:val="28"/>
          <w:lang w:eastAsia="ar-SA"/>
        </w:rPr>
        <w:t xml:space="preserve">                        Мансийского автономного округа – Югры, муниципальными правовыми актами;</w:t>
      </w:r>
    </w:p>
    <w:p w:rsidR="00DF406D" w:rsidRPr="00C109C3" w:rsidRDefault="00DF406D" w:rsidP="00DF406D">
      <w:pPr>
        <w:ind w:firstLine="705"/>
        <w:jc w:val="both"/>
        <w:rPr>
          <w:sz w:val="28"/>
          <w:szCs w:val="28"/>
          <w:lang w:eastAsia="ar-SA"/>
        </w:rPr>
      </w:pPr>
      <w:proofErr w:type="gramStart"/>
      <w:r w:rsidRPr="00C109C3">
        <w:rPr>
          <w:sz w:val="28"/>
          <w:szCs w:val="28"/>
          <w:lang w:eastAsia="ar-SA"/>
        </w:rPr>
        <w:t>отказ</w:t>
      </w:r>
      <w:r w:rsidR="0049234B">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w:t>
      </w:r>
      <w:r w:rsidRPr="00C109C3">
        <w:rPr>
          <w:sz w:val="28"/>
          <w:szCs w:val="28"/>
          <w:lang w:eastAsia="ar-SA"/>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DF406D" w:rsidRPr="00C109C3" w:rsidRDefault="00DF406D" w:rsidP="00DF406D">
      <w:pPr>
        <w:ind w:firstLine="705"/>
        <w:jc w:val="both"/>
        <w:rPr>
          <w:sz w:val="28"/>
          <w:szCs w:val="28"/>
          <w:lang w:eastAsia="ar-SA"/>
        </w:rPr>
      </w:pPr>
      <w:r w:rsidRPr="00C109C3">
        <w:rPr>
          <w:sz w:val="28"/>
          <w:szCs w:val="28"/>
          <w:lang w:eastAsia="ar-SA"/>
        </w:rPr>
        <w:t>49.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DF406D" w:rsidRPr="00C109C3" w:rsidRDefault="00DF406D" w:rsidP="00DF406D">
      <w:pPr>
        <w:ind w:firstLine="705"/>
        <w:jc w:val="both"/>
        <w:rPr>
          <w:sz w:val="28"/>
          <w:szCs w:val="28"/>
          <w:lang w:eastAsia="ar-SA"/>
        </w:rPr>
      </w:pPr>
      <w:r w:rsidRPr="00C109C3">
        <w:rPr>
          <w:sz w:val="28"/>
          <w:szCs w:val="28"/>
          <w:lang w:eastAsia="ar-SA"/>
        </w:rPr>
        <w:t>50. В электронной форме жалоба принимается посредством:</w:t>
      </w:r>
    </w:p>
    <w:p w:rsidR="00DF406D" w:rsidRPr="00C109C3" w:rsidRDefault="00DF406D" w:rsidP="00DF406D">
      <w:pPr>
        <w:ind w:firstLine="705"/>
        <w:jc w:val="both"/>
        <w:rPr>
          <w:sz w:val="28"/>
          <w:szCs w:val="28"/>
          <w:lang w:eastAsia="ar-SA"/>
        </w:rPr>
      </w:pPr>
      <w:r w:rsidRPr="00C109C3">
        <w:rPr>
          <w:sz w:val="28"/>
          <w:szCs w:val="28"/>
          <w:lang w:eastAsia="ar-SA"/>
        </w:rPr>
        <w:t>официального сайта;</w:t>
      </w:r>
    </w:p>
    <w:p w:rsidR="00DF406D" w:rsidRPr="00C109C3" w:rsidRDefault="00DF406D" w:rsidP="00DF406D">
      <w:pPr>
        <w:ind w:firstLine="705"/>
        <w:jc w:val="both"/>
        <w:rPr>
          <w:sz w:val="28"/>
          <w:szCs w:val="28"/>
          <w:lang w:eastAsia="ar-SA"/>
        </w:rPr>
      </w:pPr>
      <w:r w:rsidRPr="00C109C3">
        <w:rPr>
          <w:sz w:val="28"/>
          <w:szCs w:val="28"/>
          <w:lang w:eastAsia="ar-SA"/>
        </w:rPr>
        <w:t>Единого портала;</w:t>
      </w:r>
    </w:p>
    <w:p w:rsidR="00DF406D" w:rsidRPr="00C109C3" w:rsidRDefault="00DF406D" w:rsidP="00DF406D">
      <w:pPr>
        <w:ind w:firstLine="705"/>
        <w:jc w:val="both"/>
        <w:rPr>
          <w:sz w:val="28"/>
          <w:szCs w:val="28"/>
          <w:lang w:eastAsia="ar-SA"/>
        </w:rPr>
      </w:pPr>
      <w:proofErr w:type="gramStart"/>
      <w:r w:rsidRPr="00C109C3">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DF406D" w:rsidRPr="00C109C3" w:rsidRDefault="00DF406D" w:rsidP="00DF406D">
      <w:pPr>
        <w:ind w:firstLine="705"/>
        <w:jc w:val="both"/>
        <w:rPr>
          <w:sz w:val="28"/>
          <w:szCs w:val="28"/>
          <w:lang w:eastAsia="ar-SA"/>
        </w:rPr>
      </w:pPr>
      <w:r w:rsidRPr="00C109C3">
        <w:rPr>
          <w:sz w:val="28"/>
          <w:szCs w:val="28"/>
          <w:lang w:eastAsia="ar-SA"/>
        </w:rPr>
        <w:t>51. Основанием для начала процедуры досудебного (внесудебного) обжалования является поступление жалобы следующим должностным лицам:</w:t>
      </w:r>
    </w:p>
    <w:p w:rsidR="00DF406D" w:rsidRPr="00C109C3" w:rsidRDefault="00DF406D" w:rsidP="00DF406D">
      <w:pPr>
        <w:ind w:firstLine="705"/>
        <w:jc w:val="both"/>
        <w:rPr>
          <w:sz w:val="28"/>
          <w:szCs w:val="28"/>
          <w:lang w:eastAsia="ar-SA"/>
        </w:rPr>
      </w:pPr>
      <w:r w:rsidRPr="00C109C3">
        <w:rPr>
          <w:sz w:val="28"/>
          <w:szCs w:val="28"/>
          <w:lang w:eastAsia="ar-SA"/>
        </w:rPr>
        <w:t xml:space="preserve">на решения и действия (бездействия) должностных лиц, муниципальных служащих департамента – </w:t>
      </w:r>
      <w:r w:rsidR="00E92A4C" w:rsidRPr="00C109C3">
        <w:rPr>
          <w:sz w:val="28"/>
          <w:szCs w:val="28"/>
          <w:lang w:eastAsia="ar-SA"/>
        </w:rPr>
        <w:t>руководителю</w:t>
      </w:r>
      <w:r w:rsidRPr="00C109C3">
        <w:rPr>
          <w:sz w:val="28"/>
          <w:szCs w:val="28"/>
          <w:lang w:eastAsia="ar-SA"/>
        </w:rPr>
        <w:t xml:space="preserve"> департамента;</w:t>
      </w:r>
    </w:p>
    <w:p w:rsidR="00DF406D" w:rsidRPr="00C109C3" w:rsidRDefault="00DF406D" w:rsidP="00DF406D">
      <w:pPr>
        <w:ind w:firstLine="705"/>
        <w:jc w:val="both"/>
        <w:rPr>
          <w:sz w:val="28"/>
          <w:szCs w:val="28"/>
          <w:lang w:eastAsia="ar-SA"/>
        </w:rPr>
      </w:pPr>
      <w:r w:rsidRPr="00C109C3">
        <w:rPr>
          <w:sz w:val="28"/>
          <w:szCs w:val="28"/>
          <w:lang w:eastAsia="ar-SA"/>
        </w:rPr>
        <w:t>на р</w:t>
      </w:r>
      <w:r w:rsidR="005C1D08" w:rsidRPr="00C109C3">
        <w:rPr>
          <w:sz w:val="28"/>
          <w:szCs w:val="28"/>
          <w:lang w:eastAsia="ar-SA"/>
        </w:rPr>
        <w:t>ешения и действия (бездействия)</w:t>
      </w:r>
      <w:r w:rsidR="00E92A4C" w:rsidRPr="00C109C3">
        <w:rPr>
          <w:sz w:val="28"/>
          <w:szCs w:val="28"/>
          <w:lang w:eastAsia="ar-SA"/>
        </w:rPr>
        <w:t xml:space="preserve"> </w:t>
      </w:r>
      <w:r w:rsidR="007F05A4" w:rsidRPr="007F05A4">
        <w:rPr>
          <w:color w:val="FF0000"/>
          <w:sz w:val="28"/>
          <w:szCs w:val="28"/>
          <w:lang w:eastAsia="ar-SA"/>
        </w:rPr>
        <w:t>должностного лица, муниципального служащего администрации района</w:t>
      </w:r>
      <w:r w:rsidR="009A2489" w:rsidRPr="00C109C3">
        <w:rPr>
          <w:sz w:val="28"/>
          <w:szCs w:val="28"/>
          <w:lang w:eastAsia="ar-SA"/>
        </w:rPr>
        <w:t xml:space="preserve">, </w:t>
      </w:r>
      <w:r w:rsidR="00E92A4C" w:rsidRPr="00C109C3">
        <w:rPr>
          <w:sz w:val="28"/>
          <w:szCs w:val="28"/>
          <w:lang w:eastAsia="ar-SA"/>
        </w:rPr>
        <w:t xml:space="preserve">руководителя департамента – главе Ханты-Мансийского </w:t>
      </w:r>
      <w:r w:rsidRPr="00C109C3">
        <w:rPr>
          <w:sz w:val="28"/>
          <w:szCs w:val="28"/>
          <w:lang w:eastAsia="ar-SA"/>
        </w:rPr>
        <w:t>района.</w:t>
      </w:r>
    </w:p>
    <w:p w:rsidR="00DF406D" w:rsidRPr="00C109C3" w:rsidRDefault="009A21C3" w:rsidP="00DF406D">
      <w:pPr>
        <w:ind w:firstLine="705"/>
        <w:jc w:val="both"/>
        <w:rPr>
          <w:sz w:val="28"/>
          <w:szCs w:val="28"/>
          <w:lang w:eastAsia="ar-SA"/>
        </w:rPr>
      </w:pPr>
      <w:r>
        <w:rPr>
          <w:sz w:val="28"/>
          <w:szCs w:val="28"/>
          <w:lang w:eastAsia="ar-SA"/>
        </w:rPr>
        <w:t>52</w:t>
      </w:r>
      <w:r w:rsidR="00DF406D" w:rsidRPr="00C109C3">
        <w:rPr>
          <w:sz w:val="28"/>
          <w:szCs w:val="28"/>
          <w:lang w:eastAsia="ar-SA"/>
        </w:rPr>
        <w:t xml:space="preserve">. Место и время приема жалоб </w:t>
      </w:r>
      <w:r w:rsidR="00E92A4C" w:rsidRPr="00C109C3">
        <w:rPr>
          <w:sz w:val="28"/>
          <w:szCs w:val="28"/>
          <w:lang w:eastAsia="ar-SA"/>
        </w:rPr>
        <w:t>руководителем департамента</w:t>
      </w:r>
      <w:r w:rsidR="00DF406D" w:rsidRPr="00C109C3">
        <w:rPr>
          <w:sz w:val="28"/>
          <w:szCs w:val="28"/>
          <w:lang w:eastAsia="ar-SA"/>
        </w:rPr>
        <w:t>:</w:t>
      </w:r>
    </w:p>
    <w:p w:rsidR="00DF406D" w:rsidRPr="00C109C3" w:rsidRDefault="00E92A4C" w:rsidP="00DF406D">
      <w:pPr>
        <w:ind w:firstLine="705"/>
        <w:jc w:val="both"/>
        <w:rPr>
          <w:sz w:val="28"/>
          <w:szCs w:val="28"/>
          <w:lang w:eastAsia="ar-SA"/>
        </w:rPr>
      </w:pPr>
      <w:r w:rsidRPr="00C109C3">
        <w:rPr>
          <w:sz w:val="28"/>
          <w:szCs w:val="28"/>
          <w:lang w:eastAsia="ar-SA"/>
        </w:rPr>
        <w:t>628000</w:t>
      </w:r>
      <w:r w:rsidR="00DF406D" w:rsidRPr="00C109C3">
        <w:rPr>
          <w:sz w:val="28"/>
          <w:szCs w:val="28"/>
          <w:lang w:eastAsia="ar-SA"/>
        </w:rPr>
        <w:t>,  г. Ханты-Мансийск, ул. Гагарина, д. 142;</w:t>
      </w:r>
    </w:p>
    <w:p w:rsidR="00DF406D" w:rsidRPr="00C109C3" w:rsidRDefault="00DF406D" w:rsidP="00DF406D">
      <w:pPr>
        <w:ind w:firstLine="705"/>
        <w:jc w:val="both"/>
        <w:rPr>
          <w:sz w:val="28"/>
          <w:szCs w:val="28"/>
          <w:lang w:eastAsia="ar-SA"/>
        </w:rPr>
      </w:pPr>
      <w:proofErr w:type="gramStart"/>
      <w:r w:rsidRPr="00C109C3">
        <w:rPr>
          <w:sz w:val="28"/>
          <w:szCs w:val="28"/>
          <w:lang w:eastAsia="ar-SA"/>
        </w:rPr>
        <w:t>адрес электронной почты: dsajkh@hmrn.ru</w:t>
      </w:r>
      <w:r w:rsidR="0026280D">
        <w:rPr>
          <w:sz w:val="28"/>
          <w:szCs w:val="28"/>
          <w:lang w:eastAsia="ar-SA"/>
        </w:rPr>
        <w:t>;</w:t>
      </w:r>
      <w:proofErr w:type="gramEnd"/>
    </w:p>
    <w:p w:rsidR="00DF406D" w:rsidRPr="00C109C3" w:rsidRDefault="00DF406D" w:rsidP="00DF406D">
      <w:pPr>
        <w:ind w:firstLine="705"/>
        <w:jc w:val="both"/>
        <w:rPr>
          <w:sz w:val="28"/>
          <w:szCs w:val="28"/>
          <w:lang w:eastAsia="ar-SA"/>
        </w:rPr>
      </w:pPr>
      <w:r w:rsidRPr="00C109C3">
        <w:rPr>
          <w:sz w:val="28"/>
          <w:szCs w:val="28"/>
          <w:lang w:eastAsia="ar-SA"/>
        </w:rPr>
        <w:t>график работы: ежедневно (кроме субботы, воскресенья                             и нерабочих праздничных дней) с 9 ч 00 мин до 18 ч 15 мин (пятница</w:t>
      </w:r>
      <w:r w:rsidR="003A6A32">
        <w:rPr>
          <w:sz w:val="28"/>
          <w:szCs w:val="28"/>
          <w:lang w:eastAsia="ar-SA"/>
        </w:rPr>
        <w:t xml:space="preserve"> </w:t>
      </w:r>
      <w:r w:rsidR="003A6A32" w:rsidRPr="00C109C3">
        <w:rPr>
          <w:sz w:val="28"/>
          <w:szCs w:val="28"/>
          <w:lang w:eastAsia="ar-SA"/>
        </w:rPr>
        <w:t>–</w:t>
      </w:r>
      <w:r w:rsidRPr="00C109C3">
        <w:rPr>
          <w:sz w:val="28"/>
          <w:szCs w:val="28"/>
          <w:lang w:eastAsia="ar-SA"/>
        </w:rPr>
        <w:t xml:space="preserve"> </w:t>
      </w:r>
      <w:r w:rsidR="003A6A32">
        <w:rPr>
          <w:sz w:val="28"/>
          <w:szCs w:val="28"/>
          <w:lang w:eastAsia="ar-SA"/>
        </w:rPr>
        <w:t xml:space="preserve">     </w:t>
      </w:r>
      <w:r w:rsidRPr="00C109C3">
        <w:rPr>
          <w:sz w:val="28"/>
          <w:szCs w:val="28"/>
          <w:lang w:eastAsia="ar-SA"/>
        </w:rPr>
        <w:t>с</w:t>
      </w:r>
      <w:r w:rsidR="003A6A32">
        <w:rPr>
          <w:sz w:val="28"/>
          <w:szCs w:val="28"/>
          <w:lang w:eastAsia="ar-SA"/>
        </w:rPr>
        <w:t xml:space="preserve"> </w:t>
      </w:r>
      <w:r w:rsidRPr="00C109C3">
        <w:rPr>
          <w:sz w:val="28"/>
          <w:szCs w:val="28"/>
          <w:lang w:eastAsia="ar-SA"/>
        </w:rPr>
        <w:t xml:space="preserve">9 ч 00 мин до 17 ч 00 мин) с перерывом на обед с 13 ч 00 мин </w:t>
      </w:r>
      <w:r w:rsidR="003A6A32">
        <w:rPr>
          <w:sz w:val="28"/>
          <w:szCs w:val="28"/>
          <w:lang w:eastAsia="ar-SA"/>
        </w:rPr>
        <w:t xml:space="preserve">                    </w:t>
      </w:r>
      <w:r w:rsidRPr="00C109C3">
        <w:rPr>
          <w:sz w:val="28"/>
          <w:szCs w:val="28"/>
          <w:lang w:eastAsia="ar-SA"/>
        </w:rPr>
        <w:t>до 14 ч 00 мин;</w:t>
      </w:r>
    </w:p>
    <w:p w:rsidR="00DF406D" w:rsidRPr="00C109C3" w:rsidRDefault="00DF406D" w:rsidP="00DF406D">
      <w:pPr>
        <w:ind w:firstLine="705"/>
        <w:jc w:val="both"/>
        <w:rPr>
          <w:sz w:val="28"/>
          <w:szCs w:val="28"/>
          <w:lang w:eastAsia="ar-SA"/>
        </w:rPr>
      </w:pPr>
      <w:r w:rsidRPr="00C109C3">
        <w:rPr>
          <w:sz w:val="28"/>
          <w:szCs w:val="28"/>
          <w:lang w:eastAsia="ar-SA"/>
        </w:rPr>
        <w:t>личный прием</w:t>
      </w:r>
      <w:r w:rsidR="003A6A32">
        <w:rPr>
          <w:sz w:val="28"/>
          <w:szCs w:val="28"/>
          <w:lang w:eastAsia="ar-SA"/>
        </w:rPr>
        <w:t xml:space="preserve"> </w:t>
      </w:r>
      <w:r w:rsidR="003A6A32" w:rsidRPr="00C109C3">
        <w:rPr>
          <w:sz w:val="28"/>
          <w:szCs w:val="28"/>
          <w:lang w:eastAsia="ar-SA"/>
        </w:rPr>
        <w:t>–</w:t>
      </w:r>
      <w:r w:rsidRPr="00C109C3">
        <w:rPr>
          <w:sz w:val="28"/>
          <w:szCs w:val="28"/>
          <w:lang w:eastAsia="ar-SA"/>
        </w:rPr>
        <w:t xml:space="preserve"> по утвержденному графику личного приема </w:t>
      </w:r>
      <w:r w:rsidR="00F841E8" w:rsidRPr="00C109C3">
        <w:rPr>
          <w:sz w:val="28"/>
          <w:szCs w:val="28"/>
          <w:lang w:eastAsia="ar-SA"/>
        </w:rPr>
        <w:t>руководителя</w:t>
      </w:r>
      <w:r w:rsidRPr="00C109C3">
        <w:rPr>
          <w:sz w:val="28"/>
          <w:szCs w:val="28"/>
          <w:lang w:eastAsia="ar-SA"/>
        </w:rPr>
        <w:t xml:space="preserve"> департамента, размещенному на информационном стенде и официальном сайте администрации района в разделе «Обращения». </w:t>
      </w:r>
    </w:p>
    <w:p w:rsidR="00DF406D" w:rsidRPr="00C109C3" w:rsidRDefault="009A21C3" w:rsidP="00DF406D">
      <w:pPr>
        <w:ind w:firstLine="705"/>
        <w:jc w:val="both"/>
        <w:rPr>
          <w:sz w:val="28"/>
          <w:szCs w:val="28"/>
          <w:lang w:eastAsia="ar-SA"/>
        </w:rPr>
      </w:pPr>
      <w:r>
        <w:rPr>
          <w:sz w:val="28"/>
          <w:szCs w:val="28"/>
          <w:lang w:eastAsia="ar-SA"/>
        </w:rPr>
        <w:t>53</w:t>
      </w:r>
      <w:r w:rsidR="00DF406D" w:rsidRPr="00C109C3">
        <w:rPr>
          <w:sz w:val="28"/>
          <w:szCs w:val="28"/>
          <w:lang w:eastAsia="ar-SA"/>
        </w:rPr>
        <w:t>. Место и время п</w:t>
      </w:r>
      <w:r w:rsidR="00F841E8" w:rsidRPr="00C109C3">
        <w:rPr>
          <w:sz w:val="28"/>
          <w:szCs w:val="28"/>
          <w:lang w:eastAsia="ar-SA"/>
        </w:rPr>
        <w:t>риема жалоб главой Ханты-Мансийского</w:t>
      </w:r>
      <w:r w:rsidR="00DF406D" w:rsidRPr="00C109C3">
        <w:rPr>
          <w:sz w:val="28"/>
          <w:szCs w:val="28"/>
          <w:lang w:eastAsia="ar-SA"/>
        </w:rPr>
        <w:t xml:space="preserve"> района:</w:t>
      </w:r>
    </w:p>
    <w:p w:rsidR="00DF406D" w:rsidRPr="00C109C3" w:rsidRDefault="00DF406D" w:rsidP="00DF406D">
      <w:pPr>
        <w:ind w:firstLine="705"/>
        <w:jc w:val="both"/>
        <w:rPr>
          <w:sz w:val="28"/>
          <w:szCs w:val="28"/>
          <w:lang w:eastAsia="ar-SA"/>
        </w:rPr>
      </w:pPr>
      <w:r w:rsidRPr="00C109C3">
        <w:rPr>
          <w:sz w:val="28"/>
          <w:szCs w:val="28"/>
          <w:lang w:eastAsia="ar-SA"/>
        </w:rPr>
        <w:t>628002, г. Ханты-Мансийск, ул. Гагарина, д. 214;</w:t>
      </w:r>
    </w:p>
    <w:p w:rsidR="00DF406D" w:rsidRPr="00C109C3" w:rsidRDefault="00DF406D" w:rsidP="00DF406D">
      <w:pPr>
        <w:ind w:firstLine="705"/>
        <w:jc w:val="both"/>
        <w:rPr>
          <w:sz w:val="28"/>
          <w:szCs w:val="28"/>
          <w:lang w:eastAsia="ar-SA"/>
        </w:rPr>
      </w:pPr>
      <w:r w:rsidRPr="00C109C3">
        <w:rPr>
          <w:sz w:val="28"/>
          <w:szCs w:val="28"/>
          <w:lang w:eastAsia="ar-SA"/>
        </w:rPr>
        <w:t>адрес электронной почты администрации Ханты-Мансийского района: office@hmrn.ru</w:t>
      </w:r>
      <w:r w:rsidR="003A6A32">
        <w:rPr>
          <w:sz w:val="28"/>
          <w:szCs w:val="28"/>
          <w:lang w:eastAsia="ar-SA"/>
        </w:rPr>
        <w:t>;</w:t>
      </w:r>
    </w:p>
    <w:p w:rsidR="00DF406D" w:rsidRPr="00C109C3" w:rsidRDefault="00DF406D" w:rsidP="00DF406D">
      <w:pPr>
        <w:ind w:firstLine="705"/>
        <w:jc w:val="both"/>
        <w:rPr>
          <w:sz w:val="28"/>
          <w:szCs w:val="28"/>
          <w:lang w:eastAsia="ar-SA"/>
        </w:rPr>
      </w:pPr>
      <w:r w:rsidRPr="00C109C3">
        <w:rPr>
          <w:sz w:val="28"/>
          <w:szCs w:val="28"/>
          <w:lang w:eastAsia="ar-SA"/>
        </w:rPr>
        <w:t>график работы: ежедневно (кроме субботы, воскресенья                             и нерабочих праздничных дней) с 9 ч 00 мин до 18 ч 15 мин (пятница</w:t>
      </w:r>
      <w:r w:rsidR="003A6A32">
        <w:rPr>
          <w:sz w:val="28"/>
          <w:szCs w:val="28"/>
          <w:lang w:eastAsia="ar-SA"/>
        </w:rPr>
        <w:t xml:space="preserve"> </w:t>
      </w:r>
      <w:r w:rsidR="003A6A32" w:rsidRPr="00C109C3">
        <w:rPr>
          <w:sz w:val="28"/>
          <w:szCs w:val="28"/>
          <w:lang w:eastAsia="ar-SA"/>
        </w:rPr>
        <w:t>–</w:t>
      </w:r>
      <w:r w:rsidRPr="00C109C3">
        <w:rPr>
          <w:sz w:val="28"/>
          <w:szCs w:val="28"/>
          <w:lang w:eastAsia="ar-SA"/>
        </w:rPr>
        <w:t xml:space="preserve"> </w:t>
      </w:r>
      <w:r w:rsidR="003A6A32">
        <w:rPr>
          <w:sz w:val="28"/>
          <w:szCs w:val="28"/>
          <w:lang w:eastAsia="ar-SA"/>
        </w:rPr>
        <w:t xml:space="preserve">     </w:t>
      </w:r>
      <w:r w:rsidRPr="00C109C3">
        <w:rPr>
          <w:sz w:val="28"/>
          <w:szCs w:val="28"/>
          <w:lang w:eastAsia="ar-SA"/>
        </w:rPr>
        <w:t xml:space="preserve">с 9 ч 00 мин до 17 ч 00 мин) с перерывом на обед с 13 ч 00 мин </w:t>
      </w:r>
      <w:r w:rsidR="003A6A32">
        <w:rPr>
          <w:sz w:val="28"/>
          <w:szCs w:val="28"/>
          <w:lang w:eastAsia="ar-SA"/>
        </w:rPr>
        <w:t xml:space="preserve">                 </w:t>
      </w:r>
      <w:r w:rsidRPr="00C109C3">
        <w:rPr>
          <w:sz w:val="28"/>
          <w:szCs w:val="28"/>
          <w:lang w:eastAsia="ar-SA"/>
        </w:rPr>
        <w:t>до 14 ч 00 мин;</w:t>
      </w:r>
    </w:p>
    <w:p w:rsidR="00DF406D" w:rsidRPr="00C109C3" w:rsidRDefault="00DF406D" w:rsidP="00DF406D">
      <w:pPr>
        <w:ind w:firstLine="705"/>
        <w:jc w:val="both"/>
        <w:rPr>
          <w:sz w:val="28"/>
          <w:szCs w:val="28"/>
          <w:lang w:eastAsia="ar-SA"/>
        </w:rPr>
      </w:pPr>
      <w:r w:rsidRPr="00C109C3">
        <w:rPr>
          <w:sz w:val="28"/>
          <w:szCs w:val="28"/>
          <w:lang w:eastAsia="ar-SA"/>
        </w:rPr>
        <w:lastRenderedPageBreak/>
        <w:t>личный прием</w:t>
      </w:r>
      <w:r w:rsidR="003A6A32">
        <w:rPr>
          <w:sz w:val="28"/>
          <w:szCs w:val="28"/>
          <w:lang w:eastAsia="ar-SA"/>
        </w:rPr>
        <w:t xml:space="preserve"> </w:t>
      </w:r>
      <w:r w:rsidR="003A6A32" w:rsidRPr="00C109C3">
        <w:rPr>
          <w:sz w:val="28"/>
          <w:szCs w:val="28"/>
          <w:lang w:eastAsia="ar-SA"/>
        </w:rPr>
        <w:t>–</w:t>
      </w:r>
      <w:r w:rsidRPr="00C109C3">
        <w:rPr>
          <w:sz w:val="28"/>
          <w:szCs w:val="28"/>
          <w:lang w:eastAsia="ar-SA"/>
        </w:rPr>
        <w:t xml:space="preserve"> по утвержденному графику личного приема главы </w:t>
      </w:r>
      <w:r w:rsidR="00F841E8" w:rsidRPr="00C109C3">
        <w:rPr>
          <w:sz w:val="28"/>
          <w:szCs w:val="28"/>
          <w:lang w:eastAsia="ar-SA"/>
        </w:rPr>
        <w:t>Ханты-Мансийского</w:t>
      </w:r>
      <w:r w:rsidRPr="00C109C3">
        <w:rPr>
          <w:sz w:val="28"/>
          <w:szCs w:val="28"/>
          <w:lang w:eastAsia="ar-SA"/>
        </w:rPr>
        <w:t xml:space="preserve"> района, размещенному на информационном стенде и официальном сайте администрации района в разделе «Обращения». </w:t>
      </w:r>
    </w:p>
    <w:p w:rsidR="00DF406D" w:rsidRPr="00C109C3" w:rsidRDefault="009A21C3" w:rsidP="00DF406D">
      <w:pPr>
        <w:ind w:firstLine="705"/>
        <w:jc w:val="both"/>
        <w:rPr>
          <w:sz w:val="28"/>
          <w:szCs w:val="28"/>
          <w:lang w:eastAsia="ar-SA"/>
        </w:rPr>
      </w:pPr>
      <w:r>
        <w:rPr>
          <w:sz w:val="28"/>
          <w:szCs w:val="28"/>
          <w:lang w:eastAsia="ar-SA"/>
        </w:rPr>
        <w:t>54</w:t>
      </w:r>
      <w:r w:rsidR="00DF406D" w:rsidRPr="00C109C3">
        <w:rPr>
          <w:sz w:val="28"/>
          <w:szCs w:val="28"/>
          <w:lang w:eastAsia="ar-SA"/>
        </w:rPr>
        <w:t>. Жалоба должна содержать:</w:t>
      </w:r>
    </w:p>
    <w:p w:rsidR="00DF406D" w:rsidRPr="00C109C3" w:rsidRDefault="00DF406D" w:rsidP="00DF406D">
      <w:pPr>
        <w:ind w:firstLine="705"/>
        <w:jc w:val="both"/>
        <w:rPr>
          <w:sz w:val="28"/>
          <w:szCs w:val="28"/>
          <w:lang w:eastAsia="ar-SA"/>
        </w:rPr>
      </w:pPr>
      <w:r w:rsidRPr="00C109C3">
        <w:rPr>
          <w:sz w:val="28"/>
          <w:szCs w:val="28"/>
          <w:lang w:eastAsia="ar-SA"/>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F406D" w:rsidRPr="00C109C3" w:rsidRDefault="00DF406D" w:rsidP="00DF406D">
      <w:pPr>
        <w:ind w:firstLine="705"/>
        <w:jc w:val="both"/>
        <w:rPr>
          <w:sz w:val="28"/>
          <w:szCs w:val="28"/>
          <w:lang w:eastAsia="ar-SA"/>
        </w:rPr>
      </w:pPr>
      <w:proofErr w:type="gramStart"/>
      <w:r w:rsidRPr="00C109C3">
        <w:rPr>
          <w:sz w:val="28"/>
          <w:szCs w:val="28"/>
          <w:lang w:eastAsia="ar-SA"/>
        </w:rPr>
        <w:t xml:space="preserve">фамилию, имя, отчество (последнее </w:t>
      </w:r>
      <w:r w:rsidR="003A6A32" w:rsidRPr="00C109C3">
        <w:rPr>
          <w:sz w:val="28"/>
          <w:szCs w:val="28"/>
          <w:lang w:eastAsia="ar-SA"/>
        </w:rPr>
        <w:t>–</w:t>
      </w:r>
      <w:r w:rsidRPr="00C109C3">
        <w:rPr>
          <w:sz w:val="28"/>
          <w:szCs w:val="28"/>
          <w:lang w:eastAsia="ar-SA"/>
        </w:rPr>
        <w:t xml:space="preserve"> при наличии), сведения о месте жительства заявителя </w:t>
      </w:r>
      <w:r w:rsidR="003A6A32" w:rsidRPr="00C109C3">
        <w:rPr>
          <w:sz w:val="28"/>
          <w:szCs w:val="28"/>
          <w:lang w:eastAsia="ar-SA"/>
        </w:rPr>
        <w:t>–</w:t>
      </w:r>
      <w:r w:rsidRPr="00C109C3">
        <w:rPr>
          <w:sz w:val="28"/>
          <w:szCs w:val="28"/>
          <w:lang w:eastAsia="ar-SA"/>
        </w:rPr>
        <w:t xml:space="preserve"> физического лица либо наименование, сведения о месте нахождения заявителя </w:t>
      </w:r>
      <w:r w:rsidR="003A6A32" w:rsidRPr="00C109C3">
        <w:rPr>
          <w:sz w:val="28"/>
          <w:szCs w:val="28"/>
          <w:lang w:eastAsia="ar-SA"/>
        </w:rPr>
        <w:t>–</w:t>
      </w:r>
      <w:r w:rsidRPr="00C109C3">
        <w:rPr>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3A6A32">
        <w:rPr>
          <w:sz w:val="28"/>
          <w:szCs w:val="28"/>
          <w:lang w:eastAsia="ar-SA"/>
        </w:rPr>
        <w:t>,</w:t>
      </w:r>
      <w:r w:rsidRPr="00C109C3">
        <w:rPr>
          <w:sz w:val="28"/>
          <w:szCs w:val="28"/>
          <w:lang w:eastAsia="ar-SA"/>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r w:rsidR="003A6A32">
        <w:rPr>
          <w:sz w:val="28"/>
          <w:szCs w:val="28"/>
          <w:lang w:eastAsia="ar-SA"/>
        </w:rPr>
        <w:t xml:space="preserve">  </w:t>
      </w:r>
      <w:proofErr w:type="gramEnd"/>
    </w:p>
    <w:p w:rsidR="00DF406D" w:rsidRPr="00C109C3" w:rsidRDefault="00DF406D" w:rsidP="00DF406D">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DF406D" w:rsidRPr="00C109C3" w:rsidRDefault="009A21C3" w:rsidP="00DF406D">
      <w:pPr>
        <w:ind w:firstLine="705"/>
        <w:jc w:val="both"/>
        <w:rPr>
          <w:sz w:val="28"/>
          <w:szCs w:val="28"/>
          <w:lang w:eastAsia="ar-SA"/>
        </w:rPr>
      </w:pPr>
      <w:r>
        <w:rPr>
          <w:sz w:val="28"/>
          <w:szCs w:val="28"/>
          <w:lang w:eastAsia="ar-SA"/>
        </w:rPr>
        <w:t>55</w:t>
      </w:r>
      <w:r w:rsidR="00DF406D" w:rsidRPr="00C109C3">
        <w:rPr>
          <w:sz w:val="28"/>
          <w:szCs w:val="28"/>
          <w:lang w:eastAsia="ar-SA"/>
        </w:rPr>
        <w:t>. Заявителем могут быть представлены документы (при наличии), подтверждающие доводы заявителя, либо их копии.</w:t>
      </w:r>
    </w:p>
    <w:p w:rsidR="00DF406D" w:rsidRPr="00C109C3" w:rsidRDefault="009A21C3" w:rsidP="00DF406D">
      <w:pPr>
        <w:ind w:firstLine="705"/>
        <w:jc w:val="both"/>
        <w:rPr>
          <w:sz w:val="28"/>
          <w:szCs w:val="28"/>
          <w:lang w:eastAsia="ar-SA"/>
        </w:rPr>
      </w:pPr>
      <w:r>
        <w:rPr>
          <w:sz w:val="28"/>
          <w:szCs w:val="28"/>
          <w:lang w:eastAsia="ar-SA"/>
        </w:rPr>
        <w:t>56</w:t>
      </w:r>
      <w:r w:rsidR="00DF406D" w:rsidRPr="00C109C3">
        <w:rPr>
          <w:sz w:val="28"/>
          <w:szCs w:val="28"/>
          <w:lang w:eastAsia="ar-SA"/>
        </w:rPr>
        <w:t xml:space="preserve">. </w:t>
      </w:r>
      <w:proofErr w:type="gramStart"/>
      <w:r w:rsidR="00DF406D"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DF406D" w:rsidRPr="00C109C3" w:rsidRDefault="00DF406D" w:rsidP="00DF406D">
      <w:pPr>
        <w:ind w:firstLine="705"/>
        <w:jc w:val="both"/>
        <w:rPr>
          <w:sz w:val="28"/>
          <w:szCs w:val="28"/>
          <w:lang w:eastAsia="ar-SA"/>
        </w:rPr>
      </w:pPr>
      <w:r w:rsidRPr="00C109C3">
        <w:rPr>
          <w:sz w:val="28"/>
          <w:szCs w:val="28"/>
          <w:lang w:eastAsia="ar-SA"/>
        </w:rPr>
        <w:t>5</w:t>
      </w:r>
      <w:r w:rsidR="009A21C3">
        <w:rPr>
          <w:sz w:val="28"/>
          <w:szCs w:val="28"/>
          <w:lang w:eastAsia="ar-SA"/>
        </w:rPr>
        <w:t>7</w:t>
      </w:r>
      <w:r w:rsidRPr="00C109C3">
        <w:rPr>
          <w:sz w:val="28"/>
          <w:szCs w:val="28"/>
          <w:lang w:eastAsia="ar-SA"/>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109C3">
        <w:rPr>
          <w:sz w:val="28"/>
          <w:szCs w:val="28"/>
          <w:lang w:eastAsia="ar-SA"/>
        </w:rPr>
        <w:t>представлены</w:t>
      </w:r>
      <w:proofErr w:type="gramEnd"/>
      <w:r w:rsidRPr="00C109C3">
        <w:rPr>
          <w:sz w:val="28"/>
          <w:szCs w:val="28"/>
          <w:lang w:eastAsia="ar-SA"/>
        </w:rPr>
        <w:t>:</w:t>
      </w:r>
    </w:p>
    <w:p w:rsidR="00DF406D" w:rsidRPr="00C109C3" w:rsidRDefault="00DF406D" w:rsidP="00DF406D">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DF406D" w:rsidRPr="00C109C3" w:rsidRDefault="00DF406D" w:rsidP="00DF406D">
      <w:pPr>
        <w:ind w:firstLine="705"/>
        <w:jc w:val="both"/>
        <w:rPr>
          <w:sz w:val="28"/>
          <w:szCs w:val="28"/>
          <w:lang w:eastAsia="ar-SA"/>
        </w:rPr>
      </w:pPr>
      <w:r w:rsidRPr="00C109C3">
        <w:rPr>
          <w:sz w:val="28"/>
          <w:szCs w:val="28"/>
          <w:lang w:eastAsia="ar-SA"/>
        </w:rPr>
        <w:t xml:space="preserve">оформленная в соответствии с законодательством Российской Федерации доверенность, подписанная его руководителем или </w:t>
      </w:r>
      <w:r w:rsidR="003818AF" w:rsidRPr="00C109C3">
        <w:rPr>
          <w:sz w:val="28"/>
          <w:szCs w:val="28"/>
          <w:lang w:eastAsia="ar-SA"/>
        </w:rPr>
        <w:t>иным</w:t>
      </w:r>
      <w:r w:rsidR="009A2489" w:rsidRPr="00C109C3">
        <w:rPr>
          <w:sz w:val="28"/>
          <w:szCs w:val="28"/>
          <w:lang w:eastAsia="ar-SA"/>
        </w:rPr>
        <w:t xml:space="preserve"> </w:t>
      </w:r>
      <w:r w:rsidRPr="00C109C3">
        <w:rPr>
          <w:sz w:val="28"/>
          <w:szCs w:val="28"/>
          <w:lang w:eastAsia="ar-SA"/>
        </w:rPr>
        <w:t xml:space="preserve">уполномоченным лицом </w:t>
      </w:r>
      <w:r w:rsidR="003818AF" w:rsidRPr="00C109C3">
        <w:rPr>
          <w:sz w:val="28"/>
          <w:szCs w:val="28"/>
          <w:lang w:eastAsia="ar-SA"/>
        </w:rPr>
        <w:t xml:space="preserve">в соответствии с законом и учредительными документами </w:t>
      </w:r>
      <w:r w:rsidRPr="00C109C3">
        <w:rPr>
          <w:sz w:val="28"/>
          <w:szCs w:val="28"/>
          <w:lang w:eastAsia="ar-SA"/>
        </w:rPr>
        <w:t>(для юридических лиц);</w:t>
      </w:r>
    </w:p>
    <w:p w:rsidR="00DF406D" w:rsidRPr="00C109C3" w:rsidRDefault="00DF406D" w:rsidP="00DF406D">
      <w:pPr>
        <w:ind w:firstLine="705"/>
        <w:jc w:val="both"/>
        <w:rPr>
          <w:sz w:val="28"/>
          <w:szCs w:val="28"/>
          <w:lang w:eastAsia="ar-SA"/>
        </w:rPr>
      </w:pPr>
      <w:r w:rsidRPr="00C109C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406D" w:rsidRPr="00C109C3" w:rsidRDefault="00DF406D" w:rsidP="00DF406D">
      <w:pPr>
        <w:ind w:firstLine="705"/>
        <w:jc w:val="both"/>
        <w:rPr>
          <w:sz w:val="28"/>
          <w:szCs w:val="28"/>
          <w:lang w:eastAsia="ar-SA"/>
        </w:rPr>
      </w:pPr>
      <w:r w:rsidRPr="00C109C3">
        <w:rPr>
          <w:sz w:val="28"/>
          <w:szCs w:val="28"/>
          <w:lang w:eastAsia="ar-SA"/>
        </w:rPr>
        <w:t>5</w:t>
      </w:r>
      <w:r w:rsidR="009A21C3">
        <w:rPr>
          <w:sz w:val="28"/>
          <w:szCs w:val="28"/>
          <w:lang w:eastAsia="ar-SA"/>
        </w:rPr>
        <w:t>8</w:t>
      </w:r>
      <w:r w:rsidRPr="00C109C3">
        <w:rPr>
          <w:sz w:val="28"/>
          <w:szCs w:val="28"/>
          <w:lang w:eastAsia="ar-SA"/>
        </w:rPr>
        <w:t>. При подаче жалобы в электронной форме документы, указанные в пункте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F406D" w:rsidRPr="00C109C3" w:rsidRDefault="009A21C3" w:rsidP="00DF406D">
      <w:pPr>
        <w:ind w:firstLine="705"/>
        <w:jc w:val="both"/>
        <w:rPr>
          <w:sz w:val="28"/>
          <w:szCs w:val="28"/>
          <w:lang w:eastAsia="ar-SA"/>
        </w:rPr>
      </w:pPr>
      <w:r>
        <w:rPr>
          <w:sz w:val="28"/>
          <w:szCs w:val="28"/>
          <w:lang w:eastAsia="ar-SA"/>
        </w:rPr>
        <w:lastRenderedPageBreak/>
        <w:t>59</w:t>
      </w:r>
      <w:r w:rsidR="00DF406D" w:rsidRPr="00C109C3">
        <w:rPr>
          <w:sz w:val="28"/>
          <w:szCs w:val="28"/>
          <w:lang w:eastAsia="ar-SA"/>
        </w:rPr>
        <w:t>. Заявитель имеет право на получение информации и документов, необходимых для обоснования и рассмотрения жалобы.</w:t>
      </w:r>
    </w:p>
    <w:p w:rsidR="00DF406D" w:rsidRPr="00C109C3" w:rsidRDefault="00DF406D" w:rsidP="00DF406D">
      <w:pPr>
        <w:ind w:firstLine="705"/>
        <w:jc w:val="both"/>
        <w:rPr>
          <w:sz w:val="28"/>
          <w:szCs w:val="28"/>
          <w:lang w:eastAsia="ar-SA"/>
        </w:rPr>
      </w:pPr>
      <w:r w:rsidRPr="00C109C3">
        <w:rPr>
          <w:sz w:val="28"/>
          <w:szCs w:val="28"/>
          <w:lang w:eastAsia="ar-SA"/>
        </w:rPr>
        <w:t>6</w:t>
      </w:r>
      <w:r w:rsidR="009A21C3">
        <w:rPr>
          <w:sz w:val="28"/>
          <w:szCs w:val="28"/>
          <w:lang w:eastAsia="ar-SA"/>
        </w:rPr>
        <w:t>0</w:t>
      </w:r>
      <w:r w:rsidRPr="00C109C3">
        <w:rPr>
          <w:sz w:val="28"/>
          <w:szCs w:val="28"/>
          <w:lang w:eastAsia="ar-SA"/>
        </w:rPr>
        <w:t xml:space="preserve">. </w:t>
      </w:r>
      <w:proofErr w:type="gramStart"/>
      <w:r w:rsidRPr="00C109C3">
        <w:rPr>
          <w:sz w:val="28"/>
          <w:szCs w:val="28"/>
          <w:lang w:eastAsia="ar-SA"/>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09C3">
        <w:rPr>
          <w:sz w:val="28"/>
          <w:szCs w:val="28"/>
          <w:lang w:eastAsia="ar-SA"/>
        </w:rPr>
        <w:t xml:space="preserve"> исправлений – в течение 5 рабочих дней со дня ее регистрации. </w:t>
      </w:r>
    </w:p>
    <w:p w:rsidR="00DF406D" w:rsidRPr="00C109C3" w:rsidRDefault="00DF406D" w:rsidP="00DF406D">
      <w:pPr>
        <w:ind w:firstLine="705"/>
        <w:jc w:val="both"/>
        <w:rPr>
          <w:sz w:val="28"/>
          <w:szCs w:val="28"/>
          <w:lang w:eastAsia="ar-SA"/>
        </w:rPr>
      </w:pPr>
      <w:r w:rsidRPr="00C109C3">
        <w:rPr>
          <w:sz w:val="28"/>
          <w:szCs w:val="28"/>
          <w:lang w:eastAsia="ar-SA"/>
        </w:rPr>
        <w:t>6</w:t>
      </w:r>
      <w:r w:rsidR="009A21C3">
        <w:rPr>
          <w:sz w:val="28"/>
          <w:szCs w:val="28"/>
          <w:lang w:eastAsia="ar-SA"/>
        </w:rPr>
        <w:t>1</w:t>
      </w:r>
      <w:r w:rsidRPr="00C109C3">
        <w:rPr>
          <w:sz w:val="28"/>
          <w:szCs w:val="28"/>
          <w:lang w:eastAsia="ar-SA"/>
        </w:rPr>
        <w:t xml:space="preserve">. </w:t>
      </w:r>
      <w:proofErr w:type="gramStart"/>
      <w:r w:rsidRPr="00C109C3">
        <w:rPr>
          <w:sz w:val="28"/>
          <w:szCs w:val="28"/>
          <w:lang w:eastAsia="ar-SA"/>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51 </w:t>
      </w:r>
      <w:r w:rsidRPr="00C109C3">
        <w:rPr>
          <w:rFonts w:eastAsia="Calibri"/>
          <w:sz w:val="28"/>
          <w:szCs w:val="28"/>
          <w:lang w:eastAsia="ar-SA"/>
        </w:rPr>
        <w:t>настоящего административного регламента</w:t>
      </w:r>
      <w:r w:rsidRPr="00C109C3">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roofErr w:type="gramEnd"/>
    </w:p>
    <w:p w:rsidR="00DF406D" w:rsidRPr="00C109C3" w:rsidRDefault="009A21C3" w:rsidP="00DF406D">
      <w:pPr>
        <w:ind w:firstLine="705"/>
        <w:jc w:val="both"/>
        <w:rPr>
          <w:sz w:val="28"/>
          <w:szCs w:val="28"/>
          <w:lang w:eastAsia="ar-SA"/>
        </w:rPr>
      </w:pPr>
      <w:r>
        <w:rPr>
          <w:sz w:val="28"/>
          <w:szCs w:val="28"/>
          <w:lang w:eastAsia="ar-SA"/>
        </w:rPr>
        <w:t>62</w:t>
      </w:r>
      <w:r w:rsidR="00DF406D" w:rsidRPr="00C109C3">
        <w:rPr>
          <w:sz w:val="28"/>
          <w:szCs w:val="28"/>
          <w:lang w:eastAsia="ar-SA"/>
        </w:rPr>
        <w:t xml:space="preserve">. </w:t>
      </w:r>
      <w:proofErr w:type="gramStart"/>
      <w:r w:rsidR="00DF406D"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00DF406D" w:rsidRPr="00C109C3">
        <w:rPr>
          <w:sz w:val="28"/>
          <w:szCs w:val="28"/>
          <w:lang w:eastAsia="ar-SA"/>
        </w:rPr>
        <w:t xml:space="preserve"> в иных формах, либо об отказе в удовлетворении жалобы.</w:t>
      </w:r>
    </w:p>
    <w:p w:rsidR="00DF406D" w:rsidRPr="00C109C3" w:rsidRDefault="009A21C3" w:rsidP="00DF406D">
      <w:pPr>
        <w:ind w:firstLine="705"/>
        <w:jc w:val="both"/>
        <w:rPr>
          <w:sz w:val="28"/>
          <w:szCs w:val="28"/>
          <w:lang w:eastAsia="ar-SA"/>
        </w:rPr>
      </w:pPr>
      <w:r>
        <w:rPr>
          <w:sz w:val="28"/>
          <w:szCs w:val="28"/>
          <w:lang w:eastAsia="ar-SA"/>
        </w:rPr>
        <w:t>63</w:t>
      </w:r>
      <w:r w:rsidR="00DF406D" w:rsidRPr="00C109C3">
        <w:rPr>
          <w:sz w:val="28"/>
          <w:szCs w:val="28"/>
          <w:lang w:eastAsia="ar-SA"/>
        </w:rPr>
        <w:t>. В удовлетворении жалобы отказывается в следующих случаях:</w:t>
      </w:r>
    </w:p>
    <w:p w:rsidR="00DF406D" w:rsidRPr="00C109C3" w:rsidRDefault="00DF406D" w:rsidP="00DF406D">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DF406D" w:rsidRPr="00C109C3" w:rsidRDefault="00DF406D" w:rsidP="00DF406D">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DF406D" w:rsidRPr="00C109C3" w:rsidRDefault="00DF406D" w:rsidP="00DF406D">
      <w:pPr>
        <w:ind w:firstLine="705"/>
        <w:jc w:val="both"/>
        <w:rPr>
          <w:sz w:val="28"/>
          <w:szCs w:val="28"/>
          <w:lang w:eastAsia="ar-SA"/>
        </w:rPr>
      </w:pPr>
      <w:r w:rsidRPr="00C109C3">
        <w:rPr>
          <w:sz w:val="28"/>
          <w:szCs w:val="28"/>
          <w:lang w:eastAsia="ar-SA"/>
        </w:rPr>
        <w:t>наличие решения по жалобе, принятого ранее в соответствии                  с положениями настоящего раздела.</w:t>
      </w:r>
    </w:p>
    <w:p w:rsidR="00DF406D" w:rsidRPr="00C109C3" w:rsidRDefault="009A21C3" w:rsidP="00DF406D">
      <w:pPr>
        <w:ind w:firstLine="705"/>
        <w:jc w:val="both"/>
        <w:rPr>
          <w:sz w:val="28"/>
          <w:szCs w:val="28"/>
          <w:lang w:eastAsia="ar-SA"/>
        </w:rPr>
      </w:pPr>
      <w:r>
        <w:rPr>
          <w:sz w:val="28"/>
          <w:szCs w:val="28"/>
          <w:lang w:eastAsia="ar-SA"/>
        </w:rPr>
        <w:t>64</w:t>
      </w:r>
      <w:r w:rsidR="00DF406D" w:rsidRPr="00C109C3">
        <w:rPr>
          <w:sz w:val="28"/>
          <w:szCs w:val="28"/>
          <w:lang w:eastAsia="ar-SA"/>
        </w:rPr>
        <w:t>. Жалоба оставляется без ответа в следующих случаях:</w:t>
      </w:r>
    </w:p>
    <w:p w:rsidR="00DF406D" w:rsidRPr="00C109C3" w:rsidRDefault="00DF406D" w:rsidP="00DF406D">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DF406D" w:rsidRPr="00C109C3" w:rsidRDefault="00DF406D" w:rsidP="00DF406D">
      <w:pPr>
        <w:ind w:firstLine="705"/>
        <w:jc w:val="both"/>
        <w:rPr>
          <w:sz w:val="28"/>
          <w:szCs w:val="28"/>
          <w:lang w:eastAsia="ar-SA"/>
        </w:rPr>
      </w:pPr>
      <w:r w:rsidRPr="00C109C3">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DF406D" w:rsidRPr="00C109C3" w:rsidRDefault="009A21C3" w:rsidP="00DF406D">
      <w:pPr>
        <w:ind w:firstLine="705"/>
        <w:jc w:val="both"/>
        <w:rPr>
          <w:sz w:val="28"/>
          <w:szCs w:val="28"/>
          <w:lang w:eastAsia="ar-SA"/>
        </w:rPr>
      </w:pPr>
      <w:r>
        <w:rPr>
          <w:sz w:val="28"/>
          <w:szCs w:val="28"/>
          <w:lang w:eastAsia="ar-SA"/>
        </w:rPr>
        <w:t>65</w:t>
      </w:r>
      <w:r w:rsidR="00DF406D" w:rsidRPr="00C109C3">
        <w:rPr>
          <w:sz w:val="28"/>
          <w:szCs w:val="28"/>
          <w:lang w:eastAsia="ar-SA"/>
        </w:rPr>
        <w:t xml:space="preserve">.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w:t>
      </w:r>
      <w:r w:rsidR="00DF406D" w:rsidRPr="00C109C3">
        <w:rPr>
          <w:sz w:val="28"/>
          <w:szCs w:val="28"/>
          <w:lang w:eastAsia="ar-SA"/>
        </w:rPr>
        <w:lastRenderedPageBreak/>
        <w:t>принятия решения, если иное не установлено законодательством Российской Федерации.</w:t>
      </w:r>
    </w:p>
    <w:p w:rsidR="00DF406D" w:rsidRPr="00C109C3" w:rsidRDefault="009A21C3" w:rsidP="00DF406D">
      <w:pPr>
        <w:ind w:firstLine="705"/>
        <w:jc w:val="both"/>
        <w:rPr>
          <w:sz w:val="28"/>
          <w:szCs w:val="28"/>
          <w:lang w:eastAsia="ar-SA"/>
        </w:rPr>
      </w:pPr>
      <w:r>
        <w:rPr>
          <w:sz w:val="28"/>
          <w:szCs w:val="28"/>
          <w:lang w:eastAsia="ar-SA"/>
        </w:rPr>
        <w:t>66</w:t>
      </w:r>
      <w:r w:rsidR="00DF406D" w:rsidRPr="00C109C3">
        <w:rPr>
          <w:sz w:val="28"/>
          <w:szCs w:val="28"/>
          <w:lang w:eastAsia="ar-SA"/>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DF406D" w:rsidRPr="00C109C3" w:rsidRDefault="009A21C3" w:rsidP="00DF406D">
      <w:pPr>
        <w:ind w:firstLine="705"/>
        <w:jc w:val="both"/>
        <w:rPr>
          <w:sz w:val="28"/>
          <w:szCs w:val="28"/>
          <w:lang w:eastAsia="ar-SA"/>
        </w:rPr>
      </w:pPr>
      <w:r>
        <w:rPr>
          <w:sz w:val="28"/>
          <w:szCs w:val="28"/>
          <w:lang w:eastAsia="ar-SA"/>
        </w:rPr>
        <w:t>67</w:t>
      </w:r>
      <w:r w:rsidR="00DF406D" w:rsidRPr="00C109C3">
        <w:rPr>
          <w:sz w:val="28"/>
          <w:szCs w:val="28"/>
          <w:lang w:eastAsia="ar-SA"/>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DF406D" w:rsidRPr="00C109C3" w:rsidRDefault="009A21C3" w:rsidP="00DF406D">
      <w:pPr>
        <w:ind w:firstLine="705"/>
        <w:jc w:val="both"/>
        <w:rPr>
          <w:sz w:val="28"/>
          <w:szCs w:val="28"/>
          <w:lang w:eastAsia="ar-SA"/>
        </w:rPr>
      </w:pPr>
      <w:r>
        <w:rPr>
          <w:sz w:val="28"/>
          <w:szCs w:val="28"/>
          <w:lang w:eastAsia="ar-SA"/>
        </w:rPr>
        <w:t>68</w:t>
      </w:r>
      <w:r w:rsidR="00DF406D" w:rsidRPr="00C109C3">
        <w:rPr>
          <w:sz w:val="28"/>
          <w:szCs w:val="28"/>
          <w:lang w:eastAsia="ar-SA"/>
        </w:rPr>
        <w:t xml:space="preserve">. В случае если жалоба была направлена способом, указанным           в абзаце четвертом пункта 50 </w:t>
      </w:r>
      <w:r w:rsidR="00DF406D" w:rsidRPr="00C109C3">
        <w:rPr>
          <w:rFonts w:eastAsia="Calibri"/>
          <w:sz w:val="28"/>
          <w:szCs w:val="28"/>
          <w:lang w:eastAsia="en-US"/>
        </w:rPr>
        <w:t>настоящего административного регламента</w:t>
      </w:r>
      <w:r w:rsidR="00DF406D" w:rsidRPr="00C109C3">
        <w:rPr>
          <w:sz w:val="28"/>
          <w:szCs w:val="28"/>
          <w:lang w:eastAsia="ar-SA"/>
        </w:rPr>
        <w:t>, ответ заявителю направляется посредством системы досудебного обжалования.</w:t>
      </w:r>
    </w:p>
    <w:p w:rsidR="00DF406D" w:rsidRPr="00C109C3" w:rsidRDefault="009A21C3" w:rsidP="00DF406D">
      <w:pPr>
        <w:ind w:firstLine="705"/>
        <w:jc w:val="both"/>
        <w:rPr>
          <w:sz w:val="28"/>
          <w:szCs w:val="28"/>
          <w:lang w:eastAsia="ar-SA"/>
        </w:rPr>
      </w:pPr>
      <w:r>
        <w:rPr>
          <w:sz w:val="28"/>
          <w:szCs w:val="28"/>
          <w:lang w:eastAsia="ar-SA"/>
        </w:rPr>
        <w:t>69</w:t>
      </w:r>
      <w:r w:rsidR="00DF406D" w:rsidRPr="00C109C3">
        <w:rPr>
          <w:sz w:val="28"/>
          <w:szCs w:val="28"/>
          <w:lang w:eastAsia="ar-SA"/>
        </w:rPr>
        <w:t>. В ответе по результатам рассмотрения жалобы указываются:</w:t>
      </w:r>
    </w:p>
    <w:p w:rsidR="00DF406D" w:rsidRPr="00C109C3" w:rsidRDefault="00DF406D" w:rsidP="00DF406D">
      <w:pPr>
        <w:ind w:firstLine="705"/>
        <w:jc w:val="both"/>
        <w:rPr>
          <w:sz w:val="28"/>
          <w:szCs w:val="28"/>
          <w:lang w:eastAsia="ar-SA"/>
        </w:rPr>
      </w:pPr>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DF406D" w:rsidRPr="00C109C3" w:rsidRDefault="00DF406D" w:rsidP="00DF406D">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F406D" w:rsidRPr="00C109C3" w:rsidRDefault="00DF406D" w:rsidP="00DF406D">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DF406D" w:rsidRPr="00C109C3" w:rsidRDefault="00DF406D" w:rsidP="00DF406D">
      <w:pPr>
        <w:ind w:firstLine="705"/>
        <w:jc w:val="both"/>
        <w:rPr>
          <w:sz w:val="28"/>
          <w:szCs w:val="28"/>
          <w:lang w:eastAsia="ar-SA"/>
        </w:rPr>
      </w:pPr>
      <w:r w:rsidRPr="00C109C3">
        <w:rPr>
          <w:sz w:val="28"/>
          <w:szCs w:val="28"/>
          <w:lang w:eastAsia="ar-SA"/>
        </w:rPr>
        <w:t>основания для принятия решения по жалобе;</w:t>
      </w:r>
    </w:p>
    <w:p w:rsidR="00DF406D" w:rsidRPr="00C109C3" w:rsidRDefault="00DF406D" w:rsidP="00DF406D">
      <w:pPr>
        <w:ind w:firstLine="705"/>
        <w:jc w:val="both"/>
        <w:rPr>
          <w:sz w:val="28"/>
          <w:szCs w:val="28"/>
          <w:lang w:eastAsia="ar-SA"/>
        </w:rPr>
      </w:pPr>
      <w:r w:rsidRPr="00C109C3">
        <w:rPr>
          <w:sz w:val="28"/>
          <w:szCs w:val="28"/>
          <w:lang w:eastAsia="ar-SA"/>
        </w:rPr>
        <w:t>принятое по жалобе решение;</w:t>
      </w:r>
    </w:p>
    <w:p w:rsidR="00DF406D" w:rsidRPr="00C109C3" w:rsidRDefault="00DF406D" w:rsidP="00DF406D">
      <w:pPr>
        <w:ind w:firstLine="705"/>
        <w:jc w:val="both"/>
        <w:rPr>
          <w:sz w:val="28"/>
          <w:szCs w:val="28"/>
          <w:lang w:eastAsia="ar-SA"/>
        </w:rPr>
      </w:pPr>
      <w:r w:rsidRPr="00C109C3">
        <w:rPr>
          <w:sz w:val="28"/>
          <w:szCs w:val="28"/>
          <w:lang w:eastAsia="ar-SA"/>
        </w:rPr>
        <w:t>в случае</w:t>
      </w:r>
      <w:proofErr w:type="gramStart"/>
      <w:r w:rsidRPr="00C109C3">
        <w:rPr>
          <w:sz w:val="28"/>
          <w:szCs w:val="28"/>
          <w:lang w:eastAsia="ar-SA"/>
        </w:rPr>
        <w:t>,</w:t>
      </w:r>
      <w:proofErr w:type="gramEnd"/>
      <w:r w:rsidRPr="00C109C3">
        <w:rPr>
          <w:sz w:val="28"/>
          <w:szCs w:val="28"/>
          <w:lang w:eastAsia="ar-SA"/>
        </w:rPr>
        <w:t xml:space="preserve"> если жалоба признана обоснованной</w:t>
      </w:r>
      <w:r w:rsidR="00EF501A">
        <w:rPr>
          <w:sz w:val="28"/>
          <w:szCs w:val="28"/>
          <w:lang w:eastAsia="ar-SA"/>
        </w:rPr>
        <w:t>,</w:t>
      </w:r>
      <w:r w:rsidRPr="00C109C3">
        <w:rPr>
          <w:sz w:val="28"/>
          <w:szCs w:val="28"/>
          <w:lang w:eastAsia="ar-SA"/>
        </w:rPr>
        <w:t xml:space="preserve"> – сроки устранения выявленных нарушений, в том числе срок предоставления результата муниципальной услуги;</w:t>
      </w:r>
    </w:p>
    <w:p w:rsidR="00DF406D" w:rsidRPr="00C109C3" w:rsidRDefault="00DF406D" w:rsidP="00DF406D">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DF406D" w:rsidRPr="00C109C3" w:rsidRDefault="009A21C3" w:rsidP="00DF406D">
      <w:pPr>
        <w:ind w:firstLine="705"/>
        <w:jc w:val="both"/>
        <w:rPr>
          <w:sz w:val="28"/>
          <w:szCs w:val="28"/>
          <w:lang w:eastAsia="ar-SA"/>
        </w:rPr>
      </w:pPr>
      <w:r>
        <w:rPr>
          <w:sz w:val="28"/>
          <w:szCs w:val="28"/>
          <w:lang w:eastAsia="ar-SA"/>
        </w:rPr>
        <w:t>70</w:t>
      </w:r>
      <w:r w:rsidR="00DF406D" w:rsidRPr="00C109C3">
        <w:rPr>
          <w:sz w:val="28"/>
          <w:szCs w:val="28"/>
          <w:lang w:eastAsia="ar-SA"/>
        </w:rPr>
        <w:t xml:space="preserve">. Решение, принятое по жалобе </w:t>
      </w:r>
      <w:r w:rsidR="00F841E8" w:rsidRPr="00C109C3">
        <w:rPr>
          <w:sz w:val="28"/>
          <w:szCs w:val="28"/>
          <w:lang w:eastAsia="ar-SA"/>
        </w:rPr>
        <w:t>руководителем</w:t>
      </w:r>
      <w:r w:rsidR="00DF406D" w:rsidRPr="00C109C3">
        <w:rPr>
          <w:sz w:val="28"/>
          <w:szCs w:val="28"/>
          <w:lang w:eastAsia="ar-SA"/>
        </w:rPr>
        <w:t xml:space="preserve"> департамента, заявитель вправе обжаловать вышестоящему должностному лицу: главе </w:t>
      </w:r>
      <w:r w:rsidR="00F841E8" w:rsidRPr="00C109C3">
        <w:rPr>
          <w:sz w:val="28"/>
          <w:szCs w:val="28"/>
          <w:lang w:eastAsia="ar-SA"/>
        </w:rPr>
        <w:t>Ханты-Мансийского</w:t>
      </w:r>
      <w:r w:rsidR="00DF406D" w:rsidRPr="00C109C3">
        <w:rPr>
          <w:sz w:val="28"/>
          <w:szCs w:val="28"/>
          <w:lang w:eastAsia="ar-SA"/>
        </w:rPr>
        <w:t xml:space="preserve"> района или в суд в установленном порядке.</w:t>
      </w:r>
    </w:p>
    <w:p w:rsidR="00DF406D" w:rsidRPr="00C109C3" w:rsidRDefault="009A21C3" w:rsidP="00DF406D">
      <w:pPr>
        <w:ind w:firstLine="705"/>
        <w:jc w:val="both"/>
        <w:rPr>
          <w:sz w:val="28"/>
          <w:szCs w:val="28"/>
          <w:lang w:eastAsia="ar-SA"/>
        </w:rPr>
      </w:pPr>
      <w:r>
        <w:rPr>
          <w:sz w:val="28"/>
          <w:szCs w:val="28"/>
          <w:lang w:eastAsia="ar-SA"/>
        </w:rPr>
        <w:t>71</w:t>
      </w:r>
      <w:r w:rsidR="00DF406D" w:rsidRPr="00C109C3">
        <w:rPr>
          <w:sz w:val="28"/>
          <w:szCs w:val="28"/>
          <w:lang w:eastAsia="ar-SA"/>
        </w:rPr>
        <w:t xml:space="preserve">. В случае установления в ходе или по результатам </w:t>
      </w:r>
      <w:proofErr w:type="gramStart"/>
      <w:r w:rsidR="00DF406D" w:rsidRPr="00C109C3">
        <w:rPr>
          <w:sz w:val="28"/>
          <w:szCs w:val="28"/>
          <w:lang w:eastAsia="ar-SA"/>
        </w:rPr>
        <w:t>рассмотрения жалобы признаков состава административного правонарушения</w:t>
      </w:r>
      <w:proofErr w:type="gramEnd"/>
      <w:r w:rsidR="00DF406D"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DF406D" w:rsidRPr="00C109C3" w:rsidRDefault="009A21C3" w:rsidP="00DF406D">
      <w:pPr>
        <w:ind w:firstLine="705"/>
        <w:jc w:val="both"/>
        <w:rPr>
          <w:sz w:val="28"/>
          <w:szCs w:val="28"/>
          <w:lang w:eastAsia="ar-SA"/>
        </w:rPr>
      </w:pPr>
      <w:r>
        <w:rPr>
          <w:sz w:val="28"/>
          <w:szCs w:val="28"/>
          <w:lang w:eastAsia="ar-SA"/>
        </w:rPr>
        <w:t>72</w:t>
      </w:r>
      <w:r w:rsidR="00DF406D" w:rsidRPr="00C109C3">
        <w:rPr>
          <w:sz w:val="28"/>
          <w:szCs w:val="28"/>
          <w:lang w:eastAsia="ar-SA"/>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DF406D" w:rsidRPr="00C109C3" w:rsidRDefault="00DF406D" w:rsidP="00DF406D">
      <w:pPr>
        <w:pStyle w:val="ConsPlusNormal"/>
        <w:widowControl/>
        <w:snapToGrid w:val="0"/>
        <w:spacing w:line="276" w:lineRule="auto"/>
        <w:ind w:firstLine="0"/>
        <w:rPr>
          <w:rFonts w:ascii="Times New Roman" w:hAnsi="Times New Roman" w:cs="Times New Roman"/>
          <w:sz w:val="28"/>
          <w:szCs w:val="28"/>
        </w:rPr>
        <w:sectPr w:rsidR="00DF406D" w:rsidRPr="00C109C3" w:rsidSect="0062277C">
          <w:headerReference w:type="even" r:id="rId15"/>
          <w:headerReference w:type="default" r:id="rId16"/>
          <w:footerReference w:type="default" r:id="rId17"/>
          <w:headerReference w:type="first" r:id="rId18"/>
          <w:pgSz w:w="11906" w:h="16838"/>
          <w:pgMar w:top="1418" w:right="1276" w:bottom="1134" w:left="1559" w:header="709" w:footer="709" w:gutter="0"/>
          <w:cols w:space="708"/>
          <w:titlePg/>
          <w:docGrid w:linePitch="360"/>
        </w:sectPr>
      </w:pPr>
    </w:p>
    <w:p w:rsidR="00DF406D" w:rsidRPr="00C109C3" w:rsidRDefault="00DF406D" w:rsidP="00DF406D">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1</w:t>
      </w:r>
    </w:p>
    <w:p w:rsidR="00DF406D" w:rsidRPr="00C109C3" w:rsidRDefault="00DF406D" w:rsidP="00DF406D">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DF406D" w:rsidRPr="00C109C3" w:rsidRDefault="00DF406D" w:rsidP="00DF406D">
      <w:pPr>
        <w:autoSpaceDE w:val="0"/>
        <w:autoSpaceDN w:val="0"/>
        <w:adjustRightInd w:val="0"/>
        <w:jc w:val="both"/>
        <w:rPr>
          <w:rFonts w:eastAsia="Calibri"/>
          <w:lang w:eastAsia="en-US"/>
        </w:rPr>
      </w:pPr>
    </w:p>
    <w:p w:rsidR="00DF406D" w:rsidRPr="00C109C3" w:rsidRDefault="00DF406D" w:rsidP="00DF406D">
      <w:pPr>
        <w:autoSpaceDE w:val="0"/>
        <w:autoSpaceDN w:val="0"/>
        <w:adjustRightInd w:val="0"/>
        <w:jc w:val="both"/>
        <w:rPr>
          <w:rFonts w:eastAsia="Calibri"/>
          <w:lang w:eastAsia="en-US"/>
        </w:rPr>
      </w:pPr>
    </w:p>
    <w:p w:rsidR="00DF406D" w:rsidRPr="00C109C3" w:rsidRDefault="00DF406D" w:rsidP="00DF406D">
      <w:pPr>
        <w:jc w:val="center"/>
        <w:rPr>
          <w:sz w:val="28"/>
          <w:szCs w:val="28"/>
          <w:lang w:eastAsia="en-US"/>
        </w:rPr>
      </w:pPr>
      <w:r w:rsidRPr="00C109C3">
        <w:rPr>
          <w:sz w:val="28"/>
          <w:szCs w:val="28"/>
          <w:lang w:eastAsia="en-US"/>
        </w:rPr>
        <w:t xml:space="preserve">График приема заявителей </w:t>
      </w:r>
    </w:p>
    <w:p w:rsidR="00DF406D" w:rsidRPr="00C109C3" w:rsidRDefault="00DF406D" w:rsidP="00DF406D">
      <w:pPr>
        <w:jc w:val="center"/>
        <w:rPr>
          <w:sz w:val="28"/>
          <w:szCs w:val="28"/>
          <w:lang w:eastAsia="en-US"/>
        </w:rPr>
      </w:pPr>
      <w:r w:rsidRPr="00C109C3">
        <w:rPr>
          <w:sz w:val="28"/>
          <w:szCs w:val="28"/>
          <w:lang w:eastAsia="en-US"/>
        </w:rPr>
        <w:t>должностными лицами отдела архитектуры и градостроительства</w:t>
      </w:r>
    </w:p>
    <w:p w:rsidR="00DF406D" w:rsidRPr="00C109C3" w:rsidRDefault="00DF406D" w:rsidP="00DF406D">
      <w:pPr>
        <w:jc w:val="center"/>
        <w:rPr>
          <w:sz w:val="28"/>
          <w:szCs w:val="28"/>
          <w:lang w:eastAsia="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40"/>
        <w:gridCol w:w="1080"/>
        <w:gridCol w:w="1080"/>
        <w:gridCol w:w="1800"/>
        <w:gridCol w:w="1490"/>
        <w:gridCol w:w="1750"/>
      </w:tblGrid>
      <w:tr w:rsidR="00EF501A" w:rsidRPr="00EF501A" w:rsidTr="005E4038">
        <w:tc>
          <w:tcPr>
            <w:tcW w:w="480" w:type="dxa"/>
            <w:shd w:val="clear" w:color="auto" w:fill="auto"/>
          </w:tcPr>
          <w:p w:rsidR="00EF501A" w:rsidRDefault="003818AF" w:rsidP="003818AF">
            <w:pPr>
              <w:jc w:val="center"/>
              <w:rPr>
                <w:sz w:val="20"/>
                <w:szCs w:val="20"/>
                <w:lang w:eastAsia="en-US"/>
              </w:rPr>
            </w:pPr>
            <w:r w:rsidRPr="00EF501A">
              <w:rPr>
                <w:sz w:val="20"/>
                <w:szCs w:val="20"/>
                <w:lang w:eastAsia="en-US"/>
              </w:rPr>
              <w:t>№</w:t>
            </w:r>
          </w:p>
          <w:p w:rsidR="003818AF" w:rsidRPr="00EF501A" w:rsidRDefault="00EF501A" w:rsidP="003818AF">
            <w:pPr>
              <w:jc w:val="center"/>
              <w:rPr>
                <w:sz w:val="20"/>
                <w:szCs w:val="20"/>
                <w:lang w:eastAsia="en-US"/>
              </w:rPr>
            </w:pPr>
            <w:proofErr w:type="gramStart"/>
            <w:r>
              <w:rPr>
                <w:sz w:val="20"/>
                <w:szCs w:val="20"/>
                <w:lang w:eastAsia="en-US"/>
              </w:rPr>
              <w:t>п</w:t>
            </w:r>
            <w:proofErr w:type="gramEnd"/>
            <w:r w:rsidR="003818AF" w:rsidRPr="00EF501A">
              <w:rPr>
                <w:sz w:val="20"/>
                <w:szCs w:val="20"/>
                <w:lang w:eastAsia="en-US"/>
              </w:rPr>
              <w:t>/п</w:t>
            </w:r>
          </w:p>
        </w:tc>
        <w:tc>
          <w:tcPr>
            <w:tcW w:w="1440" w:type="dxa"/>
            <w:shd w:val="clear" w:color="auto" w:fill="auto"/>
          </w:tcPr>
          <w:p w:rsidR="003818AF" w:rsidRPr="00EF501A" w:rsidRDefault="003818AF" w:rsidP="003818AF">
            <w:pPr>
              <w:jc w:val="center"/>
              <w:rPr>
                <w:sz w:val="20"/>
                <w:szCs w:val="20"/>
                <w:lang w:eastAsia="en-US"/>
              </w:rPr>
            </w:pPr>
            <w:proofErr w:type="gramStart"/>
            <w:r w:rsidRPr="00EF501A">
              <w:rPr>
                <w:sz w:val="20"/>
                <w:szCs w:val="20"/>
                <w:lang w:eastAsia="en-US"/>
              </w:rPr>
              <w:t>Наименова</w:t>
            </w:r>
            <w:r w:rsidR="00EF501A">
              <w:rPr>
                <w:sz w:val="20"/>
                <w:szCs w:val="20"/>
                <w:lang w:eastAsia="en-US"/>
              </w:rPr>
              <w:t>-</w:t>
            </w:r>
            <w:r w:rsidRPr="00EF501A">
              <w:rPr>
                <w:sz w:val="20"/>
                <w:szCs w:val="20"/>
                <w:lang w:eastAsia="en-US"/>
              </w:rPr>
              <w:t>ние</w:t>
            </w:r>
            <w:proofErr w:type="gramEnd"/>
            <w:r w:rsidRPr="00EF501A">
              <w:rPr>
                <w:sz w:val="20"/>
                <w:szCs w:val="20"/>
                <w:lang w:eastAsia="en-US"/>
              </w:rPr>
              <w:t xml:space="preserve"> должности муниципаль</w:t>
            </w:r>
            <w:r w:rsidR="00EF501A">
              <w:rPr>
                <w:sz w:val="20"/>
                <w:szCs w:val="20"/>
                <w:lang w:eastAsia="en-US"/>
              </w:rPr>
              <w:t>-</w:t>
            </w:r>
            <w:r w:rsidRPr="00EF501A">
              <w:rPr>
                <w:sz w:val="20"/>
                <w:szCs w:val="20"/>
                <w:lang w:eastAsia="en-US"/>
              </w:rPr>
              <w:t>ной службы</w:t>
            </w:r>
          </w:p>
        </w:tc>
        <w:tc>
          <w:tcPr>
            <w:tcW w:w="1080" w:type="dxa"/>
            <w:shd w:val="clear" w:color="auto" w:fill="auto"/>
          </w:tcPr>
          <w:p w:rsidR="003818AF" w:rsidRPr="00EF501A" w:rsidRDefault="003818AF" w:rsidP="003818AF">
            <w:pPr>
              <w:jc w:val="center"/>
              <w:rPr>
                <w:sz w:val="20"/>
                <w:szCs w:val="20"/>
                <w:lang w:val="en-US" w:eastAsia="en-US"/>
              </w:rPr>
            </w:pPr>
            <w:r w:rsidRPr="00EF501A">
              <w:rPr>
                <w:sz w:val="20"/>
                <w:szCs w:val="20"/>
                <w:lang w:eastAsia="en-US"/>
              </w:rPr>
              <w:t>№ кабинета</w:t>
            </w:r>
          </w:p>
        </w:tc>
        <w:tc>
          <w:tcPr>
            <w:tcW w:w="1080" w:type="dxa"/>
            <w:shd w:val="clear" w:color="auto" w:fill="auto"/>
          </w:tcPr>
          <w:p w:rsidR="003818AF" w:rsidRPr="00EF501A" w:rsidRDefault="003818AF" w:rsidP="003818AF">
            <w:pPr>
              <w:jc w:val="center"/>
              <w:rPr>
                <w:sz w:val="20"/>
                <w:szCs w:val="20"/>
                <w:lang w:val="en-US" w:eastAsia="en-US"/>
              </w:rPr>
            </w:pPr>
            <w:r w:rsidRPr="00EF501A">
              <w:rPr>
                <w:sz w:val="20"/>
                <w:szCs w:val="20"/>
                <w:lang w:eastAsia="en-US"/>
              </w:rPr>
              <w:t>Телефон/</w:t>
            </w:r>
          </w:p>
          <w:p w:rsidR="003818AF" w:rsidRPr="00EF501A" w:rsidRDefault="003818AF" w:rsidP="003818AF">
            <w:pPr>
              <w:jc w:val="center"/>
              <w:rPr>
                <w:sz w:val="20"/>
                <w:szCs w:val="20"/>
                <w:lang w:eastAsia="en-US"/>
              </w:rPr>
            </w:pPr>
            <w:r w:rsidRPr="00EF501A">
              <w:rPr>
                <w:sz w:val="20"/>
                <w:szCs w:val="20"/>
                <w:lang w:eastAsia="en-US"/>
              </w:rPr>
              <w:t>факс</w:t>
            </w:r>
          </w:p>
        </w:tc>
        <w:tc>
          <w:tcPr>
            <w:tcW w:w="1800" w:type="dxa"/>
            <w:shd w:val="clear" w:color="auto" w:fill="auto"/>
          </w:tcPr>
          <w:p w:rsidR="00EF501A" w:rsidRDefault="003818AF" w:rsidP="003818AF">
            <w:pPr>
              <w:jc w:val="center"/>
              <w:rPr>
                <w:sz w:val="20"/>
                <w:szCs w:val="20"/>
                <w:lang w:eastAsia="en-US"/>
              </w:rPr>
            </w:pPr>
            <w:r w:rsidRPr="00EF501A">
              <w:rPr>
                <w:sz w:val="20"/>
                <w:szCs w:val="20"/>
                <w:lang w:eastAsia="en-US"/>
              </w:rPr>
              <w:t xml:space="preserve">Адрес </w:t>
            </w:r>
          </w:p>
          <w:p w:rsidR="003818AF" w:rsidRPr="00EF501A" w:rsidRDefault="003818AF" w:rsidP="003818AF">
            <w:pPr>
              <w:jc w:val="center"/>
              <w:rPr>
                <w:sz w:val="20"/>
                <w:szCs w:val="20"/>
                <w:lang w:eastAsia="en-US"/>
              </w:rPr>
            </w:pPr>
            <w:r w:rsidRPr="00EF501A">
              <w:rPr>
                <w:sz w:val="20"/>
                <w:szCs w:val="20"/>
                <w:lang w:eastAsia="en-US"/>
              </w:rPr>
              <w:t>электронной почты</w:t>
            </w:r>
          </w:p>
        </w:tc>
        <w:tc>
          <w:tcPr>
            <w:tcW w:w="1490" w:type="dxa"/>
            <w:shd w:val="clear" w:color="auto" w:fill="auto"/>
          </w:tcPr>
          <w:p w:rsidR="00EF501A" w:rsidRDefault="003818AF" w:rsidP="003818AF">
            <w:pPr>
              <w:jc w:val="center"/>
              <w:rPr>
                <w:sz w:val="20"/>
                <w:szCs w:val="20"/>
                <w:lang w:eastAsia="en-US"/>
              </w:rPr>
            </w:pPr>
            <w:r w:rsidRPr="00EF501A">
              <w:rPr>
                <w:sz w:val="20"/>
                <w:szCs w:val="20"/>
                <w:lang w:eastAsia="en-US"/>
              </w:rPr>
              <w:t xml:space="preserve">Приемные </w:t>
            </w:r>
          </w:p>
          <w:p w:rsidR="003818AF" w:rsidRPr="00EF501A" w:rsidRDefault="003818AF" w:rsidP="003818AF">
            <w:pPr>
              <w:jc w:val="center"/>
              <w:rPr>
                <w:sz w:val="20"/>
                <w:szCs w:val="20"/>
                <w:lang w:eastAsia="en-US"/>
              </w:rPr>
            </w:pPr>
            <w:r w:rsidRPr="00EF501A">
              <w:rPr>
                <w:sz w:val="20"/>
                <w:szCs w:val="20"/>
                <w:lang w:eastAsia="en-US"/>
              </w:rPr>
              <w:t>дни</w:t>
            </w:r>
          </w:p>
        </w:tc>
        <w:tc>
          <w:tcPr>
            <w:tcW w:w="175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Время приема</w:t>
            </w:r>
          </w:p>
        </w:tc>
      </w:tr>
      <w:tr w:rsidR="00EF501A" w:rsidRPr="00EF501A" w:rsidTr="005E4038">
        <w:tc>
          <w:tcPr>
            <w:tcW w:w="48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1</w:t>
            </w:r>
          </w:p>
        </w:tc>
        <w:tc>
          <w:tcPr>
            <w:tcW w:w="144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2</w:t>
            </w:r>
          </w:p>
        </w:tc>
        <w:tc>
          <w:tcPr>
            <w:tcW w:w="108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3</w:t>
            </w:r>
          </w:p>
        </w:tc>
        <w:tc>
          <w:tcPr>
            <w:tcW w:w="108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4</w:t>
            </w:r>
          </w:p>
        </w:tc>
        <w:tc>
          <w:tcPr>
            <w:tcW w:w="180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5</w:t>
            </w:r>
          </w:p>
        </w:tc>
        <w:tc>
          <w:tcPr>
            <w:tcW w:w="149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6</w:t>
            </w:r>
          </w:p>
        </w:tc>
        <w:tc>
          <w:tcPr>
            <w:tcW w:w="1750" w:type="dxa"/>
            <w:shd w:val="clear" w:color="auto" w:fill="auto"/>
          </w:tcPr>
          <w:p w:rsidR="003818AF" w:rsidRPr="00EF501A" w:rsidRDefault="00EF501A" w:rsidP="003818AF">
            <w:pPr>
              <w:jc w:val="center"/>
              <w:rPr>
                <w:sz w:val="20"/>
                <w:szCs w:val="20"/>
                <w:lang w:eastAsia="en-US"/>
              </w:rPr>
            </w:pPr>
            <w:r w:rsidRPr="00EF501A">
              <w:rPr>
                <w:sz w:val="20"/>
                <w:szCs w:val="20"/>
                <w:lang w:eastAsia="en-US"/>
              </w:rPr>
              <w:t>7</w:t>
            </w:r>
          </w:p>
        </w:tc>
      </w:tr>
      <w:tr w:rsidR="00EF501A" w:rsidRPr="00EF501A" w:rsidTr="005E4038">
        <w:tc>
          <w:tcPr>
            <w:tcW w:w="480" w:type="dxa"/>
            <w:shd w:val="clear" w:color="auto" w:fill="auto"/>
          </w:tcPr>
          <w:p w:rsidR="003818AF" w:rsidRPr="00EF501A" w:rsidRDefault="003818AF" w:rsidP="003818AF">
            <w:pPr>
              <w:rPr>
                <w:rFonts w:eastAsia="Calibri"/>
                <w:sz w:val="20"/>
                <w:szCs w:val="20"/>
              </w:rPr>
            </w:pPr>
            <w:r w:rsidRPr="00EF501A">
              <w:rPr>
                <w:rFonts w:eastAsia="Calibri"/>
                <w:sz w:val="20"/>
                <w:szCs w:val="20"/>
              </w:rPr>
              <w:t>1</w:t>
            </w:r>
            <w:r w:rsidR="00EF501A" w:rsidRPr="00EF501A">
              <w:rPr>
                <w:rFonts w:eastAsia="Calibri"/>
                <w:sz w:val="20"/>
                <w:szCs w:val="20"/>
              </w:rPr>
              <w:t>.</w:t>
            </w:r>
          </w:p>
        </w:tc>
        <w:tc>
          <w:tcPr>
            <w:tcW w:w="1440" w:type="dxa"/>
            <w:shd w:val="clear" w:color="auto" w:fill="auto"/>
          </w:tcPr>
          <w:p w:rsidR="003818AF" w:rsidRPr="00EF501A" w:rsidRDefault="003818AF" w:rsidP="003818AF">
            <w:pPr>
              <w:rPr>
                <w:sz w:val="20"/>
                <w:szCs w:val="20"/>
                <w:lang w:eastAsia="en-US"/>
              </w:rPr>
            </w:pPr>
            <w:r w:rsidRPr="00EF501A">
              <w:rPr>
                <w:rFonts w:eastAsia="Calibri"/>
                <w:sz w:val="20"/>
                <w:szCs w:val="20"/>
              </w:rPr>
              <w:t xml:space="preserve">Начальник отдела архитектуры и </w:t>
            </w:r>
            <w:proofErr w:type="spellStart"/>
            <w:proofErr w:type="gramStart"/>
            <w:r w:rsidRPr="00EF501A">
              <w:rPr>
                <w:rFonts w:eastAsia="Calibri"/>
                <w:sz w:val="20"/>
                <w:szCs w:val="20"/>
              </w:rPr>
              <w:t>градостро</w:t>
            </w:r>
            <w:r w:rsidR="00EF501A" w:rsidRPr="00EF501A">
              <w:rPr>
                <w:rFonts w:eastAsia="Calibri"/>
                <w:sz w:val="20"/>
                <w:szCs w:val="20"/>
              </w:rPr>
              <w:t>-</w:t>
            </w:r>
            <w:r w:rsidRPr="00EF501A">
              <w:rPr>
                <w:rFonts w:eastAsia="Calibri"/>
                <w:sz w:val="20"/>
                <w:szCs w:val="20"/>
              </w:rPr>
              <w:t>ительства</w:t>
            </w:r>
            <w:proofErr w:type="spellEnd"/>
            <w:proofErr w:type="gramEnd"/>
            <w:r w:rsidRPr="00EF501A">
              <w:rPr>
                <w:rFonts w:eastAsia="Calibri"/>
                <w:sz w:val="20"/>
                <w:szCs w:val="20"/>
              </w:rPr>
              <w:t xml:space="preserve">  </w:t>
            </w:r>
          </w:p>
        </w:tc>
        <w:tc>
          <w:tcPr>
            <w:tcW w:w="1080" w:type="dxa"/>
            <w:shd w:val="clear" w:color="auto" w:fill="auto"/>
          </w:tcPr>
          <w:p w:rsidR="003818AF" w:rsidRPr="00EF501A" w:rsidRDefault="003818AF" w:rsidP="003818AF">
            <w:pPr>
              <w:jc w:val="center"/>
              <w:rPr>
                <w:sz w:val="20"/>
                <w:szCs w:val="20"/>
                <w:lang w:eastAsia="en-US"/>
              </w:rPr>
            </w:pPr>
            <w:r w:rsidRPr="00EF501A">
              <w:rPr>
                <w:rFonts w:eastAsia="Calibri"/>
                <w:sz w:val="20"/>
                <w:szCs w:val="20"/>
              </w:rPr>
              <w:t>15</w:t>
            </w:r>
          </w:p>
        </w:tc>
        <w:tc>
          <w:tcPr>
            <w:tcW w:w="108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8 (3467) 32-24-70</w:t>
            </w:r>
          </w:p>
        </w:tc>
        <w:tc>
          <w:tcPr>
            <w:tcW w:w="1800" w:type="dxa"/>
            <w:shd w:val="clear" w:color="auto" w:fill="auto"/>
          </w:tcPr>
          <w:p w:rsidR="003818AF" w:rsidRPr="00EF501A" w:rsidRDefault="003818AF" w:rsidP="003818AF">
            <w:pPr>
              <w:jc w:val="center"/>
              <w:rPr>
                <w:sz w:val="20"/>
                <w:szCs w:val="20"/>
                <w:lang w:eastAsia="en-US"/>
              </w:rPr>
            </w:pPr>
            <w:proofErr w:type="spellStart"/>
            <w:r w:rsidRPr="00EF501A">
              <w:rPr>
                <w:rFonts w:eastAsia="Calibri"/>
                <w:sz w:val="20"/>
                <w:szCs w:val="20"/>
                <w:lang w:val="en-US"/>
              </w:rPr>
              <w:t>sua</w:t>
            </w:r>
            <w:proofErr w:type="spellEnd"/>
            <w:r w:rsidRPr="00EF501A">
              <w:rPr>
                <w:rFonts w:eastAsia="Calibri"/>
                <w:sz w:val="20"/>
                <w:szCs w:val="20"/>
              </w:rPr>
              <w:t>-</w:t>
            </w:r>
            <w:r w:rsidRPr="00EF501A">
              <w:rPr>
                <w:rFonts w:eastAsia="Calibri"/>
                <w:sz w:val="20"/>
                <w:szCs w:val="20"/>
                <w:lang w:val="en-US"/>
              </w:rPr>
              <w:t>dsa</w:t>
            </w:r>
            <w:r w:rsidRPr="00EF501A">
              <w:rPr>
                <w:rFonts w:eastAsia="Calibri"/>
                <w:sz w:val="20"/>
                <w:szCs w:val="20"/>
              </w:rPr>
              <w:t>@hmrn.ru</w:t>
            </w:r>
          </w:p>
        </w:tc>
        <w:tc>
          <w:tcPr>
            <w:tcW w:w="149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 xml:space="preserve">понедельник </w:t>
            </w: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r w:rsidRPr="00EF501A">
              <w:rPr>
                <w:sz w:val="20"/>
                <w:szCs w:val="20"/>
                <w:lang w:eastAsia="en-US"/>
              </w:rPr>
              <w:t xml:space="preserve">вторник – пятница </w:t>
            </w:r>
          </w:p>
        </w:tc>
        <w:tc>
          <w:tcPr>
            <w:tcW w:w="1750" w:type="dxa"/>
            <w:shd w:val="clear" w:color="auto" w:fill="auto"/>
          </w:tcPr>
          <w:p w:rsidR="003818AF" w:rsidRPr="00EF501A" w:rsidRDefault="003818AF" w:rsidP="003818AF">
            <w:pPr>
              <w:jc w:val="both"/>
              <w:rPr>
                <w:sz w:val="20"/>
                <w:szCs w:val="20"/>
                <w:lang w:eastAsia="en-US"/>
              </w:rPr>
            </w:pPr>
            <w:r w:rsidRPr="00EF501A">
              <w:rPr>
                <w:sz w:val="20"/>
                <w:szCs w:val="20"/>
                <w:lang w:eastAsia="en-US"/>
              </w:rPr>
              <w:t xml:space="preserve">с 09.00 до 13.00 </w:t>
            </w:r>
          </w:p>
          <w:p w:rsidR="003818AF" w:rsidRPr="00EF501A" w:rsidRDefault="003818AF" w:rsidP="003818AF">
            <w:pPr>
              <w:jc w:val="both"/>
              <w:rPr>
                <w:sz w:val="20"/>
                <w:szCs w:val="20"/>
                <w:lang w:eastAsia="en-US"/>
              </w:rPr>
            </w:pPr>
            <w:r w:rsidRPr="00EF501A">
              <w:rPr>
                <w:sz w:val="20"/>
                <w:szCs w:val="20"/>
                <w:lang w:eastAsia="en-US"/>
              </w:rPr>
              <w:t>с 14.00 до 18.00</w:t>
            </w:r>
          </w:p>
          <w:p w:rsidR="003818AF" w:rsidRPr="00EF501A" w:rsidRDefault="003818AF" w:rsidP="003818AF">
            <w:pPr>
              <w:jc w:val="both"/>
              <w:rPr>
                <w:sz w:val="20"/>
                <w:szCs w:val="20"/>
                <w:lang w:eastAsia="en-US"/>
              </w:rPr>
            </w:pPr>
          </w:p>
          <w:p w:rsidR="003818AF" w:rsidRPr="00EF501A" w:rsidRDefault="003818AF" w:rsidP="003818AF">
            <w:pPr>
              <w:jc w:val="both"/>
              <w:rPr>
                <w:sz w:val="20"/>
                <w:szCs w:val="20"/>
                <w:lang w:eastAsia="en-US"/>
              </w:rPr>
            </w:pPr>
            <w:r w:rsidRPr="00EF501A">
              <w:rPr>
                <w:sz w:val="20"/>
                <w:szCs w:val="20"/>
                <w:lang w:eastAsia="en-US"/>
              </w:rPr>
              <w:t xml:space="preserve">с 09.00 до 13.00 </w:t>
            </w:r>
          </w:p>
          <w:p w:rsidR="003818AF" w:rsidRPr="00EF501A" w:rsidRDefault="003818AF" w:rsidP="003818AF">
            <w:pPr>
              <w:jc w:val="both"/>
              <w:rPr>
                <w:sz w:val="20"/>
                <w:szCs w:val="20"/>
                <w:lang w:eastAsia="en-US"/>
              </w:rPr>
            </w:pPr>
            <w:r w:rsidRPr="00EF501A">
              <w:rPr>
                <w:sz w:val="20"/>
                <w:szCs w:val="20"/>
                <w:lang w:eastAsia="en-US"/>
              </w:rPr>
              <w:t>с 14.00 до 17.00</w:t>
            </w:r>
          </w:p>
        </w:tc>
      </w:tr>
      <w:tr w:rsidR="00EF501A" w:rsidRPr="00EF501A" w:rsidTr="005E4038">
        <w:tc>
          <w:tcPr>
            <w:tcW w:w="480" w:type="dxa"/>
            <w:shd w:val="clear" w:color="auto" w:fill="auto"/>
          </w:tcPr>
          <w:p w:rsidR="003818AF" w:rsidRPr="00EF501A" w:rsidRDefault="003818AF" w:rsidP="003818AF">
            <w:pPr>
              <w:rPr>
                <w:sz w:val="20"/>
                <w:szCs w:val="20"/>
              </w:rPr>
            </w:pPr>
            <w:r w:rsidRPr="00EF501A">
              <w:rPr>
                <w:sz w:val="20"/>
                <w:szCs w:val="20"/>
              </w:rPr>
              <w:t>2</w:t>
            </w:r>
            <w:r w:rsidR="00EF501A" w:rsidRPr="00EF501A">
              <w:rPr>
                <w:sz w:val="20"/>
                <w:szCs w:val="20"/>
              </w:rPr>
              <w:t>.</w:t>
            </w:r>
          </w:p>
        </w:tc>
        <w:tc>
          <w:tcPr>
            <w:tcW w:w="1440" w:type="dxa"/>
            <w:shd w:val="clear" w:color="auto" w:fill="auto"/>
          </w:tcPr>
          <w:p w:rsidR="00EF501A" w:rsidRPr="00EF501A" w:rsidRDefault="003818AF" w:rsidP="003818AF">
            <w:pPr>
              <w:rPr>
                <w:sz w:val="20"/>
                <w:szCs w:val="20"/>
              </w:rPr>
            </w:pPr>
            <w:r w:rsidRPr="00EF501A">
              <w:rPr>
                <w:sz w:val="20"/>
                <w:szCs w:val="20"/>
              </w:rPr>
              <w:t xml:space="preserve">Эксперт </w:t>
            </w:r>
          </w:p>
          <w:p w:rsidR="003818AF" w:rsidRPr="00EF501A" w:rsidRDefault="003818AF" w:rsidP="00EF501A">
            <w:pPr>
              <w:rPr>
                <w:sz w:val="20"/>
                <w:szCs w:val="20"/>
                <w:lang w:eastAsia="en-US"/>
              </w:rPr>
            </w:pPr>
            <w:r w:rsidRPr="00EF501A">
              <w:rPr>
                <w:sz w:val="20"/>
                <w:szCs w:val="20"/>
              </w:rPr>
              <w:t xml:space="preserve">1 </w:t>
            </w:r>
            <w:r w:rsidR="00EF501A" w:rsidRPr="00EF501A">
              <w:rPr>
                <w:sz w:val="20"/>
                <w:szCs w:val="20"/>
              </w:rPr>
              <w:t>к</w:t>
            </w:r>
            <w:r w:rsidRPr="00EF501A">
              <w:rPr>
                <w:sz w:val="20"/>
                <w:szCs w:val="20"/>
              </w:rPr>
              <w:t>атегории</w:t>
            </w:r>
          </w:p>
        </w:tc>
        <w:tc>
          <w:tcPr>
            <w:tcW w:w="108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15</w:t>
            </w:r>
          </w:p>
        </w:tc>
        <w:tc>
          <w:tcPr>
            <w:tcW w:w="108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8 (3467) 32-24-70</w:t>
            </w:r>
          </w:p>
        </w:tc>
        <w:tc>
          <w:tcPr>
            <w:tcW w:w="1800" w:type="dxa"/>
            <w:shd w:val="clear" w:color="auto" w:fill="auto"/>
          </w:tcPr>
          <w:p w:rsidR="003818AF" w:rsidRPr="00EF501A" w:rsidRDefault="003818AF" w:rsidP="003818AF">
            <w:pPr>
              <w:jc w:val="center"/>
              <w:rPr>
                <w:sz w:val="20"/>
                <w:szCs w:val="20"/>
                <w:lang w:eastAsia="en-US"/>
              </w:rPr>
            </w:pPr>
            <w:proofErr w:type="spellStart"/>
            <w:r w:rsidRPr="00EF501A">
              <w:rPr>
                <w:rFonts w:eastAsia="Calibri"/>
                <w:sz w:val="20"/>
                <w:szCs w:val="20"/>
                <w:lang w:val="en-US"/>
              </w:rPr>
              <w:t>hvm</w:t>
            </w:r>
            <w:proofErr w:type="spellEnd"/>
            <w:r w:rsidRPr="00EF501A">
              <w:rPr>
                <w:rFonts w:eastAsia="Calibri"/>
                <w:sz w:val="20"/>
                <w:szCs w:val="20"/>
              </w:rPr>
              <w:t>-dsa@hmrn.ru</w:t>
            </w:r>
          </w:p>
        </w:tc>
        <w:tc>
          <w:tcPr>
            <w:tcW w:w="1490" w:type="dxa"/>
            <w:shd w:val="clear" w:color="auto" w:fill="auto"/>
          </w:tcPr>
          <w:p w:rsidR="003818AF" w:rsidRPr="00EF501A" w:rsidRDefault="003818AF" w:rsidP="003818AF">
            <w:pPr>
              <w:jc w:val="center"/>
              <w:rPr>
                <w:sz w:val="20"/>
                <w:szCs w:val="20"/>
                <w:lang w:eastAsia="en-US"/>
              </w:rPr>
            </w:pPr>
            <w:r w:rsidRPr="00EF501A">
              <w:rPr>
                <w:sz w:val="20"/>
                <w:szCs w:val="20"/>
                <w:lang w:eastAsia="en-US"/>
              </w:rPr>
              <w:t xml:space="preserve">понедельник </w:t>
            </w: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r w:rsidRPr="00EF501A">
              <w:rPr>
                <w:sz w:val="20"/>
                <w:szCs w:val="20"/>
                <w:lang w:eastAsia="en-US"/>
              </w:rPr>
              <w:t>вторник – пятница</w:t>
            </w:r>
          </w:p>
        </w:tc>
        <w:tc>
          <w:tcPr>
            <w:tcW w:w="1750" w:type="dxa"/>
            <w:shd w:val="clear" w:color="auto" w:fill="auto"/>
          </w:tcPr>
          <w:p w:rsidR="003818AF" w:rsidRPr="00EF501A" w:rsidRDefault="003818AF" w:rsidP="003818AF">
            <w:pPr>
              <w:jc w:val="both"/>
              <w:rPr>
                <w:sz w:val="20"/>
                <w:szCs w:val="20"/>
                <w:lang w:eastAsia="en-US"/>
              </w:rPr>
            </w:pPr>
            <w:r w:rsidRPr="00EF501A">
              <w:rPr>
                <w:sz w:val="20"/>
                <w:szCs w:val="20"/>
                <w:lang w:eastAsia="en-US"/>
              </w:rPr>
              <w:t xml:space="preserve">с 09.00 до 13.00 </w:t>
            </w:r>
          </w:p>
          <w:p w:rsidR="003818AF" w:rsidRPr="00EF501A" w:rsidRDefault="003818AF" w:rsidP="003818AF">
            <w:pPr>
              <w:jc w:val="both"/>
              <w:rPr>
                <w:sz w:val="20"/>
                <w:szCs w:val="20"/>
                <w:lang w:eastAsia="en-US"/>
              </w:rPr>
            </w:pPr>
            <w:r w:rsidRPr="00EF501A">
              <w:rPr>
                <w:sz w:val="20"/>
                <w:szCs w:val="20"/>
                <w:lang w:eastAsia="en-US"/>
              </w:rPr>
              <w:t>с 14.00 до 18.00</w:t>
            </w:r>
          </w:p>
          <w:p w:rsidR="003818AF" w:rsidRPr="00EF501A" w:rsidRDefault="003818AF" w:rsidP="003818AF">
            <w:pPr>
              <w:jc w:val="both"/>
              <w:rPr>
                <w:sz w:val="20"/>
                <w:szCs w:val="20"/>
                <w:lang w:eastAsia="en-US"/>
              </w:rPr>
            </w:pPr>
          </w:p>
          <w:p w:rsidR="003818AF" w:rsidRPr="00EF501A" w:rsidRDefault="003818AF" w:rsidP="003818AF">
            <w:pPr>
              <w:jc w:val="both"/>
              <w:rPr>
                <w:sz w:val="20"/>
                <w:szCs w:val="20"/>
                <w:lang w:eastAsia="en-US"/>
              </w:rPr>
            </w:pPr>
            <w:r w:rsidRPr="00EF501A">
              <w:rPr>
                <w:sz w:val="20"/>
                <w:szCs w:val="20"/>
                <w:lang w:eastAsia="en-US"/>
              </w:rPr>
              <w:t xml:space="preserve">с 09.00 до 13.00 </w:t>
            </w:r>
          </w:p>
          <w:p w:rsidR="003818AF" w:rsidRPr="00EF501A" w:rsidRDefault="003818AF" w:rsidP="003818AF">
            <w:pPr>
              <w:jc w:val="both"/>
              <w:rPr>
                <w:sz w:val="20"/>
                <w:szCs w:val="20"/>
                <w:lang w:eastAsia="en-US"/>
              </w:rPr>
            </w:pPr>
            <w:r w:rsidRPr="00EF501A">
              <w:rPr>
                <w:sz w:val="20"/>
                <w:szCs w:val="20"/>
                <w:lang w:eastAsia="en-US"/>
              </w:rPr>
              <w:t>с 14.00 до 17.00</w:t>
            </w:r>
          </w:p>
        </w:tc>
      </w:tr>
      <w:tr w:rsidR="00EF501A" w:rsidRPr="00EF501A" w:rsidTr="005E4038">
        <w:tblPrEx>
          <w:tblLook w:val="0000" w:firstRow="0" w:lastRow="0" w:firstColumn="0" w:lastColumn="0" w:noHBand="0" w:noVBand="0"/>
        </w:tblPrEx>
        <w:trPr>
          <w:trHeight w:val="688"/>
        </w:trPr>
        <w:tc>
          <w:tcPr>
            <w:tcW w:w="480" w:type="dxa"/>
          </w:tcPr>
          <w:p w:rsidR="003818AF" w:rsidRPr="00EF501A" w:rsidRDefault="003818AF" w:rsidP="003818AF">
            <w:pPr>
              <w:rPr>
                <w:sz w:val="20"/>
                <w:szCs w:val="20"/>
              </w:rPr>
            </w:pPr>
            <w:r w:rsidRPr="00EF501A">
              <w:rPr>
                <w:sz w:val="20"/>
                <w:szCs w:val="20"/>
              </w:rPr>
              <w:t>3</w:t>
            </w:r>
            <w:r w:rsidR="00EF501A" w:rsidRPr="00EF501A">
              <w:rPr>
                <w:sz w:val="20"/>
                <w:szCs w:val="20"/>
              </w:rPr>
              <w:t>.</w:t>
            </w:r>
          </w:p>
        </w:tc>
        <w:tc>
          <w:tcPr>
            <w:tcW w:w="1440" w:type="dxa"/>
          </w:tcPr>
          <w:p w:rsidR="003818AF" w:rsidRPr="00EF501A" w:rsidRDefault="003818AF" w:rsidP="00EF501A">
            <w:pPr>
              <w:rPr>
                <w:sz w:val="20"/>
                <w:szCs w:val="20"/>
                <w:lang w:eastAsia="en-US"/>
              </w:rPr>
            </w:pPr>
            <w:r w:rsidRPr="00EF501A">
              <w:rPr>
                <w:sz w:val="20"/>
                <w:szCs w:val="20"/>
                <w:lang w:eastAsia="en-US"/>
              </w:rPr>
              <w:t>Специалист-эксперт</w:t>
            </w:r>
          </w:p>
        </w:tc>
        <w:tc>
          <w:tcPr>
            <w:tcW w:w="1080" w:type="dxa"/>
          </w:tcPr>
          <w:p w:rsidR="003818AF" w:rsidRPr="00EF501A" w:rsidRDefault="003818AF" w:rsidP="003818AF">
            <w:pPr>
              <w:jc w:val="center"/>
              <w:rPr>
                <w:sz w:val="20"/>
                <w:szCs w:val="20"/>
                <w:lang w:eastAsia="en-US"/>
              </w:rPr>
            </w:pPr>
            <w:r w:rsidRPr="00EF501A">
              <w:rPr>
                <w:sz w:val="20"/>
                <w:szCs w:val="20"/>
                <w:lang w:eastAsia="en-US"/>
              </w:rPr>
              <w:t>15</w:t>
            </w:r>
          </w:p>
          <w:p w:rsidR="003818AF" w:rsidRPr="00EF501A" w:rsidRDefault="003818AF" w:rsidP="003818AF">
            <w:pPr>
              <w:jc w:val="center"/>
              <w:rPr>
                <w:sz w:val="20"/>
                <w:szCs w:val="20"/>
                <w:lang w:eastAsia="en-US"/>
              </w:rPr>
            </w:pPr>
          </w:p>
        </w:tc>
        <w:tc>
          <w:tcPr>
            <w:tcW w:w="1080" w:type="dxa"/>
          </w:tcPr>
          <w:p w:rsidR="003818AF" w:rsidRPr="00EF501A" w:rsidRDefault="003818AF" w:rsidP="003818AF">
            <w:pPr>
              <w:jc w:val="center"/>
              <w:rPr>
                <w:sz w:val="20"/>
                <w:szCs w:val="20"/>
                <w:lang w:eastAsia="en-US"/>
              </w:rPr>
            </w:pPr>
            <w:r w:rsidRPr="00EF501A">
              <w:rPr>
                <w:sz w:val="20"/>
                <w:szCs w:val="20"/>
                <w:lang w:eastAsia="en-US"/>
              </w:rPr>
              <w:t>8 (3467) 32-24-70</w:t>
            </w:r>
          </w:p>
        </w:tc>
        <w:tc>
          <w:tcPr>
            <w:tcW w:w="1800" w:type="dxa"/>
          </w:tcPr>
          <w:p w:rsidR="003818AF" w:rsidRPr="00EF501A" w:rsidRDefault="003818AF" w:rsidP="003818AF">
            <w:pPr>
              <w:jc w:val="center"/>
              <w:rPr>
                <w:sz w:val="20"/>
                <w:szCs w:val="20"/>
                <w:lang w:eastAsia="en-US"/>
              </w:rPr>
            </w:pPr>
            <w:r w:rsidRPr="00EF501A">
              <w:rPr>
                <w:sz w:val="20"/>
                <w:szCs w:val="20"/>
                <w:lang w:eastAsia="en-US"/>
              </w:rPr>
              <w:t>hvm-dsa@hmrn.ru</w:t>
            </w:r>
          </w:p>
        </w:tc>
        <w:tc>
          <w:tcPr>
            <w:tcW w:w="1490" w:type="dxa"/>
          </w:tcPr>
          <w:p w:rsidR="003818AF" w:rsidRPr="00EF501A" w:rsidRDefault="003818AF" w:rsidP="003818AF">
            <w:pPr>
              <w:jc w:val="center"/>
              <w:rPr>
                <w:sz w:val="20"/>
                <w:szCs w:val="20"/>
                <w:lang w:eastAsia="en-US"/>
              </w:rPr>
            </w:pPr>
            <w:r w:rsidRPr="00EF501A">
              <w:rPr>
                <w:sz w:val="20"/>
                <w:szCs w:val="20"/>
                <w:lang w:eastAsia="en-US"/>
              </w:rPr>
              <w:t xml:space="preserve">понедельник </w:t>
            </w: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r w:rsidRPr="00EF501A">
              <w:rPr>
                <w:sz w:val="20"/>
                <w:szCs w:val="20"/>
                <w:lang w:eastAsia="en-US"/>
              </w:rPr>
              <w:t xml:space="preserve">вторник – пятница </w:t>
            </w:r>
          </w:p>
        </w:tc>
        <w:tc>
          <w:tcPr>
            <w:tcW w:w="1750" w:type="dxa"/>
          </w:tcPr>
          <w:p w:rsidR="003818AF" w:rsidRPr="00EF501A" w:rsidRDefault="003818AF" w:rsidP="003818AF">
            <w:pPr>
              <w:jc w:val="center"/>
              <w:rPr>
                <w:sz w:val="20"/>
                <w:szCs w:val="20"/>
                <w:lang w:eastAsia="en-US"/>
              </w:rPr>
            </w:pPr>
            <w:r w:rsidRPr="00EF501A">
              <w:rPr>
                <w:sz w:val="20"/>
                <w:szCs w:val="20"/>
                <w:lang w:eastAsia="en-US"/>
              </w:rPr>
              <w:t xml:space="preserve">с 09.00 до 13.00 </w:t>
            </w:r>
          </w:p>
          <w:p w:rsidR="003818AF" w:rsidRPr="00EF501A" w:rsidRDefault="003818AF" w:rsidP="003818AF">
            <w:pPr>
              <w:jc w:val="center"/>
              <w:rPr>
                <w:sz w:val="20"/>
                <w:szCs w:val="20"/>
                <w:lang w:eastAsia="en-US"/>
              </w:rPr>
            </w:pPr>
            <w:r w:rsidRPr="00EF501A">
              <w:rPr>
                <w:sz w:val="20"/>
                <w:szCs w:val="20"/>
                <w:lang w:eastAsia="en-US"/>
              </w:rPr>
              <w:t>с 14.00 до 18.00</w:t>
            </w:r>
          </w:p>
          <w:p w:rsidR="003818AF" w:rsidRPr="00EF501A" w:rsidRDefault="003818AF" w:rsidP="003818AF">
            <w:pPr>
              <w:jc w:val="center"/>
              <w:rPr>
                <w:sz w:val="20"/>
                <w:szCs w:val="20"/>
                <w:lang w:eastAsia="en-US"/>
              </w:rPr>
            </w:pPr>
          </w:p>
          <w:p w:rsidR="003818AF" w:rsidRPr="00EF501A" w:rsidRDefault="003818AF" w:rsidP="003818AF">
            <w:pPr>
              <w:jc w:val="center"/>
              <w:rPr>
                <w:sz w:val="20"/>
                <w:szCs w:val="20"/>
                <w:lang w:eastAsia="en-US"/>
              </w:rPr>
            </w:pPr>
            <w:r w:rsidRPr="00EF501A">
              <w:rPr>
                <w:sz w:val="20"/>
                <w:szCs w:val="20"/>
                <w:lang w:eastAsia="en-US"/>
              </w:rPr>
              <w:t xml:space="preserve">с 09.00 до 13.00 </w:t>
            </w:r>
          </w:p>
          <w:p w:rsidR="003818AF" w:rsidRPr="00EF501A" w:rsidRDefault="003818AF" w:rsidP="003818AF">
            <w:pPr>
              <w:jc w:val="center"/>
              <w:rPr>
                <w:sz w:val="20"/>
                <w:szCs w:val="20"/>
                <w:lang w:eastAsia="en-US"/>
              </w:rPr>
            </w:pPr>
            <w:r w:rsidRPr="00EF501A">
              <w:rPr>
                <w:sz w:val="20"/>
                <w:szCs w:val="20"/>
                <w:lang w:eastAsia="en-US"/>
              </w:rPr>
              <w:t>с 14.00 до 17.00</w:t>
            </w:r>
          </w:p>
        </w:tc>
      </w:tr>
    </w:tbl>
    <w:p w:rsidR="00DF406D" w:rsidRPr="00C109C3" w:rsidRDefault="00DF406D" w:rsidP="00DF406D">
      <w:pPr>
        <w:tabs>
          <w:tab w:val="left" w:pos="-1080"/>
        </w:tabs>
        <w:jc w:val="right"/>
        <w:rPr>
          <w:sz w:val="28"/>
          <w:szCs w:val="28"/>
        </w:rPr>
        <w:sectPr w:rsidR="00DF406D" w:rsidRPr="00C109C3" w:rsidSect="004770F9">
          <w:pgSz w:w="11906" w:h="16838"/>
          <w:pgMar w:top="1418" w:right="1276" w:bottom="1134" w:left="1559" w:header="709" w:footer="709" w:gutter="0"/>
          <w:cols w:space="708"/>
          <w:titlePg/>
          <w:docGrid w:linePitch="360"/>
        </w:sectPr>
      </w:pPr>
    </w:p>
    <w:p w:rsidR="00DF406D" w:rsidRPr="00C109C3" w:rsidRDefault="00DF406D" w:rsidP="00DF406D">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2</w:t>
      </w:r>
    </w:p>
    <w:p w:rsidR="00DF406D" w:rsidRPr="00C109C3" w:rsidRDefault="00DF406D" w:rsidP="00DF406D">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DF406D" w:rsidRPr="00C109C3" w:rsidRDefault="00DF406D" w:rsidP="00DF406D">
      <w:pPr>
        <w:tabs>
          <w:tab w:val="left" w:pos="-1080"/>
        </w:tabs>
        <w:jc w:val="right"/>
        <w:rPr>
          <w:sz w:val="28"/>
          <w:szCs w:val="28"/>
        </w:rPr>
      </w:pPr>
    </w:p>
    <w:p w:rsidR="003818AF" w:rsidRPr="00C109C3" w:rsidRDefault="00DF406D" w:rsidP="003818AF">
      <w:pPr>
        <w:rPr>
          <w:i/>
        </w:rPr>
      </w:pPr>
      <w:r w:rsidRPr="00C109C3">
        <w:t xml:space="preserve">                                    </w:t>
      </w:r>
      <w:r w:rsidR="003818AF" w:rsidRPr="00C109C3">
        <w:t>Администрации Ханты-Мансийского района</w:t>
      </w:r>
    </w:p>
    <w:p w:rsidR="00DF406D" w:rsidRPr="00C109C3" w:rsidRDefault="00DF406D" w:rsidP="00DF406D"/>
    <w:p w:rsidR="00DF406D" w:rsidRPr="00C109C3" w:rsidRDefault="00DF406D" w:rsidP="00DF406D">
      <w:pPr>
        <w:jc w:val="center"/>
      </w:pPr>
      <w:r w:rsidRPr="00C109C3">
        <w:t xml:space="preserve">Департамент строительства, архитектуры и ЖКХ </w:t>
      </w:r>
    </w:p>
    <w:p w:rsidR="00DF406D" w:rsidRPr="00C109C3" w:rsidRDefault="007927AA" w:rsidP="001515C1">
      <w:pPr>
        <w:jc w:val="center"/>
        <w:rPr>
          <w:u w:val="single"/>
        </w:rPr>
      </w:pPr>
      <w:r>
        <w:rPr>
          <w:u w:val="single"/>
        </w:rPr>
        <w:t>______________________________________</w:t>
      </w:r>
    </w:p>
    <w:p w:rsidR="00DF406D" w:rsidRPr="00C109C3" w:rsidRDefault="00DF406D" w:rsidP="007316B4">
      <w:pPr>
        <w:tabs>
          <w:tab w:val="left" w:pos="6165"/>
        </w:tabs>
        <w:jc w:val="center"/>
        <w:rPr>
          <w:sz w:val="20"/>
          <w:szCs w:val="20"/>
        </w:rPr>
      </w:pPr>
      <w:proofErr w:type="gramStart"/>
      <w:r w:rsidRPr="00C109C3">
        <w:rPr>
          <w:sz w:val="20"/>
          <w:szCs w:val="20"/>
        </w:rPr>
        <w:t xml:space="preserve">(полное наименование </w:t>
      </w:r>
      <w:r w:rsidR="007927AA">
        <w:rPr>
          <w:sz w:val="20"/>
          <w:szCs w:val="20"/>
        </w:rPr>
        <w:t>владельца (</w:t>
      </w:r>
      <w:r w:rsidRPr="00C109C3">
        <w:rPr>
          <w:sz w:val="20"/>
          <w:szCs w:val="20"/>
        </w:rPr>
        <w:t>заявителя)</w:t>
      </w:r>
      <w:proofErr w:type="gramEnd"/>
    </w:p>
    <w:p w:rsidR="00DF406D" w:rsidRPr="00C109C3" w:rsidRDefault="00DF406D" w:rsidP="00DF406D"/>
    <w:p w:rsidR="00DF406D" w:rsidRPr="00C109C3" w:rsidRDefault="00DF406D" w:rsidP="00DF406D">
      <w:pPr>
        <w:tabs>
          <w:tab w:val="left" w:pos="3525"/>
        </w:tabs>
        <w:jc w:val="center"/>
      </w:pPr>
    </w:p>
    <w:p w:rsidR="00DF406D" w:rsidRPr="00C109C3" w:rsidRDefault="00DF406D" w:rsidP="00DF406D">
      <w:pPr>
        <w:tabs>
          <w:tab w:val="left" w:pos="3525"/>
        </w:tabs>
        <w:jc w:val="center"/>
      </w:pPr>
      <w:r w:rsidRPr="00C109C3">
        <w:t>Разрешение</w:t>
      </w:r>
    </w:p>
    <w:p w:rsidR="00DF406D" w:rsidRPr="00C109C3" w:rsidRDefault="00DF406D" w:rsidP="00DF406D">
      <w:pPr>
        <w:tabs>
          <w:tab w:val="left" w:pos="3525"/>
        </w:tabs>
        <w:jc w:val="center"/>
        <w:rPr>
          <w:bCs/>
        </w:rPr>
      </w:pPr>
      <w:r w:rsidRPr="00C109C3">
        <w:rPr>
          <w:bCs/>
        </w:rPr>
        <w:t>на установку</w:t>
      </w:r>
      <w:r w:rsidR="003818AF" w:rsidRPr="00C109C3">
        <w:rPr>
          <w:bCs/>
        </w:rPr>
        <w:t xml:space="preserve"> и эксплуатацию</w:t>
      </w:r>
      <w:r w:rsidRPr="00C109C3">
        <w:rPr>
          <w:bCs/>
        </w:rPr>
        <w:t xml:space="preserve"> рекламной конструкции </w:t>
      </w:r>
    </w:p>
    <w:p w:rsidR="00DF406D" w:rsidRPr="00C109C3" w:rsidRDefault="00DF406D" w:rsidP="00DF406D">
      <w:pPr>
        <w:tabs>
          <w:tab w:val="left" w:pos="3525"/>
        </w:tabs>
        <w:jc w:val="center"/>
        <w:rPr>
          <w:i/>
        </w:rPr>
      </w:pPr>
      <w:r w:rsidRPr="00C109C3">
        <w:rPr>
          <w:bCs/>
        </w:rPr>
        <w:t>на территории Ханты-Мансийского района</w:t>
      </w:r>
    </w:p>
    <w:p w:rsidR="00DF406D" w:rsidRPr="00C109C3" w:rsidRDefault="00DF406D" w:rsidP="00DF406D"/>
    <w:p w:rsidR="00DF406D" w:rsidRPr="00C109C3" w:rsidRDefault="00DF406D" w:rsidP="00115435">
      <w:pPr>
        <w:ind w:right="-49"/>
      </w:pPr>
      <w:r w:rsidRPr="00C109C3">
        <w:t xml:space="preserve"> от «____»_________20__г.</w:t>
      </w:r>
      <w:r w:rsidRPr="00C109C3">
        <w:tab/>
      </w:r>
      <w:r w:rsidRPr="00C109C3">
        <w:tab/>
      </w:r>
      <w:r w:rsidRPr="00C109C3">
        <w:tab/>
      </w:r>
      <w:r w:rsidRPr="00C109C3">
        <w:tab/>
      </w:r>
      <w:r w:rsidRPr="00C109C3">
        <w:tab/>
      </w:r>
      <w:r w:rsidRPr="00C109C3">
        <w:tab/>
      </w:r>
      <w:r w:rsidRPr="00C109C3">
        <w:tab/>
      </w:r>
      <w:r w:rsidRPr="00C109C3">
        <w:tab/>
        <w:t xml:space="preserve"> №_____</w:t>
      </w:r>
      <w:r w:rsidR="0077295F">
        <w:t>_</w:t>
      </w:r>
      <w:r w:rsidRPr="00C109C3">
        <w:t>__</w:t>
      </w:r>
    </w:p>
    <w:p w:rsidR="00DF406D" w:rsidRPr="00C109C3" w:rsidRDefault="00DF406D" w:rsidP="00DF406D"/>
    <w:p w:rsidR="00DF406D" w:rsidRPr="00C109C3" w:rsidRDefault="00DF406D" w:rsidP="00DF406D">
      <w:pPr>
        <w:tabs>
          <w:tab w:val="left" w:pos="2325"/>
        </w:tabs>
      </w:pPr>
      <w:r w:rsidRPr="00C109C3">
        <w:t>Место установки рекламной конструкции: ______________________________________</w:t>
      </w:r>
      <w:r w:rsidR="007316B4">
        <w:t>.</w:t>
      </w:r>
    </w:p>
    <w:p w:rsidR="0077295F" w:rsidRDefault="00DF406D" w:rsidP="00DF406D">
      <w:pPr>
        <w:jc w:val="both"/>
      </w:pPr>
      <w:r w:rsidRPr="00C109C3">
        <w:t>Собственник земельного участка, здания или иного недвижимого имущества, к которому присоединена рекламная конструкция:</w:t>
      </w:r>
      <w:r w:rsidR="00115435">
        <w:t xml:space="preserve"> </w:t>
      </w:r>
      <w:r w:rsidRPr="00C109C3">
        <w:t>_____________________________</w:t>
      </w:r>
      <w:r w:rsidR="0077295F">
        <w:t>___</w:t>
      </w:r>
    </w:p>
    <w:p w:rsidR="00DF406D" w:rsidRPr="00C109C3" w:rsidRDefault="00DF406D" w:rsidP="00DF406D">
      <w:pPr>
        <w:jc w:val="both"/>
      </w:pPr>
      <w:r w:rsidRPr="00C109C3">
        <w:t xml:space="preserve"> ___________________________________________________________________</w:t>
      </w:r>
      <w:r w:rsidR="007316B4">
        <w:t>______</w:t>
      </w:r>
      <w:r w:rsidR="005E4038">
        <w:t>_</w:t>
      </w:r>
      <w:r w:rsidR="007316B4">
        <w:t>.</w:t>
      </w:r>
    </w:p>
    <w:p w:rsidR="00DF406D" w:rsidRPr="00C109C3" w:rsidRDefault="00DF406D" w:rsidP="00DF406D">
      <w:r w:rsidRPr="00C109C3">
        <w:t>Тип рекламной конструкции:</w:t>
      </w:r>
      <w:r w:rsidR="00115435">
        <w:t xml:space="preserve"> </w:t>
      </w:r>
      <w:r w:rsidRPr="00C109C3">
        <w:t>_________________________________________________</w:t>
      </w:r>
      <w:r w:rsidR="007316B4">
        <w:t>.</w:t>
      </w:r>
    </w:p>
    <w:p w:rsidR="00DF406D" w:rsidRPr="00C109C3" w:rsidRDefault="00DF406D" w:rsidP="00DF406D">
      <w:r w:rsidRPr="00C109C3">
        <w:t>Площадь информационного поля рекламной конструкции:</w:t>
      </w:r>
      <w:r w:rsidR="007316B4">
        <w:t xml:space="preserve"> </w:t>
      </w:r>
      <w:r w:rsidRPr="00C109C3">
        <w:t>________</w:t>
      </w:r>
      <w:r w:rsidR="007316B4">
        <w:t>_______</w:t>
      </w:r>
      <w:r w:rsidRPr="00C109C3">
        <w:t>_</w:t>
      </w:r>
      <w:r w:rsidR="007316B4">
        <w:t>_</w:t>
      </w:r>
      <w:r w:rsidRPr="00C109C3">
        <w:t>_</w:t>
      </w:r>
      <w:r w:rsidR="0077295F">
        <w:t>__</w:t>
      </w:r>
      <w:r w:rsidR="005E4038">
        <w:t>_</w:t>
      </w:r>
      <w:r w:rsidR="0077295F">
        <w:t>__</w:t>
      </w:r>
      <w:r w:rsidRPr="00C109C3">
        <w:t>_</w:t>
      </w:r>
      <w:r w:rsidR="007316B4">
        <w:t>.</w:t>
      </w:r>
    </w:p>
    <w:p w:rsidR="00DF406D" w:rsidRPr="00C109C3" w:rsidRDefault="00DF406D" w:rsidP="00DF406D">
      <w:r w:rsidRPr="00C109C3">
        <w:t>Срок действия разрешения: с «___» «________» 20__г.  по «____»_________20__г.</w:t>
      </w:r>
    </w:p>
    <w:p w:rsidR="00DF406D" w:rsidRPr="00C109C3" w:rsidRDefault="00374D75" w:rsidP="00DF406D">
      <w:r w:rsidRPr="00C109C3">
        <w:t>Иные сведения</w:t>
      </w:r>
      <w:r w:rsidR="00DF406D" w:rsidRPr="00C109C3">
        <w:rPr>
          <w:rStyle w:val="affe"/>
        </w:rPr>
        <w:footnoteReference w:id="1"/>
      </w:r>
      <w:r w:rsidR="00DF406D" w:rsidRPr="00C109C3">
        <w:t>:</w:t>
      </w:r>
      <w:r w:rsidRPr="00C109C3">
        <w:t xml:space="preserve"> _________</w:t>
      </w:r>
      <w:r w:rsidR="00DF406D" w:rsidRPr="00C109C3">
        <w:t>_______________________________________________</w:t>
      </w:r>
      <w:r w:rsidR="007316B4">
        <w:t>__</w:t>
      </w:r>
      <w:r w:rsidR="00DF406D" w:rsidRPr="00C109C3">
        <w:t>__</w:t>
      </w:r>
    </w:p>
    <w:p w:rsidR="00DF406D" w:rsidRPr="00C109C3" w:rsidRDefault="00DF406D" w:rsidP="00DF406D">
      <w:r w:rsidRPr="00C109C3">
        <w:t>___________________________________________________________________________</w:t>
      </w:r>
      <w:r w:rsidR="007316B4">
        <w:t>.</w:t>
      </w:r>
    </w:p>
    <w:p w:rsidR="00DF406D" w:rsidRPr="00C109C3" w:rsidRDefault="00DF406D" w:rsidP="00DF406D">
      <w:pPr>
        <w:jc w:val="center"/>
        <w:rPr>
          <w:sz w:val="20"/>
          <w:szCs w:val="20"/>
        </w:rPr>
      </w:pPr>
    </w:p>
    <w:p w:rsidR="00DF406D" w:rsidRPr="00C109C3" w:rsidRDefault="00DF406D" w:rsidP="00DF406D"/>
    <w:p w:rsidR="00DF406D" w:rsidRPr="00C109C3" w:rsidRDefault="00DF406D" w:rsidP="00DF406D"/>
    <w:p w:rsidR="00DF406D" w:rsidRPr="00C109C3" w:rsidRDefault="007927AA" w:rsidP="00DF406D">
      <w:r>
        <w:rPr>
          <w:i/>
        </w:rPr>
        <w:t>______________________________</w:t>
      </w:r>
      <w:r w:rsidR="00DF406D" w:rsidRPr="00C109C3">
        <w:rPr>
          <w:i/>
        </w:rPr>
        <w:t xml:space="preserve">   </w:t>
      </w:r>
      <w:r w:rsidR="00DF406D" w:rsidRPr="00C109C3">
        <w:t xml:space="preserve">     </w:t>
      </w:r>
      <w:r>
        <w:t xml:space="preserve">   </w:t>
      </w:r>
      <w:r w:rsidR="00DF406D" w:rsidRPr="00C109C3">
        <w:t xml:space="preserve">  ______________                    _______________ </w:t>
      </w:r>
    </w:p>
    <w:p w:rsidR="00DF406D" w:rsidRPr="00C109C3" w:rsidRDefault="007927AA" w:rsidP="00DF406D">
      <w:pPr>
        <w:rPr>
          <w:sz w:val="22"/>
          <w:szCs w:val="22"/>
        </w:rPr>
      </w:pPr>
      <w:r>
        <w:rPr>
          <w:sz w:val="20"/>
          <w:szCs w:val="20"/>
        </w:rPr>
        <w:t xml:space="preserve">руководитель департамента или замещающее его лицо   </w:t>
      </w:r>
      <w:r w:rsidR="00DF406D" w:rsidRPr="00C109C3">
        <w:rPr>
          <w:sz w:val="20"/>
          <w:szCs w:val="20"/>
        </w:rPr>
        <w:t>подпись  МП</w:t>
      </w:r>
      <w:r w:rsidR="00DF406D" w:rsidRPr="00C109C3">
        <w:rPr>
          <w:sz w:val="22"/>
          <w:szCs w:val="22"/>
        </w:rPr>
        <w:t xml:space="preserve"> </w:t>
      </w:r>
      <w:r w:rsidR="00DF406D" w:rsidRPr="00C109C3">
        <w:tab/>
      </w:r>
      <w:r w:rsidR="00DF406D" w:rsidRPr="00C109C3">
        <w:tab/>
      </w:r>
      <w:r w:rsidR="00DF406D" w:rsidRPr="00C109C3">
        <w:tab/>
      </w:r>
      <w:r w:rsidR="0077295F">
        <w:rPr>
          <w:sz w:val="20"/>
          <w:szCs w:val="20"/>
        </w:rPr>
        <w:t xml:space="preserve">  </w:t>
      </w:r>
      <w:r w:rsidR="00DF406D" w:rsidRPr="00C109C3">
        <w:rPr>
          <w:sz w:val="20"/>
          <w:szCs w:val="20"/>
        </w:rPr>
        <w:t xml:space="preserve"> Ф.И.О.</w:t>
      </w:r>
      <w:r w:rsidR="00DF406D" w:rsidRPr="00C109C3">
        <w:t xml:space="preserve">      </w:t>
      </w:r>
    </w:p>
    <w:p w:rsidR="00DF406D" w:rsidRPr="00C109C3" w:rsidRDefault="00DF406D" w:rsidP="00DF406D">
      <w:r w:rsidRPr="00C109C3">
        <w:t xml:space="preserve"> </w:t>
      </w:r>
    </w:p>
    <w:p w:rsidR="00DF406D" w:rsidRPr="00C109C3" w:rsidRDefault="00DF406D" w:rsidP="00DF406D">
      <w:pPr>
        <w:rPr>
          <w:sz w:val="20"/>
          <w:szCs w:val="20"/>
        </w:rPr>
      </w:pPr>
      <w:proofErr w:type="gramStart"/>
      <w:r w:rsidRPr="00C109C3">
        <w:t>________________________________________                                     _____________</w:t>
      </w:r>
      <w:r w:rsidR="0077295F">
        <w:t>_</w:t>
      </w:r>
      <w:r w:rsidRPr="00C109C3">
        <w:t xml:space="preserve">___                               </w:t>
      </w:r>
      <w:r w:rsidRPr="00C109C3">
        <w:rPr>
          <w:sz w:val="20"/>
          <w:szCs w:val="20"/>
        </w:rPr>
        <w:t xml:space="preserve">(Ф.И.О, должность уполномоченного сотрудника                                                                       подпись                                              </w:t>
      </w:r>
      <w:proofErr w:type="gramEnd"/>
    </w:p>
    <w:p w:rsidR="00DF406D" w:rsidRPr="00C109C3" w:rsidRDefault="00DF406D" w:rsidP="00DF406D">
      <w:pPr>
        <w:rPr>
          <w:sz w:val="20"/>
          <w:szCs w:val="20"/>
        </w:rPr>
      </w:pPr>
      <w:r w:rsidRPr="00C109C3">
        <w:rPr>
          <w:sz w:val="20"/>
          <w:szCs w:val="20"/>
        </w:rPr>
        <w:t xml:space="preserve"> органа, ответственного за выдачу разрешения</w:t>
      </w:r>
    </w:p>
    <w:p w:rsidR="00DF406D" w:rsidRPr="00C109C3" w:rsidRDefault="00DF406D" w:rsidP="00DF406D">
      <w:pPr>
        <w:rPr>
          <w:sz w:val="20"/>
          <w:szCs w:val="20"/>
        </w:rPr>
      </w:pPr>
      <w:r w:rsidRPr="00C109C3">
        <w:rPr>
          <w:sz w:val="20"/>
          <w:szCs w:val="20"/>
        </w:rPr>
        <w:t xml:space="preserve"> на установку и эксплуатацию рекламной конструкции)</w:t>
      </w:r>
    </w:p>
    <w:p w:rsidR="00DF406D" w:rsidRPr="00C109C3" w:rsidRDefault="00DF406D" w:rsidP="00DF406D">
      <w:r w:rsidRPr="00C109C3">
        <w:t xml:space="preserve"> </w:t>
      </w:r>
    </w:p>
    <w:p w:rsidR="00DF406D" w:rsidRPr="00C109C3" w:rsidRDefault="00DF406D" w:rsidP="00DF406D"/>
    <w:p w:rsidR="00DF406D" w:rsidRPr="00C109C3" w:rsidRDefault="00DF406D" w:rsidP="00DF406D">
      <w:pPr>
        <w:ind w:firstLine="709"/>
        <w:jc w:val="right"/>
        <w:rPr>
          <w:sz w:val="28"/>
          <w:szCs w:val="28"/>
        </w:rPr>
        <w:sectPr w:rsidR="00DF406D" w:rsidRPr="00C109C3" w:rsidSect="004770F9">
          <w:pgSz w:w="11906" w:h="16838"/>
          <w:pgMar w:top="1418" w:right="1276" w:bottom="1134" w:left="1559" w:header="709" w:footer="709" w:gutter="0"/>
          <w:cols w:space="708"/>
          <w:titlePg/>
          <w:docGrid w:linePitch="360"/>
        </w:sectPr>
      </w:pPr>
    </w:p>
    <w:p w:rsidR="00DF406D" w:rsidRPr="00C109C3" w:rsidRDefault="00DF406D" w:rsidP="00DF406D">
      <w:pPr>
        <w:ind w:firstLine="709"/>
        <w:jc w:val="right"/>
        <w:rPr>
          <w:sz w:val="28"/>
          <w:szCs w:val="28"/>
        </w:rPr>
      </w:pPr>
      <w:r w:rsidRPr="00C109C3">
        <w:rPr>
          <w:sz w:val="28"/>
          <w:szCs w:val="28"/>
        </w:rPr>
        <w:lastRenderedPageBreak/>
        <w:t>Приложение 3</w:t>
      </w:r>
    </w:p>
    <w:p w:rsidR="00DF406D" w:rsidRPr="00C109C3" w:rsidRDefault="00DF406D" w:rsidP="00DF406D">
      <w:pPr>
        <w:ind w:firstLine="709"/>
        <w:jc w:val="right"/>
        <w:rPr>
          <w:sz w:val="28"/>
          <w:szCs w:val="28"/>
        </w:rPr>
      </w:pPr>
      <w:r w:rsidRPr="00C109C3">
        <w:rPr>
          <w:sz w:val="28"/>
          <w:szCs w:val="28"/>
        </w:rPr>
        <w:t xml:space="preserve">к административному регламенту </w:t>
      </w:r>
    </w:p>
    <w:p w:rsidR="00DF406D" w:rsidRPr="00C109C3" w:rsidRDefault="00DF406D" w:rsidP="00DF406D">
      <w:pPr>
        <w:ind w:firstLine="709"/>
        <w:rPr>
          <w:sz w:val="28"/>
          <w:szCs w:val="28"/>
        </w:rPr>
      </w:pPr>
    </w:p>
    <w:p w:rsidR="00DF406D" w:rsidRPr="00C109C3" w:rsidRDefault="00DF406D" w:rsidP="00DF406D">
      <w:pPr>
        <w:tabs>
          <w:tab w:val="left" w:pos="7485"/>
        </w:tabs>
        <w:jc w:val="center"/>
      </w:pPr>
    </w:p>
    <w:p w:rsidR="00DF406D" w:rsidRDefault="007927AA" w:rsidP="007927AA">
      <w:pPr>
        <w:tabs>
          <w:tab w:val="left" w:pos="7485"/>
        </w:tabs>
        <w:jc w:val="center"/>
        <w:rPr>
          <w:i/>
        </w:rPr>
      </w:pPr>
      <w:r>
        <w:rPr>
          <w:i/>
        </w:rPr>
        <w:t>Рекомендуемая форма заявления</w:t>
      </w:r>
    </w:p>
    <w:p w:rsidR="007927AA" w:rsidRPr="007927AA" w:rsidRDefault="007927AA" w:rsidP="007927AA">
      <w:pPr>
        <w:tabs>
          <w:tab w:val="left" w:pos="7485"/>
        </w:tabs>
        <w:jc w:val="center"/>
        <w:rPr>
          <w:i/>
        </w:rPr>
      </w:pPr>
    </w:p>
    <w:p w:rsidR="00DF406D" w:rsidRPr="00C109C3" w:rsidRDefault="00DF406D" w:rsidP="00DF406D">
      <w:pPr>
        <w:jc w:val="right"/>
      </w:pPr>
      <w:r w:rsidRPr="00C109C3">
        <w:t xml:space="preserve">                                                                 Департамент строительства архитектуры и ЖКХ администрации Ханты-Мансийского района</w:t>
      </w:r>
    </w:p>
    <w:p w:rsidR="00DF406D" w:rsidRPr="00C109C3" w:rsidRDefault="00DF406D" w:rsidP="00DF406D">
      <w:pPr>
        <w:widowControl w:val="0"/>
        <w:suppressAutoHyphens/>
        <w:autoSpaceDE w:val="0"/>
        <w:autoSpaceDN w:val="0"/>
        <w:adjustRightInd w:val="0"/>
        <w:jc w:val="right"/>
        <w:outlineLvl w:val="1"/>
        <w:rPr>
          <w:szCs w:val="20"/>
          <w:lang w:eastAsia="ar-SA"/>
        </w:rPr>
      </w:pPr>
      <w:r w:rsidRPr="00C109C3">
        <w:rPr>
          <w:szCs w:val="20"/>
          <w:lang w:eastAsia="ar-SA"/>
        </w:rPr>
        <w:t xml:space="preserve">                      от __________________________________________________</w:t>
      </w:r>
    </w:p>
    <w:p w:rsidR="00DF406D" w:rsidRPr="00C109C3" w:rsidRDefault="00DF406D" w:rsidP="00DF406D">
      <w:pPr>
        <w:widowControl w:val="0"/>
        <w:suppressAutoHyphens/>
        <w:autoSpaceDE w:val="0"/>
        <w:autoSpaceDN w:val="0"/>
        <w:adjustRightInd w:val="0"/>
        <w:jc w:val="right"/>
        <w:outlineLvl w:val="1"/>
        <w:rPr>
          <w:sz w:val="20"/>
          <w:szCs w:val="20"/>
          <w:lang w:eastAsia="ar-SA"/>
        </w:rPr>
      </w:pPr>
      <w:r w:rsidRPr="00C109C3">
        <w:rPr>
          <w:sz w:val="20"/>
          <w:szCs w:val="20"/>
          <w:lang w:eastAsia="ar-SA"/>
        </w:rPr>
        <w:t xml:space="preserve">                              </w:t>
      </w:r>
      <w:proofErr w:type="gramStart"/>
      <w:r w:rsidRPr="00C109C3">
        <w:rPr>
          <w:sz w:val="20"/>
          <w:szCs w:val="20"/>
          <w:lang w:eastAsia="ar-SA"/>
        </w:rPr>
        <w:t xml:space="preserve">(наименование юридического лица, </w:t>
      </w:r>
      <w:proofErr w:type="gramEnd"/>
    </w:p>
    <w:p w:rsidR="00DF406D" w:rsidRPr="00C109C3" w:rsidRDefault="00DF406D" w:rsidP="00DF406D">
      <w:pPr>
        <w:widowControl w:val="0"/>
        <w:suppressAutoHyphens/>
        <w:autoSpaceDE w:val="0"/>
        <w:autoSpaceDN w:val="0"/>
        <w:adjustRightInd w:val="0"/>
        <w:jc w:val="right"/>
        <w:outlineLvl w:val="1"/>
        <w:rPr>
          <w:sz w:val="20"/>
          <w:szCs w:val="20"/>
          <w:lang w:eastAsia="ar-SA"/>
        </w:rPr>
      </w:pPr>
      <w:r w:rsidRPr="00C109C3">
        <w:rPr>
          <w:sz w:val="20"/>
          <w:szCs w:val="20"/>
          <w:lang w:eastAsia="ar-SA"/>
        </w:rPr>
        <w:t>фамили</w:t>
      </w:r>
      <w:r w:rsidR="003F795C">
        <w:rPr>
          <w:sz w:val="20"/>
          <w:szCs w:val="20"/>
          <w:lang w:eastAsia="ar-SA"/>
        </w:rPr>
        <w:t xml:space="preserve">я, имя и (при наличии) отчество – </w:t>
      </w:r>
      <w:r w:rsidRPr="00C109C3">
        <w:rPr>
          <w:sz w:val="20"/>
          <w:szCs w:val="20"/>
          <w:lang w:eastAsia="ar-SA"/>
        </w:rPr>
        <w:t xml:space="preserve"> для физического лица)</w:t>
      </w:r>
    </w:p>
    <w:p w:rsidR="00DF406D" w:rsidRPr="00C109C3" w:rsidRDefault="00DF406D" w:rsidP="00DF406D">
      <w:pPr>
        <w:widowControl w:val="0"/>
        <w:suppressAutoHyphens/>
        <w:autoSpaceDE w:val="0"/>
        <w:autoSpaceDN w:val="0"/>
        <w:adjustRightInd w:val="0"/>
        <w:jc w:val="right"/>
        <w:outlineLvl w:val="1"/>
        <w:rPr>
          <w:szCs w:val="20"/>
          <w:lang w:eastAsia="ar-SA"/>
        </w:rPr>
      </w:pPr>
      <w:r w:rsidRPr="00C109C3">
        <w:rPr>
          <w:szCs w:val="20"/>
          <w:lang w:eastAsia="ar-SA"/>
        </w:rPr>
        <w:t xml:space="preserve">                      _____________________________________________________</w:t>
      </w:r>
    </w:p>
    <w:p w:rsidR="00DF406D" w:rsidRPr="00C109C3" w:rsidRDefault="00DF406D" w:rsidP="00DF406D">
      <w:pPr>
        <w:widowControl w:val="0"/>
        <w:suppressAutoHyphens/>
        <w:autoSpaceDE w:val="0"/>
        <w:autoSpaceDN w:val="0"/>
        <w:adjustRightInd w:val="0"/>
        <w:jc w:val="right"/>
        <w:outlineLvl w:val="1"/>
        <w:rPr>
          <w:sz w:val="20"/>
          <w:szCs w:val="20"/>
          <w:lang w:eastAsia="ar-SA"/>
        </w:rPr>
      </w:pPr>
      <w:r w:rsidRPr="00C109C3">
        <w:rPr>
          <w:sz w:val="20"/>
          <w:szCs w:val="20"/>
          <w:lang w:eastAsia="ar-SA"/>
        </w:rPr>
        <w:t xml:space="preserve">                          (реквизиты документа, удостоверяющего личность)</w:t>
      </w:r>
      <w:r w:rsidR="00067A0B">
        <w:rPr>
          <w:sz w:val="20"/>
          <w:szCs w:val="20"/>
          <w:lang w:eastAsia="ar-SA"/>
        </w:rPr>
        <w:t>, ОГРН, ИНН</w:t>
      </w:r>
    </w:p>
    <w:p w:rsidR="00DF406D" w:rsidRPr="00C109C3" w:rsidRDefault="00DF406D" w:rsidP="00DF406D">
      <w:pPr>
        <w:widowControl w:val="0"/>
        <w:suppressAutoHyphens/>
        <w:autoSpaceDE w:val="0"/>
        <w:autoSpaceDN w:val="0"/>
        <w:adjustRightInd w:val="0"/>
        <w:jc w:val="right"/>
        <w:outlineLvl w:val="1"/>
        <w:rPr>
          <w:szCs w:val="20"/>
          <w:lang w:eastAsia="ar-SA"/>
        </w:rPr>
      </w:pPr>
      <w:r w:rsidRPr="00C109C3">
        <w:rPr>
          <w:szCs w:val="20"/>
          <w:lang w:eastAsia="ar-SA"/>
        </w:rPr>
        <w:t xml:space="preserve">                      _____________________________________________________</w:t>
      </w:r>
    </w:p>
    <w:p w:rsidR="0023598F" w:rsidRPr="00C109C3" w:rsidRDefault="0023598F" w:rsidP="0023598F">
      <w:pPr>
        <w:widowControl w:val="0"/>
        <w:suppressAutoHyphens/>
        <w:autoSpaceDE w:val="0"/>
        <w:autoSpaceDN w:val="0"/>
        <w:adjustRightInd w:val="0"/>
        <w:jc w:val="right"/>
        <w:outlineLvl w:val="1"/>
        <w:rPr>
          <w:szCs w:val="20"/>
          <w:lang w:eastAsia="ar-SA"/>
        </w:rPr>
      </w:pPr>
      <w:r>
        <w:rPr>
          <w:sz w:val="20"/>
          <w:szCs w:val="20"/>
          <w:lang w:eastAsia="ar-SA"/>
        </w:rPr>
        <w:t>___________________________________________________</w:t>
      </w:r>
      <w:r w:rsidR="00DF406D" w:rsidRPr="00C109C3">
        <w:rPr>
          <w:sz w:val="20"/>
          <w:szCs w:val="20"/>
          <w:lang w:eastAsia="ar-SA"/>
        </w:rPr>
        <w:t xml:space="preserve">                      </w:t>
      </w:r>
    </w:p>
    <w:p w:rsidR="0023598F" w:rsidRPr="0023598F" w:rsidRDefault="0023598F" w:rsidP="00B3731D">
      <w:pPr>
        <w:ind w:left="3969"/>
        <w:jc w:val="both"/>
        <w:rPr>
          <w:color w:val="FF0000"/>
        </w:rPr>
      </w:pPr>
      <w:r w:rsidRPr="0023598F">
        <w:rPr>
          <w:color w:val="FF0000"/>
        </w:rPr>
        <w:t xml:space="preserve">  выбрать и указать способы информирования (почта</w:t>
      </w:r>
      <w:r w:rsidR="00EF7B3F">
        <w:rPr>
          <w:color w:val="FF0000"/>
        </w:rPr>
        <w:t xml:space="preserve"> (адрес)</w:t>
      </w:r>
      <w:r w:rsidRPr="0023598F">
        <w:rPr>
          <w:color w:val="FF0000"/>
        </w:rPr>
        <w:t xml:space="preserve">, </w:t>
      </w:r>
      <w:r w:rsidR="00EF7B3F">
        <w:rPr>
          <w:color w:val="FF0000"/>
        </w:rPr>
        <w:t xml:space="preserve">номер </w:t>
      </w:r>
      <w:r w:rsidRPr="0023598F">
        <w:rPr>
          <w:color w:val="FF0000"/>
        </w:rPr>
        <w:t>телефон</w:t>
      </w:r>
      <w:r w:rsidR="00EF7B3F">
        <w:rPr>
          <w:color w:val="FF0000"/>
        </w:rPr>
        <w:t>а и (или)</w:t>
      </w:r>
      <w:r w:rsidRPr="0023598F">
        <w:rPr>
          <w:color w:val="FF0000"/>
        </w:rPr>
        <w:t xml:space="preserve"> факс</w:t>
      </w:r>
      <w:r w:rsidR="00EF7B3F">
        <w:rPr>
          <w:color w:val="FF0000"/>
        </w:rPr>
        <w:t>а</w:t>
      </w:r>
      <w:r w:rsidRPr="0023598F">
        <w:rPr>
          <w:color w:val="FF0000"/>
        </w:rPr>
        <w:t>, личный кабинет на портале государственных и муниципальных услуг)</w:t>
      </w:r>
    </w:p>
    <w:p w:rsidR="00DF406D" w:rsidRPr="00C109C3" w:rsidRDefault="00DF406D" w:rsidP="00DF406D">
      <w:pPr>
        <w:widowControl w:val="0"/>
        <w:suppressAutoHyphens/>
        <w:autoSpaceDE w:val="0"/>
        <w:autoSpaceDN w:val="0"/>
        <w:adjustRightInd w:val="0"/>
        <w:jc w:val="right"/>
        <w:outlineLvl w:val="1"/>
        <w:rPr>
          <w:szCs w:val="20"/>
          <w:lang w:eastAsia="ar-SA"/>
        </w:rPr>
      </w:pPr>
    </w:p>
    <w:p w:rsidR="00DF406D" w:rsidRPr="00C109C3" w:rsidRDefault="00DF406D" w:rsidP="00067A0B">
      <w:pPr>
        <w:widowControl w:val="0"/>
        <w:suppressAutoHyphens/>
        <w:autoSpaceDE w:val="0"/>
        <w:autoSpaceDN w:val="0"/>
        <w:adjustRightInd w:val="0"/>
        <w:jc w:val="right"/>
        <w:outlineLvl w:val="1"/>
      </w:pPr>
      <w:r w:rsidRPr="007927AA">
        <w:rPr>
          <w:color w:val="FF0000"/>
          <w:szCs w:val="20"/>
          <w:lang w:eastAsia="ar-SA"/>
        </w:rPr>
        <w:t xml:space="preserve">                      </w:t>
      </w:r>
    </w:p>
    <w:p w:rsidR="00DF406D" w:rsidRPr="00C109C3" w:rsidRDefault="00DF406D" w:rsidP="00DF406D">
      <w:pPr>
        <w:jc w:val="center"/>
      </w:pPr>
      <w:r w:rsidRPr="00C109C3">
        <w:t>Заявление</w:t>
      </w:r>
    </w:p>
    <w:p w:rsidR="00DF406D" w:rsidRPr="00C109C3" w:rsidRDefault="00DF406D" w:rsidP="00DF406D">
      <w:pPr>
        <w:jc w:val="center"/>
      </w:pPr>
      <w:r w:rsidRPr="00C109C3">
        <w:t>о выдаче разрешений на установку и эксплуатацию рекламных конструкций</w:t>
      </w:r>
    </w:p>
    <w:p w:rsidR="00DF406D" w:rsidRPr="00C109C3" w:rsidRDefault="00DF406D" w:rsidP="00DF406D">
      <w:pPr>
        <w:jc w:val="both"/>
      </w:pPr>
    </w:p>
    <w:p w:rsidR="00DF406D" w:rsidRPr="00C109C3" w:rsidRDefault="00DF406D" w:rsidP="00DF406D">
      <w:pPr>
        <w:jc w:val="both"/>
      </w:pPr>
    </w:p>
    <w:p w:rsidR="00DF406D" w:rsidRPr="00C109C3" w:rsidRDefault="00DF406D" w:rsidP="00DF406D">
      <w:pPr>
        <w:ind w:firstLine="709"/>
        <w:jc w:val="both"/>
      </w:pPr>
      <w:r w:rsidRPr="00C109C3">
        <w:t>Прошу оформить и выдать разрешение на установку и эксплуатацию рекламной конструкции:</w:t>
      </w:r>
    </w:p>
    <w:p w:rsidR="00DF406D" w:rsidRPr="00C109C3" w:rsidRDefault="00DF406D" w:rsidP="00DF406D">
      <w:pPr>
        <w:jc w:val="both"/>
      </w:pPr>
      <w:r w:rsidRPr="00C109C3">
        <w:t>тип рекламной конструкции</w:t>
      </w:r>
      <w:r w:rsidR="003F795C">
        <w:t xml:space="preserve"> </w:t>
      </w:r>
      <w:r w:rsidRPr="00C109C3">
        <w:t>___________________________________</w:t>
      </w:r>
      <w:r w:rsidR="003F795C">
        <w:t>_____</w:t>
      </w:r>
      <w:r w:rsidRPr="00C109C3">
        <w:t>_________;</w:t>
      </w:r>
    </w:p>
    <w:p w:rsidR="00DF406D" w:rsidRPr="00C109C3" w:rsidRDefault="00DF406D" w:rsidP="00DF406D">
      <w:pPr>
        <w:tabs>
          <w:tab w:val="left" w:pos="2325"/>
        </w:tabs>
      </w:pPr>
      <w:r w:rsidRPr="00C109C3">
        <w:t>место установки рекламной конструкции: ______________________________________</w:t>
      </w:r>
    </w:p>
    <w:p w:rsidR="00DF406D" w:rsidRPr="00C109C3" w:rsidRDefault="00DF406D" w:rsidP="00DF406D">
      <w:pPr>
        <w:jc w:val="both"/>
        <w:rPr>
          <w:i/>
          <w:sz w:val="20"/>
          <w:szCs w:val="20"/>
        </w:rPr>
      </w:pPr>
      <w:r w:rsidRPr="00C109C3">
        <w:rPr>
          <w:i/>
          <w:sz w:val="20"/>
          <w:szCs w:val="20"/>
        </w:rPr>
        <w:t xml:space="preserve">                                                                                                    (район, адресный ориентир)</w:t>
      </w:r>
    </w:p>
    <w:p w:rsidR="00DF406D" w:rsidRPr="00C109C3" w:rsidRDefault="00DF406D" w:rsidP="00DF406D">
      <w:pPr>
        <w:jc w:val="both"/>
      </w:pPr>
      <w:r w:rsidRPr="00C109C3">
        <w:t>____________________________________________________________</w:t>
      </w:r>
      <w:r w:rsidR="003F795C">
        <w:t>________</w:t>
      </w:r>
      <w:r w:rsidRPr="00C109C3">
        <w:t>_______;</w:t>
      </w:r>
    </w:p>
    <w:p w:rsidR="00DF406D" w:rsidRPr="00C109C3" w:rsidRDefault="00DF406D" w:rsidP="00DF406D">
      <w:r w:rsidRPr="00C109C3">
        <w:t>площадь информационного поля рекламной конструкции</w:t>
      </w:r>
      <w:proofErr w:type="gramStart"/>
      <w:r w:rsidRPr="00C109C3">
        <w:t>:_________________________;</w:t>
      </w:r>
      <w:proofErr w:type="gramEnd"/>
    </w:p>
    <w:p w:rsidR="00DF406D" w:rsidRPr="00FE6FAC" w:rsidRDefault="00DF406D" w:rsidP="00DF406D">
      <w:pPr>
        <w:jc w:val="both"/>
        <w:rPr>
          <w:color w:val="FF0000"/>
        </w:rPr>
      </w:pPr>
      <w:r w:rsidRPr="00C109C3">
        <w:t>испрашиваемый срок действия разрешения: с «___» «________» 20__г. по «____»_________20__г</w:t>
      </w:r>
      <w:r w:rsidRPr="00FE6FAC">
        <w:rPr>
          <w:color w:val="FF0000"/>
        </w:rPr>
        <w:t>.</w:t>
      </w:r>
    </w:p>
    <w:p w:rsidR="00DF406D" w:rsidRPr="00C109C3" w:rsidRDefault="00DF406D" w:rsidP="00DF406D">
      <w:pPr>
        <w:jc w:val="both"/>
      </w:pPr>
    </w:p>
    <w:p w:rsidR="00DF406D" w:rsidRPr="00C109C3" w:rsidRDefault="009458CD" w:rsidP="00DF406D">
      <w:pPr>
        <w:jc w:val="both"/>
        <w:rPr>
          <w:lang w:eastAsia="ar-SA"/>
        </w:rPr>
      </w:pPr>
      <w:r>
        <w:t xml:space="preserve">      </w:t>
      </w:r>
      <w:r w:rsidR="00DF406D" w:rsidRPr="00C109C3">
        <w:rPr>
          <w:lang w:eastAsia="ar-SA"/>
        </w:rPr>
        <w:t>Результат предоставления муниципальной услуги прошу выдать (направить)</w:t>
      </w:r>
      <w:r w:rsidR="00957EEE" w:rsidRPr="00C109C3">
        <w:rPr>
          <w:lang w:eastAsia="ar-SA"/>
        </w:rPr>
        <w:t xml:space="preserve"> (отметить </w:t>
      </w:r>
      <w:proofErr w:type="gramStart"/>
      <w:r w:rsidR="00957EEE" w:rsidRPr="00C109C3">
        <w:rPr>
          <w:lang w:eastAsia="ar-SA"/>
        </w:rPr>
        <w:t>нужное</w:t>
      </w:r>
      <w:proofErr w:type="gramEnd"/>
      <w:r w:rsidR="00957EEE" w:rsidRPr="00C109C3">
        <w:rPr>
          <w:lang w:eastAsia="ar-SA"/>
        </w:rPr>
        <w:t>)</w:t>
      </w:r>
      <w:r w:rsidR="00DF406D" w:rsidRPr="00C109C3">
        <w:rPr>
          <w:lang w:eastAsia="ar-SA"/>
        </w:rPr>
        <w:t>:</w:t>
      </w:r>
    </w:p>
    <w:p w:rsidR="00DF406D" w:rsidRPr="002B4CF2" w:rsidRDefault="00DF406D" w:rsidP="00DF406D">
      <w:pPr>
        <w:suppressAutoHyphens/>
        <w:autoSpaceDE w:val="0"/>
        <w:autoSpaceDN w:val="0"/>
        <w:adjustRightInd w:val="0"/>
        <w:ind w:firstLine="709"/>
        <w:jc w:val="both"/>
        <w:rPr>
          <w:color w:val="FF0000"/>
          <w:lang w:eastAsia="ar-SA"/>
        </w:rPr>
      </w:pPr>
      <w:r w:rsidRPr="002B4CF2">
        <w:rPr>
          <w:noProof/>
          <w:color w:val="FF0000"/>
        </w:rPr>
        <mc:AlternateContent>
          <mc:Choice Requires="wps">
            <w:drawing>
              <wp:anchor distT="0" distB="0" distL="114300" distR="114300" simplePos="0" relativeHeight="251777024" behindDoc="0" locked="0" layoutInCell="1" allowOverlap="1" wp14:anchorId="7699B277" wp14:editId="0160673C">
                <wp:simplePos x="0" y="0"/>
                <wp:positionH relativeFrom="column">
                  <wp:posOffset>133985</wp:posOffset>
                </wp:positionH>
                <wp:positionV relativeFrom="paragraph">
                  <wp:posOffset>25400</wp:posOffset>
                </wp:positionV>
                <wp:extent cx="209550" cy="171450"/>
                <wp:effectExtent l="9525" t="7620" r="9525" b="1143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00BEFA" id="Прямоугольник 166" o:spid="_x0000_s1026" style="position:absolute;margin-left:10.55pt;margin-top:2pt;width:16.5pt;height: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"/>
            </w:pict>
          </mc:Fallback>
        </mc:AlternateContent>
      </w:r>
      <w:r w:rsidRPr="002B4CF2">
        <w:rPr>
          <w:color w:val="FF0000"/>
          <w:lang w:eastAsia="ar-SA"/>
        </w:rPr>
        <w:t xml:space="preserve">в </w:t>
      </w:r>
      <w:r w:rsidR="002B4CF2" w:rsidRPr="002B4CF2">
        <w:rPr>
          <w:color w:val="FF0000"/>
          <w:lang w:eastAsia="ar-SA"/>
        </w:rPr>
        <w:t xml:space="preserve">форме </w:t>
      </w:r>
      <w:r w:rsidRPr="002B4CF2">
        <w:rPr>
          <w:color w:val="FF0000"/>
          <w:lang w:eastAsia="ar-SA"/>
        </w:rPr>
        <w:t xml:space="preserve">документа </w:t>
      </w:r>
      <w:r w:rsidR="002B4CF2" w:rsidRPr="002B4CF2">
        <w:rPr>
          <w:color w:val="FF0000"/>
          <w:lang w:eastAsia="ar-SA"/>
        </w:rPr>
        <w:t xml:space="preserve">на бумажном носителе </w:t>
      </w:r>
      <w:r w:rsidRPr="002B4CF2">
        <w:rPr>
          <w:color w:val="FF0000"/>
          <w:lang w:eastAsia="ar-SA"/>
        </w:rPr>
        <w:t>непосредственно при личном обращении в департаменте;</w:t>
      </w:r>
    </w:p>
    <w:p w:rsidR="00DF406D" w:rsidRPr="002B4CF2" w:rsidRDefault="00DF406D" w:rsidP="00DF406D">
      <w:pPr>
        <w:suppressAutoHyphens/>
        <w:autoSpaceDE w:val="0"/>
        <w:autoSpaceDN w:val="0"/>
        <w:adjustRightInd w:val="0"/>
        <w:ind w:firstLine="709"/>
        <w:jc w:val="both"/>
        <w:rPr>
          <w:color w:val="FF0000"/>
          <w:lang w:eastAsia="ar-SA"/>
        </w:rPr>
      </w:pPr>
      <w:r w:rsidRPr="002B4CF2">
        <w:rPr>
          <w:noProof/>
          <w:color w:val="FF0000"/>
        </w:rPr>
        <mc:AlternateContent>
          <mc:Choice Requires="wps">
            <w:drawing>
              <wp:anchor distT="0" distB="0" distL="114300" distR="114300" simplePos="0" relativeHeight="251778048" behindDoc="0" locked="0" layoutInCell="1" allowOverlap="1" wp14:anchorId="6A6520C4" wp14:editId="44A6F358">
                <wp:simplePos x="0" y="0"/>
                <wp:positionH relativeFrom="column">
                  <wp:posOffset>133985</wp:posOffset>
                </wp:positionH>
                <wp:positionV relativeFrom="paragraph">
                  <wp:posOffset>45085</wp:posOffset>
                </wp:positionV>
                <wp:extent cx="209550" cy="171450"/>
                <wp:effectExtent l="9525" t="6350" r="9525" b="1270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0FD962" id="Прямоугольник 165" o:spid="_x0000_s1026" style="position:absolute;margin-left:10.55pt;margin-top:3.55pt;width:16.5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T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ORp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"/>
            </w:pict>
          </mc:Fallback>
        </mc:AlternateContent>
      </w:r>
      <w:r w:rsidR="002B4CF2" w:rsidRPr="002B4CF2">
        <w:rPr>
          <w:color w:val="FF0000"/>
          <w:lang w:eastAsia="ar-SA"/>
        </w:rPr>
        <w:t>в форме</w:t>
      </w:r>
      <w:r w:rsidRPr="002B4CF2">
        <w:rPr>
          <w:color w:val="FF0000"/>
          <w:lang w:eastAsia="ar-SA"/>
        </w:rPr>
        <w:t xml:space="preserve"> документа</w:t>
      </w:r>
      <w:r w:rsidR="002B4CF2" w:rsidRPr="002B4CF2">
        <w:rPr>
          <w:color w:val="FF0000"/>
          <w:lang w:eastAsia="ar-SA"/>
        </w:rPr>
        <w:t xml:space="preserve"> на бумажном носителе </w:t>
      </w:r>
      <w:r w:rsidRPr="002B4CF2">
        <w:rPr>
          <w:color w:val="FF0000"/>
          <w:lang w:eastAsia="ar-SA"/>
        </w:rPr>
        <w:t xml:space="preserve"> посредством почтового отправления</w:t>
      </w:r>
      <w:r w:rsidR="002B4CF2" w:rsidRPr="002B4CF2">
        <w:rPr>
          <w:color w:val="FF0000"/>
          <w:lang w:eastAsia="ar-SA"/>
        </w:rPr>
        <w:t xml:space="preserve"> с уведомлением о вручении</w:t>
      </w:r>
      <w:r w:rsidRPr="002B4CF2">
        <w:rPr>
          <w:color w:val="FF0000"/>
          <w:lang w:eastAsia="ar-SA"/>
        </w:rPr>
        <w:t>;</w:t>
      </w:r>
    </w:p>
    <w:p w:rsidR="00DF406D" w:rsidRPr="002B4CF2" w:rsidRDefault="00DF406D" w:rsidP="00DF406D">
      <w:pPr>
        <w:suppressAutoHyphens/>
        <w:autoSpaceDE w:val="0"/>
        <w:autoSpaceDN w:val="0"/>
        <w:adjustRightInd w:val="0"/>
        <w:ind w:firstLine="709"/>
        <w:jc w:val="both"/>
        <w:rPr>
          <w:color w:val="FF0000"/>
          <w:sz w:val="16"/>
          <w:szCs w:val="16"/>
          <w:lang w:eastAsia="ar-SA"/>
        </w:rPr>
      </w:pPr>
    </w:p>
    <w:p w:rsidR="00DF406D" w:rsidRPr="002B4CF2" w:rsidRDefault="00DF406D" w:rsidP="00DF406D">
      <w:pPr>
        <w:suppressAutoHyphens/>
        <w:autoSpaceDE w:val="0"/>
        <w:autoSpaceDN w:val="0"/>
        <w:adjustRightInd w:val="0"/>
        <w:ind w:firstLine="709"/>
        <w:jc w:val="both"/>
        <w:rPr>
          <w:color w:val="FF0000"/>
          <w:lang w:eastAsia="ar-SA"/>
        </w:rPr>
      </w:pPr>
      <w:r w:rsidRPr="002B4CF2">
        <w:rPr>
          <w:noProof/>
          <w:color w:val="FF0000"/>
        </w:rPr>
        <mc:AlternateContent>
          <mc:Choice Requires="wps">
            <w:drawing>
              <wp:anchor distT="0" distB="0" distL="114300" distR="114300" simplePos="0" relativeHeight="251779072" behindDoc="0" locked="0" layoutInCell="1" allowOverlap="1" wp14:anchorId="53D24ABD" wp14:editId="458A1159">
                <wp:simplePos x="0" y="0"/>
                <wp:positionH relativeFrom="column">
                  <wp:posOffset>133985</wp:posOffset>
                </wp:positionH>
                <wp:positionV relativeFrom="paragraph">
                  <wp:posOffset>13335</wp:posOffset>
                </wp:positionV>
                <wp:extent cx="209550" cy="171450"/>
                <wp:effectExtent l="9525" t="9525" r="9525" b="952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AD89A" id="Прямоугольник 164" o:spid="_x0000_s1026" style="position:absolute;margin-left:10.55pt;margin-top:1.05pt;width:16.5pt;height:1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rq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Ohp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"/>
            </w:pict>
          </mc:Fallback>
        </mc:AlternateContent>
      </w:r>
      <w:r w:rsidRPr="002B4CF2">
        <w:rPr>
          <w:color w:val="FF0000"/>
          <w:lang w:eastAsia="ar-SA"/>
        </w:rPr>
        <w:t xml:space="preserve">в </w:t>
      </w:r>
      <w:r w:rsidR="002B4CF2" w:rsidRPr="002B4CF2">
        <w:rPr>
          <w:color w:val="FF0000"/>
          <w:lang w:eastAsia="ar-SA"/>
        </w:rPr>
        <w:t xml:space="preserve">форме </w:t>
      </w:r>
      <w:r w:rsidRPr="002B4CF2">
        <w:rPr>
          <w:color w:val="FF0000"/>
          <w:lang w:eastAsia="ar-SA"/>
        </w:rPr>
        <w:t>электронного документа посредством Единого или регионального порталов.</w:t>
      </w:r>
    </w:p>
    <w:p w:rsidR="00DF406D" w:rsidRPr="00C109C3" w:rsidRDefault="00DF406D" w:rsidP="00DF406D">
      <w:pPr>
        <w:suppressAutoHyphens/>
        <w:autoSpaceDE w:val="0"/>
        <w:autoSpaceDN w:val="0"/>
        <w:adjustRightInd w:val="0"/>
        <w:ind w:firstLine="709"/>
        <w:jc w:val="both"/>
        <w:rPr>
          <w:szCs w:val="20"/>
          <w:lang w:eastAsia="ar-SA"/>
        </w:rPr>
      </w:pPr>
    </w:p>
    <w:p w:rsidR="00DF406D" w:rsidRPr="00C109C3" w:rsidRDefault="00DF406D" w:rsidP="00DF406D">
      <w:pPr>
        <w:suppressAutoHyphens/>
        <w:autoSpaceDE w:val="0"/>
        <w:autoSpaceDN w:val="0"/>
        <w:adjustRightInd w:val="0"/>
        <w:ind w:firstLine="709"/>
        <w:jc w:val="both"/>
        <w:rPr>
          <w:szCs w:val="20"/>
          <w:lang w:eastAsia="ar-SA"/>
        </w:rPr>
      </w:pPr>
      <w:r w:rsidRPr="00C109C3">
        <w:rPr>
          <w:szCs w:val="20"/>
          <w:lang w:eastAsia="ar-SA"/>
        </w:rPr>
        <w:t xml:space="preserve">К заявлению прилагаются (отметить </w:t>
      </w:r>
      <w:proofErr w:type="gramStart"/>
      <w:r w:rsidRPr="00C109C3">
        <w:rPr>
          <w:szCs w:val="20"/>
          <w:lang w:eastAsia="ar-SA"/>
        </w:rPr>
        <w:t>нужное</w:t>
      </w:r>
      <w:proofErr w:type="gramEnd"/>
      <w:r w:rsidRPr="00C109C3">
        <w:rPr>
          <w:szCs w:val="20"/>
          <w:lang w:eastAsia="ar-SA"/>
        </w:rPr>
        <w:t>):</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4"/>
          <w:szCs w:val="24"/>
        </w:rPr>
      </w:pPr>
      <w:r w:rsidRPr="00C109C3">
        <w:rPr>
          <w:rFonts w:ascii="Times New Roman" w:hAnsi="Times New Roman"/>
          <w:noProof/>
          <w:sz w:val="24"/>
          <w:szCs w:val="24"/>
          <w:lang w:eastAsia="ru-RU"/>
        </w:rPr>
        <mc:AlternateContent>
          <mc:Choice Requires="wps">
            <w:drawing>
              <wp:anchor distT="0" distB="0" distL="114300" distR="114300" simplePos="0" relativeHeight="251780096" behindDoc="0" locked="0" layoutInCell="1" allowOverlap="1" wp14:anchorId="22A0C3D5" wp14:editId="0C8581B2">
                <wp:simplePos x="0" y="0"/>
                <wp:positionH relativeFrom="column">
                  <wp:posOffset>143510</wp:posOffset>
                </wp:positionH>
                <wp:positionV relativeFrom="paragraph">
                  <wp:posOffset>-40640</wp:posOffset>
                </wp:positionV>
                <wp:extent cx="209550" cy="171450"/>
                <wp:effectExtent l="9525" t="8890" r="9525" b="1016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07C237" id="Прямоугольник 163" o:spid="_x0000_s1026" style="position:absolute;margin-left:11.3pt;margin-top:-3.2pt;width:16.5pt;height:1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"/>
            </w:pict>
          </mc:Fallback>
        </mc:AlternateContent>
      </w:r>
      <w:proofErr w:type="gramStart"/>
      <w:r w:rsidRPr="00C109C3">
        <w:rPr>
          <w:rFonts w:ascii="Times New Roman" w:hAnsi="Times New Roman"/>
          <w:sz w:val="24"/>
          <w:szCs w:val="24"/>
        </w:rP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w:t>
      </w:r>
      <w:r w:rsidRPr="00C109C3">
        <w:rPr>
          <w:rFonts w:ascii="Times New Roman" w:hAnsi="Times New Roman"/>
          <w:sz w:val="24"/>
          <w:szCs w:val="24"/>
        </w:rPr>
        <w:lastRenderedPageBreak/>
        <w:t>согласие этих собственников, является протокол общего собрания собственников помещений</w:t>
      </w:r>
      <w:proofErr w:type="gramEnd"/>
      <w:r w:rsidRPr="00C109C3">
        <w:rPr>
          <w:rFonts w:ascii="Times New Roman" w:hAnsi="Times New Roman"/>
          <w:sz w:val="24"/>
          <w:szCs w:val="24"/>
        </w:rPr>
        <w:t xml:space="preserve"> в многоквартирном доме);</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4"/>
          <w:szCs w:val="24"/>
        </w:rPr>
      </w:pPr>
      <w:r w:rsidRPr="00C109C3">
        <w:rPr>
          <w:rFonts w:ascii="Times New Roman" w:hAnsi="Times New Roman"/>
          <w:noProof/>
          <w:sz w:val="24"/>
          <w:szCs w:val="24"/>
          <w:lang w:eastAsia="ru-RU"/>
        </w:rPr>
        <mc:AlternateContent>
          <mc:Choice Requires="wps">
            <w:drawing>
              <wp:anchor distT="0" distB="0" distL="114300" distR="114300" simplePos="0" relativeHeight="251781120" behindDoc="0" locked="0" layoutInCell="1" allowOverlap="1" wp14:anchorId="78CD4FCB" wp14:editId="777B1F8B">
                <wp:simplePos x="0" y="0"/>
                <wp:positionH relativeFrom="column">
                  <wp:posOffset>143510</wp:posOffset>
                </wp:positionH>
                <wp:positionV relativeFrom="paragraph">
                  <wp:posOffset>8255</wp:posOffset>
                </wp:positionV>
                <wp:extent cx="209550" cy="171450"/>
                <wp:effectExtent l="9525" t="9525" r="9525" b="952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DA9286" id="Прямоугольник 162" o:spid="_x0000_s1026" style="position:absolute;margin-left:11.3pt;margin-top:.65pt;width:16.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KS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OBp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"/>
            </w:pict>
          </mc:Fallback>
        </mc:AlternateContent>
      </w:r>
      <w:r w:rsidRPr="00C109C3">
        <w:rPr>
          <w:rFonts w:ascii="Times New Roman" w:hAnsi="Times New Roman"/>
          <w:sz w:val="24"/>
          <w:szCs w:val="24"/>
        </w:rPr>
        <w:t xml:space="preserve">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w:t>
      </w:r>
      <w:proofErr w:type="spellStart"/>
      <w:r w:rsidRPr="00C109C3">
        <w:rPr>
          <w:rFonts w:ascii="Times New Roman" w:hAnsi="Times New Roman"/>
          <w:sz w:val="24"/>
          <w:szCs w:val="24"/>
        </w:rPr>
        <w:t>управомоченным</w:t>
      </w:r>
      <w:proofErr w:type="spellEnd"/>
      <w:r w:rsidRPr="00C109C3">
        <w:rPr>
          <w:rFonts w:ascii="Times New Roman" w:hAnsi="Times New Roman"/>
          <w:sz w:val="24"/>
          <w:szCs w:val="24"/>
        </w:rPr>
        <w:t xml:space="preserve"> собственником такого имущества, в том числе с арендатором;</w:t>
      </w:r>
    </w:p>
    <w:p w:rsidR="00DF406D" w:rsidRPr="00C109C3" w:rsidRDefault="00DF406D" w:rsidP="00DF406D">
      <w:pPr>
        <w:pStyle w:val="2b"/>
        <w:widowControl w:val="0"/>
        <w:tabs>
          <w:tab w:val="left" w:pos="0"/>
          <w:tab w:val="left" w:pos="10080"/>
        </w:tabs>
        <w:ind w:left="0" w:firstLine="709"/>
        <w:jc w:val="both"/>
        <w:rPr>
          <w:rFonts w:ascii="Times New Roman" w:hAnsi="Times New Roman"/>
          <w:sz w:val="24"/>
          <w:szCs w:val="24"/>
        </w:rPr>
      </w:pPr>
      <w:r w:rsidRPr="00C109C3">
        <w:rPr>
          <w:rFonts w:ascii="Times New Roman" w:hAnsi="Times New Roman"/>
          <w:noProof/>
          <w:sz w:val="24"/>
          <w:szCs w:val="24"/>
          <w:lang w:eastAsia="ru-RU"/>
        </w:rPr>
        <mc:AlternateContent>
          <mc:Choice Requires="wps">
            <w:drawing>
              <wp:anchor distT="0" distB="0" distL="114300" distR="114300" simplePos="0" relativeHeight="251782144" behindDoc="0" locked="0" layoutInCell="1" allowOverlap="1" wp14:anchorId="497620FD" wp14:editId="53DC6FBD">
                <wp:simplePos x="0" y="0"/>
                <wp:positionH relativeFrom="column">
                  <wp:posOffset>143510</wp:posOffset>
                </wp:positionH>
                <wp:positionV relativeFrom="paragraph">
                  <wp:posOffset>-5080</wp:posOffset>
                </wp:positionV>
                <wp:extent cx="209550" cy="171450"/>
                <wp:effectExtent l="9525" t="11430" r="9525" b="762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43084" id="Прямоугольник 161" o:spid="_x0000_s1026" style="position:absolute;margin-left:11.3pt;margin-top:-.4pt;width:16.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"/>
            </w:pict>
          </mc:Fallback>
        </mc:AlternateContent>
      </w:r>
      <w:r w:rsidRPr="00C109C3">
        <w:rPr>
          <w:rFonts w:ascii="Times New Roman" w:hAnsi="Times New Roman"/>
          <w:sz w:val="24"/>
          <w:szCs w:val="24"/>
        </w:rPr>
        <w:t>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DF406D" w:rsidRPr="00C109C3" w:rsidRDefault="00DF406D" w:rsidP="00DF406D">
      <w:pPr>
        <w:pStyle w:val="2b"/>
        <w:widowControl w:val="0"/>
        <w:tabs>
          <w:tab w:val="left" w:pos="0"/>
          <w:tab w:val="left" w:pos="10080"/>
        </w:tabs>
        <w:spacing w:line="276" w:lineRule="auto"/>
        <w:ind w:left="0" w:firstLine="709"/>
        <w:jc w:val="both"/>
        <w:rPr>
          <w:rFonts w:ascii="Times New Roman" w:hAnsi="Times New Roman"/>
          <w:sz w:val="24"/>
          <w:szCs w:val="24"/>
        </w:rPr>
      </w:pPr>
      <w:r w:rsidRPr="00C109C3">
        <w:rPr>
          <w:rFonts w:ascii="Times New Roman" w:hAnsi="Times New Roman"/>
          <w:noProof/>
          <w:sz w:val="24"/>
          <w:szCs w:val="24"/>
          <w:lang w:eastAsia="ru-RU"/>
        </w:rPr>
        <mc:AlternateContent>
          <mc:Choice Requires="wps">
            <w:drawing>
              <wp:anchor distT="0" distB="0" distL="114300" distR="114300" simplePos="0" relativeHeight="251783168" behindDoc="0" locked="0" layoutInCell="1" allowOverlap="1" wp14:anchorId="4AB779BB" wp14:editId="7BC5CD20">
                <wp:simplePos x="0" y="0"/>
                <wp:positionH relativeFrom="column">
                  <wp:posOffset>143510</wp:posOffset>
                </wp:positionH>
                <wp:positionV relativeFrom="paragraph">
                  <wp:posOffset>25400</wp:posOffset>
                </wp:positionV>
                <wp:extent cx="209550" cy="171450"/>
                <wp:effectExtent l="9525" t="5715" r="9525" b="1333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5FB091" id="Прямоугольник 160" o:spid="_x0000_s1026" style="position:absolute;margin-left:11.3pt;margin-top:2pt;width:16.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"/>
            </w:pict>
          </mc:Fallback>
        </mc:AlternateContent>
      </w:r>
      <w:r w:rsidRPr="00C109C3">
        <w:rPr>
          <w:rFonts w:ascii="Times New Roman" w:hAnsi="Times New Roman"/>
          <w:sz w:val="24"/>
          <w:szCs w:val="24"/>
        </w:rPr>
        <w:t xml:space="preserve">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DF406D" w:rsidRPr="00C109C3" w:rsidRDefault="00DF406D" w:rsidP="00DF406D">
      <w:pPr>
        <w:pStyle w:val="17"/>
        <w:spacing w:line="240" w:lineRule="auto"/>
        <w:ind w:firstLine="709"/>
        <w:rPr>
          <w:sz w:val="24"/>
          <w:szCs w:val="24"/>
        </w:rPr>
      </w:pPr>
      <w:r w:rsidRPr="00C109C3">
        <w:rPr>
          <w:noProof/>
          <w:sz w:val="24"/>
          <w:szCs w:val="24"/>
          <w:lang w:eastAsia="ru-RU"/>
        </w:rPr>
        <mc:AlternateContent>
          <mc:Choice Requires="wps">
            <w:drawing>
              <wp:anchor distT="0" distB="0" distL="114300" distR="114300" simplePos="0" relativeHeight="251784192" behindDoc="0" locked="0" layoutInCell="1" allowOverlap="1" wp14:anchorId="6E5B4ECA" wp14:editId="3FEA997D">
                <wp:simplePos x="0" y="0"/>
                <wp:positionH relativeFrom="column">
                  <wp:posOffset>143510</wp:posOffset>
                </wp:positionH>
                <wp:positionV relativeFrom="paragraph">
                  <wp:posOffset>11430</wp:posOffset>
                </wp:positionV>
                <wp:extent cx="209550" cy="171450"/>
                <wp:effectExtent l="9525" t="5715" r="9525" b="1333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569A67" id="Прямоугольник 159" o:spid="_x0000_s1026" style="position:absolute;margin-left:11.3pt;margin-top:.9pt;width:16.5pt;height: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CR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"/>
            </w:pict>
          </mc:Fallback>
        </mc:AlternateContent>
      </w:r>
      <w:r w:rsidRPr="00C109C3">
        <w:rPr>
          <w:sz w:val="24"/>
          <w:szCs w:val="24"/>
        </w:rPr>
        <w:t>в случае если недвижимое имущество находится в государственной или муниципальной собственности – сведения о наличии согласия собственника;</w:t>
      </w:r>
    </w:p>
    <w:p w:rsidR="00DF406D" w:rsidRPr="00C109C3" w:rsidRDefault="00DF406D" w:rsidP="00DF406D">
      <w:pPr>
        <w:pStyle w:val="17"/>
        <w:spacing w:line="240" w:lineRule="auto"/>
        <w:ind w:firstLine="708"/>
        <w:rPr>
          <w:sz w:val="24"/>
          <w:szCs w:val="24"/>
        </w:rPr>
      </w:pPr>
      <w:r w:rsidRPr="00C109C3">
        <w:rPr>
          <w:noProof/>
          <w:sz w:val="24"/>
          <w:szCs w:val="24"/>
          <w:lang w:eastAsia="ru-RU"/>
        </w:rPr>
        <mc:AlternateContent>
          <mc:Choice Requires="wps">
            <w:drawing>
              <wp:anchor distT="0" distB="0" distL="114300" distR="114300" simplePos="0" relativeHeight="251786240" behindDoc="0" locked="0" layoutInCell="1" allowOverlap="1" wp14:anchorId="260F1EDD" wp14:editId="2D1FBE95">
                <wp:simplePos x="0" y="0"/>
                <wp:positionH relativeFrom="column">
                  <wp:posOffset>143510</wp:posOffset>
                </wp:positionH>
                <wp:positionV relativeFrom="paragraph">
                  <wp:posOffset>342900</wp:posOffset>
                </wp:positionV>
                <wp:extent cx="209550" cy="171450"/>
                <wp:effectExtent l="9525" t="11430" r="9525" b="762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363A22" id="Прямоугольник 158" o:spid="_x0000_s1026" style="position:absolute;margin-left:11.3pt;margin-top:27pt;width:16.5pt;height:1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o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"/>
            </w:pict>
          </mc:Fallback>
        </mc:AlternateContent>
      </w:r>
      <w:r w:rsidRPr="00C109C3">
        <w:rPr>
          <w:noProof/>
          <w:sz w:val="24"/>
          <w:szCs w:val="24"/>
          <w:lang w:eastAsia="ru-RU"/>
        </w:rPr>
        <mc:AlternateContent>
          <mc:Choice Requires="wps">
            <w:drawing>
              <wp:anchor distT="0" distB="0" distL="114300" distR="114300" simplePos="0" relativeHeight="251785216" behindDoc="0" locked="0" layoutInCell="1" allowOverlap="1" wp14:anchorId="35DF19BE" wp14:editId="4AEB7008">
                <wp:simplePos x="0" y="0"/>
                <wp:positionH relativeFrom="column">
                  <wp:posOffset>143510</wp:posOffset>
                </wp:positionH>
                <wp:positionV relativeFrom="paragraph">
                  <wp:posOffset>20955</wp:posOffset>
                </wp:positionV>
                <wp:extent cx="209550" cy="171450"/>
                <wp:effectExtent l="9525" t="13335" r="9525" b="571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E05D3" id="Прямоугольник 157" o:spid="_x0000_s1026" style="position:absolute;margin-left:11.3pt;margin-top:1.65pt;width:16.5pt;height:1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hJ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jSn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"/>
            </w:pict>
          </mc:Fallback>
        </mc:AlternateContent>
      </w:r>
      <w:r w:rsidRPr="00C109C3">
        <w:rPr>
          <w:sz w:val="24"/>
          <w:szCs w:val="24"/>
        </w:rPr>
        <w:t xml:space="preserve">сведения из Единого государственного реестра прав на недвижимое имущество и сделок с ним; </w:t>
      </w:r>
    </w:p>
    <w:p w:rsidR="00DF406D" w:rsidRPr="00C109C3" w:rsidRDefault="00DF406D" w:rsidP="00DF406D">
      <w:pPr>
        <w:pStyle w:val="17"/>
        <w:spacing w:line="240" w:lineRule="auto"/>
        <w:ind w:firstLine="709"/>
        <w:rPr>
          <w:sz w:val="24"/>
          <w:szCs w:val="24"/>
        </w:rPr>
      </w:pPr>
      <w:r w:rsidRPr="00C109C3">
        <w:rPr>
          <w:sz w:val="24"/>
          <w:szCs w:val="24"/>
        </w:rPr>
        <w:t>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DF406D" w:rsidRPr="00C109C3" w:rsidRDefault="00DF406D" w:rsidP="00DF406D">
      <w:pPr>
        <w:pStyle w:val="17"/>
        <w:spacing w:line="240" w:lineRule="auto"/>
        <w:ind w:firstLine="709"/>
        <w:rPr>
          <w:sz w:val="24"/>
          <w:szCs w:val="24"/>
        </w:rPr>
      </w:pPr>
      <w:r w:rsidRPr="00C109C3">
        <w:rPr>
          <w:noProof/>
          <w:sz w:val="24"/>
          <w:szCs w:val="24"/>
          <w:lang w:eastAsia="ru-RU"/>
        </w:rPr>
        <mc:AlternateContent>
          <mc:Choice Requires="wps">
            <w:drawing>
              <wp:anchor distT="0" distB="0" distL="114300" distR="114300" simplePos="0" relativeHeight="251787264" behindDoc="0" locked="0" layoutInCell="1" allowOverlap="1" wp14:anchorId="4535ACDC" wp14:editId="3735587A">
                <wp:simplePos x="0" y="0"/>
                <wp:positionH relativeFrom="column">
                  <wp:posOffset>143510</wp:posOffset>
                </wp:positionH>
                <wp:positionV relativeFrom="paragraph">
                  <wp:posOffset>6350</wp:posOffset>
                </wp:positionV>
                <wp:extent cx="209550" cy="171450"/>
                <wp:effectExtent l="9525" t="6350" r="9525" b="1270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BF951D" id="Прямоугольник 156" o:spid="_x0000_s1026" style="position:absolute;margin-left:11.3pt;margin-top:.5pt;width:16.5pt;height: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w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GJ5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"/>
            </w:pict>
          </mc:Fallback>
        </mc:AlternateContent>
      </w:r>
      <w:r w:rsidRPr="00C109C3">
        <w:rPr>
          <w:sz w:val="24"/>
          <w:szCs w:val="24"/>
        </w:rPr>
        <w:t xml:space="preserve">документ (квитанция или платежное поручение), подтверждающий уплату государственной пошлины за выдачу разрешения на установку рекламной конструкции. </w:t>
      </w:r>
    </w:p>
    <w:p w:rsidR="00DF406D" w:rsidRPr="00C109C3" w:rsidRDefault="00DF406D" w:rsidP="00DF406D">
      <w:pPr>
        <w:jc w:val="both"/>
      </w:pPr>
    </w:p>
    <w:p w:rsidR="00DF406D" w:rsidRPr="00C109C3" w:rsidRDefault="00DF406D" w:rsidP="00DF406D">
      <w:pPr>
        <w:jc w:val="both"/>
      </w:pPr>
    </w:p>
    <w:p w:rsidR="00DF406D" w:rsidRPr="00C109C3" w:rsidRDefault="00DF406D" w:rsidP="00DF406D">
      <w:pPr>
        <w:suppressAutoHyphens/>
        <w:autoSpaceDE w:val="0"/>
        <w:autoSpaceDN w:val="0"/>
        <w:adjustRightInd w:val="0"/>
        <w:ind w:firstLine="709"/>
        <w:jc w:val="right"/>
        <w:rPr>
          <w:szCs w:val="20"/>
          <w:lang w:eastAsia="ar-SA"/>
        </w:rPr>
      </w:pPr>
      <w:r w:rsidRPr="00C109C3">
        <w:rPr>
          <w:szCs w:val="20"/>
          <w:lang w:eastAsia="ar-SA"/>
        </w:rPr>
        <w:t xml:space="preserve">____________ Дата, подпись </w:t>
      </w:r>
    </w:p>
    <w:p w:rsidR="00DF406D" w:rsidRPr="00C109C3" w:rsidRDefault="00DF406D" w:rsidP="00DF406D">
      <w:pPr>
        <w:suppressAutoHyphens/>
        <w:autoSpaceDE w:val="0"/>
        <w:autoSpaceDN w:val="0"/>
        <w:adjustRightInd w:val="0"/>
        <w:ind w:firstLine="709"/>
        <w:jc w:val="right"/>
        <w:rPr>
          <w:szCs w:val="20"/>
          <w:lang w:eastAsia="ar-SA"/>
        </w:rPr>
      </w:pPr>
      <w:r w:rsidRPr="00C109C3">
        <w:rPr>
          <w:i/>
          <w:szCs w:val="20"/>
          <w:lang w:eastAsia="ar-SA"/>
        </w:rPr>
        <w:t>(для физических лиц)</w:t>
      </w:r>
    </w:p>
    <w:p w:rsidR="00DF406D" w:rsidRPr="00C109C3" w:rsidRDefault="00DF406D" w:rsidP="00DF406D">
      <w:pPr>
        <w:suppressAutoHyphens/>
        <w:autoSpaceDE w:val="0"/>
        <w:autoSpaceDN w:val="0"/>
        <w:adjustRightInd w:val="0"/>
        <w:ind w:firstLine="709"/>
        <w:jc w:val="right"/>
        <w:rPr>
          <w:szCs w:val="20"/>
          <w:lang w:eastAsia="ar-SA"/>
        </w:rPr>
      </w:pPr>
      <w:r w:rsidRPr="00C109C3">
        <w:rPr>
          <w:szCs w:val="20"/>
          <w:lang w:eastAsia="ar-SA"/>
        </w:rPr>
        <w:t xml:space="preserve">_______________  Должность, подпись, печать </w:t>
      </w:r>
    </w:p>
    <w:p w:rsidR="00DF406D" w:rsidRPr="00C109C3" w:rsidRDefault="00DF406D" w:rsidP="00DF406D">
      <w:pPr>
        <w:suppressAutoHyphens/>
        <w:autoSpaceDE w:val="0"/>
        <w:autoSpaceDN w:val="0"/>
        <w:adjustRightInd w:val="0"/>
        <w:ind w:firstLine="709"/>
        <w:jc w:val="right"/>
        <w:rPr>
          <w:i/>
          <w:szCs w:val="20"/>
          <w:lang w:eastAsia="ar-SA"/>
        </w:rPr>
      </w:pPr>
      <w:r w:rsidRPr="00C109C3">
        <w:rPr>
          <w:i/>
          <w:szCs w:val="20"/>
          <w:lang w:eastAsia="ar-SA"/>
        </w:rPr>
        <w:t>(для юридических лиц)</w:t>
      </w:r>
    </w:p>
    <w:p w:rsidR="00DF406D" w:rsidRPr="00C109C3" w:rsidRDefault="00DF406D" w:rsidP="00DF406D">
      <w:pPr>
        <w:jc w:val="right"/>
        <w:rPr>
          <w:sz w:val="28"/>
          <w:szCs w:val="28"/>
        </w:rPr>
      </w:pPr>
      <w:r w:rsidRPr="00C109C3">
        <w:rPr>
          <w:sz w:val="28"/>
          <w:szCs w:val="28"/>
        </w:rPr>
        <w:br w:type="page"/>
      </w:r>
      <w:r w:rsidRPr="00C109C3">
        <w:rPr>
          <w:sz w:val="28"/>
          <w:szCs w:val="28"/>
        </w:rPr>
        <w:lastRenderedPageBreak/>
        <w:t>Приложение 4</w:t>
      </w:r>
    </w:p>
    <w:p w:rsidR="00DF406D" w:rsidRPr="00C109C3" w:rsidRDefault="00DF406D" w:rsidP="00DF406D">
      <w:pPr>
        <w:pStyle w:val="ConsPlusNormal"/>
        <w:widowControl/>
        <w:ind w:firstLine="0"/>
        <w:jc w:val="right"/>
        <w:rPr>
          <w:rFonts w:ascii="Times New Roman" w:hAnsi="Times New Roman" w:cs="Times New Roman"/>
          <w:sz w:val="28"/>
          <w:szCs w:val="28"/>
        </w:rPr>
      </w:pPr>
      <w:r w:rsidRPr="00C109C3">
        <w:rPr>
          <w:rFonts w:ascii="Times New Roman" w:hAnsi="Times New Roman" w:cs="Times New Roman"/>
          <w:sz w:val="28"/>
          <w:szCs w:val="28"/>
        </w:rPr>
        <w:t>к административному регламенту</w:t>
      </w:r>
    </w:p>
    <w:p w:rsidR="00DF406D" w:rsidRPr="00C109C3" w:rsidRDefault="00DF406D" w:rsidP="00DF406D">
      <w:pPr>
        <w:jc w:val="both"/>
        <w:rPr>
          <w:sz w:val="20"/>
          <w:szCs w:val="20"/>
        </w:rPr>
      </w:pPr>
    </w:p>
    <w:p w:rsidR="00DF406D" w:rsidRPr="00C109C3" w:rsidRDefault="00DF406D" w:rsidP="00DF406D">
      <w:pPr>
        <w:pStyle w:val="ConsPlusNormal"/>
        <w:widowControl/>
        <w:ind w:firstLine="0"/>
        <w:jc w:val="center"/>
        <w:rPr>
          <w:rFonts w:ascii="Times New Roman" w:hAnsi="Times New Roman" w:cs="Times New Roman"/>
          <w:sz w:val="28"/>
          <w:szCs w:val="28"/>
        </w:rPr>
      </w:pPr>
      <w:r w:rsidRPr="00C109C3">
        <w:rPr>
          <w:rFonts w:ascii="Times New Roman" w:hAnsi="Times New Roman" w:cs="Times New Roman"/>
          <w:sz w:val="28"/>
          <w:szCs w:val="28"/>
        </w:rPr>
        <w:t>Блок-схема</w:t>
      </w:r>
    </w:p>
    <w:p w:rsidR="00DF406D" w:rsidRPr="00C109C3" w:rsidRDefault="00DF406D" w:rsidP="00DF406D">
      <w:pPr>
        <w:pStyle w:val="ConsPlusNormal"/>
        <w:widowControl/>
        <w:ind w:firstLine="0"/>
        <w:jc w:val="center"/>
        <w:rPr>
          <w:rFonts w:ascii="Times New Roman" w:hAnsi="Times New Roman" w:cs="Times New Roman"/>
          <w:sz w:val="28"/>
          <w:szCs w:val="28"/>
        </w:rPr>
      </w:pPr>
      <w:r w:rsidRPr="00C109C3">
        <w:rPr>
          <w:rFonts w:ascii="Times New Roman" w:hAnsi="Times New Roman" w:cs="Times New Roman"/>
          <w:sz w:val="28"/>
          <w:szCs w:val="28"/>
        </w:rPr>
        <w:t xml:space="preserve">предоставления муниципальной услуги </w:t>
      </w:r>
    </w:p>
    <w:p w:rsidR="00DF406D" w:rsidRPr="00C109C3" w:rsidRDefault="00DF406D" w:rsidP="00DF406D">
      <w:pPr>
        <w:pStyle w:val="ConsPlusNormal"/>
        <w:widowControl/>
        <w:ind w:firstLine="0"/>
        <w:jc w:val="center"/>
        <w:rPr>
          <w:rFonts w:ascii="Times New Roman" w:hAnsi="Times New Roman" w:cs="Times New Roman"/>
          <w:sz w:val="28"/>
          <w:szCs w:val="28"/>
        </w:rPr>
      </w:pPr>
      <w:r w:rsidRPr="00C109C3">
        <w:rPr>
          <w:rFonts w:ascii="Times New Roman" w:hAnsi="Times New Roman" w:cs="Times New Roman"/>
          <w:sz w:val="28"/>
          <w:szCs w:val="28"/>
        </w:rPr>
        <w:t>по выдаче разрешения на установку</w:t>
      </w:r>
    </w:p>
    <w:p w:rsidR="00DF406D" w:rsidRPr="00C109C3" w:rsidRDefault="00DF406D" w:rsidP="00DF406D">
      <w:pPr>
        <w:pStyle w:val="ConsPlusNormal"/>
        <w:widowControl/>
        <w:ind w:firstLine="0"/>
        <w:jc w:val="center"/>
        <w:rPr>
          <w:rFonts w:ascii="Times New Roman" w:hAnsi="Times New Roman" w:cs="Times New Roman"/>
          <w:sz w:val="28"/>
          <w:szCs w:val="28"/>
        </w:rPr>
      </w:pPr>
      <w:r w:rsidRPr="00C109C3">
        <w:rPr>
          <w:rFonts w:ascii="Times New Roman" w:hAnsi="Times New Roman" w:cs="Times New Roman"/>
          <w:sz w:val="28"/>
          <w:szCs w:val="28"/>
        </w:rPr>
        <w:t>и эксплуатацию рекламной конструкции</w:t>
      </w:r>
    </w:p>
    <w:p w:rsidR="00DF406D" w:rsidRPr="00C109C3" w:rsidRDefault="00DF406D" w:rsidP="00DF406D">
      <w:pPr>
        <w:jc w:val="center"/>
      </w:pPr>
    </w:p>
    <w:p w:rsidR="00DF406D" w:rsidRPr="00C109C3" w:rsidRDefault="00DF406D" w:rsidP="00DF406D">
      <w:pPr>
        <w:jc w:val="center"/>
      </w:pPr>
    </w:p>
    <w:p w:rsidR="00DF406D" w:rsidRPr="00C109C3" w:rsidRDefault="00DF406D" w:rsidP="00DF406D">
      <w:pPr>
        <w:jc w:val="center"/>
      </w:pPr>
      <w:r w:rsidRPr="00C109C3">
        <w:rPr>
          <w:noProof/>
        </w:rPr>
        <mc:AlternateContent>
          <mc:Choice Requires="wps">
            <w:drawing>
              <wp:anchor distT="0" distB="0" distL="114935" distR="114935" simplePos="0" relativeHeight="251765760" behindDoc="0" locked="0" layoutInCell="1" allowOverlap="1" wp14:anchorId="14901105" wp14:editId="75E9B857">
                <wp:simplePos x="0" y="0"/>
                <wp:positionH relativeFrom="column">
                  <wp:posOffset>0</wp:posOffset>
                </wp:positionH>
                <wp:positionV relativeFrom="paragraph">
                  <wp:posOffset>18415</wp:posOffset>
                </wp:positionV>
                <wp:extent cx="5642610" cy="388620"/>
                <wp:effectExtent l="8890" t="13335" r="6350" b="7620"/>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88620"/>
                        </a:xfrm>
                        <a:prstGeom prst="rect">
                          <a:avLst/>
                        </a:prstGeom>
                        <a:solidFill>
                          <a:srgbClr val="FFFFFF"/>
                        </a:solidFill>
                        <a:ln w="12700">
                          <a:solidFill>
                            <a:srgbClr val="333399"/>
                          </a:solidFill>
                          <a:miter lim="800000"/>
                          <a:headEnd/>
                          <a:tailEnd/>
                        </a:ln>
                      </wps:spPr>
                      <wps:txbx>
                        <w:txbxContent>
                          <w:p w:rsidR="00E51B26" w:rsidRPr="0057241A" w:rsidRDefault="00E51B26" w:rsidP="00DF406D">
                            <w:pPr>
                              <w:jc w:val="center"/>
                            </w:pPr>
                            <w:r w:rsidRPr="0057241A">
                              <w:t>Прием и регистрация заявления о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5" o:spid="_x0000_s1026" type="#_x0000_t202" style="position:absolute;left:0;text-align:left;margin-left:0;margin-top:1.45pt;width:444.3pt;height:30.6pt;z-index:2517657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" strokecolor="#339" strokeweight="1pt">
                <v:textbox inset="8.2pt,4.6pt,8.2pt,4.6pt">
                  <w:txbxContent>
                    <w:p w:rsidR="00E51B26" w:rsidRPr="0057241A" w:rsidRDefault="00E51B26" w:rsidP="00DF406D">
                      <w:pPr>
                        <w:jc w:val="center"/>
                      </w:pPr>
                      <w:r w:rsidRPr="0057241A">
                        <w:t>Прием и регистрация заявления о предоставлении муниципальной услуги</w:t>
                      </w:r>
                    </w:p>
                  </w:txbxContent>
                </v:textbox>
              </v:shape>
            </w:pict>
          </mc:Fallback>
        </mc:AlternateContent>
      </w:r>
    </w:p>
    <w:p w:rsidR="00DF406D" w:rsidRPr="00C109C3" w:rsidRDefault="00DF406D" w:rsidP="00DF406D">
      <w:pPr>
        <w:jc w:val="center"/>
      </w:pPr>
    </w:p>
    <w:p w:rsidR="00DF406D" w:rsidRPr="00C109C3" w:rsidRDefault="00DF406D" w:rsidP="00DF406D">
      <w:pPr>
        <w:jc w:val="both"/>
        <w:rPr>
          <w:b/>
        </w:rPr>
      </w:pPr>
      <w:r w:rsidRPr="00C109C3">
        <w:rPr>
          <w:noProof/>
        </w:rPr>
        <mc:AlternateContent>
          <mc:Choice Requires="wps">
            <w:drawing>
              <wp:anchor distT="0" distB="0" distL="114300" distR="114300" simplePos="0" relativeHeight="251759616" behindDoc="0" locked="0" layoutInCell="1" allowOverlap="1" wp14:anchorId="2251E568" wp14:editId="3ADA8DBD">
                <wp:simplePos x="0" y="0"/>
                <wp:positionH relativeFrom="column">
                  <wp:posOffset>4264660</wp:posOffset>
                </wp:positionH>
                <wp:positionV relativeFrom="paragraph">
                  <wp:posOffset>55880</wp:posOffset>
                </wp:positionV>
                <wp:extent cx="0" cy="233680"/>
                <wp:effectExtent l="53975" t="10795" r="60325" b="2222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9A935B" id="Прямая соединительная линия 154"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4.4pt" to="335.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" strokeweight=".26mm">
                <v:stroke endarrow="block" joinstyle="miter"/>
              </v:line>
            </w:pict>
          </mc:Fallback>
        </mc:AlternateContent>
      </w:r>
      <w:r w:rsidRPr="00C109C3">
        <w:rPr>
          <w:noProof/>
        </w:rPr>
        <mc:AlternateContent>
          <mc:Choice Requires="wps">
            <w:drawing>
              <wp:anchor distT="0" distB="0" distL="114300" distR="114300" simplePos="0" relativeHeight="251767808" behindDoc="0" locked="0" layoutInCell="1" allowOverlap="1" wp14:anchorId="6D7C6605" wp14:editId="5862D044">
                <wp:simplePos x="0" y="0"/>
                <wp:positionH relativeFrom="column">
                  <wp:posOffset>1403985</wp:posOffset>
                </wp:positionH>
                <wp:positionV relativeFrom="paragraph">
                  <wp:posOffset>55880</wp:posOffset>
                </wp:positionV>
                <wp:extent cx="0" cy="233680"/>
                <wp:effectExtent l="60325" t="10795" r="53975" b="2222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1F15FC" id="Прямая соединительная линия 15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4pt" to="110.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" strokeweight=".26mm">
                <v:stroke endarrow="block" joinstyle="miter"/>
              </v:line>
            </w:pict>
          </mc:Fallback>
        </mc:AlternateContent>
      </w:r>
    </w:p>
    <w:p w:rsidR="00DF406D" w:rsidRPr="00C109C3" w:rsidRDefault="00DF406D" w:rsidP="00DF406D">
      <w:pPr>
        <w:jc w:val="both"/>
        <w:rPr>
          <w:b/>
        </w:rPr>
      </w:pPr>
      <w:r w:rsidRPr="00C109C3">
        <w:rPr>
          <w:noProof/>
        </w:rPr>
        <mc:AlternateContent>
          <mc:Choice Requires="wps">
            <w:drawing>
              <wp:anchor distT="0" distB="0" distL="114935" distR="114935" simplePos="0" relativeHeight="251771904" behindDoc="0" locked="0" layoutInCell="1" allowOverlap="1" wp14:anchorId="61DCA3AF" wp14:editId="68804863">
                <wp:simplePos x="0" y="0"/>
                <wp:positionH relativeFrom="column">
                  <wp:posOffset>2967355</wp:posOffset>
                </wp:positionH>
                <wp:positionV relativeFrom="paragraph">
                  <wp:posOffset>114300</wp:posOffset>
                </wp:positionV>
                <wp:extent cx="2675255" cy="797560"/>
                <wp:effectExtent l="13970" t="6350" r="15875" b="15240"/>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797560"/>
                        </a:xfrm>
                        <a:prstGeom prst="rect">
                          <a:avLst/>
                        </a:prstGeom>
                        <a:solidFill>
                          <a:srgbClr val="FFFFFF"/>
                        </a:solidFill>
                        <a:ln w="12700">
                          <a:solidFill>
                            <a:srgbClr val="333399"/>
                          </a:solidFill>
                          <a:miter lim="800000"/>
                          <a:headEnd/>
                          <a:tailEnd/>
                        </a:ln>
                      </wps:spPr>
                      <wps:txbx>
                        <w:txbxContent>
                          <w:p w:rsidR="00E51B26" w:rsidRPr="005B3676" w:rsidRDefault="00E51B26" w:rsidP="00DF406D">
                            <w:pPr>
                              <w:jc w:val="center"/>
                            </w:pPr>
                            <w:r w:rsidRPr="005B367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27" type="#_x0000_t202" style="position:absolute;left:0;text-align:left;margin-left:233.65pt;margin-top:9pt;width:210.65pt;height:62.8pt;z-index:251771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" strokecolor="#339" strokeweight="1pt">
                <v:textbox inset="8.2pt,4.6pt,8.2pt,4.6pt">
                  <w:txbxContent>
                    <w:p w:rsidR="00E51B26" w:rsidRPr="005B3676" w:rsidRDefault="00E51B26" w:rsidP="00DF406D">
                      <w:pPr>
                        <w:jc w:val="center"/>
                      </w:pPr>
                      <w:r w:rsidRPr="005B3676">
                        <w:t>Отсутствие документов и (или) сведений, предоставляемых заявителем по собственной инициативе</w:t>
                      </w:r>
                    </w:p>
                  </w:txbxContent>
                </v:textbox>
              </v:shape>
            </w:pict>
          </mc:Fallback>
        </mc:AlternateContent>
      </w:r>
      <w:r w:rsidRPr="00C109C3">
        <w:rPr>
          <w:noProof/>
        </w:rPr>
        <mc:AlternateContent>
          <mc:Choice Requires="wps">
            <w:drawing>
              <wp:anchor distT="0" distB="0" distL="114935" distR="114935" simplePos="0" relativeHeight="251763712" behindDoc="0" locked="0" layoutInCell="1" allowOverlap="1" wp14:anchorId="1C65F9AD" wp14:editId="0F28110E">
                <wp:simplePos x="0" y="0"/>
                <wp:positionH relativeFrom="column">
                  <wp:posOffset>0</wp:posOffset>
                </wp:positionH>
                <wp:positionV relativeFrom="paragraph">
                  <wp:posOffset>114300</wp:posOffset>
                </wp:positionV>
                <wp:extent cx="2684145" cy="893445"/>
                <wp:effectExtent l="8890" t="6350" r="12065" b="14605"/>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893445"/>
                        </a:xfrm>
                        <a:prstGeom prst="rect">
                          <a:avLst/>
                        </a:prstGeom>
                        <a:solidFill>
                          <a:srgbClr val="FFFFFF"/>
                        </a:solidFill>
                        <a:ln w="12700">
                          <a:solidFill>
                            <a:srgbClr val="333399"/>
                          </a:solidFill>
                          <a:miter lim="800000"/>
                          <a:headEnd/>
                          <a:tailEnd/>
                        </a:ln>
                      </wps:spPr>
                      <wps:txbx>
                        <w:txbxContent>
                          <w:p w:rsidR="00E51B26" w:rsidRPr="0057241A" w:rsidRDefault="00E51B26" w:rsidP="00DF406D">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1" o:spid="_x0000_s1028" type="#_x0000_t202" style="position:absolute;left:0;text-align:left;margin-left:0;margin-top:9pt;width:211.35pt;height:70.35pt;z-index:2517637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" strokecolor="#339" strokeweight="1pt">
                <v:textbox inset="8.2pt,4.6pt,8.2pt,4.6pt">
                  <w:txbxContent>
                    <w:p w:rsidR="00E51B26" w:rsidRPr="0057241A" w:rsidRDefault="00E51B26" w:rsidP="00DF406D">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v:textbox>
              </v:shape>
            </w:pict>
          </mc:Fallback>
        </mc:AlternateContent>
      </w: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r w:rsidRPr="00C109C3">
        <w:rPr>
          <w:noProof/>
        </w:rPr>
        <mc:AlternateContent>
          <mc:Choice Requires="wps">
            <w:drawing>
              <wp:anchor distT="0" distB="0" distL="114300" distR="114300" simplePos="0" relativeHeight="251764736" behindDoc="0" locked="0" layoutInCell="1" allowOverlap="1" wp14:anchorId="0F230A33" wp14:editId="4E4AFE46">
                <wp:simplePos x="0" y="0"/>
                <wp:positionH relativeFrom="column">
                  <wp:posOffset>1314450</wp:posOffset>
                </wp:positionH>
                <wp:positionV relativeFrom="paragraph">
                  <wp:posOffset>131445</wp:posOffset>
                </wp:positionV>
                <wp:extent cx="0" cy="2074545"/>
                <wp:effectExtent l="56515" t="13970" r="57785" b="1651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45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7BF334" id="Прямая соединительная линия 15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35pt" to="103.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" strokeweight=".26mm">
                <v:stroke endarrow="block" joinstyle="miter"/>
              </v:line>
            </w:pict>
          </mc:Fallback>
        </mc:AlternateContent>
      </w:r>
      <w:r w:rsidRPr="00C109C3">
        <w:rPr>
          <w:noProof/>
        </w:rPr>
        <mc:AlternateContent>
          <mc:Choice Requires="wps">
            <w:drawing>
              <wp:anchor distT="0" distB="0" distL="114300" distR="114300" simplePos="0" relativeHeight="251760640" behindDoc="0" locked="0" layoutInCell="1" allowOverlap="1" wp14:anchorId="2E09A2AA" wp14:editId="42B2286D">
                <wp:simplePos x="0" y="0"/>
                <wp:positionH relativeFrom="column">
                  <wp:posOffset>4247515</wp:posOffset>
                </wp:positionH>
                <wp:positionV relativeFrom="paragraph">
                  <wp:posOffset>35560</wp:posOffset>
                </wp:positionV>
                <wp:extent cx="0" cy="228600"/>
                <wp:effectExtent l="55880" t="13335" r="58420" b="1524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EF1F28" id="Прямая соединительная линия 14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2.8pt" to="334.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aQIAAIo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" strokeweight=".26mm">
                <v:stroke endarrow="block" joinstyle="miter"/>
              </v:line>
            </w:pict>
          </mc:Fallback>
        </mc:AlternateContent>
      </w:r>
    </w:p>
    <w:p w:rsidR="00DF406D" w:rsidRPr="00C109C3" w:rsidRDefault="00DF406D" w:rsidP="00DF406D">
      <w:pPr>
        <w:jc w:val="both"/>
        <w:rPr>
          <w:b/>
        </w:rPr>
      </w:pPr>
      <w:r w:rsidRPr="00C109C3">
        <w:rPr>
          <w:noProof/>
        </w:rPr>
        <mc:AlternateContent>
          <mc:Choice Requires="wps">
            <w:drawing>
              <wp:anchor distT="0" distB="0" distL="114935" distR="114935" simplePos="0" relativeHeight="251758592" behindDoc="0" locked="0" layoutInCell="1" allowOverlap="1" wp14:anchorId="47C5C12D" wp14:editId="0890C48D">
                <wp:simplePos x="0" y="0"/>
                <wp:positionH relativeFrom="column">
                  <wp:posOffset>2967355</wp:posOffset>
                </wp:positionH>
                <wp:positionV relativeFrom="paragraph">
                  <wp:posOffset>83820</wp:posOffset>
                </wp:positionV>
                <wp:extent cx="2675255" cy="1028700"/>
                <wp:effectExtent l="13970" t="8255" r="15875" b="10795"/>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E51B26" w:rsidRPr="0057241A" w:rsidRDefault="00E51B26" w:rsidP="00DF406D">
                            <w:pPr>
                              <w:jc w:val="center"/>
                            </w:pPr>
                            <w:r w:rsidRPr="0057241A">
                              <w:t>Формирование и направление межведомственн</w:t>
                            </w:r>
                            <w:r>
                              <w:t>ых запросов</w:t>
                            </w:r>
                            <w:r w:rsidRPr="0057241A">
                              <w:t xml:space="preserve"> в органы,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29" type="#_x0000_t202" style="position:absolute;left:0;text-align:left;margin-left:233.65pt;margin-top:6.6pt;width:210.65pt;height:81pt;z-index:251758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" strokecolor="#339" strokeweight="1pt">
                <v:textbox inset="8.2pt,4.6pt,8.2pt,4.6pt">
                  <w:txbxContent>
                    <w:p w:rsidR="00E51B26" w:rsidRPr="0057241A" w:rsidRDefault="00E51B26" w:rsidP="00DF406D">
                      <w:pPr>
                        <w:jc w:val="center"/>
                      </w:pPr>
                      <w:r w:rsidRPr="0057241A">
                        <w:t>Формирование и направление межведомственн</w:t>
                      </w:r>
                      <w:r>
                        <w:t>ых запросов</w:t>
                      </w:r>
                      <w:r w:rsidRPr="0057241A">
                        <w:t xml:space="preserve"> в органы, участвующие в предоставлении муниципальной услуги</w:t>
                      </w:r>
                    </w:p>
                  </w:txbxContent>
                </v:textbox>
              </v:shape>
            </w:pict>
          </mc:Fallback>
        </mc:AlternateContent>
      </w: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r w:rsidRPr="00C109C3">
        <w:rPr>
          <w:noProof/>
        </w:rPr>
        <mc:AlternateContent>
          <mc:Choice Requires="wps">
            <w:drawing>
              <wp:anchor distT="0" distB="0" distL="114300" distR="114300" simplePos="0" relativeHeight="251762688" behindDoc="0" locked="0" layoutInCell="1" allowOverlap="1" wp14:anchorId="34D10999" wp14:editId="526A0B25">
                <wp:simplePos x="0" y="0"/>
                <wp:positionH relativeFrom="column">
                  <wp:posOffset>4247515</wp:posOffset>
                </wp:positionH>
                <wp:positionV relativeFrom="paragraph">
                  <wp:posOffset>61595</wp:posOffset>
                </wp:positionV>
                <wp:extent cx="0" cy="207010"/>
                <wp:effectExtent l="55880" t="8255" r="58420" b="2286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0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5CBBE1" id="Прямая соединительная линия 147"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4.85pt" to="334.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" strokeweight=".26mm">
                <v:stroke startarrow="block" joinstyle="miter"/>
              </v:line>
            </w:pict>
          </mc:Fallback>
        </mc:AlternateContent>
      </w:r>
    </w:p>
    <w:p w:rsidR="00DF406D" w:rsidRPr="00C109C3" w:rsidRDefault="00DF406D" w:rsidP="00DF406D">
      <w:pPr>
        <w:jc w:val="both"/>
        <w:rPr>
          <w:b/>
        </w:rPr>
      </w:pPr>
      <w:r w:rsidRPr="00C109C3">
        <w:rPr>
          <w:noProof/>
        </w:rPr>
        <mc:AlternateContent>
          <mc:Choice Requires="wps">
            <w:drawing>
              <wp:anchor distT="0" distB="0" distL="114935" distR="114935" simplePos="0" relativeHeight="251757568" behindDoc="0" locked="0" layoutInCell="1" allowOverlap="1" wp14:anchorId="493A7F1B" wp14:editId="642B0187">
                <wp:simplePos x="0" y="0"/>
                <wp:positionH relativeFrom="column">
                  <wp:posOffset>2967355</wp:posOffset>
                </wp:positionH>
                <wp:positionV relativeFrom="paragraph">
                  <wp:posOffset>93345</wp:posOffset>
                </wp:positionV>
                <wp:extent cx="2675255" cy="528955"/>
                <wp:effectExtent l="13970" t="15240" r="15875" b="8255"/>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E51B26" w:rsidRPr="0057241A" w:rsidRDefault="00E51B26" w:rsidP="00DF406D">
                            <w:pPr>
                              <w:jc w:val="center"/>
                            </w:pPr>
                            <w:r w:rsidRPr="0057241A">
                              <w:t>Получение ответов</w:t>
                            </w:r>
                            <w:r>
                              <w:t xml:space="preserve"> на межведомственные запросы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6" o:spid="_x0000_s1030" type="#_x0000_t202" style="position:absolute;left:0;text-align:left;margin-left:233.65pt;margin-top:7.35pt;width:210.65pt;height:41.65pt;z-index:251757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" strokecolor="#339" strokeweight="1pt">
                <v:textbox inset="8.2pt,4.6pt,8.2pt,4.6pt">
                  <w:txbxContent>
                    <w:p w:rsidR="00E51B26" w:rsidRPr="0057241A" w:rsidRDefault="00E51B26" w:rsidP="00DF406D">
                      <w:pPr>
                        <w:jc w:val="center"/>
                      </w:pPr>
                      <w:r w:rsidRPr="0057241A">
                        <w:t>Получение ответов</w:t>
                      </w:r>
                      <w:r>
                        <w:t xml:space="preserve"> на межведомственные запросы</w:t>
                      </w:r>
                    </w:p>
                  </w:txbxContent>
                </v:textbox>
              </v:shape>
            </w:pict>
          </mc:Fallback>
        </mc:AlternateContent>
      </w:r>
    </w:p>
    <w:p w:rsidR="00DF406D" w:rsidRPr="00C109C3" w:rsidRDefault="00DF406D" w:rsidP="00DF406D">
      <w:pPr>
        <w:jc w:val="both"/>
        <w:rPr>
          <w:b/>
        </w:rPr>
      </w:pPr>
    </w:p>
    <w:p w:rsidR="00DF406D" w:rsidRPr="00C109C3" w:rsidRDefault="00DF406D" w:rsidP="00DF406D">
      <w:pPr>
        <w:jc w:val="both"/>
        <w:rPr>
          <w:b/>
        </w:rPr>
      </w:pPr>
    </w:p>
    <w:p w:rsidR="00DF406D" w:rsidRPr="00C109C3" w:rsidRDefault="00DF406D" w:rsidP="00DF406D">
      <w:pPr>
        <w:jc w:val="both"/>
        <w:rPr>
          <w:b/>
        </w:rPr>
      </w:pPr>
      <w:r w:rsidRPr="00C109C3">
        <w:rPr>
          <w:noProof/>
        </w:rPr>
        <mc:AlternateContent>
          <mc:Choice Requires="wps">
            <w:drawing>
              <wp:anchor distT="0" distB="0" distL="114300" distR="114300" simplePos="0" relativeHeight="251769856" behindDoc="0" locked="0" layoutInCell="1" allowOverlap="1" wp14:anchorId="60E68643" wp14:editId="06B9999A">
                <wp:simplePos x="0" y="0"/>
                <wp:positionH relativeFrom="column">
                  <wp:posOffset>4247515</wp:posOffset>
                </wp:positionH>
                <wp:positionV relativeFrom="paragraph">
                  <wp:posOffset>76835</wp:posOffset>
                </wp:positionV>
                <wp:extent cx="0" cy="201930"/>
                <wp:effectExtent l="55880" t="10160" r="58420" b="1651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602640" id="Прямая соединительная линия 145"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05pt" to="334.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" strokeweight=".26mm">
                <v:stroke endarrow="block" joinstyle="miter"/>
              </v:line>
            </w:pict>
          </mc:Fallback>
        </mc:AlternateContent>
      </w:r>
    </w:p>
    <w:p w:rsidR="00DF406D" w:rsidRPr="00C109C3" w:rsidRDefault="00DF406D" w:rsidP="00DF406D">
      <w:pPr>
        <w:rPr>
          <w:b/>
        </w:rPr>
      </w:pPr>
      <w:r w:rsidRPr="00C109C3">
        <w:rPr>
          <w:noProof/>
        </w:rPr>
        <mc:AlternateContent>
          <mc:Choice Requires="wps">
            <w:drawing>
              <wp:anchor distT="0" distB="0" distL="114935" distR="114935" simplePos="0" relativeHeight="251766784" behindDoc="0" locked="0" layoutInCell="1" allowOverlap="1" wp14:anchorId="19465395" wp14:editId="3A013C2B">
                <wp:simplePos x="0" y="0"/>
                <wp:positionH relativeFrom="column">
                  <wp:posOffset>114300</wp:posOffset>
                </wp:positionH>
                <wp:positionV relativeFrom="paragraph">
                  <wp:posOffset>103505</wp:posOffset>
                </wp:positionV>
                <wp:extent cx="5528310" cy="558165"/>
                <wp:effectExtent l="8890" t="12065" r="6350" b="10795"/>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58165"/>
                        </a:xfrm>
                        <a:prstGeom prst="rect">
                          <a:avLst/>
                        </a:prstGeom>
                        <a:solidFill>
                          <a:srgbClr val="FFFFFF"/>
                        </a:solidFill>
                        <a:ln w="12700">
                          <a:solidFill>
                            <a:srgbClr val="333399"/>
                          </a:solidFill>
                          <a:miter lim="800000"/>
                          <a:headEnd/>
                          <a:tailEnd/>
                        </a:ln>
                      </wps:spPr>
                      <wps:txbx>
                        <w:txbxContent>
                          <w:p w:rsidR="00E51B26" w:rsidRPr="0057241A" w:rsidRDefault="00E51B26" w:rsidP="00DF406D">
                            <w:pPr>
                              <w:spacing w:before="120"/>
                              <w:jc w:val="center"/>
                            </w:pPr>
                            <w:r>
                              <w:t>Проверка представленных</w:t>
                            </w:r>
                            <w:r w:rsidRPr="0057241A">
                              <w:t xml:space="preserve"> документов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31" type="#_x0000_t202" style="position:absolute;margin-left:9pt;margin-top:8.15pt;width:435.3pt;height:43.95pt;z-index:251766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" strokecolor="#339" strokeweight="1pt">
                <v:textbox inset="8.2pt,4.6pt,8.2pt,4.6pt">
                  <w:txbxContent>
                    <w:p w:rsidR="00E51B26" w:rsidRPr="0057241A" w:rsidRDefault="00E51B26" w:rsidP="00DF406D">
                      <w:pPr>
                        <w:spacing w:before="120"/>
                        <w:jc w:val="center"/>
                      </w:pPr>
                      <w:r>
                        <w:t>Проверка представленных</w:t>
                      </w:r>
                      <w:r w:rsidRPr="0057241A">
                        <w:t xml:space="preserve"> документов</w:t>
                      </w:r>
                    </w:p>
                  </w:txbxContent>
                </v:textbox>
              </v:shape>
            </w:pict>
          </mc:Fallback>
        </mc:AlternateContent>
      </w:r>
    </w:p>
    <w:p w:rsidR="00DF406D" w:rsidRPr="00C109C3" w:rsidRDefault="00DF406D" w:rsidP="00DF406D">
      <w:pPr>
        <w:jc w:val="both"/>
      </w:pPr>
    </w:p>
    <w:p w:rsidR="00DF406D" w:rsidRPr="00C109C3" w:rsidRDefault="00DF406D" w:rsidP="00DF406D">
      <w:pPr>
        <w:jc w:val="center"/>
      </w:pPr>
    </w:p>
    <w:p w:rsidR="00DF406D" w:rsidRPr="00C109C3" w:rsidRDefault="00DF406D" w:rsidP="00DF406D">
      <w:pPr>
        <w:jc w:val="center"/>
      </w:pPr>
      <w:r w:rsidRPr="00C109C3">
        <w:rPr>
          <w:noProof/>
        </w:rPr>
        <mc:AlternateContent>
          <mc:Choice Requires="wps">
            <w:drawing>
              <wp:anchor distT="0" distB="0" distL="114300" distR="114300" simplePos="0" relativeHeight="251770880" behindDoc="0" locked="0" layoutInCell="1" allowOverlap="1" wp14:anchorId="5C6E0A92" wp14:editId="049871C9">
                <wp:simplePos x="0" y="0"/>
                <wp:positionH relativeFrom="column">
                  <wp:posOffset>4230370</wp:posOffset>
                </wp:positionH>
                <wp:positionV relativeFrom="paragraph">
                  <wp:posOffset>135890</wp:posOffset>
                </wp:positionV>
                <wp:extent cx="0" cy="163195"/>
                <wp:effectExtent l="57785" t="8255" r="56515" b="190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6695CF" id="Прямая соединительная линия 143"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pt,10.7pt" to="3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" strokeweight=".26mm">
                <v:stroke endarrow="block" joinstyle="miter"/>
              </v:line>
            </w:pict>
          </mc:Fallback>
        </mc:AlternateContent>
      </w:r>
      <w:r w:rsidRPr="00C109C3">
        <w:rPr>
          <w:noProof/>
        </w:rPr>
        <mc:AlternateContent>
          <mc:Choice Requires="wps">
            <w:drawing>
              <wp:anchor distT="0" distB="0" distL="114300" distR="114300" simplePos="0" relativeHeight="251768832" behindDoc="0" locked="0" layoutInCell="1" allowOverlap="1" wp14:anchorId="6751F153" wp14:editId="4DA3FE07">
                <wp:simplePos x="0" y="0"/>
                <wp:positionH relativeFrom="column">
                  <wp:posOffset>1314450</wp:posOffset>
                </wp:positionH>
                <wp:positionV relativeFrom="paragraph">
                  <wp:posOffset>135890</wp:posOffset>
                </wp:positionV>
                <wp:extent cx="0" cy="163195"/>
                <wp:effectExtent l="56515" t="8255" r="57785" b="190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B1704" id="Прямая соединительная линия 142"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7pt" to="10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" strokeweight=".26mm">
                <v:stroke endarrow="block" joinstyle="miter"/>
              </v:line>
            </w:pict>
          </mc:Fallback>
        </mc:AlternateContent>
      </w:r>
    </w:p>
    <w:p w:rsidR="00DF406D" w:rsidRPr="00C109C3" w:rsidRDefault="00DF406D" w:rsidP="00DF406D">
      <w:pPr>
        <w:jc w:val="center"/>
      </w:pPr>
      <w:r w:rsidRPr="00C109C3">
        <w:rPr>
          <w:noProof/>
        </w:rPr>
        <mc:AlternateContent>
          <mc:Choice Requires="wps">
            <w:drawing>
              <wp:anchor distT="0" distB="0" distL="114300" distR="114300" simplePos="0" relativeHeight="251772928" behindDoc="1" locked="0" layoutInCell="1" allowOverlap="1" wp14:anchorId="27553C91" wp14:editId="0C016158">
                <wp:simplePos x="0" y="0"/>
                <wp:positionH relativeFrom="column">
                  <wp:posOffset>3118485</wp:posOffset>
                </wp:positionH>
                <wp:positionV relativeFrom="paragraph">
                  <wp:posOffset>123825</wp:posOffset>
                </wp:positionV>
                <wp:extent cx="2524125" cy="739775"/>
                <wp:effectExtent l="0" t="0" r="28575" b="2222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39775"/>
                        </a:xfrm>
                        <a:prstGeom prst="rect">
                          <a:avLst/>
                        </a:prstGeom>
                        <a:solidFill>
                          <a:srgbClr val="FFFFFF"/>
                        </a:solidFill>
                        <a:ln w="9525">
                          <a:solidFill>
                            <a:srgbClr val="000000"/>
                          </a:solidFill>
                          <a:miter lim="800000"/>
                          <a:headEnd/>
                          <a:tailEnd/>
                        </a:ln>
                      </wps:spPr>
                      <wps:txbx>
                        <w:txbxContent>
                          <w:p w:rsidR="00E51B26" w:rsidRPr="00BC03E8" w:rsidRDefault="00E51B26" w:rsidP="00DF406D">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32" style="position:absolute;left:0;text-align:left;margin-left:245.55pt;margin-top:9.75pt;width:198.75pt;height:58.2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">
                <v:textbox>
                  <w:txbxContent>
                    <w:p w:rsidR="00E51B26" w:rsidRPr="00BC03E8" w:rsidRDefault="00E51B26" w:rsidP="00DF406D">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noProof/>
        </w:rPr>
        <mc:AlternateContent>
          <mc:Choice Requires="wps">
            <w:drawing>
              <wp:anchor distT="0" distB="0" distL="114935" distR="114935" simplePos="0" relativeHeight="251756544" behindDoc="0" locked="0" layoutInCell="1" allowOverlap="1" wp14:anchorId="2C001834" wp14:editId="1AAD5550">
                <wp:simplePos x="0" y="0"/>
                <wp:positionH relativeFrom="column">
                  <wp:posOffset>76835</wp:posOffset>
                </wp:positionH>
                <wp:positionV relativeFrom="paragraph">
                  <wp:posOffset>123825</wp:posOffset>
                </wp:positionV>
                <wp:extent cx="2607310" cy="739775"/>
                <wp:effectExtent l="9525" t="9525" r="12065" b="12700"/>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739775"/>
                        </a:xfrm>
                        <a:prstGeom prst="rect">
                          <a:avLst/>
                        </a:prstGeom>
                        <a:solidFill>
                          <a:srgbClr val="FFFFFF"/>
                        </a:solidFill>
                        <a:ln w="12700">
                          <a:solidFill>
                            <a:srgbClr val="333399"/>
                          </a:solidFill>
                          <a:miter lim="800000"/>
                          <a:headEnd/>
                          <a:tailEnd/>
                        </a:ln>
                      </wps:spPr>
                      <wps:txbx>
                        <w:txbxContent>
                          <w:p w:rsidR="00E51B26" w:rsidRDefault="00E51B26" w:rsidP="00DF406D">
                            <w:pPr>
                              <w:jc w:val="center"/>
                              <w:rPr>
                                <w:b/>
                              </w:rPr>
                            </w:pPr>
                            <w:r>
                              <w:t xml:space="preserve">Отсутствие оснований для отказа в предоставлении муниципальной услуги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0" o:spid="_x0000_s1033" type="#_x0000_t202" style="position:absolute;left:0;text-align:left;margin-left:6.05pt;margin-top:9.75pt;width:205.3pt;height:58.25pt;z-index:251756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" strokecolor="#339" strokeweight="1pt">
                <v:textbox inset="8.2pt,4.6pt,8.2pt,4.6pt">
                  <w:txbxContent>
                    <w:p w:rsidR="00E51B26" w:rsidRDefault="00E51B26" w:rsidP="00DF406D">
                      <w:pPr>
                        <w:jc w:val="center"/>
                        <w:rPr>
                          <w:b/>
                        </w:rPr>
                      </w:pPr>
                      <w:r>
                        <w:t xml:space="preserve">Отсутствие оснований для отказа в предоставлении муниципальной услуги </w:t>
                      </w:r>
                    </w:p>
                  </w:txbxContent>
                </v:textbox>
              </v:shape>
            </w:pict>
          </mc:Fallback>
        </mc:AlternateContent>
      </w:r>
    </w:p>
    <w:p w:rsidR="00DF406D" w:rsidRPr="00C109C3" w:rsidRDefault="00DF406D" w:rsidP="00DF406D">
      <w:pPr>
        <w:jc w:val="center"/>
      </w:pPr>
    </w:p>
    <w:p w:rsidR="00DF406D" w:rsidRPr="00C109C3" w:rsidRDefault="00DF406D" w:rsidP="00DF406D">
      <w:pPr>
        <w:jc w:val="center"/>
      </w:pPr>
    </w:p>
    <w:p w:rsidR="00DF406D" w:rsidRPr="00C109C3" w:rsidRDefault="00DF406D" w:rsidP="00DF406D">
      <w:pPr>
        <w:jc w:val="center"/>
      </w:pPr>
    </w:p>
    <w:p w:rsidR="00DF406D" w:rsidRPr="00C109C3" w:rsidRDefault="00DF406D" w:rsidP="00DF406D">
      <w:pPr>
        <w:jc w:val="center"/>
      </w:pPr>
      <w:r w:rsidRPr="00C109C3">
        <w:rPr>
          <w:noProof/>
        </w:rPr>
        <mc:AlternateContent>
          <mc:Choice Requires="wps">
            <w:drawing>
              <wp:anchor distT="0" distB="0" distL="114300" distR="114300" simplePos="0" relativeHeight="251776000" behindDoc="0" locked="0" layoutInCell="1" allowOverlap="1" wp14:anchorId="06AEB06A" wp14:editId="76B27785">
                <wp:simplePos x="0" y="0"/>
                <wp:positionH relativeFrom="column">
                  <wp:posOffset>4264660</wp:posOffset>
                </wp:positionH>
                <wp:positionV relativeFrom="paragraph">
                  <wp:posOffset>162560</wp:posOffset>
                </wp:positionV>
                <wp:extent cx="0" cy="219710"/>
                <wp:effectExtent l="53975" t="6350" r="60325" b="2159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EB3254" id="Прямая соединительная линия 139"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2.8pt" to="335.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" strokeweight=".26mm">
                <v:stroke startarrow="block" joinstyle="miter"/>
              </v:line>
            </w:pict>
          </mc:Fallback>
        </mc:AlternateContent>
      </w:r>
      <w:r w:rsidRPr="00C109C3">
        <w:rPr>
          <w:noProof/>
        </w:rPr>
        <mc:AlternateContent>
          <mc:Choice Requires="wps">
            <w:drawing>
              <wp:anchor distT="0" distB="0" distL="114300" distR="114300" simplePos="0" relativeHeight="251761664" behindDoc="0" locked="0" layoutInCell="1" allowOverlap="1" wp14:anchorId="37A01F2E" wp14:editId="14D8F6EA">
                <wp:simplePos x="0" y="0"/>
                <wp:positionH relativeFrom="column">
                  <wp:posOffset>1314450</wp:posOffset>
                </wp:positionH>
                <wp:positionV relativeFrom="paragraph">
                  <wp:posOffset>162560</wp:posOffset>
                </wp:positionV>
                <wp:extent cx="0" cy="219710"/>
                <wp:effectExtent l="56515" t="6350" r="57785" b="2159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7BC98E" id="Прямая соединительная линия 138"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2.8pt" to="10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" strokeweight=".26mm">
                <v:stroke startarrow="block" joinstyle="miter"/>
              </v:line>
            </w:pict>
          </mc:Fallback>
        </mc:AlternateContent>
      </w:r>
    </w:p>
    <w:p w:rsidR="00DF406D" w:rsidRPr="00C109C3" w:rsidRDefault="00DF406D" w:rsidP="00DF406D">
      <w:pPr>
        <w:jc w:val="center"/>
      </w:pPr>
    </w:p>
    <w:p w:rsidR="00DF406D" w:rsidRPr="00C109C3" w:rsidRDefault="00DF406D" w:rsidP="00DF406D">
      <w:pPr>
        <w:jc w:val="center"/>
      </w:pPr>
      <w:r w:rsidRPr="00C109C3">
        <w:rPr>
          <w:noProof/>
        </w:rPr>
        <mc:AlternateContent>
          <mc:Choice Requires="wps">
            <w:drawing>
              <wp:anchor distT="0" distB="0" distL="114300" distR="114300" simplePos="0" relativeHeight="251789312" behindDoc="0" locked="0" layoutInCell="1" allowOverlap="1" wp14:anchorId="62852242" wp14:editId="2880211C">
                <wp:simplePos x="0" y="0"/>
                <wp:positionH relativeFrom="column">
                  <wp:posOffset>3118485</wp:posOffset>
                </wp:positionH>
                <wp:positionV relativeFrom="paragraph">
                  <wp:posOffset>31750</wp:posOffset>
                </wp:positionV>
                <wp:extent cx="2524125" cy="696595"/>
                <wp:effectExtent l="0" t="0" r="28575" b="27305"/>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696595"/>
                        </a:xfrm>
                        <a:prstGeom prst="rect">
                          <a:avLst/>
                        </a:prstGeom>
                        <a:solidFill>
                          <a:sysClr val="window" lastClr="FFFFFF"/>
                        </a:solidFill>
                        <a:ln w="6350">
                          <a:solidFill>
                            <a:prstClr val="black"/>
                          </a:solidFill>
                        </a:ln>
                        <a:effectLst/>
                      </wps:spPr>
                      <wps:txbx>
                        <w:txbxContent>
                          <w:p w:rsidR="00E51B26" w:rsidRPr="00872D84" w:rsidRDefault="00E51B26" w:rsidP="00DF406D">
                            <w:pPr>
                              <w:jc w:val="center"/>
                            </w:pPr>
                            <w:r w:rsidRPr="00872D84">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7" o:spid="_x0000_s1034" type="#_x0000_t202" style="position:absolute;left:0;text-align:left;margin-left:245.55pt;margin-top:2.5pt;width:198.75pt;height:54.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" fillcolor="window" strokeweight=".5pt">
                <v:path arrowok="t"/>
                <v:textbox>
                  <w:txbxContent>
                    <w:p w:rsidR="00E51B26" w:rsidRPr="00872D84" w:rsidRDefault="00E51B26" w:rsidP="00DF406D">
                      <w:pPr>
                        <w:jc w:val="center"/>
                      </w:pPr>
                      <w:r w:rsidRPr="00872D84">
                        <w:t>Принятие решения об отказе в предоставлении муниципальной услуги</w:t>
                      </w:r>
                    </w:p>
                  </w:txbxContent>
                </v:textbox>
              </v:shape>
            </w:pict>
          </mc:Fallback>
        </mc:AlternateContent>
      </w:r>
      <w:r w:rsidRPr="00C109C3">
        <w:rPr>
          <w:noProof/>
          <w:sz w:val="28"/>
          <w:szCs w:val="28"/>
        </w:rPr>
        <mc:AlternateContent>
          <mc:Choice Requires="wps">
            <w:drawing>
              <wp:anchor distT="0" distB="0" distL="114300" distR="114300" simplePos="0" relativeHeight="251788288" behindDoc="0" locked="0" layoutInCell="1" allowOverlap="1" wp14:anchorId="5682EE8F" wp14:editId="7806D769">
                <wp:simplePos x="0" y="0"/>
                <wp:positionH relativeFrom="column">
                  <wp:posOffset>76835</wp:posOffset>
                </wp:positionH>
                <wp:positionV relativeFrom="paragraph">
                  <wp:posOffset>31750</wp:posOffset>
                </wp:positionV>
                <wp:extent cx="2607310" cy="696595"/>
                <wp:effectExtent l="0" t="0" r="21590" b="2730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696595"/>
                        </a:xfrm>
                        <a:prstGeom prst="rect">
                          <a:avLst/>
                        </a:prstGeom>
                        <a:solidFill>
                          <a:sysClr val="window" lastClr="FFFFFF"/>
                        </a:solidFill>
                        <a:ln w="6350">
                          <a:solidFill>
                            <a:prstClr val="black"/>
                          </a:solidFill>
                        </a:ln>
                        <a:effectLst/>
                      </wps:spPr>
                      <wps:txbx>
                        <w:txbxContent>
                          <w:p w:rsidR="00E51B26" w:rsidRPr="00872D84" w:rsidRDefault="00E51B26" w:rsidP="00DF406D">
                            <w:pPr>
                              <w:jc w:val="center"/>
                            </w:pPr>
                            <w:r w:rsidRPr="00872D84">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6" o:spid="_x0000_s1035" type="#_x0000_t202" style="position:absolute;left:0;text-align:left;margin-left:6.05pt;margin-top:2.5pt;width:205.3pt;height:54.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" fillcolor="window" strokeweight=".5pt">
                <v:path arrowok="t"/>
                <v:textbox>
                  <w:txbxContent>
                    <w:p w:rsidR="00E51B26" w:rsidRPr="00872D84" w:rsidRDefault="00E51B26" w:rsidP="00DF406D">
                      <w:pPr>
                        <w:jc w:val="center"/>
                      </w:pPr>
                      <w:r w:rsidRPr="00872D84">
                        <w:t xml:space="preserve">Принятие решения о предоставлении муниципальной услуги </w:t>
                      </w:r>
                    </w:p>
                  </w:txbxContent>
                </v:textbox>
              </v:shape>
            </w:pict>
          </mc:Fallback>
        </mc:AlternateContent>
      </w:r>
    </w:p>
    <w:p w:rsidR="00DF406D" w:rsidRPr="00C109C3" w:rsidRDefault="00DF406D" w:rsidP="00DF406D">
      <w:pPr>
        <w:jc w:val="center"/>
      </w:pPr>
    </w:p>
    <w:p w:rsidR="00DF406D" w:rsidRPr="00C109C3" w:rsidRDefault="00DF406D" w:rsidP="00DF406D">
      <w:pPr>
        <w:jc w:val="center"/>
      </w:pPr>
    </w:p>
    <w:p w:rsidR="00DF406D" w:rsidRPr="00C109C3" w:rsidRDefault="00DF406D" w:rsidP="00DF406D">
      <w:pPr>
        <w:pStyle w:val="ConsPlusNormal"/>
        <w:widowControl/>
        <w:snapToGrid w:val="0"/>
        <w:spacing w:line="276" w:lineRule="auto"/>
        <w:ind w:firstLine="0"/>
        <w:jc w:val="right"/>
        <w:rPr>
          <w:rFonts w:ascii="Times New Roman" w:hAnsi="Times New Roman" w:cs="Times New Roman"/>
          <w:sz w:val="28"/>
          <w:szCs w:val="28"/>
        </w:rPr>
      </w:pPr>
      <w:r w:rsidRPr="00C109C3">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3982D3D3" wp14:editId="6B052914">
                <wp:simplePos x="0" y="0"/>
                <wp:positionH relativeFrom="column">
                  <wp:posOffset>1314450</wp:posOffset>
                </wp:positionH>
                <wp:positionV relativeFrom="paragraph">
                  <wp:posOffset>202565</wp:posOffset>
                </wp:positionV>
                <wp:extent cx="0" cy="219710"/>
                <wp:effectExtent l="56515" t="8255" r="57785" b="1968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4F911B" id="Прямая соединительная линия 135"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95pt" to="10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" strokeweight=".26mm">
                <v:stroke startarrow="block" joinstyle="miter"/>
              </v:line>
            </w:pict>
          </mc:Fallback>
        </mc:AlternateContent>
      </w:r>
      <w:r w:rsidRPr="00C109C3">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14:anchorId="4005E5E4" wp14:editId="3D513EF5">
                <wp:simplePos x="0" y="0"/>
                <wp:positionH relativeFrom="column">
                  <wp:posOffset>4264660</wp:posOffset>
                </wp:positionH>
                <wp:positionV relativeFrom="paragraph">
                  <wp:posOffset>202565</wp:posOffset>
                </wp:positionV>
                <wp:extent cx="0" cy="219710"/>
                <wp:effectExtent l="53975" t="8255" r="60325" b="1968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B80818" id="Прямая соединительная линия 134" o:spid="_x0000_s1026" style="position:absolute;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5.95pt" to="335.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" strokeweight=".26mm">
                <v:stroke startarrow="block" joinstyle="miter"/>
              </v:line>
            </w:pict>
          </mc:Fallback>
        </mc:AlternateContent>
      </w:r>
    </w:p>
    <w:p w:rsidR="00DF406D" w:rsidRPr="00C109C3" w:rsidRDefault="00DF406D" w:rsidP="00DF406D">
      <w:pPr>
        <w:pStyle w:val="ConsPlusNormal"/>
        <w:widowControl/>
        <w:tabs>
          <w:tab w:val="left" w:pos="3516"/>
        </w:tabs>
        <w:snapToGrid w:val="0"/>
        <w:spacing w:line="276" w:lineRule="auto"/>
        <w:ind w:firstLine="0"/>
        <w:rPr>
          <w:rFonts w:ascii="Times New Roman" w:hAnsi="Times New Roman" w:cs="Times New Roman"/>
          <w:sz w:val="28"/>
          <w:szCs w:val="28"/>
        </w:rPr>
      </w:pPr>
      <w:r w:rsidRPr="00C109C3">
        <w:rPr>
          <w:noProof/>
        </w:rPr>
        <mc:AlternateContent>
          <mc:Choice Requires="wps">
            <w:drawing>
              <wp:anchor distT="0" distB="0" distL="114300" distR="114300" simplePos="0" relativeHeight="251774976" behindDoc="1" locked="0" layoutInCell="1" allowOverlap="1" wp14:anchorId="70E922C1" wp14:editId="3AE73994">
                <wp:simplePos x="0" y="0"/>
                <wp:positionH relativeFrom="column">
                  <wp:posOffset>76835</wp:posOffset>
                </wp:positionH>
                <wp:positionV relativeFrom="paragraph">
                  <wp:posOffset>184150</wp:posOffset>
                </wp:positionV>
                <wp:extent cx="2607310" cy="826135"/>
                <wp:effectExtent l="0" t="0" r="21590" b="1206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826135"/>
                        </a:xfrm>
                        <a:prstGeom prst="rect">
                          <a:avLst/>
                        </a:prstGeom>
                        <a:solidFill>
                          <a:srgbClr val="FFFFFF"/>
                        </a:solidFill>
                        <a:ln w="9525">
                          <a:solidFill>
                            <a:srgbClr val="000000"/>
                          </a:solidFill>
                          <a:miter lim="800000"/>
                          <a:headEnd/>
                          <a:tailEnd/>
                        </a:ln>
                      </wps:spPr>
                      <wps:txbx>
                        <w:txbxContent>
                          <w:p w:rsidR="00E51B26" w:rsidRPr="00BC03E8" w:rsidRDefault="00E51B26" w:rsidP="00DF406D">
                            <w:pPr>
                              <w:jc w:val="center"/>
                            </w:pPr>
                            <w:r>
                              <w:t>Выдача (направление) заявителю разрешения на установку и эксплуатацию рекламной конструкции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36" style="position:absolute;margin-left:6.05pt;margin-top:14.5pt;width:205.3pt;height:65.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">
                <v:textbox>
                  <w:txbxContent>
                    <w:p w:rsidR="00E51B26" w:rsidRPr="00BC03E8" w:rsidRDefault="00E51B26" w:rsidP="00DF406D">
                      <w:pPr>
                        <w:jc w:val="center"/>
                      </w:pPr>
                      <w:r>
                        <w:t>Выдача (направление) заявителю разрешения на установку и эксплуатацию рекламной конструкции</w:t>
                      </w:r>
                    </w:p>
                  </w:txbxContent>
                </v:textbox>
              </v:rect>
            </w:pict>
          </mc:Fallback>
        </mc:AlternateContent>
      </w:r>
      <w:r w:rsidRPr="00C109C3">
        <w:rPr>
          <w:rFonts w:ascii="Times New Roman" w:hAnsi="Times New Roman" w:cs="Times New Roman"/>
          <w:noProof/>
          <w:sz w:val="28"/>
          <w:szCs w:val="28"/>
        </w:rPr>
        <mc:AlternateContent>
          <mc:Choice Requires="wps">
            <w:drawing>
              <wp:anchor distT="0" distB="0" distL="114300" distR="114300" simplePos="0" relativeHeight="251773952" behindDoc="1" locked="0" layoutInCell="1" allowOverlap="1" wp14:anchorId="5398B928" wp14:editId="25041DEE">
                <wp:simplePos x="0" y="0"/>
                <wp:positionH relativeFrom="column">
                  <wp:posOffset>3118485</wp:posOffset>
                </wp:positionH>
                <wp:positionV relativeFrom="paragraph">
                  <wp:posOffset>184150</wp:posOffset>
                </wp:positionV>
                <wp:extent cx="2524125" cy="826135"/>
                <wp:effectExtent l="0" t="0" r="28575" b="120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26135"/>
                        </a:xfrm>
                        <a:prstGeom prst="rect">
                          <a:avLst/>
                        </a:prstGeom>
                        <a:solidFill>
                          <a:srgbClr val="FFFFFF"/>
                        </a:solidFill>
                        <a:ln w="9525">
                          <a:solidFill>
                            <a:srgbClr val="000000"/>
                          </a:solidFill>
                          <a:miter lim="800000"/>
                          <a:headEnd/>
                          <a:tailEnd/>
                        </a:ln>
                      </wps:spPr>
                      <wps:txbx>
                        <w:txbxContent>
                          <w:p w:rsidR="00E51B26" w:rsidRPr="00BC03E8" w:rsidRDefault="00E51B26" w:rsidP="00DF406D">
                            <w:pPr>
                              <w:jc w:val="center"/>
                            </w:pPr>
                            <w:r>
                              <w:t>Выдача (направление) заявителю уведомления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7" style="position:absolute;margin-left:245.55pt;margin-top:14.5pt;width:198.75pt;height:65.0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">
                <v:textbox>
                  <w:txbxContent>
                    <w:p w:rsidR="00E51B26" w:rsidRPr="00BC03E8" w:rsidRDefault="00E51B26" w:rsidP="00DF406D">
                      <w:pPr>
                        <w:jc w:val="center"/>
                      </w:pPr>
                      <w:r>
                        <w:t>Выдача (направление) заявителю уведомления об отказе в предоставлении муниципальной услуги</w:t>
                      </w:r>
                    </w:p>
                  </w:txbxContent>
                </v:textbox>
              </v:rect>
            </w:pict>
          </mc:Fallback>
        </mc:AlternateContent>
      </w:r>
    </w:p>
    <w:p w:rsidR="00DF406D" w:rsidRPr="00C109C3" w:rsidRDefault="00DF406D" w:rsidP="00DF406D">
      <w:pPr>
        <w:pStyle w:val="ConsPlusNormal"/>
        <w:widowControl/>
        <w:tabs>
          <w:tab w:val="left" w:pos="3516"/>
        </w:tabs>
        <w:snapToGrid w:val="0"/>
        <w:spacing w:line="276" w:lineRule="auto"/>
        <w:ind w:firstLine="0"/>
        <w:rPr>
          <w:rFonts w:ascii="Times New Roman" w:hAnsi="Times New Roman" w:cs="Times New Roman"/>
          <w:sz w:val="28"/>
          <w:szCs w:val="28"/>
        </w:rPr>
      </w:pPr>
    </w:p>
    <w:p w:rsidR="00DF406D" w:rsidRPr="00C109C3" w:rsidRDefault="00DF406D" w:rsidP="00DF406D">
      <w:pPr>
        <w:pStyle w:val="ConsPlusNormal"/>
        <w:widowControl/>
        <w:tabs>
          <w:tab w:val="left" w:pos="3516"/>
        </w:tabs>
        <w:snapToGrid w:val="0"/>
        <w:spacing w:line="276" w:lineRule="auto"/>
        <w:ind w:firstLine="0"/>
        <w:rPr>
          <w:rFonts w:ascii="Times New Roman" w:hAnsi="Times New Roman" w:cs="Times New Roman"/>
          <w:sz w:val="28"/>
          <w:szCs w:val="28"/>
        </w:rPr>
      </w:pPr>
    </w:p>
    <w:p w:rsidR="00DF406D" w:rsidRPr="00C109C3" w:rsidRDefault="00DF406D" w:rsidP="00DF406D">
      <w:pPr>
        <w:pStyle w:val="ConsPlusNormal"/>
        <w:widowControl/>
        <w:tabs>
          <w:tab w:val="left" w:pos="3516"/>
        </w:tabs>
        <w:snapToGrid w:val="0"/>
        <w:spacing w:line="276" w:lineRule="auto"/>
        <w:ind w:firstLine="0"/>
        <w:rPr>
          <w:rFonts w:ascii="Times New Roman" w:hAnsi="Times New Roman" w:cs="Times New Roman"/>
          <w:sz w:val="28"/>
          <w:szCs w:val="28"/>
        </w:rPr>
      </w:pPr>
    </w:p>
    <w:p w:rsidR="00DF406D" w:rsidRPr="00C109C3" w:rsidRDefault="00DF406D" w:rsidP="00DF406D">
      <w:pPr>
        <w:pStyle w:val="ConsPlusNormal"/>
        <w:widowControl/>
        <w:tabs>
          <w:tab w:val="left" w:pos="3516"/>
        </w:tabs>
        <w:snapToGrid w:val="0"/>
        <w:spacing w:line="276" w:lineRule="auto"/>
        <w:ind w:firstLine="0"/>
        <w:rPr>
          <w:rFonts w:ascii="Times New Roman" w:hAnsi="Times New Roman" w:cs="Times New Roman"/>
          <w:sz w:val="28"/>
          <w:szCs w:val="28"/>
        </w:rPr>
      </w:pPr>
    </w:p>
    <w:p w:rsidR="00DF406D" w:rsidRPr="00C109C3" w:rsidRDefault="00DF406D" w:rsidP="00DF406D">
      <w:pPr>
        <w:rPr>
          <w:sz w:val="28"/>
          <w:szCs w:val="28"/>
        </w:rPr>
        <w:sectPr w:rsidR="00DF406D" w:rsidRPr="00C109C3" w:rsidSect="004770F9">
          <w:pgSz w:w="11906" w:h="16838"/>
          <w:pgMar w:top="1418" w:right="1276" w:bottom="1134" w:left="1559" w:header="709" w:footer="709" w:gutter="0"/>
          <w:cols w:space="708"/>
          <w:titlePg/>
          <w:docGrid w:linePitch="360"/>
        </w:sectPr>
      </w:pPr>
    </w:p>
    <w:p w:rsidR="00DF406D" w:rsidRPr="00C109C3" w:rsidRDefault="00DF406D" w:rsidP="00DF406D">
      <w:pPr>
        <w:ind w:firstLine="709"/>
        <w:jc w:val="right"/>
        <w:rPr>
          <w:sz w:val="28"/>
          <w:szCs w:val="28"/>
        </w:rPr>
      </w:pPr>
      <w:r w:rsidRPr="00C109C3">
        <w:rPr>
          <w:sz w:val="28"/>
          <w:szCs w:val="28"/>
        </w:rPr>
        <w:lastRenderedPageBreak/>
        <w:t>Приложение 5</w:t>
      </w:r>
    </w:p>
    <w:p w:rsidR="00DF406D" w:rsidRPr="00C109C3" w:rsidRDefault="00DF406D" w:rsidP="00DF406D">
      <w:pPr>
        <w:ind w:firstLine="709"/>
        <w:jc w:val="right"/>
        <w:rPr>
          <w:sz w:val="28"/>
          <w:szCs w:val="28"/>
        </w:rPr>
      </w:pPr>
      <w:r w:rsidRPr="00C109C3">
        <w:rPr>
          <w:sz w:val="28"/>
          <w:szCs w:val="28"/>
        </w:rPr>
        <w:t xml:space="preserve">к административному регламенту </w:t>
      </w:r>
    </w:p>
    <w:p w:rsidR="00DF406D" w:rsidRPr="00C109C3" w:rsidRDefault="00DF406D" w:rsidP="00DF406D">
      <w:pPr>
        <w:ind w:firstLine="709"/>
        <w:rPr>
          <w:sz w:val="28"/>
          <w:szCs w:val="28"/>
        </w:rPr>
      </w:pPr>
    </w:p>
    <w:p w:rsidR="00DF406D" w:rsidRPr="00C109C3" w:rsidRDefault="00DF406D" w:rsidP="00DF406D">
      <w:pPr>
        <w:adjustRightInd w:val="0"/>
        <w:jc w:val="center"/>
        <w:rPr>
          <w:sz w:val="28"/>
          <w:szCs w:val="28"/>
        </w:rPr>
      </w:pPr>
      <w:r w:rsidRPr="00C109C3">
        <w:rPr>
          <w:sz w:val="28"/>
          <w:szCs w:val="28"/>
        </w:rPr>
        <w:t xml:space="preserve">Журнал </w:t>
      </w:r>
    </w:p>
    <w:p w:rsidR="00DF406D" w:rsidRPr="00C109C3" w:rsidRDefault="00DF406D" w:rsidP="00DF406D">
      <w:pPr>
        <w:adjustRightInd w:val="0"/>
        <w:jc w:val="center"/>
        <w:rPr>
          <w:sz w:val="28"/>
          <w:szCs w:val="28"/>
        </w:rPr>
      </w:pPr>
      <w:r w:rsidRPr="00C109C3">
        <w:rPr>
          <w:sz w:val="28"/>
          <w:szCs w:val="28"/>
        </w:rPr>
        <w:t>выданных разрешений на установку и эксплуатацию рекламных конструкций</w:t>
      </w:r>
    </w:p>
    <w:p w:rsidR="00DF406D" w:rsidRPr="00C109C3" w:rsidRDefault="00DF406D" w:rsidP="00DF406D">
      <w:pPr>
        <w:adjustRightInd w:val="0"/>
        <w:jc w:val="center"/>
        <w:rPr>
          <w:sz w:val="28"/>
          <w:szCs w:val="28"/>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701"/>
        <w:gridCol w:w="1276"/>
        <w:gridCol w:w="2126"/>
        <w:gridCol w:w="2268"/>
        <w:gridCol w:w="3402"/>
        <w:gridCol w:w="1701"/>
      </w:tblGrid>
      <w:tr w:rsidR="00DF406D" w:rsidRPr="00C109C3" w:rsidTr="00DA3105">
        <w:trPr>
          <w:trHeight w:val="1030"/>
        </w:trPr>
        <w:tc>
          <w:tcPr>
            <w:tcW w:w="567" w:type="dxa"/>
          </w:tcPr>
          <w:p w:rsidR="00DF406D" w:rsidRPr="00C109C3" w:rsidRDefault="00DF406D" w:rsidP="004770F9">
            <w:pPr>
              <w:jc w:val="center"/>
              <w:rPr>
                <w:sz w:val="20"/>
                <w:szCs w:val="20"/>
              </w:rPr>
            </w:pPr>
            <w:r w:rsidRPr="00C109C3">
              <w:rPr>
                <w:sz w:val="20"/>
                <w:szCs w:val="20"/>
              </w:rPr>
              <w:t>№</w:t>
            </w:r>
          </w:p>
          <w:p w:rsidR="00DF406D" w:rsidRPr="00C109C3" w:rsidRDefault="00DF406D" w:rsidP="004770F9">
            <w:pPr>
              <w:jc w:val="center"/>
              <w:rPr>
                <w:sz w:val="20"/>
                <w:szCs w:val="20"/>
              </w:rPr>
            </w:pPr>
            <w:proofErr w:type="gramStart"/>
            <w:r w:rsidRPr="00C109C3">
              <w:rPr>
                <w:sz w:val="20"/>
                <w:szCs w:val="20"/>
              </w:rPr>
              <w:t>п</w:t>
            </w:r>
            <w:proofErr w:type="gramEnd"/>
            <w:r w:rsidRPr="00C109C3">
              <w:rPr>
                <w:sz w:val="20"/>
                <w:szCs w:val="20"/>
              </w:rPr>
              <w:t>/п</w:t>
            </w:r>
          </w:p>
        </w:tc>
        <w:tc>
          <w:tcPr>
            <w:tcW w:w="1418" w:type="dxa"/>
          </w:tcPr>
          <w:p w:rsidR="00DF406D" w:rsidRPr="00C109C3" w:rsidRDefault="00DF406D" w:rsidP="00DA3105">
            <w:pPr>
              <w:jc w:val="center"/>
              <w:rPr>
                <w:sz w:val="20"/>
                <w:szCs w:val="20"/>
              </w:rPr>
            </w:pPr>
            <w:r w:rsidRPr="00C109C3">
              <w:rPr>
                <w:sz w:val="20"/>
                <w:szCs w:val="20"/>
              </w:rPr>
              <w:t xml:space="preserve">Дата </w:t>
            </w:r>
            <w:r w:rsidR="00DA3105" w:rsidRPr="00C109C3">
              <w:rPr>
                <w:sz w:val="20"/>
                <w:szCs w:val="20"/>
              </w:rPr>
              <w:t>регистрации</w:t>
            </w:r>
          </w:p>
        </w:tc>
        <w:tc>
          <w:tcPr>
            <w:tcW w:w="1701" w:type="dxa"/>
          </w:tcPr>
          <w:p w:rsidR="00DF406D" w:rsidRPr="00C109C3" w:rsidRDefault="00DF406D" w:rsidP="004770F9">
            <w:pPr>
              <w:jc w:val="center"/>
              <w:rPr>
                <w:sz w:val="20"/>
                <w:szCs w:val="20"/>
              </w:rPr>
            </w:pPr>
            <w:r w:rsidRPr="00C109C3">
              <w:rPr>
                <w:sz w:val="20"/>
                <w:szCs w:val="20"/>
              </w:rPr>
              <w:t>Присваиваемый номер</w:t>
            </w:r>
          </w:p>
        </w:tc>
        <w:tc>
          <w:tcPr>
            <w:tcW w:w="1276" w:type="dxa"/>
          </w:tcPr>
          <w:p w:rsidR="00DF406D" w:rsidRPr="00C109C3" w:rsidRDefault="00DF406D" w:rsidP="004770F9">
            <w:pPr>
              <w:jc w:val="center"/>
              <w:rPr>
                <w:sz w:val="20"/>
                <w:szCs w:val="20"/>
              </w:rPr>
            </w:pPr>
            <w:r w:rsidRPr="00C109C3">
              <w:rPr>
                <w:sz w:val="20"/>
                <w:szCs w:val="20"/>
              </w:rPr>
              <w:t>Срок действия разрешения</w:t>
            </w:r>
          </w:p>
        </w:tc>
        <w:tc>
          <w:tcPr>
            <w:tcW w:w="2126" w:type="dxa"/>
          </w:tcPr>
          <w:p w:rsidR="00DF406D" w:rsidRPr="00C109C3" w:rsidRDefault="00DF406D" w:rsidP="004770F9">
            <w:pPr>
              <w:jc w:val="center"/>
              <w:rPr>
                <w:sz w:val="20"/>
                <w:szCs w:val="20"/>
              </w:rPr>
            </w:pPr>
            <w:r w:rsidRPr="00C109C3">
              <w:rPr>
                <w:sz w:val="20"/>
                <w:szCs w:val="20"/>
              </w:rPr>
              <w:t>Тип рекламной конструкции</w:t>
            </w:r>
          </w:p>
        </w:tc>
        <w:tc>
          <w:tcPr>
            <w:tcW w:w="2268" w:type="dxa"/>
          </w:tcPr>
          <w:p w:rsidR="00DF406D" w:rsidRPr="00C109C3" w:rsidRDefault="00DF406D" w:rsidP="004770F9">
            <w:pPr>
              <w:jc w:val="center"/>
              <w:rPr>
                <w:sz w:val="20"/>
                <w:szCs w:val="20"/>
              </w:rPr>
            </w:pPr>
            <w:r w:rsidRPr="00C109C3">
              <w:rPr>
                <w:sz w:val="20"/>
                <w:szCs w:val="20"/>
              </w:rPr>
              <w:t>Место установки рекламной конструкции</w:t>
            </w:r>
          </w:p>
        </w:tc>
        <w:tc>
          <w:tcPr>
            <w:tcW w:w="3402" w:type="dxa"/>
          </w:tcPr>
          <w:p w:rsidR="00DF406D" w:rsidRPr="00C109C3" w:rsidRDefault="00DF406D" w:rsidP="004770F9">
            <w:pPr>
              <w:jc w:val="center"/>
              <w:rPr>
                <w:sz w:val="20"/>
                <w:szCs w:val="20"/>
              </w:rPr>
            </w:pPr>
            <w:r w:rsidRPr="00C109C3">
              <w:rPr>
                <w:sz w:val="20"/>
                <w:szCs w:val="20"/>
              </w:rPr>
              <w:t>Сведения о заявителе (наименование юридического лица, фамилия, имя, отчество физического лица, индивидуального предпринимателя)</w:t>
            </w:r>
          </w:p>
        </w:tc>
        <w:tc>
          <w:tcPr>
            <w:tcW w:w="1701" w:type="dxa"/>
          </w:tcPr>
          <w:p w:rsidR="00DF406D" w:rsidRPr="00C109C3" w:rsidRDefault="00957EEE" w:rsidP="00957EEE">
            <w:pPr>
              <w:jc w:val="center"/>
              <w:rPr>
                <w:sz w:val="20"/>
                <w:szCs w:val="20"/>
              </w:rPr>
            </w:pPr>
            <w:r w:rsidRPr="00C109C3">
              <w:rPr>
                <w:sz w:val="20"/>
                <w:szCs w:val="20"/>
              </w:rPr>
              <w:t>Отметка о выдаче (направлении)</w:t>
            </w:r>
            <w:r w:rsidR="00DF406D" w:rsidRPr="00C109C3">
              <w:rPr>
                <w:sz w:val="20"/>
                <w:szCs w:val="20"/>
              </w:rPr>
              <w:t xml:space="preserve"> заявител</w:t>
            </w:r>
            <w:r w:rsidRPr="00C109C3">
              <w:rPr>
                <w:sz w:val="20"/>
                <w:szCs w:val="20"/>
              </w:rPr>
              <w:t>ю</w:t>
            </w:r>
            <w:r w:rsidR="00DF406D" w:rsidRPr="00C109C3">
              <w:rPr>
                <w:sz w:val="20"/>
                <w:szCs w:val="20"/>
              </w:rPr>
              <w:t xml:space="preserve"> </w:t>
            </w:r>
            <w:r w:rsidR="00DF406D" w:rsidRPr="00C109C3">
              <w:rPr>
                <w:sz w:val="20"/>
                <w:szCs w:val="20"/>
              </w:rPr>
              <w:br/>
              <w:t>разрешения</w:t>
            </w:r>
          </w:p>
        </w:tc>
      </w:tr>
      <w:tr w:rsidR="00DF406D" w:rsidRPr="00C109C3" w:rsidTr="00DA3105">
        <w:trPr>
          <w:trHeight w:val="293"/>
        </w:trPr>
        <w:tc>
          <w:tcPr>
            <w:tcW w:w="567" w:type="dxa"/>
          </w:tcPr>
          <w:p w:rsidR="00DF406D" w:rsidRPr="00C109C3" w:rsidRDefault="00DF406D" w:rsidP="004770F9">
            <w:pPr>
              <w:tabs>
                <w:tab w:val="left" w:pos="-3420"/>
              </w:tabs>
              <w:jc w:val="center"/>
              <w:rPr>
                <w:sz w:val="20"/>
                <w:szCs w:val="20"/>
              </w:rPr>
            </w:pPr>
            <w:r w:rsidRPr="00C109C3">
              <w:rPr>
                <w:sz w:val="20"/>
                <w:szCs w:val="20"/>
              </w:rPr>
              <w:t>1</w:t>
            </w:r>
          </w:p>
        </w:tc>
        <w:tc>
          <w:tcPr>
            <w:tcW w:w="1418" w:type="dxa"/>
          </w:tcPr>
          <w:p w:rsidR="00DF406D" w:rsidRPr="00C109C3" w:rsidRDefault="00DF406D" w:rsidP="004770F9">
            <w:pPr>
              <w:tabs>
                <w:tab w:val="left" w:pos="-3420"/>
              </w:tabs>
              <w:jc w:val="center"/>
              <w:rPr>
                <w:sz w:val="20"/>
                <w:szCs w:val="20"/>
              </w:rPr>
            </w:pPr>
            <w:r w:rsidRPr="00C109C3">
              <w:rPr>
                <w:sz w:val="20"/>
                <w:szCs w:val="20"/>
              </w:rPr>
              <w:t>2</w:t>
            </w:r>
          </w:p>
        </w:tc>
        <w:tc>
          <w:tcPr>
            <w:tcW w:w="1701" w:type="dxa"/>
          </w:tcPr>
          <w:p w:rsidR="00DF406D" w:rsidRPr="00C109C3" w:rsidRDefault="00DF406D" w:rsidP="004770F9">
            <w:pPr>
              <w:jc w:val="center"/>
              <w:rPr>
                <w:sz w:val="20"/>
                <w:szCs w:val="20"/>
              </w:rPr>
            </w:pPr>
            <w:r w:rsidRPr="00C109C3">
              <w:rPr>
                <w:sz w:val="20"/>
                <w:szCs w:val="20"/>
              </w:rPr>
              <w:t>3</w:t>
            </w:r>
          </w:p>
        </w:tc>
        <w:tc>
          <w:tcPr>
            <w:tcW w:w="1276" w:type="dxa"/>
          </w:tcPr>
          <w:p w:rsidR="00DF406D" w:rsidRPr="00C109C3" w:rsidRDefault="00DF406D" w:rsidP="004770F9">
            <w:pPr>
              <w:tabs>
                <w:tab w:val="left" w:pos="-3420"/>
              </w:tabs>
              <w:jc w:val="center"/>
              <w:rPr>
                <w:sz w:val="20"/>
                <w:szCs w:val="20"/>
              </w:rPr>
            </w:pPr>
            <w:r w:rsidRPr="00C109C3">
              <w:rPr>
                <w:sz w:val="20"/>
                <w:szCs w:val="20"/>
              </w:rPr>
              <w:t>4</w:t>
            </w:r>
          </w:p>
        </w:tc>
        <w:tc>
          <w:tcPr>
            <w:tcW w:w="2126" w:type="dxa"/>
          </w:tcPr>
          <w:p w:rsidR="00DF406D" w:rsidRPr="00C109C3" w:rsidRDefault="00DF406D" w:rsidP="004770F9">
            <w:pPr>
              <w:tabs>
                <w:tab w:val="left" w:pos="-3420"/>
              </w:tabs>
              <w:jc w:val="center"/>
              <w:rPr>
                <w:sz w:val="20"/>
                <w:szCs w:val="20"/>
              </w:rPr>
            </w:pPr>
            <w:r w:rsidRPr="00C109C3">
              <w:rPr>
                <w:sz w:val="20"/>
                <w:szCs w:val="20"/>
              </w:rPr>
              <w:t>5</w:t>
            </w:r>
          </w:p>
        </w:tc>
        <w:tc>
          <w:tcPr>
            <w:tcW w:w="2268" w:type="dxa"/>
          </w:tcPr>
          <w:p w:rsidR="00DF406D" w:rsidRPr="00C109C3" w:rsidRDefault="00DF406D" w:rsidP="004770F9">
            <w:pPr>
              <w:tabs>
                <w:tab w:val="left" w:pos="-3420"/>
              </w:tabs>
              <w:jc w:val="center"/>
              <w:rPr>
                <w:sz w:val="20"/>
                <w:szCs w:val="20"/>
              </w:rPr>
            </w:pPr>
            <w:r w:rsidRPr="00C109C3">
              <w:rPr>
                <w:sz w:val="20"/>
                <w:szCs w:val="20"/>
              </w:rPr>
              <w:t>6</w:t>
            </w:r>
          </w:p>
        </w:tc>
        <w:tc>
          <w:tcPr>
            <w:tcW w:w="3402" w:type="dxa"/>
          </w:tcPr>
          <w:p w:rsidR="00DF406D" w:rsidRPr="00C109C3" w:rsidRDefault="00DF406D" w:rsidP="004770F9">
            <w:pPr>
              <w:tabs>
                <w:tab w:val="left" w:pos="-3420"/>
              </w:tabs>
              <w:jc w:val="center"/>
              <w:rPr>
                <w:sz w:val="20"/>
                <w:szCs w:val="20"/>
              </w:rPr>
            </w:pPr>
            <w:r w:rsidRPr="00C109C3">
              <w:rPr>
                <w:sz w:val="20"/>
                <w:szCs w:val="20"/>
              </w:rPr>
              <w:t>7</w:t>
            </w:r>
          </w:p>
        </w:tc>
        <w:tc>
          <w:tcPr>
            <w:tcW w:w="1701" w:type="dxa"/>
          </w:tcPr>
          <w:p w:rsidR="00DF406D" w:rsidRPr="00C109C3" w:rsidRDefault="00DF406D" w:rsidP="004770F9">
            <w:pPr>
              <w:tabs>
                <w:tab w:val="left" w:pos="-3420"/>
              </w:tabs>
              <w:jc w:val="center"/>
              <w:rPr>
                <w:sz w:val="20"/>
                <w:szCs w:val="20"/>
              </w:rPr>
            </w:pPr>
            <w:r w:rsidRPr="00C109C3">
              <w:rPr>
                <w:sz w:val="20"/>
                <w:szCs w:val="20"/>
              </w:rPr>
              <w:t>8</w:t>
            </w:r>
          </w:p>
        </w:tc>
      </w:tr>
      <w:tr w:rsidR="00DF406D" w:rsidRPr="00C109C3" w:rsidTr="00DA3105">
        <w:trPr>
          <w:trHeight w:val="293"/>
        </w:trPr>
        <w:tc>
          <w:tcPr>
            <w:tcW w:w="567" w:type="dxa"/>
          </w:tcPr>
          <w:p w:rsidR="00DF406D" w:rsidRPr="00C109C3" w:rsidRDefault="00DF406D" w:rsidP="004770F9">
            <w:pPr>
              <w:tabs>
                <w:tab w:val="left" w:pos="-3420"/>
              </w:tabs>
              <w:jc w:val="center"/>
              <w:rPr>
                <w:sz w:val="20"/>
                <w:szCs w:val="20"/>
              </w:rPr>
            </w:pPr>
            <w:r w:rsidRPr="00C109C3">
              <w:rPr>
                <w:sz w:val="20"/>
                <w:szCs w:val="20"/>
              </w:rPr>
              <w:t>1</w:t>
            </w:r>
            <w:r w:rsidR="00C93403">
              <w:rPr>
                <w:sz w:val="20"/>
                <w:szCs w:val="20"/>
              </w:rPr>
              <w:t>.</w:t>
            </w:r>
          </w:p>
        </w:tc>
        <w:tc>
          <w:tcPr>
            <w:tcW w:w="1418" w:type="dxa"/>
          </w:tcPr>
          <w:p w:rsidR="00DF406D" w:rsidRPr="00C109C3" w:rsidRDefault="00DF406D" w:rsidP="004770F9">
            <w:pPr>
              <w:tabs>
                <w:tab w:val="left" w:pos="-3420"/>
              </w:tabs>
              <w:jc w:val="center"/>
              <w:rPr>
                <w:sz w:val="20"/>
                <w:szCs w:val="20"/>
              </w:rPr>
            </w:pPr>
          </w:p>
        </w:tc>
        <w:tc>
          <w:tcPr>
            <w:tcW w:w="1701" w:type="dxa"/>
          </w:tcPr>
          <w:p w:rsidR="00DF406D" w:rsidRPr="00C109C3" w:rsidRDefault="00DF406D" w:rsidP="004770F9">
            <w:pPr>
              <w:jc w:val="center"/>
              <w:rPr>
                <w:sz w:val="20"/>
                <w:szCs w:val="20"/>
              </w:rPr>
            </w:pPr>
          </w:p>
        </w:tc>
        <w:tc>
          <w:tcPr>
            <w:tcW w:w="1276" w:type="dxa"/>
          </w:tcPr>
          <w:p w:rsidR="00DF406D" w:rsidRPr="00C109C3" w:rsidRDefault="00DF406D" w:rsidP="004770F9">
            <w:pPr>
              <w:tabs>
                <w:tab w:val="left" w:pos="-3420"/>
              </w:tabs>
              <w:jc w:val="center"/>
              <w:rPr>
                <w:sz w:val="20"/>
                <w:szCs w:val="20"/>
              </w:rPr>
            </w:pPr>
          </w:p>
        </w:tc>
        <w:tc>
          <w:tcPr>
            <w:tcW w:w="2126" w:type="dxa"/>
          </w:tcPr>
          <w:p w:rsidR="00DF406D" w:rsidRPr="00C109C3" w:rsidRDefault="00DF406D" w:rsidP="004770F9">
            <w:pPr>
              <w:tabs>
                <w:tab w:val="left" w:pos="-3420"/>
              </w:tabs>
              <w:jc w:val="center"/>
              <w:rPr>
                <w:sz w:val="20"/>
                <w:szCs w:val="20"/>
              </w:rPr>
            </w:pPr>
          </w:p>
        </w:tc>
        <w:tc>
          <w:tcPr>
            <w:tcW w:w="2268" w:type="dxa"/>
          </w:tcPr>
          <w:p w:rsidR="00DF406D" w:rsidRPr="00C109C3" w:rsidRDefault="00DF406D" w:rsidP="004770F9">
            <w:pPr>
              <w:tabs>
                <w:tab w:val="left" w:pos="-3420"/>
              </w:tabs>
              <w:jc w:val="center"/>
              <w:rPr>
                <w:sz w:val="20"/>
                <w:szCs w:val="20"/>
              </w:rPr>
            </w:pPr>
          </w:p>
        </w:tc>
        <w:tc>
          <w:tcPr>
            <w:tcW w:w="3402" w:type="dxa"/>
          </w:tcPr>
          <w:p w:rsidR="00DF406D" w:rsidRPr="00C109C3" w:rsidRDefault="00DF406D" w:rsidP="004770F9">
            <w:pPr>
              <w:tabs>
                <w:tab w:val="left" w:pos="-3420"/>
              </w:tabs>
              <w:jc w:val="center"/>
              <w:rPr>
                <w:sz w:val="20"/>
                <w:szCs w:val="20"/>
              </w:rPr>
            </w:pPr>
          </w:p>
        </w:tc>
        <w:tc>
          <w:tcPr>
            <w:tcW w:w="1701" w:type="dxa"/>
          </w:tcPr>
          <w:p w:rsidR="00DF406D" w:rsidRPr="00C109C3" w:rsidRDefault="00DF406D" w:rsidP="004770F9">
            <w:pPr>
              <w:tabs>
                <w:tab w:val="left" w:pos="-3420"/>
              </w:tabs>
              <w:jc w:val="center"/>
              <w:rPr>
                <w:sz w:val="20"/>
                <w:szCs w:val="20"/>
              </w:rPr>
            </w:pPr>
          </w:p>
        </w:tc>
      </w:tr>
      <w:tr w:rsidR="00DF406D" w:rsidRPr="00C109C3" w:rsidTr="00DA3105">
        <w:trPr>
          <w:trHeight w:val="293"/>
        </w:trPr>
        <w:tc>
          <w:tcPr>
            <w:tcW w:w="567" w:type="dxa"/>
          </w:tcPr>
          <w:p w:rsidR="00DF406D" w:rsidRPr="00C109C3" w:rsidRDefault="00DF406D" w:rsidP="004770F9">
            <w:pPr>
              <w:tabs>
                <w:tab w:val="left" w:pos="-3420"/>
              </w:tabs>
              <w:jc w:val="center"/>
              <w:rPr>
                <w:sz w:val="20"/>
                <w:szCs w:val="20"/>
              </w:rPr>
            </w:pPr>
            <w:r w:rsidRPr="00C109C3">
              <w:rPr>
                <w:sz w:val="20"/>
                <w:szCs w:val="20"/>
              </w:rPr>
              <w:t>2</w:t>
            </w:r>
            <w:r w:rsidR="00C93403">
              <w:rPr>
                <w:sz w:val="20"/>
                <w:szCs w:val="20"/>
              </w:rPr>
              <w:t>.</w:t>
            </w:r>
          </w:p>
        </w:tc>
        <w:tc>
          <w:tcPr>
            <w:tcW w:w="1418" w:type="dxa"/>
          </w:tcPr>
          <w:p w:rsidR="00DF406D" w:rsidRPr="00C109C3" w:rsidRDefault="00DF406D" w:rsidP="004770F9">
            <w:pPr>
              <w:tabs>
                <w:tab w:val="left" w:pos="-3420"/>
              </w:tabs>
              <w:jc w:val="center"/>
              <w:rPr>
                <w:sz w:val="20"/>
                <w:szCs w:val="20"/>
              </w:rPr>
            </w:pPr>
          </w:p>
        </w:tc>
        <w:tc>
          <w:tcPr>
            <w:tcW w:w="1701" w:type="dxa"/>
          </w:tcPr>
          <w:p w:rsidR="00DF406D" w:rsidRPr="00C109C3" w:rsidRDefault="00DF406D" w:rsidP="004770F9">
            <w:pPr>
              <w:jc w:val="center"/>
              <w:rPr>
                <w:sz w:val="20"/>
                <w:szCs w:val="20"/>
              </w:rPr>
            </w:pPr>
          </w:p>
        </w:tc>
        <w:tc>
          <w:tcPr>
            <w:tcW w:w="1276" w:type="dxa"/>
          </w:tcPr>
          <w:p w:rsidR="00DF406D" w:rsidRPr="00C109C3" w:rsidRDefault="00DF406D" w:rsidP="004770F9">
            <w:pPr>
              <w:tabs>
                <w:tab w:val="left" w:pos="-3420"/>
              </w:tabs>
              <w:jc w:val="center"/>
              <w:rPr>
                <w:sz w:val="20"/>
                <w:szCs w:val="20"/>
              </w:rPr>
            </w:pPr>
          </w:p>
        </w:tc>
        <w:tc>
          <w:tcPr>
            <w:tcW w:w="2126" w:type="dxa"/>
          </w:tcPr>
          <w:p w:rsidR="00DF406D" w:rsidRPr="00C109C3" w:rsidRDefault="00DF406D" w:rsidP="004770F9">
            <w:pPr>
              <w:tabs>
                <w:tab w:val="left" w:pos="-3420"/>
              </w:tabs>
              <w:jc w:val="center"/>
              <w:rPr>
                <w:sz w:val="20"/>
                <w:szCs w:val="20"/>
              </w:rPr>
            </w:pPr>
          </w:p>
        </w:tc>
        <w:tc>
          <w:tcPr>
            <w:tcW w:w="2268" w:type="dxa"/>
          </w:tcPr>
          <w:p w:rsidR="00DF406D" w:rsidRPr="00C109C3" w:rsidRDefault="00DF406D" w:rsidP="004770F9">
            <w:pPr>
              <w:tabs>
                <w:tab w:val="left" w:pos="-3420"/>
              </w:tabs>
              <w:jc w:val="center"/>
              <w:rPr>
                <w:sz w:val="20"/>
                <w:szCs w:val="20"/>
              </w:rPr>
            </w:pPr>
          </w:p>
        </w:tc>
        <w:tc>
          <w:tcPr>
            <w:tcW w:w="3402" w:type="dxa"/>
          </w:tcPr>
          <w:p w:rsidR="00DF406D" w:rsidRPr="00C109C3" w:rsidRDefault="00DF406D" w:rsidP="004770F9">
            <w:pPr>
              <w:tabs>
                <w:tab w:val="left" w:pos="-3420"/>
              </w:tabs>
              <w:jc w:val="center"/>
              <w:rPr>
                <w:sz w:val="20"/>
                <w:szCs w:val="20"/>
              </w:rPr>
            </w:pPr>
          </w:p>
        </w:tc>
        <w:tc>
          <w:tcPr>
            <w:tcW w:w="1701" w:type="dxa"/>
          </w:tcPr>
          <w:p w:rsidR="00DF406D" w:rsidRPr="00C109C3" w:rsidRDefault="00DF406D" w:rsidP="004770F9">
            <w:pPr>
              <w:tabs>
                <w:tab w:val="left" w:pos="-3420"/>
              </w:tabs>
              <w:jc w:val="center"/>
              <w:rPr>
                <w:sz w:val="20"/>
                <w:szCs w:val="20"/>
              </w:rPr>
            </w:pPr>
          </w:p>
        </w:tc>
      </w:tr>
    </w:tbl>
    <w:p w:rsidR="00DF406D" w:rsidRPr="00C109C3" w:rsidRDefault="004F648B"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r w:rsidRPr="00C109C3">
        <w:rPr>
          <w:sz w:val="28"/>
          <w:szCs w:val="28"/>
          <w:lang w:eastAsia="x-none"/>
        </w:rPr>
        <w:t xml:space="preserve">                                                                                                                                                                                                         ».</w:t>
      </w:r>
    </w:p>
    <w:p w:rsidR="00A52D35" w:rsidRPr="00C109C3" w:rsidRDefault="004F648B"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r w:rsidRPr="00C109C3">
        <w:rPr>
          <w:sz w:val="28"/>
          <w:szCs w:val="28"/>
          <w:lang w:eastAsia="x-none"/>
        </w:rPr>
        <w:t xml:space="preserve">                                                     </w:t>
      </w: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A52D35" w:rsidRPr="00C109C3" w:rsidRDefault="00A52D35" w:rsidP="00DF406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val="en-US" w:eastAsia="x-none"/>
        </w:rPr>
      </w:pPr>
    </w:p>
    <w:p w:rsidR="004F648B" w:rsidRPr="00C109C3" w:rsidRDefault="004F648B" w:rsidP="002C65F5">
      <w:pPr>
        <w:spacing w:after="200" w:line="276" w:lineRule="auto"/>
        <w:rPr>
          <w:sz w:val="28"/>
          <w:szCs w:val="28"/>
        </w:rPr>
        <w:sectPr w:rsidR="004F648B" w:rsidRPr="00C109C3" w:rsidSect="004F648B">
          <w:headerReference w:type="default" r:id="rId19"/>
          <w:headerReference w:type="first" r:id="rId20"/>
          <w:pgSz w:w="16838" w:h="11906" w:orient="landscape"/>
          <w:pgMar w:top="1559" w:right="1418" w:bottom="1276" w:left="1134" w:header="709" w:footer="709" w:gutter="0"/>
          <w:cols w:space="708"/>
          <w:titlePg/>
          <w:docGrid w:linePitch="360"/>
        </w:sectPr>
      </w:pPr>
    </w:p>
    <w:p w:rsidR="001B38DF" w:rsidRPr="00C109C3" w:rsidRDefault="001B38DF" w:rsidP="001B38DF">
      <w:pPr>
        <w:autoSpaceDE w:val="0"/>
        <w:autoSpaceDN w:val="0"/>
        <w:adjustRightInd w:val="0"/>
        <w:ind w:firstLine="709"/>
        <w:jc w:val="both"/>
        <w:rPr>
          <w:bCs/>
          <w:sz w:val="28"/>
          <w:szCs w:val="28"/>
        </w:rPr>
      </w:pPr>
      <w:r w:rsidRPr="00C109C3">
        <w:rPr>
          <w:bCs/>
          <w:sz w:val="28"/>
          <w:szCs w:val="28"/>
        </w:rPr>
        <w:lastRenderedPageBreak/>
        <w:t>1.6</w:t>
      </w:r>
      <w:r w:rsidR="002C65F5" w:rsidRPr="00C109C3">
        <w:rPr>
          <w:bCs/>
          <w:sz w:val="28"/>
          <w:szCs w:val="28"/>
        </w:rPr>
        <w:t>. Приложение 4 изложить в следующей редакции:</w:t>
      </w:r>
    </w:p>
    <w:p w:rsidR="002C65F5" w:rsidRPr="00C109C3" w:rsidRDefault="00C93403" w:rsidP="00C93403">
      <w:pPr>
        <w:autoSpaceDE w:val="0"/>
        <w:autoSpaceDN w:val="0"/>
        <w:adjustRightInd w:val="0"/>
        <w:ind w:firstLine="709"/>
        <w:jc w:val="right"/>
        <w:rPr>
          <w:bCs/>
          <w:sz w:val="28"/>
          <w:szCs w:val="28"/>
        </w:rPr>
      </w:pPr>
      <w:r>
        <w:rPr>
          <w:bCs/>
          <w:sz w:val="28"/>
          <w:szCs w:val="28"/>
        </w:rPr>
        <w:t>«</w:t>
      </w:r>
      <w:r w:rsidR="002C65F5" w:rsidRPr="00C109C3">
        <w:rPr>
          <w:bCs/>
          <w:sz w:val="28"/>
          <w:szCs w:val="28"/>
        </w:rPr>
        <w:t>Приложение 4</w:t>
      </w:r>
    </w:p>
    <w:p w:rsidR="002C65F5" w:rsidRPr="00C109C3" w:rsidRDefault="002C65F5" w:rsidP="002C65F5">
      <w:pPr>
        <w:autoSpaceDE w:val="0"/>
        <w:autoSpaceDN w:val="0"/>
        <w:adjustRightInd w:val="0"/>
        <w:ind w:firstLine="709"/>
        <w:jc w:val="right"/>
        <w:rPr>
          <w:bCs/>
          <w:sz w:val="28"/>
          <w:szCs w:val="28"/>
        </w:rPr>
      </w:pPr>
      <w:r w:rsidRPr="00C109C3">
        <w:rPr>
          <w:bCs/>
          <w:sz w:val="28"/>
          <w:szCs w:val="28"/>
        </w:rPr>
        <w:t>к постановлению администрации</w:t>
      </w:r>
    </w:p>
    <w:p w:rsidR="002C65F5" w:rsidRPr="00C109C3" w:rsidRDefault="002C65F5" w:rsidP="002C65F5">
      <w:pPr>
        <w:autoSpaceDE w:val="0"/>
        <w:autoSpaceDN w:val="0"/>
        <w:adjustRightInd w:val="0"/>
        <w:ind w:firstLine="709"/>
        <w:jc w:val="right"/>
        <w:rPr>
          <w:bCs/>
          <w:sz w:val="28"/>
          <w:szCs w:val="28"/>
        </w:rPr>
      </w:pPr>
      <w:r w:rsidRPr="00C109C3">
        <w:rPr>
          <w:bCs/>
          <w:sz w:val="28"/>
          <w:szCs w:val="28"/>
        </w:rPr>
        <w:t>Ханты-Мансийского района</w:t>
      </w:r>
    </w:p>
    <w:p w:rsidR="002C65F5" w:rsidRPr="00C109C3" w:rsidRDefault="002C65F5" w:rsidP="002C65F5">
      <w:pPr>
        <w:autoSpaceDE w:val="0"/>
        <w:autoSpaceDN w:val="0"/>
        <w:adjustRightInd w:val="0"/>
        <w:ind w:firstLine="709"/>
        <w:jc w:val="right"/>
        <w:rPr>
          <w:bCs/>
          <w:sz w:val="28"/>
          <w:szCs w:val="28"/>
        </w:rPr>
      </w:pPr>
      <w:r w:rsidRPr="00C109C3">
        <w:rPr>
          <w:bCs/>
          <w:sz w:val="28"/>
          <w:szCs w:val="28"/>
        </w:rPr>
        <w:t>от 24</w:t>
      </w:r>
      <w:r w:rsidR="00C93403">
        <w:rPr>
          <w:bCs/>
          <w:sz w:val="28"/>
          <w:szCs w:val="28"/>
        </w:rPr>
        <w:t>.05.</w:t>
      </w:r>
      <w:r w:rsidRPr="00C109C3">
        <w:rPr>
          <w:bCs/>
          <w:sz w:val="28"/>
          <w:szCs w:val="28"/>
        </w:rPr>
        <w:t xml:space="preserve"> 2012</w:t>
      </w:r>
      <w:r w:rsidR="00C93403">
        <w:rPr>
          <w:bCs/>
          <w:sz w:val="28"/>
          <w:szCs w:val="28"/>
        </w:rPr>
        <w:t xml:space="preserve"> </w:t>
      </w:r>
      <w:r w:rsidRPr="00C109C3">
        <w:rPr>
          <w:bCs/>
          <w:sz w:val="28"/>
          <w:szCs w:val="28"/>
        </w:rPr>
        <w:t xml:space="preserve"> № 120 </w:t>
      </w:r>
    </w:p>
    <w:p w:rsidR="002C65F5" w:rsidRPr="00C109C3" w:rsidRDefault="002C65F5" w:rsidP="002C65F5">
      <w:pPr>
        <w:autoSpaceDE w:val="0"/>
        <w:autoSpaceDN w:val="0"/>
        <w:adjustRightInd w:val="0"/>
        <w:ind w:firstLine="709"/>
        <w:jc w:val="right"/>
        <w:rPr>
          <w:bCs/>
          <w:sz w:val="28"/>
          <w:szCs w:val="28"/>
        </w:rPr>
      </w:pPr>
    </w:p>
    <w:p w:rsidR="002C65F5" w:rsidRPr="00C109C3" w:rsidRDefault="002C65F5" w:rsidP="002C65F5">
      <w:pPr>
        <w:autoSpaceDE w:val="0"/>
        <w:autoSpaceDN w:val="0"/>
        <w:adjustRightInd w:val="0"/>
        <w:ind w:firstLine="709"/>
        <w:jc w:val="right"/>
        <w:rPr>
          <w:bCs/>
          <w:sz w:val="28"/>
          <w:szCs w:val="28"/>
        </w:rPr>
      </w:pPr>
    </w:p>
    <w:p w:rsidR="002C65F5" w:rsidRPr="00C109C3" w:rsidRDefault="002C65F5" w:rsidP="002C65F5">
      <w:pPr>
        <w:autoSpaceDE w:val="0"/>
        <w:autoSpaceDN w:val="0"/>
        <w:adjustRightInd w:val="0"/>
        <w:jc w:val="center"/>
        <w:rPr>
          <w:bCs/>
          <w:sz w:val="28"/>
          <w:szCs w:val="28"/>
        </w:rPr>
      </w:pPr>
      <w:r w:rsidRPr="00C109C3">
        <w:rPr>
          <w:bCs/>
          <w:sz w:val="28"/>
          <w:szCs w:val="28"/>
        </w:rPr>
        <w:t>Административный регламент</w:t>
      </w:r>
    </w:p>
    <w:p w:rsidR="002C65F5" w:rsidRPr="00C109C3" w:rsidRDefault="002C65F5" w:rsidP="002C65F5">
      <w:pPr>
        <w:autoSpaceDE w:val="0"/>
        <w:autoSpaceDN w:val="0"/>
        <w:adjustRightInd w:val="0"/>
        <w:jc w:val="center"/>
        <w:rPr>
          <w:bCs/>
          <w:sz w:val="28"/>
          <w:szCs w:val="28"/>
        </w:rPr>
      </w:pPr>
      <w:r w:rsidRPr="00C109C3">
        <w:rPr>
          <w:bCs/>
          <w:sz w:val="28"/>
          <w:szCs w:val="28"/>
        </w:rPr>
        <w:t>предоставления муниципальной услуги</w:t>
      </w:r>
    </w:p>
    <w:p w:rsidR="002C65F5" w:rsidRPr="00C109C3" w:rsidRDefault="00D5261C" w:rsidP="008F2FD3">
      <w:pPr>
        <w:autoSpaceDE w:val="0"/>
        <w:autoSpaceDN w:val="0"/>
        <w:adjustRightInd w:val="0"/>
        <w:jc w:val="center"/>
        <w:rPr>
          <w:bCs/>
          <w:sz w:val="28"/>
          <w:szCs w:val="28"/>
        </w:rPr>
      </w:pPr>
      <w:r w:rsidRPr="00C109C3">
        <w:rPr>
          <w:bCs/>
          <w:sz w:val="28"/>
          <w:szCs w:val="28"/>
        </w:rPr>
        <w:t>по в</w:t>
      </w:r>
      <w:r w:rsidR="008F2FD3" w:rsidRPr="00C109C3">
        <w:rPr>
          <w:bCs/>
          <w:sz w:val="28"/>
          <w:szCs w:val="28"/>
        </w:rPr>
        <w:t>ыдач</w:t>
      </w:r>
      <w:r w:rsidRPr="00C109C3">
        <w:rPr>
          <w:bCs/>
          <w:sz w:val="28"/>
          <w:szCs w:val="28"/>
        </w:rPr>
        <w:t>е</w:t>
      </w:r>
      <w:r w:rsidR="008F2FD3" w:rsidRPr="00C109C3">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rsidR="008F2FD3" w:rsidRPr="00C109C3" w:rsidRDefault="008F2FD3" w:rsidP="008F2FD3">
      <w:pPr>
        <w:autoSpaceDE w:val="0"/>
        <w:autoSpaceDN w:val="0"/>
        <w:adjustRightInd w:val="0"/>
        <w:jc w:val="both"/>
        <w:rPr>
          <w:bCs/>
          <w:sz w:val="28"/>
          <w:szCs w:val="28"/>
          <w:lang w:eastAsia="en-US"/>
        </w:rPr>
      </w:pPr>
    </w:p>
    <w:p w:rsidR="002C65F5" w:rsidRPr="00C109C3" w:rsidRDefault="002C65F5" w:rsidP="002C65F5">
      <w:pPr>
        <w:autoSpaceDE w:val="0"/>
        <w:autoSpaceDN w:val="0"/>
        <w:adjustRightInd w:val="0"/>
        <w:jc w:val="center"/>
        <w:rPr>
          <w:bCs/>
          <w:sz w:val="28"/>
          <w:szCs w:val="28"/>
        </w:rPr>
      </w:pPr>
      <w:r w:rsidRPr="00C109C3">
        <w:rPr>
          <w:bCs/>
          <w:sz w:val="28"/>
          <w:szCs w:val="28"/>
        </w:rPr>
        <w:t>I. Общие положения</w:t>
      </w:r>
    </w:p>
    <w:p w:rsidR="002C65F5" w:rsidRPr="00C109C3" w:rsidRDefault="002C65F5" w:rsidP="002C65F5">
      <w:pPr>
        <w:autoSpaceDE w:val="0"/>
        <w:autoSpaceDN w:val="0"/>
        <w:adjustRightInd w:val="0"/>
        <w:ind w:firstLine="709"/>
        <w:jc w:val="both"/>
        <w:rPr>
          <w:b/>
          <w:bCs/>
          <w:sz w:val="28"/>
          <w:szCs w:val="28"/>
        </w:rPr>
      </w:pPr>
    </w:p>
    <w:p w:rsidR="002C65F5" w:rsidRPr="00C109C3" w:rsidRDefault="002C65F5" w:rsidP="002C65F5">
      <w:pPr>
        <w:jc w:val="center"/>
        <w:rPr>
          <w:sz w:val="28"/>
          <w:szCs w:val="28"/>
        </w:rPr>
      </w:pPr>
      <w:r w:rsidRPr="00C109C3">
        <w:rPr>
          <w:bCs/>
          <w:sz w:val="28"/>
          <w:szCs w:val="28"/>
        </w:rPr>
        <w:t xml:space="preserve">Предмет регулирования </w:t>
      </w:r>
      <w:r w:rsidRPr="00C109C3">
        <w:rPr>
          <w:sz w:val="28"/>
          <w:szCs w:val="28"/>
        </w:rPr>
        <w:t>административного регламента</w:t>
      </w:r>
    </w:p>
    <w:p w:rsidR="002C65F5" w:rsidRPr="00C109C3" w:rsidRDefault="002C65F5" w:rsidP="002C65F5">
      <w:pPr>
        <w:jc w:val="center"/>
        <w:rPr>
          <w:sz w:val="28"/>
          <w:szCs w:val="28"/>
        </w:rPr>
      </w:pPr>
    </w:p>
    <w:p w:rsidR="002C65F5" w:rsidRPr="00C109C3" w:rsidRDefault="001B39EA" w:rsidP="001B39EA">
      <w:pPr>
        <w:ind w:firstLine="708"/>
        <w:jc w:val="both"/>
        <w:rPr>
          <w:sz w:val="28"/>
          <w:szCs w:val="28"/>
        </w:rPr>
      </w:pPr>
      <w:r w:rsidRPr="00C109C3">
        <w:rPr>
          <w:sz w:val="28"/>
          <w:szCs w:val="28"/>
        </w:rPr>
        <w:t>1.</w:t>
      </w:r>
      <w:r w:rsidR="00CA70C3" w:rsidRPr="00C109C3">
        <w:rPr>
          <w:sz w:val="28"/>
          <w:szCs w:val="28"/>
        </w:rPr>
        <w:t xml:space="preserve"> </w:t>
      </w:r>
      <w:proofErr w:type="gramStart"/>
      <w:r w:rsidR="001B38DF" w:rsidRPr="00C109C3">
        <w:rPr>
          <w:sz w:val="28"/>
          <w:szCs w:val="28"/>
        </w:rPr>
        <w:t>А</w:t>
      </w:r>
      <w:r w:rsidR="002C65F5" w:rsidRPr="00C109C3">
        <w:rPr>
          <w:sz w:val="28"/>
          <w:szCs w:val="28"/>
        </w:rPr>
        <w:t xml:space="preserve">дминистративный регламент предоставления муниципальной услуги </w:t>
      </w:r>
      <w:r w:rsidRPr="00C109C3">
        <w:rPr>
          <w:sz w:val="28"/>
          <w:szCs w:val="28"/>
        </w:rPr>
        <w:t xml:space="preserve">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 </w:t>
      </w:r>
      <w:r w:rsidR="002C65F5" w:rsidRPr="00C109C3">
        <w:rPr>
          <w:sz w:val="28"/>
          <w:szCs w:val="28"/>
        </w:rPr>
        <w:t xml:space="preserve">(далее – административный регламент, муниципальная услуга) </w:t>
      </w:r>
      <w:r w:rsidR="002C65F5" w:rsidRPr="00C109C3">
        <w:rPr>
          <w:rStyle w:val="af8"/>
          <w:b w:val="0"/>
          <w:sz w:val="28"/>
          <w:szCs w:val="28"/>
        </w:rPr>
        <w:t xml:space="preserve">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строительства, архитектуры и </w:t>
      </w:r>
      <w:r w:rsidR="001B38DF" w:rsidRPr="00C109C3">
        <w:rPr>
          <w:rStyle w:val="af8"/>
          <w:b w:val="0"/>
          <w:sz w:val="28"/>
          <w:szCs w:val="28"/>
        </w:rPr>
        <w:t>жилищно-коммунального хозяйства</w:t>
      </w:r>
      <w:r w:rsidR="002C65F5" w:rsidRPr="00C109C3">
        <w:rPr>
          <w:sz w:val="28"/>
          <w:szCs w:val="28"/>
          <w:lang w:eastAsia="en-US"/>
        </w:rPr>
        <w:t xml:space="preserve"> </w:t>
      </w:r>
      <w:r w:rsidR="002C65F5" w:rsidRPr="00C109C3">
        <w:rPr>
          <w:rStyle w:val="af8"/>
          <w:b w:val="0"/>
          <w:sz w:val="28"/>
          <w:szCs w:val="28"/>
        </w:rPr>
        <w:t>(далее</w:t>
      </w:r>
      <w:proofErr w:type="gramEnd"/>
      <w:r w:rsidR="002C65F5" w:rsidRPr="00C109C3">
        <w:rPr>
          <w:rStyle w:val="af8"/>
          <w:b w:val="0"/>
          <w:sz w:val="28"/>
          <w:szCs w:val="28"/>
        </w:rPr>
        <w:t xml:space="preserve"> также – уполномоченный орган, </w:t>
      </w:r>
      <w:r w:rsidR="005C1D08" w:rsidRPr="00C109C3">
        <w:rPr>
          <w:rStyle w:val="af8"/>
          <w:b w:val="0"/>
          <w:sz w:val="28"/>
          <w:szCs w:val="28"/>
        </w:rPr>
        <w:t xml:space="preserve">администрация района, </w:t>
      </w:r>
      <w:r w:rsidR="002C65F5" w:rsidRPr="00C109C3">
        <w:rPr>
          <w:rStyle w:val="af8"/>
          <w:b w:val="0"/>
          <w:sz w:val="28"/>
          <w:szCs w:val="28"/>
        </w:rPr>
        <w:t xml:space="preserve">департамент), а также порядок его взаимодействия с заявителями, органами власти и местного самоуправления, </w:t>
      </w:r>
      <w:r w:rsidR="002C65F5" w:rsidRPr="00C109C3">
        <w:rPr>
          <w:sz w:val="28"/>
          <w:szCs w:val="28"/>
        </w:rPr>
        <w:t>организациями при предоставлении муниципальной услуги.</w:t>
      </w:r>
    </w:p>
    <w:p w:rsidR="002C65F5" w:rsidRPr="00C109C3" w:rsidRDefault="002C65F5" w:rsidP="002C65F5">
      <w:pPr>
        <w:ind w:firstLine="708"/>
        <w:jc w:val="both"/>
        <w:rPr>
          <w:sz w:val="28"/>
          <w:szCs w:val="28"/>
        </w:rPr>
      </w:pPr>
      <w:r w:rsidRPr="00C109C3">
        <w:rPr>
          <w:sz w:val="28"/>
          <w:szCs w:val="28"/>
        </w:rPr>
        <w:t>В соответствии с настоящим административным регламентом муниципальная услуга предоставляется:</w:t>
      </w:r>
    </w:p>
    <w:p w:rsidR="002C65F5" w:rsidRPr="00C109C3" w:rsidRDefault="002C65F5" w:rsidP="002C65F5">
      <w:pPr>
        <w:ind w:firstLine="708"/>
        <w:jc w:val="both"/>
        <w:rPr>
          <w:sz w:val="28"/>
          <w:szCs w:val="28"/>
        </w:rPr>
      </w:pPr>
      <w:r w:rsidRPr="00C109C3">
        <w:rPr>
          <w:sz w:val="28"/>
          <w:szCs w:val="28"/>
        </w:rPr>
        <w:t>в случае нахождения земельного участка на территории сельского поселения Ханты-Мансийского района (за исключением сельского поселения Горноправдинск) или на межселенной территории  Ханты-Мансийского района;</w:t>
      </w:r>
    </w:p>
    <w:p w:rsidR="002C65F5" w:rsidRPr="00C109C3" w:rsidRDefault="001B38DF" w:rsidP="002C65F5">
      <w:pPr>
        <w:ind w:firstLine="708"/>
        <w:jc w:val="both"/>
        <w:rPr>
          <w:sz w:val="28"/>
          <w:szCs w:val="28"/>
        </w:rPr>
      </w:pPr>
      <w:r w:rsidRPr="00C109C3">
        <w:rPr>
          <w:sz w:val="28"/>
          <w:szCs w:val="28"/>
        </w:rPr>
        <w:t>в случае</w:t>
      </w:r>
      <w:proofErr w:type="gramStart"/>
      <w:r w:rsidR="001A6305">
        <w:rPr>
          <w:sz w:val="28"/>
          <w:szCs w:val="28"/>
        </w:rPr>
        <w:t>,</w:t>
      </w:r>
      <w:proofErr w:type="gramEnd"/>
      <w:r w:rsidRPr="00C109C3">
        <w:rPr>
          <w:sz w:val="28"/>
          <w:szCs w:val="28"/>
        </w:rPr>
        <w:t xml:space="preserve"> если строительство</w:t>
      </w:r>
      <w:r w:rsidR="002C65F5" w:rsidRPr="00C109C3">
        <w:rPr>
          <w:sz w:val="28"/>
          <w:szCs w:val="28"/>
        </w:rPr>
        <w:t xml:space="preserve"> объекта капитального строительства планируется осуществить на территориях двух и более поселений или на межселенной территории в границах Ханты-Мансийского района;</w:t>
      </w:r>
    </w:p>
    <w:p w:rsidR="002C65F5" w:rsidRDefault="002C65F5" w:rsidP="002C65F5">
      <w:pPr>
        <w:ind w:firstLine="708"/>
        <w:jc w:val="both"/>
        <w:rPr>
          <w:sz w:val="28"/>
          <w:szCs w:val="28"/>
        </w:rPr>
      </w:pPr>
      <w:r w:rsidRPr="00C109C3">
        <w:rPr>
          <w:sz w:val="28"/>
          <w:szCs w:val="28"/>
        </w:rPr>
        <w:lastRenderedPageBreak/>
        <w:t>в случае реконструкции объекта капитального строительства, расположенного  на территориях двух и более поселений или на межселенной территории в гр</w:t>
      </w:r>
      <w:r w:rsidR="00AC6870">
        <w:rPr>
          <w:sz w:val="28"/>
          <w:szCs w:val="28"/>
        </w:rPr>
        <w:t>аницах Ханты-Мансийского района;</w:t>
      </w:r>
    </w:p>
    <w:p w:rsidR="00AC6870" w:rsidRPr="004B1FF6" w:rsidRDefault="00AC6870" w:rsidP="00AC6870">
      <w:pPr>
        <w:autoSpaceDE w:val="0"/>
        <w:autoSpaceDN w:val="0"/>
        <w:adjustRightInd w:val="0"/>
        <w:ind w:firstLine="540"/>
        <w:jc w:val="both"/>
        <w:rPr>
          <w:rFonts w:eastAsiaTheme="minorHAnsi"/>
          <w:color w:val="FF0000"/>
          <w:sz w:val="28"/>
          <w:szCs w:val="28"/>
          <w:lang w:eastAsia="en-US"/>
        </w:rPr>
      </w:pPr>
      <w:r w:rsidRPr="004B1FF6">
        <w:rPr>
          <w:rFonts w:eastAsiaTheme="minorHAnsi"/>
          <w:color w:val="FF0000"/>
          <w:sz w:val="28"/>
          <w:szCs w:val="28"/>
          <w:lang w:eastAsia="en-US"/>
        </w:rPr>
        <w:t>в случае</w:t>
      </w:r>
      <w:proofErr w:type="gramStart"/>
      <w:r w:rsidR="001A6305">
        <w:rPr>
          <w:rFonts w:eastAsiaTheme="minorHAnsi"/>
          <w:color w:val="FF0000"/>
          <w:sz w:val="28"/>
          <w:szCs w:val="28"/>
          <w:lang w:eastAsia="en-US"/>
        </w:rPr>
        <w:t>,</w:t>
      </w:r>
      <w:proofErr w:type="gramEnd"/>
      <w:r w:rsidR="001A6305">
        <w:rPr>
          <w:rFonts w:eastAsiaTheme="minorHAnsi"/>
          <w:color w:val="FF0000"/>
          <w:sz w:val="28"/>
          <w:szCs w:val="28"/>
          <w:lang w:eastAsia="en-US"/>
        </w:rPr>
        <w:t xml:space="preserve"> если</w:t>
      </w:r>
      <w:r w:rsidRPr="004B1FF6">
        <w:rPr>
          <w:rFonts w:eastAsiaTheme="minorHAnsi"/>
          <w:color w:val="FF0000"/>
          <w:sz w:val="28"/>
          <w:szCs w:val="28"/>
          <w:lang w:eastAsia="en-US"/>
        </w:rPr>
        <w:t xml:space="preserve"> </w:t>
      </w:r>
      <w:r w:rsidR="001A6305" w:rsidRPr="004B1FF6">
        <w:rPr>
          <w:rFonts w:eastAsiaTheme="minorHAnsi"/>
          <w:color w:val="FF0000"/>
          <w:sz w:val="28"/>
          <w:szCs w:val="28"/>
          <w:lang w:eastAsia="en-US"/>
        </w:rPr>
        <w:t>строительство, реконструкци</w:t>
      </w:r>
      <w:r w:rsidR="001A6305">
        <w:rPr>
          <w:rFonts w:eastAsiaTheme="minorHAnsi"/>
          <w:color w:val="FF0000"/>
          <w:sz w:val="28"/>
          <w:szCs w:val="28"/>
          <w:lang w:eastAsia="en-US"/>
        </w:rPr>
        <w:t>ю</w:t>
      </w:r>
      <w:r w:rsidR="001A6305" w:rsidRPr="004B1FF6">
        <w:rPr>
          <w:rFonts w:eastAsiaTheme="minorHAnsi"/>
          <w:color w:val="FF0000"/>
          <w:sz w:val="28"/>
          <w:szCs w:val="28"/>
          <w:lang w:eastAsia="en-US"/>
        </w:rPr>
        <w:t xml:space="preserve"> </w:t>
      </w:r>
      <w:r w:rsidRPr="004B1FF6">
        <w:rPr>
          <w:rFonts w:eastAsiaTheme="minorHAnsi"/>
          <w:color w:val="FF0000"/>
          <w:sz w:val="28"/>
          <w:szCs w:val="28"/>
          <w:lang w:eastAsia="en-US"/>
        </w:rPr>
        <w:t xml:space="preserve">объекта капитального строительства </w:t>
      </w:r>
      <w:r w:rsidR="001A6305">
        <w:rPr>
          <w:rFonts w:eastAsiaTheme="minorHAnsi"/>
          <w:color w:val="FF0000"/>
          <w:sz w:val="28"/>
          <w:szCs w:val="28"/>
          <w:lang w:eastAsia="en-US"/>
        </w:rPr>
        <w:t xml:space="preserve">планируется </w:t>
      </w:r>
      <w:r w:rsidRPr="004B1FF6">
        <w:rPr>
          <w:rFonts w:eastAsiaTheme="minorHAnsi"/>
          <w:color w:val="FF0000"/>
          <w:sz w:val="28"/>
          <w:szCs w:val="28"/>
          <w:lang w:eastAsia="en-US"/>
        </w:rPr>
        <w:t>осуществ</w:t>
      </w:r>
      <w:r w:rsidR="001A6305">
        <w:rPr>
          <w:rFonts w:eastAsiaTheme="minorHAnsi"/>
          <w:color w:val="FF0000"/>
          <w:sz w:val="28"/>
          <w:szCs w:val="28"/>
          <w:lang w:eastAsia="en-US"/>
        </w:rPr>
        <w:t>ить</w:t>
      </w:r>
      <w:r w:rsidRPr="004B1FF6">
        <w:rPr>
          <w:rFonts w:eastAsiaTheme="minorHAnsi"/>
          <w:color w:val="FF0000"/>
          <w:sz w:val="28"/>
          <w:szCs w:val="28"/>
          <w:lang w:eastAsia="en-US"/>
        </w:rPr>
        <w:t xml:space="preserve"> в границах особо охраняемой природной территории (за исключением лечебно-оздоровительных местностей и курортов), находящейся в ведении уполномоченного органа, если иное не предусмотрено Федеральным </w:t>
      </w:r>
      <w:hyperlink r:id="rId21" w:history="1">
        <w:r w:rsidRPr="004B1FF6">
          <w:rPr>
            <w:rFonts w:eastAsiaTheme="minorHAnsi"/>
            <w:color w:val="FF0000"/>
            <w:sz w:val="28"/>
            <w:szCs w:val="28"/>
            <w:lang w:eastAsia="en-US"/>
          </w:rPr>
          <w:t>законом</w:t>
        </w:r>
      </w:hyperlink>
      <w:r w:rsidRPr="004B1FF6">
        <w:rPr>
          <w:rFonts w:eastAsiaTheme="minorHAnsi"/>
          <w:color w:val="FF0000"/>
          <w:sz w:val="28"/>
          <w:szCs w:val="28"/>
          <w:lang w:eastAsia="en-US"/>
        </w:rPr>
        <w:t xml:space="preserve"> от </w:t>
      </w:r>
      <w:r w:rsidR="00C93403">
        <w:rPr>
          <w:rFonts w:eastAsiaTheme="minorHAnsi"/>
          <w:color w:val="FF0000"/>
          <w:sz w:val="28"/>
          <w:szCs w:val="28"/>
          <w:lang w:eastAsia="en-US"/>
        </w:rPr>
        <w:t>0</w:t>
      </w:r>
      <w:r w:rsidRPr="004B1FF6">
        <w:rPr>
          <w:rFonts w:eastAsiaTheme="minorHAnsi"/>
          <w:color w:val="FF0000"/>
          <w:sz w:val="28"/>
          <w:szCs w:val="28"/>
          <w:lang w:eastAsia="en-US"/>
        </w:rPr>
        <w:t>1</w:t>
      </w:r>
      <w:r w:rsidR="00C93403">
        <w:rPr>
          <w:rFonts w:eastAsiaTheme="minorHAnsi"/>
          <w:color w:val="FF0000"/>
          <w:sz w:val="28"/>
          <w:szCs w:val="28"/>
          <w:lang w:eastAsia="en-US"/>
        </w:rPr>
        <w:t>.12.</w:t>
      </w:r>
      <w:r w:rsidRPr="004B1FF6">
        <w:rPr>
          <w:rFonts w:eastAsiaTheme="minorHAnsi"/>
          <w:color w:val="FF0000"/>
          <w:sz w:val="28"/>
          <w:szCs w:val="28"/>
          <w:lang w:eastAsia="en-US"/>
        </w:rPr>
        <w:t>2007</w:t>
      </w:r>
      <w:r w:rsidR="00C93403">
        <w:rPr>
          <w:rFonts w:eastAsiaTheme="minorHAnsi"/>
          <w:color w:val="FF0000"/>
          <w:sz w:val="28"/>
          <w:szCs w:val="28"/>
          <w:lang w:eastAsia="en-US"/>
        </w:rPr>
        <w:t xml:space="preserve">              №</w:t>
      </w:r>
      <w:r w:rsidRPr="004B1FF6">
        <w:rPr>
          <w:rFonts w:eastAsiaTheme="minorHAnsi"/>
          <w:color w:val="FF0000"/>
          <w:sz w:val="28"/>
          <w:szCs w:val="28"/>
          <w:lang w:eastAsia="en-US"/>
        </w:rPr>
        <w:t xml:space="preserve"> 310-ФЗ </w:t>
      </w:r>
      <w:r w:rsidR="00C93403">
        <w:rPr>
          <w:rFonts w:eastAsiaTheme="minorHAnsi"/>
          <w:color w:val="FF0000"/>
          <w:sz w:val="28"/>
          <w:szCs w:val="28"/>
          <w:lang w:eastAsia="en-US"/>
        </w:rPr>
        <w:t>«</w:t>
      </w:r>
      <w:r w:rsidRPr="004B1FF6">
        <w:rPr>
          <w:rFonts w:eastAsiaTheme="minorHAnsi"/>
          <w:color w:val="FF0000"/>
          <w:sz w:val="28"/>
          <w:szCs w:val="28"/>
          <w:lang w:eastAsia="en-US"/>
        </w:rPr>
        <w:t xml:space="preserve">Об организации и о проведении XXII Олимпийских зимних игр и XI </w:t>
      </w:r>
      <w:proofErr w:type="spellStart"/>
      <w:r w:rsidRPr="004B1FF6">
        <w:rPr>
          <w:rFonts w:eastAsiaTheme="minorHAnsi"/>
          <w:color w:val="FF0000"/>
          <w:sz w:val="28"/>
          <w:szCs w:val="28"/>
          <w:lang w:eastAsia="en-US"/>
        </w:rPr>
        <w:t>Паралимпийских</w:t>
      </w:r>
      <w:proofErr w:type="spellEnd"/>
      <w:r w:rsidRPr="004B1FF6">
        <w:rPr>
          <w:rFonts w:eastAsiaTheme="minorHAnsi"/>
          <w:color w:val="FF0000"/>
          <w:sz w:val="28"/>
          <w:szCs w:val="28"/>
          <w:lang w:eastAsia="en-US"/>
        </w:rPr>
        <w:t xml:space="preserve"> зимних игр 2014 года в городе Сочи, развитии города Сочи как горноклиматического курорта и </w:t>
      </w:r>
      <w:proofErr w:type="gramStart"/>
      <w:r w:rsidRPr="004B1FF6">
        <w:rPr>
          <w:rFonts w:eastAsiaTheme="minorHAnsi"/>
          <w:color w:val="FF0000"/>
          <w:sz w:val="28"/>
          <w:szCs w:val="28"/>
          <w:lang w:eastAsia="en-US"/>
        </w:rPr>
        <w:t>внесении</w:t>
      </w:r>
      <w:proofErr w:type="gramEnd"/>
      <w:r w:rsidRPr="004B1FF6">
        <w:rPr>
          <w:rFonts w:eastAsiaTheme="minorHAnsi"/>
          <w:color w:val="FF0000"/>
          <w:sz w:val="28"/>
          <w:szCs w:val="28"/>
          <w:lang w:eastAsia="en-US"/>
        </w:rPr>
        <w:t xml:space="preserve"> изменений в отдельные законодательные акты Российской Федерации</w:t>
      </w:r>
      <w:r w:rsidR="00C93403">
        <w:rPr>
          <w:rFonts w:eastAsiaTheme="minorHAnsi"/>
          <w:color w:val="FF0000"/>
          <w:sz w:val="28"/>
          <w:szCs w:val="28"/>
          <w:lang w:eastAsia="en-US"/>
        </w:rPr>
        <w:t>»</w:t>
      </w:r>
      <w:r w:rsidRPr="004B1FF6">
        <w:rPr>
          <w:rFonts w:eastAsiaTheme="minorHAnsi"/>
          <w:color w:val="FF0000"/>
          <w:sz w:val="28"/>
          <w:szCs w:val="28"/>
          <w:lang w:eastAsia="en-US"/>
        </w:rPr>
        <w:t>;</w:t>
      </w:r>
    </w:p>
    <w:p w:rsidR="00AC6870" w:rsidRPr="00C109C3" w:rsidRDefault="00AC6870" w:rsidP="00AC6870">
      <w:pPr>
        <w:autoSpaceDE w:val="0"/>
        <w:autoSpaceDN w:val="0"/>
        <w:adjustRightInd w:val="0"/>
        <w:ind w:firstLine="540"/>
        <w:jc w:val="both"/>
        <w:rPr>
          <w:sz w:val="28"/>
          <w:szCs w:val="28"/>
        </w:rPr>
      </w:pPr>
      <w:r w:rsidRPr="004B1FF6">
        <w:rPr>
          <w:rFonts w:eastAsiaTheme="minorHAnsi"/>
          <w:color w:val="FF0000"/>
          <w:sz w:val="28"/>
          <w:szCs w:val="28"/>
          <w:lang w:eastAsia="en-US"/>
        </w:rPr>
        <w:t>в случае проведения работ по сохранению объекта культурного наследия</w:t>
      </w:r>
      <w:r w:rsidR="00C93403">
        <w:rPr>
          <w:rFonts w:eastAsiaTheme="minorHAnsi"/>
          <w:color w:val="FF0000"/>
          <w:sz w:val="28"/>
          <w:szCs w:val="28"/>
          <w:lang w:eastAsia="en-US"/>
        </w:rPr>
        <w:t>,</w:t>
      </w:r>
      <w:r w:rsidRPr="004B1FF6">
        <w:rPr>
          <w:rFonts w:eastAsiaTheme="minorHAnsi"/>
          <w:color w:val="FF0000"/>
          <w:sz w:val="28"/>
          <w:szCs w:val="28"/>
          <w:lang w:eastAsia="en-US"/>
        </w:rPr>
        <w:t xml:space="preserve"> затрагивающих конструктивные и другие характеристики надежности и безопасности такого объекта</w:t>
      </w:r>
      <w:r>
        <w:rPr>
          <w:rFonts w:eastAsiaTheme="minorHAnsi"/>
          <w:color w:val="FF0000"/>
          <w:sz w:val="28"/>
          <w:szCs w:val="28"/>
          <w:lang w:eastAsia="en-US"/>
        </w:rPr>
        <w:t xml:space="preserve">, </w:t>
      </w:r>
      <w:r w:rsidRPr="004B1FF6">
        <w:rPr>
          <w:rFonts w:eastAsiaTheme="minorHAnsi"/>
          <w:color w:val="FF0000"/>
          <w:sz w:val="28"/>
          <w:szCs w:val="28"/>
          <w:lang w:eastAsia="en-US"/>
        </w:rPr>
        <w:t>находящ</w:t>
      </w:r>
      <w:r w:rsidR="00C93403">
        <w:rPr>
          <w:rFonts w:eastAsiaTheme="minorHAnsi"/>
          <w:color w:val="FF0000"/>
          <w:sz w:val="28"/>
          <w:szCs w:val="28"/>
          <w:lang w:eastAsia="en-US"/>
        </w:rPr>
        <w:t>егося</w:t>
      </w:r>
      <w:r w:rsidRPr="004B1FF6">
        <w:rPr>
          <w:rFonts w:eastAsiaTheme="minorHAnsi"/>
          <w:color w:val="FF0000"/>
          <w:sz w:val="28"/>
          <w:szCs w:val="28"/>
          <w:lang w:eastAsia="en-US"/>
        </w:rPr>
        <w:t xml:space="preserve"> в собственности муниципального района.</w:t>
      </w:r>
    </w:p>
    <w:p w:rsidR="00AC6870" w:rsidRPr="00C109C3" w:rsidRDefault="00AC6870" w:rsidP="002C65F5">
      <w:pPr>
        <w:ind w:firstLine="708"/>
        <w:jc w:val="both"/>
        <w:rPr>
          <w:sz w:val="28"/>
          <w:szCs w:val="28"/>
        </w:rPr>
      </w:pPr>
    </w:p>
    <w:p w:rsidR="002C65F5" w:rsidRPr="00C109C3" w:rsidRDefault="002C65F5" w:rsidP="002C65F5">
      <w:pPr>
        <w:pStyle w:val="aa"/>
        <w:shd w:val="clear" w:color="auto" w:fill="FFFFFF"/>
        <w:ind w:left="0"/>
        <w:jc w:val="both"/>
        <w:rPr>
          <w:bCs/>
          <w:sz w:val="28"/>
          <w:szCs w:val="28"/>
        </w:rPr>
      </w:pPr>
    </w:p>
    <w:p w:rsidR="002C65F5" w:rsidRPr="00C109C3" w:rsidRDefault="002C65F5" w:rsidP="002C65F5">
      <w:pPr>
        <w:autoSpaceDE w:val="0"/>
        <w:autoSpaceDN w:val="0"/>
        <w:adjustRightInd w:val="0"/>
        <w:jc w:val="center"/>
        <w:rPr>
          <w:bCs/>
          <w:sz w:val="28"/>
          <w:szCs w:val="28"/>
        </w:rPr>
      </w:pPr>
      <w:r w:rsidRPr="00C109C3">
        <w:rPr>
          <w:bCs/>
          <w:sz w:val="28"/>
          <w:szCs w:val="28"/>
        </w:rPr>
        <w:t>Сведения о заявителях</w:t>
      </w:r>
    </w:p>
    <w:p w:rsidR="002C65F5" w:rsidRPr="00C109C3" w:rsidRDefault="002C65F5" w:rsidP="002C65F5">
      <w:pPr>
        <w:autoSpaceDE w:val="0"/>
        <w:autoSpaceDN w:val="0"/>
        <w:adjustRightInd w:val="0"/>
        <w:jc w:val="center"/>
        <w:rPr>
          <w:bCs/>
          <w:sz w:val="28"/>
          <w:szCs w:val="28"/>
        </w:rPr>
      </w:pPr>
    </w:p>
    <w:p w:rsidR="00C93403" w:rsidRDefault="002C65F5" w:rsidP="00C93403">
      <w:pPr>
        <w:pStyle w:val="afa"/>
        <w:ind w:firstLine="709"/>
        <w:jc w:val="both"/>
        <w:rPr>
          <w:sz w:val="28"/>
          <w:szCs w:val="28"/>
        </w:rPr>
      </w:pPr>
      <w:r w:rsidRPr="00C109C3">
        <w:rPr>
          <w:sz w:val="28"/>
          <w:szCs w:val="28"/>
        </w:rPr>
        <w:t xml:space="preserve">2. </w:t>
      </w:r>
      <w:proofErr w:type="gramStart"/>
      <w:r w:rsidRPr="00C109C3">
        <w:rPr>
          <w:sz w:val="28"/>
          <w:szCs w:val="28"/>
        </w:rPr>
        <w:t>Заявителем является  застройщик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109C3">
        <w:rPr>
          <w:sz w:val="28"/>
          <w:szCs w:val="28"/>
        </w:rPr>
        <w:t>Росатом</w:t>
      </w:r>
      <w:proofErr w:type="spellEnd"/>
      <w:r w:rsidRPr="00C109C3">
        <w:rPr>
          <w:sz w:val="28"/>
          <w:szCs w:val="28"/>
        </w:rPr>
        <w:t>», Государственная корпорация по космической деятельности «</w:t>
      </w:r>
      <w:proofErr w:type="spellStart"/>
      <w:r w:rsidRPr="00C109C3">
        <w:rPr>
          <w:sz w:val="28"/>
          <w:szCs w:val="28"/>
        </w:rPr>
        <w:t>Роскосмос</w:t>
      </w:r>
      <w:proofErr w:type="spellEnd"/>
      <w:r w:rsidRPr="00C109C3">
        <w:rPr>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Pr="00C109C3">
        <w:rPr>
          <w:sz w:val="28"/>
          <w:szCs w:val="28"/>
        </w:rPr>
        <w:t>,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16752" w:rsidRPr="00C93403" w:rsidRDefault="00216752" w:rsidP="00C93403">
      <w:pPr>
        <w:pStyle w:val="afa"/>
        <w:ind w:firstLine="709"/>
        <w:jc w:val="both"/>
        <w:rPr>
          <w:sz w:val="28"/>
          <w:szCs w:val="28"/>
        </w:rPr>
      </w:pPr>
      <w:r>
        <w:rPr>
          <w:rFonts w:eastAsiaTheme="minorHAnsi"/>
          <w:color w:val="FF0000"/>
          <w:sz w:val="28"/>
          <w:szCs w:val="28"/>
          <w:lang w:eastAsia="en-US"/>
        </w:rPr>
        <w:t>В</w:t>
      </w:r>
      <w:r w:rsidRPr="00590690">
        <w:rPr>
          <w:rFonts w:eastAsiaTheme="minorHAnsi"/>
          <w:color w:val="FF0000"/>
          <w:sz w:val="28"/>
          <w:szCs w:val="28"/>
          <w:lang w:eastAsia="en-US"/>
        </w:rPr>
        <w:t xml:space="preserve"> случае перехода  прав на земельные участки, права пользования недрами, образования земельного участка</w:t>
      </w:r>
      <w:r>
        <w:rPr>
          <w:rFonts w:eastAsiaTheme="minorHAnsi"/>
          <w:color w:val="FF0000"/>
          <w:sz w:val="28"/>
          <w:szCs w:val="28"/>
          <w:lang w:eastAsia="en-US"/>
        </w:rPr>
        <w:t xml:space="preserve"> заявителем является лицо, указанно</w:t>
      </w:r>
      <w:r w:rsidRPr="00590690">
        <w:rPr>
          <w:rFonts w:eastAsiaTheme="minorHAnsi"/>
          <w:color w:val="FF0000"/>
          <w:sz w:val="28"/>
          <w:szCs w:val="28"/>
          <w:lang w:eastAsia="en-US"/>
        </w:rPr>
        <w:t xml:space="preserve">е в </w:t>
      </w:r>
      <w:hyperlink r:id="rId22" w:history="1">
        <w:r w:rsidRPr="00590690">
          <w:rPr>
            <w:rFonts w:eastAsiaTheme="minorHAnsi"/>
            <w:color w:val="FF0000"/>
            <w:sz w:val="28"/>
            <w:szCs w:val="28"/>
            <w:lang w:eastAsia="en-US"/>
          </w:rPr>
          <w:t>частях 21.5</w:t>
        </w:r>
      </w:hyperlink>
      <w:r w:rsidR="003C7EB0">
        <w:rPr>
          <w:rFonts w:eastAsiaTheme="minorHAnsi"/>
          <w:color w:val="FF0000"/>
          <w:sz w:val="28"/>
          <w:szCs w:val="28"/>
          <w:lang w:eastAsia="en-US"/>
        </w:rPr>
        <w:t>, 21.6,</w:t>
      </w:r>
      <w:r w:rsidRPr="00590690">
        <w:rPr>
          <w:rFonts w:eastAsiaTheme="minorHAnsi"/>
          <w:color w:val="FF0000"/>
          <w:sz w:val="28"/>
          <w:szCs w:val="28"/>
          <w:lang w:eastAsia="en-US"/>
        </w:rPr>
        <w:t xml:space="preserve"> </w:t>
      </w:r>
      <w:hyperlink r:id="rId23" w:history="1">
        <w:r w:rsidRPr="00590690">
          <w:rPr>
            <w:rFonts w:eastAsiaTheme="minorHAnsi"/>
            <w:color w:val="FF0000"/>
            <w:sz w:val="28"/>
            <w:szCs w:val="28"/>
            <w:lang w:eastAsia="en-US"/>
          </w:rPr>
          <w:t>21.7</w:t>
        </w:r>
      </w:hyperlink>
      <w:r w:rsidRPr="00590690">
        <w:rPr>
          <w:rFonts w:eastAsiaTheme="minorHAnsi"/>
          <w:color w:val="FF0000"/>
          <w:sz w:val="28"/>
          <w:szCs w:val="28"/>
          <w:lang w:eastAsia="en-US"/>
        </w:rPr>
        <w:t xml:space="preserve"> и </w:t>
      </w:r>
      <w:hyperlink r:id="rId24" w:history="1">
        <w:r w:rsidRPr="00590690">
          <w:rPr>
            <w:rFonts w:eastAsiaTheme="minorHAnsi"/>
            <w:color w:val="FF0000"/>
            <w:sz w:val="28"/>
            <w:szCs w:val="28"/>
            <w:lang w:eastAsia="en-US"/>
          </w:rPr>
          <w:t>21.9</w:t>
        </w:r>
      </w:hyperlink>
      <w:r w:rsidRPr="00590690">
        <w:rPr>
          <w:rFonts w:eastAsiaTheme="minorHAnsi"/>
          <w:color w:val="FF0000"/>
          <w:sz w:val="28"/>
          <w:szCs w:val="28"/>
          <w:lang w:eastAsia="en-US"/>
        </w:rPr>
        <w:t xml:space="preserve"> статьи 51 Градостроительного кодекса Российской Федерации</w:t>
      </w:r>
      <w:r w:rsidR="00C93403">
        <w:rPr>
          <w:rFonts w:eastAsiaTheme="minorHAnsi"/>
          <w:color w:val="FF0000"/>
          <w:sz w:val="28"/>
          <w:szCs w:val="28"/>
          <w:lang w:eastAsia="en-US"/>
        </w:rPr>
        <w:t>.</w:t>
      </w:r>
    </w:p>
    <w:p w:rsidR="008C304A" w:rsidRPr="00C109C3" w:rsidRDefault="008C304A" w:rsidP="008C304A">
      <w:pPr>
        <w:pStyle w:val="afa"/>
        <w:ind w:firstLine="709"/>
        <w:jc w:val="both"/>
        <w:rPr>
          <w:sz w:val="28"/>
          <w:szCs w:val="28"/>
        </w:rPr>
      </w:pPr>
      <w:r w:rsidRPr="00C109C3">
        <w:rPr>
          <w:sz w:val="28"/>
          <w:szCs w:val="28"/>
        </w:rPr>
        <w:t>От имени заявителя вправе выступать лица, уполномоченные на представление интересов заявителя в соответствии с законодательством Российской Федерации.</w:t>
      </w:r>
    </w:p>
    <w:p w:rsidR="002C65F5" w:rsidRPr="00C109C3" w:rsidRDefault="002C65F5" w:rsidP="002C65F5">
      <w:pPr>
        <w:autoSpaceDE w:val="0"/>
        <w:autoSpaceDN w:val="0"/>
        <w:adjustRightInd w:val="0"/>
        <w:ind w:firstLine="709"/>
        <w:jc w:val="both"/>
        <w:rPr>
          <w:sz w:val="28"/>
          <w:szCs w:val="28"/>
        </w:rPr>
      </w:pPr>
    </w:p>
    <w:p w:rsidR="002C65F5" w:rsidRPr="00C109C3" w:rsidRDefault="002C65F5" w:rsidP="002C65F5">
      <w:pPr>
        <w:autoSpaceDE w:val="0"/>
        <w:autoSpaceDN w:val="0"/>
        <w:adjustRightInd w:val="0"/>
        <w:jc w:val="center"/>
        <w:rPr>
          <w:bCs/>
          <w:sz w:val="28"/>
          <w:szCs w:val="28"/>
        </w:rPr>
      </w:pPr>
      <w:r w:rsidRPr="00C109C3">
        <w:rPr>
          <w:bCs/>
          <w:sz w:val="28"/>
          <w:szCs w:val="28"/>
        </w:rPr>
        <w:lastRenderedPageBreak/>
        <w:t xml:space="preserve">Порядок информирования </w:t>
      </w:r>
    </w:p>
    <w:p w:rsidR="002C65F5" w:rsidRPr="00C109C3" w:rsidRDefault="002C65F5" w:rsidP="002C65F5">
      <w:pPr>
        <w:autoSpaceDE w:val="0"/>
        <w:autoSpaceDN w:val="0"/>
        <w:adjustRightInd w:val="0"/>
        <w:jc w:val="center"/>
        <w:rPr>
          <w:bCs/>
          <w:sz w:val="28"/>
          <w:szCs w:val="28"/>
        </w:rPr>
      </w:pPr>
      <w:r w:rsidRPr="00C109C3">
        <w:rPr>
          <w:bCs/>
          <w:sz w:val="28"/>
          <w:szCs w:val="28"/>
        </w:rPr>
        <w:t>о предоставлении муниципальной услуги</w:t>
      </w:r>
    </w:p>
    <w:p w:rsidR="002C65F5" w:rsidRPr="00C109C3" w:rsidRDefault="002C65F5" w:rsidP="002C65F5">
      <w:pPr>
        <w:autoSpaceDE w:val="0"/>
        <w:autoSpaceDN w:val="0"/>
        <w:adjustRightInd w:val="0"/>
        <w:jc w:val="center"/>
        <w:rPr>
          <w:bCs/>
          <w:sz w:val="28"/>
          <w:szCs w:val="28"/>
        </w:rPr>
      </w:pPr>
    </w:p>
    <w:p w:rsidR="002A1A47" w:rsidRPr="00C109C3" w:rsidRDefault="002A1A47" w:rsidP="002A1A47">
      <w:pPr>
        <w:shd w:val="clear" w:color="auto" w:fill="FFFFFF"/>
        <w:ind w:firstLine="708"/>
        <w:contextualSpacing/>
        <w:jc w:val="both"/>
        <w:rPr>
          <w:sz w:val="28"/>
          <w:szCs w:val="28"/>
          <w:lang w:eastAsia="en-US"/>
        </w:rPr>
      </w:pPr>
      <w:r w:rsidRPr="00C109C3">
        <w:rPr>
          <w:sz w:val="28"/>
          <w:szCs w:val="28"/>
          <w:lang w:eastAsia="en-US"/>
        </w:rPr>
        <w:t>3</w:t>
      </w:r>
      <w:r w:rsidR="00941A83">
        <w:rPr>
          <w:sz w:val="28"/>
          <w:szCs w:val="28"/>
          <w:lang w:eastAsia="en-US"/>
        </w:rPr>
        <w:t>.</w:t>
      </w:r>
      <w:r w:rsidRPr="00C109C3">
        <w:t xml:space="preserve"> </w:t>
      </w:r>
      <w:r w:rsidRPr="00C109C3">
        <w:rPr>
          <w:sz w:val="28"/>
          <w:szCs w:val="28"/>
          <w:lang w:eastAsia="en-US"/>
        </w:rPr>
        <w:t xml:space="preserve">Информация о месте нахождения, справочных телефонах, графике работы, адресах электронной почты </w:t>
      </w:r>
      <w:r w:rsidR="00CD36A5" w:rsidRPr="00CD36A5">
        <w:rPr>
          <w:color w:val="FF0000"/>
          <w:sz w:val="28"/>
          <w:szCs w:val="28"/>
          <w:lang w:eastAsia="en-US"/>
        </w:rPr>
        <w:t>органов</w:t>
      </w:r>
      <w:r w:rsidRPr="00C109C3">
        <w:rPr>
          <w:sz w:val="28"/>
          <w:szCs w:val="28"/>
          <w:lang w:eastAsia="en-US"/>
        </w:rPr>
        <w:t xml:space="preserve"> и должностных лиц, участвующих в предоставлении муниципальной услуги (далее – место предоставления муниципальной услуги):</w:t>
      </w:r>
    </w:p>
    <w:p w:rsidR="002A1A47" w:rsidRPr="00C109C3" w:rsidRDefault="002A1A47" w:rsidP="002A1A47">
      <w:pPr>
        <w:shd w:val="clear" w:color="auto" w:fill="FFFFFF"/>
        <w:ind w:firstLine="708"/>
        <w:contextualSpacing/>
        <w:jc w:val="both"/>
        <w:rPr>
          <w:sz w:val="28"/>
          <w:szCs w:val="28"/>
          <w:lang w:eastAsia="en-US"/>
        </w:rPr>
      </w:pPr>
      <w:r w:rsidRPr="00C109C3">
        <w:rPr>
          <w:sz w:val="28"/>
          <w:szCs w:val="28"/>
          <w:lang w:eastAsia="en-US"/>
        </w:rPr>
        <w:t xml:space="preserve">1) администрация района: </w:t>
      </w:r>
    </w:p>
    <w:p w:rsidR="002A1A47" w:rsidRPr="00C109C3" w:rsidRDefault="002A1A47" w:rsidP="002A1A47">
      <w:pPr>
        <w:tabs>
          <w:tab w:val="left" w:pos="567"/>
        </w:tabs>
        <w:ind w:firstLine="709"/>
        <w:jc w:val="both"/>
        <w:rPr>
          <w:sz w:val="28"/>
          <w:szCs w:val="28"/>
          <w:lang w:eastAsia="en-US"/>
        </w:rPr>
      </w:pPr>
      <w:proofErr w:type="gramStart"/>
      <w:r w:rsidRPr="00C109C3">
        <w:rPr>
          <w:sz w:val="28"/>
          <w:szCs w:val="28"/>
          <w:lang w:eastAsia="en-US"/>
        </w:rPr>
        <w:t>место нахождения (почтовый адрес): 628002, г. Ханты-Мансийск,    ул. Гагарина, д. 214;</w:t>
      </w:r>
      <w:proofErr w:type="gramEnd"/>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приемная: 3 этаж, кабинет № 300, телефон 8 (3467) 35-28-00</w:t>
      </w:r>
      <w:r w:rsidR="00941A83">
        <w:rPr>
          <w:sz w:val="28"/>
          <w:szCs w:val="28"/>
          <w:lang w:eastAsia="en-US"/>
        </w:rPr>
        <w:t>;</w:t>
      </w:r>
      <w:r w:rsidRPr="00C109C3">
        <w:rPr>
          <w:sz w:val="28"/>
          <w:szCs w:val="28"/>
          <w:lang w:eastAsia="en-US"/>
        </w:rPr>
        <w:t xml:space="preserve"> </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факс 8 (3467) 35-28-09;   </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адрес электронной почты: adm@hmrn.ru;</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график работы администрации района: ежедневно, кроме субботы и воскресенья и нерабочих праздничных дней, с 09 ч 00 мин</w:t>
      </w:r>
      <w:r w:rsidR="00941A83">
        <w:rPr>
          <w:sz w:val="28"/>
          <w:szCs w:val="28"/>
          <w:lang w:eastAsia="en-US"/>
        </w:rPr>
        <w:t xml:space="preserve"> </w:t>
      </w:r>
      <w:r w:rsidRPr="00C109C3">
        <w:rPr>
          <w:sz w:val="28"/>
          <w:szCs w:val="28"/>
          <w:lang w:eastAsia="en-US"/>
        </w:rPr>
        <w:t xml:space="preserve">до 17 ч 00 мин (в понедельник – до 18 ч 00 мин) с перерывом на обед с 13 ч 00 мин </w:t>
      </w:r>
      <w:r w:rsidR="009F137D">
        <w:rPr>
          <w:sz w:val="28"/>
          <w:szCs w:val="28"/>
          <w:lang w:eastAsia="en-US"/>
        </w:rPr>
        <w:t xml:space="preserve">         </w:t>
      </w:r>
      <w:r w:rsidRPr="00C109C3">
        <w:rPr>
          <w:sz w:val="28"/>
          <w:szCs w:val="28"/>
          <w:lang w:eastAsia="en-US"/>
        </w:rPr>
        <w:t>до 14 ч 00 мин;</w:t>
      </w:r>
    </w:p>
    <w:p w:rsidR="002A1A47" w:rsidRPr="00CD36A5" w:rsidRDefault="002A1A47" w:rsidP="002A1A47">
      <w:pPr>
        <w:tabs>
          <w:tab w:val="left" w:pos="567"/>
        </w:tabs>
        <w:ind w:firstLine="709"/>
        <w:jc w:val="both"/>
        <w:rPr>
          <w:color w:val="FF0000"/>
          <w:sz w:val="28"/>
          <w:szCs w:val="28"/>
          <w:lang w:eastAsia="en-US"/>
        </w:rPr>
      </w:pPr>
      <w:r w:rsidRPr="00C109C3">
        <w:rPr>
          <w:sz w:val="28"/>
          <w:szCs w:val="28"/>
          <w:lang w:eastAsia="en-US"/>
        </w:rPr>
        <w:t xml:space="preserve">2) </w:t>
      </w:r>
      <w:r w:rsidRPr="00CD36A5">
        <w:rPr>
          <w:color w:val="FF0000"/>
          <w:sz w:val="28"/>
          <w:szCs w:val="28"/>
          <w:lang w:eastAsia="en-US"/>
        </w:rPr>
        <w:t>департамент:</w:t>
      </w:r>
    </w:p>
    <w:p w:rsidR="002A1A47" w:rsidRPr="00C109C3" w:rsidRDefault="002A1A47" w:rsidP="002A1A47">
      <w:pPr>
        <w:tabs>
          <w:tab w:val="left" w:pos="567"/>
        </w:tabs>
        <w:ind w:firstLine="709"/>
        <w:jc w:val="both"/>
        <w:rPr>
          <w:sz w:val="28"/>
          <w:szCs w:val="28"/>
          <w:lang w:eastAsia="en-US"/>
        </w:rPr>
      </w:pPr>
      <w:proofErr w:type="gramStart"/>
      <w:r w:rsidRPr="00C109C3">
        <w:rPr>
          <w:sz w:val="28"/>
          <w:szCs w:val="28"/>
          <w:lang w:eastAsia="en-US"/>
        </w:rPr>
        <w:t>место нахождения</w:t>
      </w:r>
      <w:r w:rsidR="00CD36A5">
        <w:rPr>
          <w:sz w:val="28"/>
          <w:szCs w:val="28"/>
          <w:lang w:eastAsia="en-US"/>
        </w:rPr>
        <w:t xml:space="preserve"> (почтовый адрес)</w:t>
      </w:r>
      <w:r w:rsidRPr="00C109C3">
        <w:rPr>
          <w:sz w:val="28"/>
          <w:szCs w:val="28"/>
          <w:lang w:eastAsia="en-US"/>
        </w:rPr>
        <w:t>:</w:t>
      </w:r>
      <w:r w:rsidR="00CD36A5">
        <w:rPr>
          <w:sz w:val="28"/>
          <w:szCs w:val="28"/>
          <w:lang w:eastAsia="en-US"/>
        </w:rPr>
        <w:t xml:space="preserve"> </w:t>
      </w:r>
      <w:r w:rsidR="00CD36A5" w:rsidRPr="00CD36A5">
        <w:rPr>
          <w:color w:val="FF0000"/>
          <w:sz w:val="28"/>
          <w:szCs w:val="28"/>
          <w:lang w:eastAsia="en-US"/>
        </w:rPr>
        <w:t>628000</w:t>
      </w:r>
      <w:r w:rsidR="00CD36A5">
        <w:rPr>
          <w:sz w:val="28"/>
          <w:szCs w:val="28"/>
          <w:lang w:eastAsia="en-US"/>
        </w:rPr>
        <w:t>,</w:t>
      </w:r>
      <w:r w:rsidRPr="00C109C3">
        <w:rPr>
          <w:sz w:val="28"/>
          <w:szCs w:val="28"/>
          <w:lang w:eastAsia="en-US"/>
        </w:rPr>
        <w:t xml:space="preserve"> г. Ханты-Мансийск, ул. Гагарина, д. 142;</w:t>
      </w:r>
      <w:proofErr w:type="gramEnd"/>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приемная: 2 этаж, </w:t>
      </w:r>
      <w:r w:rsidR="00941A83">
        <w:rPr>
          <w:sz w:val="28"/>
          <w:szCs w:val="28"/>
          <w:lang w:eastAsia="en-US"/>
        </w:rPr>
        <w:t xml:space="preserve">телефон </w:t>
      </w:r>
      <w:r w:rsidRPr="00C109C3">
        <w:rPr>
          <w:sz w:val="28"/>
          <w:szCs w:val="28"/>
          <w:lang w:eastAsia="en-US"/>
        </w:rPr>
        <w:t>8 (3467) 33-24-00;</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телефоны для справок: 8 (3467) 32-24-70;</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адрес электронной почты: dsajkh@hmrn.ru;</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до 14 ч 00 мин;</w:t>
      </w:r>
    </w:p>
    <w:p w:rsidR="002A1A47" w:rsidRPr="00C109C3" w:rsidRDefault="002A1A47" w:rsidP="002A1A47">
      <w:pPr>
        <w:tabs>
          <w:tab w:val="left" w:pos="567"/>
        </w:tabs>
        <w:ind w:firstLine="709"/>
        <w:jc w:val="both"/>
        <w:rPr>
          <w:sz w:val="28"/>
          <w:szCs w:val="28"/>
          <w:lang w:eastAsia="en-US"/>
        </w:rPr>
      </w:pPr>
      <w:r w:rsidRPr="00C109C3">
        <w:rPr>
          <w:sz w:val="28"/>
          <w:szCs w:val="28"/>
          <w:lang w:eastAsia="en-US"/>
        </w:rPr>
        <w:t xml:space="preserve">график приема заявителей должностными лицами отдела архитектуры и градостроительства департамента указан в приложении 1 </w:t>
      </w:r>
      <w:r w:rsidRPr="00C109C3">
        <w:rPr>
          <w:sz w:val="28"/>
          <w:szCs w:val="28"/>
          <w:lang w:eastAsia="en-US"/>
        </w:rPr>
        <w:br/>
        <w:t>к настоящему административному регламенту.</w:t>
      </w:r>
    </w:p>
    <w:p w:rsidR="002A1A47" w:rsidRPr="00C109C3" w:rsidRDefault="002A1A47" w:rsidP="002A1A47">
      <w:pPr>
        <w:tabs>
          <w:tab w:val="left" w:pos="567"/>
        </w:tabs>
        <w:ind w:firstLine="709"/>
        <w:jc w:val="both"/>
        <w:rPr>
          <w:sz w:val="28"/>
          <w:szCs w:val="28"/>
        </w:rPr>
      </w:pPr>
      <w:r w:rsidRPr="00C109C3">
        <w:rPr>
          <w:sz w:val="28"/>
          <w:szCs w:val="28"/>
        </w:rPr>
        <w:t xml:space="preserve">Нерабочие праздничные дни определяются в соответствии </w:t>
      </w:r>
      <w:r w:rsidR="009F137D">
        <w:rPr>
          <w:sz w:val="28"/>
          <w:szCs w:val="28"/>
        </w:rPr>
        <w:t xml:space="preserve">               </w:t>
      </w:r>
      <w:r w:rsidRPr="00C109C3">
        <w:rPr>
          <w:sz w:val="28"/>
          <w:szCs w:val="28"/>
        </w:rPr>
        <w:t>со статьей 112 Трудового кодекса Российской Федерации.</w:t>
      </w:r>
    </w:p>
    <w:p w:rsidR="002C65F5" w:rsidRPr="00C109C3" w:rsidRDefault="002C65F5" w:rsidP="002C65F5">
      <w:pPr>
        <w:tabs>
          <w:tab w:val="left" w:pos="-1080"/>
          <w:tab w:val="left" w:pos="993"/>
        </w:tabs>
        <w:ind w:firstLine="709"/>
        <w:jc w:val="both"/>
        <w:rPr>
          <w:sz w:val="28"/>
          <w:szCs w:val="28"/>
        </w:rPr>
      </w:pPr>
      <w:r w:rsidRPr="00C109C3">
        <w:rPr>
          <w:sz w:val="28"/>
          <w:szCs w:val="28"/>
        </w:rPr>
        <w:t xml:space="preserve">4. Информация 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w:t>
      </w:r>
      <w:r w:rsidR="002A1A47" w:rsidRPr="00C109C3">
        <w:rPr>
          <w:sz w:val="28"/>
          <w:szCs w:val="28"/>
        </w:rPr>
        <w:t>2</w:t>
      </w:r>
      <w:r w:rsidRPr="00C109C3">
        <w:rPr>
          <w:sz w:val="28"/>
          <w:szCs w:val="28"/>
        </w:rPr>
        <w:t xml:space="preserve"> </w:t>
      </w:r>
      <w:r w:rsidRPr="00C109C3">
        <w:rPr>
          <w:sz w:val="28"/>
          <w:szCs w:val="28"/>
        </w:rPr>
        <w:br/>
        <w:t xml:space="preserve">к настоящему административному регламенту. </w:t>
      </w:r>
    </w:p>
    <w:p w:rsidR="002C65F5" w:rsidRPr="00C109C3" w:rsidRDefault="002C65F5" w:rsidP="002C65F5">
      <w:pPr>
        <w:autoSpaceDE w:val="0"/>
        <w:autoSpaceDN w:val="0"/>
        <w:adjustRightInd w:val="0"/>
        <w:ind w:firstLine="709"/>
        <w:jc w:val="both"/>
        <w:rPr>
          <w:sz w:val="28"/>
          <w:szCs w:val="28"/>
        </w:rPr>
      </w:pPr>
      <w:r w:rsidRPr="00C109C3">
        <w:rPr>
          <w:sz w:val="28"/>
          <w:szCs w:val="28"/>
          <w:lang w:eastAsia="en-US"/>
        </w:rPr>
        <w:t xml:space="preserve">5. </w:t>
      </w:r>
      <w:r w:rsidRPr="00C109C3">
        <w:rPr>
          <w:sz w:val="28"/>
          <w:szCs w:val="28"/>
        </w:rPr>
        <w:t>Способы получения информации о месте нахождения и графике работы Управления Федеральной службы государственной регистрации, кадастра и картографии по Ханты-Мансийскому автономному округу – Югре (далее – Управление Росреестра), обращение в которое необходимо для предоставления муниципальной услуги:</w:t>
      </w:r>
    </w:p>
    <w:p w:rsidR="002C65F5" w:rsidRPr="00C109C3" w:rsidRDefault="002C65F5" w:rsidP="002C65F5">
      <w:pPr>
        <w:shd w:val="clear" w:color="auto" w:fill="FFFFFF"/>
        <w:ind w:firstLine="709"/>
        <w:contextualSpacing/>
        <w:jc w:val="both"/>
        <w:rPr>
          <w:i/>
          <w:spacing w:val="-1"/>
          <w:sz w:val="28"/>
          <w:szCs w:val="28"/>
        </w:rPr>
      </w:pPr>
      <w:r w:rsidRPr="00C109C3">
        <w:rPr>
          <w:spacing w:val="-1"/>
          <w:sz w:val="28"/>
          <w:szCs w:val="28"/>
        </w:rPr>
        <w:lastRenderedPageBreak/>
        <w:t xml:space="preserve">место нахождения: </w:t>
      </w:r>
      <w:r w:rsidRPr="00C109C3">
        <w:rPr>
          <w:sz w:val="28"/>
          <w:szCs w:val="28"/>
        </w:rPr>
        <w:t xml:space="preserve">628000, </w:t>
      </w:r>
      <w:r w:rsidRPr="00C109C3">
        <w:rPr>
          <w:spacing w:val="-1"/>
          <w:sz w:val="28"/>
          <w:szCs w:val="28"/>
        </w:rPr>
        <w:t xml:space="preserve">г. Ханты-Мансийск, ул. Мира, 27, </w:t>
      </w:r>
      <w:r w:rsidRPr="00C109C3">
        <w:rPr>
          <w:spacing w:val="-1"/>
          <w:sz w:val="28"/>
          <w:szCs w:val="28"/>
        </w:rPr>
        <w:br/>
        <w:t>каб. № 260</w:t>
      </w:r>
      <w:r w:rsidR="009F137D">
        <w:rPr>
          <w:spacing w:val="-1"/>
          <w:sz w:val="28"/>
          <w:szCs w:val="28"/>
        </w:rPr>
        <w:t>;</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контактный телефон/факс: (3467) 93-06-10</w:t>
      </w:r>
      <w:r w:rsidR="009F137D">
        <w:rPr>
          <w:sz w:val="28"/>
          <w:szCs w:val="28"/>
        </w:rPr>
        <w:t>;</w:t>
      </w:r>
      <w:r w:rsidRPr="00C109C3">
        <w:rPr>
          <w:sz w:val="28"/>
          <w:szCs w:val="28"/>
        </w:rPr>
        <w:t xml:space="preserve"> </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телефон для справок: 8(3467) 93-07-28</w:t>
      </w:r>
      <w:r w:rsidR="009F137D">
        <w:rPr>
          <w:sz w:val="28"/>
          <w:szCs w:val="28"/>
        </w:rPr>
        <w:t>;</w:t>
      </w:r>
    </w:p>
    <w:p w:rsidR="002C65F5" w:rsidRPr="00C109C3" w:rsidRDefault="002C65F5" w:rsidP="002C65F5">
      <w:pPr>
        <w:widowControl w:val="0"/>
        <w:autoSpaceDE w:val="0"/>
        <w:autoSpaceDN w:val="0"/>
        <w:adjustRightInd w:val="0"/>
        <w:ind w:firstLine="709"/>
        <w:jc w:val="both"/>
        <w:rPr>
          <w:sz w:val="28"/>
          <w:szCs w:val="28"/>
        </w:rPr>
      </w:pPr>
      <w:r w:rsidRPr="00C109C3">
        <w:rPr>
          <w:bCs/>
          <w:sz w:val="28"/>
          <w:szCs w:val="28"/>
        </w:rPr>
        <w:t xml:space="preserve">адрес электронной почты: </w:t>
      </w:r>
      <w:r w:rsidRPr="00C109C3">
        <w:rPr>
          <w:sz w:val="28"/>
          <w:szCs w:val="28"/>
        </w:rPr>
        <w:t>86_upr@rosreestr.ru</w:t>
      </w:r>
      <w:r w:rsidR="009F137D">
        <w:rPr>
          <w:sz w:val="28"/>
          <w:szCs w:val="28"/>
        </w:rPr>
        <w:t>;</w:t>
      </w:r>
      <w:r w:rsidRPr="00C109C3">
        <w:rPr>
          <w:sz w:val="28"/>
          <w:szCs w:val="28"/>
        </w:rPr>
        <w:t xml:space="preserve"> </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адрес официального сайта: www.rosreestr.ru</w:t>
      </w:r>
      <w:r w:rsidR="009F137D">
        <w:rPr>
          <w:sz w:val="28"/>
          <w:szCs w:val="28"/>
        </w:rPr>
        <w:t>;</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график работы: понедельник</w:t>
      </w:r>
      <w:r w:rsidR="009F137D">
        <w:rPr>
          <w:sz w:val="28"/>
          <w:szCs w:val="28"/>
        </w:rPr>
        <w:t xml:space="preserve"> – </w:t>
      </w:r>
      <w:r w:rsidRPr="00C109C3">
        <w:rPr>
          <w:sz w:val="28"/>
          <w:szCs w:val="28"/>
        </w:rPr>
        <w:t>пятница с 09</w:t>
      </w:r>
      <w:r w:rsidR="009F137D">
        <w:rPr>
          <w:sz w:val="28"/>
          <w:szCs w:val="28"/>
        </w:rPr>
        <w:t xml:space="preserve"> ч </w:t>
      </w:r>
      <w:r w:rsidRPr="00C109C3">
        <w:rPr>
          <w:sz w:val="28"/>
          <w:szCs w:val="28"/>
        </w:rPr>
        <w:t>00</w:t>
      </w:r>
      <w:r w:rsidR="009F137D">
        <w:rPr>
          <w:sz w:val="28"/>
          <w:szCs w:val="28"/>
        </w:rPr>
        <w:t xml:space="preserve"> мин</w:t>
      </w:r>
      <w:r w:rsidRPr="00C109C3">
        <w:rPr>
          <w:sz w:val="28"/>
          <w:szCs w:val="28"/>
        </w:rPr>
        <w:t xml:space="preserve"> </w:t>
      </w:r>
      <w:r w:rsidR="009F137D">
        <w:rPr>
          <w:sz w:val="28"/>
          <w:szCs w:val="28"/>
        </w:rPr>
        <w:t>до</w:t>
      </w:r>
      <w:r w:rsidRPr="00C109C3">
        <w:rPr>
          <w:sz w:val="28"/>
          <w:szCs w:val="28"/>
        </w:rPr>
        <w:t xml:space="preserve"> 18</w:t>
      </w:r>
      <w:r w:rsidR="009F137D">
        <w:rPr>
          <w:sz w:val="28"/>
          <w:szCs w:val="28"/>
        </w:rPr>
        <w:t xml:space="preserve"> ч </w:t>
      </w:r>
      <w:r w:rsidRPr="00C109C3">
        <w:rPr>
          <w:sz w:val="28"/>
          <w:szCs w:val="28"/>
        </w:rPr>
        <w:t>00</w:t>
      </w:r>
      <w:r w:rsidR="009F137D">
        <w:rPr>
          <w:sz w:val="28"/>
          <w:szCs w:val="28"/>
        </w:rPr>
        <w:t xml:space="preserve"> мин</w:t>
      </w:r>
      <w:r w:rsidRPr="00C109C3">
        <w:rPr>
          <w:sz w:val="28"/>
          <w:szCs w:val="28"/>
        </w:rPr>
        <w:t>;</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выходной: суббота, воскресенье</w:t>
      </w:r>
      <w:r w:rsidR="009F137D">
        <w:rPr>
          <w:sz w:val="28"/>
          <w:szCs w:val="28"/>
        </w:rPr>
        <w:t>.</w:t>
      </w:r>
    </w:p>
    <w:p w:rsidR="002C65F5" w:rsidRPr="00C109C3" w:rsidRDefault="002C65F5" w:rsidP="002C65F5">
      <w:pPr>
        <w:ind w:firstLine="709"/>
        <w:jc w:val="both"/>
        <w:rPr>
          <w:sz w:val="28"/>
          <w:szCs w:val="28"/>
          <w:lang w:eastAsia="en-US"/>
        </w:rPr>
      </w:pPr>
      <w:r w:rsidRPr="00C109C3">
        <w:rPr>
          <w:sz w:val="28"/>
          <w:szCs w:val="28"/>
          <w:lang w:eastAsia="en-US"/>
        </w:rPr>
        <w:t>6. Информирование заявителей по вопросам предоставления м</w:t>
      </w:r>
      <w:r w:rsidR="005C1D08" w:rsidRPr="00C109C3">
        <w:rPr>
          <w:sz w:val="28"/>
          <w:szCs w:val="28"/>
          <w:lang w:eastAsia="en-US"/>
        </w:rPr>
        <w:t>униципальной услуги</w:t>
      </w:r>
      <w:r w:rsidRPr="00C109C3">
        <w:rPr>
          <w:sz w:val="28"/>
          <w:szCs w:val="28"/>
          <w:lang w:eastAsia="en-US"/>
        </w:rPr>
        <w:t xml:space="preserve"> осуществляется в следующих формах:</w:t>
      </w:r>
    </w:p>
    <w:p w:rsidR="002C65F5" w:rsidRPr="00C109C3" w:rsidRDefault="002C65F5" w:rsidP="002C65F5">
      <w:pPr>
        <w:ind w:firstLine="709"/>
        <w:jc w:val="both"/>
        <w:rPr>
          <w:sz w:val="28"/>
          <w:szCs w:val="28"/>
          <w:lang w:eastAsia="en-US"/>
        </w:rPr>
      </w:pPr>
      <w:r w:rsidRPr="00C109C3">
        <w:rPr>
          <w:sz w:val="28"/>
          <w:szCs w:val="28"/>
          <w:lang w:eastAsia="en-US"/>
        </w:rPr>
        <w:t>устной (при личном обращении заявителя и/или по телефону);</w:t>
      </w:r>
    </w:p>
    <w:p w:rsidR="002C65F5" w:rsidRPr="00C109C3" w:rsidRDefault="002C65F5" w:rsidP="002C65F5">
      <w:pPr>
        <w:ind w:firstLine="709"/>
        <w:jc w:val="both"/>
        <w:rPr>
          <w:sz w:val="28"/>
          <w:szCs w:val="28"/>
          <w:lang w:eastAsia="en-US"/>
        </w:rPr>
      </w:pPr>
      <w:r w:rsidRPr="00C109C3">
        <w:rPr>
          <w:sz w:val="28"/>
          <w:szCs w:val="28"/>
          <w:lang w:eastAsia="en-US"/>
        </w:rPr>
        <w:t>письменной (при письменном обращении заявителя по почте, электронной почте, факсу);</w:t>
      </w:r>
    </w:p>
    <w:p w:rsidR="002C65F5" w:rsidRPr="00C109C3" w:rsidRDefault="002C65F5" w:rsidP="002C65F5">
      <w:pPr>
        <w:ind w:firstLine="709"/>
        <w:jc w:val="both"/>
        <w:rPr>
          <w:sz w:val="28"/>
          <w:szCs w:val="28"/>
          <w:lang w:eastAsia="en-US"/>
        </w:rPr>
      </w:pPr>
      <w:r w:rsidRPr="00C109C3">
        <w:rPr>
          <w:sz w:val="28"/>
          <w:szCs w:val="28"/>
          <w:lang w:eastAsia="en-US"/>
        </w:rPr>
        <w:t>в форме информационных (мультимедийных) материалов в информационно-телекоммуникационной сети Интернет:</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lang w:eastAsia="en-US"/>
        </w:rPr>
        <w:t xml:space="preserve">на официальном сайте </w:t>
      </w:r>
      <w:r w:rsidRPr="00C109C3">
        <w:rPr>
          <w:sz w:val="28"/>
          <w:szCs w:val="28"/>
        </w:rPr>
        <w:t>администрации Ханты-Мансийского района</w:t>
      </w:r>
      <w:r w:rsidRPr="00C109C3">
        <w:t xml:space="preserve"> </w:t>
      </w:r>
      <w:r w:rsidRPr="00C109C3">
        <w:rPr>
          <w:sz w:val="28"/>
          <w:szCs w:val="28"/>
          <w:lang w:val="en-US"/>
        </w:rPr>
        <w:t>www</w:t>
      </w:r>
      <w:r w:rsidRPr="00C109C3">
        <w:rPr>
          <w:sz w:val="28"/>
          <w:szCs w:val="28"/>
        </w:rPr>
        <w:t>.hmrn.ru (далее – официальный сайт);</w:t>
      </w:r>
    </w:p>
    <w:p w:rsidR="002C65F5" w:rsidRPr="00C109C3" w:rsidRDefault="002C65F5" w:rsidP="002C65F5">
      <w:pPr>
        <w:ind w:firstLine="709"/>
        <w:contextualSpacing/>
        <w:jc w:val="both"/>
        <w:rPr>
          <w:sz w:val="28"/>
          <w:szCs w:val="28"/>
          <w:lang w:eastAsia="en-US"/>
        </w:rPr>
      </w:pPr>
      <w:r w:rsidRPr="00C109C3">
        <w:rPr>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25" w:history="1">
        <w:r w:rsidRPr="00C109C3">
          <w:rPr>
            <w:sz w:val="28"/>
            <w:szCs w:val="28"/>
            <w:lang w:eastAsia="en-US"/>
          </w:rPr>
          <w:t>www.gosuslugi.ru</w:t>
        </w:r>
      </w:hyperlink>
      <w:r w:rsidRPr="00C109C3">
        <w:rPr>
          <w:sz w:val="28"/>
          <w:szCs w:val="28"/>
          <w:lang w:eastAsia="en-US"/>
        </w:rPr>
        <w:t xml:space="preserve"> (далее </w:t>
      </w:r>
      <w:r w:rsidR="009F137D">
        <w:rPr>
          <w:sz w:val="28"/>
          <w:szCs w:val="28"/>
        </w:rPr>
        <w:t>–</w:t>
      </w:r>
      <w:r w:rsidRPr="00C109C3">
        <w:rPr>
          <w:sz w:val="28"/>
          <w:szCs w:val="28"/>
          <w:lang w:eastAsia="en-US"/>
        </w:rPr>
        <w:t xml:space="preserve"> Единый портал);</w:t>
      </w:r>
    </w:p>
    <w:p w:rsidR="002C65F5" w:rsidRPr="00C109C3" w:rsidRDefault="002C65F5" w:rsidP="002C65F5">
      <w:pPr>
        <w:ind w:firstLine="709"/>
        <w:contextualSpacing/>
        <w:jc w:val="both"/>
        <w:rPr>
          <w:sz w:val="28"/>
          <w:szCs w:val="28"/>
          <w:lang w:eastAsia="en-US"/>
        </w:rPr>
      </w:pPr>
      <w:r w:rsidRPr="00C109C3">
        <w:rPr>
          <w:sz w:val="28"/>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r w:rsidRPr="00C109C3">
        <w:rPr>
          <w:sz w:val="28"/>
          <w:szCs w:val="28"/>
          <w:lang w:val="en-US" w:eastAsia="en-US"/>
        </w:rPr>
        <w:t>http</w:t>
      </w:r>
      <w:r w:rsidRPr="00C109C3">
        <w:rPr>
          <w:sz w:val="28"/>
          <w:szCs w:val="28"/>
          <w:lang w:eastAsia="en-US"/>
        </w:rPr>
        <w:t>://</w:t>
      </w:r>
      <w:hyperlink r:id="rId26" w:history="1">
        <w:r w:rsidRPr="00C109C3">
          <w:rPr>
            <w:sz w:val="28"/>
            <w:szCs w:val="28"/>
            <w:lang w:eastAsia="en-US"/>
          </w:rPr>
          <w:t>86.gosuslugi.ru</w:t>
        </w:r>
      </w:hyperlink>
      <w:r w:rsidRPr="00C109C3">
        <w:rPr>
          <w:sz w:val="28"/>
          <w:szCs w:val="28"/>
          <w:lang w:eastAsia="en-US"/>
        </w:rPr>
        <w:t xml:space="preserve"> (далее – региональный портал).</w:t>
      </w:r>
    </w:p>
    <w:p w:rsidR="002C65F5" w:rsidRPr="00C109C3" w:rsidRDefault="002C65F5" w:rsidP="002C65F5">
      <w:pPr>
        <w:ind w:firstLine="709"/>
        <w:jc w:val="both"/>
        <w:rPr>
          <w:sz w:val="28"/>
          <w:szCs w:val="28"/>
          <w:lang w:eastAsia="en-US"/>
        </w:rPr>
      </w:pPr>
      <w:r w:rsidRPr="00C109C3">
        <w:rPr>
          <w:sz w:val="28"/>
          <w:szCs w:val="28"/>
          <w:lang w:eastAsia="en-US"/>
        </w:rPr>
        <w:t>Информация о муниципальной услуге также размещается на информационных стендах в местах предоставления муниципальной услуги в форме информационных (текстовых) материалов.</w:t>
      </w:r>
    </w:p>
    <w:p w:rsidR="002C65F5" w:rsidRPr="00C109C3" w:rsidRDefault="002C65F5" w:rsidP="002C65F5">
      <w:pPr>
        <w:ind w:firstLine="709"/>
        <w:jc w:val="both"/>
        <w:rPr>
          <w:sz w:val="28"/>
          <w:szCs w:val="28"/>
        </w:rPr>
      </w:pPr>
      <w:r w:rsidRPr="00C109C3">
        <w:rPr>
          <w:sz w:val="28"/>
          <w:szCs w:val="28"/>
          <w:lang w:eastAsia="en-US"/>
        </w:rPr>
        <w:t xml:space="preserve">7. В случае устного обращения (лично или по телефону) заявителя  специалист департамента или специалист МФЦ, ответственный за предоставление муниципальной услуги (далее – специалист), осуществляет устное </w:t>
      </w:r>
      <w:r w:rsidRPr="00C109C3">
        <w:rPr>
          <w:sz w:val="28"/>
          <w:szCs w:val="28"/>
        </w:rPr>
        <w:t>информирование (соответственно лично или по телефону) обратившегося за информацией заявителя.</w:t>
      </w:r>
    </w:p>
    <w:p w:rsidR="002C65F5" w:rsidRPr="00C109C3" w:rsidRDefault="002C65F5" w:rsidP="002C65F5">
      <w:pPr>
        <w:ind w:firstLine="709"/>
        <w:jc w:val="both"/>
        <w:rPr>
          <w:sz w:val="26"/>
          <w:szCs w:val="26"/>
        </w:rPr>
      </w:pPr>
      <w:r w:rsidRPr="00C109C3">
        <w:rPr>
          <w:sz w:val="28"/>
          <w:szCs w:val="28"/>
          <w:lang w:eastAsia="en-US"/>
        </w:rPr>
        <w:t>Устное информирование осуществляется в соответствии с графиком работы департамента и МФЦ, указанным в пунктах 3, 4 настоящего административного регламента, продолжительностью не более 15 минут.</w:t>
      </w:r>
    </w:p>
    <w:p w:rsidR="002C65F5" w:rsidRPr="00C109C3" w:rsidRDefault="002C65F5" w:rsidP="002C65F5">
      <w:pPr>
        <w:tabs>
          <w:tab w:val="left" w:pos="567"/>
        </w:tabs>
        <w:ind w:firstLine="709"/>
        <w:jc w:val="both"/>
        <w:rPr>
          <w:sz w:val="28"/>
          <w:szCs w:val="28"/>
          <w:lang w:eastAsia="en-US"/>
        </w:rPr>
      </w:pPr>
      <w:r w:rsidRPr="00C109C3">
        <w:rPr>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w:t>
      </w:r>
      <w:r w:rsidRPr="00C109C3">
        <w:rPr>
          <w:sz w:val="28"/>
          <w:szCs w:val="28"/>
          <w:lang w:eastAsia="en-US"/>
        </w:rPr>
        <w:t>телефонный звонок.</w:t>
      </w:r>
    </w:p>
    <w:p w:rsidR="002C65F5" w:rsidRPr="00C7692E" w:rsidRDefault="002C65F5" w:rsidP="002C65F5">
      <w:pPr>
        <w:tabs>
          <w:tab w:val="left" w:pos="0"/>
        </w:tabs>
        <w:ind w:firstLine="709"/>
        <w:jc w:val="both"/>
        <w:rPr>
          <w:color w:val="FF0000"/>
          <w:sz w:val="28"/>
          <w:szCs w:val="28"/>
          <w:lang w:eastAsia="en-US"/>
        </w:rPr>
      </w:pPr>
      <w:r w:rsidRPr="00C109C3">
        <w:rPr>
          <w:sz w:val="28"/>
          <w:szCs w:val="28"/>
          <w:lang w:eastAsia="en-US"/>
        </w:rPr>
        <w:t>При общении с заявителями (по телефону или лично) специалист</w:t>
      </w:r>
      <w:r w:rsidR="007E7CE6">
        <w:rPr>
          <w:sz w:val="28"/>
          <w:szCs w:val="28"/>
          <w:lang w:eastAsia="en-US"/>
        </w:rPr>
        <w:t>,</w:t>
      </w:r>
      <w:r w:rsidRPr="00C109C3">
        <w:rPr>
          <w:sz w:val="28"/>
          <w:szCs w:val="28"/>
          <w:lang w:eastAsia="en-US"/>
        </w:rPr>
        <w:t xml:space="preserve"> ответственный за предоставление муниципальной услуги</w:t>
      </w:r>
      <w:r w:rsidR="007E7CE6">
        <w:rPr>
          <w:sz w:val="28"/>
          <w:szCs w:val="28"/>
          <w:lang w:eastAsia="en-US"/>
        </w:rPr>
        <w:t>,</w:t>
      </w:r>
      <w:r w:rsidRPr="00C109C3">
        <w:rPr>
          <w:sz w:val="28"/>
          <w:szCs w:val="28"/>
          <w:lang w:eastAsia="en-US"/>
        </w:rPr>
        <w:t xml:space="preserve"> должен предоставлять полную и достоверную информа</w:t>
      </w:r>
      <w:r w:rsidR="007E7CE6">
        <w:rPr>
          <w:sz w:val="28"/>
          <w:szCs w:val="28"/>
          <w:lang w:eastAsia="en-US"/>
        </w:rPr>
        <w:t>цию в соответствии с настоящим а</w:t>
      </w:r>
      <w:r w:rsidRPr="00C109C3">
        <w:rPr>
          <w:sz w:val="28"/>
          <w:szCs w:val="28"/>
          <w:lang w:eastAsia="en-US"/>
        </w:rPr>
        <w:t>дминистративным регламентом, соблюдать права заявителя (пользователя информации</w:t>
      </w:r>
      <w:r w:rsidR="007E7CE6">
        <w:rPr>
          <w:sz w:val="28"/>
          <w:szCs w:val="28"/>
          <w:lang w:eastAsia="en-US"/>
        </w:rPr>
        <w:t>)</w:t>
      </w:r>
      <w:r w:rsidRPr="00C109C3">
        <w:rPr>
          <w:sz w:val="28"/>
          <w:szCs w:val="28"/>
          <w:lang w:eastAsia="en-US"/>
        </w:rPr>
        <w:t xml:space="preserve">, </w:t>
      </w:r>
      <w:r w:rsidRPr="00C7692E">
        <w:rPr>
          <w:color w:val="FF0000"/>
          <w:sz w:val="28"/>
          <w:szCs w:val="28"/>
          <w:lang w:eastAsia="en-US"/>
        </w:rPr>
        <w:t>применять официально-делово</w:t>
      </w:r>
      <w:r w:rsidR="00C7692E" w:rsidRPr="00C7692E">
        <w:rPr>
          <w:color w:val="FF0000"/>
          <w:sz w:val="28"/>
          <w:szCs w:val="28"/>
          <w:lang w:eastAsia="en-US"/>
        </w:rPr>
        <w:t>й стиль</w:t>
      </w:r>
      <w:r w:rsidRPr="00C7692E">
        <w:rPr>
          <w:color w:val="FF0000"/>
          <w:sz w:val="28"/>
          <w:szCs w:val="28"/>
          <w:lang w:eastAsia="en-US"/>
        </w:rPr>
        <w:t xml:space="preserve"> речи.</w:t>
      </w:r>
    </w:p>
    <w:p w:rsidR="002C65F5" w:rsidRPr="00C109C3" w:rsidRDefault="002C65F5" w:rsidP="002C65F5">
      <w:pPr>
        <w:tabs>
          <w:tab w:val="left" w:pos="567"/>
        </w:tabs>
        <w:ind w:firstLine="709"/>
        <w:jc w:val="both"/>
        <w:rPr>
          <w:sz w:val="28"/>
          <w:szCs w:val="28"/>
        </w:rPr>
      </w:pPr>
      <w:r w:rsidRPr="00C109C3">
        <w:rPr>
          <w:sz w:val="28"/>
          <w:szCs w:val="28"/>
        </w:rPr>
        <w:lastRenderedPageBreak/>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65F5" w:rsidRPr="00C109C3" w:rsidRDefault="002C65F5" w:rsidP="002C65F5">
      <w:pPr>
        <w:tabs>
          <w:tab w:val="left" w:pos="567"/>
        </w:tabs>
        <w:ind w:firstLine="709"/>
        <w:jc w:val="both"/>
        <w:rPr>
          <w:sz w:val="28"/>
          <w:szCs w:val="28"/>
        </w:rPr>
      </w:pPr>
      <w:r w:rsidRPr="00C109C3">
        <w:rPr>
          <w:sz w:val="28"/>
          <w:szCs w:val="28"/>
        </w:rPr>
        <w:t>Если для подготовки ответа требуется продолжительное время, должностное лицо, предоставляющее информацию в устной форме,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консультирования.</w:t>
      </w:r>
    </w:p>
    <w:p w:rsidR="002C65F5" w:rsidRPr="00C7692E" w:rsidRDefault="002C65F5" w:rsidP="002C65F5">
      <w:pPr>
        <w:tabs>
          <w:tab w:val="left" w:pos="567"/>
        </w:tabs>
        <w:ind w:firstLine="709"/>
        <w:jc w:val="both"/>
        <w:rPr>
          <w:sz w:val="28"/>
          <w:szCs w:val="28"/>
          <w:lang w:eastAsia="en-US"/>
        </w:rPr>
      </w:pPr>
      <w:r w:rsidRPr="00C7692E">
        <w:rPr>
          <w:sz w:val="28"/>
          <w:szCs w:val="28"/>
          <w:lang w:eastAsia="en-US"/>
        </w:rPr>
        <w:t>Срок рассмотрения письменного обращения заявителя, в том числе поступившего по электронной почте, а также обращения, поступившего посредством информационно-телекоммуникационной сети Интернет, составляет не более 10 календарных дней со дня регистрации обращения.</w:t>
      </w:r>
    </w:p>
    <w:p w:rsidR="002C65F5" w:rsidRPr="00C109C3" w:rsidRDefault="002C65F5" w:rsidP="002C65F5">
      <w:pPr>
        <w:tabs>
          <w:tab w:val="left" w:pos="567"/>
        </w:tabs>
        <w:ind w:firstLine="709"/>
        <w:jc w:val="both"/>
        <w:rPr>
          <w:sz w:val="28"/>
          <w:szCs w:val="28"/>
        </w:rPr>
      </w:pPr>
      <w:r w:rsidRPr="00C109C3">
        <w:rPr>
          <w:sz w:val="28"/>
          <w:szCs w:val="28"/>
          <w:lang w:eastAsia="en-US"/>
        </w:rPr>
        <w:t>Информирование заявителя о ходе предоставления муниципальной услуги осуществляется в день обращения заявителя в департамент или МФЦ.</w:t>
      </w:r>
    </w:p>
    <w:p w:rsidR="002C65F5" w:rsidRPr="00C109C3" w:rsidRDefault="002C65F5" w:rsidP="002C65F5">
      <w:pPr>
        <w:shd w:val="clear" w:color="auto" w:fill="FFFFFF"/>
        <w:ind w:firstLine="709"/>
        <w:jc w:val="both"/>
        <w:rPr>
          <w:sz w:val="28"/>
          <w:szCs w:val="28"/>
          <w:lang w:eastAsia="en-US"/>
        </w:rPr>
      </w:pPr>
      <w:r w:rsidRPr="00C109C3">
        <w:rPr>
          <w:sz w:val="28"/>
          <w:szCs w:val="28"/>
          <w:lang w:eastAsia="en-US"/>
        </w:rPr>
        <w:t>8. Для получения информации по вопросам предоставления муниципальной услуги</w:t>
      </w:r>
      <w:r w:rsidR="001B38DF" w:rsidRPr="00C109C3">
        <w:rPr>
          <w:sz w:val="28"/>
          <w:szCs w:val="28"/>
          <w:lang w:eastAsia="en-US"/>
        </w:rPr>
        <w:t>, сведений о ходе ее предоставления</w:t>
      </w:r>
      <w:r w:rsidRPr="00C109C3">
        <w:rPr>
          <w:sz w:val="28"/>
          <w:szCs w:val="28"/>
          <w:lang w:eastAsia="en-US"/>
        </w:rPr>
        <w:t xml:space="preserve">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 </w:t>
      </w:r>
    </w:p>
    <w:p w:rsidR="002C65F5" w:rsidRPr="00C109C3" w:rsidRDefault="002C65F5" w:rsidP="002C65F5">
      <w:pPr>
        <w:tabs>
          <w:tab w:val="left" w:pos="567"/>
          <w:tab w:val="left" w:pos="1134"/>
          <w:tab w:val="left" w:pos="1276"/>
        </w:tabs>
        <w:ind w:firstLine="709"/>
        <w:jc w:val="both"/>
        <w:rPr>
          <w:sz w:val="28"/>
          <w:szCs w:val="28"/>
        </w:rPr>
      </w:pPr>
      <w:r w:rsidRPr="00C109C3">
        <w:rPr>
          <w:sz w:val="28"/>
          <w:szCs w:val="28"/>
        </w:rPr>
        <w:t>9.</w:t>
      </w:r>
      <w:r w:rsidRPr="00C109C3">
        <w:rPr>
          <w:sz w:val="28"/>
          <w:szCs w:val="28"/>
        </w:rPr>
        <w:tab/>
        <w:t xml:space="preserve">На информационном стенде </w:t>
      </w:r>
      <w:r w:rsidRPr="00C109C3">
        <w:rPr>
          <w:sz w:val="28"/>
          <w:szCs w:val="28"/>
          <w:lang w:eastAsia="en-US"/>
        </w:rPr>
        <w:t>в месте предоставления муниципальной услуги</w:t>
      </w:r>
      <w:r w:rsidRPr="00C109C3">
        <w:rPr>
          <w:sz w:val="28"/>
          <w:szCs w:val="28"/>
        </w:rPr>
        <w:t xml:space="preserve"> и в информационно-телекоммуникационной сети Интернет размещается следующая информация:</w:t>
      </w:r>
    </w:p>
    <w:p w:rsidR="002C65F5" w:rsidRPr="00C109C3" w:rsidRDefault="002C65F5" w:rsidP="002C65F5">
      <w:pPr>
        <w:ind w:firstLine="709"/>
        <w:jc w:val="both"/>
        <w:rPr>
          <w:sz w:val="28"/>
          <w:szCs w:val="28"/>
          <w:lang w:eastAsia="en-US"/>
        </w:rPr>
      </w:pPr>
      <w:r w:rsidRPr="00C109C3">
        <w:rPr>
          <w:sz w:val="28"/>
          <w:szCs w:val="28"/>
          <w:lang w:eastAsia="en-US"/>
        </w:rPr>
        <w:t xml:space="preserve">извлечения из законодательных и иных нормативных правовых актов Российской Федерации, </w:t>
      </w:r>
      <w:r w:rsidRPr="00C109C3">
        <w:rPr>
          <w:sz w:val="28"/>
          <w:szCs w:val="28"/>
        </w:rPr>
        <w:t>Ханты-Мансийского автономного округа – Югры,</w:t>
      </w:r>
      <w:r w:rsidRPr="00C109C3">
        <w:rPr>
          <w:sz w:val="28"/>
          <w:szCs w:val="28"/>
          <w:lang w:eastAsia="en-US"/>
        </w:rPr>
        <w:t xml:space="preserve"> муниципальных правовых актов, содержащих нормы, регулирующие деятельность по предоставлению муниципальной услуги;</w:t>
      </w:r>
    </w:p>
    <w:p w:rsidR="002C65F5" w:rsidRPr="00C109C3" w:rsidRDefault="002C65F5" w:rsidP="002C65F5">
      <w:pPr>
        <w:tabs>
          <w:tab w:val="left" w:pos="0"/>
        </w:tabs>
        <w:ind w:firstLine="709"/>
        <w:contextualSpacing/>
        <w:jc w:val="both"/>
        <w:rPr>
          <w:sz w:val="28"/>
          <w:szCs w:val="28"/>
          <w:lang w:eastAsia="en-US"/>
        </w:rPr>
      </w:pPr>
      <w:r w:rsidRPr="00C109C3">
        <w:rPr>
          <w:sz w:val="28"/>
          <w:szCs w:val="28"/>
          <w:lang w:eastAsia="en-US"/>
        </w:rPr>
        <w:t>место нахождения, график работы, справочные телефоны, адреса электронной почты департамента, его структурного подразделения, участвующего в предоставлении муниципальной услуги, а также МФЦ;</w:t>
      </w:r>
    </w:p>
    <w:p w:rsidR="002C65F5" w:rsidRPr="00C109C3" w:rsidRDefault="002C65F5" w:rsidP="002C65F5">
      <w:pPr>
        <w:ind w:firstLine="709"/>
        <w:jc w:val="both"/>
        <w:rPr>
          <w:sz w:val="28"/>
          <w:szCs w:val="28"/>
        </w:rPr>
      </w:pPr>
      <w:r w:rsidRPr="00C109C3">
        <w:rPr>
          <w:sz w:val="28"/>
          <w:szCs w:val="28"/>
        </w:rPr>
        <w:t>сведения о способах получения информации о местах нахождения и графиках работы органа власти, обращение в который необходимо для предоставления муниципальной услуги;</w:t>
      </w:r>
    </w:p>
    <w:p w:rsidR="002C65F5" w:rsidRPr="00C109C3" w:rsidRDefault="002C65F5" w:rsidP="002C65F5">
      <w:pPr>
        <w:ind w:firstLine="709"/>
        <w:jc w:val="both"/>
        <w:rPr>
          <w:sz w:val="28"/>
          <w:szCs w:val="28"/>
          <w:lang w:eastAsia="en-US"/>
        </w:rPr>
      </w:pPr>
      <w:r w:rsidRPr="00C109C3">
        <w:rPr>
          <w:sz w:val="28"/>
          <w:szCs w:val="28"/>
          <w:lang w:eastAsia="en-US"/>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2C65F5" w:rsidRPr="00C109C3" w:rsidRDefault="002C65F5" w:rsidP="002C65F5">
      <w:pPr>
        <w:ind w:firstLine="709"/>
        <w:jc w:val="both"/>
        <w:rPr>
          <w:sz w:val="28"/>
          <w:szCs w:val="28"/>
          <w:lang w:eastAsia="en-US"/>
        </w:rPr>
      </w:pPr>
      <w:r w:rsidRPr="00C109C3">
        <w:rPr>
          <w:sz w:val="28"/>
          <w:szCs w:val="28"/>
          <w:lang w:eastAsia="en-US"/>
        </w:rPr>
        <w:t>исчерпывающий перечень документов, необходимых для предоставления муниципальной услуги;</w:t>
      </w:r>
    </w:p>
    <w:p w:rsidR="002C65F5" w:rsidRPr="00C109C3" w:rsidRDefault="002C65F5" w:rsidP="002C65F5">
      <w:pPr>
        <w:widowControl w:val="0"/>
        <w:autoSpaceDE w:val="0"/>
        <w:autoSpaceDN w:val="0"/>
        <w:adjustRightInd w:val="0"/>
        <w:ind w:firstLine="709"/>
        <w:jc w:val="both"/>
        <w:outlineLvl w:val="2"/>
        <w:rPr>
          <w:sz w:val="28"/>
          <w:szCs w:val="28"/>
          <w:lang w:eastAsia="en-US"/>
        </w:rPr>
      </w:pPr>
      <w:r w:rsidRPr="00C109C3">
        <w:rPr>
          <w:sz w:val="28"/>
          <w:szCs w:val="28"/>
          <w:lang w:eastAsia="en-US"/>
        </w:rPr>
        <w:t>бланки заявления о предоставлении муниципальной услуги и образец его заполнения;</w:t>
      </w:r>
    </w:p>
    <w:p w:rsidR="002C65F5" w:rsidRPr="00C109C3" w:rsidRDefault="002C65F5" w:rsidP="002C65F5">
      <w:pPr>
        <w:ind w:firstLine="709"/>
        <w:jc w:val="both"/>
        <w:rPr>
          <w:sz w:val="28"/>
          <w:szCs w:val="28"/>
          <w:lang w:eastAsia="en-US"/>
        </w:rPr>
      </w:pPr>
      <w:r w:rsidRPr="00C109C3">
        <w:rPr>
          <w:sz w:val="28"/>
          <w:szCs w:val="28"/>
          <w:lang w:eastAsia="en-US"/>
        </w:rPr>
        <w:lastRenderedPageBreak/>
        <w:t>блок-схема предоставления муниципальной услуги;</w:t>
      </w:r>
    </w:p>
    <w:p w:rsidR="002C65F5" w:rsidRPr="00C109C3" w:rsidRDefault="002C65F5" w:rsidP="002C65F5">
      <w:pPr>
        <w:tabs>
          <w:tab w:val="left" w:pos="0"/>
        </w:tabs>
        <w:autoSpaceDE w:val="0"/>
        <w:autoSpaceDN w:val="0"/>
        <w:adjustRightInd w:val="0"/>
        <w:ind w:firstLine="709"/>
        <w:jc w:val="both"/>
        <w:rPr>
          <w:sz w:val="28"/>
          <w:szCs w:val="28"/>
          <w:lang w:eastAsia="en-US"/>
        </w:rPr>
      </w:pPr>
      <w:r w:rsidRPr="00C109C3">
        <w:rPr>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w:t>
      </w:r>
      <w:r w:rsidRPr="00C109C3">
        <w:rPr>
          <w:sz w:val="28"/>
          <w:szCs w:val="28"/>
          <w:lang w:eastAsia="en-US"/>
        </w:rPr>
        <w:t xml:space="preserve">информационно-телекоммуникационной сети </w:t>
      </w:r>
      <w:r w:rsidRPr="00C109C3">
        <w:rPr>
          <w:sz w:val="28"/>
          <w:szCs w:val="28"/>
        </w:rPr>
        <w:t>Интернет либо полный текст административного регламента можно получить, обратившись к специалисту)</w:t>
      </w:r>
      <w:r w:rsidRPr="00C109C3">
        <w:rPr>
          <w:b/>
          <w:sz w:val="28"/>
          <w:szCs w:val="28"/>
        </w:rPr>
        <w:t>.</w:t>
      </w:r>
      <w:r w:rsidRPr="00C109C3">
        <w:rPr>
          <w:sz w:val="28"/>
          <w:szCs w:val="28"/>
          <w:lang w:eastAsia="en-US"/>
        </w:rPr>
        <w:t xml:space="preserve"> </w:t>
      </w:r>
    </w:p>
    <w:p w:rsidR="002C65F5" w:rsidRPr="00C7692E" w:rsidRDefault="002C65F5" w:rsidP="002C65F5">
      <w:pPr>
        <w:tabs>
          <w:tab w:val="left" w:pos="709"/>
        </w:tabs>
        <w:jc w:val="both"/>
        <w:rPr>
          <w:sz w:val="28"/>
          <w:szCs w:val="28"/>
        </w:rPr>
      </w:pPr>
      <w:r w:rsidRPr="00C109C3">
        <w:rPr>
          <w:sz w:val="28"/>
          <w:szCs w:val="28"/>
        </w:rPr>
        <w:tab/>
        <w:t xml:space="preserve">10. В случае внесения изменений в порядок предоставления муниципальной услуги специалист департамента, </w:t>
      </w:r>
      <w:r w:rsidRPr="00C109C3">
        <w:rPr>
          <w:sz w:val="28"/>
          <w:szCs w:val="28"/>
          <w:lang w:eastAsia="en-US"/>
        </w:rPr>
        <w:t xml:space="preserve">ответственный за предоставление муниципальной услуги, </w:t>
      </w:r>
      <w:r w:rsidRPr="00C7692E">
        <w:rPr>
          <w:sz w:val="28"/>
          <w:szCs w:val="28"/>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2C65F5" w:rsidRPr="00C109C3" w:rsidRDefault="002C65F5" w:rsidP="002C65F5">
      <w:pPr>
        <w:spacing w:after="200" w:line="276" w:lineRule="auto"/>
        <w:rPr>
          <w:bCs/>
          <w:sz w:val="28"/>
          <w:szCs w:val="28"/>
        </w:rPr>
      </w:pPr>
    </w:p>
    <w:p w:rsidR="002C65F5" w:rsidRPr="00C109C3" w:rsidRDefault="002C65F5" w:rsidP="002C65F5">
      <w:pPr>
        <w:spacing w:after="200" w:line="276" w:lineRule="auto"/>
        <w:jc w:val="center"/>
        <w:rPr>
          <w:bCs/>
          <w:sz w:val="28"/>
          <w:szCs w:val="28"/>
        </w:rPr>
      </w:pPr>
      <w:r w:rsidRPr="00C109C3">
        <w:rPr>
          <w:bCs/>
          <w:sz w:val="28"/>
          <w:szCs w:val="28"/>
          <w:lang w:val="en-US"/>
        </w:rPr>
        <w:t>II</w:t>
      </w:r>
      <w:r w:rsidRPr="00C109C3">
        <w:rPr>
          <w:bCs/>
          <w:sz w:val="28"/>
          <w:szCs w:val="28"/>
        </w:rPr>
        <w:t>. Стандарт предоставления муниципальной услуги</w:t>
      </w:r>
    </w:p>
    <w:p w:rsidR="002C65F5" w:rsidRPr="00C109C3" w:rsidRDefault="002C65F5" w:rsidP="002C65F5">
      <w:pPr>
        <w:autoSpaceDE w:val="0"/>
        <w:autoSpaceDN w:val="0"/>
        <w:adjustRightInd w:val="0"/>
        <w:ind w:firstLine="709"/>
        <w:jc w:val="center"/>
        <w:rPr>
          <w:b/>
          <w:bCs/>
          <w:sz w:val="28"/>
          <w:szCs w:val="28"/>
        </w:rPr>
      </w:pPr>
    </w:p>
    <w:p w:rsidR="002C65F5" w:rsidRPr="00C109C3" w:rsidRDefault="002C65F5" w:rsidP="002C65F5">
      <w:pPr>
        <w:autoSpaceDE w:val="0"/>
        <w:autoSpaceDN w:val="0"/>
        <w:adjustRightInd w:val="0"/>
        <w:jc w:val="center"/>
        <w:rPr>
          <w:bCs/>
          <w:sz w:val="28"/>
          <w:szCs w:val="28"/>
        </w:rPr>
      </w:pPr>
      <w:r w:rsidRPr="00C109C3">
        <w:rPr>
          <w:bCs/>
          <w:sz w:val="28"/>
          <w:szCs w:val="28"/>
        </w:rPr>
        <w:t>Наименование муниципальной услуги</w:t>
      </w:r>
    </w:p>
    <w:p w:rsidR="002C65F5" w:rsidRPr="00C109C3" w:rsidRDefault="002C65F5" w:rsidP="002C65F5">
      <w:pPr>
        <w:autoSpaceDE w:val="0"/>
        <w:autoSpaceDN w:val="0"/>
        <w:adjustRightInd w:val="0"/>
        <w:jc w:val="center"/>
        <w:rPr>
          <w:bCs/>
          <w:sz w:val="28"/>
          <w:szCs w:val="28"/>
        </w:rPr>
      </w:pPr>
    </w:p>
    <w:p w:rsidR="002C65F5" w:rsidRPr="00C109C3" w:rsidRDefault="002C65F5" w:rsidP="002C65F5">
      <w:pPr>
        <w:autoSpaceDE w:val="0"/>
        <w:autoSpaceDN w:val="0"/>
        <w:adjustRightInd w:val="0"/>
        <w:ind w:firstLine="709"/>
        <w:jc w:val="both"/>
        <w:rPr>
          <w:sz w:val="28"/>
          <w:szCs w:val="28"/>
        </w:rPr>
      </w:pPr>
      <w:r w:rsidRPr="00C109C3">
        <w:rPr>
          <w:sz w:val="28"/>
          <w:szCs w:val="28"/>
        </w:rPr>
        <w:t xml:space="preserve">11. </w:t>
      </w:r>
      <w:r w:rsidRPr="00C109C3">
        <w:rPr>
          <w:bCs/>
          <w:sz w:val="28"/>
          <w:szCs w:val="28"/>
        </w:rPr>
        <w:t xml:space="preserve">Выдача </w:t>
      </w:r>
      <w:r w:rsidRPr="00C109C3">
        <w:rPr>
          <w:sz w:val="28"/>
          <w:szCs w:val="28"/>
        </w:rPr>
        <w:t>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rsidR="002C65F5" w:rsidRPr="00C109C3" w:rsidRDefault="002C65F5" w:rsidP="002C65F5">
      <w:pPr>
        <w:autoSpaceDE w:val="0"/>
        <w:autoSpaceDN w:val="0"/>
        <w:adjustRightInd w:val="0"/>
        <w:ind w:firstLine="709"/>
        <w:jc w:val="both"/>
        <w:rPr>
          <w:bCs/>
          <w:sz w:val="28"/>
          <w:szCs w:val="28"/>
        </w:rPr>
      </w:pPr>
    </w:p>
    <w:p w:rsidR="002C65F5" w:rsidRPr="00C109C3" w:rsidRDefault="002C65F5" w:rsidP="002C65F5">
      <w:pPr>
        <w:jc w:val="center"/>
        <w:rPr>
          <w:sz w:val="28"/>
          <w:szCs w:val="28"/>
          <w:lang w:eastAsia="en-US"/>
        </w:rPr>
      </w:pPr>
      <w:r w:rsidRPr="00C109C3">
        <w:rPr>
          <w:sz w:val="28"/>
          <w:szCs w:val="28"/>
          <w:lang w:eastAsia="en-US"/>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2C65F5" w:rsidRPr="00C109C3" w:rsidRDefault="002C65F5" w:rsidP="002C65F5">
      <w:pPr>
        <w:jc w:val="center"/>
        <w:rPr>
          <w:sz w:val="28"/>
          <w:szCs w:val="28"/>
          <w:lang w:eastAsia="en-US"/>
        </w:rPr>
      </w:pPr>
    </w:p>
    <w:p w:rsidR="002C65F5" w:rsidRPr="00C109C3" w:rsidRDefault="002C65F5" w:rsidP="002C65F5">
      <w:pPr>
        <w:ind w:firstLine="708"/>
        <w:jc w:val="both"/>
        <w:rPr>
          <w:sz w:val="28"/>
          <w:szCs w:val="28"/>
        </w:rPr>
      </w:pPr>
      <w:r w:rsidRPr="00C109C3">
        <w:rPr>
          <w:sz w:val="28"/>
          <w:szCs w:val="28"/>
        </w:rPr>
        <w:t xml:space="preserve">12. Предоставление муниципальной услуги осуществляется непосредственно администрацией </w:t>
      </w:r>
      <w:r w:rsidR="00BB4ED9" w:rsidRPr="00C109C3">
        <w:rPr>
          <w:sz w:val="28"/>
          <w:szCs w:val="28"/>
        </w:rPr>
        <w:t>Ханты-Мансийского района через д</w:t>
      </w:r>
      <w:r w:rsidRPr="00C109C3">
        <w:rPr>
          <w:sz w:val="28"/>
          <w:szCs w:val="28"/>
        </w:rPr>
        <w:t>епартамент и его структурное подразделение: отдел архитектуры и градостроительства.</w:t>
      </w:r>
    </w:p>
    <w:p w:rsidR="002C65F5" w:rsidRPr="00C109C3" w:rsidRDefault="002C65F5" w:rsidP="002C65F5">
      <w:pPr>
        <w:ind w:firstLine="709"/>
        <w:jc w:val="both"/>
        <w:rPr>
          <w:bCs/>
          <w:sz w:val="28"/>
          <w:szCs w:val="28"/>
        </w:rPr>
      </w:pPr>
      <w:r w:rsidRPr="00C109C3">
        <w:rPr>
          <w:bCs/>
          <w:sz w:val="28"/>
          <w:szCs w:val="28"/>
        </w:rPr>
        <w:t>За получением муниципальной услуги заявитель вправе обратиться в МФЦ.</w:t>
      </w:r>
    </w:p>
    <w:p w:rsidR="002C65F5" w:rsidRPr="00C109C3" w:rsidRDefault="002C65F5" w:rsidP="002C65F5">
      <w:pPr>
        <w:ind w:firstLine="709"/>
        <w:jc w:val="both"/>
        <w:rPr>
          <w:bCs/>
          <w:sz w:val="28"/>
          <w:szCs w:val="28"/>
        </w:rPr>
      </w:pPr>
      <w:r w:rsidRPr="00C109C3">
        <w:rPr>
          <w:bCs/>
          <w:sz w:val="28"/>
          <w:szCs w:val="28"/>
        </w:rPr>
        <w:t xml:space="preserve">При предоставлении муниципальной услуги осуществляется межведомственное информационное взаимодействие с </w:t>
      </w:r>
      <w:proofErr w:type="spellStart"/>
      <w:r w:rsidRPr="00C109C3">
        <w:rPr>
          <w:bCs/>
          <w:sz w:val="28"/>
          <w:szCs w:val="28"/>
        </w:rPr>
        <w:t>Росреестром</w:t>
      </w:r>
      <w:proofErr w:type="spellEnd"/>
      <w:r w:rsidRPr="00C109C3">
        <w:rPr>
          <w:bCs/>
          <w:sz w:val="28"/>
          <w:szCs w:val="28"/>
        </w:rPr>
        <w:t>.</w:t>
      </w:r>
    </w:p>
    <w:p w:rsidR="002C65F5" w:rsidRPr="00C109C3" w:rsidRDefault="002C65F5" w:rsidP="002C65F5">
      <w:pPr>
        <w:ind w:firstLine="709"/>
        <w:jc w:val="both"/>
        <w:rPr>
          <w:sz w:val="28"/>
        </w:rPr>
      </w:pPr>
      <w:proofErr w:type="gramStart"/>
      <w:r w:rsidRPr="00C109C3">
        <w:rPr>
          <w:sz w:val="28"/>
          <w:szCs w:val="28"/>
          <w:lang w:eastAsia="ar-SA"/>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0171B6" w:rsidRPr="00C109C3">
        <w:rPr>
          <w:sz w:val="28"/>
          <w:szCs w:val="28"/>
          <w:lang w:eastAsia="ar-SA"/>
        </w:rPr>
        <w:br/>
      </w:r>
      <w:r w:rsidRPr="00C109C3">
        <w:rPr>
          <w:sz w:val="28"/>
          <w:szCs w:val="28"/>
          <w:lang w:eastAsia="ar-SA"/>
        </w:rPr>
        <w:t xml:space="preserve">(далее </w:t>
      </w:r>
      <w:r w:rsidR="000171B6" w:rsidRPr="00C109C3">
        <w:rPr>
          <w:sz w:val="28"/>
          <w:szCs w:val="28"/>
          <w:lang w:eastAsia="ar-SA"/>
        </w:rPr>
        <w:t xml:space="preserve">также </w:t>
      </w:r>
      <w:r w:rsidRPr="00C109C3">
        <w:rPr>
          <w:sz w:val="28"/>
          <w:szCs w:val="28"/>
          <w:lang w:eastAsia="ar-SA"/>
        </w:rPr>
        <w:t xml:space="preserve">–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w:t>
      </w:r>
      <w:r w:rsidRPr="00C109C3">
        <w:rPr>
          <w:sz w:val="28"/>
          <w:szCs w:val="28"/>
          <w:lang w:eastAsia="ar-SA"/>
        </w:rPr>
        <w:lastRenderedPageBreak/>
        <w:t>обращением в иные государственные органы, организации, за исключением получения услуг и получения документов и</w:t>
      </w:r>
      <w:proofErr w:type="gramEnd"/>
      <w:r w:rsidRPr="00C109C3">
        <w:rPr>
          <w:sz w:val="28"/>
          <w:szCs w:val="28"/>
          <w:lang w:eastAsia="ar-SA"/>
        </w:rPr>
        <w:t xml:space="preserve"> </w:t>
      </w:r>
      <w:proofErr w:type="gramStart"/>
      <w:r w:rsidRPr="00C109C3">
        <w:rPr>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Pr="00C109C3">
        <w:rPr>
          <w:sz w:val="28"/>
        </w:rPr>
        <w:t xml:space="preserve">Ханты-Мансийского района </w:t>
      </w:r>
      <w:r w:rsidRPr="00C109C3">
        <w:rPr>
          <w:sz w:val="28"/>
          <w:szCs w:val="28"/>
          <w:lang w:eastAsia="ar-SA"/>
        </w:rPr>
        <w:t>от 20.03.2014 № 336 «</w:t>
      </w:r>
      <w:r w:rsidRPr="00C109C3">
        <w:rPr>
          <w:sz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C109C3">
        <w:rPr>
          <w:sz w:val="28"/>
        </w:rPr>
        <w:t xml:space="preserve"> их предоставление».</w:t>
      </w:r>
    </w:p>
    <w:p w:rsidR="002C65F5" w:rsidRPr="00C109C3" w:rsidRDefault="002C65F5" w:rsidP="002C65F5">
      <w:pPr>
        <w:ind w:firstLine="709"/>
        <w:jc w:val="both"/>
        <w:rPr>
          <w:sz w:val="28"/>
        </w:rPr>
      </w:pPr>
    </w:p>
    <w:p w:rsidR="002C65F5" w:rsidRPr="00C109C3" w:rsidRDefault="002C65F5" w:rsidP="002C65F5">
      <w:pPr>
        <w:autoSpaceDE w:val="0"/>
        <w:autoSpaceDN w:val="0"/>
        <w:adjustRightInd w:val="0"/>
        <w:jc w:val="center"/>
        <w:rPr>
          <w:sz w:val="28"/>
          <w:szCs w:val="28"/>
        </w:rPr>
      </w:pPr>
      <w:r w:rsidRPr="00C109C3">
        <w:rPr>
          <w:sz w:val="28"/>
          <w:szCs w:val="28"/>
        </w:rPr>
        <w:t>Результат предоставления муниципальной услуги</w:t>
      </w:r>
    </w:p>
    <w:p w:rsidR="002C65F5" w:rsidRPr="00C109C3" w:rsidRDefault="002C65F5" w:rsidP="002C65F5">
      <w:pPr>
        <w:autoSpaceDE w:val="0"/>
        <w:autoSpaceDN w:val="0"/>
        <w:adjustRightInd w:val="0"/>
        <w:jc w:val="center"/>
        <w:rPr>
          <w:sz w:val="28"/>
          <w:szCs w:val="28"/>
        </w:rPr>
      </w:pPr>
    </w:p>
    <w:p w:rsidR="002C65F5" w:rsidRPr="00DE5F92" w:rsidRDefault="00517FD0" w:rsidP="002C65F5">
      <w:pPr>
        <w:ind w:firstLine="709"/>
        <w:jc w:val="both"/>
        <w:rPr>
          <w:color w:val="FF0000"/>
          <w:sz w:val="28"/>
          <w:szCs w:val="28"/>
        </w:rPr>
      </w:pPr>
      <w:r>
        <w:rPr>
          <w:color w:val="FF0000"/>
          <w:sz w:val="28"/>
          <w:szCs w:val="28"/>
        </w:rPr>
        <w:t>13. Результатами</w:t>
      </w:r>
      <w:r w:rsidR="002C65F5" w:rsidRPr="00DE5F92">
        <w:rPr>
          <w:color w:val="FF0000"/>
          <w:sz w:val="28"/>
          <w:szCs w:val="28"/>
        </w:rPr>
        <w:t xml:space="preserve"> предоставления муниципальной услуги является:</w:t>
      </w:r>
    </w:p>
    <w:p w:rsidR="002C65F5" w:rsidRPr="00DE5F92" w:rsidRDefault="005962EC" w:rsidP="002C65F5">
      <w:pPr>
        <w:autoSpaceDE w:val="0"/>
        <w:autoSpaceDN w:val="0"/>
        <w:adjustRightInd w:val="0"/>
        <w:ind w:firstLine="709"/>
        <w:jc w:val="both"/>
        <w:rPr>
          <w:color w:val="FF0000"/>
          <w:sz w:val="28"/>
          <w:szCs w:val="28"/>
        </w:rPr>
      </w:pPr>
      <w:r w:rsidRPr="00DE5F92">
        <w:rPr>
          <w:color w:val="FF0000"/>
          <w:sz w:val="28"/>
          <w:szCs w:val="28"/>
        </w:rPr>
        <w:t>разрешение</w:t>
      </w:r>
      <w:r w:rsidR="002C65F5" w:rsidRPr="00DE5F92">
        <w:rPr>
          <w:color w:val="FF0000"/>
          <w:sz w:val="28"/>
          <w:szCs w:val="28"/>
        </w:rPr>
        <w:t xml:space="preserve"> на строительство;</w:t>
      </w:r>
    </w:p>
    <w:p w:rsidR="002C65F5" w:rsidRPr="00DE5F92" w:rsidRDefault="004804BD" w:rsidP="002C65F5">
      <w:pPr>
        <w:autoSpaceDE w:val="0"/>
        <w:autoSpaceDN w:val="0"/>
        <w:adjustRightInd w:val="0"/>
        <w:ind w:firstLine="709"/>
        <w:jc w:val="both"/>
        <w:rPr>
          <w:color w:val="FF0000"/>
          <w:sz w:val="28"/>
          <w:szCs w:val="28"/>
        </w:rPr>
      </w:pPr>
      <w:r w:rsidRPr="00DE5F92">
        <w:rPr>
          <w:color w:val="FF0000"/>
          <w:sz w:val="28"/>
          <w:szCs w:val="28"/>
        </w:rPr>
        <w:t>решени</w:t>
      </w:r>
      <w:r w:rsidR="002A4085">
        <w:rPr>
          <w:color w:val="FF0000"/>
          <w:sz w:val="28"/>
          <w:szCs w:val="28"/>
        </w:rPr>
        <w:t>е</w:t>
      </w:r>
      <w:r w:rsidR="005B4482">
        <w:rPr>
          <w:color w:val="FF0000"/>
          <w:sz w:val="28"/>
          <w:szCs w:val="28"/>
        </w:rPr>
        <w:t xml:space="preserve"> о</w:t>
      </w:r>
      <w:r w:rsidRPr="00DE5F92">
        <w:rPr>
          <w:color w:val="FF0000"/>
          <w:sz w:val="28"/>
          <w:szCs w:val="28"/>
        </w:rPr>
        <w:t xml:space="preserve"> внесени</w:t>
      </w:r>
      <w:r w:rsidR="005B4482">
        <w:rPr>
          <w:color w:val="FF0000"/>
          <w:sz w:val="28"/>
          <w:szCs w:val="28"/>
        </w:rPr>
        <w:t>и</w:t>
      </w:r>
      <w:r w:rsidR="002D3575" w:rsidRPr="00DE5F92">
        <w:rPr>
          <w:color w:val="FF0000"/>
          <w:sz w:val="28"/>
          <w:szCs w:val="28"/>
        </w:rPr>
        <w:t xml:space="preserve"> </w:t>
      </w:r>
      <w:r w:rsidR="002C65F5" w:rsidRPr="00DE5F92">
        <w:rPr>
          <w:color w:val="FF0000"/>
          <w:sz w:val="28"/>
          <w:szCs w:val="28"/>
        </w:rPr>
        <w:t>изменени</w:t>
      </w:r>
      <w:r w:rsidR="002D3575" w:rsidRPr="00DE5F92">
        <w:rPr>
          <w:color w:val="FF0000"/>
          <w:sz w:val="28"/>
          <w:szCs w:val="28"/>
        </w:rPr>
        <w:t>й в разрешение на стр</w:t>
      </w:r>
      <w:r w:rsidRPr="00DE5F92">
        <w:rPr>
          <w:color w:val="FF0000"/>
          <w:sz w:val="28"/>
          <w:szCs w:val="28"/>
        </w:rPr>
        <w:t>оительство</w:t>
      </w:r>
      <w:r w:rsidR="002C65F5" w:rsidRPr="00DE5F92">
        <w:rPr>
          <w:color w:val="FF0000"/>
          <w:sz w:val="28"/>
          <w:szCs w:val="28"/>
        </w:rPr>
        <w:t>;</w:t>
      </w:r>
    </w:p>
    <w:p w:rsidR="002C65F5" w:rsidRPr="00DE5F92" w:rsidRDefault="002A4085" w:rsidP="00517FD0">
      <w:pPr>
        <w:autoSpaceDE w:val="0"/>
        <w:autoSpaceDN w:val="0"/>
        <w:adjustRightInd w:val="0"/>
        <w:ind w:firstLine="709"/>
        <w:jc w:val="both"/>
        <w:rPr>
          <w:color w:val="FF0000"/>
          <w:sz w:val="28"/>
          <w:szCs w:val="28"/>
        </w:rPr>
      </w:pPr>
      <w:r>
        <w:rPr>
          <w:color w:val="FF0000"/>
          <w:sz w:val="28"/>
          <w:szCs w:val="28"/>
        </w:rPr>
        <w:t>решение</w:t>
      </w:r>
      <w:r w:rsidR="00EE4706" w:rsidRPr="00DE5F92">
        <w:rPr>
          <w:color w:val="FF0000"/>
          <w:sz w:val="28"/>
          <w:szCs w:val="28"/>
        </w:rPr>
        <w:t xml:space="preserve"> о продлении срока действия разрешения на строительство</w:t>
      </w:r>
      <w:r w:rsidR="002C65F5" w:rsidRPr="00DE5F92">
        <w:rPr>
          <w:color w:val="FF0000"/>
          <w:sz w:val="28"/>
          <w:szCs w:val="28"/>
        </w:rPr>
        <w:t>.</w:t>
      </w:r>
    </w:p>
    <w:p w:rsidR="002C65F5" w:rsidRPr="00DE5F92" w:rsidRDefault="002C65F5" w:rsidP="002C65F5">
      <w:pPr>
        <w:autoSpaceDE w:val="0"/>
        <w:autoSpaceDN w:val="0"/>
        <w:adjustRightInd w:val="0"/>
        <w:ind w:firstLine="709"/>
        <w:jc w:val="both"/>
        <w:rPr>
          <w:color w:val="FF0000"/>
          <w:sz w:val="28"/>
          <w:szCs w:val="28"/>
        </w:rPr>
      </w:pPr>
      <w:r w:rsidRPr="00DE5F92">
        <w:rPr>
          <w:color w:val="FF0000"/>
          <w:sz w:val="28"/>
          <w:szCs w:val="28"/>
        </w:rPr>
        <w:t xml:space="preserve">Разрешение на строительство </w:t>
      </w:r>
      <w:r w:rsidR="00EE4706" w:rsidRPr="00DE5F92">
        <w:rPr>
          <w:color w:val="FF0000"/>
          <w:sz w:val="28"/>
          <w:szCs w:val="28"/>
        </w:rPr>
        <w:t xml:space="preserve">выдается </w:t>
      </w:r>
      <w:r w:rsidRPr="00DE5F92">
        <w:rPr>
          <w:color w:val="FF0000"/>
          <w:sz w:val="28"/>
          <w:szCs w:val="28"/>
        </w:rPr>
        <w:t xml:space="preserve">по форме, утвержденной приказом </w:t>
      </w:r>
      <w:r w:rsidRPr="00DE5F92">
        <w:rPr>
          <w:color w:val="FF0000"/>
          <w:sz w:val="28"/>
          <w:szCs w:val="28"/>
          <w:lang w:eastAsia="en-US"/>
        </w:rPr>
        <w:t>Министерства строительства и жилищно-коммунального хозяйства Российской Федерации</w:t>
      </w:r>
      <w:r w:rsidRPr="00DE5F92">
        <w:rPr>
          <w:color w:val="FF0000"/>
          <w:sz w:val="28"/>
          <w:szCs w:val="28"/>
        </w:rPr>
        <w:t xml:space="preserve"> от 19</w:t>
      </w:r>
      <w:r w:rsidR="007E7CE6">
        <w:rPr>
          <w:color w:val="FF0000"/>
          <w:sz w:val="28"/>
          <w:szCs w:val="28"/>
        </w:rPr>
        <w:t>.02.</w:t>
      </w:r>
      <w:r w:rsidRPr="00DE5F92">
        <w:rPr>
          <w:color w:val="FF0000"/>
          <w:sz w:val="28"/>
          <w:szCs w:val="28"/>
        </w:rPr>
        <w:t>2015</w:t>
      </w:r>
      <w:r w:rsidRPr="00DE5F92">
        <w:rPr>
          <w:color w:val="FF0000"/>
          <w:sz w:val="28"/>
          <w:szCs w:val="28"/>
        </w:rPr>
        <w:br/>
        <w:t>№ 117/</w:t>
      </w:r>
      <w:proofErr w:type="spellStart"/>
      <w:proofErr w:type="gramStart"/>
      <w:r w:rsidRPr="00DE5F92">
        <w:rPr>
          <w:color w:val="FF0000"/>
          <w:sz w:val="28"/>
          <w:szCs w:val="28"/>
        </w:rPr>
        <w:t>пр</w:t>
      </w:r>
      <w:proofErr w:type="spellEnd"/>
      <w:proofErr w:type="gramEnd"/>
      <w:r w:rsidRPr="00DE5F92">
        <w:rPr>
          <w:color w:val="FF0000"/>
          <w:sz w:val="28"/>
          <w:szCs w:val="28"/>
        </w:rPr>
        <w:t xml:space="preserve"> «Об утверждении формы разрешения на строительство и формы разрешения на ввод объекта в эксплуатацию»</w:t>
      </w:r>
      <w:r w:rsidR="00696CCD">
        <w:rPr>
          <w:color w:val="FF0000"/>
          <w:sz w:val="28"/>
          <w:szCs w:val="28"/>
        </w:rPr>
        <w:t xml:space="preserve"> (далее – установленная форма)</w:t>
      </w:r>
      <w:r w:rsidRPr="00DE5F92">
        <w:rPr>
          <w:color w:val="FF0000"/>
          <w:sz w:val="28"/>
          <w:szCs w:val="28"/>
        </w:rPr>
        <w:t>.</w:t>
      </w:r>
    </w:p>
    <w:p w:rsidR="00922789" w:rsidRDefault="00922789" w:rsidP="002C65F5">
      <w:pPr>
        <w:autoSpaceDE w:val="0"/>
        <w:autoSpaceDN w:val="0"/>
        <w:adjustRightInd w:val="0"/>
        <w:ind w:firstLine="709"/>
        <w:jc w:val="both"/>
        <w:rPr>
          <w:color w:val="FF0000"/>
          <w:sz w:val="28"/>
          <w:szCs w:val="28"/>
          <w:lang w:eastAsia="en-US"/>
        </w:rPr>
      </w:pPr>
      <w:proofErr w:type="gramStart"/>
      <w:r>
        <w:rPr>
          <w:color w:val="FF0000"/>
          <w:sz w:val="28"/>
          <w:szCs w:val="28"/>
        </w:rPr>
        <w:t>Решения</w:t>
      </w:r>
      <w:r w:rsidR="00696CCD">
        <w:rPr>
          <w:color w:val="FF0000"/>
          <w:sz w:val="28"/>
          <w:szCs w:val="28"/>
        </w:rPr>
        <w:t xml:space="preserve"> о </w:t>
      </w:r>
      <w:r>
        <w:rPr>
          <w:color w:val="FF0000"/>
          <w:sz w:val="28"/>
          <w:szCs w:val="28"/>
        </w:rPr>
        <w:t xml:space="preserve">продлении срока действия разрешения на строительство, о </w:t>
      </w:r>
      <w:r w:rsidR="00696CCD">
        <w:rPr>
          <w:color w:val="FF0000"/>
          <w:sz w:val="28"/>
          <w:szCs w:val="28"/>
        </w:rPr>
        <w:t xml:space="preserve">внесении изменений в разрешение на строительство </w:t>
      </w:r>
      <w:r>
        <w:rPr>
          <w:color w:val="FF0000"/>
          <w:sz w:val="28"/>
          <w:szCs w:val="28"/>
        </w:rPr>
        <w:t>оформляю</w:t>
      </w:r>
      <w:r w:rsidR="00696CCD">
        <w:rPr>
          <w:color w:val="FF0000"/>
          <w:sz w:val="28"/>
          <w:szCs w:val="28"/>
        </w:rPr>
        <w:t>тся внесением записи в ранее выданное разрешение на                               строительство в соответствии с реквизитами установленной формы и з</w:t>
      </w:r>
      <w:r>
        <w:rPr>
          <w:color w:val="FF0000"/>
          <w:sz w:val="28"/>
          <w:szCs w:val="28"/>
        </w:rPr>
        <w:t>аявления</w:t>
      </w:r>
      <w:r w:rsidR="00E51B26">
        <w:rPr>
          <w:color w:val="FF0000"/>
          <w:sz w:val="28"/>
          <w:szCs w:val="28"/>
        </w:rPr>
        <w:t>,</w:t>
      </w:r>
      <w:r w:rsidR="00696CCD">
        <w:rPr>
          <w:color w:val="FF0000"/>
          <w:sz w:val="28"/>
          <w:szCs w:val="28"/>
        </w:rPr>
        <w:t xml:space="preserve"> </w:t>
      </w:r>
      <w:r w:rsidR="00E51B26">
        <w:rPr>
          <w:color w:val="FF0000"/>
          <w:sz w:val="28"/>
          <w:szCs w:val="28"/>
        </w:rPr>
        <w:t>В</w:t>
      </w:r>
      <w:r>
        <w:rPr>
          <w:color w:val="FF0000"/>
          <w:sz w:val="28"/>
          <w:szCs w:val="28"/>
        </w:rPr>
        <w:t xml:space="preserve"> случае отсутствия разрешения на строительство на официальном бланке департамента </w:t>
      </w:r>
      <w:r w:rsidR="00696CCD">
        <w:rPr>
          <w:color w:val="FF0000"/>
          <w:sz w:val="28"/>
          <w:szCs w:val="28"/>
        </w:rPr>
        <w:t xml:space="preserve">оформляется уведомление </w:t>
      </w:r>
      <w:r>
        <w:rPr>
          <w:color w:val="FF0000"/>
          <w:sz w:val="28"/>
          <w:szCs w:val="28"/>
        </w:rPr>
        <w:t>о решении</w:t>
      </w:r>
      <w:r w:rsidRPr="00922789">
        <w:rPr>
          <w:color w:val="FF0000"/>
          <w:sz w:val="28"/>
          <w:szCs w:val="28"/>
        </w:rPr>
        <w:t xml:space="preserve"> </w:t>
      </w:r>
      <w:r>
        <w:rPr>
          <w:color w:val="FF0000"/>
          <w:sz w:val="28"/>
          <w:szCs w:val="28"/>
        </w:rPr>
        <w:t>продления срока действия разрешения на строительство, о внесении изменений в разрешение на строительство.</w:t>
      </w:r>
      <w:proofErr w:type="gramEnd"/>
    </w:p>
    <w:p w:rsidR="002A4085" w:rsidRDefault="002A4085" w:rsidP="002A4085">
      <w:pPr>
        <w:autoSpaceDE w:val="0"/>
        <w:autoSpaceDN w:val="0"/>
        <w:adjustRightInd w:val="0"/>
        <w:ind w:firstLine="709"/>
        <w:jc w:val="both"/>
        <w:rPr>
          <w:color w:val="FF0000"/>
          <w:sz w:val="28"/>
          <w:szCs w:val="28"/>
          <w:lang w:eastAsia="en-US"/>
        </w:rPr>
      </w:pPr>
      <w:r>
        <w:rPr>
          <w:color w:val="FF0000"/>
          <w:sz w:val="28"/>
          <w:szCs w:val="28"/>
          <w:lang w:eastAsia="en-US"/>
        </w:rPr>
        <w:t xml:space="preserve">В случае </w:t>
      </w:r>
      <w:r w:rsidR="001A6305">
        <w:rPr>
          <w:color w:val="FF0000"/>
          <w:sz w:val="28"/>
          <w:szCs w:val="28"/>
          <w:lang w:eastAsia="en-US"/>
        </w:rPr>
        <w:t xml:space="preserve">результата </w:t>
      </w:r>
      <w:r>
        <w:rPr>
          <w:color w:val="FF0000"/>
          <w:sz w:val="28"/>
          <w:szCs w:val="28"/>
          <w:lang w:eastAsia="en-US"/>
        </w:rPr>
        <w:t>отказа в выдач</w:t>
      </w:r>
      <w:r w:rsidR="007E7CE6">
        <w:rPr>
          <w:color w:val="FF0000"/>
          <w:sz w:val="28"/>
          <w:szCs w:val="28"/>
          <w:lang w:eastAsia="en-US"/>
        </w:rPr>
        <w:t>е</w:t>
      </w:r>
      <w:r>
        <w:rPr>
          <w:color w:val="FF0000"/>
          <w:sz w:val="28"/>
          <w:szCs w:val="28"/>
          <w:lang w:eastAsia="en-US"/>
        </w:rPr>
        <w:t xml:space="preserve"> разрешения на строительство, </w:t>
      </w:r>
      <w:r w:rsidRPr="00DE5F92">
        <w:rPr>
          <w:color w:val="FF0000"/>
          <w:sz w:val="28"/>
          <w:szCs w:val="28"/>
        </w:rPr>
        <w:t>внесени</w:t>
      </w:r>
      <w:r>
        <w:rPr>
          <w:color w:val="FF0000"/>
          <w:sz w:val="28"/>
          <w:szCs w:val="28"/>
        </w:rPr>
        <w:t>и</w:t>
      </w:r>
      <w:r w:rsidRPr="00DE5F92">
        <w:rPr>
          <w:color w:val="FF0000"/>
          <w:sz w:val="28"/>
          <w:szCs w:val="28"/>
        </w:rPr>
        <w:t xml:space="preserve"> изменений в разрешение на строительство</w:t>
      </w:r>
      <w:r>
        <w:rPr>
          <w:color w:val="FF0000"/>
          <w:sz w:val="28"/>
          <w:szCs w:val="28"/>
        </w:rPr>
        <w:t xml:space="preserve">, </w:t>
      </w:r>
      <w:r w:rsidRPr="00DE5F92">
        <w:rPr>
          <w:color w:val="FF0000"/>
          <w:sz w:val="28"/>
          <w:szCs w:val="28"/>
        </w:rPr>
        <w:t>продлении срока действия разрешения на строительство</w:t>
      </w:r>
      <w:r>
        <w:rPr>
          <w:color w:val="FF0000"/>
          <w:sz w:val="28"/>
          <w:szCs w:val="28"/>
          <w:lang w:eastAsia="en-US"/>
        </w:rPr>
        <w:t xml:space="preserve"> </w:t>
      </w:r>
      <w:r w:rsidR="00922789">
        <w:rPr>
          <w:color w:val="FF0000"/>
          <w:sz w:val="28"/>
          <w:szCs w:val="28"/>
          <w:lang w:eastAsia="en-US"/>
        </w:rPr>
        <w:t xml:space="preserve">мотивированное </w:t>
      </w:r>
      <w:r>
        <w:rPr>
          <w:color w:val="FF0000"/>
          <w:sz w:val="28"/>
          <w:szCs w:val="28"/>
          <w:lang w:eastAsia="en-US"/>
        </w:rPr>
        <w:t>решение с указанием оснований</w:t>
      </w:r>
      <w:r w:rsidR="00922789">
        <w:rPr>
          <w:color w:val="FF0000"/>
          <w:sz w:val="28"/>
          <w:szCs w:val="28"/>
          <w:lang w:eastAsia="en-US"/>
        </w:rPr>
        <w:t xml:space="preserve"> (причин</w:t>
      </w:r>
      <w:r>
        <w:rPr>
          <w:color w:val="FF0000"/>
          <w:sz w:val="28"/>
          <w:szCs w:val="28"/>
          <w:lang w:eastAsia="en-US"/>
        </w:rPr>
        <w:t xml:space="preserve">) </w:t>
      </w:r>
      <w:r w:rsidR="00922789">
        <w:rPr>
          <w:color w:val="FF0000"/>
          <w:sz w:val="28"/>
          <w:szCs w:val="28"/>
          <w:lang w:eastAsia="en-US"/>
        </w:rPr>
        <w:t xml:space="preserve">оформляется </w:t>
      </w:r>
      <w:r>
        <w:rPr>
          <w:color w:val="FF0000"/>
          <w:sz w:val="28"/>
          <w:szCs w:val="28"/>
          <w:lang w:eastAsia="en-US"/>
        </w:rPr>
        <w:t xml:space="preserve">на официальном бланке департамента. </w:t>
      </w:r>
    </w:p>
    <w:p w:rsidR="005B4482" w:rsidRDefault="005B4482" w:rsidP="002C65F5">
      <w:pPr>
        <w:jc w:val="center"/>
        <w:rPr>
          <w:sz w:val="28"/>
          <w:szCs w:val="28"/>
        </w:rPr>
      </w:pPr>
    </w:p>
    <w:p w:rsidR="002C65F5" w:rsidRPr="00C109C3" w:rsidRDefault="002C65F5" w:rsidP="002C65F5">
      <w:pPr>
        <w:jc w:val="center"/>
        <w:rPr>
          <w:sz w:val="28"/>
          <w:szCs w:val="28"/>
        </w:rPr>
      </w:pPr>
      <w:r w:rsidRPr="00C109C3">
        <w:rPr>
          <w:sz w:val="28"/>
          <w:szCs w:val="28"/>
        </w:rPr>
        <w:t>Срок предоставления муниципальной услуги</w:t>
      </w:r>
    </w:p>
    <w:p w:rsidR="00AE4572" w:rsidRPr="00C109C3" w:rsidRDefault="00AE4572" w:rsidP="002C65F5">
      <w:pPr>
        <w:jc w:val="center"/>
        <w:rPr>
          <w:sz w:val="28"/>
          <w:szCs w:val="28"/>
        </w:rPr>
      </w:pPr>
    </w:p>
    <w:p w:rsidR="002C65F5" w:rsidRPr="00C109C3" w:rsidRDefault="002C65F5" w:rsidP="002C65F5">
      <w:pPr>
        <w:ind w:firstLine="708"/>
        <w:jc w:val="both"/>
        <w:rPr>
          <w:sz w:val="28"/>
          <w:szCs w:val="28"/>
        </w:rPr>
      </w:pPr>
      <w:r w:rsidRPr="00C109C3">
        <w:rPr>
          <w:sz w:val="28"/>
          <w:szCs w:val="28"/>
        </w:rPr>
        <w:t>14.</w:t>
      </w:r>
      <w:r w:rsidRPr="00C109C3">
        <w:rPr>
          <w:sz w:val="28"/>
          <w:szCs w:val="28"/>
        </w:rPr>
        <w:tab/>
      </w:r>
      <w:r w:rsidR="00315F32" w:rsidRPr="00B8663B">
        <w:rPr>
          <w:color w:val="FF0000"/>
          <w:sz w:val="28"/>
          <w:szCs w:val="28"/>
        </w:rPr>
        <w:t>В</w:t>
      </w:r>
      <w:r w:rsidR="003124F8" w:rsidRPr="00A45E22">
        <w:rPr>
          <w:color w:val="FF0000"/>
          <w:sz w:val="28"/>
          <w:szCs w:val="28"/>
        </w:rPr>
        <w:t>ыдач</w:t>
      </w:r>
      <w:r w:rsidR="00315F32">
        <w:rPr>
          <w:color w:val="FF0000"/>
          <w:sz w:val="28"/>
          <w:szCs w:val="28"/>
        </w:rPr>
        <w:t>а</w:t>
      </w:r>
      <w:r w:rsidR="003124F8" w:rsidRPr="00A45E22">
        <w:rPr>
          <w:color w:val="FF0000"/>
          <w:sz w:val="28"/>
          <w:szCs w:val="28"/>
        </w:rPr>
        <w:t xml:space="preserve"> р</w:t>
      </w:r>
      <w:r w:rsidRPr="00C109C3">
        <w:rPr>
          <w:color w:val="FF0000"/>
          <w:sz w:val="28"/>
          <w:szCs w:val="28"/>
        </w:rPr>
        <w:t>азрешени</w:t>
      </w:r>
      <w:r w:rsidR="003124F8">
        <w:rPr>
          <w:color w:val="FF0000"/>
          <w:sz w:val="28"/>
          <w:szCs w:val="28"/>
        </w:rPr>
        <w:t>я</w:t>
      </w:r>
      <w:r w:rsidRPr="00C109C3">
        <w:rPr>
          <w:color w:val="FF0000"/>
          <w:sz w:val="28"/>
          <w:szCs w:val="28"/>
        </w:rPr>
        <w:t xml:space="preserve"> на строительство, </w:t>
      </w:r>
      <w:r w:rsidR="003124F8">
        <w:rPr>
          <w:color w:val="FF0000"/>
          <w:sz w:val="28"/>
          <w:szCs w:val="28"/>
        </w:rPr>
        <w:t>продлени</w:t>
      </w:r>
      <w:r w:rsidR="00315F32">
        <w:rPr>
          <w:color w:val="FF0000"/>
          <w:sz w:val="28"/>
          <w:szCs w:val="28"/>
        </w:rPr>
        <w:t>е</w:t>
      </w:r>
      <w:r w:rsidRPr="00C109C3">
        <w:rPr>
          <w:color w:val="FF0000"/>
          <w:sz w:val="28"/>
          <w:szCs w:val="28"/>
        </w:rPr>
        <w:t xml:space="preserve"> срока действия разрешения на строительство </w:t>
      </w:r>
      <w:r w:rsidR="007E7CE6">
        <w:rPr>
          <w:sz w:val="28"/>
          <w:szCs w:val="28"/>
        </w:rPr>
        <w:t>–</w:t>
      </w:r>
      <w:r w:rsidR="00315F32">
        <w:rPr>
          <w:color w:val="FF0000"/>
          <w:sz w:val="28"/>
          <w:szCs w:val="28"/>
        </w:rPr>
        <w:t xml:space="preserve"> </w:t>
      </w:r>
      <w:r w:rsidR="003124F8">
        <w:rPr>
          <w:color w:val="FF0000"/>
          <w:sz w:val="28"/>
          <w:szCs w:val="28"/>
        </w:rPr>
        <w:t xml:space="preserve">не более </w:t>
      </w:r>
      <w:r w:rsidRPr="00C109C3">
        <w:rPr>
          <w:color w:val="FF0000"/>
          <w:sz w:val="28"/>
          <w:szCs w:val="28"/>
        </w:rPr>
        <w:t xml:space="preserve">10 календарных дней со дня </w:t>
      </w:r>
      <w:r w:rsidR="008841CA" w:rsidRPr="00C109C3">
        <w:rPr>
          <w:color w:val="FF0000"/>
          <w:sz w:val="28"/>
          <w:szCs w:val="28"/>
        </w:rPr>
        <w:t>по</w:t>
      </w:r>
      <w:r w:rsidR="003124F8">
        <w:rPr>
          <w:color w:val="FF0000"/>
          <w:sz w:val="28"/>
          <w:szCs w:val="28"/>
        </w:rPr>
        <w:t>лучения</w:t>
      </w:r>
      <w:r w:rsidRPr="00C109C3">
        <w:rPr>
          <w:color w:val="FF0000"/>
          <w:sz w:val="28"/>
          <w:szCs w:val="28"/>
        </w:rPr>
        <w:t xml:space="preserve"> за</w:t>
      </w:r>
      <w:r w:rsidR="001A6305">
        <w:rPr>
          <w:color w:val="FF0000"/>
          <w:sz w:val="28"/>
          <w:szCs w:val="28"/>
        </w:rPr>
        <w:t>проса о предоставлении муниципальной услуги</w:t>
      </w:r>
      <w:r w:rsidRPr="00C109C3">
        <w:rPr>
          <w:color w:val="FF0000"/>
          <w:sz w:val="28"/>
          <w:szCs w:val="28"/>
        </w:rPr>
        <w:t>.</w:t>
      </w:r>
    </w:p>
    <w:p w:rsidR="002C65F5" w:rsidRPr="00C109C3" w:rsidRDefault="00E32A53" w:rsidP="002C65F5">
      <w:pPr>
        <w:ind w:firstLine="708"/>
        <w:jc w:val="both"/>
        <w:rPr>
          <w:color w:val="FF0000"/>
          <w:sz w:val="28"/>
          <w:szCs w:val="28"/>
        </w:rPr>
      </w:pPr>
      <w:r>
        <w:rPr>
          <w:color w:val="FF0000"/>
          <w:sz w:val="28"/>
          <w:szCs w:val="28"/>
        </w:rPr>
        <w:lastRenderedPageBreak/>
        <w:t xml:space="preserve"> </w:t>
      </w:r>
      <w:r w:rsidR="00315F32">
        <w:rPr>
          <w:color w:val="FF0000"/>
          <w:sz w:val="28"/>
          <w:szCs w:val="28"/>
        </w:rPr>
        <w:t xml:space="preserve"> </w:t>
      </w:r>
      <w:r w:rsidR="003124F8">
        <w:rPr>
          <w:color w:val="FF0000"/>
          <w:sz w:val="28"/>
          <w:szCs w:val="28"/>
        </w:rPr>
        <w:t>В</w:t>
      </w:r>
      <w:r w:rsidR="002C65F5" w:rsidRPr="00C109C3">
        <w:rPr>
          <w:color w:val="FF0000"/>
          <w:sz w:val="28"/>
          <w:szCs w:val="28"/>
        </w:rPr>
        <w:t>несение изменений в разрешение на строительство</w:t>
      </w:r>
      <w:r w:rsidR="003124F8">
        <w:rPr>
          <w:color w:val="FF0000"/>
          <w:sz w:val="28"/>
          <w:szCs w:val="28"/>
        </w:rPr>
        <w:t xml:space="preserve"> </w:t>
      </w:r>
      <w:r w:rsidR="00C131A1">
        <w:rPr>
          <w:color w:val="FF0000"/>
          <w:sz w:val="28"/>
          <w:szCs w:val="28"/>
        </w:rPr>
        <w:t xml:space="preserve">– не более </w:t>
      </w:r>
      <w:r w:rsidR="007E7CE6">
        <w:rPr>
          <w:color w:val="FF0000"/>
          <w:sz w:val="28"/>
          <w:szCs w:val="28"/>
        </w:rPr>
        <w:t xml:space="preserve">     </w:t>
      </w:r>
      <w:r w:rsidR="002C65F5" w:rsidRPr="00C109C3">
        <w:rPr>
          <w:color w:val="FF0000"/>
          <w:sz w:val="28"/>
          <w:szCs w:val="28"/>
        </w:rPr>
        <w:t xml:space="preserve">10 рабочих дней со дня получения </w:t>
      </w:r>
      <w:r>
        <w:rPr>
          <w:color w:val="FF0000"/>
          <w:sz w:val="28"/>
          <w:szCs w:val="28"/>
        </w:rPr>
        <w:t xml:space="preserve">запроса в форме </w:t>
      </w:r>
      <w:r w:rsidR="002C65F5" w:rsidRPr="00C109C3">
        <w:rPr>
          <w:color w:val="FF0000"/>
          <w:sz w:val="28"/>
          <w:szCs w:val="28"/>
        </w:rPr>
        <w:t>уведомления.</w:t>
      </w:r>
    </w:p>
    <w:p w:rsidR="002C65F5" w:rsidRPr="00C109C3" w:rsidRDefault="00E32A53" w:rsidP="002C65F5">
      <w:pPr>
        <w:ind w:firstLine="708"/>
        <w:jc w:val="both"/>
        <w:rPr>
          <w:sz w:val="28"/>
          <w:szCs w:val="28"/>
        </w:rPr>
      </w:pPr>
      <w:r>
        <w:rPr>
          <w:sz w:val="28"/>
          <w:szCs w:val="28"/>
        </w:rPr>
        <w:t xml:space="preserve"> </w:t>
      </w:r>
      <w:r w:rsidR="002C65F5" w:rsidRPr="00C109C3">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002571AF" w:rsidRPr="002571AF">
        <w:rPr>
          <w:color w:val="FF0000"/>
          <w:sz w:val="28"/>
          <w:szCs w:val="28"/>
        </w:rPr>
        <w:t>получения з</w:t>
      </w:r>
      <w:r w:rsidR="002571AF">
        <w:rPr>
          <w:color w:val="FF0000"/>
          <w:sz w:val="28"/>
          <w:szCs w:val="28"/>
        </w:rPr>
        <w:t xml:space="preserve">аявления </w:t>
      </w:r>
      <w:r w:rsidR="002C65F5" w:rsidRPr="00691E5F">
        <w:rPr>
          <w:color w:val="FF0000"/>
          <w:sz w:val="28"/>
          <w:szCs w:val="28"/>
        </w:rPr>
        <w:t>МФЦ</w:t>
      </w:r>
      <w:r w:rsidR="002C65F5" w:rsidRPr="00C109C3">
        <w:rPr>
          <w:sz w:val="28"/>
          <w:szCs w:val="28"/>
        </w:rPr>
        <w:t>.</w:t>
      </w:r>
    </w:p>
    <w:p w:rsidR="002C65F5" w:rsidRPr="00C109C3" w:rsidRDefault="002C65F5" w:rsidP="002C65F5">
      <w:pPr>
        <w:ind w:firstLine="708"/>
        <w:jc w:val="both"/>
        <w:rPr>
          <w:sz w:val="28"/>
          <w:szCs w:val="28"/>
        </w:rPr>
      </w:pPr>
      <w:r w:rsidRPr="00C109C3">
        <w:rPr>
          <w:sz w:val="28"/>
          <w:szCs w:val="28"/>
        </w:rPr>
        <w:t xml:space="preserve">В срок предоставления муниципальной услуги входят срок </w:t>
      </w:r>
      <w:r w:rsidR="000A2A51">
        <w:rPr>
          <w:color w:val="FF0000"/>
          <w:sz w:val="28"/>
          <w:szCs w:val="28"/>
        </w:rPr>
        <w:t>приема</w:t>
      </w:r>
      <w:r w:rsidRPr="00C109C3">
        <w:rPr>
          <w:sz w:val="28"/>
          <w:szCs w:val="28"/>
        </w:rPr>
        <w:t>, направления межведомственных запросов и получения на них ответов, срок выдачи (направления) заявителю результата предоставления муниципальной услуги.</w:t>
      </w:r>
    </w:p>
    <w:p w:rsidR="002C65F5" w:rsidRPr="004459E2" w:rsidRDefault="002C65F5" w:rsidP="002C65F5">
      <w:pPr>
        <w:tabs>
          <w:tab w:val="left" w:pos="709"/>
        </w:tabs>
        <w:ind w:firstLine="709"/>
        <w:jc w:val="both"/>
        <w:rPr>
          <w:color w:val="FF0000"/>
          <w:sz w:val="28"/>
          <w:szCs w:val="28"/>
        </w:rPr>
      </w:pPr>
      <w:r w:rsidRPr="00C109C3">
        <w:rPr>
          <w:bCs/>
          <w:sz w:val="28"/>
          <w:szCs w:val="28"/>
        </w:rPr>
        <w:t>Срок выдачи (направления) заявителю результата предоставления муниципальной услуги</w:t>
      </w:r>
      <w:r w:rsidR="00691E5F">
        <w:rPr>
          <w:bCs/>
          <w:sz w:val="28"/>
          <w:szCs w:val="28"/>
        </w:rPr>
        <w:t xml:space="preserve"> </w:t>
      </w:r>
      <w:r w:rsidR="007E7CE6">
        <w:rPr>
          <w:sz w:val="28"/>
          <w:szCs w:val="28"/>
        </w:rPr>
        <w:t>–</w:t>
      </w:r>
      <w:r w:rsidRPr="00C109C3">
        <w:rPr>
          <w:bCs/>
          <w:sz w:val="28"/>
          <w:szCs w:val="28"/>
        </w:rPr>
        <w:t xml:space="preserve"> </w:t>
      </w:r>
      <w:r w:rsidRPr="004459E2">
        <w:rPr>
          <w:color w:val="FF0000"/>
          <w:sz w:val="28"/>
          <w:szCs w:val="28"/>
          <w:lang w:eastAsia="en-US"/>
        </w:rPr>
        <w:t xml:space="preserve">в день </w:t>
      </w:r>
      <w:r w:rsidR="00691E5F" w:rsidRPr="004459E2">
        <w:rPr>
          <w:color w:val="FF0000"/>
          <w:sz w:val="28"/>
          <w:szCs w:val="28"/>
          <w:lang w:eastAsia="en-US"/>
        </w:rPr>
        <w:t xml:space="preserve">регистрации </w:t>
      </w:r>
      <w:r w:rsidR="00E32A53">
        <w:rPr>
          <w:color w:val="FF0000"/>
          <w:sz w:val="28"/>
          <w:szCs w:val="28"/>
          <w:lang w:eastAsia="en-US"/>
        </w:rPr>
        <w:t>результата</w:t>
      </w:r>
      <w:r w:rsidR="00691E5F" w:rsidRPr="004459E2">
        <w:rPr>
          <w:color w:val="FF0000"/>
          <w:sz w:val="28"/>
          <w:szCs w:val="28"/>
          <w:lang w:eastAsia="en-US"/>
        </w:rPr>
        <w:t xml:space="preserve"> предоставления муниципальной услуги</w:t>
      </w:r>
      <w:r w:rsidRPr="004459E2">
        <w:rPr>
          <w:color w:val="FF0000"/>
          <w:sz w:val="28"/>
          <w:szCs w:val="28"/>
        </w:rPr>
        <w:t>.</w:t>
      </w:r>
    </w:p>
    <w:p w:rsidR="00691E5F" w:rsidRPr="00C109C3" w:rsidRDefault="00691E5F" w:rsidP="00FB1B3C">
      <w:pPr>
        <w:spacing w:after="120" w:line="20" w:lineRule="atLeast"/>
        <w:jc w:val="both"/>
        <w:rPr>
          <w:bCs/>
          <w:sz w:val="28"/>
          <w:szCs w:val="28"/>
        </w:rPr>
      </w:pPr>
      <w:r w:rsidRPr="0071043D">
        <w:rPr>
          <w:sz w:val="12"/>
          <w:szCs w:val="12"/>
        </w:rPr>
        <w:t xml:space="preserve">. </w:t>
      </w:r>
      <w:r>
        <w:rPr>
          <w:sz w:val="12"/>
          <w:szCs w:val="12"/>
        </w:rPr>
        <w:tab/>
      </w:r>
      <w:r w:rsidRPr="00A45E22">
        <w:rPr>
          <w:color w:val="FF0000"/>
          <w:sz w:val="28"/>
          <w:szCs w:val="28"/>
        </w:rPr>
        <w:t>В течение пяти рабочих дней со дня внесения изменений в разрешение на строительство застройщик</w:t>
      </w:r>
      <w:r w:rsidR="00FB1B3C">
        <w:rPr>
          <w:color w:val="FF0000"/>
          <w:sz w:val="28"/>
          <w:szCs w:val="28"/>
        </w:rPr>
        <w:t xml:space="preserve"> </w:t>
      </w:r>
      <w:r w:rsidRPr="00A45E22">
        <w:rPr>
          <w:color w:val="FF0000"/>
          <w:sz w:val="28"/>
          <w:szCs w:val="28"/>
        </w:rPr>
        <w:t>уведомляется о таком решении или таких изменениях.</w:t>
      </w:r>
    </w:p>
    <w:p w:rsidR="002C65F5" w:rsidRPr="00C109C3" w:rsidRDefault="002C65F5" w:rsidP="002C65F5">
      <w:pPr>
        <w:widowControl w:val="0"/>
        <w:autoSpaceDE w:val="0"/>
        <w:autoSpaceDN w:val="0"/>
        <w:adjustRightInd w:val="0"/>
        <w:jc w:val="center"/>
        <w:rPr>
          <w:sz w:val="28"/>
          <w:szCs w:val="28"/>
        </w:rPr>
      </w:pPr>
      <w:r w:rsidRPr="00C109C3">
        <w:rPr>
          <w:sz w:val="28"/>
          <w:szCs w:val="28"/>
        </w:rPr>
        <w:t>Правовые основания для предоставления муниципальной услуги</w:t>
      </w:r>
    </w:p>
    <w:p w:rsidR="002C65F5" w:rsidRPr="00C109C3" w:rsidRDefault="002C65F5" w:rsidP="002C65F5">
      <w:pPr>
        <w:widowControl w:val="0"/>
        <w:autoSpaceDE w:val="0"/>
        <w:autoSpaceDN w:val="0"/>
        <w:adjustRightInd w:val="0"/>
        <w:jc w:val="center"/>
        <w:rPr>
          <w:sz w:val="28"/>
          <w:szCs w:val="28"/>
        </w:rPr>
      </w:pP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15. Перечень нормативных правовых актов, регулирующих предоставление муниципальной услуги:</w:t>
      </w:r>
    </w:p>
    <w:p w:rsidR="002C65F5" w:rsidRPr="00C109C3" w:rsidRDefault="002C65F5" w:rsidP="002C65F5">
      <w:pPr>
        <w:ind w:firstLine="709"/>
        <w:jc w:val="both"/>
        <w:rPr>
          <w:sz w:val="28"/>
          <w:szCs w:val="28"/>
          <w:lang w:eastAsia="en-US"/>
        </w:rPr>
      </w:pPr>
      <w:r w:rsidRPr="00C109C3">
        <w:rPr>
          <w:sz w:val="28"/>
          <w:szCs w:val="28"/>
          <w:lang w:eastAsia="en-US"/>
        </w:rPr>
        <w:t xml:space="preserve">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w:t>
      </w:r>
      <w:r w:rsidR="007E7CE6">
        <w:rPr>
          <w:sz w:val="28"/>
          <w:szCs w:val="28"/>
          <w:lang w:eastAsia="en-US"/>
        </w:rPr>
        <w:t xml:space="preserve">          </w:t>
      </w:r>
      <w:r w:rsidRPr="00C109C3">
        <w:rPr>
          <w:sz w:val="28"/>
          <w:szCs w:val="28"/>
          <w:lang w:eastAsia="en-US"/>
        </w:rPr>
        <w:t>№ 5-6, 14.01.2005);</w:t>
      </w:r>
    </w:p>
    <w:p w:rsidR="002C65F5" w:rsidRPr="00C109C3" w:rsidRDefault="002C65F5" w:rsidP="002C65F5">
      <w:pPr>
        <w:ind w:firstLine="709"/>
        <w:jc w:val="both"/>
        <w:rPr>
          <w:sz w:val="28"/>
          <w:szCs w:val="28"/>
          <w:lang w:eastAsia="en-US"/>
        </w:rPr>
      </w:pPr>
      <w:r w:rsidRPr="00C109C3">
        <w:rPr>
          <w:sz w:val="28"/>
          <w:szCs w:val="28"/>
          <w:lang w:eastAsia="en-US"/>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007E7CE6">
        <w:rPr>
          <w:sz w:val="28"/>
          <w:szCs w:val="28"/>
          <w:lang w:eastAsia="en-US"/>
        </w:rPr>
        <w:t xml:space="preserve">              </w:t>
      </w:r>
      <w:r w:rsidRPr="00C109C3">
        <w:rPr>
          <w:sz w:val="28"/>
          <w:szCs w:val="28"/>
          <w:lang w:eastAsia="en-US"/>
        </w:rPr>
        <w:t>№ 211-212, 30.10.2001);</w:t>
      </w:r>
    </w:p>
    <w:p w:rsidR="002C65F5" w:rsidRPr="00C109C3" w:rsidRDefault="002C65F5" w:rsidP="002C65F5">
      <w:pPr>
        <w:autoSpaceDE w:val="0"/>
        <w:autoSpaceDN w:val="0"/>
        <w:adjustRightInd w:val="0"/>
        <w:ind w:firstLine="709"/>
        <w:jc w:val="both"/>
        <w:rPr>
          <w:sz w:val="28"/>
          <w:szCs w:val="28"/>
        </w:rPr>
      </w:pPr>
      <w:r w:rsidRPr="00C109C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статья 3822, «Парламентская газета», № 286, 08.10.2003, Российская газета, № 202, 08.10.2003);</w:t>
      </w:r>
    </w:p>
    <w:p w:rsidR="002C65F5" w:rsidRPr="00C109C3" w:rsidRDefault="002C65F5" w:rsidP="002C65F5">
      <w:pPr>
        <w:ind w:firstLine="709"/>
        <w:jc w:val="both"/>
        <w:rPr>
          <w:sz w:val="28"/>
          <w:szCs w:val="28"/>
          <w:lang w:eastAsia="en-US"/>
        </w:rPr>
      </w:pPr>
      <w:r w:rsidRPr="00C109C3">
        <w:rPr>
          <w:sz w:val="28"/>
          <w:szCs w:val="28"/>
          <w:lang w:eastAsia="en-US"/>
        </w:rPr>
        <w:t xml:space="preserve">Федеральный </w:t>
      </w:r>
      <w:r w:rsidRPr="00C109C3">
        <w:rPr>
          <w:sz w:val="28"/>
          <w:szCs w:val="28"/>
        </w:rPr>
        <w:t>закон</w:t>
      </w:r>
      <w:r w:rsidRPr="00C109C3">
        <w:t xml:space="preserve"> </w:t>
      </w:r>
      <w:r w:rsidRPr="00C109C3">
        <w:rPr>
          <w:sz w:val="28"/>
          <w:szCs w:val="28"/>
          <w:lang w:eastAsia="en-US"/>
        </w:rPr>
        <w:t>от 04.07.2007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2C65F5" w:rsidRPr="00C109C3" w:rsidRDefault="002C65F5" w:rsidP="002C65F5">
      <w:pPr>
        <w:ind w:firstLine="709"/>
        <w:contextualSpacing/>
        <w:jc w:val="both"/>
        <w:rPr>
          <w:sz w:val="28"/>
          <w:szCs w:val="28"/>
        </w:rPr>
      </w:pPr>
      <w:r w:rsidRPr="00C109C3">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2C65F5" w:rsidRPr="00C109C3" w:rsidRDefault="002C65F5" w:rsidP="002C65F5">
      <w:pPr>
        <w:autoSpaceDE w:val="0"/>
        <w:autoSpaceDN w:val="0"/>
        <w:adjustRightInd w:val="0"/>
        <w:ind w:firstLine="709"/>
        <w:contextualSpacing/>
        <w:jc w:val="both"/>
        <w:rPr>
          <w:sz w:val="28"/>
          <w:szCs w:val="28"/>
        </w:rPr>
      </w:pPr>
      <w:r w:rsidRPr="00C109C3">
        <w:rPr>
          <w:sz w:val="28"/>
          <w:szCs w:val="28"/>
        </w:rPr>
        <w:t xml:space="preserve">Федеральный закон </w:t>
      </w:r>
      <w:r w:rsidR="000171B6" w:rsidRPr="00C109C3">
        <w:rPr>
          <w:sz w:val="28"/>
          <w:szCs w:val="28"/>
        </w:rPr>
        <w:t xml:space="preserve">от 27.07.2010 № 210-ФЗ «Об организации предоставления государственных и муниципальных услуг» </w:t>
      </w:r>
      <w:r w:rsidRPr="00C109C3">
        <w:rPr>
          <w:sz w:val="28"/>
          <w:szCs w:val="28"/>
        </w:rPr>
        <w:t>(Собрание законодательства РФ, 02.08.2010, № 31, статья 4179)</w:t>
      </w:r>
      <w:r w:rsidR="00682385">
        <w:rPr>
          <w:sz w:val="28"/>
          <w:szCs w:val="28"/>
        </w:rPr>
        <w:t xml:space="preserve"> (далее </w:t>
      </w:r>
      <w:r w:rsidR="007E7CE6">
        <w:rPr>
          <w:sz w:val="28"/>
          <w:szCs w:val="28"/>
        </w:rPr>
        <w:t>–</w:t>
      </w:r>
      <w:r w:rsidR="00682385">
        <w:rPr>
          <w:sz w:val="28"/>
          <w:szCs w:val="28"/>
        </w:rPr>
        <w:t xml:space="preserve"> </w:t>
      </w:r>
      <w:r w:rsidR="00682385">
        <w:rPr>
          <w:rFonts w:eastAsia="Calibri"/>
          <w:color w:val="FF0000"/>
          <w:sz w:val="28"/>
          <w:szCs w:val="28"/>
        </w:rPr>
        <w:t>Федеральный закон</w:t>
      </w:r>
      <w:r w:rsidR="00682385" w:rsidRPr="00682385">
        <w:rPr>
          <w:rFonts w:eastAsia="Calibri"/>
          <w:color w:val="FF0000"/>
          <w:sz w:val="28"/>
          <w:szCs w:val="28"/>
        </w:rPr>
        <w:t xml:space="preserve"> от 21.07.2010 № 210-ФЗ</w:t>
      </w:r>
      <w:r w:rsidR="00682385">
        <w:rPr>
          <w:sz w:val="28"/>
          <w:szCs w:val="28"/>
        </w:rPr>
        <w:t>)</w:t>
      </w:r>
      <w:r w:rsidRPr="00C109C3">
        <w:rPr>
          <w:sz w:val="28"/>
          <w:szCs w:val="28"/>
        </w:rPr>
        <w:t>;</w:t>
      </w:r>
    </w:p>
    <w:p w:rsidR="002C65F5" w:rsidRPr="00C109C3" w:rsidRDefault="002C65F5" w:rsidP="002C65F5">
      <w:pPr>
        <w:ind w:firstLine="709"/>
        <w:contextualSpacing/>
        <w:jc w:val="both"/>
        <w:rPr>
          <w:sz w:val="28"/>
          <w:szCs w:val="28"/>
        </w:rPr>
      </w:pPr>
      <w:r w:rsidRPr="00C109C3">
        <w:rPr>
          <w:sz w:val="28"/>
          <w:szCs w:val="28"/>
        </w:rPr>
        <w:lastRenderedPageBreak/>
        <w:t>Федеральный закон от 06.04.2011 № 63-ФЗ «Об электронной подписи» (Парламентская газета, 8-14.04.2011, № 17);</w:t>
      </w:r>
    </w:p>
    <w:p w:rsidR="002C65F5" w:rsidRPr="00C109C3" w:rsidRDefault="002C65F5" w:rsidP="002C65F5">
      <w:pPr>
        <w:ind w:firstLine="709"/>
        <w:contextualSpacing/>
        <w:jc w:val="both"/>
        <w:rPr>
          <w:iCs/>
          <w:sz w:val="28"/>
          <w:szCs w:val="28"/>
        </w:rPr>
      </w:pPr>
      <w:r w:rsidRPr="00C109C3">
        <w:rPr>
          <w:iCs/>
          <w:sz w:val="28"/>
          <w:szCs w:val="28"/>
        </w:rPr>
        <w:t xml:space="preserve">постановление Правительства </w:t>
      </w:r>
      <w:r w:rsidRPr="00C109C3">
        <w:rPr>
          <w:sz w:val="28"/>
          <w:szCs w:val="28"/>
        </w:rPr>
        <w:t>Российской Федерации</w:t>
      </w:r>
      <w:r w:rsidRPr="00C109C3">
        <w:rPr>
          <w:iCs/>
          <w:sz w:val="28"/>
          <w:szCs w:val="28"/>
        </w:rPr>
        <w:t xml:space="preserve"> от 16.02.2008 № 87 «О составе разделов проектной документации и требованиях к их содержанию» (Российская газета, 27.02.2008, № 41);</w:t>
      </w:r>
    </w:p>
    <w:p w:rsidR="002C65F5" w:rsidRPr="00C109C3" w:rsidRDefault="002C65F5" w:rsidP="00BB4ED9">
      <w:pPr>
        <w:ind w:firstLine="708"/>
        <w:jc w:val="both"/>
        <w:rPr>
          <w:sz w:val="28"/>
          <w:szCs w:val="28"/>
        </w:rPr>
      </w:pPr>
      <w:r w:rsidRPr="00C109C3">
        <w:rPr>
          <w:sz w:val="28"/>
          <w:szCs w:val="28"/>
        </w:rPr>
        <w:t>постановление Правительства Российской Федерации от 25.06.2012 № 634 «О видах электронной подписи, использование которой допускает</w:t>
      </w:r>
      <w:r w:rsidR="00BB4ED9" w:rsidRPr="00C109C3">
        <w:rPr>
          <w:sz w:val="28"/>
          <w:szCs w:val="28"/>
        </w:rPr>
        <w:t>ся при обращении за получением» («Российская газета», № 148, 02.07.2012, «Собрание законодательства РФ», 02.07.2012, № 27, ст. 3744);</w:t>
      </w:r>
    </w:p>
    <w:p w:rsidR="002C65F5" w:rsidRPr="00C109C3" w:rsidRDefault="002C65F5" w:rsidP="002C65F5">
      <w:pPr>
        <w:ind w:firstLine="708"/>
        <w:jc w:val="both"/>
        <w:rPr>
          <w:sz w:val="28"/>
          <w:szCs w:val="28"/>
        </w:rPr>
      </w:pPr>
      <w:r w:rsidRPr="00C109C3">
        <w:rPr>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w:t>
      </w:r>
      <w:r w:rsidR="00BB4ED9" w:rsidRPr="00C109C3">
        <w:rPr>
          <w:sz w:val="28"/>
          <w:szCs w:val="28"/>
        </w:rPr>
        <w:t>предоставления государственных</w:t>
      </w:r>
      <w:r w:rsidRPr="00C109C3">
        <w:rPr>
          <w:sz w:val="28"/>
          <w:szCs w:val="28"/>
        </w:rPr>
        <w:t xml:space="preserve"> услуг» («Российская газета», 31.07.2012, №</w:t>
      </w:r>
      <w:r w:rsidR="007E7CE6">
        <w:rPr>
          <w:sz w:val="28"/>
          <w:szCs w:val="28"/>
        </w:rPr>
        <w:t xml:space="preserve"> </w:t>
      </w:r>
      <w:r w:rsidRPr="00C109C3">
        <w:rPr>
          <w:sz w:val="28"/>
          <w:szCs w:val="28"/>
        </w:rPr>
        <w:t>200; «Собрание законодательства Российской Федерации», 03.09.2012, №</w:t>
      </w:r>
      <w:r w:rsidR="007E7CE6">
        <w:rPr>
          <w:sz w:val="28"/>
          <w:szCs w:val="28"/>
        </w:rPr>
        <w:t xml:space="preserve"> </w:t>
      </w:r>
      <w:r w:rsidRPr="00C109C3">
        <w:rPr>
          <w:sz w:val="28"/>
          <w:szCs w:val="28"/>
        </w:rPr>
        <w:t>36, ст.4903);</w:t>
      </w:r>
    </w:p>
    <w:p w:rsidR="002C65F5" w:rsidRPr="00C109C3" w:rsidRDefault="002C65F5" w:rsidP="002C65F5">
      <w:pPr>
        <w:ind w:firstLine="708"/>
        <w:jc w:val="both"/>
        <w:rPr>
          <w:sz w:val="28"/>
          <w:szCs w:val="28"/>
        </w:rPr>
      </w:pPr>
      <w:r w:rsidRPr="00C109C3">
        <w:rPr>
          <w:sz w:val="28"/>
          <w:szCs w:val="28"/>
        </w:rPr>
        <w:t>постановление Правительства Российск</w:t>
      </w:r>
      <w:r w:rsidR="008841CA" w:rsidRPr="00C109C3">
        <w:rPr>
          <w:sz w:val="28"/>
          <w:szCs w:val="28"/>
        </w:rPr>
        <w:t>ой Федерации от 30.04.2014 № 403</w:t>
      </w:r>
      <w:r w:rsidRPr="00C109C3">
        <w:rPr>
          <w:sz w:val="28"/>
          <w:szCs w:val="28"/>
        </w:rPr>
        <w:t xml:space="preserve"> «Об исчерпывающем перечне процедур в сфере жилищного строительства» («Собрание законодательства РФ», 12.05.2014, №</w:t>
      </w:r>
      <w:r w:rsidR="0081520F">
        <w:rPr>
          <w:sz w:val="28"/>
          <w:szCs w:val="28"/>
        </w:rPr>
        <w:t xml:space="preserve"> </w:t>
      </w:r>
      <w:r w:rsidRPr="00C109C3">
        <w:rPr>
          <w:sz w:val="28"/>
          <w:szCs w:val="28"/>
        </w:rPr>
        <w:t xml:space="preserve">19, </w:t>
      </w:r>
      <w:r w:rsidR="0081520F">
        <w:rPr>
          <w:sz w:val="28"/>
          <w:szCs w:val="28"/>
        </w:rPr>
        <w:t xml:space="preserve">       </w:t>
      </w:r>
      <w:r w:rsidRPr="00C109C3">
        <w:rPr>
          <w:sz w:val="28"/>
          <w:szCs w:val="28"/>
        </w:rPr>
        <w:t>ст.</w:t>
      </w:r>
      <w:r w:rsidR="0081520F">
        <w:rPr>
          <w:sz w:val="28"/>
          <w:szCs w:val="28"/>
        </w:rPr>
        <w:t xml:space="preserve"> </w:t>
      </w:r>
      <w:r w:rsidRPr="00C109C3">
        <w:rPr>
          <w:sz w:val="28"/>
          <w:szCs w:val="28"/>
        </w:rPr>
        <w:t>2437);</w:t>
      </w:r>
    </w:p>
    <w:p w:rsidR="002C65F5" w:rsidRPr="00C109C3" w:rsidRDefault="002C65F5" w:rsidP="002C65F5">
      <w:pPr>
        <w:ind w:firstLine="708"/>
        <w:jc w:val="both"/>
        <w:rPr>
          <w:sz w:val="28"/>
          <w:szCs w:val="28"/>
        </w:rPr>
      </w:pPr>
      <w:r w:rsidRPr="00C109C3">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ст.2084);</w:t>
      </w:r>
    </w:p>
    <w:p w:rsidR="002C65F5" w:rsidRPr="00C109C3" w:rsidRDefault="002C65F5" w:rsidP="002C65F5">
      <w:pPr>
        <w:ind w:firstLine="709"/>
        <w:contextualSpacing/>
        <w:jc w:val="both"/>
        <w:rPr>
          <w:iCs/>
          <w:sz w:val="28"/>
          <w:szCs w:val="28"/>
        </w:rPr>
      </w:pPr>
      <w:r w:rsidRPr="00C109C3">
        <w:rPr>
          <w:sz w:val="28"/>
          <w:szCs w:val="28"/>
          <w:lang w:eastAsia="en-US"/>
        </w:rPr>
        <w:t xml:space="preserve">приказ Министерства строительства и жилищно-коммунального хозяйства Российской Федерации </w:t>
      </w:r>
      <w:r w:rsidRPr="00C109C3">
        <w:rPr>
          <w:sz w:val="28"/>
          <w:szCs w:val="28"/>
        </w:rPr>
        <w:t>от 19.02.2015 № 117/</w:t>
      </w:r>
      <w:proofErr w:type="spellStart"/>
      <w:proofErr w:type="gramStart"/>
      <w:r w:rsidRPr="00C109C3">
        <w:rPr>
          <w:sz w:val="28"/>
          <w:szCs w:val="28"/>
        </w:rPr>
        <w:t>пр</w:t>
      </w:r>
      <w:proofErr w:type="spellEnd"/>
      <w:proofErr w:type="gramEnd"/>
      <w:r w:rsidRPr="00C109C3">
        <w:rPr>
          <w:sz w:val="28"/>
          <w:szCs w:val="28"/>
        </w:rPr>
        <w:t xml:space="preserve"> </w:t>
      </w:r>
      <w:r w:rsidRPr="00C109C3">
        <w:rPr>
          <w:sz w:val="28"/>
          <w:szCs w:val="28"/>
        </w:rPr>
        <w:br/>
        <w:t>«Об утверждении формы разрешения на строительство и формы разрешения на ввод объекта в эксплуатацию»</w:t>
      </w:r>
      <w:r w:rsidRPr="00C109C3">
        <w:rPr>
          <w:sz w:val="28"/>
          <w:szCs w:val="28"/>
          <w:lang w:eastAsia="en-US"/>
        </w:rPr>
        <w:t xml:space="preserve"> (Официальный интернет-портал правовой информации, дата опубликования: 13.04.2015, </w:t>
      </w:r>
      <w:r w:rsidRPr="00C109C3">
        <w:rPr>
          <w:sz w:val="28"/>
          <w:szCs w:val="28"/>
          <w:lang w:eastAsia="en-US"/>
        </w:rPr>
        <w:br/>
        <w:t>№ 0001201504130006)</w:t>
      </w:r>
      <w:r w:rsidRPr="00C109C3">
        <w:rPr>
          <w:iCs/>
          <w:sz w:val="28"/>
          <w:szCs w:val="28"/>
        </w:rPr>
        <w:t>;</w:t>
      </w:r>
    </w:p>
    <w:p w:rsidR="002C65F5" w:rsidRPr="00C109C3" w:rsidRDefault="00E51B26" w:rsidP="002C65F5">
      <w:pPr>
        <w:ind w:firstLine="709"/>
        <w:contextualSpacing/>
        <w:jc w:val="both"/>
        <w:rPr>
          <w:sz w:val="28"/>
          <w:szCs w:val="28"/>
        </w:rPr>
      </w:pPr>
      <w:hyperlink r:id="rId27" w:history="1">
        <w:proofErr w:type="gramStart"/>
        <w:r w:rsidR="002C65F5" w:rsidRPr="00C109C3">
          <w:rPr>
            <w:sz w:val="28"/>
            <w:szCs w:val="28"/>
          </w:rPr>
          <w:t>Закон</w:t>
        </w:r>
      </w:hyperlink>
      <w:r w:rsidR="002C65F5" w:rsidRPr="00C109C3">
        <w:rPr>
          <w:sz w:val="28"/>
          <w:szCs w:val="28"/>
        </w:rPr>
        <w:t xml:space="preserve"> Ханты-Мансийского авто</w:t>
      </w:r>
      <w:r w:rsidR="00BB4ED9" w:rsidRPr="00C109C3">
        <w:rPr>
          <w:sz w:val="28"/>
          <w:szCs w:val="28"/>
        </w:rPr>
        <w:t>номного округа – Югры</w:t>
      </w:r>
      <w:r w:rsidR="00BB4ED9" w:rsidRPr="00C109C3">
        <w:rPr>
          <w:sz w:val="28"/>
          <w:szCs w:val="28"/>
        </w:rPr>
        <w:br/>
        <w:t>от 11.06.</w:t>
      </w:r>
      <w:r w:rsidR="002C65F5" w:rsidRPr="00C109C3">
        <w:rPr>
          <w:sz w:val="28"/>
          <w:szCs w:val="28"/>
        </w:rPr>
        <w:t>2010 № 102-оз «Об административных правонарушениях» (Собрание законодательства Ханты-Мансийского автономного округа – Югры, 1-15.06.2010, № 6 (часть 1);</w:t>
      </w:r>
      <w:proofErr w:type="gramEnd"/>
    </w:p>
    <w:p w:rsidR="002C65F5" w:rsidRPr="00C109C3" w:rsidRDefault="002C65F5" w:rsidP="002C65F5">
      <w:pPr>
        <w:ind w:firstLine="708"/>
        <w:jc w:val="both"/>
        <w:rPr>
          <w:sz w:val="28"/>
          <w:szCs w:val="28"/>
          <w:lang w:eastAsia="ar-SA"/>
        </w:rPr>
      </w:pPr>
      <w:r w:rsidRPr="00C109C3">
        <w:rPr>
          <w:sz w:val="28"/>
          <w:szCs w:val="28"/>
          <w:lang w:eastAsia="ar-SA"/>
        </w:rPr>
        <w:t>Устав Ханты-Мансийского района (газета «Наш район Ханты-Мансийский», № 50, 21.12.2006);</w:t>
      </w:r>
    </w:p>
    <w:p w:rsidR="000171B6" w:rsidRPr="00C109C3" w:rsidRDefault="000171B6" w:rsidP="000171B6">
      <w:pPr>
        <w:ind w:firstLine="708"/>
        <w:jc w:val="both"/>
        <w:rPr>
          <w:sz w:val="28"/>
          <w:szCs w:val="28"/>
          <w:lang w:eastAsia="ar-SA"/>
        </w:rPr>
      </w:pPr>
      <w:r w:rsidRPr="00C109C3">
        <w:rPr>
          <w:sz w:val="28"/>
          <w:szCs w:val="28"/>
          <w:lang w:eastAsia="ar-SA"/>
        </w:rPr>
        <w:t>решение Думы Ханты-Мансийского района от 21</w:t>
      </w:r>
      <w:r w:rsidR="0081520F">
        <w:rPr>
          <w:sz w:val="28"/>
          <w:szCs w:val="28"/>
          <w:lang w:eastAsia="ar-SA"/>
        </w:rPr>
        <w:t>.03.</w:t>
      </w:r>
      <w:r w:rsidRPr="00C109C3">
        <w:rPr>
          <w:sz w:val="28"/>
          <w:szCs w:val="28"/>
          <w:lang w:eastAsia="ar-SA"/>
        </w:rPr>
        <w:t xml:space="preserve">2008 </w:t>
      </w:r>
      <w:r w:rsidRPr="00C109C3">
        <w:rPr>
          <w:sz w:val="28"/>
          <w:szCs w:val="28"/>
          <w:lang w:eastAsia="ar-SA"/>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2C65F5" w:rsidRPr="00C109C3" w:rsidRDefault="002C65F5" w:rsidP="002C65F5">
      <w:pPr>
        <w:ind w:firstLine="708"/>
        <w:jc w:val="both"/>
        <w:rPr>
          <w:sz w:val="28"/>
          <w:szCs w:val="28"/>
          <w:lang w:eastAsia="ar-SA"/>
        </w:rPr>
      </w:pPr>
      <w:r w:rsidRPr="00C109C3">
        <w:rPr>
          <w:sz w:val="28"/>
          <w:szCs w:val="28"/>
          <w:lang w:eastAsia="ar-SA"/>
        </w:rPr>
        <w:lastRenderedPageBreak/>
        <w:t xml:space="preserve">решение Думы Ханты-Мансийского района от 20.12.2013 № 313 </w:t>
      </w:r>
      <w:r w:rsidR="0081520F">
        <w:rPr>
          <w:sz w:val="28"/>
          <w:szCs w:val="28"/>
          <w:lang w:eastAsia="ar-SA"/>
        </w:rPr>
        <w:t xml:space="preserve">   </w:t>
      </w:r>
      <w:r w:rsidRPr="00C109C3">
        <w:rPr>
          <w:sz w:val="28"/>
          <w:szCs w:val="28"/>
          <w:lang w:eastAsia="ar-SA"/>
        </w:rPr>
        <w:t>«Об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26.12.2013);</w:t>
      </w:r>
    </w:p>
    <w:p w:rsidR="002C65F5" w:rsidRPr="00C109C3" w:rsidRDefault="002C65F5" w:rsidP="002C65F5">
      <w:pPr>
        <w:ind w:firstLine="708"/>
        <w:jc w:val="both"/>
        <w:rPr>
          <w:sz w:val="28"/>
          <w:szCs w:val="28"/>
          <w:lang w:eastAsia="ar-SA"/>
        </w:rPr>
      </w:pPr>
      <w:r w:rsidRPr="00C109C3">
        <w:rPr>
          <w:sz w:val="28"/>
          <w:szCs w:val="28"/>
          <w:lang w:eastAsia="ar-SA"/>
        </w:rPr>
        <w:t xml:space="preserve">решение Думы Ханты-Мансийского района от 20.03.2014 № 336 </w:t>
      </w:r>
      <w:r w:rsidR="0081520F">
        <w:rPr>
          <w:sz w:val="28"/>
          <w:szCs w:val="28"/>
          <w:lang w:eastAsia="ar-SA"/>
        </w:rPr>
        <w:t xml:space="preserve">   </w:t>
      </w:r>
      <w:r w:rsidRPr="00C109C3">
        <w:rPr>
          <w:sz w:val="28"/>
          <w:szCs w:val="28"/>
          <w:lang w:eastAsia="ar-SA"/>
        </w:rPr>
        <w:t>«</w:t>
      </w:r>
      <w:r w:rsidRPr="00C109C3">
        <w:rPr>
          <w:bCs/>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w:t>
      </w:r>
      <w:r w:rsidRPr="00C109C3">
        <w:rPr>
          <w:sz w:val="28"/>
          <w:szCs w:val="28"/>
          <w:lang w:eastAsia="ar-SA"/>
        </w:rPr>
        <w:t>(газета «Наш район», № 12, 27.03.2014);</w:t>
      </w:r>
    </w:p>
    <w:p w:rsidR="002C65F5" w:rsidRPr="00C109C3" w:rsidRDefault="002C65F5" w:rsidP="002C65F5">
      <w:pPr>
        <w:ind w:firstLine="708"/>
        <w:jc w:val="both"/>
        <w:rPr>
          <w:sz w:val="28"/>
          <w:szCs w:val="28"/>
          <w:lang w:eastAsia="ar-SA"/>
        </w:rPr>
      </w:pPr>
      <w:r w:rsidRPr="00C109C3">
        <w:rPr>
          <w:sz w:val="28"/>
          <w:szCs w:val="28"/>
          <w:lang w:eastAsia="ar-SA"/>
        </w:rPr>
        <w:t xml:space="preserve">распоряжение администрации Ханты-Мансийского района </w:t>
      </w:r>
      <w:r w:rsidR="0081520F">
        <w:rPr>
          <w:sz w:val="28"/>
          <w:szCs w:val="28"/>
          <w:lang w:eastAsia="ar-SA"/>
        </w:rPr>
        <w:t xml:space="preserve">              </w:t>
      </w:r>
      <w:r w:rsidRPr="00C109C3">
        <w:rPr>
          <w:sz w:val="28"/>
          <w:szCs w:val="28"/>
          <w:lang w:eastAsia="ar-SA"/>
        </w:rPr>
        <w:t>от 26.03.2015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2C65F5" w:rsidRPr="00C109C3" w:rsidRDefault="002C65F5" w:rsidP="002C65F5">
      <w:pPr>
        <w:ind w:firstLine="708"/>
        <w:jc w:val="both"/>
        <w:rPr>
          <w:sz w:val="28"/>
          <w:szCs w:val="28"/>
          <w:lang w:eastAsia="ar-SA"/>
        </w:rPr>
      </w:pPr>
      <w:r w:rsidRPr="00C109C3">
        <w:rPr>
          <w:sz w:val="28"/>
          <w:szCs w:val="28"/>
          <w:lang w:eastAsia="ar-SA"/>
        </w:rPr>
        <w:t xml:space="preserve">распоряжение администрации Ханты-Мансийского района </w:t>
      </w:r>
      <w:r w:rsidR="0081520F">
        <w:rPr>
          <w:sz w:val="28"/>
          <w:szCs w:val="28"/>
          <w:lang w:eastAsia="ar-SA"/>
        </w:rPr>
        <w:t xml:space="preserve">              </w:t>
      </w:r>
      <w:r w:rsidRPr="00C109C3">
        <w:rPr>
          <w:sz w:val="28"/>
          <w:szCs w:val="28"/>
          <w:lang w:eastAsia="ar-SA"/>
        </w:rPr>
        <w:t>от 05.08.2015 № 1010-р «О перечне муниципальных услуг, предоставляемых  администрацией Ханты-Мансийского района» (газета «Наш район», № 31, 06.08.2015);</w:t>
      </w:r>
    </w:p>
    <w:p w:rsidR="002C65F5" w:rsidRPr="00C109C3" w:rsidRDefault="002C65F5" w:rsidP="002C65F5">
      <w:pPr>
        <w:ind w:firstLine="708"/>
        <w:jc w:val="both"/>
        <w:rPr>
          <w:sz w:val="28"/>
          <w:szCs w:val="28"/>
          <w:lang w:eastAsia="ar-SA"/>
        </w:rPr>
      </w:pPr>
      <w:r w:rsidRPr="00C109C3">
        <w:rPr>
          <w:sz w:val="28"/>
          <w:szCs w:val="28"/>
          <w:lang w:eastAsia="en-US"/>
        </w:rPr>
        <w:t xml:space="preserve">постановление администрации Ханты-Мансийского района </w:t>
      </w:r>
      <w:r w:rsidR="0081520F">
        <w:rPr>
          <w:sz w:val="28"/>
          <w:szCs w:val="28"/>
          <w:lang w:eastAsia="en-US"/>
        </w:rPr>
        <w:t xml:space="preserve">             </w:t>
      </w:r>
      <w:r w:rsidRPr="00C109C3">
        <w:rPr>
          <w:sz w:val="28"/>
          <w:szCs w:val="28"/>
          <w:lang w:eastAsia="en-US"/>
        </w:rPr>
        <w:t>от 24.02.2016 № 52 «</w:t>
      </w:r>
      <w:r w:rsidRPr="00C109C3">
        <w:rPr>
          <w:sz w:val="28"/>
          <w:szCs w:val="28"/>
          <w:lang w:eastAsia="ar-SA"/>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2C65F5" w:rsidRPr="00C109C3" w:rsidRDefault="002C65F5" w:rsidP="002C65F5">
      <w:pPr>
        <w:ind w:firstLine="709"/>
        <w:jc w:val="both"/>
        <w:rPr>
          <w:sz w:val="28"/>
          <w:szCs w:val="28"/>
          <w:lang w:eastAsia="en-US"/>
        </w:rPr>
      </w:pPr>
      <w:r w:rsidRPr="00C109C3">
        <w:rPr>
          <w:sz w:val="28"/>
          <w:szCs w:val="28"/>
          <w:lang w:eastAsia="en-US"/>
        </w:rPr>
        <w:t>настоящий административный регламент.</w:t>
      </w:r>
    </w:p>
    <w:p w:rsidR="002C65F5" w:rsidRPr="00C109C3" w:rsidRDefault="002C65F5" w:rsidP="002C65F5">
      <w:pPr>
        <w:ind w:firstLine="709"/>
        <w:jc w:val="both"/>
        <w:rPr>
          <w:sz w:val="28"/>
          <w:szCs w:val="28"/>
          <w:lang w:eastAsia="en-US"/>
        </w:rPr>
      </w:pPr>
    </w:p>
    <w:p w:rsidR="002C65F5" w:rsidRDefault="002C65F5" w:rsidP="002C65F5">
      <w:pPr>
        <w:widowControl w:val="0"/>
        <w:autoSpaceDE w:val="0"/>
        <w:autoSpaceDN w:val="0"/>
        <w:adjustRightInd w:val="0"/>
        <w:jc w:val="center"/>
        <w:rPr>
          <w:sz w:val="28"/>
          <w:szCs w:val="28"/>
          <w:lang w:eastAsia="en-US"/>
        </w:rPr>
      </w:pPr>
      <w:r w:rsidRPr="00C109C3">
        <w:rPr>
          <w:sz w:val="28"/>
          <w:szCs w:val="28"/>
        </w:rPr>
        <w:t xml:space="preserve">Исчерпывающий перечень документов, </w:t>
      </w:r>
      <w:r w:rsidRPr="00C109C3">
        <w:rPr>
          <w:sz w:val="28"/>
          <w:szCs w:val="28"/>
        </w:rPr>
        <w:br/>
      </w:r>
      <w:r w:rsidRPr="00C109C3">
        <w:rPr>
          <w:sz w:val="28"/>
          <w:szCs w:val="28"/>
          <w:lang w:eastAsia="en-US"/>
        </w:rPr>
        <w:t>необходимых для предоставления муниципальной услуги</w:t>
      </w:r>
    </w:p>
    <w:p w:rsidR="0081520F" w:rsidRPr="00C109C3" w:rsidRDefault="0081520F" w:rsidP="002C65F5">
      <w:pPr>
        <w:widowControl w:val="0"/>
        <w:autoSpaceDE w:val="0"/>
        <w:autoSpaceDN w:val="0"/>
        <w:adjustRightInd w:val="0"/>
        <w:jc w:val="center"/>
        <w:rPr>
          <w:sz w:val="28"/>
          <w:szCs w:val="28"/>
          <w:lang w:eastAsia="en-US"/>
        </w:rPr>
      </w:pPr>
    </w:p>
    <w:p w:rsidR="00340DCA" w:rsidRPr="005962EC" w:rsidRDefault="002C65F5" w:rsidP="00BB4ED9">
      <w:pPr>
        <w:ind w:firstLine="709"/>
        <w:jc w:val="both"/>
        <w:rPr>
          <w:color w:val="FF0000"/>
          <w:sz w:val="28"/>
          <w:szCs w:val="28"/>
        </w:rPr>
      </w:pPr>
      <w:r w:rsidRPr="00C109C3">
        <w:rPr>
          <w:sz w:val="28"/>
          <w:szCs w:val="28"/>
        </w:rPr>
        <w:t xml:space="preserve">16. Для </w:t>
      </w:r>
      <w:r w:rsidR="00B71059" w:rsidRPr="00C109C3">
        <w:rPr>
          <w:sz w:val="28"/>
          <w:szCs w:val="28"/>
        </w:rPr>
        <w:t>предоставления муниципальной ус</w:t>
      </w:r>
      <w:r w:rsidR="005962EC">
        <w:rPr>
          <w:sz w:val="28"/>
          <w:szCs w:val="28"/>
        </w:rPr>
        <w:t xml:space="preserve">луги </w:t>
      </w:r>
      <w:r w:rsidR="008F42D9" w:rsidRPr="008F42D9">
        <w:rPr>
          <w:color w:val="FF0000"/>
          <w:sz w:val="28"/>
          <w:szCs w:val="28"/>
        </w:rPr>
        <w:t>необходимы</w:t>
      </w:r>
      <w:r w:rsidR="008F42D9">
        <w:rPr>
          <w:sz w:val="28"/>
          <w:szCs w:val="28"/>
        </w:rPr>
        <w:t xml:space="preserve"> </w:t>
      </w:r>
      <w:r w:rsidR="0081520F">
        <w:rPr>
          <w:color w:val="FF0000"/>
          <w:sz w:val="28"/>
          <w:szCs w:val="28"/>
        </w:rPr>
        <w:t>следующи</w:t>
      </w:r>
      <w:r w:rsidR="002571AF">
        <w:rPr>
          <w:color w:val="FF0000"/>
          <w:sz w:val="28"/>
          <w:szCs w:val="28"/>
        </w:rPr>
        <w:t>е документы (далее также</w:t>
      </w:r>
      <w:r w:rsidR="0081520F">
        <w:rPr>
          <w:color w:val="FF0000"/>
          <w:sz w:val="28"/>
          <w:szCs w:val="28"/>
        </w:rPr>
        <w:t xml:space="preserve"> </w:t>
      </w:r>
      <w:r w:rsidR="0081520F">
        <w:rPr>
          <w:sz w:val="28"/>
          <w:szCs w:val="28"/>
        </w:rPr>
        <w:t>–</w:t>
      </w:r>
      <w:r w:rsidR="005962EC" w:rsidRPr="005962EC">
        <w:rPr>
          <w:color w:val="FF0000"/>
          <w:sz w:val="28"/>
          <w:szCs w:val="28"/>
        </w:rPr>
        <w:t xml:space="preserve"> запрос о предоставлении муниципальной услуги)</w:t>
      </w:r>
      <w:r w:rsidR="00B71059" w:rsidRPr="005962EC">
        <w:rPr>
          <w:color w:val="FF0000"/>
          <w:sz w:val="28"/>
          <w:szCs w:val="28"/>
        </w:rPr>
        <w:t>:</w:t>
      </w:r>
    </w:p>
    <w:p w:rsidR="002C65F5" w:rsidRPr="005962EC" w:rsidRDefault="002C65F5" w:rsidP="002C65F5">
      <w:pPr>
        <w:autoSpaceDE w:val="0"/>
        <w:autoSpaceDN w:val="0"/>
        <w:adjustRightInd w:val="0"/>
        <w:ind w:firstLine="709"/>
        <w:jc w:val="both"/>
        <w:outlineLvl w:val="1"/>
        <w:rPr>
          <w:color w:val="FF0000"/>
          <w:sz w:val="28"/>
          <w:szCs w:val="28"/>
        </w:rPr>
      </w:pPr>
      <w:r w:rsidRPr="00C109C3">
        <w:rPr>
          <w:sz w:val="28"/>
          <w:szCs w:val="28"/>
        </w:rPr>
        <w:t xml:space="preserve">1) заявление о </w:t>
      </w:r>
      <w:r w:rsidR="00B71059" w:rsidRPr="00C109C3">
        <w:rPr>
          <w:sz w:val="28"/>
          <w:szCs w:val="28"/>
        </w:rPr>
        <w:t>выдаче разрешения на строительство</w:t>
      </w:r>
      <w:r w:rsidR="005962EC">
        <w:rPr>
          <w:sz w:val="28"/>
          <w:szCs w:val="28"/>
        </w:rPr>
        <w:t xml:space="preserve"> </w:t>
      </w:r>
      <w:r w:rsidR="005962EC" w:rsidRPr="005962EC">
        <w:rPr>
          <w:color w:val="FF0000"/>
          <w:sz w:val="28"/>
          <w:szCs w:val="28"/>
        </w:rPr>
        <w:t>(далее также</w:t>
      </w:r>
      <w:r w:rsidR="00F61AF2">
        <w:rPr>
          <w:color w:val="FF0000"/>
          <w:sz w:val="28"/>
          <w:szCs w:val="28"/>
        </w:rPr>
        <w:t xml:space="preserve"> </w:t>
      </w:r>
      <w:r w:rsidR="00F61AF2">
        <w:rPr>
          <w:sz w:val="28"/>
          <w:szCs w:val="28"/>
        </w:rPr>
        <w:t>–</w:t>
      </w:r>
      <w:r w:rsidR="005962EC" w:rsidRPr="005962EC">
        <w:rPr>
          <w:color w:val="FF0000"/>
          <w:sz w:val="28"/>
          <w:szCs w:val="28"/>
        </w:rPr>
        <w:t xml:space="preserve"> заявление)</w:t>
      </w:r>
      <w:r w:rsidRPr="005962EC">
        <w:rPr>
          <w:color w:val="FF0000"/>
          <w:sz w:val="28"/>
          <w:szCs w:val="28"/>
        </w:rPr>
        <w:t>;</w:t>
      </w:r>
    </w:p>
    <w:p w:rsidR="00304821" w:rsidRPr="00C109C3" w:rsidRDefault="002C65F5" w:rsidP="002C65F5">
      <w:pPr>
        <w:autoSpaceDE w:val="0"/>
        <w:autoSpaceDN w:val="0"/>
        <w:adjustRightInd w:val="0"/>
        <w:ind w:firstLine="709"/>
        <w:jc w:val="both"/>
        <w:outlineLvl w:val="1"/>
        <w:rPr>
          <w:sz w:val="28"/>
          <w:szCs w:val="28"/>
        </w:rPr>
      </w:pPr>
      <w:r w:rsidRPr="00C109C3">
        <w:rPr>
          <w:sz w:val="28"/>
          <w:szCs w:val="28"/>
        </w:rPr>
        <w:t>2) правоустанавливающие документы на земельный участок</w:t>
      </w:r>
      <w:r w:rsidR="00304821" w:rsidRPr="00C109C3">
        <w:rPr>
          <w:sz w:val="28"/>
          <w:szCs w:val="28"/>
        </w:rPr>
        <w:t>:</w:t>
      </w:r>
    </w:p>
    <w:p w:rsidR="002C65F5" w:rsidRPr="00C109C3" w:rsidRDefault="00304821" w:rsidP="002C65F5">
      <w:pPr>
        <w:autoSpaceDE w:val="0"/>
        <w:autoSpaceDN w:val="0"/>
        <w:adjustRightInd w:val="0"/>
        <w:ind w:firstLine="709"/>
        <w:jc w:val="both"/>
        <w:outlineLvl w:val="1"/>
        <w:rPr>
          <w:sz w:val="28"/>
          <w:szCs w:val="28"/>
        </w:rPr>
      </w:pPr>
      <w:r w:rsidRPr="00C109C3">
        <w:rPr>
          <w:sz w:val="28"/>
          <w:szCs w:val="28"/>
        </w:rPr>
        <w:t>2.1)</w:t>
      </w:r>
      <w:r w:rsidR="002C65F5" w:rsidRPr="00C109C3">
        <w:rPr>
          <w:sz w:val="28"/>
          <w:szCs w:val="28"/>
        </w:rPr>
        <w:t xml:space="preserve"> право на </w:t>
      </w:r>
      <w:proofErr w:type="gramStart"/>
      <w:r w:rsidR="002C65F5" w:rsidRPr="00C109C3">
        <w:rPr>
          <w:sz w:val="28"/>
          <w:szCs w:val="28"/>
        </w:rPr>
        <w:t>который</w:t>
      </w:r>
      <w:proofErr w:type="gramEnd"/>
      <w:r w:rsidR="002C65F5" w:rsidRPr="00C109C3">
        <w:rPr>
          <w:sz w:val="28"/>
          <w:szCs w:val="28"/>
        </w:rPr>
        <w:t xml:space="preserve"> зарегистрировано в Едином государственном реестре прав на недвижимое имущество и сделок с ним;</w:t>
      </w:r>
    </w:p>
    <w:p w:rsidR="002C65F5" w:rsidRPr="00C109C3" w:rsidRDefault="00304821" w:rsidP="002C65F5">
      <w:pPr>
        <w:autoSpaceDE w:val="0"/>
        <w:autoSpaceDN w:val="0"/>
        <w:adjustRightInd w:val="0"/>
        <w:ind w:firstLine="709"/>
        <w:jc w:val="both"/>
        <w:outlineLvl w:val="1"/>
        <w:rPr>
          <w:sz w:val="28"/>
          <w:szCs w:val="28"/>
        </w:rPr>
      </w:pPr>
      <w:r w:rsidRPr="00C109C3">
        <w:rPr>
          <w:sz w:val="28"/>
          <w:szCs w:val="28"/>
        </w:rPr>
        <w:t>2.2</w:t>
      </w:r>
      <w:r w:rsidR="002C65F5" w:rsidRPr="00C109C3">
        <w:rPr>
          <w:sz w:val="28"/>
          <w:szCs w:val="28"/>
        </w:rPr>
        <w:t>) правоустанавливающие документы на земельный участок, право на который не зарегистрировано в Едином государственном реестре прав на недвижимое имущество и сделок с ним;</w:t>
      </w:r>
    </w:p>
    <w:p w:rsidR="00304821" w:rsidRPr="00C109C3" w:rsidRDefault="00304821" w:rsidP="00304821">
      <w:pPr>
        <w:tabs>
          <w:tab w:val="left" w:pos="0"/>
          <w:tab w:val="left" w:pos="1276"/>
        </w:tabs>
        <w:ind w:firstLine="709"/>
        <w:contextualSpacing/>
        <w:jc w:val="both"/>
        <w:rPr>
          <w:sz w:val="28"/>
          <w:szCs w:val="28"/>
        </w:rPr>
      </w:pPr>
      <w:proofErr w:type="gramStart"/>
      <w:r w:rsidRPr="00C109C3">
        <w:rPr>
          <w:sz w:val="28"/>
          <w:szCs w:val="28"/>
        </w:rPr>
        <w:t>2.3)</w:t>
      </w:r>
      <w:r w:rsidRPr="00C109C3">
        <w:rPr>
          <w:sz w:val="28"/>
          <w:szCs w:val="28"/>
        </w:rPr>
        <w:tab/>
        <w:t xml:space="preserve">при наличии соглашения о передаче в случаях, установленных бюджетным законодательством Российской Федерации, органом </w:t>
      </w:r>
      <w:r w:rsidRPr="00C109C3">
        <w:rPr>
          <w:sz w:val="28"/>
          <w:szCs w:val="28"/>
        </w:rPr>
        <w:lastRenderedPageBreak/>
        <w:t>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права на который не зарегистрированы в Едином государственном реестре прав на</w:t>
      </w:r>
      <w:proofErr w:type="gramEnd"/>
      <w:r w:rsidRPr="00C109C3">
        <w:rPr>
          <w:sz w:val="28"/>
          <w:szCs w:val="28"/>
        </w:rPr>
        <w:t xml:space="preserve"> недвижимое имущество и сделок с ним;</w:t>
      </w:r>
    </w:p>
    <w:p w:rsidR="00304821" w:rsidRPr="00C109C3" w:rsidRDefault="00304821" w:rsidP="00304821">
      <w:pPr>
        <w:tabs>
          <w:tab w:val="left" w:pos="1134"/>
        </w:tabs>
        <w:ind w:firstLine="709"/>
        <w:jc w:val="both"/>
        <w:rPr>
          <w:sz w:val="28"/>
          <w:szCs w:val="28"/>
        </w:rPr>
      </w:pPr>
      <w:r w:rsidRPr="00C109C3">
        <w:rPr>
          <w:sz w:val="28"/>
          <w:szCs w:val="28"/>
        </w:rPr>
        <w:t>3)</w:t>
      </w:r>
      <w:r w:rsidRPr="00C109C3">
        <w:rPr>
          <w:sz w:val="28"/>
          <w:szCs w:val="28"/>
        </w:rPr>
        <w:tab/>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04821" w:rsidRPr="00C109C3" w:rsidRDefault="00304821" w:rsidP="00304821">
      <w:pPr>
        <w:tabs>
          <w:tab w:val="left" w:pos="1134"/>
        </w:tabs>
        <w:ind w:firstLine="709"/>
        <w:jc w:val="both"/>
        <w:rPr>
          <w:sz w:val="28"/>
          <w:szCs w:val="28"/>
        </w:rPr>
      </w:pPr>
      <w:r w:rsidRPr="00C109C3">
        <w:rPr>
          <w:sz w:val="28"/>
          <w:szCs w:val="28"/>
        </w:rPr>
        <w:t>4)</w:t>
      </w:r>
      <w:r w:rsidRPr="00C109C3">
        <w:rPr>
          <w:sz w:val="28"/>
          <w:szCs w:val="28"/>
        </w:rPr>
        <w:tab/>
        <w:t>материалы, содержащиеся в проектной документации:</w:t>
      </w:r>
    </w:p>
    <w:p w:rsidR="00304821" w:rsidRPr="00C109C3" w:rsidRDefault="00304821" w:rsidP="00304821">
      <w:pPr>
        <w:tabs>
          <w:tab w:val="left" w:pos="1134"/>
        </w:tabs>
        <w:ind w:firstLine="709"/>
        <w:jc w:val="both"/>
        <w:rPr>
          <w:sz w:val="28"/>
          <w:szCs w:val="28"/>
        </w:rPr>
      </w:pPr>
      <w:r w:rsidRPr="00C109C3">
        <w:rPr>
          <w:sz w:val="28"/>
          <w:szCs w:val="28"/>
        </w:rPr>
        <w:t>а)</w:t>
      </w:r>
      <w:r w:rsidRPr="00C109C3">
        <w:rPr>
          <w:sz w:val="28"/>
          <w:szCs w:val="28"/>
        </w:rPr>
        <w:tab/>
        <w:t>пояснительная записка;</w:t>
      </w:r>
    </w:p>
    <w:p w:rsidR="00304821" w:rsidRPr="00C109C3" w:rsidRDefault="00304821" w:rsidP="00304821">
      <w:pPr>
        <w:tabs>
          <w:tab w:val="left" w:pos="1134"/>
        </w:tabs>
        <w:ind w:firstLine="709"/>
        <w:jc w:val="both"/>
        <w:rPr>
          <w:sz w:val="28"/>
          <w:szCs w:val="28"/>
        </w:rPr>
      </w:pPr>
      <w:r w:rsidRPr="00C109C3">
        <w:rPr>
          <w:sz w:val="28"/>
          <w:szCs w:val="28"/>
        </w:rPr>
        <w:t>б)</w:t>
      </w:r>
      <w:r w:rsidRPr="00C109C3">
        <w:rPr>
          <w:sz w:val="28"/>
          <w:szCs w:val="28"/>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04821" w:rsidRPr="00C109C3" w:rsidRDefault="00304821" w:rsidP="00304821">
      <w:pPr>
        <w:tabs>
          <w:tab w:val="left" w:pos="1134"/>
        </w:tabs>
        <w:ind w:firstLine="709"/>
        <w:jc w:val="both"/>
        <w:rPr>
          <w:sz w:val="28"/>
          <w:szCs w:val="28"/>
        </w:rPr>
      </w:pPr>
      <w:r w:rsidRPr="00C109C3">
        <w:rPr>
          <w:sz w:val="28"/>
          <w:szCs w:val="28"/>
        </w:rPr>
        <w:t>в)</w:t>
      </w:r>
      <w:r w:rsidRPr="00C109C3">
        <w:rPr>
          <w:sz w:val="28"/>
          <w:szCs w:val="28"/>
        </w:rPr>
        <w:tab/>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04821" w:rsidRPr="00C109C3" w:rsidRDefault="00304821" w:rsidP="00304821">
      <w:pPr>
        <w:tabs>
          <w:tab w:val="left" w:pos="1134"/>
        </w:tabs>
        <w:ind w:firstLine="709"/>
        <w:jc w:val="both"/>
        <w:rPr>
          <w:sz w:val="28"/>
          <w:szCs w:val="28"/>
        </w:rPr>
      </w:pPr>
      <w:r w:rsidRPr="00C109C3">
        <w:rPr>
          <w:sz w:val="28"/>
          <w:szCs w:val="28"/>
        </w:rPr>
        <w:t>г)</w:t>
      </w:r>
      <w:r w:rsidRPr="00C109C3">
        <w:rPr>
          <w:sz w:val="28"/>
          <w:szCs w:val="28"/>
        </w:rPr>
        <w:tab/>
        <w:t>схемы, отображающие архитектурные решения;</w:t>
      </w:r>
    </w:p>
    <w:p w:rsidR="00304821" w:rsidRPr="008E3512" w:rsidRDefault="00304821" w:rsidP="00304821">
      <w:pPr>
        <w:tabs>
          <w:tab w:val="left" w:pos="1134"/>
        </w:tabs>
        <w:ind w:firstLine="709"/>
        <w:jc w:val="both"/>
        <w:rPr>
          <w:color w:val="FF0000"/>
          <w:sz w:val="28"/>
          <w:szCs w:val="28"/>
        </w:rPr>
      </w:pPr>
      <w:r w:rsidRPr="00C109C3">
        <w:rPr>
          <w:sz w:val="28"/>
          <w:szCs w:val="28"/>
        </w:rPr>
        <w:t>д)</w:t>
      </w:r>
      <w:r w:rsidRPr="00C109C3">
        <w:rPr>
          <w:sz w:val="28"/>
          <w:szCs w:val="28"/>
        </w:rPr>
        <w:tab/>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8E3512">
        <w:rPr>
          <w:sz w:val="28"/>
          <w:szCs w:val="28"/>
        </w:rPr>
        <w:t xml:space="preserve"> </w:t>
      </w:r>
      <w:r w:rsidR="008E3512" w:rsidRPr="008E3512">
        <w:rPr>
          <w:color w:val="FF0000"/>
          <w:sz w:val="28"/>
          <w:szCs w:val="28"/>
        </w:rPr>
        <w:t>(кроме объектов индивидуального жилищного строительства)</w:t>
      </w:r>
      <w:r w:rsidRPr="008E3512">
        <w:rPr>
          <w:color w:val="FF0000"/>
          <w:sz w:val="28"/>
          <w:szCs w:val="28"/>
        </w:rPr>
        <w:t>;</w:t>
      </w:r>
    </w:p>
    <w:p w:rsidR="00304821" w:rsidRPr="00C109C3" w:rsidRDefault="00304821" w:rsidP="00304821">
      <w:pPr>
        <w:tabs>
          <w:tab w:val="left" w:pos="1134"/>
        </w:tabs>
        <w:ind w:firstLine="709"/>
        <w:jc w:val="both"/>
        <w:rPr>
          <w:sz w:val="28"/>
          <w:szCs w:val="28"/>
        </w:rPr>
      </w:pPr>
      <w:r w:rsidRPr="00C109C3">
        <w:rPr>
          <w:sz w:val="28"/>
          <w:szCs w:val="28"/>
        </w:rPr>
        <w:t>е)</w:t>
      </w:r>
      <w:r w:rsidRPr="00C109C3">
        <w:rPr>
          <w:sz w:val="28"/>
          <w:szCs w:val="28"/>
        </w:rPr>
        <w:tab/>
        <w:t>проект организации строительства объекта капитального строительства;</w:t>
      </w:r>
    </w:p>
    <w:p w:rsidR="00304821" w:rsidRPr="00C109C3" w:rsidRDefault="00304821" w:rsidP="00304821">
      <w:pPr>
        <w:tabs>
          <w:tab w:val="left" w:pos="1134"/>
        </w:tabs>
        <w:ind w:firstLine="709"/>
        <w:jc w:val="both"/>
        <w:rPr>
          <w:sz w:val="28"/>
          <w:szCs w:val="28"/>
        </w:rPr>
      </w:pPr>
      <w:r w:rsidRPr="00C109C3">
        <w:rPr>
          <w:sz w:val="28"/>
          <w:szCs w:val="28"/>
        </w:rPr>
        <w:t>ж)</w:t>
      </w:r>
      <w:r w:rsidRPr="00C109C3">
        <w:rPr>
          <w:sz w:val="28"/>
          <w:szCs w:val="28"/>
        </w:rPr>
        <w:tab/>
        <w:t>проект организации работ по сносу или демонтажу объектов капитального строительства, их частей;</w:t>
      </w:r>
    </w:p>
    <w:p w:rsidR="00304821" w:rsidRPr="00C109C3" w:rsidRDefault="00304821" w:rsidP="00304821">
      <w:pPr>
        <w:tabs>
          <w:tab w:val="left" w:pos="1134"/>
        </w:tabs>
        <w:ind w:firstLine="709"/>
        <w:jc w:val="both"/>
        <w:rPr>
          <w:sz w:val="28"/>
          <w:szCs w:val="28"/>
        </w:rPr>
      </w:pPr>
      <w:proofErr w:type="gramStart"/>
      <w:r w:rsidRPr="00C109C3">
        <w:rPr>
          <w:sz w:val="28"/>
          <w:szCs w:val="28"/>
        </w:rPr>
        <w:t>з)</w:t>
      </w:r>
      <w:r w:rsidRPr="00C109C3">
        <w:rPr>
          <w:sz w:val="28"/>
          <w:szCs w:val="28"/>
        </w:rPr>
        <w:tab/>
      </w:r>
      <w:r w:rsidRPr="00C109C3">
        <w:rPr>
          <w:bCs/>
          <w:sz w:val="28"/>
          <w:szCs w:val="28"/>
          <w:shd w:val="clear" w:color="auto" w:fill="FFFFFF"/>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8" w:anchor="block_49" w:history="1">
        <w:r w:rsidRPr="00C109C3">
          <w:rPr>
            <w:bCs/>
            <w:sz w:val="28"/>
            <w:szCs w:val="28"/>
          </w:rPr>
          <w:t>статьей 49</w:t>
        </w:r>
      </w:hyperlink>
      <w:r w:rsidRPr="00C109C3">
        <w:rPr>
          <w:bCs/>
          <w:sz w:val="28"/>
          <w:szCs w:val="28"/>
          <w:shd w:val="clear" w:color="auto" w:fill="FFFFFF"/>
        </w:rPr>
        <w:t xml:space="preserve"> </w:t>
      </w:r>
      <w:r w:rsidRPr="00C109C3">
        <w:rPr>
          <w:sz w:val="28"/>
          <w:szCs w:val="28"/>
        </w:rPr>
        <w:t>Градостроительного кодекса РФ</w:t>
      </w:r>
      <w:r w:rsidRPr="00C109C3">
        <w:rPr>
          <w:bCs/>
          <w:sz w:val="28"/>
          <w:szCs w:val="28"/>
          <w:shd w:val="clear" w:color="auto" w:fill="FFFFFF"/>
        </w:rPr>
        <w:t>;</w:t>
      </w:r>
      <w:proofErr w:type="gramEnd"/>
    </w:p>
    <w:p w:rsidR="006A239B" w:rsidRPr="00C109C3" w:rsidRDefault="009D7E57" w:rsidP="008E3512">
      <w:pPr>
        <w:widowControl w:val="0"/>
        <w:tabs>
          <w:tab w:val="left" w:pos="1134"/>
        </w:tabs>
        <w:autoSpaceDE w:val="0"/>
        <w:autoSpaceDN w:val="0"/>
        <w:adjustRightInd w:val="0"/>
        <w:ind w:firstLine="709"/>
        <w:jc w:val="both"/>
        <w:rPr>
          <w:sz w:val="28"/>
          <w:szCs w:val="28"/>
        </w:rPr>
      </w:pPr>
      <w:proofErr w:type="gramStart"/>
      <w:r>
        <w:rPr>
          <w:sz w:val="28"/>
          <w:szCs w:val="28"/>
        </w:rPr>
        <w:t>5</w:t>
      </w:r>
      <w:r w:rsidR="00304821" w:rsidRPr="00C109C3">
        <w:rPr>
          <w:sz w:val="28"/>
          <w:szCs w:val="28"/>
        </w:rPr>
        <w:t>)</w:t>
      </w:r>
      <w:r w:rsidR="00304821" w:rsidRPr="00C109C3">
        <w:rPr>
          <w:sz w:val="28"/>
          <w:szCs w:val="28"/>
        </w:rPr>
        <w:tab/>
        <w:t xml:space="preserve">положительное заключение экспертизы проектной документации объекта капитального строительства (применительно к отдельным этапам </w:t>
      </w:r>
      <w:r w:rsidR="00304821" w:rsidRPr="00C109C3">
        <w:rPr>
          <w:sz w:val="28"/>
          <w:szCs w:val="28"/>
        </w:rPr>
        <w:lastRenderedPageBreak/>
        <w:t xml:space="preserve">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w:t>
      </w:r>
      <w:r w:rsidR="00304821" w:rsidRPr="00C109C3">
        <w:rPr>
          <w:rFonts w:eastAsiaTheme="minorHAnsi"/>
          <w:sz w:val="28"/>
          <w:szCs w:val="28"/>
          <w:lang w:eastAsia="en-US"/>
        </w:rPr>
        <w:t>Градостроительного кодекса РФ</w:t>
      </w:r>
      <w:r w:rsidR="008E3512">
        <w:rPr>
          <w:rFonts w:eastAsiaTheme="minorHAnsi"/>
          <w:sz w:val="28"/>
          <w:szCs w:val="28"/>
          <w:lang w:eastAsia="en-US"/>
        </w:rPr>
        <w:t xml:space="preserve">, </w:t>
      </w:r>
      <w:r w:rsidR="00304821" w:rsidRPr="00C109C3">
        <w:rPr>
          <w:sz w:val="28"/>
          <w:szCs w:val="28"/>
        </w:rPr>
        <w:t xml:space="preserve">положительное заключение государственной экспертизы проектной документации в случаях, предусмотренных </w:t>
      </w:r>
      <w:hyperlink r:id="rId29" w:anchor="p2056" w:tooltip="Ссылка на текущий документ" w:history="1">
        <w:r w:rsidR="00304821" w:rsidRPr="00C109C3">
          <w:rPr>
            <w:sz w:val="28"/>
            <w:szCs w:val="28"/>
          </w:rPr>
          <w:t>частью 3.4 статьи 49</w:t>
        </w:r>
      </w:hyperlink>
      <w:r w:rsidR="00304821" w:rsidRPr="00C109C3">
        <w:rPr>
          <w:sz w:val="28"/>
          <w:szCs w:val="28"/>
        </w:rPr>
        <w:t xml:space="preserve"> </w:t>
      </w:r>
      <w:r w:rsidR="00304821" w:rsidRPr="00C109C3">
        <w:rPr>
          <w:rFonts w:eastAsiaTheme="minorHAnsi"/>
          <w:sz w:val="28"/>
          <w:szCs w:val="28"/>
          <w:lang w:eastAsia="en-US"/>
        </w:rPr>
        <w:t>Градостроительного кодекса РФ</w:t>
      </w:r>
      <w:r w:rsidR="008E3512">
        <w:rPr>
          <w:sz w:val="28"/>
          <w:szCs w:val="28"/>
        </w:rPr>
        <w:t>,</w:t>
      </w:r>
      <w:r w:rsidR="00304821" w:rsidRPr="00C109C3">
        <w:rPr>
          <w:sz w:val="28"/>
          <w:szCs w:val="28"/>
        </w:rPr>
        <w:t xml:space="preserve"> </w:t>
      </w:r>
      <w:r w:rsidR="008E3512" w:rsidRPr="00C109C3">
        <w:rPr>
          <w:sz w:val="28"/>
          <w:szCs w:val="28"/>
        </w:rPr>
        <w:t>положительное заключение государственной экологической экспертизы проектной</w:t>
      </w:r>
      <w:proofErr w:type="gramEnd"/>
      <w:r w:rsidR="008E3512" w:rsidRPr="00C109C3">
        <w:rPr>
          <w:sz w:val="28"/>
          <w:szCs w:val="28"/>
        </w:rPr>
        <w:t xml:space="preserve"> документации в случаях, предусмотренных </w:t>
      </w:r>
      <w:hyperlink r:id="rId30" w:anchor="p2099" w:tooltip="Ссылка на текущий документ" w:history="1">
        <w:r w:rsidR="008E3512" w:rsidRPr="00C109C3">
          <w:rPr>
            <w:sz w:val="28"/>
            <w:szCs w:val="28"/>
          </w:rPr>
          <w:t>частью 6 статьи 49</w:t>
        </w:r>
      </w:hyperlink>
      <w:r w:rsidR="008E3512" w:rsidRPr="00C109C3">
        <w:rPr>
          <w:sz w:val="28"/>
          <w:szCs w:val="28"/>
        </w:rPr>
        <w:t xml:space="preserve"> </w:t>
      </w:r>
      <w:r w:rsidR="008E3512" w:rsidRPr="00C109C3">
        <w:rPr>
          <w:rFonts w:eastAsiaTheme="minorHAnsi"/>
          <w:sz w:val="28"/>
          <w:szCs w:val="28"/>
          <w:lang w:eastAsia="en-US"/>
        </w:rPr>
        <w:t>Градостроительного кодекса РФ</w:t>
      </w:r>
      <w:r w:rsidR="00F61AF2">
        <w:rPr>
          <w:rFonts w:eastAsiaTheme="minorHAnsi"/>
          <w:sz w:val="28"/>
          <w:szCs w:val="28"/>
          <w:lang w:eastAsia="en-US"/>
        </w:rPr>
        <w:t>:</w:t>
      </w:r>
    </w:p>
    <w:p w:rsidR="00304821" w:rsidRPr="00C109C3" w:rsidRDefault="009D7E57" w:rsidP="008E3512">
      <w:pPr>
        <w:ind w:firstLine="708"/>
        <w:jc w:val="both"/>
        <w:rPr>
          <w:sz w:val="28"/>
          <w:szCs w:val="28"/>
        </w:rPr>
      </w:pPr>
      <w:r>
        <w:rPr>
          <w:sz w:val="28"/>
          <w:szCs w:val="28"/>
        </w:rPr>
        <w:t>5</w:t>
      </w:r>
      <w:r w:rsidR="008E3512">
        <w:rPr>
          <w:sz w:val="28"/>
          <w:szCs w:val="28"/>
        </w:rPr>
        <w:t>.1</w:t>
      </w:r>
      <w:r w:rsidR="006A239B" w:rsidRPr="00C109C3">
        <w:rPr>
          <w:sz w:val="28"/>
          <w:szCs w:val="28"/>
        </w:rPr>
        <w:t>)</w:t>
      </w:r>
      <w:r w:rsidR="00603E7B" w:rsidRPr="00C109C3">
        <w:rPr>
          <w:sz w:val="28"/>
          <w:szCs w:val="28"/>
        </w:rPr>
        <w:t xml:space="preserve"> </w:t>
      </w:r>
      <w:r w:rsidR="000B1606" w:rsidRPr="00C109C3">
        <w:rPr>
          <w:rFonts w:eastAsiaTheme="minorHAnsi"/>
          <w:sz w:val="28"/>
          <w:szCs w:val="28"/>
          <w:lang w:eastAsia="en-US"/>
        </w:rPr>
        <w:t>заключение, предусмотренное частью 3.5 статьи 49 настоящего Кодекса, в случае использования модифицированной проектной документации;</w:t>
      </w:r>
      <w:r w:rsidR="00304821" w:rsidRPr="00C109C3">
        <w:rPr>
          <w:sz w:val="28"/>
          <w:szCs w:val="28"/>
        </w:rPr>
        <w:t xml:space="preserve"> </w:t>
      </w:r>
    </w:p>
    <w:p w:rsidR="00304821" w:rsidRPr="00C109C3" w:rsidRDefault="009D7E57" w:rsidP="00304821">
      <w:pPr>
        <w:tabs>
          <w:tab w:val="left" w:pos="1134"/>
        </w:tabs>
        <w:ind w:firstLine="709"/>
        <w:jc w:val="both"/>
        <w:rPr>
          <w:sz w:val="28"/>
          <w:szCs w:val="28"/>
        </w:rPr>
      </w:pPr>
      <w:r>
        <w:rPr>
          <w:color w:val="FF0000"/>
          <w:sz w:val="28"/>
          <w:szCs w:val="28"/>
        </w:rPr>
        <w:t>6</w:t>
      </w:r>
      <w:r w:rsidR="00304821" w:rsidRPr="00C109C3">
        <w:rPr>
          <w:color w:val="FF0000"/>
          <w:sz w:val="28"/>
          <w:szCs w:val="28"/>
        </w:rPr>
        <w:t>)</w:t>
      </w:r>
      <w:r w:rsidR="00304821" w:rsidRPr="00C109C3">
        <w:rPr>
          <w:sz w:val="28"/>
          <w:szCs w:val="28"/>
        </w:rPr>
        <w:tab/>
      </w:r>
      <w:r w:rsidR="00304821" w:rsidRPr="00C109C3">
        <w:rPr>
          <w:bCs/>
          <w:sz w:val="28"/>
          <w:szCs w:val="28"/>
          <w:shd w:val="clear" w:color="auto" w:fill="FFFFFF"/>
        </w:rPr>
        <w:t xml:space="preserve">разрешение на отклонение от предельных параметров разрешенного строительства, </w:t>
      </w:r>
      <w:hyperlink r:id="rId31" w:anchor="block_1014" w:history="1">
        <w:r w:rsidR="00304821" w:rsidRPr="00C109C3">
          <w:rPr>
            <w:bCs/>
            <w:sz w:val="28"/>
            <w:szCs w:val="28"/>
          </w:rPr>
          <w:t>реконструкции</w:t>
        </w:r>
      </w:hyperlink>
      <w:r w:rsidR="00304821" w:rsidRPr="00C109C3">
        <w:rPr>
          <w:sz w:val="28"/>
          <w:szCs w:val="28"/>
        </w:rPr>
        <w:t xml:space="preserve"> </w:t>
      </w:r>
      <w:r w:rsidR="00304821" w:rsidRPr="00C109C3">
        <w:rPr>
          <w:bCs/>
          <w:sz w:val="28"/>
          <w:szCs w:val="28"/>
          <w:shd w:val="clear" w:color="auto" w:fill="FFFFFF"/>
        </w:rPr>
        <w:t xml:space="preserve">(в случае, если застройщику было предоставлено такое разрешение в соответствии со </w:t>
      </w:r>
      <w:hyperlink r:id="rId32" w:anchor="block_40" w:history="1">
        <w:r w:rsidR="00304821" w:rsidRPr="00C109C3">
          <w:rPr>
            <w:bCs/>
            <w:sz w:val="28"/>
            <w:szCs w:val="28"/>
          </w:rPr>
          <w:t>статьей 40</w:t>
        </w:r>
      </w:hyperlink>
      <w:r w:rsidR="00304821" w:rsidRPr="00C109C3">
        <w:rPr>
          <w:bCs/>
          <w:sz w:val="28"/>
          <w:szCs w:val="28"/>
          <w:shd w:val="clear" w:color="auto" w:fill="FFFFFF"/>
        </w:rPr>
        <w:t xml:space="preserve"> </w:t>
      </w:r>
      <w:r w:rsidR="00304821" w:rsidRPr="00C109C3">
        <w:rPr>
          <w:sz w:val="28"/>
          <w:szCs w:val="28"/>
        </w:rPr>
        <w:t>Градостроительного кодекса РФ)</w:t>
      </w:r>
      <w:r w:rsidR="00304821" w:rsidRPr="00C109C3">
        <w:rPr>
          <w:bCs/>
          <w:sz w:val="28"/>
          <w:szCs w:val="28"/>
          <w:shd w:val="clear" w:color="auto" w:fill="FFFFFF"/>
        </w:rPr>
        <w:t>;</w:t>
      </w:r>
    </w:p>
    <w:p w:rsidR="00304821" w:rsidRPr="00C109C3" w:rsidRDefault="009D7E57" w:rsidP="00304821">
      <w:pPr>
        <w:tabs>
          <w:tab w:val="left" w:pos="1134"/>
        </w:tabs>
        <w:ind w:firstLine="709"/>
        <w:jc w:val="both"/>
        <w:rPr>
          <w:sz w:val="28"/>
          <w:szCs w:val="28"/>
        </w:rPr>
      </w:pPr>
      <w:r>
        <w:rPr>
          <w:color w:val="FF0000"/>
          <w:sz w:val="28"/>
          <w:szCs w:val="28"/>
        </w:rPr>
        <w:t>7</w:t>
      </w:r>
      <w:r w:rsidR="00304821" w:rsidRPr="00C109C3">
        <w:rPr>
          <w:color w:val="FF0000"/>
          <w:sz w:val="28"/>
          <w:szCs w:val="28"/>
        </w:rPr>
        <w:t>)</w:t>
      </w:r>
      <w:r w:rsidR="00304821" w:rsidRPr="00C109C3">
        <w:rPr>
          <w:sz w:val="28"/>
          <w:szCs w:val="28"/>
        </w:rPr>
        <w:tab/>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33" w:anchor="p2314" w:tooltip="Ссылка на текущий документ" w:history="1">
        <w:r w:rsidR="00304821" w:rsidRPr="00C109C3">
          <w:rPr>
            <w:sz w:val="28"/>
            <w:szCs w:val="28"/>
          </w:rPr>
          <w:t>пункте 6.2</w:t>
        </w:r>
      </w:hyperlink>
      <w:r w:rsidR="00304821" w:rsidRPr="00C109C3">
        <w:rPr>
          <w:sz w:val="28"/>
          <w:szCs w:val="28"/>
        </w:rPr>
        <w:t xml:space="preserve"> части 7 статьи 51 Градостроительного кодекса РФ случаев реконструкции многоквартирного дома;</w:t>
      </w:r>
    </w:p>
    <w:p w:rsidR="00304821" w:rsidRPr="00C109C3" w:rsidRDefault="009D7E57" w:rsidP="00304821">
      <w:pPr>
        <w:tabs>
          <w:tab w:val="left" w:pos="1276"/>
        </w:tabs>
        <w:autoSpaceDE w:val="0"/>
        <w:autoSpaceDN w:val="0"/>
        <w:adjustRightInd w:val="0"/>
        <w:ind w:firstLine="709"/>
        <w:jc w:val="both"/>
        <w:rPr>
          <w:sz w:val="28"/>
          <w:szCs w:val="28"/>
        </w:rPr>
      </w:pPr>
      <w:proofErr w:type="gramStart"/>
      <w:r>
        <w:rPr>
          <w:color w:val="FF0000"/>
          <w:sz w:val="28"/>
          <w:szCs w:val="28"/>
        </w:rPr>
        <w:t>7</w:t>
      </w:r>
      <w:r w:rsidR="00304821" w:rsidRPr="00C109C3">
        <w:rPr>
          <w:color w:val="FF0000"/>
          <w:sz w:val="28"/>
          <w:szCs w:val="28"/>
        </w:rPr>
        <w:t>.1)</w:t>
      </w:r>
      <w:r w:rsidR="00304821" w:rsidRPr="00C109C3">
        <w:rPr>
          <w:sz w:val="28"/>
          <w:szCs w:val="28"/>
        </w:rPr>
        <w:tab/>
      </w:r>
      <w:r w:rsidR="008841CA" w:rsidRPr="00C109C3">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F61AF2">
        <w:rPr>
          <w:sz w:val="28"/>
          <w:szCs w:val="28"/>
        </w:rPr>
        <w:t>«</w:t>
      </w:r>
      <w:proofErr w:type="spellStart"/>
      <w:r w:rsidR="008841CA" w:rsidRPr="00C109C3">
        <w:rPr>
          <w:sz w:val="28"/>
          <w:szCs w:val="28"/>
        </w:rPr>
        <w:t>Росатом</w:t>
      </w:r>
      <w:proofErr w:type="spellEnd"/>
      <w:r w:rsidR="00F61AF2">
        <w:rPr>
          <w:sz w:val="28"/>
          <w:szCs w:val="28"/>
        </w:rPr>
        <w:t>»</w:t>
      </w:r>
      <w:r w:rsidR="008841CA" w:rsidRPr="00C109C3">
        <w:rPr>
          <w:sz w:val="28"/>
          <w:szCs w:val="28"/>
        </w:rPr>
        <w:t xml:space="preserve">, Государственной корпорацией по космической деятельности </w:t>
      </w:r>
      <w:r w:rsidR="00F61AF2">
        <w:rPr>
          <w:sz w:val="28"/>
          <w:szCs w:val="28"/>
        </w:rPr>
        <w:t>«</w:t>
      </w:r>
      <w:proofErr w:type="spellStart"/>
      <w:r w:rsidR="008841CA" w:rsidRPr="00C109C3">
        <w:rPr>
          <w:sz w:val="28"/>
          <w:szCs w:val="28"/>
        </w:rPr>
        <w:t>Роскосмос</w:t>
      </w:r>
      <w:proofErr w:type="spellEnd"/>
      <w:r w:rsidR="00F61AF2">
        <w:rPr>
          <w:sz w:val="28"/>
          <w:szCs w:val="28"/>
        </w:rPr>
        <w:t>»</w:t>
      </w:r>
      <w:r w:rsidR="008841CA" w:rsidRPr="00C109C3">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841CA" w:rsidRPr="00C109C3">
        <w:rPr>
          <w:sz w:val="28"/>
          <w:szCs w:val="28"/>
        </w:rPr>
        <w:t xml:space="preserve"> осуществляет соответственно функции и полномочия учредителя или права собственника имущества, </w:t>
      </w:r>
      <w:r w:rsidR="003E0701">
        <w:rPr>
          <w:sz w:val="28"/>
          <w:szCs w:val="28"/>
        </w:rPr>
        <w:t>–</w:t>
      </w:r>
      <w:r w:rsidR="008841CA" w:rsidRPr="00C109C3">
        <w:rPr>
          <w:sz w:val="28"/>
          <w:szCs w:val="28"/>
        </w:rPr>
        <w:t xml:space="preserve"> соглашение о проведении такой реконструкции, </w:t>
      </w:r>
      <w:proofErr w:type="gramStart"/>
      <w:r w:rsidR="008841CA" w:rsidRPr="00C109C3">
        <w:rPr>
          <w:sz w:val="28"/>
          <w:szCs w:val="28"/>
        </w:rPr>
        <w:t>определяющее</w:t>
      </w:r>
      <w:proofErr w:type="gramEnd"/>
      <w:r w:rsidR="008841CA" w:rsidRPr="00C109C3">
        <w:rPr>
          <w:sz w:val="28"/>
          <w:szCs w:val="28"/>
        </w:rPr>
        <w:t xml:space="preserve"> в том числе условия и порядок возмещения ущерба, причиненного указанному объекту при осуществлении реконструкции</w:t>
      </w:r>
      <w:r w:rsidR="00304821" w:rsidRPr="00C109C3">
        <w:rPr>
          <w:sz w:val="28"/>
          <w:szCs w:val="28"/>
        </w:rPr>
        <w:t>;</w:t>
      </w:r>
    </w:p>
    <w:p w:rsidR="00304821" w:rsidRPr="00C109C3" w:rsidRDefault="009D7E57" w:rsidP="00304821">
      <w:pPr>
        <w:tabs>
          <w:tab w:val="left" w:pos="1276"/>
        </w:tabs>
        <w:ind w:firstLine="709"/>
        <w:jc w:val="both"/>
        <w:rPr>
          <w:sz w:val="28"/>
          <w:szCs w:val="28"/>
        </w:rPr>
      </w:pPr>
      <w:r>
        <w:rPr>
          <w:color w:val="FF0000"/>
          <w:sz w:val="28"/>
          <w:szCs w:val="28"/>
        </w:rPr>
        <w:t>7</w:t>
      </w:r>
      <w:r w:rsidR="00304821" w:rsidRPr="00C109C3">
        <w:rPr>
          <w:color w:val="FF0000"/>
          <w:sz w:val="28"/>
          <w:szCs w:val="28"/>
        </w:rPr>
        <w:t>.2)</w:t>
      </w:r>
      <w:r w:rsidR="00304821" w:rsidRPr="00C109C3">
        <w:rPr>
          <w:sz w:val="28"/>
          <w:szCs w:val="28"/>
        </w:rPr>
        <w:tab/>
        <w:t xml:space="preserve">решение общего собрания собственников помещений в многоквартирном доме, принятое в соответствии с жилищным </w:t>
      </w:r>
      <w:hyperlink r:id="rId34" w:tooltip="&quot;Жилищный кодекс Российской Федерации&quot; от 29.12.2004 N 188-ФЗ (ред. от 13.07.2015) (с изм. и доп., вступ. в силу с 30.08.2015)" w:history="1">
        <w:r w:rsidR="00304821" w:rsidRPr="00C109C3">
          <w:rPr>
            <w:sz w:val="28"/>
            <w:szCs w:val="28"/>
          </w:rPr>
          <w:t>законодательством</w:t>
        </w:r>
      </w:hyperlink>
      <w:r w:rsidR="00304821" w:rsidRPr="00C109C3">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04821" w:rsidRPr="00C109C3" w:rsidRDefault="009D7E57" w:rsidP="00304821">
      <w:pPr>
        <w:tabs>
          <w:tab w:val="left" w:pos="1276"/>
        </w:tabs>
        <w:ind w:firstLine="709"/>
        <w:jc w:val="both"/>
        <w:rPr>
          <w:sz w:val="28"/>
          <w:szCs w:val="28"/>
        </w:rPr>
      </w:pPr>
      <w:r>
        <w:rPr>
          <w:color w:val="FF0000"/>
          <w:sz w:val="28"/>
          <w:szCs w:val="28"/>
        </w:rPr>
        <w:lastRenderedPageBreak/>
        <w:t>8</w:t>
      </w:r>
      <w:r w:rsidR="00304821" w:rsidRPr="00C109C3">
        <w:rPr>
          <w:color w:val="FF0000"/>
          <w:sz w:val="28"/>
          <w:szCs w:val="28"/>
        </w:rPr>
        <w:t>)</w:t>
      </w:r>
      <w:r w:rsidR="00304821" w:rsidRPr="00C109C3">
        <w:rPr>
          <w:sz w:val="28"/>
          <w:szCs w:val="28"/>
        </w:rPr>
        <w:tab/>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04821" w:rsidRPr="00C109C3" w:rsidRDefault="009D7E57" w:rsidP="00BB4ED9">
      <w:pPr>
        <w:tabs>
          <w:tab w:val="left" w:pos="1276"/>
        </w:tabs>
        <w:ind w:firstLine="709"/>
        <w:jc w:val="both"/>
        <w:rPr>
          <w:sz w:val="28"/>
          <w:szCs w:val="28"/>
        </w:rPr>
      </w:pPr>
      <w:r>
        <w:rPr>
          <w:color w:val="FF0000"/>
          <w:sz w:val="28"/>
          <w:szCs w:val="28"/>
        </w:rPr>
        <w:t>9</w:t>
      </w:r>
      <w:r w:rsidR="00304821" w:rsidRPr="00C109C3">
        <w:rPr>
          <w:color w:val="FF0000"/>
          <w:sz w:val="28"/>
          <w:szCs w:val="28"/>
        </w:rPr>
        <w:t>)</w:t>
      </w:r>
      <w:r w:rsidR="00304821" w:rsidRPr="00C109C3">
        <w:rPr>
          <w:sz w:val="28"/>
          <w:szCs w:val="28"/>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w:t>
      </w:r>
      <w:r w:rsidR="00BB4ED9" w:rsidRPr="00C109C3">
        <w:rPr>
          <w:sz w:val="28"/>
          <w:szCs w:val="28"/>
        </w:rPr>
        <w:t>асности такого объекта.</w:t>
      </w:r>
    </w:p>
    <w:p w:rsidR="002C65F5" w:rsidRPr="006875E3" w:rsidRDefault="002C65F5" w:rsidP="00BB4ED9">
      <w:pPr>
        <w:tabs>
          <w:tab w:val="left" w:pos="1276"/>
        </w:tabs>
        <w:ind w:firstLine="709"/>
        <w:contextualSpacing/>
        <w:jc w:val="both"/>
        <w:rPr>
          <w:color w:val="FF0000"/>
          <w:sz w:val="28"/>
          <w:szCs w:val="28"/>
        </w:rPr>
      </w:pPr>
      <w:r w:rsidRPr="00C109C3">
        <w:rPr>
          <w:sz w:val="28"/>
          <w:szCs w:val="28"/>
        </w:rPr>
        <w:t>17.</w:t>
      </w:r>
      <w:r w:rsidRPr="00C109C3">
        <w:rPr>
          <w:sz w:val="28"/>
          <w:szCs w:val="28"/>
        </w:rPr>
        <w:tab/>
        <w:t xml:space="preserve">Исчерпывающий перечень документов, необходимых для предоставления разрешения на строительство </w:t>
      </w:r>
      <w:r w:rsidR="006875E3" w:rsidRPr="006875E3">
        <w:rPr>
          <w:color w:val="FF0000"/>
          <w:sz w:val="28"/>
          <w:szCs w:val="28"/>
        </w:rPr>
        <w:t xml:space="preserve">в отношении </w:t>
      </w:r>
      <w:r w:rsidRPr="006875E3">
        <w:rPr>
          <w:color w:val="FF0000"/>
          <w:sz w:val="28"/>
          <w:szCs w:val="28"/>
        </w:rPr>
        <w:t>объекта индивидуа</w:t>
      </w:r>
      <w:r w:rsidR="00BB4ED9" w:rsidRPr="006875E3">
        <w:rPr>
          <w:color w:val="FF0000"/>
          <w:sz w:val="28"/>
          <w:szCs w:val="28"/>
        </w:rPr>
        <w:t>льного жилищного строительства:</w:t>
      </w:r>
    </w:p>
    <w:p w:rsidR="002C65F5" w:rsidRPr="005962EC" w:rsidRDefault="002C65F5" w:rsidP="002C65F5">
      <w:pPr>
        <w:tabs>
          <w:tab w:val="left" w:pos="0"/>
          <w:tab w:val="left" w:pos="1134"/>
        </w:tabs>
        <w:ind w:firstLine="709"/>
        <w:contextualSpacing/>
        <w:jc w:val="both"/>
        <w:rPr>
          <w:bCs/>
          <w:color w:val="FF0000"/>
          <w:sz w:val="28"/>
          <w:szCs w:val="28"/>
        </w:rPr>
      </w:pPr>
      <w:r w:rsidRPr="00C109C3">
        <w:rPr>
          <w:bCs/>
          <w:sz w:val="28"/>
          <w:szCs w:val="28"/>
        </w:rPr>
        <w:t>1)</w:t>
      </w:r>
      <w:r w:rsidRPr="00C109C3">
        <w:rPr>
          <w:bCs/>
          <w:sz w:val="28"/>
          <w:szCs w:val="28"/>
        </w:rPr>
        <w:tab/>
      </w:r>
      <w:r w:rsidRPr="006875E3">
        <w:rPr>
          <w:bCs/>
          <w:color w:val="FF0000"/>
          <w:sz w:val="28"/>
          <w:szCs w:val="28"/>
        </w:rPr>
        <w:t>заявление о</w:t>
      </w:r>
      <w:r w:rsidRPr="006875E3">
        <w:rPr>
          <w:color w:val="FF0000"/>
          <w:sz w:val="28"/>
          <w:szCs w:val="28"/>
        </w:rPr>
        <w:t xml:space="preserve"> выдаче разрешения на строительство</w:t>
      </w:r>
      <w:r w:rsidR="005962EC" w:rsidRPr="006875E3">
        <w:rPr>
          <w:color w:val="FF0000"/>
          <w:sz w:val="28"/>
          <w:szCs w:val="28"/>
        </w:rPr>
        <w:t xml:space="preserve"> </w:t>
      </w:r>
      <w:r w:rsidR="005962EC" w:rsidRPr="005962EC">
        <w:rPr>
          <w:color w:val="FF0000"/>
          <w:sz w:val="28"/>
          <w:szCs w:val="28"/>
        </w:rPr>
        <w:t xml:space="preserve">(далее </w:t>
      </w:r>
      <w:proofErr w:type="gramStart"/>
      <w:r w:rsidR="003E0701">
        <w:rPr>
          <w:sz w:val="28"/>
          <w:szCs w:val="28"/>
        </w:rPr>
        <w:t>–</w:t>
      </w:r>
      <w:r w:rsidR="005962EC" w:rsidRPr="005962EC">
        <w:rPr>
          <w:color w:val="FF0000"/>
          <w:sz w:val="28"/>
          <w:szCs w:val="28"/>
        </w:rPr>
        <w:t>з</w:t>
      </w:r>
      <w:proofErr w:type="gramEnd"/>
      <w:r w:rsidR="005962EC" w:rsidRPr="005962EC">
        <w:rPr>
          <w:color w:val="FF0000"/>
          <w:sz w:val="28"/>
          <w:szCs w:val="28"/>
        </w:rPr>
        <w:t>аявление)</w:t>
      </w:r>
      <w:r w:rsidRPr="005962EC">
        <w:rPr>
          <w:bCs/>
          <w:color w:val="FF0000"/>
          <w:sz w:val="28"/>
          <w:szCs w:val="28"/>
        </w:rPr>
        <w:t>;</w:t>
      </w:r>
    </w:p>
    <w:p w:rsidR="002C65F5" w:rsidRPr="00C109C3" w:rsidRDefault="002C65F5" w:rsidP="002C65F5">
      <w:pPr>
        <w:tabs>
          <w:tab w:val="left" w:pos="1134"/>
        </w:tabs>
        <w:ind w:firstLine="709"/>
        <w:contextualSpacing/>
        <w:jc w:val="both"/>
        <w:rPr>
          <w:sz w:val="28"/>
          <w:szCs w:val="28"/>
        </w:rPr>
      </w:pPr>
      <w:r w:rsidRPr="00C109C3">
        <w:rPr>
          <w:sz w:val="28"/>
          <w:szCs w:val="28"/>
        </w:rPr>
        <w:t>2)</w:t>
      </w:r>
      <w:r w:rsidRPr="00C109C3">
        <w:rPr>
          <w:sz w:val="28"/>
          <w:szCs w:val="28"/>
        </w:rPr>
        <w:tab/>
        <w:t>правоустанавливающие документы на земельный участок:</w:t>
      </w:r>
    </w:p>
    <w:p w:rsidR="002C65F5" w:rsidRPr="00C109C3" w:rsidRDefault="002C65F5" w:rsidP="002C65F5">
      <w:pPr>
        <w:tabs>
          <w:tab w:val="left" w:pos="1276"/>
        </w:tabs>
        <w:autoSpaceDE w:val="0"/>
        <w:autoSpaceDN w:val="0"/>
        <w:adjustRightInd w:val="0"/>
        <w:ind w:firstLine="709"/>
        <w:jc w:val="both"/>
        <w:outlineLvl w:val="1"/>
        <w:rPr>
          <w:sz w:val="28"/>
          <w:szCs w:val="28"/>
        </w:rPr>
      </w:pPr>
      <w:r w:rsidRPr="00C109C3">
        <w:rPr>
          <w:sz w:val="28"/>
          <w:szCs w:val="28"/>
        </w:rPr>
        <w:t>2.1)</w:t>
      </w:r>
      <w:r w:rsidRPr="00C109C3">
        <w:rPr>
          <w:sz w:val="28"/>
          <w:szCs w:val="28"/>
        </w:rPr>
        <w:tab/>
        <w:t xml:space="preserve">право на </w:t>
      </w:r>
      <w:proofErr w:type="gramStart"/>
      <w:r w:rsidRPr="00C109C3">
        <w:rPr>
          <w:sz w:val="28"/>
          <w:szCs w:val="28"/>
        </w:rPr>
        <w:t>который</w:t>
      </w:r>
      <w:proofErr w:type="gramEnd"/>
      <w:r w:rsidRPr="00C109C3">
        <w:rPr>
          <w:sz w:val="28"/>
          <w:szCs w:val="28"/>
        </w:rPr>
        <w:t xml:space="preserve"> зарегистрировано в Едином государственном реестре прав на недвижимое имущество и сделок с ним;</w:t>
      </w:r>
    </w:p>
    <w:p w:rsidR="002C65F5" w:rsidRPr="00C109C3" w:rsidRDefault="002C65F5" w:rsidP="002C65F5">
      <w:pPr>
        <w:tabs>
          <w:tab w:val="left" w:pos="1276"/>
        </w:tabs>
        <w:autoSpaceDE w:val="0"/>
        <w:autoSpaceDN w:val="0"/>
        <w:adjustRightInd w:val="0"/>
        <w:ind w:firstLine="709"/>
        <w:jc w:val="both"/>
        <w:outlineLvl w:val="1"/>
        <w:rPr>
          <w:sz w:val="28"/>
          <w:szCs w:val="28"/>
        </w:rPr>
      </w:pPr>
      <w:r w:rsidRPr="00C109C3">
        <w:rPr>
          <w:sz w:val="28"/>
          <w:szCs w:val="28"/>
        </w:rPr>
        <w:t>2.2)</w:t>
      </w:r>
      <w:r w:rsidRPr="00C109C3">
        <w:rPr>
          <w:sz w:val="28"/>
          <w:szCs w:val="28"/>
        </w:rPr>
        <w:tab/>
        <w:t xml:space="preserve">право на </w:t>
      </w:r>
      <w:proofErr w:type="gramStart"/>
      <w:r w:rsidRPr="00C109C3">
        <w:rPr>
          <w:sz w:val="28"/>
          <w:szCs w:val="28"/>
        </w:rPr>
        <w:t>который</w:t>
      </w:r>
      <w:proofErr w:type="gramEnd"/>
      <w:r w:rsidRPr="00C109C3">
        <w:rPr>
          <w:sz w:val="28"/>
          <w:szCs w:val="28"/>
        </w:rPr>
        <w:t xml:space="preserve"> не зарегистрировано в Едином государственном реестре прав на недвижимое имущество и сделок с ним;</w:t>
      </w:r>
    </w:p>
    <w:p w:rsidR="002C65F5" w:rsidRPr="00C109C3" w:rsidRDefault="002C65F5" w:rsidP="002C65F5">
      <w:pPr>
        <w:tabs>
          <w:tab w:val="left" w:pos="0"/>
          <w:tab w:val="left" w:pos="1134"/>
        </w:tabs>
        <w:ind w:firstLine="709"/>
        <w:contextualSpacing/>
        <w:jc w:val="both"/>
        <w:rPr>
          <w:sz w:val="28"/>
          <w:szCs w:val="28"/>
          <w:shd w:val="clear" w:color="auto" w:fill="FFFFFF"/>
        </w:rPr>
      </w:pPr>
      <w:r w:rsidRPr="00C109C3">
        <w:rPr>
          <w:sz w:val="28"/>
          <w:szCs w:val="28"/>
          <w:shd w:val="clear" w:color="auto" w:fill="FFFFFF"/>
        </w:rPr>
        <w:t>3)</w:t>
      </w:r>
      <w:r w:rsidRPr="00C109C3">
        <w:rPr>
          <w:sz w:val="28"/>
          <w:szCs w:val="28"/>
          <w:shd w:val="clear" w:color="auto" w:fill="FFFFFF"/>
        </w:rPr>
        <w:tab/>
        <w:t>градостроительный план земельного участка;</w:t>
      </w:r>
    </w:p>
    <w:p w:rsidR="003E0701" w:rsidRDefault="002C65F5" w:rsidP="003E0701">
      <w:pPr>
        <w:tabs>
          <w:tab w:val="left" w:pos="0"/>
          <w:tab w:val="left" w:pos="1134"/>
        </w:tabs>
        <w:ind w:firstLine="709"/>
        <w:contextualSpacing/>
        <w:jc w:val="both"/>
        <w:rPr>
          <w:bCs/>
          <w:sz w:val="28"/>
          <w:szCs w:val="28"/>
        </w:rPr>
      </w:pPr>
      <w:r w:rsidRPr="00C109C3">
        <w:rPr>
          <w:sz w:val="28"/>
          <w:szCs w:val="28"/>
          <w:shd w:val="clear" w:color="auto" w:fill="FFFFFF"/>
        </w:rPr>
        <w:t>4)</w:t>
      </w:r>
      <w:r w:rsidRPr="00C109C3">
        <w:rPr>
          <w:sz w:val="28"/>
          <w:szCs w:val="28"/>
          <w:shd w:val="clear" w:color="auto" w:fill="FFFFFF"/>
        </w:rPr>
        <w:tab/>
      </w:r>
      <w:r w:rsidRPr="00C109C3">
        <w:rPr>
          <w:bCs/>
          <w:sz w:val="28"/>
          <w:szCs w:val="28"/>
        </w:rPr>
        <w:t>схема планировочной организации земельного участка с обозначением места размещения объекта индивидуа</w:t>
      </w:r>
      <w:r w:rsidR="00BB4ED9" w:rsidRPr="00C109C3">
        <w:rPr>
          <w:bCs/>
          <w:sz w:val="28"/>
          <w:szCs w:val="28"/>
        </w:rPr>
        <w:t>льного жилищного строительства.</w:t>
      </w:r>
    </w:p>
    <w:p w:rsidR="003E0701" w:rsidRDefault="002C65F5" w:rsidP="003E0701">
      <w:pPr>
        <w:tabs>
          <w:tab w:val="left" w:pos="0"/>
          <w:tab w:val="left" w:pos="1134"/>
        </w:tabs>
        <w:ind w:firstLine="709"/>
        <w:contextualSpacing/>
        <w:jc w:val="both"/>
        <w:rPr>
          <w:bCs/>
          <w:sz w:val="28"/>
          <w:szCs w:val="28"/>
        </w:rPr>
      </w:pPr>
      <w:r w:rsidRPr="00590690">
        <w:rPr>
          <w:color w:val="FF0000"/>
          <w:sz w:val="28"/>
          <w:szCs w:val="28"/>
        </w:rPr>
        <w:t>18.</w:t>
      </w:r>
      <w:r w:rsidRPr="00590690">
        <w:rPr>
          <w:color w:val="FF0000"/>
          <w:sz w:val="28"/>
          <w:szCs w:val="28"/>
        </w:rPr>
        <w:tab/>
      </w:r>
      <w:r w:rsidR="0036414E" w:rsidRPr="00C109C3">
        <w:rPr>
          <w:sz w:val="28"/>
          <w:szCs w:val="28"/>
        </w:rPr>
        <w:t xml:space="preserve">Исчерпывающий перечень документов, необходимых для </w:t>
      </w:r>
      <w:r w:rsidRPr="00590690">
        <w:rPr>
          <w:color w:val="FF0000"/>
          <w:sz w:val="28"/>
          <w:szCs w:val="28"/>
        </w:rPr>
        <w:t xml:space="preserve"> </w:t>
      </w:r>
      <w:r w:rsidR="004459E2">
        <w:rPr>
          <w:color w:val="FF0000"/>
          <w:sz w:val="28"/>
          <w:szCs w:val="28"/>
        </w:rPr>
        <w:t xml:space="preserve"> </w:t>
      </w:r>
      <w:r w:rsidRPr="00590690">
        <w:rPr>
          <w:color w:val="FF0000"/>
          <w:sz w:val="28"/>
          <w:szCs w:val="28"/>
        </w:rPr>
        <w:t>внесени</w:t>
      </w:r>
      <w:r w:rsidR="004459E2">
        <w:rPr>
          <w:color w:val="FF0000"/>
          <w:sz w:val="28"/>
          <w:szCs w:val="28"/>
        </w:rPr>
        <w:t>я</w:t>
      </w:r>
      <w:r w:rsidRPr="00590690">
        <w:rPr>
          <w:color w:val="FF0000"/>
          <w:sz w:val="28"/>
          <w:szCs w:val="28"/>
        </w:rPr>
        <w:t xml:space="preserve"> изменений</w:t>
      </w:r>
      <w:r w:rsidR="00BB4ED9" w:rsidRPr="00590690">
        <w:rPr>
          <w:color w:val="FF0000"/>
          <w:sz w:val="28"/>
          <w:szCs w:val="28"/>
        </w:rPr>
        <w:t xml:space="preserve"> в разрешение на строительство</w:t>
      </w:r>
      <w:r w:rsidR="0036414E">
        <w:rPr>
          <w:color w:val="FF0000"/>
          <w:sz w:val="28"/>
          <w:szCs w:val="28"/>
        </w:rPr>
        <w:t>:</w:t>
      </w:r>
    </w:p>
    <w:p w:rsidR="003E0701" w:rsidRDefault="0036414E" w:rsidP="003E0701">
      <w:pPr>
        <w:tabs>
          <w:tab w:val="left" w:pos="0"/>
          <w:tab w:val="left" w:pos="1134"/>
        </w:tabs>
        <w:ind w:firstLine="709"/>
        <w:contextualSpacing/>
        <w:jc w:val="both"/>
        <w:rPr>
          <w:bCs/>
          <w:sz w:val="28"/>
          <w:szCs w:val="28"/>
        </w:rPr>
      </w:pPr>
      <w:r>
        <w:rPr>
          <w:color w:val="FF0000"/>
          <w:sz w:val="28"/>
          <w:szCs w:val="28"/>
        </w:rPr>
        <w:t>1)</w:t>
      </w:r>
      <w:r w:rsidR="006875E3">
        <w:rPr>
          <w:color w:val="FF0000"/>
          <w:sz w:val="28"/>
          <w:szCs w:val="28"/>
        </w:rPr>
        <w:t xml:space="preserve"> </w:t>
      </w:r>
      <w:r w:rsidR="002C65F5" w:rsidRPr="00590690">
        <w:rPr>
          <w:color w:val="FF0000"/>
          <w:sz w:val="28"/>
          <w:szCs w:val="28"/>
        </w:rPr>
        <w:t>уведомление</w:t>
      </w:r>
      <w:r w:rsidR="006875E3">
        <w:rPr>
          <w:color w:val="FF0000"/>
          <w:sz w:val="28"/>
          <w:szCs w:val="28"/>
        </w:rPr>
        <w:t xml:space="preserve"> с указан</w:t>
      </w:r>
      <w:r w:rsidR="00060AB6">
        <w:rPr>
          <w:color w:val="FF0000"/>
          <w:sz w:val="28"/>
          <w:szCs w:val="28"/>
        </w:rPr>
        <w:t>ием</w:t>
      </w:r>
      <w:r w:rsidR="006875E3">
        <w:rPr>
          <w:color w:val="FF0000"/>
          <w:sz w:val="28"/>
          <w:szCs w:val="28"/>
        </w:rPr>
        <w:t xml:space="preserve"> </w:t>
      </w:r>
      <w:r w:rsidR="000829B3" w:rsidRPr="00590690">
        <w:rPr>
          <w:color w:val="FF0000"/>
          <w:sz w:val="28"/>
          <w:szCs w:val="28"/>
        </w:rPr>
        <w:t xml:space="preserve"> </w:t>
      </w:r>
      <w:r w:rsidR="006875E3">
        <w:rPr>
          <w:color w:val="FF0000"/>
          <w:sz w:val="28"/>
          <w:szCs w:val="28"/>
        </w:rPr>
        <w:t>реквизит</w:t>
      </w:r>
      <w:r w:rsidR="00060AB6">
        <w:rPr>
          <w:color w:val="FF0000"/>
          <w:sz w:val="28"/>
          <w:szCs w:val="28"/>
        </w:rPr>
        <w:t>ов</w:t>
      </w:r>
      <w:r w:rsidR="00201BC5" w:rsidRPr="00590690">
        <w:rPr>
          <w:color w:val="FF0000"/>
          <w:sz w:val="28"/>
          <w:szCs w:val="28"/>
        </w:rPr>
        <w:t>:</w:t>
      </w:r>
    </w:p>
    <w:p w:rsidR="003E0701" w:rsidRDefault="00201BC5" w:rsidP="003E0701">
      <w:pPr>
        <w:tabs>
          <w:tab w:val="left" w:pos="0"/>
          <w:tab w:val="left" w:pos="1134"/>
        </w:tabs>
        <w:ind w:firstLine="709"/>
        <w:contextualSpacing/>
        <w:jc w:val="both"/>
        <w:rPr>
          <w:bCs/>
          <w:sz w:val="28"/>
          <w:szCs w:val="28"/>
        </w:rPr>
      </w:pPr>
      <w:r w:rsidRPr="00590690">
        <w:rPr>
          <w:rFonts w:eastAsiaTheme="minorHAnsi"/>
          <w:color w:val="FF0000"/>
          <w:sz w:val="28"/>
          <w:szCs w:val="28"/>
          <w:lang w:eastAsia="en-US"/>
        </w:rPr>
        <w:t xml:space="preserve">правоустанавливающих документов на такие земельные участки в случае, указанном в </w:t>
      </w:r>
      <w:hyperlink r:id="rId35" w:history="1">
        <w:r w:rsidRPr="00590690">
          <w:rPr>
            <w:rFonts w:eastAsiaTheme="minorHAnsi"/>
            <w:color w:val="FF0000"/>
            <w:sz w:val="28"/>
            <w:szCs w:val="28"/>
            <w:lang w:eastAsia="en-US"/>
          </w:rPr>
          <w:t>части 21.5</w:t>
        </w:r>
      </w:hyperlink>
      <w:r w:rsidRPr="00590690">
        <w:rPr>
          <w:rFonts w:eastAsiaTheme="minorHAnsi"/>
          <w:color w:val="FF0000"/>
          <w:sz w:val="28"/>
          <w:szCs w:val="28"/>
          <w:lang w:eastAsia="en-US"/>
        </w:rPr>
        <w:t xml:space="preserve"> статьи 51 Градостроительного кодекса Российской Федерации;</w:t>
      </w:r>
    </w:p>
    <w:p w:rsidR="003E0701" w:rsidRDefault="00201BC5" w:rsidP="003E0701">
      <w:pPr>
        <w:tabs>
          <w:tab w:val="left" w:pos="0"/>
          <w:tab w:val="left" w:pos="1134"/>
        </w:tabs>
        <w:ind w:firstLine="709"/>
        <w:contextualSpacing/>
        <w:jc w:val="both"/>
        <w:rPr>
          <w:bCs/>
          <w:sz w:val="28"/>
          <w:szCs w:val="28"/>
        </w:rPr>
      </w:pPr>
      <w:r w:rsidRPr="00590690">
        <w:rPr>
          <w:rFonts w:eastAsiaTheme="minorHAnsi"/>
          <w:color w:val="FF0000"/>
          <w:sz w:val="28"/>
          <w:szCs w:val="28"/>
          <w:lang w:eastAsia="en-US"/>
        </w:rPr>
        <w:t xml:space="preserve">решения об образовании земельных участков в случаях, предусмотренных </w:t>
      </w:r>
      <w:hyperlink r:id="rId36" w:history="1">
        <w:r w:rsidRPr="00590690">
          <w:rPr>
            <w:rFonts w:eastAsiaTheme="minorHAnsi"/>
            <w:color w:val="FF0000"/>
            <w:sz w:val="28"/>
            <w:szCs w:val="28"/>
            <w:lang w:eastAsia="en-US"/>
          </w:rPr>
          <w:t>частями 21.6</w:t>
        </w:r>
      </w:hyperlink>
      <w:r w:rsidRPr="00590690">
        <w:rPr>
          <w:rFonts w:eastAsiaTheme="minorHAnsi"/>
          <w:color w:val="FF0000"/>
          <w:sz w:val="28"/>
          <w:szCs w:val="28"/>
          <w:lang w:eastAsia="en-US"/>
        </w:rPr>
        <w:t xml:space="preserve"> и </w:t>
      </w:r>
      <w:hyperlink r:id="rId37" w:history="1">
        <w:r w:rsidRPr="00590690">
          <w:rPr>
            <w:rFonts w:eastAsiaTheme="minorHAnsi"/>
            <w:color w:val="FF0000"/>
            <w:sz w:val="28"/>
            <w:szCs w:val="28"/>
            <w:lang w:eastAsia="en-US"/>
          </w:rPr>
          <w:t>21.7</w:t>
        </w:r>
      </w:hyperlink>
      <w:r w:rsidRPr="00590690">
        <w:rPr>
          <w:rFonts w:eastAsiaTheme="minorHAnsi"/>
          <w:color w:val="FF0000"/>
          <w:sz w:val="28"/>
          <w:szCs w:val="28"/>
          <w:lang w:eastAsia="en-US"/>
        </w:rPr>
        <w:t xml:space="preserve"> статьи 51 Градостроительного кодекса Российской Федерации, если в соответствии с земельным </w:t>
      </w:r>
      <w:hyperlink r:id="rId38" w:history="1">
        <w:r w:rsidRPr="00590690">
          <w:rPr>
            <w:rFonts w:eastAsiaTheme="minorHAnsi"/>
            <w:color w:val="FF0000"/>
            <w:sz w:val="28"/>
            <w:szCs w:val="28"/>
            <w:lang w:eastAsia="en-US"/>
          </w:rPr>
          <w:t>законодательством</w:t>
        </w:r>
      </w:hyperlink>
      <w:r w:rsidRPr="00590690">
        <w:rPr>
          <w:rFonts w:eastAsiaTheme="minorHAnsi"/>
          <w:color w:val="FF0000"/>
          <w:sz w:val="28"/>
          <w:szCs w:val="28"/>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3E0701" w:rsidRDefault="00201BC5" w:rsidP="003E0701">
      <w:pPr>
        <w:tabs>
          <w:tab w:val="left" w:pos="0"/>
          <w:tab w:val="left" w:pos="1134"/>
        </w:tabs>
        <w:ind w:firstLine="709"/>
        <w:contextualSpacing/>
        <w:jc w:val="both"/>
        <w:rPr>
          <w:bCs/>
          <w:sz w:val="28"/>
          <w:szCs w:val="28"/>
        </w:rPr>
      </w:pPr>
      <w:r w:rsidRPr="00590690">
        <w:rPr>
          <w:rFonts w:eastAsiaTheme="minorHAnsi"/>
          <w:color w:val="FF0000"/>
          <w:sz w:val="28"/>
          <w:szCs w:val="28"/>
          <w:lang w:eastAsia="en-US"/>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9" w:history="1">
        <w:r w:rsidRPr="00590690">
          <w:rPr>
            <w:rFonts w:eastAsiaTheme="minorHAnsi"/>
            <w:color w:val="FF0000"/>
            <w:sz w:val="28"/>
            <w:szCs w:val="28"/>
            <w:lang w:eastAsia="en-US"/>
          </w:rPr>
          <w:t>частью 21.7</w:t>
        </w:r>
      </w:hyperlink>
      <w:r w:rsidRPr="00590690">
        <w:rPr>
          <w:rFonts w:eastAsiaTheme="minorHAnsi"/>
          <w:color w:val="FF0000"/>
          <w:sz w:val="28"/>
          <w:szCs w:val="28"/>
          <w:lang w:eastAsia="en-US"/>
        </w:rPr>
        <w:t xml:space="preserve"> </w:t>
      </w:r>
      <w:r w:rsidR="003E0701">
        <w:rPr>
          <w:rFonts w:eastAsiaTheme="minorHAnsi"/>
          <w:color w:val="FF0000"/>
          <w:sz w:val="28"/>
          <w:szCs w:val="28"/>
          <w:lang w:eastAsia="en-US"/>
        </w:rPr>
        <w:t xml:space="preserve">  </w:t>
      </w:r>
      <w:r w:rsidRPr="00590690">
        <w:rPr>
          <w:rFonts w:eastAsiaTheme="minorHAnsi"/>
          <w:color w:val="FF0000"/>
          <w:sz w:val="28"/>
          <w:szCs w:val="28"/>
          <w:lang w:eastAsia="en-US"/>
        </w:rPr>
        <w:t>статьи 51 Градостроительного кодекса Российской Федерации;</w:t>
      </w:r>
    </w:p>
    <w:p w:rsidR="00201BC5" w:rsidRPr="003E0701" w:rsidRDefault="00201BC5" w:rsidP="003E0701">
      <w:pPr>
        <w:tabs>
          <w:tab w:val="left" w:pos="0"/>
          <w:tab w:val="left" w:pos="1134"/>
        </w:tabs>
        <w:ind w:firstLine="709"/>
        <w:contextualSpacing/>
        <w:jc w:val="both"/>
        <w:rPr>
          <w:bCs/>
          <w:sz w:val="28"/>
          <w:szCs w:val="28"/>
        </w:rPr>
      </w:pPr>
      <w:r w:rsidRPr="00590690">
        <w:rPr>
          <w:rFonts w:eastAsiaTheme="minorHAnsi"/>
          <w:color w:val="FF0000"/>
          <w:sz w:val="28"/>
          <w:szCs w:val="28"/>
          <w:lang w:eastAsia="en-US"/>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0" w:history="1">
        <w:r w:rsidRPr="00590690">
          <w:rPr>
            <w:rFonts w:eastAsiaTheme="minorHAnsi"/>
            <w:color w:val="FF0000"/>
            <w:sz w:val="28"/>
            <w:szCs w:val="28"/>
            <w:lang w:eastAsia="en-US"/>
          </w:rPr>
          <w:t>частью 21.9</w:t>
        </w:r>
      </w:hyperlink>
      <w:r w:rsidRPr="00590690">
        <w:rPr>
          <w:rFonts w:eastAsiaTheme="minorHAnsi"/>
          <w:color w:val="FF0000"/>
          <w:sz w:val="28"/>
          <w:szCs w:val="28"/>
          <w:lang w:eastAsia="en-US"/>
        </w:rPr>
        <w:t xml:space="preserve"> статьи 51 Градостроительного кодекса Российской Федерации.</w:t>
      </w:r>
    </w:p>
    <w:p w:rsidR="00BB4ED9" w:rsidRPr="00C109C3" w:rsidRDefault="002C65F5" w:rsidP="00BB4ED9">
      <w:pPr>
        <w:tabs>
          <w:tab w:val="left" w:pos="1276"/>
        </w:tabs>
        <w:autoSpaceDE w:val="0"/>
        <w:autoSpaceDN w:val="0"/>
        <w:adjustRightInd w:val="0"/>
        <w:ind w:firstLine="709"/>
        <w:contextualSpacing/>
        <w:jc w:val="both"/>
        <w:rPr>
          <w:sz w:val="28"/>
          <w:szCs w:val="28"/>
        </w:rPr>
      </w:pPr>
      <w:r w:rsidRPr="00C109C3">
        <w:rPr>
          <w:sz w:val="28"/>
          <w:szCs w:val="28"/>
        </w:rPr>
        <w:lastRenderedPageBreak/>
        <w:t>19.</w:t>
      </w:r>
      <w:r w:rsidRPr="00C109C3">
        <w:rPr>
          <w:sz w:val="28"/>
          <w:szCs w:val="28"/>
        </w:rPr>
        <w:tab/>
        <w:t xml:space="preserve">Исчерпывающий перечень документов, необходимых для </w:t>
      </w:r>
      <w:r w:rsidR="004459E2">
        <w:rPr>
          <w:sz w:val="28"/>
          <w:szCs w:val="28"/>
        </w:rPr>
        <w:t>продления</w:t>
      </w:r>
      <w:r w:rsidRPr="00C109C3">
        <w:rPr>
          <w:sz w:val="28"/>
          <w:szCs w:val="28"/>
        </w:rPr>
        <w:t xml:space="preserve"> срока действия разрешения на строительство:</w:t>
      </w:r>
    </w:p>
    <w:p w:rsidR="002C65F5" w:rsidRPr="00953FDE" w:rsidRDefault="002C65F5" w:rsidP="00BB4ED9">
      <w:pPr>
        <w:tabs>
          <w:tab w:val="left" w:pos="1276"/>
        </w:tabs>
        <w:autoSpaceDE w:val="0"/>
        <w:autoSpaceDN w:val="0"/>
        <w:adjustRightInd w:val="0"/>
        <w:ind w:firstLine="709"/>
        <w:contextualSpacing/>
        <w:jc w:val="both"/>
        <w:rPr>
          <w:color w:val="FF0000"/>
          <w:sz w:val="28"/>
          <w:szCs w:val="28"/>
        </w:rPr>
      </w:pPr>
      <w:r w:rsidRPr="00C109C3">
        <w:rPr>
          <w:sz w:val="28"/>
          <w:szCs w:val="28"/>
        </w:rPr>
        <w:t>1)</w:t>
      </w:r>
      <w:r w:rsidRPr="00C109C3">
        <w:rPr>
          <w:sz w:val="28"/>
          <w:szCs w:val="28"/>
        </w:rPr>
        <w:tab/>
        <w:t>заявление о продлении срока действия разрешения на строительство</w:t>
      </w:r>
      <w:r w:rsidR="00953FDE">
        <w:rPr>
          <w:sz w:val="28"/>
          <w:szCs w:val="28"/>
        </w:rPr>
        <w:t xml:space="preserve">, </w:t>
      </w:r>
      <w:r w:rsidRPr="00953FDE">
        <w:rPr>
          <w:color w:val="FF0000"/>
          <w:sz w:val="28"/>
          <w:szCs w:val="28"/>
        </w:rPr>
        <w:t>подан</w:t>
      </w:r>
      <w:r w:rsidR="00953FDE" w:rsidRPr="00953FDE">
        <w:rPr>
          <w:color w:val="FF0000"/>
          <w:sz w:val="28"/>
          <w:szCs w:val="28"/>
        </w:rPr>
        <w:t>н</w:t>
      </w:r>
      <w:r w:rsidRPr="00953FDE">
        <w:rPr>
          <w:color w:val="FF0000"/>
          <w:sz w:val="28"/>
          <w:szCs w:val="28"/>
        </w:rPr>
        <w:t>о</w:t>
      </w:r>
      <w:r w:rsidR="00953FDE" w:rsidRPr="00953FDE">
        <w:rPr>
          <w:color w:val="FF0000"/>
          <w:sz w:val="28"/>
          <w:szCs w:val="28"/>
        </w:rPr>
        <w:t xml:space="preserve">е </w:t>
      </w:r>
      <w:r w:rsidRPr="00953FDE">
        <w:rPr>
          <w:color w:val="FF0000"/>
          <w:sz w:val="28"/>
          <w:szCs w:val="28"/>
        </w:rPr>
        <w:t>не менее чем за 60 дней до истечения срока дейст</w:t>
      </w:r>
      <w:r w:rsidR="00953FDE" w:rsidRPr="00953FDE">
        <w:rPr>
          <w:color w:val="FF0000"/>
          <w:sz w:val="28"/>
          <w:szCs w:val="28"/>
        </w:rPr>
        <w:t>вия разрешения на строительство</w:t>
      </w:r>
      <w:r w:rsidRPr="00953FDE">
        <w:rPr>
          <w:color w:val="FF0000"/>
          <w:sz w:val="28"/>
          <w:szCs w:val="28"/>
        </w:rPr>
        <w:t>;</w:t>
      </w:r>
    </w:p>
    <w:p w:rsidR="00304821" w:rsidRPr="00C109C3" w:rsidRDefault="00304821" w:rsidP="00304821">
      <w:pPr>
        <w:tabs>
          <w:tab w:val="left" w:pos="1134"/>
        </w:tabs>
        <w:autoSpaceDE w:val="0"/>
        <w:autoSpaceDN w:val="0"/>
        <w:adjustRightInd w:val="0"/>
        <w:ind w:firstLine="709"/>
        <w:contextualSpacing/>
        <w:jc w:val="both"/>
        <w:rPr>
          <w:sz w:val="28"/>
          <w:szCs w:val="28"/>
        </w:rPr>
      </w:pPr>
      <w:r w:rsidRPr="00C109C3">
        <w:rPr>
          <w:sz w:val="28"/>
          <w:szCs w:val="28"/>
        </w:rPr>
        <w:t>2)</w:t>
      </w:r>
      <w:r w:rsidRPr="00C109C3">
        <w:rPr>
          <w:sz w:val="28"/>
          <w:szCs w:val="28"/>
        </w:rPr>
        <w:tab/>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w:t>
      </w:r>
      <w:r w:rsidR="003E0701">
        <w:rPr>
          <w:sz w:val="28"/>
          <w:szCs w:val="28"/>
        </w:rPr>
        <w:t>астника долевого строительства (</w:t>
      </w:r>
      <w:proofErr w:type="spellStart"/>
      <w:r w:rsidR="003E0701">
        <w:rPr>
          <w:sz w:val="28"/>
          <w:szCs w:val="28"/>
        </w:rPr>
        <w:t>если</w:t>
      </w:r>
      <w:proofErr w:type="gramStart"/>
      <w:r w:rsidR="003E0701" w:rsidRPr="003E0701">
        <w:rPr>
          <w:color w:val="FFFFFF" w:themeColor="background1"/>
          <w:sz w:val="28"/>
          <w:szCs w:val="28"/>
        </w:rPr>
        <w:t>.</w:t>
      </w:r>
      <w:r w:rsidRPr="00C109C3">
        <w:rPr>
          <w:sz w:val="28"/>
          <w:szCs w:val="28"/>
        </w:rPr>
        <w:t>з</w:t>
      </w:r>
      <w:proofErr w:type="gramEnd"/>
      <w:r w:rsidRPr="00C109C3">
        <w:rPr>
          <w:sz w:val="28"/>
          <w:szCs w:val="28"/>
        </w:rPr>
        <w:t>астройщиком</w:t>
      </w:r>
      <w:proofErr w:type="spellEnd"/>
      <w:r w:rsidRPr="00C109C3">
        <w:rPr>
          <w:sz w:val="28"/>
          <w:szCs w:val="28"/>
        </w:rPr>
        <w:t xml:space="preserve">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w:t>
      </w:r>
    </w:p>
    <w:p w:rsidR="002C65F5" w:rsidRDefault="0017078B" w:rsidP="002C65F5">
      <w:pPr>
        <w:tabs>
          <w:tab w:val="left" w:pos="1134"/>
        </w:tabs>
        <w:autoSpaceDE w:val="0"/>
        <w:autoSpaceDN w:val="0"/>
        <w:adjustRightInd w:val="0"/>
        <w:ind w:firstLine="709"/>
        <w:jc w:val="both"/>
        <w:rPr>
          <w:sz w:val="28"/>
          <w:szCs w:val="28"/>
        </w:rPr>
      </w:pPr>
      <w:r w:rsidRPr="00C109C3">
        <w:rPr>
          <w:sz w:val="28"/>
          <w:szCs w:val="28"/>
        </w:rPr>
        <w:t>3</w:t>
      </w:r>
      <w:r w:rsidR="002C65F5" w:rsidRPr="00C109C3">
        <w:rPr>
          <w:sz w:val="28"/>
          <w:szCs w:val="28"/>
        </w:rPr>
        <w:t>)</w:t>
      </w:r>
      <w:r w:rsidR="002C65F5" w:rsidRPr="00C109C3">
        <w:rPr>
          <w:sz w:val="28"/>
          <w:szCs w:val="28"/>
        </w:rPr>
        <w:tab/>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w:t>
      </w:r>
      <w:r w:rsidR="00784D22">
        <w:rPr>
          <w:sz w:val="28"/>
          <w:szCs w:val="28"/>
        </w:rPr>
        <w:t>частия в долевом строительстве).</w:t>
      </w:r>
    </w:p>
    <w:p w:rsidR="003E0701" w:rsidRDefault="005B4482" w:rsidP="003E0701">
      <w:pPr>
        <w:tabs>
          <w:tab w:val="left" w:pos="1134"/>
        </w:tabs>
        <w:autoSpaceDE w:val="0"/>
        <w:autoSpaceDN w:val="0"/>
        <w:adjustRightInd w:val="0"/>
        <w:ind w:firstLine="709"/>
        <w:jc w:val="both"/>
        <w:rPr>
          <w:bCs/>
          <w:color w:val="FF0000"/>
          <w:sz w:val="28"/>
          <w:szCs w:val="28"/>
        </w:rPr>
      </w:pPr>
      <w:r w:rsidRPr="00AB65B2">
        <w:rPr>
          <w:bCs/>
          <w:color w:val="FF0000"/>
          <w:sz w:val="28"/>
          <w:szCs w:val="28"/>
        </w:rPr>
        <w:t xml:space="preserve">В случаях </w:t>
      </w:r>
      <w:r w:rsidR="00401389">
        <w:rPr>
          <w:bCs/>
          <w:color w:val="FF0000"/>
          <w:sz w:val="28"/>
          <w:szCs w:val="28"/>
        </w:rPr>
        <w:t>обращения за предоставлением</w:t>
      </w:r>
      <w:r w:rsidRPr="00AB65B2">
        <w:rPr>
          <w:bCs/>
          <w:color w:val="FF0000"/>
          <w:sz w:val="28"/>
          <w:szCs w:val="28"/>
        </w:rPr>
        <w:t xml:space="preserve"> муниципальной услуги </w:t>
      </w:r>
      <w:r w:rsidR="00AB65B2" w:rsidRPr="00AB65B2">
        <w:rPr>
          <w:bCs/>
          <w:color w:val="FF0000"/>
          <w:sz w:val="28"/>
          <w:szCs w:val="28"/>
        </w:rPr>
        <w:t>по внесению</w:t>
      </w:r>
      <w:r w:rsidRPr="00AB65B2">
        <w:rPr>
          <w:bCs/>
          <w:color w:val="FF0000"/>
          <w:sz w:val="28"/>
          <w:szCs w:val="28"/>
        </w:rPr>
        <w:t xml:space="preserve"> изменений, </w:t>
      </w:r>
      <w:r w:rsidR="00AB65B2" w:rsidRPr="00AB65B2">
        <w:rPr>
          <w:bCs/>
          <w:color w:val="FF0000"/>
          <w:sz w:val="28"/>
          <w:szCs w:val="28"/>
        </w:rPr>
        <w:t>по</w:t>
      </w:r>
      <w:r w:rsidRPr="00AB65B2">
        <w:rPr>
          <w:bCs/>
          <w:color w:val="FF0000"/>
          <w:sz w:val="28"/>
          <w:szCs w:val="28"/>
        </w:rPr>
        <w:t xml:space="preserve"> продлению срока </w:t>
      </w:r>
      <w:r w:rsidR="00AB65B2" w:rsidRPr="00AB65B2">
        <w:rPr>
          <w:bCs/>
          <w:color w:val="FF0000"/>
          <w:sz w:val="28"/>
          <w:szCs w:val="28"/>
        </w:rPr>
        <w:t xml:space="preserve">ранее выданное разрешение </w:t>
      </w:r>
      <w:r w:rsidR="002571AF">
        <w:rPr>
          <w:bCs/>
          <w:color w:val="FF0000"/>
          <w:sz w:val="28"/>
          <w:szCs w:val="28"/>
        </w:rPr>
        <w:t>предоставляется одновременно с</w:t>
      </w:r>
      <w:r w:rsidR="00401389">
        <w:rPr>
          <w:bCs/>
          <w:color w:val="FF0000"/>
          <w:sz w:val="28"/>
          <w:szCs w:val="28"/>
        </w:rPr>
        <w:t xml:space="preserve"> подачей запроса</w:t>
      </w:r>
      <w:r w:rsidR="002571AF">
        <w:rPr>
          <w:bCs/>
          <w:color w:val="FF0000"/>
          <w:sz w:val="28"/>
          <w:szCs w:val="28"/>
        </w:rPr>
        <w:t xml:space="preserve"> по выбору заявителя</w:t>
      </w:r>
      <w:r w:rsidR="00AB65B2" w:rsidRPr="00AB65B2">
        <w:rPr>
          <w:bCs/>
          <w:color w:val="FF0000"/>
          <w:sz w:val="28"/>
          <w:szCs w:val="28"/>
        </w:rPr>
        <w:t>.</w:t>
      </w:r>
    </w:p>
    <w:p w:rsidR="003E0701" w:rsidRDefault="002C65F5" w:rsidP="003E0701">
      <w:pPr>
        <w:tabs>
          <w:tab w:val="left" w:pos="1134"/>
        </w:tabs>
        <w:autoSpaceDE w:val="0"/>
        <w:autoSpaceDN w:val="0"/>
        <w:adjustRightInd w:val="0"/>
        <w:ind w:firstLine="709"/>
        <w:jc w:val="both"/>
        <w:rPr>
          <w:bCs/>
          <w:color w:val="FF0000"/>
          <w:sz w:val="28"/>
          <w:szCs w:val="28"/>
        </w:rPr>
      </w:pPr>
      <w:r w:rsidRPr="008132F5">
        <w:rPr>
          <w:color w:val="FF0000"/>
          <w:sz w:val="28"/>
          <w:szCs w:val="28"/>
          <w:shd w:val="clear" w:color="auto" w:fill="FFFFFF"/>
        </w:rPr>
        <w:t xml:space="preserve">20. </w:t>
      </w:r>
      <w:r w:rsidR="006725D3" w:rsidRPr="008132F5">
        <w:rPr>
          <w:rFonts w:eastAsiaTheme="minorHAnsi"/>
          <w:color w:val="FF0000"/>
          <w:sz w:val="28"/>
          <w:szCs w:val="28"/>
          <w:lang w:eastAsia="en-US"/>
        </w:rPr>
        <w:t xml:space="preserve">Документы (их копии или сведения, содержащиеся в них), указанные в подпунктах </w:t>
      </w:r>
      <w:hyperlink r:id="rId41" w:history="1">
        <w:r w:rsidR="006725D3" w:rsidRPr="008132F5">
          <w:rPr>
            <w:rFonts w:eastAsiaTheme="minorHAnsi"/>
            <w:color w:val="FF0000"/>
            <w:sz w:val="28"/>
            <w:szCs w:val="28"/>
            <w:lang w:eastAsia="en-US"/>
          </w:rPr>
          <w:t>2.1</w:t>
        </w:r>
      </w:hyperlink>
      <w:r w:rsidR="006725D3" w:rsidRPr="008132F5">
        <w:rPr>
          <w:rFonts w:eastAsiaTheme="minorHAnsi"/>
          <w:color w:val="FF0000"/>
          <w:sz w:val="28"/>
          <w:szCs w:val="28"/>
          <w:lang w:eastAsia="en-US"/>
        </w:rPr>
        <w:t xml:space="preserve">, </w:t>
      </w:r>
      <w:r w:rsidR="008132F5" w:rsidRPr="008132F5">
        <w:rPr>
          <w:rFonts w:eastAsiaTheme="minorHAnsi"/>
          <w:color w:val="FF0000"/>
          <w:sz w:val="28"/>
          <w:szCs w:val="28"/>
          <w:lang w:eastAsia="en-US"/>
        </w:rPr>
        <w:t>пункта 16</w:t>
      </w:r>
      <w:r w:rsidR="00293700">
        <w:rPr>
          <w:rFonts w:eastAsiaTheme="minorHAnsi"/>
          <w:color w:val="FF0000"/>
          <w:sz w:val="28"/>
          <w:szCs w:val="28"/>
          <w:lang w:eastAsia="en-US"/>
        </w:rPr>
        <w:t>, подпункте 2.1 пункта 17</w:t>
      </w:r>
      <w:r w:rsidR="008132F5" w:rsidRPr="008132F5">
        <w:rPr>
          <w:rFonts w:eastAsiaTheme="minorHAnsi"/>
          <w:color w:val="FF0000"/>
          <w:sz w:val="28"/>
          <w:szCs w:val="28"/>
          <w:lang w:eastAsia="en-US"/>
        </w:rPr>
        <w:t xml:space="preserve"> настоящего административного регламента</w:t>
      </w:r>
      <w:r w:rsidR="006725D3" w:rsidRPr="008132F5">
        <w:rPr>
          <w:rFonts w:eastAsiaTheme="minorHAnsi"/>
          <w:color w:val="FF0000"/>
          <w:sz w:val="28"/>
          <w:szCs w:val="28"/>
          <w:lang w:eastAsia="en-US"/>
        </w:rPr>
        <w:t>, запрашиваются</w:t>
      </w:r>
      <w:r w:rsidR="008132F5" w:rsidRPr="008132F5">
        <w:rPr>
          <w:rFonts w:eastAsiaTheme="minorHAnsi"/>
          <w:color w:val="FF0000"/>
          <w:sz w:val="28"/>
          <w:szCs w:val="28"/>
          <w:lang w:eastAsia="en-US"/>
        </w:rPr>
        <w:t xml:space="preserve"> в порядке межведомственного информационного взаимодействия</w:t>
      </w:r>
      <w:r w:rsidR="006725D3" w:rsidRPr="008132F5">
        <w:rPr>
          <w:rFonts w:eastAsiaTheme="minorHAnsi"/>
          <w:color w:val="FF0000"/>
          <w:sz w:val="28"/>
          <w:szCs w:val="28"/>
          <w:lang w:eastAsia="en-US"/>
        </w:rPr>
        <w:t>, если застройщик не представил указанные документы</w:t>
      </w:r>
      <w:r w:rsidR="008132F5">
        <w:rPr>
          <w:rFonts w:eastAsiaTheme="minorHAnsi"/>
          <w:color w:val="FF0000"/>
          <w:sz w:val="28"/>
          <w:szCs w:val="28"/>
          <w:lang w:eastAsia="en-US"/>
        </w:rPr>
        <w:t xml:space="preserve"> по собственной инициативе</w:t>
      </w:r>
      <w:r w:rsidR="006725D3">
        <w:rPr>
          <w:rFonts w:eastAsiaTheme="minorHAnsi"/>
          <w:sz w:val="28"/>
          <w:szCs w:val="28"/>
          <w:lang w:eastAsia="en-US"/>
        </w:rPr>
        <w:t>.</w:t>
      </w:r>
    </w:p>
    <w:p w:rsidR="006725D3" w:rsidRPr="003E0701" w:rsidRDefault="006725D3" w:rsidP="003E0701">
      <w:pPr>
        <w:tabs>
          <w:tab w:val="left" w:pos="1134"/>
        </w:tabs>
        <w:autoSpaceDE w:val="0"/>
        <w:autoSpaceDN w:val="0"/>
        <w:adjustRightInd w:val="0"/>
        <w:ind w:firstLine="709"/>
        <w:jc w:val="both"/>
        <w:rPr>
          <w:bCs/>
          <w:color w:val="FF0000"/>
          <w:sz w:val="28"/>
          <w:szCs w:val="28"/>
        </w:rPr>
      </w:pPr>
      <w:proofErr w:type="gramStart"/>
      <w:r w:rsidRPr="00293700">
        <w:rPr>
          <w:rFonts w:eastAsiaTheme="minorHAnsi"/>
          <w:color w:val="FF0000"/>
          <w:sz w:val="28"/>
          <w:szCs w:val="28"/>
          <w:lang w:eastAsia="en-US"/>
        </w:rPr>
        <w:t xml:space="preserve">Документы, указанные в </w:t>
      </w:r>
      <w:r w:rsidR="008132F5" w:rsidRPr="00293700">
        <w:rPr>
          <w:rFonts w:eastAsiaTheme="minorHAnsi"/>
          <w:color w:val="FF0000"/>
          <w:sz w:val="28"/>
          <w:szCs w:val="28"/>
          <w:lang w:eastAsia="en-US"/>
        </w:rPr>
        <w:t>под</w:t>
      </w:r>
      <w:hyperlink r:id="rId42" w:history="1">
        <w:r w:rsidR="008132F5" w:rsidRPr="00293700">
          <w:rPr>
            <w:rFonts w:eastAsiaTheme="minorHAnsi"/>
            <w:color w:val="FF0000"/>
            <w:sz w:val="28"/>
            <w:szCs w:val="28"/>
            <w:lang w:eastAsia="en-US"/>
          </w:rPr>
          <w:t>пункте 2.2</w:t>
        </w:r>
        <w:r w:rsidRPr="00293700">
          <w:rPr>
            <w:rFonts w:eastAsiaTheme="minorHAnsi"/>
            <w:color w:val="FF0000"/>
            <w:sz w:val="28"/>
            <w:szCs w:val="28"/>
            <w:lang w:eastAsia="en-US"/>
          </w:rPr>
          <w:t xml:space="preserve"> </w:t>
        </w:r>
      </w:hyperlink>
      <w:r w:rsidR="00BA5F50">
        <w:rPr>
          <w:rFonts w:eastAsiaTheme="minorHAnsi"/>
          <w:color w:val="FF0000"/>
          <w:sz w:val="28"/>
          <w:szCs w:val="28"/>
          <w:lang w:eastAsia="en-US"/>
        </w:rPr>
        <w:t>пункта</w:t>
      </w:r>
      <w:r w:rsidR="008132F5" w:rsidRPr="00293700">
        <w:rPr>
          <w:rFonts w:eastAsiaTheme="minorHAnsi"/>
          <w:color w:val="FF0000"/>
          <w:sz w:val="28"/>
          <w:szCs w:val="28"/>
          <w:lang w:eastAsia="en-US"/>
        </w:rPr>
        <w:t xml:space="preserve"> 16</w:t>
      </w:r>
      <w:r w:rsidR="00293700" w:rsidRPr="00293700">
        <w:rPr>
          <w:rFonts w:eastAsiaTheme="minorHAnsi"/>
          <w:color w:val="FF0000"/>
          <w:sz w:val="28"/>
          <w:szCs w:val="28"/>
          <w:lang w:eastAsia="en-US"/>
        </w:rPr>
        <w:t xml:space="preserve">, </w:t>
      </w:r>
      <w:r w:rsidR="00BA5F50">
        <w:rPr>
          <w:rFonts w:eastAsiaTheme="minorHAnsi"/>
          <w:color w:val="FF0000"/>
          <w:sz w:val="28"/>
          <w:szCs w:val="28"/>
          <w:lang w:eastAsia="en-US"/>
        </w:rPr>
        <w:t xml:space="preserve">в подпункте 2.2 пункта </w:t>
      </w:r>
      <w:r w:rsidR="00293700" w:rsidRPr="00293700">
        <w:rPr>
          <w:rFonts w:eastAsiaTheme="minorHAnsi"/>
          <w:color w:val="FF0000"/>
          <w:sz w:val="28"/>
          <w:szCs w:val="28"/>
          <w:lang w:eastAsia="en-US"/>
        </w:rPr>
        <w:t>17</w:t>
      </w:r>
      <w:r w:rsidR="008132F5" w:rsidRPr="00293700">
        <w:rPr>
          <w:rFonts w:eastAsiaTheme="minorHAnsi"/>
          <w:color w:val="FF0000"/>
          <w:sz w:val="28"/>
          <w:szCs w:val="28"/>
          <w:lang w:eastAsia="en-US"/>
        </w:rPr>
        <w:t xml:space="preserve"> настоящего административного регламент</w:t>
      </w:r>
      <w:r w:rsidR="00E51B26">
        <w:rPr>
          <w:rFonts w:eastAsiaTheme="minorHAnsi"/>
          <w:color w:val="FF0000"/>
          <w:sz w:val="28"/>
          <w:szCs w:val="28"/>
          <w:lang w:eastAsia="en-US"/>
        </w:rPr>
        <w:t>а</w:t>
      </w:r>
      <w:r w:rsidRPr="00293700">
        <w:rPr>
          <w:rFonts w:eastAsiaTheme="minorHAnsi"/>
          <w:color w:val="FF0000"/>
          <w:sz w:val="28"/>
          <w:szCs w:val="28"/>
          <w:lang w:eastAsia="en-US"/>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End"/>
    </w:p>
    <w:p w:rsidR="00F64753" w:rsidRPr="00C109C3" w:rsidRDefault="00F64753" w:rsidP="002C65F5">
      <w:pPr>
        <w:widowControl w:val="0"/>
        <w:tabs>
          <w:tab w:val="left" w:pos="1276"/>
        </w:tabs>
        <w:autoSpaceDE w:val="0"/>
        <w:autoSpaceDN w:val="0"/>
        <w:adjustRightInd w:val="0"/>
        <w:ind w:firstLine="709"/>
        <w:jc w:val="both"/>
        <w:rPr>
          <w:sz w:val="28"/>
          <w:szCs w:val="28"/>
        </w:rPr>
      </w:pPr>
      <w:r w:rsidRPr="00C109C3">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2C65F5" w:rsidRDefault="002C65F5" w:rsidP="002C65F5">
      <w:pPr>
        <w:widowControl w:val="0"/>
        <w:tabs>
          <w:tab w:val="left" w:pos="1276"/>
        </w:tabs>
        <w:autoSpaceDE w:val="0"/>
        <w:autoSpaceDN w:val="0"/>
        <w:adjustRightInd w:val="0"/>
        <w:ind w:firstLine="709"/>
        <w:jc w:val="both"/>
        <w:rPr>
          <w:sz w:val="28"/>
          <w:szCs w:val="28"/>
        </w:rPr>
      </w:pPr>
      <w:r w:rsidRPr="00C109C3">
        <w:rPr>
          <w:sz w:val="28"/>
          <w:szCs w:val="28"/>
        </w:rPr>
        <w:t xml:space="preserve">Документы, указанные в подпунктах </w:t>
      </w:r>
      <w:r w:rsidR="00834EC3">
        <w:rPr>
          <w:color w:val="FF0000"/>
          <w:sz w:val="28"/>
          <w:szCs w:val="28"/>
        </w:rPr>
        <w:t>3</w:t>
      </w:r>
      <w:r w:rsidRPr="005D4FB7">
        <w:rPr>
          <w:color w:val="FF0000"/>
          <w:sz w:val="28"/>
          <w:szCs w:val="28"/>
        </w:rPr>
        <w:t xml:space="preserve">, </w:t>
      </w:r>
      <w:r w:rsidR="00834EC3">
        <w:rPr>
          <w:color w:val="FF0000"/>
          <w:sz w:val="28"/>
          <w:szCs w:val="28"/>
        </w:rPr>
        <w:t>6</w:t>
      </w:r>
      <w:r w:rsidRPr="005D4FB7">
        <w:rPr>
          <w:color w:val="FF0000"/>
          <w:sz w:val="28"/>
          <w:szCs w:val="28"/>
        </w:rPr>
        <w:t xml:space="preserve"> пункта 16</w:t>
      </w:r>
      <w:r w:rsidRPr="005D4FB7">
        <w:rPr>
          <w:sz w:val="28"/>
          <w:szCs w:val="28"/>
        </w:rPr>
        <w:t>,</w:t>
      </w:r>
      <w:r w:rsidRPr="00C109C3">
        <w:rPr>
          <w:sz w:val="28"/>
          <w:szCs w:val="28"/>
        </w:rPr>
        <w:t xml:space="preserve"> подпункте 3 пункта 17, </w:t>
      </w:r>
      <w:r w:rsidR="00401389" w:rsidRPr="00401389">
        <w:rPr>
          <w:color w:val="FF0000"/>
          <w:sz w:val="28"/>
          <w:szCs w:val="28"/>
        </w:rPr>
        <w:t>абзаце четвертом подпункта 1</w:t>
      </w:r>
      <w:r w:rsidRPr="00401389">
        <w:rPr>
          <w:color w:val="FF0000"/>
          <w:sz w:val="28"/>
          <w:szCs w:val="28"/>
        </w:rPr>
        <w:t xml:space="preserve"> пункта 18 </w:t>
      </w:r>
      <w:r w:rsidRPr="00C109C3">
        <w:rPr>
          <w:sz w:val="28"/>
          <w:szCs w:val="28"/>
        </w:rPr>
        <w:t xml:space="preserve">настоящего административного регламента, находятся в распоряжении департамента, в </w:t>
      </w:r>
      <w:proofErr w:type="gramStart"/>
      <w:r w:rsidRPr="00C109C3">
        <w:rPr>
          <w:sz w:val="28"/>
          <w:szCs w:val="28"/>
        </w:rPr>
        <w:t>связи</w:t>
      </w:r>
      <w:proofErr w:type="gramEnd"/>
      <w:r w:rsidRPr="00C109C3">
        <w:rPr>
          <w:sz w:val="28"/>
          <w:szCs w:val="28"/>
        </w:rPr>
        <w:t xml:space="preserve"> с чем предоставление их заявителем не требуется.</w:t>
      </w:r>
    </w:p>
    <w:p w:rsidR="008B28BD" w:rsidRPr="00B84BB4" w:rsidRDefault="00890015" w:rsidP="008B28BD">
      <w:pPr>
        <w:autoSpaceDE w:val="0"/>
        <w:autoSpaceDN w:val="0"/>
        <w:adjustRightInd w:val="0"/>
        <w:ind w:firstLine="540"/>
        <w:jc w:val="both"/>
        <w:rPr>
          <w:rFonts w:eastAsiaTheme="minorHAnsi"/>
          <w:color w:val="FF0000"/>
          <w:sz w:val="28"/>
          <w:szCs w:val="28"/>
          <w:lang w:eastAsia="en-US"/>
        </w:rPr>
      </w:pPr>
      <w:r>
        <w:rPr>
          <w:rFonts w:eastAsiaTheme="minorHAnsi"/>
          <w:sz w:val="28"/>
          <w:szCs w:val="28"/>
          <w:lang w:eastAsia="en-US"/>
        </w:rPr>
        <w:t xml:space="preserve"> </w:t>
      </w:r>
      <w:proofErr w:type="gramStart"/>
      <w:r w:rsidR="00401389">
        <w:rPr>
          <w:rFonts w:eastAsiaTheme="minorHAnsi"/>
          <w:sz w:val="28"/>
          <w:szCs w:val="28"/>
          <w:lang w:eastAsia="en-US"/>
        </w:rPr>
        <w:t xml:space="preserve">Заявитель при подаче запроса о предоставлении муниципальной услуги по внесению изменений в разрешение на строительство </w:t>
      </w:r>
      <w:r w:rsidR="008B28BD" w:rsidRPr="00B84BB4">
        <w:rPr>
          <w:rFonts w:eastAsiaTheme="minorHAnsi"/>
          <w:color w:val="FF0000"/>
          <w:sz w:val="28"/>
          <w:szCs w:val="28"/>
          <w:lang w:eastAsia="en-US"/>
        </w:rPr>
        <w:t xml:space="preserve">вправе одновременно с уведомлением представить копии документов, </w:t>
      </w:r>
      <w:r w:rsidR="008B28BD" w:rsidRPr="00B84BB4">
        <w:rPr>
          <w:rFonts w:eastAsiaTheme="minorHAnsi"/>
          <w:color w:val="FF0000"/>
          <w:sz w:val="28"/>
          <w:szCs w:val="28"/>
          <w:lang w:eastAsia="en-US"/>
        </w:rPr>
        <w:lastRenderedPageBreak/>
        <w:t xml:space="preserve">предусмотренных </w:t>
      </w:r>
      <w:r w:rsidRPr="00B84BB4">
        <w:rPr>
          <w:rFonts w:eastAsiaTheme="minorHAnsi"/>
          <w:color w:val="FF0000"/>
          <w:sz w:val="28"/>
          <w:szCs w:val="28"/>
          <w:lang w:eastAsia="en-US"/>
        </w:rPr>
        <w:t>в абзацах со второго по пятый под</w:t>
      </w:r>
      <w:hyperlink r:id="rId43" w:history="1">
        <w:r w:rsidR="008B28BD" w:rsidRPr="00B84BB4">
          <w:rPr>
            <w:rFonts w:eastAsiaTheme="minorHAnsi"/>
            <w:color w:val="FF0000"/>
            <w:sz w:val="28"/>
            <w:szCs w:val="28"/>
            <w:lang w:eastAsia="en-US"/>
          </w:rPr>
          <w:t>пункт</w:t>
        </w:r>
        <w:r w:rsidRPr="00B84BB4">
          <w:rPr>
            <w:rFonts w:eastAsiaTheme="minorHAnsi"/>
            <w:color w:val="FF0000"/>
            <w:sz w:val="28"/>
            <w:szCs w:val="28"/>
            <w:lang w:eastAsia="en-US"/>
          </w:rPr>
          <w:t>а</w:t>
        </w:r>
        <w:r w:rsidR="008B28BD" w:rsidRPr="00B84BB4">
          <w:rPr>
            <w:rFonts w:eastAsiaTheme="minorHAnsi"/>
            <w:color w:val="FF0000"/>
            <w:sz w:val="28"/>
            <w:szCs w:val="28"/>
            <w:lang w:eastAsia="en-US"/>
          </w:rPr>
          <w:t xml:space="preserve"> </w:t>
        </w:r>
      </w:hyperlink>
      <w:r w:rsidRPr="00B84BB4">
        <w:rPr>
          <w:rFonts w:eastAsiaTheme="minorHAnsi"/>
          <w:color w:val="FF0000"/>
          <w:sz w:val="28"/>
          <w:szCs w:val="28"/>
          <w:lang w:eastAsia="en-US"/>
        </w:rPr>
        <w:t>1 пункта 18 настоящего административного регламента</w:t>
      </w:r>
      <w:r w:rsidR="002033D3" w:rsidRPr="00B84BB4">
        <w:rPr>
          <w:rFonts w:eastAsiaTheme="minorHAnsi"/>
          <w:color w:val="FF0000"/>
          <w:sz w:val="28"/>
          <w:szCs w:val="28"/>
          <w:lang w:eastAsia="en-US"/>
        </w:rPr>
        <w:t>,</w:t>
      </w:r>
      <w:r w:rsidRPr="00B84BB4">
        <w:rPr>
          <w:rFonts w:eastAsiaTheme="minorHAnsi"/>
          <w:color w:val="FF0000"/>
          <w:sz w:val="28"/>
          <w:szCs w:val="28"/>
          <w:lang w:eastAsia="en-US"/>
        </w:rPr>
        <w:t xml:space="preserve"> в </w:t>
      </w:r>
      <w:r w:rsidR="008B28BD" w:rsidRPr="00B84BB4">
        <w:rPr>
          <w:rFonts w:eastAsiaTheme="minorHAnsi"/>
          <w:color w:val="FF0000"/>
          <w:sz w:val="28"/>
          <w:szCs w:val="28"/>
          <w:lang w:eastAsia="en-US"/>
        </w:rPr>
        <w:t xml:space="preserve">случае, если </w:t>
      </w:r>
      <w:r w:rsidRPr="00B84BB4">
        <w:rPr>
          <w:rFonts w:eastAsiaTheme="minorHAnsi"/>
          <w:color w:val="FF0000"/>
          <w:sz w:val="28"/>
          <w:szCs w:val="28"/>
          <w:lang w:eastAsia="en-US"/>
        </w:rPr>
        <w:t xml:space="preserve">указанные в настоящем пункте </w:t>
      </w:r>
      <w:r w:rsidR="008B28BD" w:rsidRPr="00B84BB4">
        <w:rPr>
          <w:rFonts w:eastAsiaTheme="minorHAnsi"/>
          <w:color w:val="FF0000"/>
          <w:sz w:val="28"/>
          <w:szCs w:val="28"/>
          <w:lang w:eastAsia="en-US"/>
        </w:rPr>
        <w:t>документы, не представлены заявителем, документы или сведения, содержащиеся в них</w:t>
      </w:r>
      <w:r w:rsidRPr="00B84BB4">
        <w:rPr>
          <w:rFonts w:eastAsiaTheme="minorHAnsi"/>
          <w:color w:val="FF0000"/>
          <w:sz w:val="28"/>
          <w:szCs w:val="28"/>
          <w:lang w:eastAsia="en-US"/>
        </w:rPr>
        <w:t xml:space="preserve"> запрашиваются </w:t>
      </w:r>
      <w:r w:rsidR="008B28BD" w:rsidRPr="00B84BB4">
        <w:rPr>
          <w:rFonts w:eastAsiaTheme="minorHAnsi"/>
          <w:color w:val="FF0000"/>
          <w:sz w:val="28"/>
          <w:szCs w:val="28"/>
          <w:lang w:eastAsia="en-US"/>
        </w:rPr>
        <w:t xml:space="preserve"> </w:t>
      </w:r>
      <w:r w:rsidRPr="00B84BB4">
        <w:rPr>
          <w:color w:val="FF0000"/>
          <w:sz w:val="28"/>
          <w:szCs w:val="28"/>
        </w:rPr>
        <w:t>в порядке межведомственного информационного взаимодействия</w:t>
      </w:r>
      <w:proofErr w:type="gramEnd"/>
      <w:r w:rsidR="002033D3" w:rsidRPr="00B84BB4">
        <w:rPr>
          <w:color w:val="FF0000"/>
          <w:sz w:val="28"/>
          <w:szCs w:val="28"/>
        </w:rPr>
        <w:t xml:space="preserve">, в </w:t>
      </w:r>
      <w:r w:rsidR="008B28BD" w:rsidRPr="00B84BB4">
        <w:rPr>
          <w:rFonts w:eastAsiaTheme="minorHAnsi"/>
          <w:color w:val="FF0000"/>
          <w:sz w:val="28"/>
          <w:szCs w:val="28"/>
          <w:lang w:eastAsia="en-US"/>
        </w:rPr>
        <w:t>случае</w:t>
      </w:r>
      <w:proofErr w:type="gramStart"/>
      <w:r w:rsidR="008B28BD" w:rsidRPr="00B84BB4">
        <w:rPr>
          <w:rFonts w:eastAsiaTheme="minorHAnsi"/>
          <w:color w:val="FF0000"/>
          <w:sz w:val="28"/>
          <w:szCs w:val="28"/>
          <w:lang w:eastAsia="en-US"/>
        </w:rPr>
        <w:t>,</w:t>
      </w:r>
      <w:proofErr w:type="gramEnd"/>
      <w:r w:rsidR="008B28BD" w:rsidRPr="00B84BB4">
        <w:rPr>
          <w:rFonts w:eastAsiaTheme="minorHAnsi"/>
          <w:color w:val="FF0000"/>
          <w:sz w:val="28"/>
          <w:szCs w:val="28"/>
          <w:lang w:eastAsia="en-US"/>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указанное в </w:t>
      </w:r>
      <w:hyperlink r:id="rId44" w:history="1">
        <w:r w:rsidR="008B28BD" w:rsidRPr="00B84BB4">
          <w:rPr>
            <w:rFonts w:eastAsiaTheme="minorHAnsi"/>
            <w:color w:val="FF0000"/>
            <w:sz w:val="28"/>
            <w:szCs w:val="28"/>
            <w:lang w:eastAsia="en-US"/>
          </w:rPr>
          <w:t>части 21.5</w:t>
        </w:r>
      </w:hyperlink>
      <w:r w:rsidR="008B28BD" w:rsidRPr="00B84BB4">
        <w:rPr>
          <w:rFonts w:eastAsiaTheme="minorHAnsi"/>
          <w:color w:val="FF0000"/>
          <w:sz w:val="28"/>
          <w:szCs w:val="28"/>
          <w:lang w:eastAsia="en-US"/>
        </w:rPr>
        <w:t xml:space="preserve"> статьи</w:t>
      </w:r>
      <w:r w:rsidR="002033D3" w:rsidRPr="00B84BB4">
        <w:rPr>
          <w:rFonts w:eastAsiaTheme="minorHAnsi"/>
          <w:color w:val="FF0000"/>
          <w:sz w:val="28"/>
          <w:szCs w:val="28"/>
          <w:lang w:eastAsia="en-US"/>
        </w:rPr>
        <w:t xml:space="preserve"> 51 Градостроительного кодекса Российской Федерации</w:t>
      </w:r>
      <w:r w:rsidR="008B28BD" w:rsidRPr="00B84BB4">
        <w:rPr>
          <w:rFonts w:eastAsiaTheme="minorHAnsi"/>
          <w:color w:val="FF0000"/>
          <w:sz w:val="28"/>
          <w:szCs w:val="28"/>
          <w:lang w:eastAsia="en-US"/>
        </w:rPr>
        <w:t>.</w:t>
      </w:r>
    </w:p>
    <w:p w:rsidR="002C65F5" w:rsidRPr="00C109C3" w:rsidRDefault="002C65F5" w:rsidP="002C65F5">
      <w:pPr>
        <w:autoSpaceDE w:val="0"/>
        <w:autoSpaceDN w:val="0"/>
        <w:adjustRightInd w:val="0"/>
        <w:ind w:firstLine="709"/>
        <w:jc w:val="both"/>
        <w:outlineLvl w:val="0"/>
        <w:rPr>
          <w:sz w:val="28"/>
          <w:szCs w:val="28"/>
        </w:rPr>
      </w:pPr>
      <w:r w:rsidRPr="00C109C3">
        <w:rPr>
          <w:sz w:val="28"/>
          <w:szCs w:val="28"/>
        </w:rPr>
        <w:t>21.</w:t>
      </w:r>
      <w:r w:rsidRPr="00C109C3">
        <w:rPr>
          <w:sz w:val="28"/>
          <w:szCs w:val="28"/>
        </w:rPr>
        <w:tab/>
      </w:r>
      <w:r w:rsidRPr="00AB65B2">
        <w:rPr>
          <w:color w:val="FF0000"/>
          <w:sz w:val="28"/>
          <w:szCs w:val="28"/>
        </w:rPr>
        <w:t>Заявление п</w:t>
      </w:r>
      <w:r w:rsidR="00AB65B2" w:rsidRPr="00AB65B2">
        <w:rPr>
          <w:color w:val="FF0000"/>
          <w:sz w:val="28"/>
          <w:szCs w:val="28"/>
        </w:rPr>
        <w:t>одается</w:t>
      </w:r>
      <w:r w:rsidRPr="00AB65B2">
        <w:rPr>
          <w:color w:val="FF0000"/>
          <w:sz w:val="28"/>
          <w:szCs w:val="28"/>
        </w:rPr>
        <w:t xml:space="preserve"> </w:t>
      </w:r>
      <w:r w:rsidRPr="00C109C3">
        <w:rPr>
          <w:sz w:val="28"/>
          <w:szCs w:val="28"/>
        </w:rPr>
        <w:t xml:space="preserve">заявителем в свободной форме либо по </w:t>
      </w:r>
      <w:r w:rsidR="00B7414A" w:rsidRPr="00C109C3">
        <w:rPr>
          <w:sz w:val="28"/>
          <w:szCs w:val="28"/>
        </w:rPr>
        <w:t xml:space="preserve">рекомендательной </w:t>
      </w:r>
      <w:r w:rsidRPr="00C109C3">
        <w:rPr>
          <w:sz w:val="28"/>
          <w:szCs w:val="28"/>
        </w:rPr>
        <w:t xml:space="preserve">форме, приведенной в приложениях </w:t>
      </w:r>
      <w:r w:rsidR="002A1A47" w:rsidRPr="00C109C3">
        <w:rPr>
          <w:sz w:val="28"/>
          <w:szCs w:val="28"/>
        </w:rPr>
        <w:t>3</w:t>
      </w:r>
      <w:r w:rsidRPr="00C109C3">
        <w:rPr>
          <w:sz w:val="28"/>
          <w:szCs w:val="28"/>
        </w:rPr>
        <w:t xml:space="preserve"> – </w:t>
      </w:r>
      <w:r w:rsidR="002A1A47" w:rsidRPr="00C109C3">
        <w:rPr>
          <w:sz w:val="28"/>
          <w:szCs w:val="28"/>
        </w:rPr>
        <w:t>6</w:t>
      </w:r>
      <w:r w:rsidRPr="00C109C3">
        <w:rPr>
          <w:sz w:val="28"/>
          <w:szCs w:val="28"/>
        </w:rPr>
        <w:t xml:space="preserve"> к настоящему административному регламенту.</w:t>
      </w:r>
    </w:p>
    <w:p w:rsidR="002C65F5" w:rsidRPr="002571AF" w:rsidRDefault="002C65F5" w:rsidP="002C65F5">
      <w:pPr>
        <w:widowControl w:val="0"/>
        <w:tabs>
          <w:tab w:val="left" w:pos="1276"/>
        </w:tabs>
        <w:autoSpaceDE w:val="0"/>
        <w:autoSpaceDN w:val="0"/>
        <w:adjustRightInd w:val="0"/>
        <w:ind w:firstLine="709"/>
        <w:jc w:val="both"/>
        <w:rPr>
          <w:color w:val="FF0000"/>
          <w:sz w:val="28"/>
          <w:szCs w:val="28"/>
        </w:rPr>
      </w:pPr>
      <w:r w:rsidRPr="00AB65B2">
        <w:rPr>
          <w:color w:val="FF0000"/>
          <w:sz w:val="28"/>
          <w:szCs w:val="28"/>
        </w:rPr>
        <w:t xml:space="preserve">В заявлении </w:t>
      </w:r>
      <w:r w:rsidR="00AB65B2" w:rsidRPr="00AB65B2">
        <w:rPr>
          <w:color w:val="FF0000"/>
          <w:sz w:val="28"/>
          <w:szCs w:val="28"/>
        </w:rPr>
        <w:t xml:space="preserve">указывает </w:t>
      </w:r>
      <w:r w:rsidRPr="00AB65B2">
        <w:rPr>
          <w:color w:val="FF0000"/>
          <w:sz w:val="28"/>
          <w:szCs w:val="28"/>
        </w:rPr>
        <w:t xml:space="preserve">способ </w:t>
      </w:r>
      <w:r w:rsidR="002571AF">
        <w:rPr>
          <w:color w:val="FF0000"/>
          <w:sz w:val="28"/>
          <w:szCs w:val="28"/>
        </w:rPr>
        <w:t xml:space="preserve">получения заявителем </w:t>
      </w:r>
      <w:r w:rsidR="002571AF" w:rsidRPr="002571AF">
        <w:rPr>
          <w:color w:val="FF0000"/>
          <w:sz w:val="28"/>
          <w:szCs w:val="28"/>
        </w:rPr>
        <w:t>результата</w:t>
      </w:r>
      <w:r w:rsidRPr="002571AF">
        <w:rPr>
          <w:color w:val="FF0000"/>
          <w:sz w:val="28"/>
          <w:szCs w:val="28"/>
        </w:rPr>
        <w:t xml:space="preserve"> предоставления муниципальной услуги.</w:t>
      </w:r>
    </w:p>
    <w:p w:rsidR="002C65F5" w:rsidRPr="00C109C3" w:rsidRDefault="002C65F5" w:rsidP="002C65F5">
      <w:pPr>
        <w:tabs>
          <w:tab w:val="left" w:pos="1276"/>
        </w:tabs>
        <w:autoSpaceDE w:val="0"/>
        <w:autoSpaceDN w:val="0"/>
        <w:adjustRightInd w:val="0"/>
        <w:ind w:firstLine="709"/>
        <w:jc w:val="both"/>
        <w:rPr>
          <w:sz w:val="28"/>
          <w:szCs w:val="28"/>
        </w:rPr>
      </w:pPr>
      <w:r w:rsidRPr="00C109C3">
        <w:rPr>
          <w:bCs/>
          <w:sz w:val="28"/>
          <w:szCs w:val="28"/>
        </w:rPr>
        <w:t xml:space="preserve">22. </w:t>
      </w:r>
      <w:r w:rsidRPr="00C109C3">
        <w:rPr>
          <w:sz w:val="28"/>
          <w:szCs w:val="28"/>
        </w:rPr>
        <w:t>Рекомендуемую форму заявления о предоставлении муниципальной услуги заявитель может получить:</w:t>
      </w:r>
    </w:p>
    <w:p w:rsidR="002C65F5" w:rsidRPr="00C109C3" w:rsidRDefault="002C65F5" w:rsidP="002C65F5">
      <w:pPr>
        <w:tabs>
          <w:tab w:val="left" w:pos="1276"/>
        </w:tabs>
        <w:autoSpaceDE w:val="0"/>
        <w:autoSpaceDN w:val="0"/>
        <w:adjustRightInd w:val="0"/>
        <w:ind w:firstLine="709"/>
        <w:jc w:val="both"/>
        <w:rPr>
          <w:sz w:val="28"/>
          <w:szCs w:val="28"/>
        </w:rPr>
      </w:pPr>
      <w:r w:rsidRPr="00C109C3">
        <w:rPr>
          <w:sz w:val="28"/>
          <w:szCs w:val="28"/>
        </w:rPr>
        <w:t>на информационном стенде в департаменте;</w:t>
      </w:r>
    </w:p>
    <w:p w:rsidR="002C65F5" w:rsidRPr="00C109C3" w:rsidRDefault="002C65F5" w:rsidP="002C65F5">
      <w:pPr>
        <w:tabs>
          <w:tab w:val="left" w:pos="1276"/>
        </w:tabs>
        <w:autoSpaceDE w:val="0"/>
        <w:autoSpaceDN w:val="0"/>
        <w:adjustRightInd w:val="0"/>
        <w:ind w:firstLine="709"/>
        <w:jc w:val="both"/>
        <w:rPr>
          <w:sz w:val="28"/>
          <w:szCs w:val="28"/>
        </w:rPr>
      </w:pPr>
      <w:r w:rsidRPr="00C109C3">
        <w:rPr>
          <w:sz w:val="28"/>
          <w:szCs w:val="28"/>
        </w:rPr>
        <w:t>у специалиста департамента или МФЦ, ответственного за предоставление муниципальной услуги;</w:t>
      </w:r>
    </w:p>
    <w:p w:rsidR="002C65F5" w:rsidRPr="00C109C3" w:rsidRDefault="002C65F5" w:rsidP="002C65F5">
      <w:pPr>
        <w:ind w:firstLine="709"/>
        <w:jc w:val="both"/>
        <w:rPr>
          <w:sz w:val="28"/>
          <w:szCs w:val="28"/>
          <w:lang w:eastAsia="en-US"/>
        </w:rPr>
      </w:pPr>
      <w:r w:rsidRPr="00C109C3">
        <w:rPr>
          <w:sz w:val="28"/>
          <w:szCs w:val="28"/>
          <w:lang w:eastAsia="en-US"/>
        </w:rPr>
        <w:t>в информационно-телекоммуникационной сети Интернет на официальном сайте, Едином и региональном портале.</w:t>
      </w:r>
    </w:p>
    <w:p w:rsidR="002C65F5" w:rsidRPr="00C109C3" w:rsidRDefault="002C65F5" w:rsidP="002C65F5">
      <w:pPr>
        <w:widowControl w:val="0"/>
        <w:tabs>
          <w:tab w:val="left" w:pos="1276"/>
        </w:tabs>
        <w:autoSpaceDE w:val="0"/>
        <w:autoSpaceDN w:val="0"/>
        <w:adjustRightInd w:val="0"/>
        <w:ind w:firstLine="709"/>
        <w:jc w:val="both"/>
        <w:rPr>
          <w:sz w:val="28"/>
          <w:szCs w:val="28"/>
        </w:rPr>
      </w:pPr>
      <w:r w:rsidRPr="00C109C3">
        <w:rPr>
          <w:sz w:val="28"/>
          <w:szCs w:val="28"/>
        </w:rPr>
        <w:t>Документы, указанные в подпункте 2.1 пункта 16, подпункте 2.1 пункта 17 настоящего административного регламента, заявитель вправе получить самостоятельно, обратившись в Управление Росреестра (способы получения информац</w:t>
      </w:r>
      <w:proofErr w:type="gramStart"/>
      <w:r w:rsidRPr="00C109C3">
        <w:rPr>
          <w:sz w:val="28"/>
          <w:szCs w:val="28"/>
        </w:rPr>
        <w:t>ии о е</w:t>
      </w:r>
      <w:proofErr w:type="gramEnd"/>
      <w:r w:rsidRPr="00C109C3">
        <w:rPr>
          <w:sz w:val="28"/>
          <w:szCs w:val="28"/>
        </w:rPr>
        <w:t>го месте нахождения и графике работы указаны в пункте 5 настоящего административного регламента).</w:t>
      </w:r>
    </w:p>
    <w:p w:rsidR="002C65F5" w:rsidRPr="00C109C3" w:rsidRDefault="002C65F5" w:rsidP="002C65F5">
      <w:pPr>
        <w:tabs>
          <w:tab w:val="left" w:pos="1276"/>
        </w:tabs>
        <w:autoSpaceDE w:val="0"/>
        <w:autoSpaceDN w:val="0"/>
        <w:adjustRightInd w:val="0"/>
        <w:ind w:firstLine="709"/>
        <w:jc w:val="both"/>
        <w:rPr>
          <w:sz w:val="28"/>
          <w:szCs w:val="28"/>
        </w:rPr>
      </w:pPr>
      <w:r w:rsidRPr="00C109C3">
        <w:rPr>
          <w:bCs/>
          <w:sz w:val="28"/>
          <w:szCs w:val="28"/>
        </w:rPr>
        <w:t>23</w:t>
      </w:r>
      <w:r w:rsidRPr="00C109C3">
        <w:rPr>
          <w:sz w:val="28"/>
          <w:szCs w:val="28"/>
        </w:rPr>
        <w:t>.</w:t>
      </w:r>
      <w:r w:rsidRPr="00C109C3">
        <w:rPr>
          <w:sz w:val="28"/>
          <w:szCs w:val="28"/>
        </w:rPr>
        <w:tab/>
      </w:r>
      <w:r w:rsidRPr="00C109C3">
        <w:rPr>
          <w:sz w:val="28"/>
          <w:szCs w:val="28"/>
          <w:lang w:eastAsia="en-US"/>
        </w:rPr>
        <w:t xml:space="preserve">Заявление </w:t>
      </w:r>
      <w:r w:rsidR="00B7414A" w:rsidRPr="00C109C3">
        <w:rPr>
          <w:sz w:val="28"/>
          <w:szCs w:val="28"/>
          <w:lang w:eastAsia="en-US"/>
        </w:rPr>
        <w:t xml:space="preserve">направляется </w:t>
      </w:r>
      <w:r w:rsidR="008841CA" w:rsidRPr="00C109C3">
        <w:rPr>
          <w:sz w:val="28"/>
          <w:szCs w:val="28"/>
          <w:lang w:eastAsia="en-US"/>
        </w:rPr>
        <w:t>(</w:t>
      </w:r>
      <w:r w:rsidRPr="00C109C3">
        <w:rPr>
          <w:sz w:val="28"/>
          <w:szCs w:val="28"/>
          <w:lang w:eastAsia="en-US"/>
        </w:rPr>
        <w:t>подается</w:t>
      </w:r>
      <w:r w:rsidR="008841CA" w:rsidRPr="00C109C3">
        <w:rPr>
          <w:sz w:val="28"/>
          <w:szCs w:val="28"/>
          <w:lang w:eastAsia="en-US"/>
        </w:rPr>
        <w:t>)</w:t>
      </w:r>
      <w:r w:rsidR="00B7414A" w:rsidRPr="00C109C3">
        <w:rPr>
          <w:sz w:val="28"/>
          <w:szCs w:val="28"/>
          <w:lang w:eastAsia="en-US"/>
        </w:rPr>
        <w:t xml:space="preserve"> </w:t>
      </w:r>
      <w:r w:rsidRPr="00C109C3">
        <w:rPr>
          <w:sz w:val="28"/>
          <w:szCs w:val="28"/>
          <w:lang w:eastAsia="en-US"/>
        </w:rPr>
        <w:t>в департамент или в МФЦ лично заявителем или почтовым отправлением с описью вложения прилагаемых документов или в электронной форме с использованием информационно-телекоммуникационной сети Интернет посредством Единого и регионального портала.</w:t>
      </w:r>
    </w:p>
    <w:p w:rsidR="002C65F5" w:rsidRPr="00C109C3" w:rsidRDefault="002C65F5" w:rsidP="002C65F5">
      <w:pPr>
        <w:widowControl w:val="0"/>
        <w:tabs>
          <w:tab w:val="left" w:pos="1276"/>
        </w:tabs>
        <w:autoSpaceDE w:val="0"/>
        <w:autoSpaceDN w:val="0"/>
        <w:adjustRightInd w:val="0"/>
        <w:ind w:firstLine="709"/>
        <w:rPr>
          <w:sz w:val="28"/>
          <w:szCs w:val="28"/>
        </w:rPr>
      </w:pPr>
      <w:r w:rsidRPr="00C109C3">
        <w:rPr>
          <w:sz w:val="28"/>
          <w:szCs w:val="28"/>
        </w:rPr>
        <w:t>24. Запрещается требовать от заявителя:</w:t>
      </w:r>
    </w:p>
    <w:p w:rsidR="002C65F5" w:rsidRPr="00C109C3" w:rsidRDefault="002C65F5" w:rsidP="002C65F5">
      <w:pPr>
        <w:widowControl w:val="0"/>
        <w:tabs>
          <w:tab w:val="left" w:pos="1276"/>
        </w:tabs>
        <w:autoSpaceDE w:val="0"/>
        <w:autoSpaceDN w:val="0"/>
        <w:adjustRightInd w:val="0"/>
        <w:ind w:firstLine="709"/>
        <w:jc w:val="both"/>
        <w:rPr>
          <w:sz w:val="28"/>
          <w:szCs w:val="28"/>
          <w:lang w:eastAsia="en-US"/>
        </w:rPr>
      </w:pPr>
      <w:bookmarkStart w:id="0" w:name="Par133"/>
      <w:bookmarkEnd w:id="0"/>
      <w:r w:rsidRPr="00C109C3">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5F5" w:rsidRPr="00C109C3" w:rsidRDefault="002C65F5" w:rsidP="002C65F5">
      <w:pPr>
        <w:tabs>
          <w:tab w:val="left" w:pos="1276"/>
        </w:tabs>
        <w:autoSpaceDE w:val="0"/>
        <w:autoSpaceDN w:val="0"/>
        <w:adjustRightInd w:val="0"/>
        <w:ind w:firstLine="709"/>
        <w:jc w:val="both"/>
        <w:rPr>
          <w:sz w:val="28"/>
          <w:szCs w:val="28"/>
        </w:rPr>
      </w:pPr>
      <w:proofErr w:type="gramStart"/>
      <w:r w:rsidRPr="00C109C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C109C3">
        <w:rPr>
          <w:sz w:val="28"/>
          <w:szCs w:val="28"/>
        </w:rPr>
        <w:lastRenderedPageBreak/>
        <w:t xml:space="preserve">организаций, участвующих в предоставлении предусмотренных </w:t>
      </w:r>
      <w:hyperlink r:id="rId45" w:history="1">
        <w:r w:rsidRPr="00C109C3">
          <w:rPr>
            <w:sz w:val="28"/>
            <w:szCs w:val="28"/>
          </w:rPr>
          <w:t>частью 1 статьи 1</w:t>
        </w:r>
      </w:hyperlink>
      <w:r w:rsidRPr="00C109C3">
        <w:rPr>
          <w:sz w:val="28"/>
          <w:szCs w:val="28"/>
        </w:rPr>
        <w:t xml:space="preserve">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sz w:val="28"/>
          <w:szCs w:val="28"/>
        </w:rP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sidR="003E0701">
        <w:rPr>
          <w:sz w:val="28"/>
          <w:szCs w:val="28"/>
        </w:rPr>
        <w:t xml:space="preserve">   </w:t>
      </w:r>
      <w:hyperlink r:id="rId46" w:history="1">
        <w:r w:rsidRPr="00C109C3">
          <w:rPr>
            <w:sz w:val="28"/>
            <w:szCs w:val="28"/>
          </w:rPr>
          <w:t>частью 6</w:t>
        </w:r>
      </w:hyperlink>
      <w:r w:rsidRPr="00C109C3">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2C65F5" w:rsidRPr="00C109C3" w:rsidRDefault="002C65F5" w:rsidP="002C65F5">
      <w:pPr>
        <w:widowControl w:val="0"/>
        <w:autoSpaceDE w:val="0"/>
        <w:autoSpaceDN w:val="0"/>
        <w:adjustRightInd w:val="0"/>
        <w:jc w:val="center"/>
        <w:outlineLvl w:val="2"/>
        <w:rPr>
          <w:sz w:val="28"/>
          <w:szCs w:val="28"/>
          <w:lang w:eastAsia="en-US"/>
        </w:rPr>
      </w:pPr>
    </w:p>
    <w:p w:rsidR="002C65F5" w:rsidRPr="00C109C3" w:rsidRDefault="002C65F5" w:rsidP="002C65F5">
      <w:pPr>
        <w:widowControl w:val="0"/>
        <w:autoSpaceDE w:val="0"/>
        <w:autoSpaceDN w:val="0"/>
        <w:adjustRightInd w:val="0"/>
        <w:jc w:val="center"/>
        <w:outlineLvl w:val="2"/>
        <w:rPr>
          <w:sz w:val="28"/>
          <w:szCs w:val="28"/>
          <w:lang w:eastAsia="en-US"/>
        </w:rPr>
      </w:pPr>
      <w:r w:rsidRPr="00C109C3">
        <w:rPr>
          <w:sz w:val="28"/>
          <w:szCs w:val="28"/>
          <w:lang w:eastAsia="en-US"/>
        </w:rPr>
        <w:t xml:space="preserve">Исчерпывающий перечень оснований для отказа </w:t>
      </w:r>
    </w:p>
    <w:p w:rsidR="002C65F5" w:rsidRPr="00C109C3" w:rsidRDefault="002C65F5" w:rsidP="002C65F5">
      <w:pPr>
        <w:widowControl w:val="0"/>
        <w:autoSpaceDE w:val="0"/>
        <w:autoSpaceDN w:val="0"/>
        <w:adjustRightInd w:val="0"/>
        <w:jc w:val="center"/>
        <w:outlineLvl w:val="2"/>
        <w:rPr>
          <w:sz w:val="28"/>
          <w:szCs w:val="28"/>
          <w:lang w:eastAsia="en-US"/>
        </w:rPr>
      </w:pPr>
      <w:r w:rsidRPr="00C109C3">
        <w:rPr>
          <w:sz w:val="28"/>
          <w:szCs w:val="28"/>
          <w:lang w:eastAsia="en-US"/>
        </w:rPr>
        <w:t xml:space="preserve">в приеме документов, необходимых для предоставления </w:t>
      </w:r>
    </w:p>
    <w:p w:rsidR="002C65F5" w:rsidRPr="00C109C3" w:rsidRDefault="002C65F5" w:rsidP="002C65F5">
      <w:pPr>
        <w:widowControl w:val="0"/>
        <w:autoSpaceDE w:val="0"/>
        <w:autoSpaceDN w:val="0"/>
        <w:adjustRightInd w:val="0"/>
        <w:jc w:val="center"/>
        <w:outlineLvl w:val="2"/>
        <w:rPr>
          <w:sz w:val="28"/>
          <w:szCs w:val="28"/>
          <w:lang w:eastAsia="en-US"/>
        </w:rPr>
      </w:pPr>
      <w:r w:rsidRPr="00C109C3">
        <w:rPr>
          <w:sz w:val="28"/>
          <w:szCs w:val="28"/>
          <w:lang w:eastAsia="en-US"/>
        </w:rPr>
        <w:t>муниципальной услуги</w:t>
      </w:r>
    </w:p>
    <w:p w:rsidR="002C65F5" w:rsidRPr="00C109C3" w:rsidRDefault="002C65F5" w:rsidP="002C65F5">
      <w:pPr>
        <w:widowControl w:val="0"/>
        <w:autoSpaceDE w:val="0"/>
        <w:autoSpaceDN w:val="0"/>
        <w:adjustRightInd w:val="0"/>
        <w:jc w:val="center"/>
        <w:outlineLvl w:val="2"/>
        <w:rPr>
          <w:sz w:val="28"/>
          <w:szCs w:val="28"/>
          <w:lang w:eastAsia="en-US"/>
        </w:rPr>
      </w:pPr>
    </w:p>
    <w:p w:rsidR="002C65F5" w:rsidRPr="00C109C3" w:rsidRDefault="002C65F5" w:rsidP="002C65F5">
      <w:pPr>
        <w:shd w:val="clear" w:color="auto" w:fill="FFFFFF"/>
        <w:ind w:firstLine="708"/>
        <w:jc w:val="both"/>
        <w:rPr>
          <w:sz w:val="28"/>
          <w:szCs w:val="28"/>
        </w:rPr>
      </w:pPr>
      <w:r w:rsidRPr="00C109C3">
        <w:rPr>
          <w:sz w:val="28"/>
          <w:szCs w:val="28"/>
          <w:lang w:eastAsia="en-US"/>
        </w:rPr>
        <w:t xml:space="preserve">25. Оснований  для отказа в приеме документов, необходимых для предоставления муниципальной услуги, действующим </w:t>
      </w:r>
      <w:r w:rsidRPr="00C109C3">
        <w:rPr>
          <w:sz w:val="28"/>
          <w:szCs w:val="28"/>
        </w:rPr>
        <w:t>законодательством не предусмотрено.</w:t>
      </w:r>
    </w:p>
    <w:p w:rsidR="00B84BB4" w:rsidRPr="00B84BB4" w:rsidRDefault="00B84BB4" w:rsidP="00B84BB4">
      <w:pPr>
        <w:widowControl w:val="0"/>
        <w:autoSpaceDE w:val="0"/>
        <w:autoSpaceDN w:val="0"/>
        <w:adjustRightInd w:val="0"/>
        <w:ind w:firstLine="708"/>
        <w:contextualSpacing/>
        <w:jc w:val="both"/>
        <w:rPr>
          <w:color w:val="FF0000"/>
          <w:sz w:val="28"/>
          <w:szCs w:val="28"/>
        </w:rPr>
      </w:pPr>
      <w:r w:rsidRPr="00B84BB4">
        <w:rPr>
          <w:color w:val="FF0000"/>
          <w:sz w:val="28"/>
          <w:szCs w:val="28"/>
        </w:rPr>
        <w:t>В случае</w:t>
      </w:r>
      <w:proofErr w:type="gramStart"/>
      <w:r w:rsidRPr="00B84BB4">
        <w:rPr>
          <w:color w:val="FF0000"/>
          <w:sz w:val="28"/>
          <w:szCs w:val="28"/>
        </w:rPr>
        <w:t>,</w:t>
      </w:r>
      <w:proofErr w:type="gramEnd"/>
      <w:r w:rsidRPr="00B84BB4">
        <w:rPr>
          <w:color w:val="FF0000"/>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84BB4" w:rsidRPr="00C109C3" w:rsidRDefault="00B84BB4" w:rsidP="00B84BB4">
      <w:pPr>
        <w:widowControl w:val="0"/>
        <w:autoSpaceDE w:val="0"/>
        <w:autoSpaceDN w:val="0"/>
        <w:adjustRightInd w:val="0"/>
        <w:contextualSpacing/>
        <w:jc w:val="center"/>
        <w:rPr>
          <w:sz w:val="28"/>
          <w:szCs w:val="28"/>
        </w:rPr>
      </w:pPr>
    </w:p>
    <w:p w:rsidR="00B84BB4" w:rsidRPr="00B84BB4" w:rsidRDefault="002C65F5" w:rsidP="00B84BB4">
      <w:pPr>
        <w:jc w:val="center"/>
        <w:rPr>
          <w:color w:val="FF0000"/>
          <w:sz w:val="28"/>
          <w:szCs w:val="28"/>
        </w:rPr>
      </w:pPr>
      <w:r w:rsidRPr="00B84BB4">
        <w:rPr>
          <w:color w:val="FF0000"/>
          <w:sz w:val="28"/>
          <w:szCs w:val="28"/>
        </w:rPr>
        <w:t xml:space="preserve">Исчерпывающий перечень оснований </w:t>
      </w:r>
    </w:p>
    <w:p w:rsidR="002C65F5" w:rsidRPr="00B84BB4" w:rsidRDefault="002C65F5" w:rsidP="002C65F5">
      <w:pPr>
        <w:jc w:val="center"/>
        <w:rPr>
          <w:color w:val="FF0000"/>
          <w:sz w:val="28"/>
          <w:szCs w:val="28"/>
        </w:rPr>
      </w:pPr>
      <w:r w:rsidRPr="00B84BB4">
        <w:rPr>
          <w:color w:val="FF0000"/>
          <w:sz w:val="28"/>
          <w:szCs w:val="28"/>
        </w:rPr>
        <w:t>отказа в предоставлении муниципальной услуги</w:t>
      </w:r>
    </w:p>
    <w:p w:rsidR="002C65F5" w:rsidRPr="00C109C3" w:rsidRDefault="002C65F5" w:rsidP="002C65F5">
      <w:pPr>
        <w:jc w:val="center"/>
        <w:rPr>
          <w:sz w:val="28"/>
          <w:szCs w:val="28"/>
        </w:rPr>
      </w:pP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 xml:space="preserve">26. Оснований для приостановления предоставления муниципальной услуги </w:t>
      </w:r>
      <w:r w:rsidRPr="00C109C3">
        <w:rPr>
          <w:sz w:val="28"/>
          <w:szCs w:val="28"/>
          <w:lang w:eastAsia="en-US"/>
        </w:rPr>
        <w:t xml:space="preserve">действующим законодательством </w:t>
      </w:r>
      <w:r w:rsidRPr="00C109C3">
        <w:rPr>
          <w:sz w:val="28"/>
          <w:szCs w:val="28"/>
        </w:rPr>
        <w:t>не предусмотрено.</w:t>
      </w:r>
    </w:p>
    <w:p w:rsidR="002C65F5" w:rsidRPr="00C109C3" w:rsidRDefault="002C65F5" w:rsidP="002C65F5">
      <w:pPr>
        <w:ind w:firstLine="709"/>
        <w:jc w:val="both"/>
        <w:rPr>
          <w:sz w:val="28"/>
          <w:szCs w:val="28"/>
        </w:rPr>
      </w:pPr>
      <w:r w:rsidRPr="00C109C3">
        <w:rPr>
          <w:sz w:val="28"/>
          <w:szCs w:val="28"/>
        </w:rPr>
        <w:t>27. Основания для отказа в предоставлении разрешения на строительство:</w:t>
      </w:r>
    </w:p>
    <w:p w:rsidR="002C65F5" w:rsidRPr="00C109C3" w:rsidRDefault="002C65F5" w:rsidP="002C65F5">
      <w:pPr>
        <w:pStyle w:val="aa"/>
        <w:autoSpaceDE w:val="0"/>
        <w:autoSpaceDN w:val="0"/>
        <w:adjustRightInd w:val="0"/>
        <w:ind w:left="0" w:firstLine="709"/>
        <w:jc w:val="both"/>
        <w:rPr>
          <w:sz w:val="28"/>
          <w:szCs w:val="28"/>
          <w:shd w:val="clear" w:color="auto" w:fill="FFFFFF"/>
        </w:rPr>
      </w:pPr>
      <w:r w:rsidRPr="00C109C3">
        <w:rPr>
          <w:sz w:val="28"/>
          <w:szCs w:val="28"/>
          <w:shd w:val="clear" w:color="auto" w:fill="FFFFFF"/>
        </w:rPr>
        <w:t>1) отсутствие документов, предусмотренных</w:t>
      </w:r>
      <w:r w:rsidRPr="00C109C3">
        <w:t xml:space="preserve"> </w:t>
      </w:r>
      <w:r w:rsidRPr="00C109C3">
        <w:rPr>
          <w:sz w:val="28"/>
          <w:szCs w:val="28"/>
          <w:shd w:val="clear" w:color="auto" w:fill="FFFFFF"/>
        </w:rPr>
        <w:t>пунктами 16, 17 настоящего административного регламента;</w:t>
      </w:r>
    </w:p>
    <w:p w:rsidR="002C65F5" w:rsidRPr="00C109C3" w:rsidRDefault="002C65F5" w:rsidP="002C65F5">
      <w:pPr>
        <w:pStyle w:val="aa"/>
        <w:autoSpaceDE w:val="0"/>
        <w:autoSpaceDN w:val="0"/>
        <w:adjustRightInd w:val="0"/>
        <w:ind w:left="0" w:firstLine="709"/>
        <w:jc w:val="both"/>
        <w:rPr>
          <w:sz w:val="28"/>
          <w:szCs w:val="28"/>
          <w:shd w:val="clear" w:color="auto" w:fill="FFFFFF"/>
        </w:rPr>
      </w:pPr>
      <w:r w:rsidRPr="00C109C3">
        <w:rPr>
          <w:sz w:val="28"/>
          <w:szCs w:val="28"/>
          <w:shd w:val="clear" w:color="auto" w:fill="FFFFFF"/>
        </w:rPr>
        <w:lastRenderedPageBreak/>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C65F5" w:rsidRPr="00C109C3" w:rsidRDefault="002C65F5" w:rsidP="002C65F5">
      <w:pPr>
        <w:autoSpaceDE w:val="0"/>
        <w:autoSpaceDN w:val="0"/>
        <w:adjustRightInd w:val="0"/>
        <w:ind w:firstLine="709"/>
        <w:contextualSpacing/>
        <w:jc w:val="both"/>
        <w:rPr>
          <w:sz w:val="28"/>
          <w:szCs w:val="28"/>
        </w:rPr>
      </w:pPr>
      <w:r w:rsidRPr="00C109C3">
        <w:rPr>
          <w:sz w:val="28"/>
          <w:szCs w:val="28"/>
        </w:rPr>
        <w:t>28. Основания для отказа внесения изменений в разрешение на строительство:</w:t>
      </w:r>
    </w:p>
    <w:p w:rsidR="002C65F5" w:rsidRPr="00C109C3" w:rsidRDefault="002C65F5" w:rsidP="002C65F5">
      <w:pPr>
        <w:pStyle w:val="ConsPlusNormal"/>
        <w:ind w:firstLine="709"/>
        <w:jc w:val="both"/>
        <w:rPr>
          <w:rFonts w:ascii="Times New Roman" w:hAnsi="Times New Roman" w:cs="Times New Roman"/>
          <w:sz w:val="28"/>
          <w:szCs w:val="28"/>
        </w:rPr>
      </w:pPr>
      <w:r w:rsidRPr="00C109C3">
        <w:rPr>
          <w:rFonts w:ascii="Times New Roman" w:hAnsi="Times New Roman" w:cs="Times New Roman"/>
          <w:sz w:val="28"/>
          <w:szCs w:val="28"/>
        </w:rPr>
        <w:t>1) отсутствие в уведомлении о переходе прав на земельный участок, права пользования недрами, об образовании земельного участка</w:t>
      </w:r>
      <w:r w:rsidRPr="00C109C3">
        <w:rPr>
          <w:sz w:val="28"/>
          <w:szCs w:val="28"/>
          <w:lang w:eastAsia="en-US"/>
        </w:rPr>
        <w:t xml:space="preserve"> </w:t>
      </w:r>
      <w:r w:rsidRPr="00C109C3">
        <w:rPr>
          <w:rFonts w:ascii="Times New Roman" w:hAnsi="Times New Roman" w:cs="Times New Roman"/>
          <w:sz w:val="28"/>
          <w:szCs w:val="28"/>
        </w:rPr>
        <w:t>реквизитов документов, предусмотренных пунктами 1 – 4 части 21.10 статьи 51 Градостроительного кодекса РФ, а именно:</w:t>
      </w:r>
    </w:p>
    <w:p w:rsidR="002C65F5" w:rsidRPr="00C109C3" w:rsidRDefault="002C65F5" w:rsidP="002C65F5">
      <w:pPr>
        <w:pStyle w:val="ConsPlusNormal"/>
        <w:ind w:firstLine="709"/>
        <w:jc w:val="both"/>
        <w:rPr>
          <w:rFonts w:ascii="Times New Roman" w:hAnsi="Times New Roman" w:cs="Times New Roman"/>
          <w:sz w:val="28"/>
          <w:szCs w:val="28"/>
        </w:rPr>
      </w:pPr>
      <w:r w:rsidRPr="00C109C3">
        <w:rPr>
          <w:rFonts w:ascii="Times New Roman" w:hAnsi="Times New Roman" w:cs="Times New Roman"/>
          <w:sz w:val="28"/>
          <w:szCs w:val="28"/>
        </w:rPr>
        <w:t>правоустанавливающих документов на земельные участки в случае согласно части 21.5 статьи 51 Градостроительного кодекса РФ, если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C65F5" w:rsidRPr="00C109C3" w:rsidRDefault="002C65F5" w:rsidP="002C65F5">
      <w:pPr>
        <w:pStyle w:val="ConsPlusNormal"/>
        <w:ind w:firstLine="709"/>
        <w:jc w:val="both"/>
        <w:rPr>
          <w:rFonts w:ascii="Times New Roman" w:hAnsi="Times New Roman" w:cs="Times New Roman"/>
          <w:sz w:val="28"/>
          <w:szCs w:val="28"/>
        </w:rPr>
      </w:pPr>
      <w:r w:rsidRPr="00C109C3">
        <w:rPr>
          <w:rFonts w:ascii="Times New Roman" w:hAnsi="Times New Roman" w:cs="Times New Roman"/>
          <w:sz w:val="28"/>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C65F5" w:rsidRPr="00C109C3" w:rsidRDefault="002C65F5" w:rsidP="002C65F5">
      <w:pPr>
        <w:pStyle w:val="ConsPlusNormal"/>
        <w:ind w:firstLine="709"/>
        <w:jc w:val="both"/>
        <w:rPr>
          <w:rFonts w:ascii="Times New Roman" w:hAnsi="Times New Roman" w:cs="Times New Roman"/>
          <w:sz w:val="28"/>
          <w:szCs w:val="28"/>
        </w:rPr>
      </w:pPr>
      <w:r w:rsidRPr="00C109C3">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3E0701">
        <w:rPr>
          <w:rFonts w:ascii="Times New Roman" w:hAnsi="Times New Roman" w:cs="Times New Roman"/>
          <w:sz w:val="28"/>
          <w:szCs w:val="28"/>
        </w:rPr>
        <w:t>,</w:t>
      </w:r>
      <w:r w:rsidRPr="00C109C3">
        <w:rPr>
          <w:rFonts w:ascii="Times New Roman" w:hAnsi="Times New Roman" w:cs="Times New Roman"/>
          <w:sz w:val="28"/>
          <w:szCs w:val="28"/>
        </w:rPr>
        <w:t xml:space="preserve"> в случае согласно части 21.7 статьи 51 Градостроительного кодекса РФ,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C65F5" w:rsidRPr="00C109C3" w:rsidRDefault="002C65F5" w:rsidP="002C65F5">
      <w:pPr>
        <w:pStyle w:val="ConsPlusNormal"/>
        <w:ind w:firstLine="709"/>
        <w:jc w:val="both"/>
        <w:rPr>
          <w:rFonts w:ascii="Times New Roman" w:hAnsi="Times New Roman" w:cs="Times New Roman"/>
          <w:sz w:val="28"/>
          <w:szCs w:val="28"/>
        </w:rPr>
      </w:pPr>
      <w:r w:rsidRPr="00C109C3">
        <w:rPr>
          <w:rFonts w:ascii="Times New Roman" w:hAnsi="Times New Roman" w:cs="Times New Roman"/>
          <w:sz w:val="28"/>
          <w:szCs w:val="28"/>
        </w:rPr>
        <w:t xml:space="preserve">решения о предоставлении права пользования недрами и решения </w:t>
      </w:r>
      <w:proofErr w:type="gramStart"/>
      <w:r w:rsidRPr="00C109C3">
        <w:rPr>
          <w:rFonts w:ascii="Times New Roman" w:hAnsi="Times New Roman" w:cs="Times New Roman"/>
          <w:sz w:val="28"/>
          <w:szCs w:val="28"/>
        </w:rPr>
        <w:t>о переоформлении лицензии на право пользования недрами в случае переоформления лицензии на пользование недрами в соответствии</w:t>
      </w:r>
      <w:proofErr w:type="gramEnd"/>
      <w:r w:rsidRPr="00C109C3">
        <w:rPr>
          <w:rFonts w:ascii="Times New Roman" w:hAnsi="Times New Roman" w:cs="Times New Roman"/>
          <w:sz w:val="28"/>
          <w:szCs w:val="28"/>
        </w:rPr>
        <w:t xml:space="preserve"> с частью 21.9 статьи 51 Градостроительного кодекса РФ;</w:t>
      </w:r>
    </w:p>
    <w:p w:rsidR="002C65F5" w:rsidRPr="00C109C3" w:rsidRDefault="002C65F5" w:rsidP="002C65F5">
      <w:pPr>
        <w:pStyle w:val="ConsPlusNormal"/>
        <w:ind w:firstLine="709"/>
        <w:jc w:val="both"/>
        <w:rPr>
          <w:rFonts w:ascii="Times New Roman" w:hAnsi="Times New Roman" w:cs="Times New Roman"/>
          <w:sz w:val="28"/>
          <w:szCs w:val="28"/>
          <w:lang w:eastAsia="en-US"/>
        </w:rPr>
      </w:pPr>
      <w:r w:rsidRPr="00C109C3">
        <w:rPr>
          <w:rFonts w:ascii="Times New Roman" w:hAnsi="Times New Roman" w:cs="Times New Roman"/>
          <w:sz w:val="28"/>
          <w:szCs w:val="28"/>
        </w:rPr>
        <w:t>2) отсутствие правоустанавливающего документа на земельный участок в случае</w:t>
      </w:r>
      <w:r w:rsidRPr="00C109C3">
        <w:rPr>
          <w:rFonts w:ascii="Times New Roman" w:hAnsi="Times New Roman" w:cs="Times New Roman"/>
          <w:sz w:val="28"/>
          <w:szCs w:val="28"/>
          <w:lang w:eastAsia="en-US"/>
        </w:rPr>
        <w:t>, согласно части 21.13 статьи 51 Градостроительного кодекса РФ,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2C65F5" w:rsidRPr="00C109C3" w:rsidRDefault="002C65F5" w:rsidP="002C65F5">
      <w:pPr>
        <w:autoSpaceDE w:val="0"/>
        <w:autoSpaceDN w:val="0"/>
        <w:adjustRightInd w:val="0"/>
        <w:ind w:firstLine="709"/>
        <w:contextualSpacing/>
        <w:jc w:val="both"/>
        <w:rPr>
          <w:sz w:val="28"/>
          <w:szCs w:val="28"/>
        </w:rPr>
      </w:pPr>
      <w:r w:rsidRPr="00C109C3">
        <w:rPr>
          <w:sz w:val="28"/>
          <w:szCs w:val="28"/>
          <w:lang w:eastAsia="en-US"/>
        </w:rPr>
        <w:t>3) недостоверность сведений, указанных в уведомлении</w:t>
      </w:r>
      <w:r w:rsidRPr="00C109C3">
        <w:rPr>
          <w:sz w:val="28"/>
          <w:szCs w:val="28"/>
        </w:rPr>
        <w:t xml:space="preserve"> о переходе прав на земельный участок, об образовании земельного участка;</w:t>
      </w:r>
    </w:p>
    <w:p w:rsidR="002C65F5" w:rsidRPr="00C109C3" w:rsidRDefault="002C65F5" w:rsidP="002C65F5">
      <w:pPr>
        <w:ind w:firstLine="709"/>
        <w:contextualSpacing/>
        <w:jc w:val="both"/>
        <w:rPr>
          <w:sz w:val="28"/>
          <w:szCs w:val="28"/>
          <w:lang w:eastAsia="en-US"/>
        </w:rPr>
      </w:pPr>
      <w:r w:rsidRPr="00C109C3">
        <w:rPr>
          <w:sz w:val="28"/>
          <w:szCs w:val="28"/>
        </w:rPr>
        <w:t xml:space="preserve">4) </w:t>
      </w:r>
      <w:r w:rsidRPr="00C109C3">
        <w:rPr>
          <w:sz w:val="28"/>
          <w:szCs w:val="28"/>
          <w:lang w:eastAsia="en-US"/>
        </w:rPr>
        <w:t xml:space="preserve">несоответствие планируемого размещения объекта капитального строительства требованиям градостроительного плана земельного участка </w:t>
      </w:r>
      <w:r w:rsidRPr="00C109C3">
        <w:rPr>
          <w:sz w:val="28"/>
          <w:szCs w:val="28"/>
          <w:lang w:eastAsia="en-US"/>
        </w:rPr>
        <w:lastRenderedPageBreak/>
        <w:t xml:space="preserve">в случае, согласно </w:t>
      </w:r>
      <w:hyperlink r:id="rId47" w:history="1">
        <w:r w:rsidRPr="00C109C3">
          <w:rPr>
            <w:sz w:val="28"/>
            <w:szCs w:val="28"/>
            <w:lang w:eastAsia="en-US"/>
          </w:rPr>
          <w:t>части 21.7</w:t>
        </w:r>
      </w:hyperlink>
      <w:r w:rsidRPr="00C109C3">
        <w:rPr>
          <w:sz w:val="28"/>
          <w:szCs w:val="28"/>
          <w:lang w:eastAsia="en-US"/>
        </w:rPr>
        <w:t xml:space="preserve"> статьи 51 Градостроительного кодекса РФ,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C65F5" w:rsidRPr="00C109C3" w:rsidRDefault="002C65F5" w:rsidP="002C65F5">
      <w:pPr>
        <w:autoSpaceDE w:val="0"/>
        <w:autoSpaceDN w:val="0"/>
        <w:adjustRightInd w:val="0"/>
        <w:ind w:firstLine="709"/>
        <w:jc w:val="both"/>
        <w:rPr>
          <w:sz w:val="28"/>
          <w:szCs w:val="28"/>
        </w:rPr>
      </w:pPr>
      <w:r w:rsidRPr="00C109C3">
        <w:rPr>
          <w:sz w:val="28"/>
          <w:szCs w:val="28"/>
        </w:rPr>
        <w:t>29.</w:t>
      </w:r>
      <w:r w:rsidRPr="00C109C3">
        <w:rPr>
          <w:sz w:val="28"/>
          <w:szCs w:val="28"/>
        </w:rPr>
        <w:tab/>
        <w:t>Основание для отказа в продлении срока действия разрешения на строительство:</w:t>
      </w:r>
      <w:r w:rsidRPr="00C109C3">
        <w:rPr>
          <w:i/>
        </w:rPr>
        <w:t xml:space="preserve"> </w:t>
      </w:r>
    </w:p>
    <w:p w:rsidR="002C65F5" w:rsidRPr="00C109C3" w:rsidRDefault="002C65F5" w:rsidP="002C65F5">
      <w:pPr>
        <w:autoSpaceDE w:val="0"/>
        <w:autoSpaceDN w:val="0"/>
        <w:adjustRightInd w:val="0"/>
        <w:ind w:firstLine="709"/>
        <w:jc w:val="both"/>
        <w:rPr>
          <w:sz w:val="28"/>
          <w:szCs w:val="28"/>
        </w:rPr>
      </w:pPr>
      <w:r w:rsidRPr="00C109C3">
        <w:rPr>
          <w:sz w:val="28"/>
          <w:szCs w:val="28"/>
        </w:rPr>
        <w:t>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w:t>
      </w:r>
    </w:p>
    <w:p w:rsidR="002C65F5" w:rsidRPr="00C109C3" w:rsidRDefault="002C65F5" w:rsidP="002C65F5">
      <w:pPr>
        <w:jc w:val="center"/>
        <w:rPr>
          <w:sz w:val="26"/>
          <w:szCs w:val="26"/>
        </w:rPr>
      </w:pPr>
    </w:p>
    <w:p w:rsidR="002C65F5" w:rsidRPr="00C109C3" w:rsidRDefault="002C65F5" w:rsidP="002C65F5">
      <w:pPr>
        <w:jc w:val="center"/>
        <w:rPr>
          <w:sz w:val="28"/>
          <w:szCs w:val="28"/>
        </w:rPr>
      </w:pPr>
      <w:r w:rsidRPr="00C109C3">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65F5" w:rsidRPr="00C109C3" w:rsidRDefault="002C65F5" w:rsidP="002C65F5">
      <w:pPr>
        <w:jc w:val="center"/>
        <w:rPr>
          <w:sz w:val="28"/>
          <w:szCs w:val="28"/>
        </w:rPr>
      </w:pPr>
    </w:p>
    <w:p w:rsidR="002C65F5" w:rsidRPr="00C109C3" w:rsidRDefault="002C65F5" w:rsidP="002C65F5">
      <w:pPr>
        <w:jc w:val="both"/>
        <w:rPr>
          <w:sz w:val="28"/>
          <w:szCs w:val="28"/>
        </w:rPr>
      </w:pPr>
      <w:r w:rsidRPr="00C109C3">
        <w:rPr>
          <w:sz w:val="28"/>
          <w:szCs w:val="28"/>
        </w:rPr>
        <w:tab/>
        <w:t xml:space="preserve">30. Для получения муниципальной услуги заявителем в рамках услуг, необходимых и обязательных для предоставления муниципальной услуги, самостоятельно </w:t>
      </w:r>
      <w:proofErr w:type="gramStart"/>
      <w:r w:rsidRPr="00C109C3">
        <w:rPr>
          <w:sz w:val="28"/>
          <w:szCs w:val="28"/>
        </w:rPr>
        <w:t>предоставляются документы</w:t>
      </w:r>
      <w:proofErr w:type="gramEnd"/>
      <w:r w:rsidRPr="00C109C3">
        <w:rPr>
          <w:sz w:val="28"/>
          <w:szCs w:val="28"/>
        </w:rPr>
        <w:t>, находящиеся в распоряжении организаций, участвующих в пред</w:t>
      </w:r>
      <w:r w:rsidR="00F64753" w:rsidRPr="00C109C3">
        <w:rPr>
          <w:sz w:val="28"/>
          <w:szCs w:val="28"/>
        </w:rPr>
        <w:t>оставлении муниципальной услуги.</w:t>
      </w:r>
    </w:p>
    <w:p w:rsidR="002C65F5" w:rsidRPr="00C109C3" w:rsidRDefault="002C65F5" w:rsidP="002C65F5">
      <w:pPr>
        <w:ind w:firstLine="709"/>
        <w:jc w:val="both"/>
        <w:rPr>
          <w:sz w:val="28"/>
          <w:szCs w:val="28"/>
        </w:rPr>
      </w:pPr>
      <w:r w:rsidRPr="00C109C3">
        <w:rPr>
          <w:sz w:val="28"/>
          <w:szCs w:val="28"/>
        </w:rPr>
        <w:t>Документами, необходимыми и обязательными для предоставления муниципальной услуги, являются:</w:t>
      </w:r>
    </w:p>
    <w:p w:rsidR="002C65F5" w:rsidRPr="00C109C3" w:rsidRDefault="002C65F5" w:rsidP="002C65F5">
      <w:pPr>
        <w:ind w:firstLine="709"/>
        <w:jc w:val="both"/>
        <w:rPr>
          <w:sz w:val="28"/>
          <w:szCs w:val="28"/>
        </w:rPr>
      </w:pPr>
      <w:r w:rsidRPr="00C109C3">
        <w:rPr>
          <w:sz w:val="28"/>
          <w:szCs w:val="28"/>
        </w:rPr>
        <w:t>1) материалы, содержащиеся в проектной документации.</w:t>
      </w:r>
    </w:p>
    <w:p w:rsidR="002C65F5" w:rsidRPr="00C109C3" w:rsidRDefault="002C65F5" w:rsidP="002C65F5">
      <w:pPr>
        <w:ind w:firstLine="709"/>
        <w:jc w:val="both"/>
        <w:rPr>
          <w:sz w:val="28"/>
          <w:szCs w:val="28"/>
        </w:rPr>
      </w:pPr>
      <w:r w:rsidRPr="00C109C3">
        <w:rPr>
          <w:sz w:val="28"/>
          <w:szCs w:val="28"/>
        </w:rPr>
        <w:t>Указанные материалы заявитель может получить в рамках услуги по подготовке проектной документации объектов капитального строительства.</w:t>
      </w:r>
    </w:p>
    <w:p w:rsidR="002C65F5" w:rsidRPr="00C109C3" w:rsidRDefault="002C65F5" w:rsidP="002C65F5">
      <w:pPr>
        <w:ind w:firstLine="709"/>
        <w:jc w:val="both"/>
        <w:rPr>
          <w:sz w:val="28"/>
          <w:szCs w:val="28"/>
        </w:rPr>
      </w:pPr>
      <w:r w:rsidRPr="00C109C3">
        <w:rPr>
          <w:sz w:val="28"/>
          <w:szCs w:val="28"/>
        </w:rPr>
        <w:t xml:space="preserve">Указанная услуга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w:t>
      </w:r>
    </w:p>
    <w:p w:rsidR="002C65F5" w:rsidRPr="00C109C3" w:rsidRDefault="002C65F5" w:rsidP="002C65F5">
      <w:pPr>
        <w:ind w:firstLine="709"/>
        <w:jc w:val="both"/>
        <w:rPr>
          <w:sz w:val="28"/>
          <w:szCs w:val="28"/>
        </w:rPr>
      </w:pPr>
      <w:r w:rsidRPr="00C109C3">
        <w:rPr>
          <w:sz w:val="28"/>
          <w:szCs w:val="28"/>
        </w:rPr>
        <w:t>Подготовленная проектная документация (в том числе проектная документация применительно к отдельным этапам строительства, реконструкции объектов капитального строительства) по своему составу и содержанию должна соответствовать требованиям, установленным Прав</w:t>
      </w:r>
      <w:r w:rsidR="003E0701">
        <w:rPr>
          <w:sz w:val="28"/>
          <w:szCs w:val="28"/>
        </w:rPr>
        <w:t>ительством Российской Федерации;</w:t>
      </w:r>
    </w:p>
    <w:p w:rsidR="002C65F5" w:rsidRPr="00C109C3" w:rsidRDefault="002C65F5" w:rsidP="002C65F5">
      <w:pPr>
        <w:ind w:firstLine="709"/>
        <w:jc w:val="both"/>
        <w:rPr>
          <w:sz w:val="28"/>
          <w:szCs w:val="28"/>
        </w:rPr>
      </w:pPr>
      <w:r w:rsidRPr="00C109C3">
        <w:rPr>
          <w:sz w:val="28"/>
          <w:szCs w:val="28"/>
        </w:rPr>
        <w:t>2) проект организации строительства объекта капитального строительства.</w:t>
      </w:r>
    </w:p>
    <w:p w:rsidR="002C65F5" w:rsidRPr="00C109C3" w:rsidRDefault="002C65F5" w:rsidP="002C65F5">
      <w:pPr>
        <w:ind w:firstLine="709"/>
        <w:jc w:val="both"/>
        <w:rPr>
          <w:sz w:val="28"/>
          <w:szCs w:val="28"/>
        </w:rPr>
      </w:pPr>
      <w:r w:rsidRPr="00C109C3">
        <w:rPr>
          <w:sz w:val="28"/>
          <w:szCs w:val="28"/>
        </w:rPr>
        <w:t xml:space="preserve">Указанный документ заявитель может получить в рамках услуги по выдаче </w:t>
      </w:r>
      <w:proofErr w:type="gramStart"/>
      <w:r w:rsidRPr="00C109C3">
        <w:rPr>
          <w:sz w:val="28"/>
          <w:szCs w:val="28"/>
        </w:rPr>
        <w:t xml:space="preserve">проекта организации строительства объекта капитального </w:t>
      </w:r>
      <w:r w:rsidRPr="00C109C3">
        <w:rPr>
          <w:sz w:val="28"/>
          <w:szCs w:val="28"/>
        </w:rPr>
        <w:lastRenderedPageBreak/>
        <w:t>строительства</w:t>
      </w:r>
      <w:proofErr w:type="gramEnd"/>
      <w:r w:rsidRPr="00C109C3">
        <w:rPr>
          <w:sz w:val="28"/>
          <w:szCs w:val="28"/>
        </w:rPr>
        <w:t xml:space="preserve"> с обоснованием продления срока строительства, реконструкции такого объекта.</w:t>
      </w:r>
    </w:p>
    <w:p w:rsidR="002C65F5" w:rsidRPr="00C109C3" w:rsidRDefault="002C65F5" w:rsidP="002C65F5">
      <w:pPr>
        <w:pStyle w:val="ConsPlusNormal"/>
        <w:ind w:firstLine="709"/>
        <w:jc w:val="both"/>
      </w:pPr>
      <w:r w:rsidRPr="00C109C3">
        <w:rPr>
          <w:rFonts w:ascii="Times New Roman" w:hAnsi="Times New Roman" w:cs="Times New Roman"/>
          <w:sz w:val="28"/>
          <w:szCs w:val="28"/>
        </w:rPr>
        <w:t>Указанная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w:t>
      </w:r>
      <w:r w:rsidR="003E0701">
        <w:rPr>
          <w:rFonts w:ascii="Times New Roman" w:hAnsi="Times New Roman" w:cs="Times New Roman"/>
          <w:sz w:val="28"/>
          <w:szCs w:val="28"/>
        </w:rPr>
        <w:t>ией;</w:t>
      </w:r>
    </w:p>
    <w:p w:rsidR="002C65F5" w:rsidRPr="00C109C3" w:rsidRDefault="002C65F5" w:rsidP="002C65F5">
      <w:pPr>
        <w:ind w:firstLine="709"/>
        <w:jc w:val="both"/>
        <w:rPr>
          <w:sz w:val="28"/>
          <w:szCs w:val="28"/>
        </w:rPr>
      </w:pPr>
      <w:r w:rsidRPr="00C109C3">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2C65F5" w:rsidRPr="00C109C3" w:rsidRDefault="002C65F5" w:rsidP="002C65F5">
      <w:pPr>
        <w:ind w:firstLine="709"/>
        <w:jc w:val="both"/>
        <w:rPr>
          <w:sz w:val="28"/>
          <w:szCs w:val="28"/>
        </w:rPr>
      </w:pPr>
      <w:r w:rsidRPr="00C109C3">
        <w:rPr>
          <w:sz w:val="28"/>
          <w:szCs w:val="28"/>
        </w:rPr>
        <w:t>Указанный документ заявитель может получить в рамках услуги по изготовлению схемы планировочной организации земельного участка с обозначением места размещения объекта индивидуального жилищного строительства.</w:t>
      </w:r>
    </w:p>
    <w:p w:rsidR="002C65F5" w:rsidRPr="00C109C3" w:rsidRDefault="002C65F5" w:rsidP="002C65F5">
      <w:pPr>
        <w:ind w:firstLine="709"/>
        <w:jc w:val="both"/>
        <w:rPr>
          <w:sz w:val="28"/>
          <w:szCs w:val="28"/>
        </w:rPr>
      </w:pPr>
      <w:r w:rsidRPr="00C109C3">
        <w:rPr>
          <w:sz w:val="28"/>
          <w:szCs w:val="28"/>
        </w:rPr>
        <w:t>Указанная услуга предоставляется проектными организациями, имеющими свидетельства, выданные саморегулируемыми организациями, о допуске к видам работ по подготовке проектной документации, которые оказывают влияние на безопасность объектов капитального строительства</w:t>
      </w:r>
      <w:r w:rsidR="00AE4572" w:rsidRPr="00C109C3">
        <w:rPr>
          <w:sz w:val="28"/>
          <w:szCs w:val="28"/>
        </w:rPr>
        <w:t>,</w:t>
      </w:r>
      <w:r w:rsidRPr="00C109C3">
        <w:rPr>
          <w:sz w:val="28"/>
          <w:szCs w:val="28"/>
        </w:rPr>
        <w:t xml:space="preserve"> либо любыми физи</w:t>
      </w:r>
      <w:r w:rsidR="00AE4572" w:rsidRPr="00C109C3">
        <w:rPr>
          <w:sz w:val="28"/>
          <w:szCs w:val="28"/>
        </w:rPr>
        <w:t>ческими или юридическими лицами</w:t>
      </w:r>
      <w:r w:rsidRPr="00C109C3">
        <w:rPr>
          <w:sz w:val="28"/>
          <w:szCs w:val="28"/>
        </w:rPr>
        <w:t xml:space="preserve"> при выполнении иных видов работ по подготовке проектной документации</w:t>
      </w:r>
      <w:r w:rsidR="003E0701">
        <w:rPr>
          <w:sz w:val="28"/>
          <w:szCs w:val="28"/>
        </w:rPr>
        <w:t>;</w:t>
      </w:r>
    </w:p>
    <w:p w:rsidR="002C65F5" w:rsidRPr="00C109C3" w:rsidRDefault="002C65F5" w:rsidP="002C65F5">
      <w:pPr>
        <w:ind w:firstLine="709"/>
        <w:jc w:val="both"/>
        <w:rPr>
          <w:sz w:val="28"/>
          <w:szCs w:val="28"/>
        </w:rPr>
      </w:pPr>
      <w:r w:rsidRPr="00C109C3">
        <w:rPr>
          <w:sz w:val="28"/>
          <w:szCs w:val="28"/>
        </w:rPr>
        <w:t xml:space="preserve">4) положительное заключение государственной экспертизы проектной документации в случаях, предусмотренных </w:t>
      </w:r>
      <w:hyperlink r:id="rId48" w:anchor="p2056" w:tooltip="Ссылка на текущий документ" w:history="1">
        <w:r w:rsidRPr="00C109C3">
          <w:rPr>
            <w:sz w:val="28"/>
            <w:szCs w:val="28"/>
          </w:rPr>
          <w:t>частью 3.4 статьи 49</w:t>
        </w:r>
      </w:hyperlink>
      <w:r w:rsidRPr="00C109C3">
        <w:rPr>
          <w:sz w:val="28"/>
          <w:szCs w:val="28"/>
        </w:rPr>
        <w:t xml:space="preserve"> Градостроительного кодекса РФ;</w:t>
      </w:r>
    </w:p>
    <w:p w:rsidR="002C65F5" w:rsidRPr="00C109C3" w:rsidRDefault="002C65F5" w:rsidP="002C65F5">
      <w:pPr>
        <w:ind w:firstLine="709"/>
        <w:jc w:val="both"/>
        <w:rPr>
          <w:sz w:val="28"/>
          <w:szCs w:val="28"/>
        </w:rPr>
      </w:pPr>
      <w:r w:rsidRPr="00C109C3">
        <w:rPr>
          <w:sz w:val="28"/>
          <w:szCs w:val="28"/>
        </w:rPr>
        <w:t>Указанный документ заявитель может получить в рамках услуги по государственной экспертизе проектной документации.</w:t>
      </w:r>
    </w:p>
    <w:p w:rsidR="002C65F5" w:rsidRPr="00C109C3" w:rsidRDefault="002C65F5" w:rsidP="002C65F5">
      <w:pPr>
        <w:widowControl w:val="0"/>
        <w:autoSpaceDE w:val="0"/>
        <w:autoSpaceDN w:val="0"/>
        <w:adjustRightInd w:val="0"/>
        <w:ind w:right="24" w:firstLine="720"/>
        <w:jc w:val="both"/>
        <w:rPr>
          <w:sz w:val="28"/>
          <w:szCs w:val="28"/>
        </w:rPr>
      </w:pPr>
      <w:r w:rsidRPr="00C109C3">
        <w:rPr>
          <w:sz w:val="28"/>
          <w:szCs w:val="28"/>
        </w:rPr>
        <w:t>Указанная услуга предоставляется учреждением, уполномоченным на проведение государственной экспертизы проектной документации</w:t>
      </w:r>
      <w:r w:rsidR="003E0701">
        <w:rPr>
          <w:sz w:val="28"/>
          <w:szCs w:val="28"/>
        </w:rPr>
        <w:t>;</w:t>
      </w:r>
    </w:p>
    <w:p w:rsidR="002C65F5" w:rsidRPr="00C109C3" w:rsidRDefault="002C65F5" w:rsidP="002C65F5">
      <w:pPr>
        <w:jc w:val="both"/>
        <w:rPr>
          <w:sz w:val="28"/>
          <w:szCs w:val="28"/>
        </w:rPr>
      </w:pPr>
      <w:r w:rsidRPr="00C109C3">
        <w:rPr>
          <w:sz w:val="26"/>
          <w:szCs w:val="26"/>
        </w:rPr>
        <w:tab/>
      </w:r>
      <w:r w:rsidRPr="00C109C3">
        <w:rPr>
          <w:sz w:val="28"/>
          <w:szCs w:val="28"/>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r w:rsidR="00A07DCD">
        <w:rPr>
          <w:sz w:val="28"/>
          <w:szCs w:val="28"/>
        </w:rPr>
        <w:t>.</w:t>
      </w:r>
    </w:p>
    <w:p w:rsidR="002C65F5" w:rsidRPr="00C109C3" w:rsidRDefault="002C65F5" w:rsidP="002C65F5">
      <w:pPr>
        <w:ind w:firstLine="709"/>
        <w:jc w:val="both"/>
        <w:rPr>
          <w:sz w:val="28"/>
          <w:szCs w:val="28"/>
        </w:rPr>
      </w:pPr>
      <w:r w:rsidRPr="00C109C3">
        <w:rPr>
          <w:sz w:val="28"/>
          <w:szCs w:val="28"/>
        </w:rPr>
        <w:t>Указанный документ заявитель может получить в рамках услуги по негосударственной экспертизы проектной документации.</w:t>
      </w:r>
    </w:p>
    <w:p w:rsidR="002C65F5" w:rsidRPr="00C109C3" w:rsidRDefault="002C65F5" w:rsidP="002C65F5">
      <w:pPr>
        <w:ind w:firstLine="709"/>
        <w:jc w:val="both"/>
        <w:rPr>
          <w:sz w:val="28"/>
          <w:szCs w:val="28"/>
        </w:rPr>
      </w:pPr>
      <w:r w:rsidRPr="00C109C3">
        <w:rPr>
          <w:sz w:val="28"/>
          <w:szCs w:val="28"/>
        </w:rPr>
        <w:t>Указанная услуга предоставляется организациями, соответствующими требованиям, установленным законодательством Российской Федерации, и имеющими свидетельство об аккредитации юридического лица на право проведения негосударственной экспертизы проектной документации.</w:t>
      </w:r>
    </w:p>
    <w:p w:rsidR="002C65F5" w:rsidRDefault="002C65F5" w:rsidP="002C65F5">
      <w:pPr>
        <w:widowControl w:val="0"/>
        <w:autoSpaceDE w:val="0"/>
        <w:autoSpaceDN w:val="0"/>
        <w:adjustRightInd w:val="0"/>
        <w:ind w:right="24" w:firstLine="720"/>
        <w:jc w:val="both"/>
        <w:rPr>
          <w:sz w:val="28"/>
          <w:szCs w:val="28"/>
        </w:rPr>
      </w:pPr>
      <w:r w:rsidRPr="00C109C3">
        <w:rPr>
          <w:sz w:val="28"/>
          <w:szCs w:val="28"/>
        </w:rPr>
        <w:t xml:space="preserve">Заявитель по своему выбору направляет проектную документацию на негосударственную экспертизу, за исключением случаев, если в соответствии с требованиями статьи 49 Градостроительного кодекса РФ в отношении проектной документации объектов капитального строительства предусмотрено проведение государственной экспертизы. </w:t>
      </w:r>
    </w:p>
    <w:p w:rsidR="00F15437" w:rsidRDefault="00F15437" w:rsidP="00F15437">
      <w:pPr>
        <w:pStyle w:val="aa"/>
        <w:tabs>
          <w:tab w:val="left" w:pos="993"/>
        </w:tabs>
        <w:ind w:left="0"/>
        <w:jc w:val="both"/>
        <w:rPr>
          <w:color w:val="FF0000"/>
          <w:sz w:val="20"/>
          <w:szCs w:val="20"/>
        </w:rPr>
      </w:pPr>
    </w:p>
    <w:p w:rsidR="00216752" w:rsidRDefault="00216752" w:rsidP="002C65F5">
      <w:pPr>
        <w:widowControl w:val="0"/>
        <w:autoSpaceDE w:val="0"/>
        <w:autoSpaceDN w:val="0"/>
        <w:adjustRightInd w:val="0"/>
        <w:jc w:val="center"/>
        <w:outlineLvl w:val="2"/>
        <w:rPr>
          <w:sz w:val="28"/>
          <w:szCs w:val="28"/>
        </w:rPr>
      </w:pPr>
    </w:p>
    <w:p w:rsidR="002C65F5" w:rsidRPr="00C109C3" w:rsidRDefault="002C65F5" w:rsidP="002C65F5">
      <w:pPr>
        <w:widowControl w:val="0"/>
        <w:autoSpaceDE w:val="0"/>
        <w:autoSpaceDN w:val="0"/>
        <w:adjustRightInd w:val="0"/>
        <w:jc w:val="center"/>
        <w:outlineLvl w:val="2"/>
        <w:rPr>
          <w:sz w:val="28"/>
          <w:szCs w:val="28"/>
        </w:rPr>
      </w:pPr>
      <w:r w:rsidRPr="00C109C3">
        <w:rPr>
          <w:sz w:val="28"/>
          <w:szCs w:val="28"/>
        </w:rPr>
        <w:t xml:space="preserve">Порядок, размер и основания взимания </w:t>
      </w:r>
    </w:p>
    <w:p w:rsidR="002C65F5" w:rsidRPr="00C109C3" w:rsidRDefault="002C65F5" w:rsidP="002C65F5">
      <w:pPr>
        <w:widowControl w:val="0"/>
        <w:autoSpaceDE w:val="0"/>
        <w:autoSpaceDN w:val="0"/>
        <w:adjustRightInd w:val="0"/>
        <w:jc w:val="center"/>
        <w:outlineLvl w:val="2"/>
        <w:rPr>
          <w:sz w:val="28"/>
          <w:szCs w:val="28"/>
        </w:rPr>
      </w:pPr>
      <w:r w:rsidRPr="00C109C3">
        <w:rPr>
          <w:sz w:val="28"/>
          <w:szCs w:val="28"/>
        </w:rPr>
        <w:lastRenderedPageBreak/>
        <w:t xml:space="preserve">государственной пошлины или иной платы, взимаемой </w:t>
      </w:r>
    </w:p>
    <w:p w:rsidR="002C65F5" w:rsidRPr="00C109C3" w:rsidRDefault="002C65F5" w:rsidP="002C65F5">
      <w:pPr>
        <w:widowControl w:val="0"/>
        <w:autoSpaceDE w:val="0"/>
        <w:autoSpaceDN w:val="0"/>
        <w:adjustRightInd w:val="0"/>
        <w:jc w:val="center"/>
        <w:outlineLvl w:val="2"/>
        <w:rPr>
          <w:sz w:val="28"/>
          <w:szCs w:val="28"/>
        </w:rPr>
      </w:pPr>
      <w:r w:rsidRPr="00C109C3">
        <w:rPr>
          <w:sz w:val="28"/>
          <w:szCs w:val="28"/>
        </w:rPr>
        <w:t>за предоставление муниципальной услуги</w:t>
      </w:r>
    </w:p>
    <w:p w:rsidR="002C65F5" w:rsidRPr="00C109C3" w:rsidRDefault="002C65F5" w:rsidP="002C65F5">
      <w:pPr>
        <w:widowControl w:val="0"/>
        <w:autoSpaceDE w:val="0"/>
        <w:autoSpaceDN w:val="0"/>
        <w:adjustRightInd w:val="0"/>
        <w:jc w:val="center"/>
        <w:outlineLvl w:val="2"/>
        <w:rPr>
          <w:sz w:val="28"/>
          <w:szCs w:val="28"/>
        </w:rPr>
      </w:pPr>
    </w:p>
    <w:p w:rsidR="002C65F5" w:rsidRPr="00C109C3" w:rsidRDefault="002C65F5" w:rsidP="002C65F5">
      <w:pPr>
        <w:ind w:firstLine="709"/>
        <w:jc w:val="both"/>
        <w:rPr>
          <w:sz w:val="28"/>
          <w:szCs w:val="28"/>
        </w:rPr>
      </w:pPr>
      <w:r w:rsidRPr="00C109C3">
        <w:rPr>
          <w:sz w:val="28"/>
          <w:szCs w:val="28"/>
          <w:lang w:eastAsia="en-US"/>
        </w:rPr>
        <w:t>31. Предоставление м</w:t>
      </w:r>
      <w:r w:rsidRPr="00C109C3">
        <w:rPr>
          <w:sz w:val="28"/>
          <w:szCs w:val="28"/>
        </w:rPr>
        <w:t>униципальной услуги осуществляется на  бесплатной основе.</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2C65F5">
      <w:pPr>
        <w:jc w:val="center"/>
        <w:rPr>
          <w:sz w:val="28"/>
          <w:szCs w:val="28"/>
        </w:rPr>
      </w:pPr>
      <w:r w:rsidRPr="00C109C3">
        <w:rPr>
          <w:sz w:val="28"/>
          <w:szCs w:val="28"/>
        </w:rPr>
        <w:t xml:space="preserve">Порядок, размер и основания взимания платы </w:t>
      </w:r>
    </w:p>
    <w:p w:rsidR="002C65F5" w:rsidRPr="00C109C3" w:rsidRDefault="002C65F5" w:rsidP="002C65F5">
      <w:pPr>
        <w:jc w:val="center"/>
        <w:rPr>
          <w:sz w:val="28"/>
          <w:szCs w:val="28"/>
        </w:rPr>
      </w:pPr>
      <w:r w:rsidRPr="00C109C3">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2C65F5">
      <w:pPr>
        <w:ind w:firstLine="709"/>
        <w:jc w:val="both"/>
        <w:rPr>
          <w:sz w:val="28"/>
          <w:szCs w:val="28"/>
        </w:rPr>
      </w:pPr>
      <w:r w:rsidRPr="00C109C3">
        <w:rPr>
          <w:sz w:val="28"/>
          <w:szCs w:val="28"/>
          <w:lang w:eastAsia="en-US"/>
        </w:rPr>
        <w:t xml:space="preserve">32. </w:t>
      </w:r>
      <w:proofErr w:type="gramStart"/>
      <w:r w:rsidRPr="00C109C3">
        <w:rPr>
          <w:sz w:val="28"/>
          <w:szCs w:val="28"/>
        </w:rPr>
        <w:t>Размер и порядок платы за оказание услуг по подготовке проектной документации объектов капитального строительства, по изготовлению схемы планировочной организации земельного участка с обозначением места размещения объекта индивидуального жилищного строительства, по выдаче проекта организации строительства объекта капитального строительства с обоснованием продления срока строительства, реконструкции такого объекта определя</w:t>
      </w:r>
      <w:r w:rsidR="003E0701">
        <w:rPr>
          <w:sz w:val="28"/>
          <w:szCs w:val="28"/>
        </w:rPr>
        <w:t>ю</w:t>
      </w:r>
      <w:r w:rsidRPr="00C109C3">
        <w:rPr>
          <w:sz w:val="28"/>
          <w:szCs w:val="28"/>
        </w:rPr>
        <w:t>тся соглашением, заключенным между заявителем и организацией, предоставляющей услугу, и взимается на основании указанного соглашения</w:t>
      </w:r>
      <w:proofErr w:type="gramEnd"/>
      <w:r w:rsidRPr="00C109C3">
        <w:rPr>
          <w:sz w:val="28"/>
          <w:szCs w:val="28"/>
        </w:rPr>
        <w:t xml:space="preserve">. </w:t>
      </w:r>
    </w:p>
    <w:p w:rsidR="002C65F5" w:rsidRPr="00C109C3" w:rsidRDefault="002C65F5" w:rsidP="002C65F5">
      <w:pPr>
        <w:ind w:firstLine="709"/>
        <w:jc w:val="both"/>
        <w:rPr>
          <w:sz w:val="28"/>
          <w:szCs w:val="28"/>
        </w:rPr>
      </w:pPr>
      <w:r w:rsidRPr="00C109C3">
        <w:rPr>
          <w:sz w:val="28"/>
          <w:szCs w:val="28"/>
        </w:rPr>
        <w:t xml:space="preserve">33. Государственная экспертиза проектной документации осуществляется за счет средств </w:t>
      </w:r>
      <w:hyperlink r:id="rId49" w:anchor="block_1021" w:history="1">
        <w:r w:rsidRPr="00C109C3">
          <w:rPr>
            <w:sz w:val="28"/>
            <w:szCs w:val="28"/>
          </w:rPr>
          <w:t>заявителя</w:t>
        </w:r>
      </w:hyperlink>
      <w:r w:rsidRPr="00C109C3">
        <w:rPr>
          <w:sz w:val="28"/>
          <w:szCs w:val="28"/>
        </w:rPr>
        <w:t>.</w:t>
      </w:r>
    </w:p>
    <w:p w:rsidR="002C65F5" w:rsidRPr="00C109C3" w:rsidRDefault="002C65F5" w:rsidP="002C65F5">
      <w:pPr>
        <w:ind w:firstLine="709"/>
        <w:jc w:val="both"/>
        <w:rPr>
          <w:sz w:val="28"/>
          <w:szCs w:val="28"/>
        </w:rPr>
      </w:pPr>
      <w:r w:rsidRPr="00C109C3">
        <w:rPr>
          <w:sz w:val="28"/>
          <w:szCs w:val="28"/>
        </w:rPr>
        <w:t>Оплата услуг по проведению государственной экспертизы производится независимо от результата государственной экспертизы.</w:t>
      </w:r>
    </w:p>
    <w:p w:rsidR="002C65F5" w:rsidRPr="00C109C3" w:rsidRDefault="002C65F5" w:rsidP="002C65F5">
      <w:pPr>
        <w:ind w:firstLine="709"/>
        <w:jc w:val="both"/>
        <w:rPr>
          <w:sz w:val="28"/>
          <w:szCs w:val="28"/>
        </w:rPr>
      </w:pPr>
      <w:r w:rsidRPr="00C109C3">
        <w:rPr>
          <w:sz w:val="28"/>
          <w:szCs w:val="28"/>
        </w:rPr>
        <w:t>Размер платы за проведение государственной экспертизы проектной документации определя</w:t>
      </w:r>
      <w:r w:rsidR="003E0701">
        <w:rPr>
          <w:sz w:val="28"/>
          <w:szCs w:val="28"/>
        </w:rPr>
        <w:t>е</w:t>
      </w:r>
      <w:r w:rsidRPr="00C109C3">
        <w:rPr>
          <w:sz w:val="28"/>
          <w:szCs w:val="28"/>
        </w:rPr>
        <w:t>тся договором, заключенным между застройщиком и организацией,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2C65F5" w:rsidRPr="00C109C3" w:rsidRDefault="002C65F5" w:rsidP="002C65F5">
      <w:pPr>
        <w:ind w:firstLine="709"/>
        <w:jc w:val="both"/>
        <w:rPr>
          <w:sz w:val="28"/>
          <w:szCs w:val="28"/>
        </w:rPr>
      </w:pPr>
      <w:r w:rsidRPr="00C109C3">
        <w:rPr>
          <w:sz w:val="28"/>
          <w:szCs w:val="28"/>
        </w:rPr>
        <w:t>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sidRPr="00C109C3">
        <w:rPr>
          <w:sz w:val="28"/>
          <w:szCs w:val="28"/>
        </w:rPr>
        <w:t>РПиж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jc w:val="center"/>
        <w:rPr>
          <w:sz w:val="28"/>
          <w:szCs w:val="28"/>
        </w:rPr>
      </w:pPr>
      <w:proofErr w:type="spellStart"/>
      <w:r w:rsidRPr="00C109C3">
        <w:rPr>
          <w:sz w:val="28"/>
          <w:szCs w:val="28"/>
        </w:rPr>
        <w:t>РПиж</w:t>
      </w:r>
      <w:proofErr w:type="spellEnd"/>
      <w:r w:rsidRPr="00C109C3">
        <w:rPr>
          <w:sz w:val="28"/>
          <w:szCs w:val="28"/>
        </w:rPr>
        <w:t xml:space="preserve"> = </w:t>
      </w:r>
      <w:proofErr w:type="spellStart"/>
      <w:r w:rsidRPr="00C109C3">
        <w:rPr>
          <w:sz w:val="28"/>
          <w:szCs w:val="28"/>
        </w:rPr>
        <w:t>БСиж</w:t>
      </w:r>
      <w:proofErr w:type="spellEnd"/>
      <w:r w:rsidRPr="00C109C3">
        <w:rPr>
          <w:sz w:val="28"/>
          <w:szCs w:val="28"/>
        </w:rPr>
        <w:t xml:space="preserve"> x </w:t>
      </w:r>
      <w:proofErr w:type="spellStart"/>
      <w:r w:rsidRPr="00C109C3">
        <w:rPr>
          <w:sz w:val="28"/>
          <w:szCs w:val="28"/>
        </w:rPr>
        <w:t>Ki</w:t>
      </w:r>
      <w:proofErr w:type="spellEnd"/>
      <w:r w:rsidRPr="00C109C3">
        <w:rPr>
          <w:sz w:val="28"/>
          <w:szCs w:val="28"/>
        </w:rPr>
        <w:t>, где:</w:t>
      </w:r>
    </w:p>
    <w:p w:rsidR="002C65F5" w:rsidRPr="00C109C3" w:rsidRDefault="002C65F5" w:rsidP="002C65F5">
      <w:pPr>
        <w:jc w:val="center"/>
        <w:rPr>
          <w:sz w:val="28"/>
          <w:szCs w:val="28"/>
        </w:rPr>
      </w:pPr>
    </w:p>
    <w:p w:rsidR="002C65F5" w:rsidRPr="00C109C3" w:rsidRDefault="002C65F5" w:rsidP="002C65F5">
      <w:pPr>
        <w:ind w:firstLine="709"/>
        <w:jc w:val="both"/>
        <w:rPr>
          <w:sz w:val="28"/>
          <w:szCs w:val="28"/>
        </w:rPr>
      </w:pPr>
      <w:proofErr w:type="spellStart"/>
      <w:r w:rsidRPr="00C109C3">
        <w:rPr>
          <w:sz w:val="28"/>
          <w:szCs w:val="28"/>
        </w:rPr>
        <w:t>БСиж</w:t>
      </w:r>
      <w:proofErr w:type="spellEnd"/>
      <w:r w:rsidRPr="00C109C3">
        <w:rPr>
          <w:sz w:val="28"/>
          <w:szCs w:val="28"/>
        </w:rPr>
        <w:t xml:space="preserve"> </w:t>
      </w:r>
      <w:r w:rsidR="003E0701">
        <w:rPr>
          <w:sz w:val="28"/>
          <w:szCs w:val="28"/>
        </w:rPr>
        <w:t>–</w:t>
      </w:r>
      <w:r w:rsidRPr="00C109C3">
        <w:rPr>
          <w:sz w:val="28"/>
          <w:szCs w:val="28"/>
        </w:rPr>
        <w:t xml:space="preserve">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2C65F5" w:rsidRPr="00C109C3" w:rsidRDefault="002C65F5" w:rsidP="002C65F5">
      <w:pPr>
        <w:ind w:firstLine="709"/>
        <w:jc w:val="both"/>
        <w:rPr>
          <w:sz w:val="28"/>
          <w:szCs w:val="28"/>
        </w:rPr>
      </w:pPr>
      <w:proofErr w:type="spellStart"/>
      <w:r w:rsidRPr="00C109C3">
        <w:rPr>
          <w:sz w:val="28"/>
          <w:szCs w:val="28"/>
        </w:rPr>
        <w:t>Ki</w:t>
      </w:r>
      <w:proofErr w:type="spellEnd"/>
      <w:r w:rsidRPr="00C109C3">
        <w:rPr>
          <w:sz w:val="28"/>
          <w:szCs w:val="28"/>
        </w:rPr>
        <w:t xml:space="preserve"> </w:t>
      </w:r>
      <w:r w:rsidR="003E0701">
        <w:rPr>
          <w:sz w:val="28"/>
          <w:szCs w:val="28"/>
        </w:rPr>
        <w:t>–</w:t>
      </w:r>
      <w:r w:rsidRPr="00C109C3">
        <w:rPr>
          <w:sz w:val="28"/>
          <w:szCs w:val="28"/>
        </w:rPr>
        <w:t xml:space="preserve"> коэффициент, отражающий инфляционные процессы по сравнению с 1 января 2001 г</w:t>
      </w:r>
      <w:r w:rsidR="003E0701">
        <w:rPr>
          <w:sz w:val="28"/>
          <w:szCs w:val="28"/>
        </w:rPr>
        <w:t>ода</w:t>
      </w:r>
      <w:r w:rsidRPr="00C109C3">
        <w:rPr>
          <w:sz w:val="28"/>
          <w:szCs w:val="28"/>
        </w:rPr>
        <w:t xml:space="preserve">, который определяется как произведение </w:t>
      </w:r>
      <w:r w:rsidRPr="00C109C3">
        <w:rPr>
          <w:sz w:val="28"/>
          <w:szCs w:val="28"/>
        </w:rPr>
        <w:lastRenderedPageBreak/>
        <w:t>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r w:rsidR="003E0701">
        <w:rPr>
          <w:sz w:val="28"/>
          <w:szCs w:val="28"/>
        </w:rPr>
        <w:t>;</w:t>
      </w:r>
    </w:p>
    <w:p w:rsidR="002C65F5" w:rsidRPr="00C109C3" w:rsidRDefault="002C65F5" w:rsidP="002C65F5">
      <w:pPr>
        <w:ind w:firstLine="709"/>
        <w:jc w:val="both"/>
        <w:rPr>
          <w:sz w:val="28"/>
          <w:szCs w:val="28"/>
        </w:rPr>
      </w:pPr>
      <w:r w:rsidRPr="00C109C3">
        <w:rPr>
          <w:sz w:val="28"/>
          <w:szCs w:val="28"/>
        </w:rPr>
        <w:t>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sidRPr="00C109C3">
        <w:rPr>
          <w:sz w:val="28"/>
          <w:szCs w:val="28"/>
        </w:rPr>
        <w:t>БСиж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jc w:val="center"/>
        <w:rPr>
          <w:sz w:val="28"/>
          <w:szCs w:val="28"/>
        </w:rPr>
      </w:pPr>
      <w:proofErr w:type="spellStart"/>
      <w:r w:rsidRPr="00C109C3">
        <w:rPr>
          <w:sz w:val="28"/>
          <w:szCs w:val="28"/>
        </w:rPr>
        <w:t>БСиж</w:t>
      </w:r>
      <w:proofErr w:type="spellEnd"/>
      <w:r w:rsidRPr="00C109C3">
        <w:rPr>
          <w:sz w:val="28"/>
          <w:szCs w:val="28"/>
        </w:rPr>
        <w:t xml:space="preserve"> = </w:t>
      </w:r>
      <w:proofErr w:type="spellStart"/>
      <w:proofErr w:type="gramStart"/>
      <w:r w:rsidRPr="00C109C3">
        <w:rPr>
          <w:sz w:val="28"/>
          <w:szCs w:val="28"/>
        </w:rPr>
        <w:t>A</w:t>
      </w:r>
      <w:proofErr w:type="gramEnd"/>
      <w:r w:rsidRPr="00C109C3">
        <w:rPr>
          <w:sz w:val="28"/>
          <w:szCs w:val="28"/>
        </w:rPr>
        <w:t>иж</w:t>
      </w:r>
      <w:proofErr w:type="spellEnd"/>
      <w:r w:rsidRPr="00C109C3">
        <w:rPr>
          <w:sz w:val="28"/>
          <w:szCs w:val="28"/>
        </w:rPr>
        <w:t xml:space="preserve"> + </w:t>
      </w:r>
      <w:proofErr w:type="spellStart"/>
      <w:r w:rsidRPr="00C109C3">
        <w:rPr>
          <w:sz w:val="28"/>
          <w:szCs w:val="28"/>
        </w:rPr>
        <w:t>Bиж</w:t>
      </w:r>
      <w:proofErr w:type="spellEnd"/>
      <w:r w:rsidRPr="00C109C3">
        <w:rPr>
          <w:sz w:val="28"/>
          <w:szCs w:val="28"/>
        </w:rPr>
        <w:t xml:space="preserve"> x </w:t>
      </w:r>
      <w:proofErr w:type="spellStart"/>
      <w:r w:rsidRPr="00C109C3">
        <w:rPr>
          <w:sz w:val="28"/>
          <w:szCs w:val="28"/>
        </w:rPr>
        <w:t>Xж</w:t>
      </w:r>
      <w:proofErr w:type="spellEnd"/>
      <w:r w:rsidRPr="00C109C3">
        <w:rPr>
          <w:sz w:val="28"/>
          <w:szCs w:val="28"/>
        </w:rPr>
        <w:t>, где:</w:t>
      </w:r>
    </w:p>
    <w:p w:rsidR="002C65F5" w:rsidRPr="00C109C3" w:rsidRDefault="002C65F5" w:rsidP="002C65F5">
      <w:pPr>
        <w:jc w:val="center"/>
        <w:rPr>
          <w:sz w:val="28"/>
          <w:szCs w:val="28"/>
        </w:rPr>
      </w:pPr>
    </w:p>
    <w:p w:rsidR="002C65F5" w:rsidRPr="00C109C3" w:rsidRDefault="002C65F5" w:rsidP="002C65F5">
      <w:pPr>
        <w:ind w:firstLine="709"/>
        <w:jc w:val="both"/>
        <w:rPr>
          <w:sz w:val="28"/>
          <w:szCs w:val="28"/>
        </w:rPr>
      </w:pPr>
      <w:proofErr w:type="spellStart"/>
      <w:proofErr w:type="gramStart"/>
      <w:r w:rsidRPr="00C109C3">
        <w:rPr>
          <w:sz w:val="28"/>
          <w:szCs w:val="28"/>
        </w:rPr>
        <w:t>A</w:t>
      </w:r>
      <w:proofErr w:type="gramEnd"/>
      <w:r w:rsidRPr="00C109C3">
        <w:rPr>
          <w:sz w:val="28"/>
          <w:szCs w:val="28"/>
        </w:rPr>
        <w:t>иж</w:t>
      </w:r>
      <w:proofErr w:type="spellEnd"/>
      <w:r w:rsidRPr="00C109C3">
        <w:rPr>
          <w:sz w:val="28"/>
          <w:szCs w:val="28"/>
        </w:rPr>
        <w:t xml:space="preserve"> </w:t>
      </w:r>
      <w:r w:rsidR="003E0701">
        <w:rPr>
          <w:sz w:val="28"/>
          <w:szCs w:val="28"/>
        </w:rPr>
        <w:t>–</w:t>
      </w:r>
      <w:r w:rsidRPr="00C109C3">
        <w:rPr>
          <w:sz w:val="28"/>
          <w:szCs w:val="28"/>
        </w:rPr>
        <w:t xml:space="preserve"> первая постоянная величина, равная 13000 рублей;</w:t>
      </w:r>
    </w:p>
    <w:p w:rsidR="002C65F5" w:rsidRPr="00C109C3" w:rsidRDefault="002C65F5" w:rsidP="002C65F5">
      <w:pPr>
        <w:ind w:firstLine="709"/>
        <w:jc w:val="both"/>
        <w:rPr>
          <w:sz w:val="28"/>
          <w:szCs w:val="28"/>
        </w:rPr>
      </w:pPr>
      <w:proofErr w:type="spellStart"/>
      <w:proofErr w:type="gramStart"/>
      <w:r w:rsidRPr="00C109C3">
        <w:rPr>
          <w:sz w:val="28"/>
          <w:szCs w:val="28"/>
        </w:rPr>
        <w:t>B</w:t>
      </w:r>
      <w:proofErr w:type="gramEnd"/>
      <w:r w:rsidRPr="00C109C3">
        <w:rPr>
          <w:sz w:val="28"/>
          <w:szCs w:val="28"/>
        </w:rPr>
        <w:t>иж</w:t>
      </w:r>
      <w:proofErr w:type="spellEnd"/>
      <w:r w:rsidRPr="00C109C3">
        <w:rPr>
          <w:sz w:val="28"/>
          <w:szCs w:val="28"/>
        </w:rPr>
        <w:t xml:space="preserve"> </w:t>
      </w:r>
      <w:r w:rsidR="003E0701">
        <w:rPr>
          <w:sz w:val="28"/>
          <w:szCs w:val="28"/>
        </w:rPr>
        <w:t>–</w:t>
      </w:r>
      <w:r w:rsidRPr="00C109C3">
        <w:rPr>
          <w:sz w:val="28"/>
          <w:szCs w:val="28"/>
        </w:rPr>
        <w:t xml:space="preserve"> вторая постоянная величина, равная 5 рублям;</w:t>
      </w:r>
    </w:p>
    <w:p w:rsidR="002C65F5" w:rsidRPr="00C109C3" w:rsidRDefault="002C65F5" w:rsidP="002C65F5">
      <w:pPr>
        <w:ind w:firstLine="709"/>
        <w:jc w:val="both"/>
        <w:rPr>
          <w:sz w:val="28"/>
          <w:szCs w:val="28"/>
        </w:rPr>
      </w:pPr>
      <w:proofErr w:type="spellStart"/>
      <w:proofErr w:type="gramStart"/>
      <w:r w:rsidRPr="00C109C3">
        <w:rPr>
          <w:sz w:val="28"/>
          <w:szCs w:val="28"/>
        </w:rPr>
        <w:t>X</w:t>
      </w:r>
      <w:proofErr w:type="gramEnd"/>
      <w:r w:rsidRPr="00C109C3">
        <w:rPr>
          <w:sz w:val="28"/>
          <w:szCs w:val="28"/>
        </w:rPr>
        <w:t>ж</w:t>
      </w:r>
      <w:proofErr w:type="spellEnd"/>
      <w:r w:rsidRPr="00C109C3">
        <w:rPr>
          <w:sz w:val="28"/>
          <w:szCs w:val="28"/>
        </w:rPr>
        <w:t xml:space="preserve"> </w:t>
      </w:r>
      <w:r w:rsidR="003E0701">
        <w:rPr>
          <w:sz w:val="28"/>
          <w:szCs w:val="28"/>
        </w:rPr>
        <w:t>–</w:t>
      </w:r>
      <w:r w:rsidRPr="00C109C3">
        <w:rPr>
          <w:sz w:val="28"/>
          <w:szCs w:val="28"/>
        </w:rPr>
        <w:t xml:space="preserve"> площадь земли, измеряемая в пределах периметра жилого объекта капитального строительства (в кв. метрах)</w:t>
      </w:r>
      <w:r w:rsidR="003E0701">
        <w:rPr>
          <w:sz w:val="28"/>
          <w:szCs w:val="28"/>
        </w:rPr>
        <w:t>;</w:t>
      </w:r>
    </w:p>
    <w:p w:rsidR="002C65F5" w:rsidRPr="00C109C3" w:rsidRDefault="002C65F5" w:rsidP="002C65F5">
      <w:pPr>
        <w:ind w:firstLine="709"/>
        <w:jc w:val="both"/>
        <w:rPr>
          <w:sz w:val="28"/>
          <w:szCs w:val="28"/>
        </w:rPr>
      </w:pPr>
      <w:r w:rsidRPr="00C109C3">
        <w:rPr>
          <w:sz w:val="28"/>
          <w:szCs w:val="28"/>
        </w:rPr>
        <w:t>3) размер платы за проведение государственной экспертизы проектной документации жилых объектов капитального строительства (</w:t>
      </w:r>
      <w:proofErr w:type="spellStart"/>
      <w:r w:rsidRPr="00C109C3">
        <w:rPr>
          <w:sz w:val="28"/>
          <w:szCs w:val="28"/>
        </w:rPr>
        <w:t>РПпдж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jc w:val="center"/>
        <w:rPr>
          <w:sz w:val="28"/>
          <w:szCs w:val="28"/>
        </w:rPr>
      </w:pPr>
      <w:proofErr w:type="spellStart"/>
      <w:r w:rsidRPr="00C109C3">
        <w:rPr>
          <w:sz w:val="28"/>
          <w:szCs w:val="28"/>
        </w:rPr>
        <w:t>РПпдж</w:t>
      </w:r>
      <w:proofErr w:type="spellEnd"/>
      <w:r w:rsidRPr="00C109C3">
        <w:rPr>
          <w:sz w:val="28"/>
          <w:szCs w:val="28"/>
        </w:rPr>
        <w:t xml:space="preserve"> = </w:t>
      </w:r>
      <w:proofErr w:type="spellStart"/>
      <w:r w:rsidRPr="00C109C3">
        <w:rPr>
          <w:sz w:val="28"/>
          <w:szCs w:val="28"/>
        </w:rPr>
        <w:t>БСпдж</w:t>
      </w:r>
      <w:proofErr w:type="spellEnd"/>
      <w:r w:rsidRPr="00C109C3">
        <w:rPr>
          <w:sz w:val="28"/>
          <w:szCs w:val="28"/>
        </w:rPr>
        <w:t xml:space="preserve"> x </w:t>
      </w:r>
      <w:proofErr w:type="spellStart"/>
      <w:r w:rsidRPr="00C109C3">
        <w:rPr>
          <w:sz w:val="28"/>
          <w:szCs w:val="28"/>
        </w:rPr>
        <w:t>Ki</w:t>
      </w:r>
      <w:proofErr w:type="spellEnd"/>
      <w:r w:rsidRPr="00C109C3">
        <w:rPr>
          <w:sz w:val="28"/>
          <w:szCs w:val="28"/>
        </w:rPr>
        <w:t>, где:</w:t>
      </w:r>
    </w:p>
    <w:p w:rsidR="002C65F5" w:rsidRPr="00C109C3" w:rsidRDefault="002C65F5" w:rsidP="002C65F5">
      <w:pPr>
        <w:ind w:firstLine="709"/>
        <w:jc w:val="both"/>
        <w:rPr>
          <w:sz w:val="28"/>
          <w:szCs w:val="28"/>
        </w:rPr>
      </w:pPr>
    </w:p>
    <w:p w:rsidR="002C65F5" w:rsidRPr="00C109C3" w:rsidRDefault="002C65F5" w:rsidP="002C65F5">
      <w:pPr>
        <w:ind w:firstLine="709"/>
        <w:jc w:val="both"/>
        <w:rPr>
          <w:sz w:val="28"/>
          <w:szCs w:val="28"/>
        </w:rPr>
      </w:pPr>
      <w:proofErr w:type="spellStart"/>
      <w:r w:rsidRPr="00C109C3">
        <w:rPr>
          <w:sz w:val="28"/>
          <w:szCs w:val="28"/>
        </w:rPr>
        <w:t>БСпдж</w:t>
      </w:r>
      <w:proofErr w:type="spellEnd"/>
      <w:r w:rsidRPr="00C109C3">
        <w:rPr>
          <w:sz w:val="28"/>
          <w:szCs w:val="28"/>
        </w:rPr>
        <w:t xml:space="preserve"> </w:t>
      </w:r>
      <w:r w:rsidR="003E0701">
        <w:rPr>
          <w:sz w:val="28"/>
          <w:szCs w:val="28"/>
        </w:rPr>
        <w:t>–</w:t>
      </w:r>
      <w:r w:rsidRPr="00C109C3">
        <w:rPr>
          <w:sz w:val="28"/>
          <w:szCs w:val="28"/>
        </w:rPr>
        <w:t xml:space="preserve"> базовая стоимость государственной экспертизы проектной документации жилых объектов капитального строительства (в рублях);</w:t>
      </w:r>
    </w:p>
    <w:p w:rsidR="002C65F5" w:rsidRPr="00C109C3" w:rsidRDefault="002C65F5" w:rsidP="002C65F5">
      <w:pPr>
        <w:ind w:firstLine="709"/>
        <w:jc w:val="both"/>
        <w:rPr>
          <w:sz w:val="28"/>
          <w:szCs w:val="28"/>
        </w:rPr>
      </w:pPr>
      <w:proofErr w:type="spellStart"/>
      <w:r w:rsidRPr="00C109C3">
        <w:rPr>
          <w:sz w:val="28"/>
          <w:szCs w:val="28"/>
        </w:rPr>
        <w:t>Ki</w:t>
      </w:r>
      <w:proofErr w:type="spellEnd"/>
      <w:r w:rsidRPr="00C109C3">
        <w:rPr>
          <w:sz w:val="28"/>
          <w:szCs w:val="28"/>
        </w:rPr>
        <w:t xml:space="preserve"> </w:t>
      </w:r>
      <w:r w:rsidR="003E0701">
        <w:rPr>
          <w:sz w:val="28"/>
          <w:szCs w:val="28"/>
        </w:rPr>
        <w:t>–</w:t>
      </w:r>
      <w:r w:rsidRPr="00C109C3">
        <w:rPr>
          <w:sz w:val="28"/>
          <w:szCs w:val="28"/>
        </w:rPr>
        <w:t xml:space="preserve"> коэффициент, отражающий инфляционные процессы по сравнению с 1 января 2001 г</w:t>
      </w:r>
      <w:r w:rsidR="003E0701">
        <w:rPr>
          <w:sz w:val="28"/>
          <w:szCs w:val="28"/>
        </w:rPr>
        <w:t>ода</w:t>
      </w:r>
      <w:r w:rsidRPr="00C109C3">
        <w:rPr>
          <w:sz w:val="28"/>
          <w:szCs w:val="28"/>
        </w:rPr>
        <w:t>,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r w:rsidR="003E0701">
        <w:rPr>
          <w:sz w:val="28"/>
          <w:szCs w:val="28"/>
        </w:rPr>
        <w:t>;</w:t>
      </w:r>
    </w:p>
    <w:p w:rsidR="002C65F5" w:rsidRPr="00C109C3" w:rsidRDefault="002C65F5" w:rsidP="002C65F5">
      <w:pPr>
        <w:ind w:firstLine="709"/>
        <w:jc w:val="both"/>
        <w:rPr>
          <w:sz w:val="28"/>
          <w:szCs w:val="28"/>
        </w:rPr>
      </w:pPr>
      <w:r w:rsidRPr="00C109C3">
        <w:rPr>
          <w:sz w:val="28"/>
          <w:szCs w:val="28"/>
        </w:rPr>
        <w:t>4) базовая стоимость государственной экспертизы проектной документации жилых объектов капитального строительства (</w:t>
      </w:r>
      <w:proofErr w:type="spellStart"/>
      <w:r w:rsidRPr="00C109C3">
        <w:rPr>
          <w:sz w:val="28"/>
          <w:szCs w:val="28"/>
        </w:rPr>
        <w:t>БСпдж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ind w:firstLine="709"/>
        <w:jc w:val="center"/>
        <w:rPr>
          <w:sz w:val="28"/>
          <w:szCs w:val="28"/>
        </w:rPr>
      </w:pPr>
      <w:proofErr w:type="spellStart"/>
      <w:r w:rsidRPr="00C109C3">
        <w:rPr>
          <w:sz w:val="28"/>
          <w:szCs w:val="28"/>
        </w:rPr>
        <w:t>БСпдж</w:t>
      </w:r>
      <w:proofErr w:type="spellEnd"/>
      <w:r w:rsidRPr="00C109C3">
        <w:rPr>
          <w:sz w:val="28"/>
          <w:szCs w:val="28"/>
        </w:rPr>
        <w:t xml:space="preserve"> = (</w:t>
      </w:r>
      <w:proofErr w:type="spellStart"/>
      <w:proofErr w:type="gramStart"/>
      <w:r w:rsidRPr="00C109C3">
        <w:rPr>
          <w:sz w:val="28"/>
          <w:szCs w:val="28"/>
        </w:rPr>
        <w:t>A</w:t>
      </w:r>
      <w:proofErr w:type="gramEnd"/>
      <w:r w:rsidRPr="00C109C3">
        <w:rPr>
          <w:sz w:val="28"/>
          <w:szCs w:val="28"/>
        </w:rPr>
        <w:t>пдж</w:t>
      </w:r>
      <w:proofErr w:type="spellEnd"/>
      <w:r w:rsidRPr="00C109C3">
        <w:rPr>
          <w:sz w:val="28"/>
          <w:szCs w:val="28"/>
        </w:rPr>
        <w:t xml:space="preserve"> + </w:t>
      </w:r>
      <w:proofErr w:type="spellStart"/>
      <w:r w:rsidRPr="00C109C3">
        <w:rPr>
          <w:sz w:val="28"/>
          <w:szCs w:val="28"/>
        </w:rPr>
        <w:t>Bпдж</w:t>
      </w:r>
      <w:proofErr w:type="spellEnd"/>
      <w:r w:rsidRPr="00C109C3">
        <w:rPr>
          <w:sz w:val="28"/>
          <w:szCs w:val="28"/>
        </w:rPr>
        <w:t xml:space="preserve"> x </w:t>
      </w:r>
      <w:proofErr w:type="spellStart"/>
      <w:r w:rsidRPr="00C109C3">
        <w:rPr>
          <w:sz w:val="28"/>
          <w:szCs w:val="28"/>
        </w:rPr>
        <w:t>Xж</w:t>
      </w:r>
      <w:proofErr w:type="spellEnd"/>
      <w:r w:rsidRPr="00C109C3">
        <w:rPr>
          <w:sz w:val="28"/>
          <w:szCs w:val="28"/>
        </w:rPr>
        <w:t xml:space="preserve"> + </w:t>
      </w:r>
      <w:proofErr w:type="spellStart"/>
      <w:r w:rsidRPr="00C109C3">
        <w:rPr>
          <w:sz w:val="28"/>
          <w:szCs w:val="28"/>
        </w:rPr>
        <w:t>Cпдж</w:t>
      </w:r>
      <w:proofErr w:type="spellEnd"/>
      <w:r w:rsidRPr="00C109C3">
        <w:rPr>
          <w:sz w:val="28"/>
          <w:szCs w:val="28"/>
        </w:rPr>
        <w:t xml:space="preserve"> x </w:t>
      </w:r>
      <w:proofErr w:type="spellStart"/>
      <w:r w:rsidRPr="00C109C3">
        <w:rPr>
          <w:sz w:val="28"/>
          <w:szCs w:val="28"/>
        </w:rPr>
        <w:t>Yж</w:t>
      </w:r>
      <w:proofErr w:type="spellEnd"/>
      <w:r w:rsidRPr="00C109C3">
        <w:rPr>
          <w:sz w:val="28"/>
          <w:szCs w:val="28"/>
        </w:rPr>
        <w:t xml:space="preserve">) x </w:t>
      </w:r>
      <w:proofErr w:type="spellStart"/>
      <w:r w:rsidRPr="00C109C3">
        <w:rPr>
          <w:sz w:val="28"/>
          <w:szCs w:val="28"/>
        </w:rPr>
        <w:t>Kн</w:t>
      </w:r>
      <w:proofErr w:type="spellEnd"/>
      <w:r w:rsidRPr="00C109C3">
        <w:rPr>
          <w:sz w:val="28"/>
          <w:szCs w:val="28"/>
        </w:rPr>
        <w:t xml:space="preserve"> x </w:t>
      </w:r>
      <w:proofErr w:type="spellStart"/>
      <w:r w:rsidRPr="00C109C3">
        <w:rPr>
          <w:sz w:val="28"/>
          <w:szCs w:val="28"/>
        </w:rPr>
        <w:t>Kс</w:t>
      </w:r>
      <w:proofErr w:type="spellEnd"/>
      <w:r w:rsidRPr="00C109C3">
        <w:rPr>
          <w:sz w:val="28"/>
          <w:szCs w:val="28"/>
        </w:rPr>
        <w:t>, где:</w:t>
      </w:r>
    </w:p>
    <w:p w:rsidR="002C65F5" w:rsidRPr="00C109C3" w:rsidRDefault="002C65F5" w:rsidP="002C65F5">
      <w:pPr>
        <w:ind w:firstLine="709"/>
        <w:jc w:val="center"/>
        <w:rPr>
          <w:sz w:val="28"/>
          <w:szCs w:val="28"/>
        </w:rPr>
      </w:pPr>
    </w:p>
    <w:p w:rsidR="002C65F5" w:rsidRPr="00C109C3" w:rsidRDefault="002C65F5" w:rsidP="002C65F5">
      <w:pPr>
        <w:ind w:firstLine="709"/>
        <w:jc w:val="both"/>
        <w:rPr>
          <w:sz w:val="28"/>
          <w:szCs w:val="28"/>
        </w:rPr>
      </w:pPr>
      <w:proofErr w:type="spellStart"/>
      <w:r w:rsidRPr="00C109C3">
        <w:rPr>
          <w:sz w:val="28"/>
          <w:szCs w:val="28"/>
        </w:rPr>
        <w:t>Апдж</w:t>
      </w:r>
      <w:proofErr w:type="spellEnd"/>
      <w:r w:rsidRPr="00C109C3">
        <w:rPr>
          <w:sz w:val="28"/>
          <w:szCs w:val="28"/>
        </w:rPr>
        <w:t xml:space="preserve"> </w:t>
      </w:r>
      <w:r w:rsidR="003E0701">
        <w:rPr>
          <w:sz w:val="28"/>
          <w:szCs w:val="28"/>
        </w:rPr>
        <w:t>–</w:t>
      </w:r>
      <w:r w:rsidRPr="00C109C3">
        <w:rPr>
          <w:sz w:val="28"/>
          <w:szCs w:val="28"/>
        </w:rPr>
        <w:t xml:space="preserve"> первая постоянная величина, равная 100000 рублей;</w:t>
      </w:r>
    </w:p>
    <w:p w:rsidR="002C65F5" w:rsidRPr="00C109C3" w:rsidRDefault="002C65F5" w:rsidP="002C65F5">
      <w:pPr>
        <w:ind w:firstLine="709"/>
        <w:jc w:val="both"/>
        <w:rPr>
          <w:sz w:val="28"/>
          <w:szCs w:val="28"/>
        </w:rPr>
      </w:pPr>
      <w:proofErr w:type="spellStart"/>
      <w:r w:rsidRPr="00C109C3">
        <w:rPr>
          <w:sz w:val="28"/>
          <w:szCs w:val="28"/>
        </w:rPr>
        <w:t>Впдж</w:t>
      </w:r>
      <w:proofErr w:type="spellEnd"/>
      <w:r w:rsidRPr="00C109C3">
        <w:rPr>
          <w:sz w:val="28"/>
          <w:szCs w:val="28"/>
        </w:rPr>
        <w:t xml:space="preserve"> </w:t>
      </w:r>
      <w:r w:rsidR="003E0701">
        <w:rPr>
          <w:sz w:val="28"/>
          <w:szCs w:val="28"/>
        </w:rPr>
        <w:t>–</w:t>
      </w:r>
      <w:r w:rsidRPr="00C109C3">
        <w:rPr>
          <w:sz w:val="28"/>
          <w:szCs w:val="28"/>
        </w:rPr>
        <w:t xml:space="preserve"> вторая постоянная величина, равная 35 рублям;</w:t>
      </w:r>
    </w:p>
    <w:p w:rsidR="002C65F5" w:rsidRPr="00C109C3" w:rsidRDefault="002C65F5" w:rsidP="002C65F5">
      <w:pPr>
        <w:ind w:firstLine="709"/>
        <w:jc w:val="both"/>
        <w:rPr>
          <w:sz w:val="28"/>
          <w:szCs w:val="28"/>
        </w:rPr>
      </w:pPr>
      <w:proofErr w:type="spellStart"/>
      <w:proofErr w:type="gramStart"/>
      <w:r w:rsidRPr="00C109C3">
        <w:rPr>
          <w:sz w:val="28"/>
          <w:szCs w:val="28"/>
        </w:rPr>
        <w:t>X</w:t>
      </w:r>
      <w:proofErr w:type="gramEnd"/>
      <w:r w:rsidRPr="00C109C3">
        <w:rPr>
          <w:sz w:val="28"/>
          <w:szCs w:val="28"/>
        </w:rPr>
        <w:t>ж</w:t>
      </w:r>
      <w:proofErr w:type="spellEnd"/>
      <w:r w:rsidRPr="00C109C3">
        <w:rPr>
          <w:sz w:val="28"/>
          <w:szCs w:val="28"/>
        </w:rPr>
        <w:t xml:space="preserve"> </w:t>
      </w:r>
      <w:r w:rsidR="003E0701">
        <w:rPr>
          <w:sz w:val="28"/>
          <w:szCs w:val="28"/>
        </w:rPr>
        <w:t>–</w:t>
      </w:r>
      <w:r w:rsidRPr="00C109C3">
        <w:rPr>
          <w:sz w:val="28"/>
          <w:szCs w:val="28"/>
        </w:rPr>
        <w:t xml:space="preserve"> площадь земли, измеряемая в пределах периметра жилого объекта капитального строительства (в кв. метрах);</w:t>
      </w:r>
    </w:p>
    <w:p w:rsidR="002C65F5" w:rsidRPr="00C109C3" w:rsidRDefault="002C65F5" w:rsidP="002C65F5">
      <w:pPr>
        <w:ind w:firstLine="709"/>
        <w:jc w:val="both"/>
        <w:rPr>
          <w:sz w:val="28"/>
          <w:szCs w:val="28"/>
        </w:rPr>
      </w:pPr>
      <w:proofErr w:type="spellStart"/>
      <w:proofErr w:type="gramStart"/>
      <w:r w:rsidRPr="00C109C3">
        <w:rPr>
          <w:sz w:val="28"/>
          <w:szCs w:val="28"/>
        </w:rPr>
        <w:t>C</w:t>
      </w:r>
      <w:proofErr w:type="gramEnd"/>
      <w:r w:rsidRPr="00C109C3">
        <w:rPr>
          <w:sz w:val="28"/>
          <w:szCs w:val="28"/>
        </w:rPr>
        <w:t>пдж</w:t>
      </w:r>
      <w:proofErr w:type="spellEnd"/>
      <w:r w:rsidRPr="00C109C3">
        <w:rPr>
          <w:sz w:val="28"/>
          <w:szCs w:val="28"/>
        </w:rPr>
        <w:t xml:space="preserve"> </w:t>
      </w:r>
      <w:r w:rsidR="003E0701">
        <w:rPr>
          <w:sz w:val="28"/>
          <w:szCs w:val="28"/>
        </w:rPr>
        <w:t>–</w:t>
      </w:r>
      <w:r w:rsidRPr="00C109C3">
        <w:rPr>
          <w:sz w:val="28"/>
          <w:szCs w:val="28"/>
        </w:rPr>
        <w:t xml:space="preserve"> третья постоянная величина, равная 3,5 рубля;</w:t>
      </w:r>
    </w:p>
    <w:p w:rsidR="002C65F5" w:rsidRPr="00C109C3" w:rsidRDefault="002C65F5" w:rsidP="002C65F5">
      <w:pPr>
        <w:ind w:firstLine="709"/>
        <w:jc w:val="both"/>
        <w:rPr>
          <w:sz w:val="28"/>
          <w:szCs w:val="28"/>
        </w:rPr>
      </w:pPr>
      <w:proofErr w:type="spellStart"/>
      <w:proofErr w:type="gramStart"/>
      <w:r w:rsidRPr="00C109C3">
        <w:rPr>
          <w:sz w:val="28"/>
          <w:szCs w:val="28"/>
        </w:rPr>
        <w:t>Y</w:t>
      </w:r>
      <w:proofErr w:type="gramEnd"/>
      <w:r w:rsidRPr="00C109C3">
        <w:rPr>
          <w:sz w:val="28"/>
          <w:szCs w:val="28"/>
        </w:rPr>
        <w:t>ж</w:t>
      </w:r>
      <w:proofErr w:type="spellEnd"/>
      <w:r w:rsidRPr="00C109C3">
        <w:rPr>
          <w:sz w:val="28"/>
          <w:szCs w:val="28"/>
        </w:rPr>
        <w:t xml:space="preserve"> </w:t>
      </w:r>
      <w:r w:rsidR="003E0701">
        <w:rPr>
          <w:sz w:val="28"/>
          <w:szCs w:val="28"/>
        </w:rPr>
        <w:t>–</w:t>
      </w:r>
      <w:r w:rsidRPr="00C109C3">
        <w:rPr>
          <w:sz w:val="28"/>
          <w:szCs w:val="28"/>
        </w:rPr>
        <w:t xml:space="preserve">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2C65F5" w:rsidRPr="00C109C3" w:rsidRDefault="002C65F5" w:rsidP="002C65F5">
      <w:pPr>
        <w:ind w:firstLine="709"/>
        <w:jc w:val="both"/>
        <w:rPr>
          <w:sz w:val="28"/>
          <w:szCs w:val="28"/>
        </w:rPr>
      </w:pPr>
      <w:proofErr w:type="spellStart"/>
      <w:proofErr w:type="gramStart"/>
      <w:r w:rsidRPr="00C109C3">
        <w:rPr>
          <w:sz w:val="28"/>
          <w:szCs w:val="28"/>
        </w:rPr>
        <w:lastRenderedPageBreak/>
        <w:t>K</w:t>
      </w:r>
      <w:proofErr w:type="gramEnd"/>
      <w:r w:rsidRPr="00C109C3">
        <w:rPr>
          <w:sz w:val="28"/>
          <w:szCs w:val="28"/>
        </w:rPr>
        <w:t>н</w:t>
      </w:r>
      <w:proofErr w:type="spellEnd"/>
      <w:r w:rsidRPr="00C109C3">
        <w:rPr>
          <w:sz w:val="28"/>
          <w:szCs w:val="28"/>
        </w:rPr>
        <w:t xml:space="preserve"> </w:t>
      </w:r>
      <w:r w:rsidR="00451711">
        <w:rPr>
          <w:sz w:val="28"/>
          <w:szCs w:val="28"/>
        </w:rPr>
        <w:t>–</w:t>
      </w:r>
      <w:r w:rsidRPr="00C109C3">
        <w:rPr>
          <w:sz w:val="28"/>
          <w:szCs w:val="28"/>
        </w:rPr>
        <w:t xml:space="preserve">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2C65F5" w:rsidRPr="00C109C3" w:rsidRDefault="002C65F5" w:rsidP="002C65F5">
      <w:pPr>
        <w:ind w:firstLine="709"/>
        <w:jc w:val="both"/>
        <w:rPr>
          <w:sz w:val="28"/>
          <w:szCs w:val="28"/>
        </w:rPr>
      </w:pPr>
      <w:proofErr w:type="spellStart"/>
      <w:proofErr w:type="gramStart"/>
      <w:r w:rsidRPr="00C109C3">
        <w:rPr>
          <w:sz w:val="28"/>
          <w:szCs w:val="28"/>
        </w:rPr>
        <w:t>K</w:t>
      </w:r>
      <w:proofErr w:type="gramEnd"/>
      <w:r w:rsidRPr="00C109C3">
        <w:rPr>
          <w:sz w:val="28"/>
          <w:szCs w:val="28"/>
        </w:rPr>
        <w:t>с</w:t>
      </w:r>
      <w:proofErr w:type="spellEnd"/>
      <w:r w:rsidRPr="00C109C3">
        <w:rPr>
          <w:sz w:val="28"/>
          <w:szCs w:val="28"/>
        </w:rPr>
        <w:t xml:space="preserve"> </w:t>
      </w:r>
      <w:r w:rsidR="00451711">
        <w:rPr>
          <w:sz w:val="28"/>
          <w:szCs w:val="28"/>
        </w:rPr>
        <w:t>–</w:t>
      </w:r>
      <w:r w:rsidRPr="00C109C3">
        <w:rPr>
          <w:sz w:val="28"/>
          <w:szCs w:val="28"/>
        </w:rPr>
        <w:t xml:space="preserve"> коэффициент сложности проектной документации, равный:</w:t>
      </w:r>
    </w:p>
    <w:p w:rsidR="002C65F5" w:rsidRPr="00C109C3" w:rsidRDefault="002C65F5" w:rsidP="002C65F5">
      <w:pPr>
        <w:ind w:firstLine="709"/>
        <w:jc w:val="both"/>
        <w:rPr>
          <w:sz w:val="28"/>
          <w:szCs w:val="28"/>
        </w:rPr>
      </w:pPr>
      <w:r w:rsidRPr="00C109C3">
        <w:rPr>
          <w:sz w:val="28"/>
          <w:szCs w:val="28"/>
        </w:rPr>
        <w:t xml:space="preserve">1,15 </w:t>
      </w:r>
      <w:r w:rsidR="00451711">
        <w:rPr>
          <w:sz w:val="28"/>
          <w:szCs w:val="28"/>
        </w:rPr>
        <w:t>–</w:t>
      </w:r>
      <w:r w:rsidRPr="00C109C3">
        <w:rPr>
          <w:sz w:val="28"/>
          <w:szCs w:val="28"/>
        </w:rPr>
        <w:t xml:space="preserve">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rsidRPr="00C109C3">
        <w:rPr>
          <w:sz w:val="28"/>
          <w:szCs w:val="28"/>
        </w:rPr>
        <w:t>просадочных</w:t>
      </w:r>
      <w:proofErr w:type="spellEnd"/>
      <w:r w:rsidRPr="00C109C3">
        <w:rPr>
          <w:sz w:val="28"/>
          <w:szCs w:val="28"/>
        </w:rPr>
        <w:t xml:space="preserve"> или набухающих грунтов;</w:t>
      </w:r>
    </w:p>
    <w:p w:rsidR="002C65F5" w:rsidRPr="00C109C3" w:rsidRDefault="002C65F5" w:rsidP="002C65F5">
      <w:pPr>
        <w:ind w:firstLine="709"/>
        <w:jc w:val="both"/>
        <w:rPr>
          <w:sz w:val="28"/>
          <w:szCs w:val="28"/>
        </w:rPr>
      </w:pPr>
      <w:r w:rsidRPr="00C109C3">
        <w:rPr>
          <w:sz w:val="28"/>
          <w:szCs w:val="28"/>
        </w:rPr>
        <w:t xml:space="preserve">1,2 </w:t>
      </w:r>
      <w:r w:rsidR="00451711">
        <w:rPr>
          <w:sz w:val="28"/>
          <w:szCs w:val="28"/>
        </w:rPr>
        <w:t>–</w:t>
      </w:r>
      <w:r w:rsidRPr="00C109C3">
        <w:rPr>
          <w:sz w:val="28"/>
          <w:szCs w:val="28"/>
        </w:rPr>
        <w:t xml:space="preserve"> если земельный участок расположен в зоне сейсмичности </w:t>
      </w:r>
      <w:r w:rsidR="00451711">
        <w:rPr>
          <w:sz w:val="28"/>
          <w:szCs w:val="28"/>
        </w:rPr>
        <w:t xml:space="preserve">         </w:t>
      </w:r>
      <w:r w:rsidRPr="00C109C3">
        <w:rPr>
          <w:sz w:val="28"/>
          <w:szCs w:val="28"/>
        </w:rPr>
        <w:t>8 баллов;</w:t>
      </w:r>
    </w:p>
    <w:p w:rsidR="002C65F5" w:rsidRPr="00C109C3" w:rsidRDefault="002C65F5" w:rsidP="002C65F5">
      <w:pPr>
        <w:ind w:firstLine="709"/>
        <w:jc w:val="both"/>
        <w:rPr>
          <w:sz w:val="28"/>
          <w:szCs w:val="28"/>
        </w:rPr>
      </w:pPr>
      <w:r w:rsidRPr="00C109C3">
        <w:rPr>
          <w:sz w:val="28"/>
          <w:szCs w:val="28"/>
        </w:rPr>
        <w:t xml:space="preserve">1,3 </w:t>
      </w:r>
      <w:r w:rsidR="00451711">
        <w:rPr>
          <w:sz w:val="28"/>
          <w:szCs w:val="28"/>
        </w:rPr>
        <w:t>–</w:t>
      </w:r>
      <w:r w:rsidRPr="00C109C3">
        <w:rPr>
          <w:sz w:val="28"/>
          <w:szCs w:val="28"/>
        </w:rPr>
        <w:t xml:space="preserve"> если земельный участок расположен в зоне сейсмичности </w:t>
      </w:r>
      <w:r w:rsidR="00451711">
        <w:rPr>
          <w:sz w:val="28"/>
          <w:szCs w:val="28"/>
        </w:rPr>
        <w:t xml:space="preserve">         </w:t>
      </w:r>
      <w:r w:rsidRPr="00C109C3">
        <w:rPr>
          <w:sz w:val="28"/>
          <w:szCs w:val="28"/>
        </w:rPr>
        <w:t>9 баллов;</w:t>
      </w:r>
    </w:p>
    <w:p w:rsidR="002C65F5" w:rsidRPr="00C109C3" w:rsidRDefault="002C65F5" w:rsidP="002C65F5">
      <w:pPr>
        <w:ind w:firstLine="709"/>
        <w:jc w:val="both"/>
        <w:rPr>
          <w:sz w:val="28"/>
          <w:szCs w:val="28"/>
        </w:rPr>
      </w:pPr>
      <w:r w:rsidRPr="00C109C3">
        <w:rPr>
          <w:sz w:val="28"/>
          <w:szCs w:val="28"/>
        </w:rPr>
        <w:t xml:space="preserve">1 </w:t>
      </w:r>
      <w:r w:rsidR="00451711">
        <w:rPr>
          <w:sz w:val="28"/>
          <w:szCs w:val="28"/>
        </w:rPr>
        <w:t>–</w:t>
      </w:r>
      <w:r w:rsidRPr="00C109C3">
        <w:rPr>
          <w:sz w:val="28"/>
          <w:szCs w:val="28"/>
        </w:rPr>
        <w:t xml:space="preserve"> в иных случаях</w:t>
      </w:r>
      <w:r w:rsidR="00451711">
        <w:rPr>
          <w:sz w:val="28"/>
          <w:szCs w:val="28"/>
        </w:rPr>
        <w:t>;</w:t>
      </w:r>
    </w:p>
    <w:p w:rsidR="002C65F5" w:rsidRPr="00C109C3" w:rsidRDefault="002C65F5" w:rsidP="002C65F5">
      <w:pPr>
        <w:ind w:firstLine="709"/>
        <w:jc w:val="both"/>
        <w:rPr>
          <w:sz w:val="28"/>
          <w:szCs w:val="28"/>
        </w:rPr>
      </w:pPr>
      <w:r w:rsidRPr="00C109C3">
        <w:rPr>
          <w:sz w:val="28"/>
          <w:szCs w:val="28"/>
        </w:rPr>
        <w:t>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rsidRPr="00C109C3">
        <w:rPr>
          <w:sz w:val="28"/>
          <w:szCs w:val="28"/>
        </w:rPr>
        <w:t>РПж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ind w:firstLine="709"/>
        <w:jc w:val="center"/>
        <w:rPr>
          <w:sz w:val="28"/>
          <w:szCs w:val="28"/>
        </w:rPr>
      </w:pPr>
      <w:proofErr w:type="spellStart"/>
      <w:r w:rsidRPr="00C109C3">
        <w:rPr>
          <w:sz w:val="28"/>
          <w:szCs w:val="28"/>
        </w:rPr>
        <w:t>РПж</w:t>
      </w:r>
      <w:proofErr w:type="spellEnd"/>
      <w:r w:rsidRPr="00C109C3">
        <w:rPr>
          <w:sz w:val="28"/>
          <w:szCs w:val="28"/>
        </w:rPr>
        <w:t xml:space="preserve"> = (</w:t>
      </w:r>
      <w:proofErr w:type="spellStart"/>
      <w:r w:rsidRPr="00C109C3">
        <w:rPr>
          <w:sz w:val="28"/>
          <w:szCs w:val="28"/>
        </w:rPr>
        <w:t>РПиж</w:t>
      </w:r>
      <w:proofErr w:type="spellEnd"/>
      <w:r w:rsidRPr="00C109C3">
        <w:rPr>
          <w:sz w:val="28"/>
          <w:szCs w:val="28"/>
        </w:rPr>
        <w:t xml:space="preserve"> + </w:t>
      </w:r>
      <w:proofErr w:type="spellStart"/>
      <w:r w:rsidRPr="00C109C3">
        <w:rPr>
          <w:sz w:val="28"/>
          <w:szCs w:val="28"/>
        </w:rPr>
        <w:t>РПпдж</w:t>
      </w:r>
      <w:proofErr w:type="spellEnd"/>
      <w:r w:rsidRPr="00C109C3">
        <w:rPr>
          <w:sz w:val="28"/>
          <w:szCs w:val="28"/>
        </w:rPr>
        <w:t>) x 0,9, где:</w:t>
      </w:r>
    </w:p>
    <w:p w:rsidR="002C65F5" w:rsidRPr="00C109C3" w:rsidRDefault="002C65F5" w:rsidP="002C65F5">
      <w:pPr>
        <w:ind w:firstLine="709"/>
        <w:jc w:val="center"/>
        <w:rPr>
          <w:sz w:val="28"/>
          <w:szCs w:val="28"/>
        </w:rPr>
      </w:pPr>
    </w:p>
    <w:p w:rsidR="002C65F5" w:rsidRPr="00C109C3" w:rsidRDefault="002C65F5" w:rsidP="002C65F5">
      <w:pPr>
        <w:ind w:firstLine="709"/>
        <w:jc w:val="both"/>
        <w:rPr>
          <w:sz w:val="28"/>
          <w:szCs w:val="28"/>
        </w:rPr>
      </w:pPr>
      <w:proofErr w:type="spellStart"/>
      <w:r w:rsidRPr="00C109C3">
        <w:rPr>
          <w:sz w:val="28"/>
          <w:szCs w:val="28"/>
        </w:rPr>
        <w:t>РПиж</w:t>
      </w:r>
      <w:proofErr w:type="spellEnd"/>
      <w:r w:rsidRPr="00C109C3">
        <w:rPr>
          <w:sz w:val="28"/>
          <w:szCs w:val="28"/>
        </w:rPr>
        <w:t xml:space="preserve"> и </w:t>
      </w:r>
      <w:proofErr w:type="spellStart"/>
      <w:r w:rsidRPr="00C109C3">
        <w:rPr>
          <w:sz w:val="28"/>
          <w:szCs w:val="28"/>
        </w:rPr>
        <w:t>РПпдж</w:t>
      </w:r>
      <w:proofErr w:type="spellEnd"/>
      <w:r w:rsidRPr="00C109C3">
        <w:rPr>
          <w:sz w:val="28"/>
          <w:szCs w:val="28"/>
        </w:rPr>
        <w:t xml:space="preserve"> </w:t>
      </w:r>
      <w:r w:rsidR="00451711">
        <w:rPr>
          <w:sz w:val="28"/>
          <w:szCs w:val="28"/>
        </w:rPr>
        <w:t>–</w:t>
      </w:r>
      <w:r w:rsidRPr="00C109C3">
        <w:rPr>
          <w:sz w:val="28"/>
          <w:szCs w:val="28"/>
        </w:rPr>
        <w:t xml:space="preserve"> размеры платы за проведение государственной экспертизы, рассчитываемые в соответствии с подпунктами 1 и 3 настоящего пункта</w:t>
      </w:r>
      <w:r w:rsidR="00451711">
        <w:rPr>
          <w:sz w:val="28"/>
          <w:szCs w:val="28"/>
        </w:rPr>
        <w:t>;</w:t>
      </w:r>
    </w:p>
    <w:p w:rsidR="002C65F5" w:rsidRPr="00C109C3" w:rsidRDefault="002C65F5" w:rsidP="002C65F5">
      <w:pPr>
        <w:ind w:firstLine="709"/>
        <w:jc w:val="both"/>
        <w:rPr>
          <w:sz w:val="28"/>
          <w:szCs w:val="28"/>
        </w:rPr>
      </w:pPr>
      <w:r w:rsidRPr="00C109C3">
        <w:rPr>
          <w:sz w:val="28"/>
          <w:szCs w:val="28"/>
        </w:rPr>
        <w:t xml:space="preserve">6) размер </w:t>
      </w:r>
      <w:proofErr w:type="gramStart"/>
      <w:r w:rsidRPr="00C109C3">
        <w:rPr>
          <w:sz w:val="28"/>
          <w:szCs w:val="28"/>
        </w:rPr>
        <w:t>платы за проведение государственной экспертизы проектной документации нежилых объектов капитального строительства</w:t>
      </w:r>
      <w:proofErr w:type="gramEnd"/>
      <w:r w:rsidRPr="00C109C3">
        <w:rPr>
          <w:sz w:val="28"/>
          <w:szCs w:val="28"/>
        </w:rPr>
        <w:t xml:space="preserve"> и (или) результатов инженерных изысканий, выполняемых для подготовки такой проектной документации (</w:t>
      </w:r>
      <w:proofErr w:type="spellStart"/>
      <w:r w:rsidRPr="00C109C3">
        <w:rPr>
          <w:sz w:val="28"/>
          <w:szCs w:val="28"/>
        </w:rPr>
        <w:t>РПнж</w:t>
      </w:r>
      <w:proofErr w:type="spellEnd"/>
      <w:r w:rsidRPr="00C109C3">
        <w:rPr>
          <w:sz w:val="28"/>
          <w:szCs w:val="28"/>
        </w:rPr>
        <w:t>), определяется по формуле:</w:t>
      </w:r>
    </w:p>
    <w:p w:rsidR="002C65F5" w:rsidRPr="00C109C3" w:rsidRDefault="002C65F5" w:rsidP="002C65F5">
      <w:pPr>
        <w:ind w:firstLine="709"/>
        <w:jc w:val="both"/>
        <w:rPr>
          <w:sz w:val="28"/>
          <w:szCs w:val="28"/>
        </w:rPr>
      </w:pPr>
      <w:r w:rsidRPr="00C109C3">
        <w:rPr>
          <w:sz w:val="28"/>
          <w:szCs w:val="28"/>
        </w:rPr>
        <w:t xml:space="preserve"> </w:t>
      </w:r>
    </w:p>
    <w:p w:rsidR="002C65F5" w:rsidRPr="00C109C3" w:rsidRDefault="002C65F5" w:rsidP="002C65F5">
      <w:pPr>
        <w:jc w:val="center"/>
        <w:rPr>
          <w:sz w:val="28"/>
          <w:szCs w:val="28"/>
        </w:rPr>
      </w:pPr>
      <w:proofErr w:type="spellStart"/>
      <w:r w:rsidRPr="00C109C3">
        <w:rPr>
          <w:sz w:val="28"/>
          <w:szCs w:val="28"/>
        </w:rPr>
        <w:t>РПнж</w:t>
      </w:r>
      <w:proofErr w:type="spellEnd"/>
      <w:r w:rsidRPr="00C109C3">
        <w:rPr>
          <w:sz w:val="28"/>
          <w:szCs w:val="28"/>
        </w:rPr>
        <w:t xml:space="preserve"> = </w:t>
      </w:r>
      <w:proofErr w:type="spellStart"/>
      <w:r w:rsidRPr="00C109C3">
        <w:rPr>
          <w:sz w:val="28"/>
          <w:szCs w:val="28"/>
        </w:rPr>
        <w:t>Спд</w:t>
      </w:r>
      <w:proofErr w:type="spellEnd"/>
      <w:r w:rsidRPr="00C109C3">
        <w:rPr>
          <w:sz w:val="28"/>
          <w:szCs w:val="28"/>
        </w:rPr>
        <w:t xml:space="preserve"> x </w:t>
      </w:r>
      <w:proofErr w:type="gramStart"/>
      <w:r w:rsidRPr="00C109C3">
        <w:rPr>
          <w:sz w:val="28"/>
          <w:szCs w:val="28"/>
        </w:rPr>
        <w:t>П</w:t>
      </w:r>
      <w:proofErr w:type="gramEnd"/>
      <w:r w:rsidRPr="00C109C3">
        <w:rPr>
          <w:sz w:val="28"/>
          <w:szCs w:val="28"/>
        </w:rPr>
        <w:t xml:space="preserve"> x </w:t>
      </w:r>
      <w:proofErr w:type="spellStart"/>
      <w:r w:rsidRPr="00C109C3">
        <w:rPr>
          <w:sz w:val="28"/>
          <w:szCs w:val="28"/>
        </w:rPr>
        <w:t>Ki</w:t>
      </w:r>
      <w:proofErr w:type="spellEnd"/>
      <w:r w:rsidRPr="00C109C3">
        <w:rPr>
          <w:sz w:val="28"/>
          <w:szCs w:val="28"/>
        </w:rPr>
        <w:t xml:space="preserve"> + </w:t>
      </w:r>
      <w:proofErr w:type="spellStart"/>
      <w:r w:rsidRPr="00C109C3">
        <w:rPr>
          <w:sz w:val="28"/>
          <w:szCs w:val="28"/>
        </w:rPr>
        <w:t>Сиж</w:t>
      </w:r>
      <w:proofErr w:type="spellEnd"/>
      <w:r w:rsidRPr="00C109C3">
        <w:rPr>
          <w:sz w:val="28"/>
          <w:szCs w:val="28"/>
        </w:rPr>
        <w:t xml:space="preserve"> x П х </w:t>
      </w:r>
      <w:proofErr w:type="spellStart"/>
      <w:r w:rsidRPr="00C109C3">
        <w:rPr>
          <w:sz w:val="28"/>
          <w:szCs w:val="28"/>
        </w:rPr>
        <w:t>Ki</w:t>
      </w:r>
      <w:proofErr w:type="spellEnd"/>
      <w:r w:rsidRPr="00C109C3">
        <w:rPr>
          <w:sz w:val="28"/>
          <w:szCs w:val="28"/>
        </w:rPr>
        <w:t>, где:</w:t>
      </w:r>
    </w:p>
    <w:p w:rsidR="002C65F5" w:rsidRPr="00C109C3" w:rsidRDefault="002C65F5" w:rsidP="002C65F5">
      <w:pPr>
        <w:ind w:firstLine="709"/>
        <w:jc w:val="both"/>
        <w:rPr>
          <w:sz w:val="28"/>
          <w:szCs w:val="28"/>
        </w:rPr>
      </w:pPr>
    </w:p>
    <w:p w:rsidR="002C65F5" w:rsidRPr="00C109C3" w:rsidRDefault="002C65F5" w:rsidP="002C65F5">
      <w:pPr>
        <w:ind w:firstLine="709"/>
        <w:jc w:val="both"/>
        <w:rPr>
          <w:sz w:val="28"/>
          <w:szCs w:val="28"/>
        </w:rPr>
      </w:pPr>
      <w:proofErr w:type="spellStart"/>
      <w:r w:rsidRPr="00C109C3">
        <w:rPr>
          <w:sz w:val="28"/>
          <w:szCs w:val="28"/>
        </w:rPr>
        <w:t>Спд</w:t>
      </w:r>
      <w:proofErr w:type="spellEnd"/>
      <w:r w:rsidRPr="00C109C3">
        <w:rPr>
          <w:sz w:val="28"/>
          <w:szCs w:val="28"/>
        </w:rPr>
        <w:t xml:space="preserve"> </w:t>
      </w:r>
      <w:r w:rsidR="00451711">
        <w:rPr>
          <w:sz w:val="28"/>
          <w:szCs w:val="28"/>
        </w:rPr>
        <w:t>–</w:t>
      </w:r>
      <w:r w:rsidRPr="00C109C3">
        <w:rPr>
          <w:sz w:val="28"/>
          <w:szCs w:val="28"/>
        </w:rPr>
        <w:t xml:space="preserve">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2C65F5" w:rsidRPr="00C109C3" w:rsidRDefault="002C65F5" w:rsidP="002C65F5">
      <w:pPr>
        <w:ind w:firstLine="709"/>
        <w:jc w:val="both"/>
        <w:rPr>
          <w:sz w:val="28"/>
          <w:szCs w:val="28"/>
        </w:rPr>
      </w:pPr>
      <w:proofErr w:type="spellStart"/>
      <w:r w:rsidRPr="00C109C3">
        <w:rPr>
          <w:sz w:val="28"/>
          <w:szCs w:val="28"/>
        </w:rPr>
        <w:t>Сиж</w:t>
      </w:r>
      <w:proofErr w:type="spellEnd"/>
      <w:r w:rsidRPr="00C109C3">
        <w:rPr>
          <w:sz w:val="28"/>
          <w:szCs w:val="28"/>
        </w:rPr>
        <w:t xml:space="preserve"> </w:t>
      </w:r>
      <w:r w:rsidR="00451711">
        <w:rPr>
          <w:sz w:val="28"/>
          <w:szCs w:val="28"/>
        </w:rPr>
        <w:t xml:space="preserve">– </w:t>
      </w:r>
      <w:r w:rsidRPr="00C109C3">
        <w:rPr>
          <w:sz w:val="28"/>
          <w:szCs w:val="28"/>
        </w:rPr>
        <w:t>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2C65F5" w:rsidRPr="00C109C3" w:rsidRDefault="002C65F5" w:rsidP="002C65F5">
      <w:pPr>
        <w:ind w:firstLine="709"/>
        <w:jc w:val="both"/>
        <w:rPr>
          <w:sz w:val="28"/>
          <w:szCs w:val="28"/>
        </w:rPr>
      </w:pPr>
      <w:proofErr w:type="gramStart"/>
      <w:r w:rsidRPr="00C109C3">
        <w:rPr>
          <w:sz w:val="28"/>
          <w:szCs w:val="28"/>
        </w:rPr>
        <w:lastRenderedPageBreak/>
        <w:t>П</w:t>
      </w:r>
      <w:proofErr w:type="gramEnd"/>
      <w:r w:rsidRPr="00C109C3">
        <w:rPr>
          <w:sz w:val="28"/>
          <w:szCs w:val="28"/>
        </w:rPr>
        <w:t xml:space="preserve"> </w:t>
      </w:r>
      <w:r w:rsidR="00451711">
        <w:rPr>
          <w:sz w:val="28"/>
          <w:szCs w:val="28"/>
        </w:rPr>
        <w:t>–</w:t>
      </w:r>
      <w:r w:rsidRPr="00C109C3">
        <w:rPr>
          <w:sz w:val="28"/>
          <w:szCs w:val="28"/>
        </w:rPr>
        <w:t xml:space="preserve"> процент суммарной стоимости проектных и (или) изыскательских работ, представленных на государственную экспертизу, согласно приложению;</w:t>
      </w:r>
    </w:p>
    <w:p w:rsidR="002C65F5" w:rsidRPr="00C109C3" w:rsidRDefault="002C65F5" w:rsidP="002C65F5">
      <w:pPr>
        <w:ind w:firstLine="709"/>
        <w:jc w:val="both"/>
        <w:rPr>
          <w:sz w:val="28"/>
          <w:szCs w:val="28"/>
        </w:rPr>
      </w:pPr>
      <w:proofErr w:type="spellStart"/>
      <w:r w:rsidRPr="00C109C3">
        <w:rPr>
          <w:sz w:val="28"/>
          <w:szCs w:val="28"/>
        </w:rPr>
        <w:t>Ki</w:t>
      </w:r>
      <w:proofErr w:type="spellEnd"/>
      <w:r w:rsidRPr="00C109C3">
        <w:rPr>
          <w:sz w:val="28"/>
          <w:szCs w:val="28"/>
        </w:rPr>
        <w:t xml:space="preserve"> </w:t>
      </w:r>
      <w:r w:rsidR="00451711">
        <w:rPr>
          <w:sz w:val="28"/>
          <w:szCs w:val="28"/>
        </w:rPr>
        <w:t>–</w:t>
      </w:r>
      <w:r w:rsidRPr="00C109C3">
        <w:rPr>
          <w:sz w:val="28"/>
          <w:szCs w:val="28"/>
        </w:rPr>
        <w:t xml:space="preserve"> коэффициент, отражающий инфляционные процессы по сравнению с 1 января 2001 г</w:t>
      </w:r>
      <w:r w:rsidR="00451711">
        <w:rPr>
          <w:sz w:val="28"/>
          <w:szCs w:val="28"/>
        </w:rPr>
        <w:t>ода</w:t>
      </w:r>
      <w:r w:rsidRPr="00C109C3">
        <w:rPr>
          <w:sz w:val="28"/>
          <w:szCs w:val="28"/>
        </w:rPr>
        <w:t>,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r w:rsidR="00451711">
        <w:rPr>
          <w:sz w:val="28"/>
          <w:szCs w:val="28"/>
        </w:rPr>
        <w:t>;</w:t>
      </w:r>
    </w:p>
    <w:p w:rsidR="002C65F5" w:rsidRPr="00C109C3" w:rsidRDefault="002C65F5" w:rsidP="002C65F5">
      <w:pPr>
        <w:ind w:firstLine="709"/>
        <w:jc w:val="both"/>
        <w:rPr>
          <w:sz w:val="28"/>
          <w:szCs w:val="28"/>
        </w:rPr>
      </w:pPr>
      <w:r w:rsidRPr="00C109C3">
        <w:rPr>
          <w:sz w:val="28"/>
          <w:szCs w:val="28"/>
        </w:rPr>
        <w:t>7) при расчете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r w:rsidR="00451711">
        <w:rPr>
          <w:sz w:val="28"/>
          <w:szCs w:val="28"/>
        </w:rPr>
        <w:t>;</w:t>
      </w:r>
    </w:p>
    <w:p w:rsidR="002C65F5" w:rsidRPr="00C109C3" w:rsidRDefault="002C65F5" w:rsidP="002C65F5">
      <w:pPr>
        <w:ind w:firstLine="709"/>
        <w:jc w:val="both"/>
        <w:rPr>
          <w:sz w:val="28"/>
          <w:szCs w:val="28"/>
        </w:rPr>
      </w:pPr>
      <w:r w:rsidRPr="00C109C3">
        <w:rPr>
          <w:sz w:val="28"/>
          <w:szCs w:val="28"/>
        </w:rPr>
        <w:t>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2C65F5" w:rsidRPr="00C109C3" w:rsidRDefault="002C65F5" w:rsidP="002C65F5">
      <w:pPr>
        <w:ind w:firstLine="709"/>
        <w:jc w:val="both"/>
        <w:rPr>
          <w:sz w:val="28"/>
          <w:szCs w:val="28"/>
        </w:rPr>
      </w:pPr>
      <w:r w:rsidRPr="00C109C3">
        <w:rPr>
          <w:sz w:val="28"/>
          <w:szCs w:val="28"/>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r w:rsidR="00451711">
        <w:rPr>
          <w:sz w:val="28"/>
          <w:szCs w:val="28"/>
        </w:rPr>
        <w:t>;</w:t>
      </w:r>
    </w:p>
    <w:p w:rsidR="002C65F5" w:rsidRPr="00C109C3" w:rsidRDefault="00451711" w:rsidP="002C65F5">
      <w:pPr>
        <w:ind w:firstLine="709"/>
        <w:jc w:val="both"/>
        <w:rPr>
          <w:sz w:val="28"/>
          <w:szCs w:val="28"/>
        </w:rPr>
      </w:pPr>
      <w:r>
        <w:rPr>
          <w:sz w:val="28"/>
          <w:szCs w:val="28"/>
        </w:rPr>
        <w:t>9) п</w:t>
      </w:r>
      <w:r w:rsidR="002C65F5" w:rsidRPr="00C109C3">
        <w:rPr>
          <w:sz w:val="28"/>
          <w:szCs w:val="28"/>
        </w:rPr>
        <w:t>роцентное соотношение, используемое при расчете размера платы за проведение государственной экспертизы</w:t>
      </w:r>
    </w:p>
    <w:p w:rsidR="002C65F5" w:rsidRPr="00C109C3" w:rsidRDefault="002C65F5" w:rsidP="002C65F5"/>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992"/>
        <w:gridCol w:w="4088"/>
      </w:tblGrid>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 xml:space="preserve">Сумма </w:t>
            </w:r>
            <w:proofErr w:type="spellStart"/>
            <w:r w:rsidRPr="00C109C3">
              <w:rPr>
                <w:sz w:val="28"/>
                <w:szCs w:val="28"/>
              </w:rPr>
              <w:t>Спд</w:t>
            </w:r>
            <w:proofErr w:type="spellEnd"/>
            <w:r w:rsidRPr="00C109C3">
              <w:rPr>
                <w:sz w:val="28"/>
                <w:szCs w:val="28"/>
              </w:rPr>
              <w:t xml:space="preserve"> и </w:t>
            </w:r>
            <w:proofErr w:type="spellStart"/>
            <w:r w:rsidRPr="00C109C3">
              <w:rPr>
                <w:sz w:val="28"/>
                <w:szCs w:val="28"/>
              </w:rPr>
              <w:t>Сиж</w:t>
            </w:r>
            <w:proofErr w:type="spellEnd"/>
          </w:p>
          <w:p w:rsidR="002C65F5" w:rsidRPr="00C109C3" w:rsidRDefault="002C65F5" w:rsidP="004770F9">
            <w:pPr>
              <w:jc w:val="center"/>
              <w:rPr>
                <w:sz w:val="28"/>
                <w:szCs w:val="28"/>
              </w:rPr>
            </w:pPr>
            <w:r w:rsidRPr="00C109C3">
              <w:rPr>
                <w:sz w:val="28"/>
                <w:szCs w:val="28"/>
              </w:rPr>
              <w:t>(млн. рублей, в ценах</w:t>
            </w:r>
            <w:r w:rsidRPr="00C109C3">
              <w:rPr>
                <w:sz w:val="28"/>
                <w:szCs w:val="28"/>
              </w:rPr>
              <w:br/>
              <w:t>2001 года)</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Процент от суммы</w:t>
            </w:r>
          </w:p>
          <w:p w:rsidR="002C65F5" w:rsidRPr="00C109C3" w:rsidRDefault="002C65F5" w:rsidP="004770F9">
            <w:pPr>
              <w:jc w:val="center"/>
              <w:rPr>
                <w:sz w:val="28"/>
                <w:szCs w:val="28"/>
              </w:rPr>
            </w:pPr>
            <w:proofErr w:type="spellStart"/>
            <w:r w:rsidRPr="00C109C3">
              <w:rPr>
                <w:sz w:val="28"/>
                <w:szCs w:val="28"/>
              </w:rPr>
              <w:t>Спд</w:t>
            </w:r>
            <w:proofErr w:type="spellEnd"/>
            <w:r w:rsidRPr="00C109C3">
              <w:rPr>
                <w:sz w:val="28"/>
                <w:szCs w:val="28"/>
              </w:rPr>
              <w:t xml:space="preserve"> и </w:t>
            </w:r>
            <w:proofErr w:type="spellStart"/>
            <w:r w:rsidRPr="00C109C3">
              <w:rPr>
                <w:sz w:val="28"/>
                <w:szCs w:val="28"/>
              </w:rPr>
              <w:t>Сиж</w:t>
            </w:r>
            <w:proofErr w:type="spellEnd"/>
            <w:r w:rsidRPr="00C109C3">
              <w:rPr>
                <w:sz w:val="28"/>
                <w:szCs w:val="28"/>
              </w:rPr>
              <w:t xml:space="preserve"> (П)</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 xml:space="preserve">0 </w:t>
            </w:r>
            <w:r w:rsidR="00451711">
              <w:rPr>
                <w:sz w:val="28"/>
                <w:szCs w:val="28"/>
              </w:rPr>
              <w:t>–</w:t>
            </w:r>
            <w:r w:rsidRPr="00C109C3">
              <w:rPr>
                <w:sz w:val="28"/>
                <w:szCs w:val="28"/>
              </w:rPr>
              <w:t xml:space="preserve"> 0,15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33,75</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0,15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29,25</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0,25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27,3</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0,5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20,22</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0,75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16,65</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12,69</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11,88</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3</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10,98</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4</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8,77</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6</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7,07</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8</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6,15</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12</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4,76</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18</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4,13</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24</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3,52</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30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3,06</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36</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2,62</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45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2,33</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52,5</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2,01</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lastRenderedPageBreak/>
              <w:t>более 60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1,68</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70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1,56</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80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1,22</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100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1,04</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120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0,9</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140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0,8</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160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0,73</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180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0,66</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200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0,61</w:t>
            </w:r>
          </w:p>
        </w:tc>
      </w:tr>
      <w:tr w:rsidR="002C65F5" w:rsidRPr="00C109C3" w:rsidTr="004770F9">
        <w:tc>
          <w:tcPr>
            <w:tcW w:w="2749" w:type="pct"/>
            <w:tcBorders>
              <w:top w:val="outset" w:sz="6" w:space="0" w:color="auto"/>
              <w:bottom w:val="outset" w:sz="6" w:space="0" w:color="auto"/>
              <w:right w:val="outset" w:sz="6" w:space="0" w:color="auto"/>
            </w:tcBorders>
            <w:shd w:val="clear" w:color="auto" w:fill="FFFFFF"/>
          </w:tcPr>
          <w:p w:rsidR="002C65F5" w:rsidRPr="00C109C3" w:rsidRDefault="002C65F5" w:rsidP="004770F9">
            <w:pPr>
              <w:jc w:val="center"/>
              <w:rPr>
                <w:sz w:val="28"/>
                <w:szCs w:val="28"/>
              </w:rPr>
            </w:pPr>
            <w:r w:rsidRPr="00C109C3">
              <w:rPr>
                <w:sz w:val="28"/>
                <w:szCs w:val="28"/>
              </w:rPr>
              <w:t>более 220</w:t>
            </w:r>
          </w:p>
        </w:tc>
        <w:tc>
          <w:tcPr>
            <w:tcW w:w="2251" w:type="pct"/>
            <w:tcBorders>
              <w:top w:val="outset" w:sz="6" w:space="0" w:color="auto"/>
              <w:left w:val="outset" w:sz="6" w:space="0" w:color="auto"/>
              <w:bottom w:val="outset" w:sz="6" w:space="0" w:color="auto"/>
            </w:tcBorders>
            <w:shd w:val="clear" w:color="auto" w:fill="FFFFFF"/>
          </w:tcPr>
          <w:p w:rsidR="002C65F5" w:rsidRPr="00C109C3" w:rsidRDefault="002C65F5" w:rsidP="004770F9">
            <w:pPr>
              <w:jc w:val="center"/>
              <w:rPr>
                <w:sz w:val="28"/>
                <w:szCs w:val="28"/>
              </w:rPr>
            </w:pPr>
            <w:r w:rsidRPr="00C109C3">
              <w:rPr>
                <w:sz w:val="28"/>
                <w:szCs w:val="28"/>
              </w:rPr>
              <w:t>0,58</w:t>
            </w:r>
          </w:p>
        </w:tc>
      </w:tr>
    </w:tbl>
    <w:p w:rsidR="002C65F5" w:rsidRPr="00C109C3" w:rsidRDefault="002C65F5" w:rsidP="002C65F5"/>
    <w:p w:rsidR="002C65F5" w:rsidRPr="00C109C3" w:rsidRDefault="002C65F5" w:rsidP="002C65F5">
      <w:pPr>
        <w:ind w:firstLine="709"/>
        <w:jc w:val="both"/>
        <w:rPr>
          <w:sz w:val="28"/>
          <w:szCs w:val="28"/>
        </w:rPr>
      </w:pPr>
      <w:r w:rsidRPr="00C109C3">
        <w:rPr>
          <w:sz w:val="28"/>
          <w:szCs w:val="28"/>
        </w:rPr>
        <w:t xml:space="preserve">34. Негосударственная экспертиза проектной документации в соответствии с постановлением Правительства Российской Федерации </w:t>
      </w:r>
      <w:r w:rsidR="00451711">
        <w:rPr>
          <w:sz w:val="28"/>
          <w:szCs w:val="28"/>
        </w:rPr>
        <w:t xml:space="preserve">     </w:t>
      </w:r>
      <w:r w:rsidRPr="00C109C3">
        <w:rPr>
          <w:sz w:val="28"/>
          <w:szCs w:val="28"/>
        </w:rPr>
        <w:t xml:space="preserve">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 осуществляется на основании договора между заявителем и экспертной организацией, заключенного в соответствии с гражданским законодательством Российской Федерации </w:t>
      </w:r>
    </w:p>
    <w:p w:rsidR="002C65F5" w:rsidRPr="00C109C3" w:rsidRDefault="002C65F5" w:rsidP="002C65F5">
      <w:pPr>
        <w:ind w:firstLine="709"/>
        <w:jc w:val="both"/>
        <w:rPr>
          <w:sz w:val="28"/>
          <w:szCs w:val="28"/>
        </w:rPr>
      </w:pPr>
      <w:r w:rsidRPr="00C109C3">
        <w:rPr>
          <w:sz w:val="28"/>
          <w:szCs w:val="28"/>
        </w:rPr>
        <w:t>Размер платы за проведение негосударственной экспертизы проектной документации определя</w:t>
      </w:r>
      <w:r w:rsidR="00451711">
        <w:rPr>
          <w:sz w:val="28"/>
          <w:szCs w:val="28"/>
        </w:rPr>
        <w:t>е</w:t>
      </w:r>
      <w:r w:rsidRPr="00C109C3">
        <w:rPr>
          <w:sz w:val="28"/>
          <w:szCs w:val="28"/>
        </w:rPr>
        <w:t>тся договором, заключенным между застройщиком и организацией.</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2C65F5">
      <w:pPr>
        <w:widowControl w:val="0"/>
        <w:autoSpaceDE w:val="0"/>
        <w:autoSpaceDN w:val="0"/>
        <w:adjustRightInd w:val="0"/>
        <w:jc w:val="center"/>
        <w:outlineLvl w:val="2"/>
        <w:rPr>
          <w:sz w:val="28"/>
          <w:szCs w:val="28"/>
        </w:rPr>
      </w:pPr>
      <w:r w:rsidRPr="00C109C3">
        <w:rPr>
          <w:sz w:val="28"/>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65F5" w:rsidRPr="00C109C3" w:rsidRDefault="002C65F5" w:rsidP="002C65F5">
      <w:pPr>
        <w:widowControl w:val="0"/>
        <w:autoSpaceDE w:val="0"/>
        <w:autoSpaceDN w:val="0"/>
        <w:adjustRightInd w:val="0"/>
        <w:jc w:val="center"/>
        <w:outlineLvl w:val="2"/>
        <w:rPr>
          <w:sz w:val="28"/>
          <w:szCs w:val="28"/>
        </w:rPr>
      </w:pPr>
    </w:p>
    <w:p w:rsidR="002C65F5" w:rsidRPr="00C109C3" w:rsidRDefault="002C65F5" w:rsidP="002C65F5">
      <w:pPr>
        <w:ind w:firstLine="709"/>
        <w:jc w:val="both"/>
        <w:rPr>
          <w:sz w:val="28"/>
          <w:szCs w:val="28"/>
        </w:rPr>
      </w:pPr>
      <w:r w:rsidRPr="00C109C3">
        <w:rPr>
          <w:sz w:val="28"/>
          <w:szCs w:val="28"/>
        </w:rPr>
        <w:t xml:space="preserve">35. </w:t>
      </w:r>
      <w:r w:rsidRPr="00C109C3">
        <w:rPr>
          <w:sz w:val="28"/>
          <w:szCs w:val="28"/>
          <w:lang w:eastAsia="en-US"/>
        </w:rPr>
        <w:t xml:space="preserve">Максимальный срок ожидания в очереди при подаче </w:t>
      </w:r>
      <w:r w:rsidRPr="006F4FC8">
        <w:rPr>
          <w:color w:val="FF0000"/>
          <w:sz w:val="28"/>
          <w:szCs w:val="28"/>
          <w:lang w:eastAsia="en-US"/>
        </w:rPr>
        <w:t>за</w:t>
      </w:r>
      <w:r w:rsidR="006F4FC8" w:rsidRPr="006F4FC8">
        <w:rPr>
          <w:color w:val="FF0000"/>
          <w:sz w:val="28"/>
          <w:szCs w:val="28"/>
          <w:lang w:eastAsia="en-US"/>
        </w:rPr>
        <w:t>проса</w:t>
      </w:r>
      <w:r w:rsidRPr="006F4FC8">
        <w:rPr>
          <w:color w:val="FF0000"/>
          <w:sz w:val="28"/>
          <w:szCs w:val="28"/>
          <w:lang w:eastAsia="en-US"/>
        </w:rPr>
        <w:br/>
      </w:r>
      <w:r w:rsidRPr="00C109C3">
        <w:rPr>
          <w:sz w:val="28"/>
          <w:szCs w:val="28"/>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2C65F5" w:rsidRPr="00C109C3" w:rsidRDefault="002C65F5" w:rsidP="002C65F5">
      <w:pPr>
        <w:jc w:val="both"/>
        <w:rPr>
          <w:sz w:val="28"/>
          <w:szCs w:val="28"/>
        </w:rPr>
      </w:pPr>
    </w:p>
    <w:p w:rsidR="002C65F5" w:rsidRPr="006F4FC8" w:rsidRDefault="002C65F5" w:rsidP="002C65F5">
      <w:pPr>
        <w:pStyle w:val="41"/>
        <w:shd w:val="clear" w:color="auto" w:fill="auto"/>
        <w:tabs>
          <w:tab w:val="left" w:pos="709"/>
        </w:tabs>
        <w:spacing w:after="0" w:line="240" w:lineRule="auto"/>
        <w:ind w:firstLine="0"/>
        <w:jc w:val="center"/>
        <w:rPr>
          <w:rFonts w:ascii="Times New Roman" w:hAnsi="Times New Roman"/>
          <w:color w:val="FF0000"/>
          <w:sz w:val="28"/>
          <w:szCs w:val="28"/>
        </w:rPr>
      </w:pPr>
      <w:r w:rsidRPr="006F4FC8">
        <w:rPr>
          <w:rFonts w:ascii="Times New Roman" w:hAnsi="Times New Roman"/>
          <w:color w:val="FF0000"/>
          <w:sz w:val="28"/>
          <w:szCs w:val="28"/>
        </w:rPr>
        <w:t>Срок регистрации запроса заявителя о предоставлении муниципальной услуги</w:t>
      </w:r>
    </w:p>
    <w:p w:rsidR="002C65F5" w:rsidRPr="00C109C3" w:rsidRDefault="002C65F5" w:rsidP="002C65F5">
      <w:pPr>
        <w:jc w:val="center"/>
        <w:rPr>
          <w:sz w:val="28"/>
          <w:szCs w:val="28"/>
        </w:rPr>
      </w:pPr>
    </w:p>
    <w:p w:rsidR="00DB6868" w:rsidRPr="00DB6868" w:rsidRDefault="002C65F5" w:rsidP="00DB6868">
      <w:pPr>
        <w:autoSpaceDE w:val="0"/>
        <w:autoSpaceDN w:val="0"/>
        <w:adjustRightInd w:val="0"/>
        <w:ind w:firstLine="709"/>
        <w:jc w:val="both"/>
        <w:rPr>
          <w:color w:val="FF0000"/>
          <w:sz w:val="28"/>
          <w:szCs w:val="28"/>
        </w:rPr>
      </w:pPr>
      <w:r w:rsidRPr="00DB6868">
        <w:rPr>
          <w:color w:val="FF0000"/>
          <w:sz w:val="28"/>
          <w:szCs w:val="28"/>
        </w:rPr>
        <w:t xml:space="preserve">36. </w:t>
      </w:r>
      <w:r w:rsidR="00DB6868" w:rsidRPr="00DB6868">
        <w:rPr>
          <w:rFonts w:eastAsia="Calibri"/>
          <w:color w:val="FF0000"/>
          <w:sz w:val="28"/>
          <w:szCs w:val="28"/>
        </w:rPr>
        <w:t xml:space="preserve">Запрос заявителя о предоставлении муниципальной услуги </w:t>
      </w:r>
      <w:r w:rsidR="00A3435A">
        <w:rPr>
          <w:rFonts w:eastAsia="Calibri"/>
          <w:color w:val="FF0000"/>
          <w:sz w:val="28"/>
          <w:szCs w:val="28"/>
        </w:rPr>
        <w:t xml:space="preserve">при поступлении </w:t>
      </w:r>
      <w:r w:rsidR="00DB6868" w:rsidRPr="00DB6868">
        <w:rPr>
          <w:color w:val="FF0000"/>
          <w:sz w:val="28"/>
          <w:szCs w:val="28"/>
        </w:rPr>
        <w:t>регистрируется</w:t>
      </w:r>
      <w:r w:rsidR="00DB6868" w:rsidRPr="00DB6868">
        <w:rPr>
          <w:b/>
          <w:i/>
          <w:color w:val="FF0000"/>
          <w:sz w:val="28"/>
          <w:szCs w:val="28"/>
        </w:rPr>
        <w:t xml:space="preserve"> </w:t>
      </w:r>
      <w:r w:rsidR="00DB6868" w:rsidRPr="00DB6868">
        <w:rPr>
          <w:color w:val="FF0000"/>
          <w:sz w:val="28"/>
          <w:szCs w:val="28"/>
        </w:rPr>
        <w:t>в день приема в месте предоставления муниципальной услуги, при личном обращении не более 15 минут.</w:t>
      </w:r>
    </w:p>
    <w:p w:rsidR="002C65F5" w:rsidRPr="00C109C3" w:rsidRDefault="002C65F5" w:rsidP="002C65F5">
      <w:pPr>
        <w:pStyle w:val="consplusnormal1"/>
        <w:spacing w:before="0" w:beforeAutospacing="0" w:after="0" w:afterAutospacing="0"/>
        <w:ind w:firstLine="709"/>
        <w:jc w:val="both"/>
        <w:rPr>
          <w:sz w:val="28"/>
          <w:szCs w:val="28"/>
        </w:rPr>
      </w:pPr>
    </w:p>
    <w:p w:rsidR="00DB6868" w:rsidRPr="00DB6868" w:rsidRDefault="002C65F5" w:rsidP="00DB6868">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t xml:space="preserve">Требования к </w:t>
      </w:r>
      <w:r w:rsidR="00DB6868" w:rsidRPr="00DB6868">
        <w:rPr>
          <w:color w:val="FF0000"/>
          <w:sz w:val="28"/>
          <w:szCs w:val="28"/>
          <w:lang w:eastAsia="en-US"/>
        </w:rPr>
        <w:t>месту</w:t>
      </w:r>
    </w:p>
    <w:p w:rsidR="002C65F5" w:rsidRPr="00DB6868" w:rsidRDefault="002C65F5" w:rsidP="002C65F5">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t>предоставления муниципальной услуги</w:t>
      </w:r>
    </w:p>
    <w:p w:rsidR="002C65F5" w:rsidRPr="00C109C3" w:rsidRDefault="002C65F5" w:rsidP="002C65F5">
      <w:pPr>
        <w:widowControl w:val="0"/>
        <w:autoSpaceDE w:val="0"/>
        <w:autoSpaceDN w:val="0"/>
        <w:adjustRightInd w:val="0"/>
        <w:jc w:val="center"/>
        <w:outlineLvl w:val="2"/>
        <w:rPr>
          <w:sz w:val="28"/>
          <w:szCs w:val="28"/>
          <w:lang w:eastAsia="en-US"/>
        </w:rPr>
      </w:pP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lang w:eastAsia="en-US"/>
        </w:rPr>
        <w:t xml:space="preserve">37. </w:t>
      </w:r>
      <w:r w:rsidRPr="00C109C3">
        <w:rPr>
          <w:sz w:val="28"/>
          <w:szCs w:val="28"/>
        </w:rPr>
        <w:t>Помещения, в которых предоставляется муниципальная услуга, размещаются на первом этаже здания.</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 xml:space="preserve">В целях обеспечения физической доступности для заявителей с </w:t>
      </w:r>
      <w:r w:rsidRPr="00C109C3">
        <w:rPr>
          <w:sz w:val="28"/>
          <w:szCs w:val="28"/>
        </w:rPr>
        <w:lastRenderedPageBreak/>
        <w:t>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Места ожидания оборудуется столами, стульями или скамьями (</w:t>
      </w:r>
      <w:proofErr w:type="spellStart"/>
      <w:r w:rsidRPr="00C109C3">
        <w:rPr>
          <w:sz w:val="28"/>
          <w:szCs w:val="28"/>
        </w:rPr>
        <w:t>банкетками</w:t>
      </w:r>
      <w:proofErr w:type="spellEnd"/>
      <w:r w:rsidRPr="00C109C3">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C65F5" w:rsidRPr="00C109C3" w:rsidRDefault="002C65F5" w:rsidP="002C65F5">
      <w:pPr>
        <w:widowControl w:val="0"/>
        <w:autoSpaceDE w:val="0"/>
        <w:autoSpaceDN w:val="0"/>
        <w:adjustRightInd w:val="0"/>
        <w:ind w:firstLine="709"/>
        <w:jc w:val="both"/>
        <w:rPr>
          <w:sz w:val="28"/>
          <w:szCs w:val="28"/>
        </w:rPr>
      </w:pPr>
      <w:r w:rsidRPr="00C109C3">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C65F5" w:rsidRPr="00C109C3" w:rsidRDefault="002C65F5" w:rsidP="002C65F5">
      <w:pPr>
        <w:widowControl w:val="0"/>
        <w:autoSpaceDE w:val="0"/>
        <w:autoSpaceDN w:val="0"/>
        <w:adjustRightInd w:val="0"/>
        <w:ind w:firstLine="709"/>
        <w:jc w:val="both"/>
        <w:rPr>
          <w:sz w:val="28"/>
          <w:szCs w:val="28"/>
          <w:lang w:eastAsia="en-US"/>
        </w:rPr>
      </w:pPr>
      <w:r w:rsidRPr="00C109C3">
        <w:rPr>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C65F5" w:rsidRPr="00C109C3" w:rsidRDefault="002C65F5" w:rsidP="002C65F5">
      <w:pPr>
        <w:autoSpaceDE w:val="0"/>
        <w:autoSpaceDN w:val="0"/>
        <w:adjustRightInd w:val="0"/>
        <w:ind w:firstLine="709"/>
        <w:jc w:val="both"/>
        <w:outlineLvl w:val="1"/>
        <w:rPr>
          <w:sz w:val="28"/>
          <w:szCs w:val="28"/>
          <w:lang w:eastAsia="en-US"/>
        </w:rPr>
      </w:pPr>
    </w:p>
    <w:p w:rsidR="002C65F5" w:rsidRPr="00C109C3" w:rsidRDefault="002C65F5" w:rsidP="002C65F5">
      <w:pPr>
        <w:autoSpaceDE w:val="0"/>
        <w:autoSpaceDN w:val="0"/>
        <w:adjustRightInd w:val="0"/>
        <w:jc w:val="center"/>
        <w:outlineLvl w:val="1"/>
        <w:rPr>
          <w:sz w:val="28"/>
          <w:szCs w:val="28"/>
          <w:lang w:eastAsia="en-US"/>
        </w:rPr>
      </w:pPr>
      <w:r w:rsidRPr="00C109C3">
        <w:rPr>
          <w:sz w:val="28"/>
          <w:szCs w:val="28"/>
          <w:lang w:eastAsia="en-US"/>
        </w:rPr>
        <w:t>Показатели доступности и качества муниципальной услуги</w:t>
      </w:r>
    </w:p>
    <w:p w:rsidR="002C65F5" w:rsidRPr="00C109C3" w:rsidRDefault="002C65F5" w:rsidP="002C65F5">
      <w:pPr>
        <w:autoSpaceDE w:val="0"/>
        <w:autoSpaceDN w:val="0"/>
        <w:adjustRightInd w:val="0"/>
        <w:jc w:val="center"/>
        <w:outlineLvl w:val="1"/>
        <w:rPr>
          <w:sz w:val="28"/>
          <w:szCs w:val="28"/>
          <w:lang w:eastAsia="en-US"/>
        </w:rPr>
      </w:pPr>
    </w:p>
    <w:p w:rsidR="002C65F5" w:rsidRPr="00C109C3" w:rsidRDefault="002C65F5" w:rsidP="002C65F5">
      <w:pPr>
        <w:widowControl w:val="0"/>
        <w:autoSpaceDE w:val="0"/>
        <w:autoSpaceDN w:val="0"/>
        <w:adjustRightInd w:val="0"/>
        <w:ind w:firstLine="709"/>
        <w:jc w:val="both"/>
        <w:rPr>
          <w:sz w:val="28"/>
          <w:szCs w:val="28"/>
          <w:lang w:eastAsia="en-US"/>
        </w:rPr>
      </w:pPr>
      <w:r w:rsidRPr="00C109C3">
        <w:rPr>
          <w:sz w:val="28"/>
          <w:szCs w:val="28"/>
          <w:lang w:eastAsia="en-US"/>
        </w:rPr>
        <w:t>38. Показателями доступности муниципальной услуги являются:</w:t>
      </w:r>
    </w:p>
    <w:p w:rsidR="002C65F5" w:rsidRPr="00C109C3" w:rsidRDefault="002C65F5" w:rsidP="002C65F5">
      <w:pPr>
        <w:widowControl w:val="0"/>
        <w:autoSpaceDE w:val="0"/>
        <w:autoSpaceDN w:val="0"/>
        <w:adjustRightInd w:val="0"/>
        <w:ind w:firstLine="709"/>
        <w:jc w:val="both"/>
        <w:rPr>
          <w:sz w:val="28"/>
          <w:szCs w:val="28"/>
          <w:lang w:eastAsia="en-US"/>
        </w:rPr>
      </w:pPr>
      <w:r w:rsidRPr="00C109C3">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C65F5" w:rsidRPr="00C109C3" w:rsidRDefault="002C65F5" w:rsidP="002C65F5">
      <w:pPr>
        <w:autoSpaceDE w:val="0"/>
        <w:autoSpaceDN w:val="0"/>
        <w:adjustRightInd w:val="0"/>
        <w:ind w:firstLine="709"/>
        <w:jc w:val="both"/>
        <w:outlineLvl w:val="1"/>
        <w:rPr>
          <w:sz w:val="28"/>
          <w:szCs w:val="28"/>
          <w:lang w:eastAsia="en-US"/>
        </w:rPr>
      </w:pPr>
      <w:proofErr w:type="gramStart"/>
      <w:r w:rsidRPr="00C109C3">
        <w:rPr>
          <w:sz w:val="28"/>
          <w:szCs w:val="28"/>
          <w:lang w:eastAsia="en-US"/>
        </w:rPr>
        <w:t>бесплатность предоставления муниципальной услуги и информации о процедуре предоставления муниципальной услуги;</w:t>
      </w:r>
      <w:proofErr w:type="gramEnd"/>
    </w:p>
    <w:p w:rsidR="002C65F5" w:rsidRPr="00C109C3" w:rsidRDefault="002C65F5" w:rsidP="002C65F5">
      <w:pPr>
        <w:autoSpaceDE w:val="0"/>
        <w:autoSpaceDN w:val="0"/>
        <w:adjustRightInd w:val="0"/>
        <w:ind w:firstLine="709"/>
        <w:jc w:val="both"/>
        <w:outlineLvl w:val="1"/>
        <w:rPr>
          <w:sz w:val="28"/>
          <w:szCs w:val="28"/>
          <w:lang w:eastAsia="en-US"/>
        </w:rPr>
      </w:pPr>
      <w:r w:rsidRPr="00C109C3">
        <w:rPr>
          <w:sz w:val="28"/>
          <w:szCs w:val="28"/>
          <w:lang w:eastAsia="en-US"/>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направления в электронной форме</w:t>
      </w:r>
      <w:r w:rsidR="00DB6868">
        <w:rPr>
          <w:sz w:val="28"/>
          <w:szCs w:val="28"/>
          <w:lang w:eastAsia="en-US"/>
        </w:rPr>
        <w:t xml:space="preserve">, </w:t>
      </w:r>
      <w:r w:rsidR="00DB6868" w:rsidRPr="00DB6868">
        <w:rPr>
          <w:color w:val="FF0000"/>
          <w:sz w:val="28"/>
          <w:szCs w:val="28"/>
          <w:lang w:eastAsia="en-US"/>
        </w:rPr>
        <w:t>на официальном сайте с возможностью копирования</w:t>
      </w:r>
      <w:r w:rsidRPr="00C109C3">
        <w:rPr>
          <w:sz w:val="28"/>
          <w:szCs w:val="28"/>
          <w:lang w:eastAsia="en-US"/>
        </w:rPr>
        <w:t>;</w:t>
      </w:r>
    </w:p>
    <w:p w:rsidR="002C65F5" w:rsidRPr="00C109C3" w:rsidRDefault="002C65F5" w:rsidP="002C65F5">
      <w:pPr>
        <w:autoSpaceDE w:val="0"/>
        <w:autoSpaceDN w:val="0"/>
        <w:adjustRightInd w:val="0"/>
        <w:ind w:firstLine="709"/>
        <w:jc w:val="both"/>
        <w:outlineLvl w:val="1"/>
        <w:rPr>
          <w:sz w:val="28"/>
          <w:szCs w:val="28"/>
          <w:lang w:eastAsia="en-US"/>
        </w:rPr>
      </w:pPr>
      <w:r w:rsidRPr="00C109C3">
        <w:rPr>
          <w:sz w:val="28"/>
          <w:szCs w:val="28"/>
          <w:lang w:eastAsia="en-US"/>
        </w:rPr>
        <w:t xml:space="preserve">возможность </w:t>
      </w:r>
      <w:r w:rsidR="00F64753" w:rsidRPr="00C109C3">
        <w:rPr>
          <w:sz w:val="28"/>
          <w:szCs w:val="28"/>
          <w:lang w:eastAsia="en-US"/>
        </w:rPr>
        <w:t xml:space="preserve">для заявителя </w:t>
      </w:r>
      <w:r w:rsidRPr="00C109C3">
        <w:rPr>
          <w:sz w:val="28"/>
          <w:szCs w:val="28"/>
          <w:lang w:eastAsia="en-US"/>
        </w:rPr>
        <w:t xml:space="preserve">осуществлять мониторинг хода предоставления муниципальной услуги </w:t>
      </w:r>
      <w:r w:rsidRPr="00C109C3">
        <w:rPr>
          <w:sz w:val="28"/>
          <w:szCs w:val="28"/>
        </w:rPr>
        <w:t>посредством Единого или регионального порталов;</w:t>
      </w:r>
    </w:p>
    <w:p w:rsidR="002C65F5" w:rsidRPr="00C109C3" w:rsidRDefault="002C65F5" w:rsidP="002C65F5">
      <w:pPr>
        <w:shd w:val="clear" w:color="auto" w:fill="FFFFFF"/>
        <w:ind w:firstLine="709"/>
        <w:jc w:val="both"/>
        <w:rPr>
          <w:sz w:val="28"/>
          <w:szCs w:val="28"/>
        </w:rPr>
      </w:pPr>
      <w:r w:rsidRPr="00C109C3">
        <w:rPr>
          <w:sz w:val="28"/>
          <w:szCs w:val="28"/>
        </w:rPr>
        <w:t xml:space="preserve">возможность </w:t>
      </w:r>
      <w:r w:rsidR="00F64753" w:rsidRPr="00C109C3">
        <w:rPr>
          <w:sz w:val="28"/>
          <w:szCs w:val="28"/>
        </w:rPr>
        <w:t>обращения заявителя за получением</w:t>
      </w:r>
      <w:r w:rsidRPr="00C109C3">
        <w:rPr>
          <w:sz w:val="28"/>
          <w:szCs w:val="28"/>
        </w:rPr>
        <w:t xml:space="preserve"> муниципальной услуги в МФЦ.</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39. Показателями качества муниципальной услуги являются:</w:t>
      </w:r>
    </w:p>
    <w:p w:rsidR="002C65F5" w:rsidRPr="00C109C3" w:rsidRDefault="00DB6868" w:rsidP="002C65F5">
      <w:pPr>
        <w:autoSpaceDE w:val="0"/>
        <w:autoSpaceDN w:val="0"/>
        <w:adjustRightInd w:val="0"/>
        <w:ind w:firstLine="709"/>
        <w:jc w:val="both"/>
        <w:rPr>
          <w:sz w:val="28"/>
          <w:szCs w:val="28"/>
          <w:lang w:eastAsia="en-US"/>
        </w:rPr>
      </w:pPr>
      <w:r w:rsidRPr="00DB6868">
        <w:rPr>
          <w:color w:val="FF0000"/>
          <w:sz w:val="28"/>
          <w:szCs w:val="28"/>
          <w:lang w:eastAsia="en-US"/>
        </w:rPr>
        <w:t>соблюдение должностными лицами</w:t>
      </w:r>
      <w:r w:rsidR="002C65F5" w:rsidRPr="00DB6868">
        <w:rPr>
          <w:i/>
          <w:color w:val="FF0000"/>
          <w:sz w:val="28"/>
          <w:szCs w:val="28"/>
          <w:lang w:eastAsia="en-US"/>
        </w:rPr>
        <w:t>,</w:t>
      </w:r>
      <w:r w:rsidR="002C65F5" w:rsidRPr="00C109C3">
        <w:rPr>
          <w:i/>
          <w:sz w:val="28"/>
          <w:szCs w:val="28"/>
          <w:lang w:eastAsia="en-US"/>
        </w:rPr>
        <w:t xml:space="preserve"> </w:t>
      </w:r>
      <w:r w:rsidR="002C65F5" w:rsidRPr="00C109C3">
        <w:rPr>
          <w:sz w:val="28"/>
          <w:szCs w:val="28"/>
          <w:lang w:eastAsia="en-US"/>
        </w:rPr>
        <w:t>предоставляющими муниципальную услугу, сроков предоставления муниципальной услуги;</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2C65F5">
      <w:pPr>
        <w:jc w:val="center"/>
        <w:rPr>
          <w:sz w:val="28"/>
          <w:szCs w:val="28"/>
        </w:rPr>
      </w:pPr>
      <w:r w:rsidRPr="00C109C3">
        <w:rPr>
          <w:sz w:val="28"/>
          <w:szCs w:val="28"/>
        </w:rPr>
        <w:t xml:space="preserve">Иные требования, в том числе учитывающие особенности предоставления муниципальной услуги в </w:t>
      </w:r>
      <w:r w:rsidR="00F64753" w:rsidRPr="00C109C3">
        <w:rPr>
          <w:sz w:val="28"/>
          <w:szCs w:val="28"/>
        </w:rPr>
        <w:t>многофункциональных центрах предоставления государственных и муниципальных услуг</w:t>
      </w:r>
      <w:r w:rsidRPr="00C109C3">
        <w:rPr>
          <w:sz w:val="28"/>
          <w:szCs w:val="28"/>
        </w:rPr>
        <w:t xml:space="preserve"> и особенности предоставления муниципальной услуги в электронной форме</w:t>
      </w:r>
    </w:p>
    <w:p w:rsidR="002C65F5" w:rsidRPr="00C109C3" w:rsidRDefault="002C65F5" w:rsidP="002C65F5">
      <w:pPr>
        <w:jc w:val="center"/>
        <w:rPr>
          <w:sz w:val="28"/>
          <w:szCs w:val="28"/>
        </w:rPr>
      </w:pPr>
    </w:p>
    <w:p w:rsidR="00DC6D33" w:rsidRPr="00C109C3" w:rsidRDefault="002C65F5" w:rsidP="00DC6D33">
      <w:pPr>
        <w:ind w:firstLine="720"/>
        <w:jc w:val="both"/>
        <w:rPr>
          <w:sz w:val="28"/>
          <w:szCs w:val="28"/>
        </w:rPr>
      </w:pPr>
      <w:r w:rsidRPr="00C109C3">
        <w:rPr>
          <w:sz w:val="28"/>
          <w:szCs w:val="28"/>
          <w:lang w:eastAsia="en-US"/>
        </w:rPr>
        <w:t xml:space="preserve">40. </w:t>
      </w:r>
      <w:r w:rsidR="00DC6D33" w:rsidRPr="00C109C3">
        <w:rPr>
          <w:sz w:val="28"/>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w:t>
      </w:r>
    </w:p>
    <w:p w:rsidR="00DC6D33" w:rsidRPr="00C109C3" w:rsidRDefault="00DC6D33" w:rsidP="00DC6D33">
      <w:pPr>
        <w:widowControl w:val="0"/>
        <w:autoSpaceDE w:val="0"/>
        <w:autoSpaceDN w:val="0"/>
        <w:adjustRightInd w:val="0"/>
        <w:ind w:firstLine="720"/>
        <w:jc w:val="both"/>
        <w:rPr>
          <w:rFonts w:eastAsia="Calibri"/>
          <w:sz w:val="28"/>
          <w:szCs w:val="28"/>
        </w:rPr>
      </w:pPr>
      <w:proofErr w:type="gramStart"/>
      <w:r w:rsidRPr="00C109C3">
        <w:rPr>
          <w:rFonts w:eastAsia="Calibri"/>
          <w:sz w:val="28"/>
          <w:szCs w:val="28"/>
        </w:rPr>
        <w:t>Муниципальная услуга предоставляется через МФЦ, обеспечивающ</w:t>
      </w:r>
      <w:r w:rsidR="00451711">
        <w:rPr>
          <w:rFonts w:eastAsia="Calibri"/>
          <w:sz w:val="28"/>
          <w:szCs w:val="28"/>
        </w:rPr>
        <w:t>ий</w:t>
      </w:r>
      <w:r w:rsidRPr="00C109C3">
        <w:rPr>
          <w:rFonts w:eastAsia="Calibri"/>
          <w:sz w:val="28"/>
          <w:szCs w:val="28"/>
        </w:rPr>
        <w:t xml:space="preserve"> информирование заинтересованных лиц по вопросам предоставления муниципальной услуги, в том числе о ходе ее предоставления, прием и регистрацию заявления о предоставлении муниципальной услуги, а также межведомственное информационное взаимодействие с органами власти, участвующими в предоставлении муниципальной услуги в соответствии с настоящим административным регламентом и заключенным соглашением о взаимодействии.</w:t>
      </w:r>
      <w:proofErr w:type="gramEnd"/>
    </w:p>
    <w:p w:rsidR="00682385" w:rsidRPr="00BD13FE" w:rsidRDefault="00DC6D33" w:rsidP="00682385">
      <w:pPr>
        <w:ind w:firstLine="709"/>
        <w:jc w:val="both"/>
        <w:rPr>
          <w:color w:val="FF0000"/>
          <w:sz w:val="28"/>
          <w:szCs w:val="28"/>
        </w:rPr>
      </w:pPr>
      <w:r w:rsidRPr="00C109C3">
        <w:rPr>
          <w:rFonts w:eastAsia="Calibri"/>
          <w:sz w:val="28"/>
          <w:szCs w:val="28"/>
        </w:rPr>
        <w:t xml:space="preserve">41. Муниципальная услуга в электронной форме предоставляется посредством Единого или регионального портала, обеспечивающего подачу заявления и документов заявителя с использованием электронной подписи, мониторинг </w:t>
      </w:r>
      <w:r w:rsidR="009A5FED" w:rsidRPr="00C109C3">
        <w:rPr>
          <w:rFonts w:eastAsia="Calibri"/>
          <w:sz w:val="28"/>
          <w:szCs w:val="28"/>
        </w:rPr>
        <w:t xml:space="preserve">за ходом рассмотрения заявления, </w:t>
      </w:r>
      <w:r w:rsidR="00682385" w:rsidRPr="00BD13FE">
        <w:rPr>
          <w:color w:val="FF0000"/>
          <w:sz w:val="28"/>
          <w:szCs w:val="28"/>
        </w:rPr>
        <w:t>направление уведомления о приеме и регистрации запроса о предоставлении муниципальной услуги, возможность получения результата предоставления муниципальной услуги в форме электронного документа.</w:t>
      </w:r>
    </w:p>
    <w:p w:rsidR="00DC6D33" w:rsidRPr="00C109C3" w:rsidRDefault="00DC6D33" w:rsidP="00DC6D33">
      <w:pPr>
        <w:widowControl w:val="0"/>
        <w:autoSpaceDE w:val="0"/>
        <w:autoSpaceDN w:val="0"/>
        <w:adjustRightInd w:val="0"/>
        <w:ind w:firstLine="720"/>
        <w:jc w:val="both"/>
        <w:rPr>
          <w:rFonts w:eastAsia="Calibri"/>
          <w:sz w:val="28"/>
          <w:szCs w:val="28"/>
        </w:rPr>
      </w:pPr>
      <w:r w:rsidRPr="00C109C3">
        <w:rPr>
          <w:rFonts w:eastAsia="Calibri"/>
          <w:sz w:val="28"/>
          <w:szCs w:val="28"/>
        </w:rPr>
        <w:lastRenderedPageBreak/>
        <w:t xml:space="preserve">Результат предоставления муниципальной услуги в </w:t>
      </w:r>
      <w:r w:rsidR="00DB6868">
        <w:rPr>
          <w:rFonts w:eastAsia="Calibri"/>
          <w:sz w:val="28"/>
          <w:szCs w:val="28"/>
        </w:rPr>
        <w:t xml:space="preserve">форме </w:t>
      </w:r>
      <w:r w:rsidRPr="00C109C3">
        <w:rPr>
          <w:rFonts w:eastAsia="Calibri"/>
          <w:sz w:val="28"/>
          <w:szCs w:val="28"/>
        </w:rPr>
        <w:t>электронно</w:t>
      </w:r>
      <w:r w:rsidR="00DB6868">
        <w:rPr>
          <w:rFonts w:eastAsia="Calibri"/>
          <w:sz w:val="28"/>
          <w:szCs w:val="28"/>
        </w:rPr>
        <w:t>го документа</w:t>
      </w:r>
      <w:r w:rsidRPr="00C109C3">
        <w:rPr>
          <w:rFonts w:eastAsia="Calibri"/>
          <w:sz w:val="28"/>
          <w:szCs w:val="28"/>
        </w:rPr>
        <w:t xml:space="preserve"> не выдается (не направляется).</w:t>
      </w:r>
    </w:p>
    <w:p w:rsidR="00DC6D33" w:rsidRPr="00682385" w:rsidRDefault="00DC6D33" w:rsidP="00DC6D33">
      <w:pPr>
        <w:widowControl w:val="0"/>
        <w:autoSpaceDE w:val="0"/>
        <w:autoSpaceDN w:val="0"/>
        <w:adjustRightInd w:val="0"/>
        <w:ind w:firstLine="720"/>
        <w:jc w:val="both"/>
        <w:rPr>
          <w:rFonts w:eastAsia="Calibri"/>
          <w:color w:val="FF0000"/>
          <w:sz w:val="28"/>
          <w:szCs w:val="28"/>
        </w:rPr>
      </w:pPr>
      <w:r w:rsidRPr="00682385">
        <w:rPr>
          <w:rFonts w:eastAsia="Calibri"/>
          <w:color w:val="FF0000"/>
          <w:sz w:val="28"/>
          <w:szCs w:val="28"/>
        </w:rPr>
        <w:t xml:space="preserve">К средствам </w:t>
      </w:r>
      <w:r w:rsidR="005F5E33">
        <w:rPr>
          <w:rFonts w:eastAsia="Calibri"/>
          <w:color w:val="FF0000"/>
          <w:sz w:val="28"/>
          <w:szCs w:val="28"/>
        </w:rPr>
        <w:t xml:space="preserve">и видам </w:t>
      </w:r>
      <w:r w:rsidRPr="00682385">
        <w:rPr>
          <w:rFonts w:eastAsia="Calibri"/>
          <w:color w:val="FF0000"/>
          <w:sz w:val="28"/>
          <w:szCs w:val="28"/>
        </w:rPr>
        <w:t>электронной подписи при предоставлении муниципальной услуги в электронной форме применя</w:t>
      </w:r>
      <w:r w:rsidR="00DB6868" w:rsidRPr="00682385">
        <w:rPr>
          <w:rFonts w:eastAsia="Calibri"/>
          <w:color w:val="FF0000"/>
          <w:sz w:val="28"/>
          <w:szCs w:val="28"/>
        </w:rPr>
        <w:t>ются требования, установленные ф</w:t>
      </w:r>
      <w:r w:rsidRPr="00682385">
        <w:rPr>
          <w:rFonts w:eastAsia="Calibri"/>
          <w:color w:val="FF0000"/>
          <w:sz w:val="28"/>
          <w:szCs w:val="28"/>
        </w:rPr>
        <w:t>едеральным</w:t>
      </w:r>
      <w:r w:rsidR="00DB6868" w:rsidRPr="00682385">
        <w:rPr>
          <w:rFonts w:eastAsia="Calibri"/>
          <w:color w:val="FF0000"/>
          <w:sz w:val="28"/>
          <w:szCs w:val="28"/>
        </w:rPr>
        <w:t>и закона</w:t>
      </w:r>
      <w:r w:rsidRPr="00682385">
        <w:rPr>
          <w:rFonts w:eastAsia="Calibri"/>
          <w:color w:val="FF0000"/>
          <w:sz w:val="28"/>
          <w:szCs w:val="28"/>
        </w:rPr>
        <w:t>м</w:t>
      </w:r>
      <w:r w:rsidR="00DB6868" w:rsidRPr="00682385">
        <w:rPr>
          <w:rFonts w:eastAsia="Calibri"/>
          <w:color w:val="FF0000"/>
          <w:sz w:val="28"/>
          <w:szCs w:val="28"/>
        </w:rPr>
        <w:t xml:space="preserve">и от 21.07.2010 № 210-ФЗ, </w:t>
      </w:r>
      <w:r w:rsidR="00451711">
        <w:rPr>
          <w:rFonts w:eastAsia="Calibri"/>
          <w:color w:val="FF0000"/>
          <w:sz w:val="28"/>
          <w:szCs w:val="28"/>
        </w:rPr>
        <w:t xml:space="preserve">              </w:t>
      </w:r>
      <w:r w:rsidR="00DB6868" w:rsidRPr="00682385">
        <w:rPr>
          <w:rFonts w:eastAsia="Calibri"/>
          <w:color w:val="FF0000"/>
          <w:sz w:val="28"/>
          <w:szCs w:val="28"/>
        </w:rPr>
        <w:t xml:space="preserve">от </w:t>
      </w:r>
      <w:r w:rsidR="00451711">
        <w:rPr>
          <w:rFonts w:eastAsia="Calibri"/>
          <w:color w:val="FF0000"/>
          <w:sz w:val="28"/>
          <w:szCs w:val="28"/>
        </w:rPr>
        <w:t>0</w:t>
      </w:r>
      <w:r w:rsidR="00DB6868" w:rsidRPr="00682385">
        <w:rPr>
          <w:rFonts w:eastAsia="Calibri"/>
          <w:color w:val="FF0000"/>
          <w:sz w:val="28"/>
          <w:szCs w:val="28"/>
        </w:rPr>
        <w:t>6</w:t>
      </w:r>
      <w:r w:rsidR="00E51B26">
        <w:rPr>
          <w:rFonts w:eastAsia="Calibri"/>
          <w:color w:val="FF0000"/>
          <w:sz w:val="28"/>
          <w:szCs w:val="28"/>
        </w:rPr>
        <w:t>.</w:t>
      </w:r>
      <w:r w:rsidR="00451711">
        <w:rPr>
          <w:rFonts w:eastAsia="Calibri"/>
          <w:color w:val="FF0000"/>
          <w:sz w:val="28"/>
          <w:szCs w:val="28"/>
        </w:rPr>
        <w:t>04.</w:t>
      </w:r>
      <w:r w:rsidR="00DB6868" w:rsidRPr="00682385">
        <w:rPr>
          <w:rFonts w:eastAsia="Calibri"/>
          <w:color w:val="FF0000"/>
          <w:sz w:val="28"/>
          <w:szCs w:val="28"/>
        </w:rPr>
        <w:t>2011</w:t>
      </w:r>
      <w:r w:rsidR="00451711">
        <w:rPr>
          <w:rFonts w:eastAsia="Calibri"/>
          <w:color w:val="FF0000"/>
          <w:sz w:val="28"/>
          <w:szCs w:val="28"/>
        </w:rPr>
        <w:t xml:space="preserve"> </w:t>
      </w:r>
      <w:r w:rsidR="00DB6868" w:rsidRPr="00682385">
        <w:rPr>
          <w:rFonts w:eastAsia="Calibri"/>
          <w:color w:val="FF0000"/>
          <w:sz w:val="28"/>
          <w:szCs w:val="28"/>
        </w:rPr>
        <w:t xml:space="preserve">№ 63-ФЗ </w:t>
      </w:r>
      <w:r w:rsidRPr="00682385">
        <w:rPr>
          <w:rFonts w:eastAsia="Calibri"/>
          <w:color w:val="FF0000"/>
          <w:sz w:val="28"/>
          <w:szCs w:val="28"/>
        </w:rPr>
        <w:t>«Об электронной подписи».</w:t>
      </w:r>
    </w:p>
    <w:p w:rsidR="00DC6D33" w:rsidRPr="00C109C3" w:rsidRDefault="00DC6D33" w:rsidP="00DC6D33">
      <w:pPr>
        <w:widowControl w:val="0"/>
        <w:autoSpaceDE w:val="0"/>
        <w:autoSpaceDN w:val="0"/>
        <w:adjustRightInd w:val="0"/>
        <w:ind w:firstLine="720"/>
        <w:jc w:val="both"/>
        <w:rPr>
          <w:sz w:val="28"/>
          <w:szCs w:val="28"/>
        </w:rPr>
      </w:pPr>
      <w:r w:rsidRPr="00C109C3">
        <w:rPr>
          <w:rFonts w:eastAsia="Calibri"/>
          <w:sz w:val="28"/>
          <w:szCs w:val="28"/>
        </w:rPr>
        <w:t xml:space="preserve">Информирование о ходе предоставления муниципальной услуги осуществляется в разделе «Личный кабинет» Единого или регионального портала. </w:t>
      </w:r>
    </w:p>
    <w:p w:rsidR="002C65F5" w:rsidRPr="00C109C3" w:rsidRDefault="002C65F5" w:rsidP="002C65F5">
      <w:pPr>
        <w:pStyle w:val="afa"/>
        <w:jc w:val="center"/>
        <w:rPr>
          <w:sz w:val="28"/>
          <w:szCs w:val="28"/>
        </w:rPr>
      </w:pPr>
    </w:p>
    <w:p w:rsidR="002C65F5" w:rsidRPr="00C109C3" w:rsidRDefault="002C65F5" w:rsidP="002C65F5">
      <w:pPr>
        <w:pStyle w:val="afa"/>
        <w:jc w:val="center"/>
        <w:rPr>
          <w:sz w:val="28"/>
          <w:szCs w:val="28"/>
        </w:rPr>
      </w:pPr>
      <w:r w:rsidRPr="00C109C3">
        <w:rPr>
          <w:sz w:val="28"/>
          <w:szCs w:val="28"/>
          <w:lang w:val="en-US"/>
        </w:rPr>
        <w:t>III</w:t>
      </w:r>
      <w:r w:rsidRPr="00C109C3">
        <w:rPr>
          <w:sz w:val="28"/>
          <w:szCs w:val="28"/>
        </w:rPr>
        <w:t>. Состав, последовательность и сроки выполнения административных процедур, требования к порядку их выполнения,</w:t>
      </w:r>
    </w:p>
    <w:p w:rsidR="002C65F5" w:rsidRPr="00C109C3" w:rsidRDefault="002C65F5" w:rsidP="002C65F5">
      <w:pPr>
        <w:pStyle w:val="afa"/>
        <w:jc w:val="center"/>
        <w:rPr>
          <w:sz w:val="28"/>
          <w:szCs w:val="28"/>
        </w:rPr>
      </w:pPr>
      <w:r w:rsidRPr="00C109C3">
        <w:rPr>
          <w:sz w:val="28"/>
          <w:szCs w:val="28"/>
        </w:rPr>
        <w:t>в том числе особенности выполнения административных процедур</w:t>
      </w:r>
    </w:p>
    <w:p w:rsidR="002C65F5" w:rsidRPr="00C109C3" w:rsidRDefault="002C65F5" w:rsidP="002C65F5">
      <w:pPr>
        <w:pStyle w:val="afa"/>
        <w:jc w:val="center"/>
        <w:rPr>
          <w:sz w:val="28"/>
          <w:szCs w:val="28"/>
        </w:rPr>
      </w:pPr>
      <w:r w:rsidRPr="00C109C3">
        <w:rPr>
          <w:sz w:val="28"/>
          <w:szCs w:val="28"/>
        </w:rPr>
        <w:t>в электронной форме, а также особенности выполнения административных процедур в многофункциональных центрах</w:t>
      </w:r>
    </w:p>
    <w:p w:rsidR="002C65F5" w:rsidRPr="00C109C3" w:rsidRDefault="002C65F5" w:rsidP="002C65F5">
      <w:pPr>
        <w:autoSpaceDE w:val="0"/>
        <w:autoSpaceDN w:val="0"/>
        <w:adjustRightInd w:val="0"/>
        <w:jc w:val="center"/>
        <w:rPr>
          <w:sz w:val="28"/>
          <w:szCs w:val="28"/>
          <w:lang w:eastAsia="en-US"/>
        </w:rPr>
      </w:pPr>
    </w:p>
    <w:p w:rsidR="002C65F5" w:rsidRPr="00C109C3" w:rsidRDefault="002C65F5" w:rsidP="002C65F5">
      <w:pPr>
        <w:widowControl w:val="0"/>
        <w:tabs>
          <w:tab w:val="left" w:pos="993"/>
        </w:tabs>
        <w:autoSpaceDE w:val="0"/>
        <w:autoSpaceDN w:val="0"/>
        <w:adjustRightInd w:val="0"/>
        <w:ind w:firstLine="709"/>
        <w:jc w:val="both"/>
        <w:rPr>
          <w:sz w:val="28"/>
          <w:szCs w:val="28"/>
        </w:rPr>
      </w:pPr>
      <w:r w:rsidRPr="00C109C3">
        <w:rPr>
          <w:sz w:val="28"/>
          <w:szCs w:val="28"/>
        </w:rPr>
        <w:t>42. Предоставление муниципальной услуги включает в себя следующие административные процедуры:</w:t>
      </w:r>
    </w:p>
    <w:p w:rsidR="002C65F5" w:rsidRPr="00C109C3" w:rsidRDefault="002C65F5" w:rsidP="002C65F5">
      <w:pPr>
        <w:autoSpaceDE w:val="0"/>
        <w:autoSpaceDN w:val="0"/>
        <w:adjustRightInd w:val="0"/>
        <w:ind w:firstLine="709"/>
        <w:jc w:val="both"/>
        <w:rPr>
          <w:sz w:val="28"/>
          <w:szCs w:val="28"/>
        </w:rPr>
      </w:pPr>
      <w:r w:rsidRPr="00C109C3">
        <w:rPr>
          <w:sz w:val="28"/>
          <w:szCs w:val="28"/>
        </w:rPr>
        <w:t>прием и регистрация заявления о предоставлении муниципальной услуги;</w:t>
      </w:r>
    </w:p>
    <w:p w:rsidR="002C65F5" w:rsidRPr="00C109C3" w:rsidRDefault="002C65F5" w:rsidP="002C65F5">
      <w:pPr>
        <w:autoSpaceDE w:val="0"/>
        <w:autoSpaceDN w:val="0"/>
        <w:adjustRightInd w:val="0"/>
        <w:ind w:firstLine="709"/>
        <w:jc w:val="both"/>
        <w:rPr>
          <w:sz w:val="28"/>
          <w:szCs w:val="28"/>
        </w:rPr>
      </w:pPr>
      <w:r w:rsidRPr="00C109C3">
        <w:rPr>
          <w:sz w:val="28"/>
          <w:szCs w:val="28"/>
        </w:rPr>
        <w:t>формирование и направление межведомственных запросов в органы власти, участвующие в предоставлении муниципальной услуги;</w:t>
      </w:r>
    </w:p>
    <w:p w:rsidR="002C65F5" w:rsidRPr="00C109C3" w:rsidRDefault="002C65F5" w:rsidP="002C65F5">
      <w:pPr>
        <w:autoSpaceDE w:val="0"/>
        <w:autoSpaceDN w:val="0"/>
        <w:adjustRightInd w:val="0"/>
        <w:ind w:firstLine="709"/>
        <w:jc w:val="both"/>
        <w:rPr>
          <w:sz w:val="28"/>
          <w:szCs w:val="28"/>
        </w:rPr>
      </w:pPr>
      <w:r w:rsidRPr="00C109C3">
        <w:rPr>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2C65F5" w:rsidRPr="00C109C3" w:rsidRDefault="002C65F5" w:rsidP="002C65F5">
      <w:pPr>
        <w:autoSpaceDE w:val="0"/>
        <w:autoSpaceDN w:val="0"/>
        <w:adjustRightInd w:val="0"/>
        <w:ind w:firstLine="709"/>
        <w:jc w:val="both"/>
        <w:rPr>
          <w:sz w:val="28"/>
          <w:szCs w:val="28"/>
        </w:rPr>
      </w:pPr>
      <w:r w:rsidRPr="00C109C3">
        <w:rPr>
          <w:sz w:val="28"/>
          <w:szCs w:val="28"/>
        </w:rPr>
        <w:t>выдача (направление) заявителю документов, являющихся результатом предоставления муниципальной услуги.</w:t>
      </w:r>
    </w:p>
    <w:p w:rsidR="002C65F5" w:rsidRPr="00C109C3" w:rsidRDefault="002C65F5" w:rsidP="002C65F5">
      <w:pPr>
        <w:autoSpaceDE w:val="0"/>
        <w:autoSpaceDN w:val="0"/>
        <w:adjustRightInd w:val="0"/>
        <w:ind w:firstLine="709"/>
        <w:jc w:val="both"/>
        <w:rPr>
          <w:sz w:val="28"/>
          <w:szCs w:val="28"/>
        </w:rPr>
      </w:pPr>
      <w:r w:rsidRPr="00C109C3">
        <w:rPr>
          <w:sz w:val="28"/>
          <w:szCs w:val="28"/>
        </w:rPr>
        <w:t>Блок-схема предоставления муниципальной услуги приведена</w:t>
      </w:r>
      <w:r w:rsidRPr="00C109C3">
        <w:rPr>
          <w:sz w:val="28"/>
          <w:szCs w:val="28"/>
        </w:rPr>
        <w:br/>
        <w:t xml:space="preserve">в приложении </w:t>
      </w:r>
      <w:r w:rsidR="008329A6">
        <w:rPr>
          <w:sz w:val="28"/>
          <w:szCs w:val="28"/>
        </w:rPr>
        <w:t>6</w:t>
      </w:r>
      <w:r w:rsidRPr="00C109C3">
        <w:rPr>
          <w:sz w:val="28"/>
          <w:szCs w:val="28"/>
        </w:rPr>
        <w:t xml:space="preserve"> к настоящему административному регламенту.</w:t>
      </w:r>
    </w:p>
    <w:p w:rsidR="00E565B0" w:rsidRDefault="00E565B0" w:rsidP="002A1A47">
      <w:pPr>
        <w:widowControl w:val="0"/>
        <w:autoSpaceDE w:val="0"/>
        <w:autoSpaceDN w:val="0"/>
        <w:adjustRightInd w:val="0"/>
        <w:ind w:firstLine="709"/>
        <w:jc w:val="center"/>
        <w:outlineLvl w:val="1"/>
        <w:rPr>
          <w:sz w:val="28"/>
          <w:szCs w:val="28"/>
        </w:rPr>
      </w:pPr>
    </w:p>
    <w:p w:rsidR="002A1A47" w:rsidRPr="00C109C3" w:rsidRDefault="002C65F5" w:rsidP="002A1A47">
      <w:pPr>
        <w:widowControl w:val="0"/>
        <w:autoSpaceDE w:val="0"/>
        <w:autoSpaceDN w:val="0"/>
        <w:adjustRightInd w:val="0"/>
        <w:ind w:firstLine="709"/>
        <w:jc w:val="center"/>
        <w:outlineLvl w:val="1"/>
        <w:rPr>
          <w:sz w:val="28"/>
          <w:szCs w:val="28"/>
        </w:rPr>
      </w:pPr>
      <w:r w:rsidRPr="00C109C3">
        <w:rPr>
          <w:sz w:val="28"/>
          <w:szCs w:val="28"/>
        </w:rPr>
        <w:t xml:space="preserve">Прием и регистрация заявления </w:t>
      </w:r>
    </w:p>
    <w:p w:rsidR="002C65F5" w:rsidRPr="00C109C3" w:rsidRDefault="002C65F5" w:rsidP="002A1A47">
      <w:pPr>
        <w:widowControl w:val="0"/>
        <w:autoSpaceDE w:val="0"/>
        <w:autoSpaceDN w:val="0"/>
        <w:adjustRightInd w:val="0"/>
        <w:ind w:firstLine="709"/>
        <w:jc w:val="center"/>
        <w:outlineLvl w:val="1"/>
        <w:rPr>
          <w:sz w:val="28"/>
          <w:szCs w:val="28"/>
        </w:rPr>
      </w:pPr>
      <w:r w:rsidRPr="00C109C3">
        <w:rPr>
          <w:sz w:val="28"/>
          <w:szCs w:val="28"/>
        </w:rPr>
        <w:t>о пред</w:t>
      </w:r>
      <w:r w:rsidR="002A1A47" w:rsidRPr="00C109C3">
        <w:rPr>
          <w:sz w:val="28"/>
          <w:szCs w:val="28"/>
        </w:rPr>
        <w:t>оставлении муниципальной услуги</w:t>
      </w:r>
    </w:p>
    <w:p w:rsidR="002A1A47" w:rsidRPr="00C109C3" w:rsidRDefault="002A1A47" w:rsidP="002C65F5">
      <w:pPr>
        <w:ind w:firstLine="709"/>
        <w:jc w:val="both"/>
        <w:rPr>
          <w:sz w:val="28"/>
          <w:szCs w:val="28"/>
        </w:rPr>
      </w:pPr>
    </w:p>
    <w:p w:rsidR="002C65F5" w:rsidRPr="00C109C3" w:rsidRDefault="002A1A47" w:rsidP="002C65F5">
      <w:pPr>
        <w:ind w:firstLine="709"/>
        <w:jc w:val="both"/>
        <w:rPr>
          <w:sz w:val="28"/>
          <w:szCs w:val="28"/>
        </w:rPr>
      </w:pPr>
      <w:r w:rsidRPr="00C109C3">
        <w:rPr>
          <w:sz w:val="28"/>
          <w:szCs w:val="28"/>
        </w:rPr>
        <w:t xml:space="preserve">43. </w:t>
      </w:r>
      <w:r w:rsidR="002C65F5" w:rsidRPr="00C109C3">
        <w:rPr>
          <w:sz w:val="28"/>
          <w:szCs w:val="28"/>
        </w:rPr>
        <w:t xml:space="preserve">Основание для начала административной процедуры: поступление в департамент или МФЦ </w:t>
      </w:r>
      <w:r w:rsidR="002C65F5" w:rsidRPr="00C866AE">
        <w:rPr>
          <w:color w:val="FF0000"/>
          <w:sz w:val="28"/>
          <w:szCs w:val="28"/>
        </w:rPr>
        <w:t>за</w:t>
      </w:r>
      <w:r w:rsidR="00C866AE" w:rsidRPr="00C866AE">
        <w:rPr>
          <w:color w:val="FF0000"/>
          <w:sz w:val="28"/>
          <w:szCs w:val="28"/>
        </w:rPr>
        <w:t>проса</w:t>
      </w:r>
      <w:r w:rsidR="002C65F5" w:rsidRPr="00C109C3">
        <w:rPr>
          <w:sz w:val="28"/>
          <w:szCs w:val="28"/>
        </w:rPr>
        <w:t xml:space="preserve"> о предоставлении муниципальной услуги</w:t>
      </w:r>
      <w:r w:rsidR="002C65F5" w:rsidRPr="00C109C3">
        <w:rPr>
          <w:spacing w:val="-1"/>
          <w:sz w:val="28"/>
          <w:szCs w:val="28"/>
        </w:rPr>
        <w:t>.</w:t>
      </w:r>
    </w:p>
    <w:p w:rsidR="002C65F5" w:rsidRPr="00C109C3" w:rsidRDefault="002C65F5" w:rsidP="002C65F5">
      <w:pPr>
        <w:autoSpaceDE w:val="0"/>
        <w:autoSpaceDN w:val="0"/>
        <w:adjustRightInd w:val="0"/>
        <w:ind w:firstLine="708"/>
        <w:jc w:val="both"/>
        <w:rPr>
          <w:sz w:val="28"/>
          <w:szCs w:val="28"/>
          <w:lang w:eastAsia="en-US"/>
        </w:rPr>
      </w:pPr>
      <w:r w:rsidRPr="00C109C3">
        <w:rPr>
          <w:sz w:val="28"/>
          <w:szCs w:val="28"/>
          <w:lang w:eastAsia="en-US"/>
        </w:rPr>
        <w:t>Сведения о должностных лицах, ответственных за выполнение административных действий, входящих в состав административной процедуры: специалист департамента, ответственный за делопроизводство, или специалист МФЦ.</w:t>
      </w:r>
    </w:p>
    <w:p w:rsidR="007A5736" w:rsidRPr="00A31ECA" w:rsidRDefault="007A5736" w:rsidP="007A5736">
      <w:pPr>
        <w:suppressAutoHyphens/>
        <w:autoSpaceDE w:val="0"/>
        <w:autoSpaceDN w:val="0"/>
        <w:adjustRightInd w:val="0"/>
        <w:ind w:firstLine="709"/>
        <w:jc w:val="both"/>
        <w:rPr>
          <w:color w:val="FF0000"/>
          <w:sz w:val="28"/>
          <w:szCs w:val="28"/>
        </w:rPr>
      </w:pPr>
      <w:r w:rsidRPr="00A31ECA">
        <w:rPr>
          <w:color w:val="FF0000"/>
          <w:sz w:val="28"/>
          <w:szCs w:val="28"/>
          <w:lang w:eastAsia="ar-SA"/>
        </w:rPr>
        <w:t>Содержание административных действий, входящих в состав административной процедуры:</w:t>
      </w:r>
      <w:r w:rsidRPr="00A31ECA">
        <w:rPr>
          <w:rFonts w:eastAsia="Calibri"/>
          <w:color w:val="FF0000"/>
          <w:sz w:val="28"/>
          <w:szCs w:val="28"/>
          <w:lang w:eastAsia="en-US"/>
        </w:rPr>
        <w:t xml:space="preserve"> прием запроса о предоставлении муниципальной услуги</w:t>
      </w:r>
      <w:r>
        <w:rPr>
          <w:rFonts w:eastAsia="Calibri"/>
          <w:color w:val="FF0000"/>
          <w:sz w:val="28"/>
          <w:szCs w:val="28"/>
          <w:lang w:eastAsia="en-US"/>
        </w:rPr>
        <w:t>, поступившего</w:t>
      </w:r>
      <w:r w:rsidRPr="00A31ECA">
        <w:rPr>
          <w:rFonts w:eastAsia="Calibri"/>
          <w:color w:val="FF0000"/>
          <w:sz w:val="28"/>
          <w:szCs w:val="28"/>
          <w:lang w:eastAsia="en-US"/>
        </w:rPr>
        <w:t xml:space="preserve"> </w:t>
      </w:r>
      <w:r>
        <w:rPr>
          <w:rFonts w:eastAsia="Calibri"/>
          <w:color w:val="FF0000"/>
          <w:sz w:val="28"/>
          <w:szCs w:val="28"/>
          <w:lang w:eastAsia="en-US"/>
        </w:rPr>
        <w:t xml:space="preserve">посредством почтового </w:t>
      </w:r>
      <w:r>
        <w:rPr>
          <w:rFonts w:eastAsia="Calibri"/>
          <w:color w:val="FF0000"/>
          <w:sz w:val="28"/>
          <w:szCs w:val="28"/>
          <w:lang w:eastAsia="en-US"/>
        </w:rPr>
        <w:lastRenderedPageBreak/>
        <w:t xml:space="preserve">отправления, Единого или регионального портала, </w:t>
      </w:r>
      <w:r w:rsidRPr="00A31ECA">
        <w:rPr>
          <w:rFonts w:eastAsia="Calibri"/>
          <w:color w:val="FF0000"/>
          <w:sz w:val="28"/>
          <w:szCs w:val="28"/>
          <w:lang w:eastAsia="en-US"/>
        </w:rPr>
        <w:t xml:space="preserve">его регистрация в течение рабочего дня в </w:t>
      </w:r>
      <w:r w:rsidR="00596FC5">
        <w:rPr>
          <w:rFonts w:eastAsia="Calibri"/>
          <w:color w:val="FF0000"/>
          <w:sz w:val="28"/>
          <w:szCs w:val="28"/>
          <w:lang w:eastAsia="en-US"/>
        </w:rPr>
        <w:t xml:space="preserve"> </w:t>
      </w:r>
      <w:r w:rsidRPr="00A31ECA">
        <w:rPr>
          <w:rFonts w:eastAsia="Calibri"/>
          <w:color w:val="FF0000"/>
          <w:sz w:val="28"/>
          <w:szCs w:val="28"/>
          <w:lang w:eastAsia="en-US"/>
        </w:rPr>
        <w:t xml:space="preserve">системе </w:t>
      </w:r>
      <w:r w:rsidRPr="00A31ECA">
        <w:rPr>
          <w:color w:val="FF0000"/>
          <w:sz w:val="28"/>
          <w:szCs w:val="28"/>
        </w:rPr>
        <w:t xml:space="preserve"> электронного документооборота.</w:t>
      </w:r>
    </w:p>
    <w:p w:rsidR="009A5E42" w:rsidRPr="00A31ECA" w:rsidRDefault="009A5E42" w:rsidP="009A5E42">
      <w:pPr>
        <w:autoSpaceDE w:val="0"/>
        <w:autoSpaceDN w:val="0"/>
        <w:adjustRightInd w:val="0"/>
        <w:ind w:firstLine="709"/>
        <w:jc w:val="both"/>
        <w:rPr>
          <w:color w:val="FF0000"/>
          <w:sz w:val="28"/>
          <w:szCs w:val="28"/>
        </w:rPr>
      </w:pPr>
      <w:r w:rsidRPr="00A31ECA">
        <w:rPr>
          <w:color w:val="FF0000"/>
          <w:sz w:val="28"/>
          <w:szCs w:val="28"/>
        </w:rPr>
        <w:t xml:space="preserve">В случае личного обращения заявителя </w:t>
      </w:r>
      <w:r>
        <w:rPr>
          <w:color w:val="FF0000"/>
          <w:sz w:val="28"/>
          <w:szCs w:val="28"/>
        </w:rPr>
        <w:t xml:space="preserve">(представителя) </w:t>
      </w:r>
      <w:r w:rsidRPr="00A31ECA">
        <w:rPr>
          <w:color w:val="FF0000"/>
          <w:sz w:val="28"/>
          <w:szCs w:val="28"/>
        </w:rPr>
        <w:t>выда</w:t>
      </w:r>
      <w:r w:rsidR="00ED4A81">
        <w:rPr>
          <w:color w:val="FF0000"/>
          <w:sz w:val="28"/>
          <w:szCs w:val="28"/>
        </w:rPr>
        <w:t>ется расписка</w:t>
      </w:r>
      <w:r w:rsidRPr="00A31ECA">
        <w:rPr>
          <w:color w:val="FF0000"/>
          <w:sz w:val="28"/>
          <w:szCs w:val="28"/>
        </w:rPr>
        <w:t xml:space="preserve"> о приеме и регистрации</w:t>
      </w:r>
      <w:r w:rsidR="00ED4A81">
        <w:rPr>
          <w:color w:val="FF0000"/>
          <w:sz w:val="28"/>
          <w:szCs w:val="28"/>
        </w:rPr>
        <w:t xml:space="preserve"> </w:t>
      </w:r>
      <w:r w:rsidR="00ED4A81" w:rsidRPr="00A31ECA">
        <w:rPr>
          <w:color w:val="FF0000"/>
          <w:sz w:val="28"/>
          <w:szCs w:val="28"/>
        </w:rPr>
        <w:t>запрос</w:t>
      </w:r>
      <w:r w:rsidR="008329A6">
        <w:rPr>
          <w:color w:val="FF0000"/>
          <w:sz w:val="28"/>
          <w:szCs w:val="28"/>
        </w:rPr>
        <w:t>а</w:t>
      </w:r>
      <w:r w:rsidR="00ED4A81" w:rsidRPr="00A31ECA">
        <w:rPr>
          <w:color w:val="FF0000"/>
          <w:sz w:val="28"/>
          <w:szCs w:val="28"/>
        </w:rPr>
        <w:t xml:space="preserve"> о предоставлении муниципальной услуги</w:t>
      </w:r>
      <w:r w:rsidRPr="00A31ECA">
        <w:rPr>
          <w:color w:val="FF0000"/>
          <w:sz w:val="28"/>
          <w:szCs w:val="28"/>
        </w:rPr>
        <w:t>.</w:t>
      </w:r>
    </w:p>
    <w:p w:rsidR="009A5E42" w:rsidRDefault="009A5E42" w:rsidP="009A5E42">
      <w:pPr>
        <w:pStyle w:val="consplusnormal1"/>
        <w:spacing w:before="0" w:beforeAutospacing="0" w:after="0" w:afterAutospacing="0"/>
        <w:ind w:firstLine="709"/>
        <w:jc w:val="both"/>
        <w:rPr>
          <w:color w:val="FF0000"/>
          <w:sz w:val="28"/>
          <w:szCs w:val="28"/>
        </w:rPr>
      </w:pPr>
      <w:r w:rsidRPr="001E621E">
        <w:rPr>
          <w:bCs/>
          <w:color w:val="FF0000"/>
          <w:sz w:val="28"/>
          <w:szCs w:val="28"/>
        </w:rPr>
        <w:t>Запрос о предоставлении муниципальной услуги, поступивший посредством Единого и регионального порталов</w:t>
      </w:r>
      <w:r w:rsidR="008329A6">
        <w:rPr>
          <w:bCs/>
          <w:color w:val="FF0000"/>
          <w:sz w:val="28"/>
          <w:szCs w:val="28"/>
        </w:rPr>
        <w:t>,</w:t>
      </w:r>
      <w:r w:rsidRPr="001E621E">
        <w:rPr>
          <w:bCs/>
          <w:color w:val="FF0000"/>
          <w:sz w:val="28"/>
          <w:szCs w:val="28"/>
        </w:rPr>
        <w:t xml:space="preserve"> принимается </w:t>
      </w:r>
      <w:r w:rsidR="00ED4A81">
        <w:rPr>
          <w:bCs/>
          <w:color w:val="FF0000"/>
          <w:sz w:val="28"/>
          <w:szCs w:val="28"/>
        </w:rPr>
        <w:t>посредством системы</w:t>
      </w:r>
      <w:r w:rsidRPr="001E621E">
        <w:rPr>
          <w:bCs/>
          <w:color w:val="FF0000"/>
          <w:sz w:val="28"/>
          <w:szCs w:val="28"/>
        </w:rPr>
        <w:t xml:space="preserve"> межведомственного </w:t>
      </w:r>
      <w:r>
        <w:rPr>
          <w:bCs/>
          <w:color w:val="FF0000"/>
          <w:sz w:val="28"/>
          <w:szCs w:val="28"/>
        </w:rPr>
        <w:t xml:space="preserve">электронного </w:t>
      </w:r>
      <w:r w:rsidRPr="001E621E">
        <w:rPr>
          <w:bCs/>
          <w:color w:val="FF0000"/>
          <w:sz w:val="28"/>
          <w:szCs w:val="28"/>
        </w:rPr>
        <w:t>взаимодействия</w:t>
      </w:r>
      <w:r>
        <w:rPr>
          <w:bCs/>
          <w:color w:val="FF0000"/>
          <w:sz w:val="28"/>
          <w:szCs w:val="28"/>
        </w:rPr>
        <w:t xml:space="preserve">, обеспечивающей направление заявителю </w:t>
      </w:r>
      <w:r>
        <w:rPr>
          <w:color w:val="FF0000"/>
          <w:sz w:val="28"/>
          <w:szCs w:val="28"/>
        </w:rPr>
        <w:t>уведомления</w:t>
      </w:r>
      <w:r w:rsidRPr="001E621E">
        <w:rPr>
          <w:color w:val="FF0000"/>
          <w:sz w:val="28"/>
          <w:szCs w:val="28"/>
        </w:rPr>
        <w:t xml:space="preserve"> о приеме </w:t>
      </w:r>
      <w:r>
        <w:rPr>
          <w:color w:val="FF0000"/>
          <w:sz w:val="28"/>
          <w:szCs w:val="28"/>
        </w:rPr>
        <w:t xml:space="preserve">запроса </w:t>
      </w:r>
      <w:r w:rsidRPr="001E621E">
        <w:rPr>
          <w:color w:val="FF0000"/>
          <w:sz w:val="28"/>
          <w:szCs w:val="28"/>
        </w:rPr>
        <w:t xml:space="preserve">к рассмотрению или </w:t>
      </w:r>
      <w:r>
        <w:rPr>
          <w:color w:val="FF0000"/>
          <w:sz w:val="28"/>
          <w:szCs w:val="28"/>
        </w:rPr>
        <w:t>о мотивированном</w:t>
      </w:r>
      <w:r w:rsidRPr="001E621E">
        <w:rPr>
          <w:color w:val="FF0000"/>
          <w:sz w:val="28"/>
          <w:szCs w:val="28"/>
        </w:rPr>
        <w:t xml:space="preserve"> отказ</w:t>
      </w:r>
      <w:r>
        <w:rPr>
          <w:color w:val="FF0000"/>
          <w:sz w:val="28"/>
          <w:szCs w:val="28"/>
        </w:rPr>
        <w:t>е</w:t>
      </w:r>
      <w:r w:rsidRPr="001E621E">
        <w:rPr>
          <w:color w:val="FF0000"/>
          <w:sz w:val="28"/>
          <w:szCs w:val="28"/>
        </w:rPr>
        <w:t xml:space="preserve"> в</w:t>
      </w:r>
      <w:r>
        <w:rPr>
          <w:color w:val="FF0000"/>
          <w:sz w:val="28"/>
          <w:szCs w:val="28"/>
        </w:rPr>
        <w:t xml:space="preserve"> приеме запроса.</w:t>
      </w:r>
    </w:p>
    <w:p w:rsidR="00686451" w:rsidRPr="00DB6868" w:rsidRDefault="00686451" w:rsidP="00686451">
      <w:pPr>
        <w:pStyle w:val="consplusnormal1"/>
        <w:spacing w:before="0" w:beforeAutospacing="0" w:after="0" w:afterAutospacing="0"/>
        <w:ind w:firstLine="709"/>
        <w:jc w:val="both"/>
        <w:rPr>
          <w:color w:val="FF0000"/>
          <w:sz w:val="28"/>
          <w:szCs w:val="28"/>
        </w:rPr>
      </w:pPr>
      <w:r w:rsidRPr="00DB6868">
        <w:rPr>
          <w:color w:val="FF0000"/>
          <w:sz w:val="28"/>
          <w:szCs w:val="28"/>
        </w:rPr>
        <w:t>В МФЦ за</w:t>
      </w:r>
      <w:r>
        <w:rPr>
          <w:color w:val="FF0000"/>
          <w:sz w:val="28"/>
          <w:szCs w:val="28"/>
        </w:rPr>
        <w:t>прос</w:t>
      </w:r>
      <w:r w:rsidRPr="00DB6868">
        <w:rPr>
          <w:color w:val="FF0000"/>
          <w:sz w:val="28"/>
          <w:szCs w:val="28"/>
        </w:rPr>
        <w:t xml:space="preserve"> о предоставлении муниципальной услуги принимается посредством автоматизированной информационной системы «МФЦ».</w:t>
      </w:r>
    </w:p>
    <w:p w:rsidR="003A7EB5" w:rsidRPr="003A7EB5" w:rsidRDefault="009A5E42" w:rsidP="003A7EB5">
      <w:pPr>
        <w:autoSpaceDE w:val="0"/>
        <w:autoSpaceDN w:val="0"/>
        <w:adjustRightInd w:val="0"/>
        <w:ind w:firstLine="708"/>
        <w:jc w:val="both"/>
        <w:rPr>
          <w:rFonts w:eastAsia="Calibri"/>
          <w:color w:val="FF0000"/>
          <w:sz w:val="28"/>
          <w:szCs w:val="28"/>
          <w:lang w:eastAsia="en-US"/>
        </w:rPr>
      </w:pPr>
      <w:r w:rsidRPr="00C109C3">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w:t>
      </w:r>
      <w:r w:rsidRPr="00D32C08">
        <w:rPr>
          <w:rFonts w:eastAsia="Calibri"/>
          <w:color w:val="FF0000"/>
          <w:sz w:val="28"/>
          <w:szCs w:val="28"/>
          <w:lang w:eastAsia="en-US"/>
        </w:rPr>
        <w:t xml:space="preserve">запроса </w:t>
      </w:r>
      <w:r w:rsidRPr="00C109C3">
        <w:rPr>
          <w:rFonts w:eastAsia="Calibri"/>
          <w:sz w:val="28"/>
          <w:szCs w:val="28"/>
          <w:lang w:eastAsia="en-US"/>
        </w:rPr>
        <w:t>о предоставлении муниципальной услуги</w:t>
      </w:r>
      <w:r w:rsidR="00ED4A81">
        <w:rPr>
          <w:rFonts w:eastAsia="Calibri"/>
          <w:sz w:val="28"/>
          <w:szCs w:val="28"/>
          <w:lang w:eastAsia="en-US"/>
        </w:rPr>
        <w:t>,</w:t>
      </w:r>
      <w:r w:rsidR="003A7EB5" w:rsidRPr="003A7EB5">
        <w:rPr>
          <w:rFonts w:eastAsia="Calibri"/>
          <w:sz w:val="28"/>
          <w:szCs w:val="28"/>
          <w:lang w:eastAsia="en-US"/>
        </w:rPr>
        <w:t xml:space="preserve"> </w:t>
      </w:r>
      <w:r w:rsidR="003A7EB5" w:rsidRPr="003A7EB5">
        <w:rPr>
          <w:rFonts w:eastAsia="Calibri"/>
          <w:color w:val="FF0000"/>
          <w:sz w:val="28"/>
          <w:szCs w:val="28"/>
          <w:lang w:eastAsia="en-US"/>
        </w:rPr>
        <w:t>отсутствие оснований для отказа приема к рассмотрению запроса о предоставлении муниципальной услуги, поданного в электронной форме.</w:t>
      </w:r>
    </w:p>
    <w:p w:rsidR="009A5E42" w:rsidRPr="00C109C3" w:rsidRDefault="009A5E42" w:rsidP="009A5E42">
      <w:pPr>
        <w:shd w:val="clear" w:color="auto" w:fill="FFFFFF"/>
        <w:ind w:firstLine="709"/>
        <w:jc w:val="both"/>
        <w:rPr>
          <w:sz w:val="28"/>
          <w:szCs w:val="28"/>
        </w:rPr>
      </w:pPr>
      <w:r w:rsidRPr="00C109C3">
        <w:rPr>
          <w:rFonts w:eastAsia="Calibri"/>
          <w:sz w:val="28"/>
          <w:szCs w:val="28"/>
          <w:lang w:eastAsia="en-US"/>
        </w:rPr>
        <w:t xml:space="preserve">Результат выполнения административной процедуры: </w:t>
      </w:r>
      <w:r>
        <w:rPr>
          <w:sz w:val="28"/>
          <w:szCs w:val="28"/>
        </w:rPr>
        <w:t>зарегистрированный</w:t>
      </w:r>
      <w:r w:rsidRPr="00C109C3">
        <w:rPr>
          <w:sz w:val="28"/>
          <w:szCs w:val="28"/>
        </w:rPr>
        <w:t xml:space="preserve"> за</w:t>
      </w:r>
      <w:r>
        <w:rPr>
          <w:sz w:val="28"/>
          <w:szCs w:val="28"/>
        </w:rPr>
        <w:t>прос</w:t>
      </w:r>
      <w:r w:rsidRPr="00C109C3">
        <w:rPr>
          <w:sz w:val="28"/>
          <w:szCs w:val="28"/>
        </w:rPr>
        <w:t xml:space="preserve"> о предоставлении муниципальной услуги.</w:t>
      </w:r>
    </w:p>
    <w:p w:rsidR="002C65F5" w:rsidRPr="00C109C3" w:rsidRDefault="002C65F5" w:rsidP="002C65F5">
      <w:pPr>
        <w:widowControl w:val="0"/>
        <w:autoSpaceDE w:val="0"/>
        <w:autoSpaceDN w:val="0"/>
        <w:adjustRightInd w:val="0"/>
        <w:ind w:firstLine="708"/>
        <w:jc w:val="both"/>
        <w:rPr>
          <w:sz w:val="28"/>
          <w:szCs w:val="28"/>
          <w:lang w:eastAsia="en-US"/>
        </w:rPr>
      </w:pPr>
      <w:r w:rsidRPr="00C109C3">
        <w:rPr>
          <w:sz w:val="28"/>
          <w:szCs w:val="28"/>
          <w:lang w:eastAsia="en-US"/>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w:t>
      </w:r>
      <w:r w:rsidR="00023193">
        <w:rPr>
          <w:sz w:val="28"/>
          <w:szCs w:val="28"/>
          <w:lang w:eastAsia="en-US"/>
        </w:rPr>
        <w:t>проса</w:t>
      </w:r>
      <w:r w:rsidRPr="00C109C3">
        <w:rPr>
          <w:sz w:val="28"/>
          <w:szCs w:val="28"/>
          <w:lang w:eastAsia="en-US"/>
        </w:rPr>
        <w:t xml:space="preserve"> о предоставлении муниципальной услуги </w:t>
      </w:r>
      <w:r w:rsidR="00023193">
        <w:rPr>
          <w:sz w:val="28"/>
          <w:szCs w:val="28"/>
          <w:lang w:eastAsia="en-US"/>
        </w:rPr>
        <w:t>в день их поступления</w:t>
      </w:r>
      <w:r w:rsidRPr="00C109C3">
        <w:rPr>
          <w:sz w:val="28"/>
          <w:szCs w:val="28"/>
          <w:lang w:eastAsia="en-US"/>
        </w:rPr>
        <w:t>.</w:t>
      </w:r>
    </w:p>
    <w:p w:rsidR="002C65F5" w:rsidRPr="00C109C3" w:rsidRDefault="002C65F5" w:rsidP="002C65F5">
      <w:pPr>
        <w:widowControl w:val="0"/>
        <w:autoSpaceDE w:val="0"/>
        <w:autoSpaceDN w:val="0"/>
        <w:adjustRightInd w:val="0"/>
        <w:ind w:firstLine="708"/>
        <w:jc w:val="both"/>
        <w:rPr>
          <w:sz w:val="28"/>
          <w:szCs w:val="28"/>
          <w:lang w:eastAsia="en-US"/>
        </w:rPr>
      </w:pPr>
      <w:r w:rsidRPr="00C109C3">
        <w:rPr>
          <w:sz w:val="28"/>
          <w:szCs w:val="28"/>
          <w:lang w:eastAsia="en-US"/>
        </w:rPr>
        <w:t>Специалист департамента, ответственный за делопроизводство, передает зарегистрированное заявление специалисту отдела архитектуры и градостроительства департамента, ответственному за предоставление муниципальной услуги, в день его регистрации в департаменте.</w:t>
      </w:r>
    </w:p>
    <w:p w:rsidR="002A1A47" w:rsidRPr="00C109C3" w:rsidRDefault="002A1A47" w:rsidP="002C65F5">
      <w:pPr>
        <w:widowControl w:val="0"/>
        <w:autoSpaceDE w:val="0"/>
        <w:autoSpaceDN w:val="0"/>
        <w:adjustRightInd w:val="0"/>
        <w:ind w:firstLine="708"/>
        <w:jc w:val="both"/>
        <w:rPr>
          <w:sz w:val="28"/>
          <w:szCs w:val="28"/>
          <w:lang w:eastAsia="en-US"/>
        </w:rPr>
      </w:pPr>
    </w:p>
    <w:p w:rsidR="002C65F5" w:rsidRPr="00C109C3" w:rsidRDefault="002C65F5" w:rsidP="002A1A47">
      <w:pPr>
        <w:widowControl w:val="0"/>
        <w:autoSpaceDE w:val="0"/>
        <w:autoSpaceDN w:val="0"/>
        <w:adjustRightInd w:val="0"/>
        <w:jc w:val="center"/>
        <w:rPr>
          <w:sz w:val="28"/>
          <w:szCs w:val="28"/>
        </w:rPr>
      </w:pPr>
      <w:r w:rsidRPr="00C109C3">
        <w:rPr>
          <w:sz w:val="28"/>
          <w:szCs w:val="28"/>
          <w:lang w:eastAsia="en-US"/>
        </w:rPr>
        <w:t>Ф</w:t>
      </w:r>
      <w:r w:rsidRPr="00C109C3">
        <w:rPr>
          <w:sz w:val="28"/>
          <w:szCs w:val="28"/>
        </w:rPr>
        <w:t>ормирование и направление межведомственных запросов в органы власти, участвующие в пред</w:t>
      </w:r>
      <w:r w:rsidR="002A1A47" w:rsidRPr="00C109C3">
        <w:rPr>
          <w:sz w:val="28"/>
          <w:szCs w:val="28"/>
        </w:rPr>
        <w:t>оставлении муниципальной услуги</w:t>
      </w:r>
    </w:p>
    <w:p w:rsidR="002A1A47" w:rsidRPr="00C109C3" w:rsidRDefault="002A1A47" w:rsidP="002C65F5">
      <w:pPr>
        <w:widowControl w:val="0"/>
        <w:autoSpaceDE w:val="0"/>
        <w:autoSpaceDN w:val="0"/>
        <w:adjustRightInd w:val="0"/>
        <w:ind w:firstLine="708"/>
        <w:jc w:val="both"/>
        <w:rPr>
          <w:sz w:val="28"/>
          <w:szCs w:val="28"/>
        </w:rPr>
      </w:pPr>
    </w:p>
    <w:p w:rsidR="002C65F5" w:rsidRPr="00C109C3" w:rsidRDefault="002A1A47" w:rsidP="002C65F5">
      <w:pPr>
        <w:autoSpaceDE w:val="0"/>
        <w:autoSpaceDN w:val="0"/>
        <w:adjustRightInd w:val="0"/>
        <w:ind w:firstLine="709"/>
        <w:jc w:val="both"/>
        <w:rPr>
          <w:sz w:val="28"/>
          <w:szCs w:val="28"/>
          <w:lang w:eastAsia="en-US"/>
        </w:rPr>
      </w:pPr>
      <w:r w:rsidRPr="00C109C3">
        <w:rPr>
          <w:sz w:val="28"/>
          <w:szCs w:val="28"/>
          <w:lang w:eastAsia="en-US"/>
        </w:rPr>
        <w:t xml:space="preserve">44. </w:t>
      </w:r>
      <w:r w:rsidR="002C65F5" w:rsidRPr="00C109C3">
        <w:rPr>
          <w:sz w:val="28"/>
          <w:szCs w:val="28"/>
        </w:rPr>
        <w:t>О</w:t>
      </w:r>
      <w:r w:rsidR="002C65F5" w:rsidRPr="00C109C3">
        <w:rPr>
          <w:sz w:val="28"/>
          <w:szCs w:val="28"/>
          <w:lang w:eastAsia="en-US"/>
        </w:rPr>
        <w:t>снование для начала административной процедуры: зарегистрированн</w:t>
      </w:r>
      <w:r w:rsidR="00C079EA">
        <w:rPr>
          <w:sz w:val="28"/>
          <w:szCs w:val="28"/>
          <w:lang w:eastAsia="en-US"/>
        </w:rPr>
        <w:t xml:space="preserve">ый </w:t>
      </w:r>
      <w:r w:rsidR="00C079EA" w:rsidRPr="00C079EA">
        <w:rPr>
          <w:color w:val="FF0000"/>
          <w:sz w:val="28"/>
          <w:szCs w:val="28"/>
          <w:lang w:eastAsia="en-US"/>
        </w:rPr>
        <w:t>запрос</w:t>
      </w:r>
      <w:r w:rsidR="002C65F5" w:rsidRPr="00C109C3">
        <w:rPr>
          <w:sz w:val="28"/>
          <w:szCs w:val="28"/>
          <w:lang w:eastAsia="en-US"/>
        </w:rPr>
        <w:t xml:space="preserve"> о предоставлении муниципальной услуги в МФЦ либо поступление зарегистрированного </w:t>
      </w:r>
      <w:r w:rsidR="002C65F5" w:rsidRPr="00C079EA">
        <w:rPr>
          <w:color w:val="FF0000"/>
          <w:sz w:val="28"/>
          <w:szCs w:val="28"/>
          <w:lang w:eastAsia="en-US"/>
        </w:rPr>
        <w:t>за</w:t>
      </w:r>
      <w:r w:rsidR="00C079EA" w:rsidRPr="00C079EA">
        <w:rPr>
          <w:color w:val="FF0000"/>
          <w:sz w:val="28"/>
          <w:szCs w:val="28"/>
          <w:lang w:eastAsia="en-US"/>
        </w:rPr>
        <w:t>проса</w:t>
      </w:r>
      <w:r w:rsidR="002C65F5" w:rsidRPr="00C079EA">
        <w:rPr>
          <w:color w:val="FF0000"/>
          <w:sz w:val="28"/>
          <w:szCs w:val="28"/>
          <w:lang w:eastAsia="en-US"/>
        </w:rPr>
        <w:t xml:space="preserve"> </w:t>
      </w:r>
      <w:r w:rsidR="002C65F5" w:rsidRPr="00C109C3">
        <w:rPr>
          <w:sz w:val="28"/>
          <w:szCs w:val="28"/>
          <w:lang w:eastAsia="en-US"/>
        </w:rPr>
        <w:t>о предоставлении муниципальной услуги специалисту отдела архитектуры и градостроительства департамента, ответственному за предоставление муниципальной услуги.</w:t>
      </w:r>
    </w:p>
    <w:p w:rsidR="002C65F5" w:rsidRPr="00C109C3" w:rsidRDefault="002C65F5" w:rsidP="002C65F5">
      <w:pPr>
        <w:ind w:firstLine="709"/>
        <w:jc w:val="both"/>
        <w:rPr>
          <w:sz w:val="28"/>
          <w:szCs w:val="28"/>
          <w:lang w:eastAsia="en-US"/>
        </w:rPr>
      </w:pPr>
      <w:r w:rsidRPr="00C109C3">
        <w:rPr>
          <w:sz w:val="28"/>
          <w:szCs w:val="28"/>
        </w:rPr>
        <w:t>С</w:t>
      </w:r>
      <w:r w:rsidRPr="00C109C3">
        <w:rPr>
          <w:sz w:val="28"/>
          <w:szCs w:val="28"/>
          <w:lang w:eastAsia="en-US"/>
        </w:rPr>
        <w:t>ведения о должностных лицах, ответственных за выполнение административных действий, входящих в состав административной процедуры: специалист отдела архитектуры и градостроительства департамента, ответственный за предоставление муниципальной услуги, или специалист МФЦ.</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lastRenderedPageBreak/>
        <w:t xml:space="preserve">Содержание административных действий, входящих в состав административной процедуры: </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формирование и направление межведомственных запросов</w:t>
      </w:r>
      <w:r w:rsidR="00B441B8">
        <w:rPr>
          <w:sz w:val="28"/>
          <w:szCs w:val="28"/>
          <w:lang w:eastAsia="en-US"/>
        </w:rPr>
        <w:t xml:space="preserve"> </w:t>
      </w:r>
      <w:r w:rsidRPr="00C109C3">
        <w:rPr>
          <w:color w:val="FF0000"/>
          <w:sz w:val="28"/>
          <w:szCs w:val="28"/>
          <w:lang w:eastAsia="en-US"/>
        </w:rPr>
        <w:t xml:space="preserve">– </w:t>
      </w:r>
      <w:r w:rsidRPr="00B441B8">
        <w:rPr>
          <w:color w:val="FF0000"/>
          <w:sz w:val="28"/>
          <w:szCs w:val="28"/>
          <w:lang w:eastAsia="en-US"/>
        </w:rPr>
        <w:t>в день</w:t>
      </w:r>
      <w:r w:rsidRPr="00C109C3">
        <w:rPr>
          <w:color w:val="FF0000"/>
          <w:sz w:val="28"/>
          <w:szCs w:val="28"/>
          <w:lang w:eastAsia="en-US"/>
        </w:rPr>
        <w:t xml:space="preserve"> регистрации за</w:t>
      </w:r>
      <w:r w:rsidR="003A7EB5">
        <w:rPr>
          <w:color w:val="FF0000"/>
          <w:sz w:val="28"/>
          <w:szCs w:val="28"/>
          <w:lang w:eastAsia="en-US"/>
        </w:rPr>
        <w:t>проса</w:t>
      </w:r>
      <w:r w:rsidRPr="00C109C3">
        <w:rPr>
          <w:color w:val="FF0000"/>
          <w:sz w:val="28"/>
          <w:szCs w:val="28"/>
          <w:lang w:eastAsia="en-US"/>
        </w:rPr>
        <w:t xml:space="preserve"> о предоставлении муниципальной услуги или в день поступления зарегистрированного за</w:t>
      </w:r>
      <w:r w:rsidR="003A7EB5">
        <w:rPr>
          <w:color w:val="FF0000"/>
          <w:sz w:val="28"/>
          <w:szCs w:val="28"/>
          <w:lang w:eastAsia="en-US"/>
        </w:rPr>
        <w:t>проса</w:t>
      </w:r>
      <w:r w:rsidRPr="00C109C3">
        <w:rPr>
          <w:color w:val="FF0000"/>
          <w:sz w:val="28"/>
          <w:szCs w:val="28"/>
          <w:lang w:eastAsia="en-US"/>
        </w:rPr>
        <w:t xml:space="preserve"> о предоставлении муниципальной услуги специалисту отдела архитектуры и градостроительства департамента, ответственному за пред</w:t>
      </w:r>
      <w:r w:rsidR="00E565B0">
        <w:rPr>
          <w:color w:val="FF0000"/>
          <w:sz w:val="28"/>
          <w:szCs w:val="28"/>
          <w:lang w:eastAsia="en-US"/>
        </w:rPr>
        <w:t>оставление муниципальной услуги</w:t>
      </w:r>
      <w:r w:rsidR="002366A0">
        <w:rPr>
          <w:color w:val="FF0000"/>
          <w:sz w:val="28"/>
          <w:szCs w:val="28"/>
          <w:lang w:eastAsia="en-US"/>
        </w:rPr>
        <w:t xml:space="preserve"> (не позднее трех рабочих дней со дня поступления заявления)</w:t>
      </w:r>
      <w:r w:rsidRPr="00C109C3">
        <w:rPr>
          <w:color w:val="FF0000"/>
          <w:sz w:val="28"/>
          <w:szCs w:val="28"/>
          <w:lang w:eastAsia="en-US"/>
        </w:rPr>
        <w:t>;</w:t>
      </w:r>
    </w:p>
    <w:p w:rsidR="002C65F5" w:rsidRPr="00C109C3" w:rsidRDefault="002C65F5" w:rsidP="002C65F5">
      <w:pPr>
        <w:autoSpaceDE w:val="0"/>
        <w:autoSpaceDN w:val="0"/>
        <w:adjustRightInd w:val="0"/>
        <w:ind w:firstLine="709"/>
        <w:jc w:val="both"/>
        <w:rPr>
          <w:color w:val="FF0000"/>
          <w:sz w:val="28"/>
          <w:szCs w:val="28"/>
          <w:lang w:eastAsia="en-US"/>
        </w:rPr>
      </w:pPr>
      <w:r w:rsidRPr="00C109C3">
        <w:rPr>
          <w:color w:val="FF0000"/>
          <w:sz w:val="28"/>
          <w:szCs w:val="28"/>
          <w:lang w:eastAsia="en-US"/>
        </w:rPr>
        <w:t xml:space="preserve">получение ответов на межведомственные запросы – в срок не позднее трех рабочих дней со дня получения органом или организацией, </w:t>
      </w:r>
      <w:proofErr w:type="gramStart"/>
      <w:r w:rsidRPr="00C109C3">
        <w:rPr>
          <w:color w:val="FF0000"/>
          <w:sz w:val="28"/>
          <w:szCs w:val="28"/>
          <w:lang w:eastAsia="en-US"/>
        </w:rPr>
        <w:t>предоставляющими</w:t>
      </w:r>
      <w:proofErr w:type="gramEnd"/>
      <w:r w:rsidRPr="00C109C3">
        <w:rPr>
          <w:color w:val="FF0000"/>
          <w:sz w:val="28"/>
          <w:szCs w:val="28"/>
          <w:lang w:eastAsia="en-US"/>
        </w:rPr>
        <w:t xml:space="preserve"> документ и информацию, соответству</w:t>
      </w:r>
      <w:r w:rsidR="002366A0">
        <w:rPr>
          <w:color w:val="FF0000"/>
          <w:sz w:val="28"/>
          <w:szCs w:val="28"/>
          <w:lang w:eastAsia="en-US"/>
        </w:rPr>
        <w:t>ющего межведомственного запроса</w:t>
      </w:r>
      <w:r w:rsidRPr="00C109C3">
        <w:rPr>
          <w:color w:val="FF0000"/>
          <w:sz w:val="28"/>
          <w:szCs w:val="28"/>
          <w:lang w:eastAsia="en-US"/>
        </w:rPr>
        <w:t>.</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Критерий принятия решения о направлении межведомственного запроса: отсутствие документов и (или) сведений, которые заявитель вправе представить по собственной инициативе.</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Результат выполнения административной процедуры: полученный ответ на межведомственный запрос.</w:t>
      </w:r>
    </w:p>
    <w:p w:rsidR="002C65F5" w:rsidRPr="00C109C3" w:rsidRDefault="002C65F5" w:rsidP="002C65F5">
      <w:pPr>
        <w:autoSpaceDE w:val="0"/>
        <w:autoSpaceDN w:val="0"/>
        <w:adjustRightInd w:val="0"/>
        <w:ind w:firstLine="709"/>
        <w:jc w:val="both"/>
        <w:rPr>
          <w:sz w:val="28"/>
          <w:szCs w:val="28"/>
        </w:rPr>
      </w:pPr>
      <w:r w:rsidRPr="00C109C3">
        <w:rPr>
          <w:sz w:val="28"/>
          <w:szCs w:val="28"/>
          <w:lang w:eastAsia="en-US"/>
        </w:rPr>
        <w:t xml:space="preserve">Способ фиксации результата выполнения административной процедуры: </w:t>
      </w:r>
      <w:r w:rsidR="00B441B8" w:rsidRPr="00B441B8">
        <w:rPr>
          <w:color w:val="FF0000"/>
          <w:sz w:val="28"/>
          <w:szCs w:val="28"/>
          <w:lang w:eastAsia="en-US"/>
        </w:rPr>
        <w:t>система</w:t>
      </w:r>
      <w:r w:rsidRPr="00B441B8">
        <w:rPr>
          <w:color w:val="FF0000"/>
          <w:sz w:val="28"/>
          <w:szCs w:val="28"/>
          <w:lang w:eastAsia="en-US"/>
        </w:rPr>
        <w:t xml:space="preserve"> межведомственного электронного взаимодействия</w:t>
      </w:r>
      <w:r w:rsidRPr="00C109C3">
        <w:rPr>
          <w:sz w:val="28"/>
          <w:szCs w:val="28"/>
          <w:lang w:eastAsia="en-US"/>
        </w:rPr>
        <w:t>.</w:t>
      </w:r>
    </w:p>
    <w:p w:rsidR="002C65F5" w:rsidRPr="00C109C3" w:rsidRDefault="002C65F5" w:rsidP="002C65F5">
      <w:pPr>
        <w:widowControl w:val="0"/>
        <w:autoSpaceDE w:val="0"/>
        <w:autoSpaceDN w:val="0"/>
        <w:adjustRightInd w:val="0"/>
        <w:ind w:firstLine="708"/>
        <w:jc w:val="both"/>
        <w:rPr>
          <w:sz w:val="28"/>
          <w:szCs w:val="28"/>
          <w:lang w:eastAsia="en-US"/>
        </w:rPr>
      </w:pPr>
      <w:r w:rsidRPr="00C109C3">
        <w:rPr>
          <w:sz w:val="28"/>
          <w:szCs w:val="28"/>
          <w:lang w:eastAsia="en-US"/>
        </w:rPr>
        <w:t>МФЦ обеспечивает передачу в департаме</w:t>
      </w:r>
      <w:r w:rsidR="00B441B8">
        <w:rPr>
          <w:sz w:val="28"/>
          <w:szCs w:val="28"/>
          <w:lang w:eastAsia="en-US"/>
        </w:rPr>
        <w:t xml:space="preserve">нт зарегистрированного </w:t>
      </w:r>
      <w:r w:rsidR="00B441B8" w:rsidRPr="00B441B8">
        <w:rPr>
          <w:color w:val="FF0000"/>
          <w:sz w:val="28"/>
          <w:szCs w:val="28"/>
          <w:lang w:eastAsia="en-US"/>
        </w:rPr>
        <w:t>запроса</w:t>
      </w:r>
      <w:r w:rsidRPr="00B441B8">
        <w:rPr>
          <w:color w:val="FF0000"/>
          <w:sz w:val="28"/>
          <w:szCs w:val="28"/>
          <w:lang w:eastAsia="en-US"/>
        </w:rPr>
        <w:t xml:space="preserve"> о предоставлении муниципальной услуги,</w:t>
      </w:r>
      <w:r w:rsidRPr="00C109C3">
        <w:rPr>
          <w:sz w:val="28"/>
          <w:szCs w:val="28"/>
          <w:lang w:eastAsia="en-US"/>
        </w:rPr>
        <w:t xml:space="preserve"> в том числе </w:t>
      </w:r>
      <w:proofErr w:type="gramStart"/>
      <w:r w:rsidRPr="00C109C3">
        <w:rPr>
          <w:sz w:val="28"/>
          <w:szCs w:val="28"/>
          <w:lang w:eastAsia="en-US"/>
        </w:rPr>
        <w:t>полученными</w:t>
      </w:r>
      <w:proofErr w:type="gramEnd"/>
      <w:r w:rsidRPr="00C109C3">
        <w:rPr>
          <w:sz w:val="28"/>
          <w:szCs w:val="28"/>
          <w:lang w:eastAsia="en-US"/>
        </w:rPr>
        <w:t xml:space="preserve"> в порядке межведомственного информационного взаимодействия, в день получения ответов на межведомственные запросы.</w:t>
      </w:r>
    </w:p>
    <w:p w:rsidR="002A1A47" w:rsidRPr="00C109C3" w:rsidRDefault="002A1A47" w:rsidP="002C65F5">
      <w:pPr>
        <w:widowControl w:val="0"/>
        <w:autoSpaceDE w:val="0"/>
        <w:autoSpaceDN w:val="0"/>
        <w:adjustRightInd w:val="0"/>
        <w:ind w:firstLine="708"/>
        <w:jc w:val="both"/>
        <w:rPr>
          <w:sz w:val="28"/>
          <w:szCs w:val="28"/>
          <w:lang w:eastAsia="en-US"/>
        </w:rPr>
      </w:pPr>
    </w:p>
    <w:p w:rsidR="002A1A47" w:rsidRPr="00C109C3" w:rsidRDefault="002C65F5" w:rsidP="002A1A47">
      <w:pPr>
        <w:suppressAutoHyphens/>
        <w:autoSpaceDE w:val="0"/>
        <w:autoSpaceDN w:val="0"/>
        <w:adjustRightInd w:val="0"/>
        <w:jc w:val="center"/>
        <w:rPr>
          <w:sz w:val="28"/>
          <w:szCs w:val="28"/>
        </w:rPr>
      </w:pPr>
      <w:r w:rsidRPr="00C109C3">
        <w:rPr>
          <w:sz w:val="28"/>
          <w:szCs w:val="28"/>
        </w:rPr>
        <w:t xml:space="preserve">Проверка представленных документов и принятие решения </w:t>
      </w:r>
    </w:p>
    <w:p w:rsidR="002C65F5" w:rsidRDefault="002C65F5" w:rsidP="002A1A47">
      <w:pPr>
        <w:suppressAutoHyphens/>
        <w:autoSpaceDE w:val="0"/>
        <w:autoSpaceDN w:val="0"/>
        <w:adjustRightInd w:val="0"/>
        <w:jc w:val="center"/>
        <w:rPr>
          <w:sz w:val="28"/>
          <w:szCs w:val="28"/>
        </w:rPr>
      </w:pPr>
      <w:r w:rsidRPr="00C109C3">
        <w:rPr>
          <w:sz w:val="28"/>
          <w:szCs w:val="28"/>
        </w:rPr>
        <w:t>о предоставлении или об отказе в пред</w:t>
      </w:r>
      <w:r w:rsidR="002A1A47" w:rsidRPr="00C109C3">
        <w:rPr>
          <w:sz w:val="28"/>
          <w:szCs w:val="28"/>
        </w:rPr>
        <w:t>оставлении муниципальной услуги</w:t>
      </w:r>
    </w:p>
    <w:p w:rsidR="008329A6" w:rsidRPr="00C109C3" w:rsidRDefault="008329A6" w:rsidP="002A1A47">
      <w:pPr>
        <w:suppressAutoHyphens/>
        <w:autoSpaceDE w:val="0"/>
        <w:autoSpaceDN w:val="0"/>
        <w:adjustRightInd w:val="0"/>
        <w:jc w:val="center"/>
        <w:rPr>
          <w:sz w:val="28"/>
          <w:szCs w:val="28"/>
        </w:rPr>
      </w:pPr>
    </w:p>
    <w:p w:rsidR="002C65F5" w:rsidRPr="00C109C3" w:rsidRDefault="002A1A47" w:rsidP="002C65F5">
      <w:pPr>
        <w:autoSpaceDE w:val="0"/>
        <w:autoSpaceDN w:val="0"/>
        <w:adjustRightInd w:val="0"/>
        <w:ind w:firstLine="709"/>
        <w:jc w:val="both"/>
        <w:rPr>
          <w:sz w:val="28"/>
          <w:szCs w:val="28"/>
        </w:rPr>
      </w:pPr>
      <w:r w:rsidRPr="00C109C3">
        <w:rPr>
          <w:sz w:val="28"/>
          <w:szCs w:val="28"/>
        </w:rPr>
        <w:t xml:space="preserve">45. </w:t>
      </w:r>
      <w:r w:rsidR="002C65F5" w:rsidRPr="00C109C3">
        <w:rPr>
          <w:sz w:val="28"/>
          <w:szCs w:val="28"/>
        </w:rPr>
        <w:t xml:space="preserve">Основание для начала административной процедуры: поступление </w:t>
      </w:r>
      <w:r w:rsidR="002C65F5" w:rsidRPr="00C109C3">
        <w:rPr>
          <w:sz w:val="28"/>
          <w:szCs w:val="28"/>
          <w:lang w:eastAsia="en-US"/>
        </w:rPr>
        <w:t>специалисту отдела архитектуры и градостроительства департамента, ответственному за предоставление муниципальной услуги,</w:t>
      </w:r>
      <w:r w:rsidR="002C65F5" w:rsidRPr="00C109C3">
        <w:rPr>
          <w:sz w:val="28"/>
          <w:szCs w:val="28"/>
        </w:rPr>
        <w:t xml:space="preserve"> зарегистрированного за</w:t>
      </w:r>
      <w:r w:rsidR="00B441B8">
        <w:rPr>
          <w:sz w:val="28"/>
          <w:szCs w:val="28"/>
        </w:rPr>
        <w:t xml:space="preserve">проса </w:t>
      </w:r>
      <w:r w:rsidR="002C65F5" w:rsidRPr="00C109C3">
        <w:rPr>
          <w:sz w:val="28"/>
          <w:szCs w:val="28"/>
        </w:rPr>
        <w:t>о предоставлении муниципальной услуги и (или) ответа на межведомственный запрос.</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Сведения о должностных лицах, ответственных за выполнение административных действий, в</w:t>
      </w:r>
      <w:r w:rsidR="00FB1AC7">
        <w:rPr>
          <w:sz w:val="28"/>
          <w:szCs w:val="28"/>
          <w:lang w:eastAsia="en-US"/>
        </w:rPr>
        <w:t>ходящих в состав административных процедур</w:t>
      </w:r>
      <w:r w:rsidRPr="00C109C3">
        <w:rPr>
          <w:sz w:val="28"/>
          <w:szCs w:val="28"/>
          <w:lang w:eastAsia="en-US"/>
        </w:rPr>
        <w:t xml:space="preserve">: </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за проверку представленных документов, </w:t>
      </w:r>
      <w:r w:rsidR="00AA61BF">
        <w:rPr>
          <w:sz w:val="28"/>
          <w:szCs w:val="28"/>
          <w:lang w:eastAsia="en-US"/>
        </w:rPr>
        <w:t xml:space="preserve">за </w:t>
      </w:r>
      <w:r w:rsidRPr="00B441B8">
        <w:rPr>
          <w:color w:val="FF0000"/>
          <w:sz w:val="28"/>
          <w:szCs w:val="28"/>
          <w:lang w:eastAsia="en-US"/>
        </w:rPr>
        <w:t>оформление</w:t>
      </w:r>
      <w:r w:rsidR="00DF3088">
        <w:rPr>
          <w:color w:val="FF0000"/>
          <w:sz w:val="28"/>
          <w:szCs w:val="28"/>
          <w:lang w:eastAsia="en-US"/>
        </w:rPr>
        <w:t>,</w:t>
      </w:r>
      <w:r w:rsidR="00DF3088">
        <w:rPr>
          <w:color w:val="FF0000"/>
          <w:sz w:val="28"/>
          <w:szCs w:val="28"/>
        </w:rPr>
        <w:t xml:space="preserve"> внесение </w:t>
      </w:r>
      <w:r w:rsidR="00B441B8" w:rsidRPr="00B441B8">
        <w:rPr>
          <w:color w:val="FF0000"/>
          <w:sz w:val="28"/>
          <w:szCs w:val="28"/>
        </w:rPr>
        <w:t>проекта</w:t>
      </w:r>
      <w:r w:rsidR="00430FA8">
        <w:rPr>
          <w:color w:val="FF0000"/>
          <w:sz w:val="28"/>
          <w:szCs w:val="28"/>
        </w:rPr>
        <w:t xml:space="preserve"> </w:t>
      </w:r>
      <w:r w:rsidR="00DF3088">
        <w:rPr>
          <w:color w:val="FF0000"/>
          <w:sz w:val="28"/>
          <w:szCs w:val="28"/>
        </w:rPr>
        <w:t xml:space="preserve">документа, являющегося </w:t>
      </w:r>
      <w:r w:rsidR="00430FA8">
        <w:rPr>
          <w:color w:val="FF0000"/>
          <w:sz w:val="28"/>
          <w:szCs w:val="28"/>
        </w:rPr>
        <w:t>результат</w:t>
      </w:r>
      <w:r w:rsidR="00DF3088">
        <w:rPr>
          <w:color w:val="FF0000"/>
          <w:sz w:val="28"/>
          <w:szCs w:val="28"/>
        </w:rPr>
        <w:t>ом</w:t>
      </w:r>
      <w:r w:rsidR="00430FA8">
        <w:rPr>
          <w:color w:val="FF0000"/>
          <w:sz w:val="28"/>
          <w:szCs w:val="28"/>
        </w:rPr>
        <w:t xml:space="preserve"> предоставления муниципальной услуги</w:t>
      </w:r>
      <w:r w:rsidR="008329A6">
        <w:rPr>
          <w:color w:val="FF0000"/>
          <w:sz w:val="28"/>
          <w:szCs w:val="28"/>
        </w:rPr>
        <w:t>,</w:t>
      </w:r>
      <w:r w:rsidR="00DF3088">
        <w:rPr>
          <w:color w:val="FF0000"/>
          <w:sz w:val="28"/>
          <w:szCs w:val="28"/>
        </w:rPr>
        <w:t xml:space="preserve"> и</w:t>
      </w:r>
      <w:r w:rsidR="00AA61BF">
        <w:rPr>
          <w:sz w:val="28"/>
          <w:szCs w:val="28"/>
        </w:rPr>
        <w:t xml:space="preserve"> </w:t>
      </w:r>
      <w:r w:rsidR="00DF3088" w:rsidRPr="00404450">
        <w:rPr>
          <w:color w:val="FF0000"/>
          <w:sz w:val="28"/>
          <w:szCs w:val="28"/>
        </w:rPr>
        <w:t>его</w:t>
      </w:r>
      <w:r w:rsidR="00AA61BF" w:rsidRPr="00404450">
        <w:rPr>
          <w:color w:val="FF0000"/>
          <w:sz w:val="28"/>
          <w:szCs w:val="28"/>
        </w:rPr>
        <w:t xml:space="preserve"> </w:t>
      </w:r>
      <w:r w:rsidRPr="00404450">
        <w:rPr>
          <w:color w:val="FF0000"/>
          <w:sz w:val="28"/>
          <w:szCs w:val="28"/>
        </w:rPr>
        <w:t>регистрацию</w:t>
      </w:r>
      <w:r w:rsidR="00DF3088" w:rsidRPr="00404450">
        <w:rPr>
          <w:color w:val="FF0000"/>
          <w:sz w:val="28"/>
          <w:szCs w:val="28"/>
        </w:rPr>
        <w:t xml:space="preserve"> </w:t>
      </w:r>
      <w:r w:rsidRPr="00C109C3">
        <w:rPr>
          <w:sz w:val="28"/>
          <w:szCs w:val="28"/>
          <w:lang w:eastAsia="en-US"/>
        </w:rPr>
        <w:t>– специалист отдела архитектуры и градостроительства департамента, ответственный за предоставление муниципальной услуги;</w:t>
      </w:r>
    </w:p>
    <w:p w:rsidR="002C65F5" w:rsidRPr="00C109C3" w:rsidRDefault="002C65F5" w:rsidP="002C65F5">
      <w:pPr>
        <w:autoSpaceDE w:val="0"/>
        <w:autoSpaceDN w:val="0"/>
        <w:adjustRightInd w:val="0"/>
        <w:ind w:firstLine="709"/>
        <w:jc w:val="both"/>
        <w:rPr>
          <w:sz w:val="28"/>
          <w:szCs w:val="28"/>
        </w:rPr>
      </w:pPr>
      <w:r w:rsidRPr="00430FA8">
        <w:rPr>
          <w:color w:val="FF0000"/>
          <w:sz w:val="28"/>
          <w:szCs w:val="28"/>
          <w:lang w:eastAsia="en-US"/>
        </w:rPr>
        <w:lastRenderedPageBreak/>
        <w:t xml:space="preserve">за </w:t>
      </w:r>
      <w:r w:rsidR="00A81912">
        <w:rPr>
          <w:color w:val="FF0000"/>
          <w:sz w:val="28"/>
          <w:szCs w:val="28"/>
          <w:lang w:eastAsia="en-US"/>
        </w:rPr>
        <w:t xml:space="preserve">принятие решений и </w:t>
      </w:r>
      <w:r w:rsidRPr="00430FA8">
        <w:rPr>
          <w:color w:val="FF0000"/>
          <w:sz w:val="28"/>
          <w:szCs w:val="28"/>
          <w:lang w:eastAsia="en-US"/>
        </w:rPr>
        <w:t xml:space="preserve">подписание </w:t>
      </w:r>
      <w:r w:rsidR="00404450">
        <w:rPr>
          <w:color w:val="FF0000"/>
          <w:sz w:val="28"/>
          <w:szCs w:val="28"/>
          <w:lang w:eastAsia="en-US"/>
        </w:rPr>
        <w:t xml:space="preserve">документа, являющегося </w:t>
      </w:r>
      <w:r w:rsidR="00A81912">
        <w:rPr>
          <w:color w:val="FF0000"/>
          <w:sz w:val="28"/>
          <w:szCs w:val="28"/>
        </w:rPr>
        <w:t>результато</w:t>
      </w:r>
      <w:r w:rsidR="00404450">
        <w:rPr>
          <w:color w:val="FF0000"/>
          <w:sz w:val="28"/>
          <w:szCs w:val="28"/>
        </w:rPr>
        <w:t>м</w:t>
      </w:r>
      <w:r w:rsidR="00AA61BF">
        <w:rPr>
          <w:color w:val="FF0000"/>
          <w:sz w:val="28"/>
          <w:szCs w:val="28"/>
        </w:rPr>
        <w:t xml:space="preserve"> предоставления муниципальной услуги</w:t>
      </w:r>
      <w:r w:rsidR="008329A6">
        <w:rPr>
          <w:color w:val="FF0000"/>
          <w:sz w:val="28"/>
          <w:szCs w:val="28"/>
        </w:rPr>
        <w:t>,</w:t>
      </w:r>
      <w:r w:rsidR="00AA61BF" w:rsidRPr="00C109C3">
        <w:rPr>
          <w:sz w:val="28"/>
          <w:szCs w:val="28"/>
        </w:rPr>
        <w:t xml:space="preserve"> </w:t>
      </w:r>
      <w:r w:rsidRPr="00C109C3">
        <w:rPr>
          <w:sz w:val="28"/>
          <w:szCs w:val="28"/>
        </w:rPr>
        <w:t xml:space="preserve">– </w:t>
      </w:r>
      <w:r w:rsidR="00F64753" w:rsidRPr="00C109C3">
        <w:rPr>
          <w:sz w:val="28"/>
          <w:szCs w:val="28"/>
        </w:rPr>
        <w:t>руководител</w:t>
      </w:r>
      <w:r w:rsidR="00AE4572" w:rsidRPr="00C109C3">
        <w:rPr>
          <w:sz w:val="28"/>
          <w:szCs w:val="28"/>
        </w:rPr>
        <w:t>ь</w:t>
      </w:r>
      <w:r w:rsidRPr="00C109C3">
        <w:rPr>
          <w:sz w:val="28"/>
          <w:szCs w:val="28"/>
        </w:rPr>
        <w:t xml:space="preserve"> департамента либо лицо, его замещающее;</w:t>
      </w:r>
    </w:p>
    <w:p w:rsidR="002C65F5" w:rsidRPr="00C109C3" w:rsidRDefault="002C65F5" w:rsidP="002C65F5">
      <w:pPr>
        <w:autoSpaceDE w:val="0"/>
        <w:autoSpaceDN w:val="0"/>
        <w:adjustRightInd w:val="0"/>
        <w:ind w:firstLine="709"/>
        <w:jc w:val="both"/>
        <w:rPr>
          <w:sz w:val="28"/>
          <w:szCs w:val="28"/>
          <w:lang w:eastAsia="en-US"/>
        </w:rPr>
      </w:pPr>
      <w:r w:rsidRPr="00404450">
        <w:rPr>
          <w:color w:val="FF0000"/>
          <w:sz w:val="28"/>
          <w:szCs w:val="28"/>
          <w:lang w:eastAsia="en-US"/>
        </w:rPr>
        <w:t xml:space="preserve">за регистрацию </w:t>
      </w:r>
      <w:r w:rsidR="00404450" w:rsidRPr="00404450">
        <w:rPr>
          <w:color w:val="FF0000"/>
          <w:sz w:val="28"/>
          <w:szCs w:val="28"/>
          <w:lang w:eastAsia="en-US"/>
        </w:rPr>
        <w:t xml:space="preserve">документа (об отказе), являющегося </w:t>
      </w:r>
      <w:r w:rsidR="00404450" w:rsidRPr="00404450">
        <w:rPr>
          <w:color w:val="FF0000"/>
          <w:sz w:val="28"/>
          <w:szCs w:val="28"/>
        </w:rPr>
        <w:t>результатом</w:t>
      </w:r>
      <w:r w:rsidR="00AA61BF" w:rsidRPr="00404450">
        <w:rPr>
          <w:color w:val="FF0000"/>
          <w:sz w:val="28"/>
          <w:szCs w:val="28"/>
        </w:rPr>
        <w:t xml:space="preserve"> предоставления муниципальной услуги</w:t>
      </w:r>
      <w:r w:rsidR="008329A6">
        <w:rPr>
          <w:color w:val="FF0000"/>
          <w:sz w:val="28"/>
          <w:szCs w:val="28"/>
        </w:rPr>
        <w:t>,</w:t>
      </w:r>
      <w:r w:rsidR="00AA61BF" w:rsidRPr="00404450">
        <w:rPr>
          <w:color w:val="FF0000"/>
          <w:sz w:val="28"/>
          <w:szCs w:val="28"/>
        </w:rPr>
        <w:t xml:space="preserve"> </w:t>
      </w:r>
      <w:r w:rsidRPr="00404450">
        <w:rPr>
          <w:color w:val="FF0000"/>
          <w:sz w:val="28"/>
          <w:szCs w:val="28"/>
        </w:rPr>
        <w:t xml:space="preserve">– </w:t>
      </w:r>
      <w:r w:rsidRPr="00404450">
        <w:rPr>
          <w:color w:val="FF0000"/>
          <w:sz w:val="28"/>
          <w:szCs w:val="28"/>
          <w:lang w:eastAsia="en-US"/>
        </w:rPr>
        <w:t>специалист департамента, ответственный за делопроизводство</w:t>
      </w:r>
      <w:r w:rsidRPr="00C109C3">
        <w:rPr>
          <w:sz w:val="28"/>
          <w:szCs w:val="28"/>
          <w:lang w:eastAsia="en-US"/>
        </w:rPr>
        <w:t>.</w:t>
      </w:r>
    </w:p>
    <w:p w:rsidR="002C65F5" w:rsidRPr="00C109C3" w:rsidRDefault="002C65F5" w:rsidP="002C65F5">
      <w:pPr>
        <w:autoSpaceDE w:val="0"/>
        <w:autoSpaceDN w:val="0"/>
        <w:adjustRightInd w:val="0"/>
        <w:ind w:firstLine="709"/>
        <w:jc w:val="both"/>
        <w:rPr>
          <w:sz w:val="28"/>
          <w:szCs w:val="28"/>
        </w:rPr>
      </w:pPr>
      <w:r w:rsidRPr="00C109C3">
        <w:rPr>
          <w:sz w:val="28"/>
          <w:szCs w:val="28"/>
        </w:rPr>
        <w:t>Содержание административных действий, входящих в состав административной процедуры</w:t>
      </w:r>
      <w:r w:rsidR="00252724">
        <w:rPr>
          <w:sz w:val="28"/>
          <w:szCs w:val="28"/>
        </w:rPr>
        <w:t xml:space="preserve"> </w:t>
      </w:r>
      <w:r w:rsidR="00252724" w:rsidRPr="00404450">
        <w:rPr>
          <w:color w:val="FF0000"/>
          <w:sz w:val="28"/>
          <w:szCs w:val="28"/>
        </w:rPr>
        <w:t>по выдаче разрешения на стро</w:t>
      </w:r>
      <w:r w:rsidR="00404450" w:rsidRPr="00404450">
        <w:rPr>
          <w:color w:val="FF0000"/>
          <w:sz w:val="28"/>
          <w:szCs w:val="28"/>
        </w:rPr>
        <w:t>ительство</w:t>
      </w:r>
      <w:r w:rsidRPr="00C109C3">
        <w:rPr>
          <w:sz w:val="28"/>
          <w:szCs w:val="28"/>
        </w:rPr>
        <w:t xml:space="preserve">: </w:t>
      </w:r>
    </w:p>
    <w:p w:rsidR="002C65F5" w:rsidRDefault="0087355F" w:rsidP="0099110C">
      <w:pPr>
        <w:autoSpaceDE w:val="0"/>
        <w:autoSpaceDN w:val="0"/>
        <w:adjustRightInd w:val="0"/>
        <w:ind w:firstLine="540"/>
        <w:jc w:val="both"/>
        <w:rPr>
          <w:color w:val="FF0000"/>
          <w:sz w:val="28"/>
          <w:szCs w:val="28"/>
          <w:lang w:eastAsia="en-US"/>
        </w:rPr>
      </w:pPr>
      <w:proofErr w:type="gramStart"/>
      <w:r w:rsidRPr="003A7EB5">
        <w:rPr>
          <w:rFonts w:eastAsiaTheme="minorHAnsi"/>
          <w:color w:val="FF0000"/>
          <w:sz w:val="28"/>
          <w:szCs w:val="28"/>
          <w:lang w:eastAsia="en-US"/>
        </w:rPr>
        <w:t>проведение проверок на наличие документов, необходимых для принятия решения о выдаче разрешения на строительство, на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roofErr w:type="gramEnd"/>
      <w:r w:rsidRPr="003A7EB5">
        <w:rPr>
          <w:rFonts w:eastAsiaTheme="minorHAnsi"/>
          <w:color w:val="FF0000"/>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sidR="0099110C" w:rsidRPr="003A7EB5">
        <w:rPr>
          <w:rFonts w:eastAsiaTheme="minorHAnsi"/>
          <w:color w:val="FF0000"/>
          <w:sz w:val="28"/>
          <w:szCs w:val="28"/>
          <w:lang w:eastAsia="en-US"/>
        </w:rPr>
        <w:t>го строительства, реконструкции</w:t>
      </w:r>
      <w:r w:rsidR="00FB1AC7">
        <w:rPr>
          <w:rFonts w:eastAsiaTheme="minorHAnsi"/>
          <w:color w:val="FF0000"/>
          <w:sz w:val="28"/>
          <w:szCs w:val="28"/>
          <w:lang w:eastAsia="en-US"/>
        </w:rPr>
        <w:t xml:space="preserve"> с последующим</w:t>
      </w:r>
      <w:r w:rsidR="00C24E09">
        <w:rPr>
          <w:rFonts w:eastAsiaTheme="minorHAnsi"/>
          <w:color w:val="FF0000"/>
          <w:sz w:val="28"/>
          <w:szCs w:val="28"/>
          <w:lang w:eastAsia="en-US"/>
        </w:rPr>
        <w:t xml:space="preserve"> </w:t>
      </w:r>
      <w:r w:rsidR="002C65F5" w:rsidRPr="003A7EB5">
        <w:rPr>
          <w:color w:val="FF0000"/>
          <w:sz w:val="28"/>
          <w:szCs w:val="28"/>
          <w:lang w:eastAsia="en-US"/>
        </w:rPr>
        <w:t>оформление</w:t>
      </w:r>
      <w:r w:rsidR="00FB1AC7">
        <w:rPr>
          <w:color w:val="FF0000"/>
          <w:sz w:val="28"/>
          <w:szCs w:val="28"/>
          <w:lang w:eastAsia="en-US"/>
        </w:rPr>
        <w:t>м</w:t>
      </w:r>
      <w:r w:rsidR="00404450">
        <w:rPr>
          <w:color w:val="FF0000"/>
          <w:sz w:val="28"/>
          <w:szCs w:val="28"/>
          <w:lang w:eastAsia="en-US"/>
        </w:rPr>
        <w:t xml:space="preserve"> и внесением </w:t>
      </w:r>
      <w:r w:rsidR="002C65F5" w:rsidRPr="003A7EB5">
        <w:rPr>
          <w:color w:val="FF0000"/>
          <w:sz w:val="28"/>
          <w:szCs w:val="28"/>
        </w:rPr>
        <w:t xml:space="preserve"> </w:t>
      </w:r>
      <w:r w:rsidR="00430FA8" w:rsidRPr="003A7EB5">
        <w:rPr>
          <w:color w:val="FF0000"/>
          <w:sz w:val="28"/>
          <w:szCs w:val="28"/>
        </w:rPr>
        <w:t xml:space="preserve">проекта </w:t>
      </w:r>
      <w:r w:rsidR="00404450">
        <w:rPr>
          <w:color w:val="FF0000"/>
          <w:sz w:val="28"/>
          <w:szCs w:val="28"/>
        </w:rPr>
        <w:t xml:space="preserve">документа, являющегося </w:t>
      </w:r>
      <w:r w:rsidR="0099110C" w:rsidRPr="003A7EB5">
        <w:rPr>
          <w:color w:val="FF0000"/>
          <w:sz w:val="28"/>
          <w:szCs w:val="28"/>
        </w:rPr>
        <w:t>результат</w:t>
      </w:r>
      <w:r w:rsidR="00404450">
        <w:rPr>
          <w:color w:val="FF0000"/>
          <w:sz w:val="28"/>
          <w:szCs w:val="28"/>
        </w:rPr>
        <w:t>ом</w:t>
      </w:r>
      <w:r w:rsidR="0099110C" w:rsidRPr="003A7EB5">
        <w:rPr>
          <w:color w:val="FF0000"/>
          <w:sz w:val="28"/>
          <w:szCs w:val="28"/>
        </w:rPr>
        <w:t xml:space="preserve"> предоставления муниципальной услуги</w:t>
      </w:r>
      <w:r w:rsidR="002C65F5" w:rsidRPr="00C109C3">
        <w:rPr>
          <w:color w:val="FF0000"/>
          <w:sz w:val="28"/>
          <w:szCs w:val="28"/>
          <w:lang w:eastAsia="en-US"/>
        </w:rPr>
        <w:t>;</w:t>
      </w:r>
    </w:p>
    <w:p w:rsidR="00430FA8" w:rsidRDefault="00404450" w:rsidP="002C65F5">
      <w:pPr>
        <w:autoSpaceDE w:val="0"/>
        <w:autoSpaceDN w:val="0"/>
        <w:adjustRightInd w:val="0"/>
        <w:ind w:firstLine="709"/>
        <w:jc w:val="both"/>
        <w:rPr>
          <w:color w:val="FF0000"/>
          <w:sz w:val="28"/>
          <w:szCs w:val="28"/>
        </w:rPr>
      </w:pPr>
      <w:r>
        <w:rPr>
          <w:color w:val="FF0000"/>
          <w:sz w:val="28"/>
          <w:szCs w:val="28"/>
          <w:lang w:eastAsia="en-US"/>
        </w:rPr>
        <w:t xml:space="preserve">принятие решения и </w:t>
      </w:r>
      <w:r w:rsidR="002C65F5" w:rsidRPr="00C109C3">
        <w:rPr>
          <w:color w:val="FF0000"/>
          <w:sz w:val="28"/>
          <w:szCs w:val="28"/>
          <w:lang w:eastAsia="en-US"/>
        </w:rPr>
        <w:t xml:space="preserve">подписание </w:t>
      </w:r>
      <w:r>
        <w:rPr>
          <w:color w:val="FF0000"/>
          <w:sz w:val="28"/>
          <w:szCs w:val="28"/>
          <w:lang w:eastAsia="en-US"/>
        </w:rPr>
        <w:t xml:space="preserve">проекта документа, являющегося </w:t>
      </w:r>
      <w:r>
        <w:rPr>
          <w:color w:val="FF0000"/>
          <w:sz w:val="28"/>
          <w:szCs w:val="28"/>
        </w:rPr>
        <w:t>результатом</w:t>
      </w:r>
      <w:r w:rsidR="00AA61BF">
        <w:rPr>
          <w:color w:val="FF0000"/>
          <w:sz w:val="28"/>
          <w:szCs w:val="28"/>
        </w:rPr>
        <w:t xml:space="preserve"> предоставления муниципальной услуги</w:t>
      </w:r>
      <w:r w:rsidR="0099110C">
        <w:rPr>
          <w:color w:val="FF0000"/>
          <w:sz w:val="28"/>
          <w:szCs w:val="28"/>
          <w:lang w:eastAsia="en-US"/>
        </w:rPr>
        <w:t>;</w:t>
      </w:r>
    </w:p>
    <w:p w:rsidR="002C65F5" w:rsidRDefault="00AA61BF" w:rsidP="002C65F5">
      <w:pPr>
        <w:autoSpaceDE w:val="0"/>
        <w:autoSpaceDN w:val="0"/>
        <w:adjustRightInd w:val="0"/>
        <w:ind w:firstLine="709"/>
        <w:jc w:val="both"/>
        <w:rPr>
          <w:sz w:val="28"/>
          <w:szCs w:val="28"/>
          <w:lang w:eastAsia="en-US"/>
        </w:rPr>
      </w:pPr>
      <w:r>
        <w:rPr>
          <w:color w:val="FF0000"/>
          <w:sz w:val="28"/>
          <w:szCs w:val="28"/>
          <w:lang w:eastAsia="en-US"/>
        </w:rPr>
        <w:t>р</w:t>
      </w:r>
      <w:r w:rsidR="002C65F5" w:rsidRPr="00430FA8">
        <w:rPr>
          <w:color w:val="FF0000"/>
          <w:sz w:val="28"/>
          <w:szCs w:val="28"/>
          <w:lang w:eastAsia="en-US"/>
        </w:rPr>
        <w:t>егистрация</w:t>
      </w:r>
      <w:r>
        <w:rPr>
          <w:color w:val="FF0000"/>
          <w:sz w:val="28"/>
          <w:szCs w:val="28"/>
          <w:lang w:eastAsia="en-US"/>
        </w:rPr>
        <w:t xml:space="preserve"> </w:t>
      </w:r>
      <w:r w:rsidR="00404450">
        <w:rPr>
          <w:color w:val="FF0000"/>
          <w:sz w:val="28"/>
          <w:szCs w:val="28"/>
          <w:lang w:eastAsia="en-US"/>
        </w:rPr>
        <w:t xml:space="preserve">документа, являющегося </w:t>
      </w:r>
      <w:r w:rsidR="00404450">
        <w:rPr>
          <w:color w:val="FF0000"/>
          <w:sz w:val="28"/>
          <w:szCs w:val="28"/>
        </w:rPr>
        <w:t>результатом</w:t>
      </w:r>
      <w:r>
        <w:rPr>
          <w:color w:val="FF0000"/>
          <w:sz w:val="28"/>
          <w:szCs w:val="28"/>
        </w:rPr>
        <w:t xml:space="preserve"> предоставления муниципальной услуги</w:t>
      </w:r>
      <w:r w:rsidR="002C65F5" w:rsidRPr="00430FA8">
        <w:rPr>
          <w:sz w:val="28"/>
          <w:szCs w:val="28"/>
          <w:lang w:eastAsia="en-US"/>
        </w:rPr>
        <w:t>.</w:t>
      </w:r>
    </w:p>
    <w:p w:rsidR="008329A6" w:rsidRDefault="00252724" w:rsidP="008329A6">
      <w:pPr>
        <w:autoSpaceDE w:val="0"/>
        <w:autoSpaceDN w:val="0"/>
        <w:adjustRightInd w:val="0"/>
        <w:ind w:firstLine="709"/>
        <w:jc w:val="both"/>
        <w:rPr>
          <w:color w:val="FF0000"/>
          <w:sz w:val="28"/>
          <w:szCs w:val="28"/>
        </w:rPr>
      </w:pPr>
      <w:r w:rsidRPr="00C24E09">
        <w:rPr>
          <w:color w:val="FF0000"/>
          <w:sz w:val="28"/>
          <w:szCs w:val="28"/>
        </w:rPr>
        <w:t>Содержание административных действий, входящих в состав административной процедуры по продлению срока действи</w:t>
      </w:r>
      <w:r w:rsidR="008329A6">
        <w:rPr>
          <w:color w:val="FF0000"/>
          <w:sz w:val="28"/>
          <w:szCs w:val="28"/>
        </w:rPr>
        <w:t xml:space="preserve">я разрешения на строительство: </w:t>
      </w:r>
    </w:p>
    <w:p w:rsidR="00252724" w:rsidRDefault="00252724" w:rsidP="008329A6">
      <w:pPr>
        <w:autoSpaceDE w:val="0"/>
        <w:autoSpaceDN w:val="0"/>
        <w:adjustRightInd w:val="0"/>
        <w:ind w:firstLine="709"/>
        <w:jc w:val="both"/>
        <w:rPr>
          <w:color w:val="FF0000"/>
          <w:sz w:val="28"/>
          <w:szCs w:val="28"/>
        </w:rPr>
      </w:pPr>
      <w:r w:rsidRPr="003A7EB5">
        <w:rPr>
          <w:rFonts w:eastAsiaTheme="minorHAnsi"/>
          <w:color w:val="FF0000"/>
          <w:sz w:val="28"/>
          <w:szCs w:val="28"/>
          <w:lang w:eastAsia="en-US"/>
        </w:rPr>
        <w:t xml:space="preserve">проведение проверок на наличие документов, необходимых для принятия решения о </w:t>
      </w:r>
      <w:r w:rsidR="00C24E09">
        <w:rPr>
          <w:rFonts w:eastAsiaTheme="minorHAnsi"/>
          <w:color w:val="FF0000"/>
          <w:sz w:val="28"/>
          <w:szCs w:val="28"/>
          <w:lang w:eastAsia="en-US"/>
        </w:rPr>
        <w:t xml:space="preserve">продлении срока действия </w:t>
      </w:r>
      <w:r w:rsidRPr="003A7EB5">
        <w:rPr>
          <w:rFonts w:eastAsiaTheme="minorHAnsi"/>
          <w:color w:val="FF0000"/>
          <w:sz w:val="28"/>
          <w:szCs w:val="28"/>
          <w:lang w:eastAsia="en-US"/>
        </w:rPr>
        <w:t>разрешения на</w:t>
      </w:r>
      <w:r w:rsidR="00C24E09">
        <w:rPr>
          <w:rFonts w:eastAsiaTheme="minorHAnsi"/>
          <w:color w:val="FF0000"/>
          <w:sz w:val="28"/>
          <w:szCs w:val="28"/>
          <w:lang w:eastAsia="en-US"/>
        </w:rPr>
        <w:t xml:space="preserve"> строительство, на соответствие законодательству о градостроительной деятельности, </w:t>
      </w:r>
      <w:r w:rsidRPr="003A7EB5">
        <w:rPr>
          <w:color w:val="FF0000"/>
          <w:sz w:val="28"/>
          <w:szCs w:val="28"/>
          <w:lang w:eastAsia="en-US"/>
        </w:rPr>
        <w:t>оформление</w:t>
      </w:r>
      <w:r w:rsidRPr="003A7EB5">
        <w:rPr>
          <w:color w:val="FF0000"/>
          <w:sz w:val="28"/>
          <w:szCs w:val="28"/>
        </w:rPr>
        <w:t xml:space="preserve"> </w:t>
      </w:r>
      <w:r w:rsidR="00404450">
        <w:rPr>
          <w:color w:val="FF0000"/>
          <w:sz w:val="28"/>
          <w:szCs w:val="28"/>
        </w:rPr>
        <w:t xml:space="preserve">и внесение </w:t>
      </w:r>
      <w:r w:rsidRPr="003A7EB5">
        <w:rPr>
          <w:color w:val="FF0000"/>
          <w:sz w:val="28"/>
          <w:szCs w:val="28"/>
        </w:rPr>
        <w:t xml:space="preserve">проекта </w:t>
      </w:r>
      <w:r w:rsidR="00404450">
        <w:rPr>
          <w:color w:val="FF0000"/>
          <w:sz w:val="28"/>
          <w:szCs w:val="28"/>
        </w:rPr>
        <w:t>документа, являющегося результатом</w:t>
      </w:r>
      <w:r w:rsidRPr="003A7EB5">
        <w:rPr>
          <w:color w:val="FF0000"/>
          <w:sz w:val="28"/>
          <w:szCs w:val="28"/>
        </w:rPr>
        <w:t xml:space="preserve"> предоставления муниципальной услуги</w:t>
      </w:r>
      <w:r w:rsidRPr="00C109C3">
        <w:rPr>
          <w:color w:val="FF0000"/>
          <w:sz w:val="28"/>
          <w:szCs w:val="28"/>
          <w:lang w:eastAsia="en-US"/>
        </w:rPr>
        <w:t>;</w:t>
      </w:r>
    </w:p>
    <w:p w:rsidR="00252724" w:rsidRDefault="00404450" w:rsidP="00252724">
      <w:pPr>
        <w:autoSpaceDE w:val="0"/>
        <w:autoSpaceDN w:val="0"/>
        <w:adjustRightInd w:val="0"/>
        <w:ind w:firstLine="709"/>
        <w:jc w:val="both"/>
        <w:rPr>
          <w:color w:val="FF0000"/>
          <w:sz w:val="28"/>
          <w:szCs w:val="28"/>
        </w:rPr>
      </w:pPr>
      <w:r>
        <w:rPr>
          <w:color w:val="FF0000"/>
          <w:sz w:val="28"/>
          <w:szCs w:val="28"/>
          <w:lang w:eastAsia="en-US"/>
        </w:rPr>
        <w:t xml:space="preserve">принятие решения и </w:t>
      </w:r>
      <w:r w:rsidR="00252724" w:rsidRPr="00C109C3">
        <w:rPr>
          <w:color w:val="FF0000"/>
          <w:sz w:val="28"/>
          <w:szCs w:val="28"/>
          <w:lang w:eastAsia="en-US"/>
        </w:rPr>
        <w:t xml:space="preserve">подписание </w:t>
      </w:r>
      <w:r>
        <w:rPr>
          <w:color w:val="FF0000"/>
          <w:sz w:val="28"/>
          <w:szCs w:val="28"/>
          <w:lang w:eastAsia="en-US"/>
        </w:rPr>
        <w:t xml:space="preserve">проекта документа, являющегося </w:t>
      </w:r>
      <w:r>
        <w:rPr>
          <w:color w:val="FF0000"/>
          <w:sz w:val="28"/>
          <w:szCs w:val="28"/>
        </w:rPr>
        <w:t>результатом</w:t>
      </w:r>
      <w:r w:rsidR="00252724">
        <w:rPr>
          <w:color w:val="FF0000"/>
          <w:sz w:val="28"/>
          <w:szCs w:val="28"/>
        </w:rPr>
        <w:t xml:space="preserve"> предо</w:t>
      </w:r>
      <w:r>
        <w:rPr>
          <w:color w:val="FF0000"/>
          <w:sz w:val="28"/>
          <w:szCs w:val="28"/>
        </w:rPr>
        <w:t>ставления муниципальной услуги</w:t>
      </w:r>
      <w:r w:rsidR="00252724">
        <w:rPr>
          <w:color w:val="FF0000"/>
          <w:sz w:val="28"/>
          <w:szCs w:val="28"/>
          <w:lang w:eastAsia="en-US"/>
        </w:rPr>
        <w:t>;</w:t>
      </w:r>
    </w:p>
    <w:p w:rsidR="00252724" w:rsidRDefault="00252724" w:rsidP="00252724">
      <w:pPr>
        <w:autoSpaceDE w:val="0"/>
        <w:autoSpaceDN w:val="0"/>
        <w:adjustRightInd w:val="0"/>
        <w:ind w:firstLine="709"/>
        <w:jc w:val="both"/>
        <w:rPr>
          <w:sz w:val="28"/>
          <w:szCs w:val="28"/>
          <w:lang w:eastAsia="en-US"/>
        </w:rPr>
      </w:pPr>
      <w:r>
        <w:rPr>
          <w:color w:val="FF0000"/>
          <w:sz w:val="28"/>
          <w:szCs w:val="28"/>
          <w:lang w:eastAsia="en-US"/>
        </w:rPr>
        <w:t>р</w:t>
      </w:r>
      <w:r w:rsidRPr="00430FA8">
        <w:rPr>
          <w:color w:val="FF0000"/>
          <w:sz w:val="28"/>
          <w:szCs w:val="28"/>
          <w:lang w:eastAsia="en-US"/>
        </w:rPr>
        <w:t>егистрация</w:t>
      </w:r>
      <w:r>
        <w:rPr>
          <w:color w:val="FF0000"/>
          <w:sz w:val="28"/>
          <w:szCs w:val="28"/>
          <w:lang w:eastAsia="en-US"/>
        </w:rPr>
        <w:t xml:space="preserve"> </w:t>
      </w:r>
      <w:r w:rsidR="00404450">
        <w:rPr>
          <w:color w:val="FF0000"/>
          <w:sz w:val="28"/>
          <w:szCs w:val="28"/>
          <w:lang w:eastAsia="en-US"/>
        </w:rPr>
        <w:t xml:space="preserve">документа, являющегося </w:t>
      </w:r>
      <w:r>
        <w:rPr>
          <w:color w:val="FF0000"/>
          <w:sz w:val="28"/>
          <w:szCs w:val="28"/>
        </w:rPr>
        <w:t>результат</w:t>
      </w:r>
      <w:r w:rsidR="00404450">
        <w:rPr>
          <w:color w:val="FF0000"/>
          <w:sz w:val="28"/>
          <w:szCs w:val="28"/>
        </w:rPr>
        <w:t>ом</w:t>
      </w:r>
      <w:r>
        <w:rPr>
          <w:color w:val="FF0000"/>
          <w:sz w:val="28"/>
          <w:szCs w:val="28"/>
        </w:rPr>
        <w:t xml:space="preserve"> предоставления муниципальной услуги</w:t>
      </w:r>
      <w:r w:rsidRPr="00430FA8">
        <w:rPr>
          <w:sz w:val="28"/>
          <w:szCs w:val="28"/>
          <w:lang w:eastAsia="en-US"/>
        </w:rPr>
        <w:t>.</w:t>
      </w:r>
    </w:p>
    <w:p w:rsidR="00CD18D4" w:rsidRPr="00BB1733" w:rsidRDefault="00CD18D4" w:rsidP="00CD18D4">
      <w:pPr>
        <w:autoSpaceDE w:val="0"/>
        <w:autoSpaceDN w:val="0"/>
        <w:adjustRightInd w:val="0"/>
        <w:ind w:firstLine="708"/>
        <w:contextualSpacing/>
        <w:jc w:val="both"/>
        <w:rPr>
          <w:color w:val="FF0000"/>
          <w:sz w:val="28"/>
          <w:szCs w:val="28"/>
          <w:lang w:eastAsia="ar-SA"/>
        </w:rPr>
      </w:pPr>
      <w:r>
        <w:rPr>
          <w:color w:val="FF0000"/>
          <w:sz w:val="28"/>
          <w:szCs w:val="28"/>
        </w:rPr>
        <w:t>А</w:t>
      </w:r>
      <w:r w:rsidRPr="00BB1733">
        <w:rPr>
          <w:color w:val="FF0000"/>
          <w:sz w:val="28"/>
          <w:szCs w:val="28"/>
        </w:rPr>
        <w:t>дминистративн</w:t>
      </w:r>
      <w:r>
        <w:rPr>
          <w:color w:val="FF0000"/>
          <w:sz w:val="28"/>
          <w:szCs w:val="28"/>
        </w:rPr>
        <w:t>ые</w:t>
      </w:r>
      <w:r w:rsidRPr="00BB1733">
        <w:rPr>
          <w:color w:val="FF0000"/>
          <w:sz w:val="28"/>
          <w:szCs w:val="28"/>
        </w:rPr>
        <w:t xml:space="preserve"> </w:t>
      </w:r>
      <w:r w:rsidR="00C10430">
        <w:rPr>
          <w:color w:val="FF0000"/>
          <w:sz w:val="28"/>
          <w:szCs w:val="28"/>
        </w:rPr>
        <w:t>действия</w:t>
      </w:r>
      <w:r w:rsidR="00404450">
        <w:rPr>
          <w:color w:val="FF0000"/>
          <w:sz w:val="28"/>
          <w:szCs w:val="28"/>
        </w:rPr>
        <w:t>, входящие в состав административных процедур</w:t>
      </w:r>
      <w:r w:rsidR="00C10430">
        <w:rPr>
          <w:color w:val="FF0000"/>
          <w:sz w:val="28"/>
          <w:szCs w:val="28"/>
        </w:rPr>
        <w:t xml:space="preserve"> </w:t>
      </w:r>
      <w:r>
        <w:rPr>
          <w:color w:val="FF0000"/>
          <w:sz w:val="28"/>
          <w:szCs w:val="28"/>
        </w:rPr>
        <w:t>п</w:t>
      </w:r>
      <w:r w:rsidR="00404450">
        <w:rPr>
          <w:color w:val="FF0000"/>
          <w:sz w:val="28"/>
          <w:szCs w:val="28"/>
        </w:rPr>
        <w:t>о выдаче разрешения и</w:t>
      </w:r>
      <w:r>
        <w:rPr>
          <w:color w:val="FF0000"/>
          <w:sz w:val="28"/>
          <w:szCs w:val="28"/>
        </w:rPr>
        <w:t xml:space="preserve"> прод</w:t>
      </w:r>
      <w:r w:rsidR="004E4D81">
        <w:rPr>
          <w:color w:val="FF0000"/>
          <w:sz w:val="28"/>
          <w:szCs w:val="28"/>
        </w:rPr>
        <w:t>ления</w:t>
      </w:r>
      <w:r>
        <w:rPr>
          <w:color w:val="FF0000"/>
          <w:sz w:val="28"/>
          <w:szCs w:val="28"/>
        </w:rPr>
        <w:t xml:space="preserve"> срока его действия</w:t>
      </w:r>
      <w:r w:rsidR="004E4D81">
        <w:rPr>
          <w:color w:val="FF0000"/>
          <w:sz w:val="28"/>
          <w:szCs w:val="28"/>
        </w:rPr>
        <w:t>,</w:t>
      </w:r>
      <w:r>
        <w:rPr>
          <w:color w:val="FF0000"/>
          <w:sz w:val="28"/>
          <w:szCs w:val="28"/>
        </w:rPr>
        <w:t xml:space="preserve"> исполняются </w:t>
      </w:r>
      <w:r w:rsidRPr="00BB1733">
        <w:rPr>
          <w:color w:val="FF0000"/>
          <w:sz w:val="28"/>
          <w:szCs w:val="28"/>
        </w:rPr>
        <w:t xml:space="preserve">в </w:t>
      </w:r>
      <w:r w:rsidR="000333FA">
        <w:rPr>
          <w:color w:val="FF0000"/>
          <w:sz w:val="28"/>
          <w:szCs w:val="28"/>
        </w:rPr>
        <w:t xml:space="preserve">рабочие дни </w:t>
      </w:r>
      <w:r w:rsidR="00404450">
        <w:rPr>
          <w:color w:val="FF0000"/>
          <w:sz w:val="28"/>
          <w:szCs w:val="28"/>
        </w:rPr>
        <w:t xml:space="preserve">и завершаются не позднее дня окончания </w:t>
      </w:r>
      <w:r w:rsidRPr="00BB1733">
        <w:rPr>
          <w:color w:val="FF0000"/>
          <w:sz w:val="28"/>
          <w:szCs w:val="28"/>
        </w:rPr>
        <w:lastRenderedPageBreak/>
        <w:t>общего срока, установленного в пункте 14 настоящего административн</w:t>
      </w:r>
      <w:r w:rsidR="000333FA">
        <w:rPr>
          <w:color w:val="FF0000"/>
          <w:sz w:val="28"/>
          <w:szCs w:val="28"/>
        </w:rPr>
        <w:t>ого регламента</w:t>
      </w:r>
      <w:r w:rsidRPr="00BB1733">
        <w:rPr>
          <w:bCs/>
          <w:color w:val="FF0000"/>
          <w:sz w:val="28"/>
          <w:szCs w:val="28"/>
        </w:rPr>
        <w:t>.</w:t>
      </w:r>
    </w:p>
    <w:p w:rsidR="008329A6" w:rsidRDefault="00C841C4" w:rsidP="008329A6">
      <w:pPr>
        <w:autoSpaceDE w:val="0"/>
        <w:autoSpaceDN w:val="0"/>
        <w:adjustRightInd w:val="0"/>
        <w:ind w:firstLine="709"/>
        <w:jc w:val="both"/>
        <w:rPr>
          <w:color w:val="FF0000"/>
          <w:sz w:val="28"/>
          <w:szCs w:val="28"/>
        </w:rPr>
      </w:pPr>
      <w:r w:rsidRPr="00C24E09">
        <w:rPr>
          <w:color w:val="FF0000"/>
          <w:sz w:val="28"/>
          <w:szCs w:val="28"/>
        </w:rPr>
        <w:t xml:space="preserve">Содержание административных действий, входящих в состав административной процедуры по </w:t>
      </w:r>
      <w:r>
        <w:rPr>
          <w:color w:val="FF0000"/>
          <w:sz w:val="28"/>
          <w:szCs w:val="28"/>
        </w:rPr>
        <w:t>внесению изменений в разрешение</w:t>
      </w:r>
      <w:r w:rsidR="008329A6">
        <w:rPr>
          <w:color w:val="FF0000"/>
          <w:sz w:val="28"/>
          <w:szCs w:val="28"/>
        </w:rPr>
        <w:t xml:space="preserve"> на строительство: </w:t>
      </w:r>
    </w:p>
    <w:p w:rsidR="00C841C4" w:rsidRDefault="00C841C4" w:rsidP="008329A6">
      <w:pPr>
        <w:autoSpaceDE w:val="0"/>
        <w:autoSpaceDN w:val="0"/>
        <w:adjustRightInd w:val="0"/>
        <w:ind w:firstLine="709"/>
        <w:jc w:val="both"/>
        <w:rPr>
          <w:color w:val="FF0000"/>
          <w:sz w:val="28"/>
          <w:szCs w:val="28"/>
        </w:rPr>
      </w:pPr>
      <w:r>
        <w:rPr>
          <w:rFonts w:eastAsiaTheme="minorHAnsi"/>
          <w:color w:val="FF0000"/>
          <w:sz w:val="28"/>
          <w:szCs w:val="28"/>
          <w:lang w:eastAsia="en-US"/>
        </w:rPr>
        <w:t>проведение проверок</w:t>
      </w:r>
      <w:r w:rsidRPr="003A7EB5">
        <w:rPr>
          <w:rFonts w:eastAsiaTheme="minorHAnsi"/>
          <w:color w:val="FF0000"/>
          <w:sz w:val="28"/>
          <w:szCs w:val="28"/>
          <w:lang w:eastAsia="en-US"/>
        </w:rPr>
        <w:t xml:space="preserve"> на наличие документов, необходимых для принятия решения о </w:t>
      </w:r>
      <w:r>
        <w:rPr>
          <w:rFonts w:eastAsiaTheme="minorHAnsi"/>
          <w:color w:val="FF0000"/>
          <w:sz w:val="28"/>
          <w:szCs w:val="28"/>
          <w:lang w:eastAsia="en-US"/>
        </w:rPr>
        <w:t>внесении изменений в разрешение</w:t>
      </w:r>
      <w:r w:rsidRPr="003A7EB5">
        <w:rPr>
          <w:rFonts w:eastAsiaTheme="minorHAnsi"/>
          <w:color w:val="FF0000"/>
          <w:sz w:val="28"/>
          <w:szCs w:val="28"/>
          <w:lang w:eastAsia="en-US"/>
        </w:rPr>
        <w:t xml:space="preserve"> на</w:t>
      </w:r>
      <w:r>
        <w:rPr>
          <w:rFonts w:eastAsiaTheme="minorHAnsi"/>
          <w:color w:val="FF0000"/>
          <w:sz w:val="28"/>
          <w:szCs w:val="28"/>
          <w:lang w:eastAsia="en-US"/>
        </w:rPr>
        <w:t xml:space="preserve"> строительство, на соответствие законодательству о градостроительной деятельности, </w:t>
      </w:r>
      <w:r w:rsidRPr="003A7EB5">
        <w:rPr>
          <w:color w:val="FF0000"/>
          <w:sz w:val="28"/>
          <w:szCs w:val="28"/>
          <w:lang w:eastAsia="en-US"/>
        </w:rPr>
        <w:t>оформление</w:t>
      </w:r>
      <w:r w:rsidRPr="003A7EB5">
        <w:rPr>
          <w:color w:val="FF0000"/>
          <w:sz w:val="28"/>
          <w:szCs w:val="28"/>
        </w:rPr>
        <w:t xml:space="preserve"> </w:t>
      </w:r>
      <w:r w:rsidR="003B7DDB">
        <w:rPr>
          <w:color w:val="FF0000"/>
          <w:sz w:val="28"/>
          <w:szCs w:val="28"/>
        </w:rPr>
        <w:t xml:space="preserve">и внесение </w:t>
      </w:r>
      <w:r w:rsidRPr="003A7EB5">
        <w:rPr>
          <w:color w:val="FF0000"/>
          <w:sz w:val="28"/>
          <w:szCs w:val="28"/>
        </w:rPr>
        <w:t xml:space="preserve">проекта </w:t>
      </w:r>
      <w:r w:rsidR="003B7DDB">
        <w:rPr>
          <w:color w:val="FF0000"/>
          <w:sz w:val="28"/>
          <w:szCs w:val="28"/>
        </w:rPr>
        <w:t xml:space="preserve">документа, являющегося </w:t>
      </w:r>
      <w:r w:rsidRPr="003A7EB5">
        <w:rPr>
          <w:color w:val="FF0000"/>
          <w:sz w:val="28"/>
          <w:szCs w:val="28"/>
        </w:rPr>
        <w:t>результат</w:t>
      </w:r>
      <w:r w:rsidR="003B7DDB">
        <w:rPr>
          <w:color w:val="FF0000"/>
          <w:sz w:val="28"/>
          <w:szCs w:val="28"/>
        </w:rPr>
        <w:t>ом</w:t>
      </w:r>
      <w:r w:rsidRPr="003A7EB5">
        <w:rPr>
          <w:color w:val="FF0000"/>
          <w:sz w:val="28"/>
          <w:szCs w:val="28"/>
        </w:rPr>
        <w:t xml:space="preserve"> предоставления муниципальной услуги</w:t>
      </w:r>
      <w:r w:rsidR="008329A6">
        <w:rPr>
          <w:color w:val="FF0000"/>
          <w:sz w:val="28"/>
          <w:szCs w:val="28"/>
        </w:rPr>
        <w:t>,</w:t>
      </w:r>
      <w:r w:rsidRPr="003A7EB5">
        <w:rPr>
          <w:color w:val="FF0000"/>
          <w:sz w:val="28"/>
          <w:szCs w:val="28"/>
        </w:rPr>
        <w:t xml:space="preserve"> </w:t>
      </w:r>
      <w:r>
        <w:rPr>
          <w:sz w:val="28"/>
          <w:szCs w:val="28"/>
        </w:rPr>
        <w:t>–</w:t>
      </w:r>
      <w:r w:rsidRPr="00430FA8">
        <w:rPr>
          <w:sz w:val="28"/>
          <w:szCs w:val="28"/>
        </w:rPr>
        <w:t xml:space="preserve"> </w:t>
      </w:r>
      <w:r>
        <w:rPr>
          <w:sz w:val="28"/>
          <w:szCs w:val="28"/>
        </w:rPr>
        <w:t xml:space="preserve"> </w:t>
      </w:r>
      <w:r w:rsidR="003B7DDB">
        <w:rPr>
          <w:sz w:val="28"/>
          <w:szCs w:val="28"/>
        </w:rPr>
        <w:t xml:space="preserve">не более </w:t>
      </w:r>
      <w:r w:rsidR="00C96F59">
        <w:rPr>
          <w:sz w:val="28"/>
          <w:szCs w:val="28"/>
        </w:rPr>
        <w:t xml:space="preserve">3 </w:t>
      </w:r>
      <w:r>
        <w:rPr>
          <w:sz w:val="28"/>
          <w:szCs w:val="28"/>
        </w:rPr>
        <w:t>рабочих дн</w:t>
      </w:r>
      <w:r w:rsidR="003B7DDB">
        <w:rPr>
          <w:sz w:val="28"/>
          <w:szCs w:val="28"/>
        </w:rPr>
        <w:t>ей со дня наступления основания для выполнения процедуры</w:t>
      </w:r>
      <w:r w:rsidRPr="00C109C3">
        <w:rPr>
          <w:color w:val="FF0000"/>
          <w:sz w:val="28"/>
          <w:szCs w:val="28"/>
          <w:lang w:eastAsia="en-US"/>
        </w:rPr>
        <w:t>;</w:t>
      </w:r>
    </w:p>
    <w:p w:rsidR="00C841C4" w:rsidRDefault="003B7DDB" w:rsidP="00C841C4">
      <w:pPr>
        <w:autoSpaceDE w:val="0"/>
        <w:autoSpaceDN w:val="0"/>
        <w:adjustRightInd w:val="0"/>
        <w:ind w:firstLine="709"/>
        <w:jc w:val="both"/>
        <w:rPr>
          <w:color w:val="FF0000"/>
          <w:sz w:val="28"/>
          <w:szCs w:val="28"/>
        </w:rPr>
      </w:pPr>
      <w:r>
        <w:rPr>
          <w:color w:val="FF0000"/>
          <w:sz w:val="28"/>
          <w:szCs w:val="28"/>
          <w:lang w:eastAsia="en-US"/>
        </w:rPr>
        <w:t>принятие решения и подписание проекта документа, являющегося</w:t>
      </w:r>
      <w:r w:rsidR="00C841C4" w:rsidRPr="00C109C3">
        <w:rPr>
          <w:color w:val="FF0000"/>
          <w:sz w:val="28"/>
          <w:szCs w:val="28"/>
          <w:lang w:eastAsia="en-US"/>
        </w:rPr>
        <w:t xml:space="preserve"> </w:t>
      </w:r>
      <w:r w:rsidR="00C841C4">
        <w:rPr>
          <w:color w:val="FF0000"/>
          <w:sz w:val="28"/>
          <w:szCs w:val="28"/>
        </w:rPr>
        <w:t>результат</w:t>
      </w:r>
      <w:r>
        <w:rPr>
          <w:color w:val="FF0000"/>
          <w:sz w:val="28"/>
          <w:szCs w:val="28"/>
        </w:rPr>
        <w:t>ом</w:t>
      </w:r>
      <w:r w:rsidR="00C841C4">
        <w:rPr>
          <w:color w:val="FF0000"/>
          <w:sz w:val="28"/>
          <w:szCs w:val="28"/>
        </w:rPr>
        <w:t xml:space="preserve"> предоставления муниципальной услуги</w:t>
      </w:r>
      <w:r w:rsidR="008329A6">
        <w:rPr>
          <w:color w:val="FF0000"/>
          <w:sz w:val="28"/>
          <w:szCs w:val="28"/>
        </w:rPr>
        <w:t>,</w:t>
      </w:r>
      <w:r w:rsidR="00C841C4">
        <w:rPr>
          <w:color w:val="FF0000"/>
          <w:sz w:val="28"/>
          <w:szCs w:val="28"/>
        </w:rPr>
        <w:t xml:space="preserve"> –</w:t>
      </w:r>
      <w:r w:rsidR="00C96F59">
        <w:rPr>
          <w:color w:val="FF0000"/>
          <w:sz w:val="28"/>
          <w:szCs w:val="28"/>
        </w:rPr>
        <w:t xml:space="preserve"> </w:t>
      </w:r>
      <w:r>
        <w:rPr>
          <w:color w:val="FF0000"/>
          <w:sz w:val="28"/>
          <w:szCs w:val="28"/>
        </w:rPr>
        <w:t xml:space="preserve">не более </w:t>
      </w:r>
      <w:r w:rsidR="00C96F59" w:rsidRPr="00C96F59">
        <w:rPr>
          <w:color w:val="FF0000"/>
          <w:sz w:val="28"/>
          <w:szCs w:val="28"/>
        </w:rPr>
        <w:t>2 рабочих дн</w:t>
      </w:r>
      <w:r>
        <w:rPr>
          <w:color w:val="FF0000"/>
          <w:sz w:val="28"/>
          <w:szCs w:val="28"/>
        </w:rPr>
        <w:t>ей со дня внесения</w:t>
      </w:r>
      <w:r w:rsidR="00C841C4">
        <w:rPr>
          <w:color w:val="FF0000"/>
          <w:sz w:val="28"/>
          <w:szCs w:val="28"/>
          <w:lang w:eastAsia="en-US"/>
        </w:rPr>
        <w:t>;</w:t>
      </w:r>
    </w:p>
    <w:p w:rsidR="00C841C4" w:rsidRDefault="00C841C4" w:rsidP="00C841C4">
      <w:pPr>
        <w:autoSpaceDE w:val="0"/>
        <w:autoSpaceDN w:val="0"/>
        <w:adjustRightInd w:val="0"/>
        <w:ind w:firstLine="709"/>
        <w:jc w:val="both"/>
        <w:rPr>
          <w:sz w:val="28"/>
          <w:szCs w:val="28"/>
          <w:lang w:eastAsia="en-US"/>
        </w:rPr>
      </w:pPr>
      <w:r>
        <w:rPr>
          <w:color w:val="FF0000"/>
          <w:sz w:val="28"/>
          <w:szCs w:val="28"/>
          <w:lang w:eastAsia="en-US"/>
        </w:rPr>
        <w:t>р</w:t>
      </w:r>
      <w:r w:rsidRPr="00430FA8">
        <w:rPr>
          <w:color w:val="FF0000"/>
          <w:sz w:val="28"/>
          <w:szCs w:val="28"/>
          <w:lang w:eastAsia="en-US"/>
        </w:rPr>
        <w:t>егистрация</w:t>
      </w:r>
      <w:r>
        <w:rPr>
          <w:color w:val="FF0000"/>
          <w:sz w:val="28"/>
          <w:szCs w:val="28"/>
          <w:lang w:eastAsia="en-US"/>
        </w:rPr>
        <w:t xml:space="preserve"> </w:t>
      </w:r>
      <w:r w:rsidR="003B7DDB">
        <w:rPr>
          <w:color w:val="FF0000"/>
          <w:sz w:val="28"/>
          <w:szCs w:val="28"/>
          <w:lang w:eastAsia="en-US"/>
        </w:rPr>
        <w:t xml:space="preserve">документа, являющегося </w:t>
      </w:r>
      <w:r>
        <w:rPr>
          <w:color w:val="FF0000"/>
          <w:sz w:val="28"/>
          <w:szCs w:val="28"/>
        </w:rPr>
        <w:t>результат</w:t>
      </w:r>
      <w:r w:rsidR="003B7DDB">
        <w:rPr>
          <w:color w:val="FF0000"/>
          <w:sz w:val="28"/>
          <w:szCs w:val="28"/>
        </w:rPr>
        <w:t>ом</w:t>
      </w:r>
      <w:r>
        <w:rPr>
          <w:color w:val="FF0000"/>
          <w:sz w:val="28"/>
          <w:szCs w:val="28"/>
        </w:rPr>
        <w:t xml:space="preserve"> предоставления муниципальной услуги</w:t>
      </w:r>
      <w:r w:rsidR="008329A6">
        <w:rPr>
          <w:color w:val="FF0000"/>
          <w:sz w:val="28"/>
          <w:szCs w:val="28"/>
        </w:rPr>
        <w:t>,</w:t>
      </w:r>
      <w:r w:rsidRPr="00C109C3">
        <w:rPr>
          <w:color w:val="FF0000"/>
          <w:sz w:val="28"/>
          <w:szCs w:val="28"/>
          <w:lang w:eastAsia="en-US"/>
        </w:rPr>
        <w:t xml:space="preserve"> </w:t>
      </w:r>
      <w:r>
        <w:rPr>
          <w:color w:val="FF0000"/>
          <w:sz w:val="28"/>
          <w:szCs w:val="28"/>
          <w:lang w:eastAsia="en-US"/>
        </w:rPr>
        <w:t xml:space="preserve"> </w:t>
      </w:r>
      <w:r w:rsidRPr="00C109C3">
        <w:rPr>
          <w:color w:val="FF0000"/>
          <w:sz w:val="28"/>
          <w:szCs w:val="28"/>
          <w:lang w:eastAsia="en-US"/>
        </w:rPr>
        <w:t xml:space="preserve">– </w:t>
      </w:r>
      <w:r w:rsidRPr="00430FA8">
        <w:rPr>
          <w:color w:val="FF0000"/>
          <w:sz w:val="28"/>
          <w:szCs w:val="28"/>
          <w:lang w:eastAsia="en-US"/>
        </w:rPr>
        <w:t>в день подписания</w:t>
      </w:r>
      <w:r w:rsidRPr="00430FA8">
        <w:rPr>
          <w:sz w:val="28"/>
          <w:szCs w:val="28"/>
          <w:lang w:eastAsia="en-US"/>
        </w:rPr>
        <w:t>.</w:t>
      </w:r>
    </w:p>
    <w:p w:rsidR="002C65F5" w:rsidRPr="00C109C3" w:rsidRDefault="002C65F5" w:rsidP="002C65F5">
      <w:pPr>
        <w:autoSpaceDE w:val="0"/>
        <w:autoSpaceDN w:val="0"/>
        <w:adjustRightInd w:val="0"/>
        <w:ind w:firstLine="709"/>
        <w:jc w:val="both"/>
        <w:rPr>
          <w:sz w:val="28"/>
          <w:szCs w:val="28"/>
          <w:lang w:eastAsia="en-US"/>
        </w:rPr>
      </w:pPr>
      <w:r w:rsidRPr="00430FA8">
        <w:rPr>
          <w:color w:val="FF0000"/>
          <w:sz w:val="28"/>
          <w:szCs w:val="28"/>
          <w:lang w:eastAsia="en-US"/>
        </w:rPr>
        <w:t xml:space="preserve">Критерий принятия решения: наличие </w:t>
      </w:r>
      <w:r w:rsidRPr="00C109C3">
        <w:rPr>
          <w:sz w:val="28"/>
          <w:szCs w:val="28"/>
          <w:lang w:eastAsia="en-US"/>
        </w:rPr>
        <w:t>или отсутствие оснований для отказа в предоставлении муниципальной услуги.</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Результат выполнения административной процедуры: </w:t>
      </w:r>
      <w:r w:rsidR="0099110C" w:rsidRPr="00AC6870">
        <w:rPr>
          <w:color w:val="FF0000"/>
          <w:sz w:val="28"/>
          <w:szCs w:val="28"/>
          <w:lang w:eastAsia="en-US"/>
        </w:rPr>
        <w:t>зарегистрированный результат предоставления муниципальной услуги</w:t>
      </w:r>
      <w:r w:rsidR="00A81912" w:rsidRPr="00AC6870">
        <w:rPr>
          <w:color w:val="FF0000"/>
          <w:sz w:val="28"/>
          <w:szCs w:val="28"/>
          <w:lang w:eastAsia="en-US"/>
        </w:rPr>
        <w:t xml:space="preserve"> (разрешение на строительство, решения о внесении изменений, о продлении срока действия и внесение записи в отношении ранее выданного разрешения  на строительство, отказ в выдаче разрешения на строительство, во внесении изменений, в продлении срока действия)</w:t>
      </w:r>
      <w:r w:rsidRPr="00AC6870">
        <w:rPr>
          <w:color w:val="FF0000"/>
          <w:sz w:val="28"/>
          <w:szCs w:val="28"/>
          <w:lang w:eastAsia="en-US"/>
        </w:rPr>
        <w:t>.</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Способ фиксации результата выполнения административной процедуры: </w:t>
      </w:r>
    </w:p>
    <w:p w:rsidR="002C65F5"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журнал </w:t>
      </w:r>
      <w:r w:rsidRPr="00C109C3">
        <w:rPr>
          <w:sz w:val="28"/>
          <w:szCs w:val="28"/>
        </w:rPr>
        <w:t xml:space="preserve">регистрации и </w:t>
      </w:r>
      <w:r w:rsidRPr="00C109C3">
        <w:rPr>
          <w:bCs/>
          <w:sz w:val="28"/>
          <w:szCs w:val="28"/>
          <w:lang w:eastAsia="en-US"/>
        </w:rPr>
        <w:t>выдачи разрешений на строительство</w:t>
      </w:r>
      <w:r w:rsidRPr="00C109C3">
        <w:rPr>
          <w:sz w:val="28"/>
          <w:szCs w:val="28"/>
          <w:lang w:eastAsia="en-US"/>
        </w:rPr>
        <w:t xml:space="preserve"> по форме в соответствии с приложением </w:t>
      </w:r>
      <w:r w:rsidR="008329A6">
        <w:rPr>
          <w:sz w:val="28"/>
          <w:szCs w:val="28"/>
          <w:lang w:eastAsia="en-US"/>
        </w:rPr>
        <w:t>7</w:t>
      </w:r>
      <w:r w:rsidRPr="00C109C3">
        <w:rPr>
          <w:sz w:val="28"/>
          <w:szCs w:val="28"/>
          <w:lang w:eastAsia="en-US"/>
        </w:rPr>
        <w:t xml:space="preserve"> к настоящему административному регламенту;</w:t>
      </w:r>
    </w:p>
    <w:p w:rsidR="00C96F59" w:rsidRPr="00C96F59" w:rsidRDefault="00C96F59" w:rsidP="002C65F5">
      <w:pPr>
        <w:autoSpaceDE w:val="0"/>
        <w:autoSpaceDN w:val="0"/>
        <w:adjustRightInd w:val="0"/>
        <w:ind w:firstLine="709"/>
        <w:jc w:val="both"/>
        <w:rPr>
          <w:color w:val="FF0000"/>
          <w:sz w:val="28"/>
          <w:szCs w:val="28"/>
          <w:lang w:eastAsia="en-US"/>
        </w:rPr>
      </w:pPr>
      <w:r>
        <w:rPr>
          <w:sz w:val="28"/>
          <w:szCs w:val="28"/>
          <w:lang w:eastAsia="en-US"/>
        </w:rPr>
        <w:t xml:space="preserve"> </w:t>
      </w:r>
      <w:r w:rsidRPr="00C96F59">
        <w:rPr>
          <w:color w:val="FF0000"/>
          <w:sz w:val="28"/>
          <w:szCs w:val="28"/>
          <w:lang w:eastAsia="en-US"/>
        </w:rPr>
        <w:t>система электронного документооборота.</w:t>
      </w:r>
    </w:p>
    <w:p w:rsidR="00C30C42" w:rsidRPr="00C109C3" w:rsidRDefault="00C30C42" w:rsidP="002A1A47">
      <w:pPr>
        <w:tabs>
          <w:tab w:val="left" w:pos="993"/>
        </w:tabs>
        <w:autoSpaceDE w:val="0"/>
        <w:autoSpaceDN w:val="0"/>
        <w:adjustRightInd w:val="0"/>
        <w:jc w:val="center"/>
        <w:rPr>
          <w:sz w:val="28"/>
          <w:szCs w:val="28"/>
          <w:lang w:eastAsia="en-US"/>
        </w:rPr>
      </w:pPr>
    </w:p>
    <w:p w:rsidR="002C65F5" w:rsidRDefault="002C65F5" w:rsidP="002A1A47">
      <w:pPr>
        <w:tabs>
          <w:tab w:val="left" w:pos="993"/>
        </w:tabs>
        <w:autoSpaceDE w:val="0"/>
        <w:autoSpaceDN w:val="0"/>
        <w:adjustRightInd w:val="0"/>
        <w:jc w:val="center"/>
        <w:rPr>
          <w:color w:val="FF0000"/>
          <w:sz w:val="28"/>
          <w:szCs w:val="28"/>
          <w:lang w:eastAsia="en-US"/>
        </w:rPr>
      </w:pPr>
      <w:r w:rsidRPr="00C109C3">
        <w:rPr>
          <w:color w:val="FF0000"/>
          <w:sz w:val="28"/>
          <w:szCs w:val="28"/>
          <w:lang w:eastAsia="en-US"/>
        </w:rPr>
        <w:t>Выдача (направление) заявителю документов, являющихся результатом пред</w:t>
      </w:r>
      <w:r w:rsidR="002A1A47" w:rsidRPr="00C109C3">
        <w:rPr>
          <w:color w:val="FF0000"/>
          <w:sz w:val="28"/>
          <w:szCs w:val="28"/>
          <w:lang w:eastAsia="en-US"/>
        </w:rPr>
        <w:t>оставления муниципальной услуги</w:t>
      </w:r>
    </w:p>
    <w:p w:rsidR="007948FD" w:rsidRPr="00C109C3" w:rsidRDefault="007948FD" w:rsidP="002A1A47">
      <w:pPr>
        <w:tabs>
          <w:tab w:val="left" w:pos="993"/>
        </w:tabs>
        <w:autoSpaceDE w:val="0"/>
        <w:autoSpaceDN w:val="0"/>
        <w:adjustRightInd w:val="0"/>
        <w:jc w:val="center"/>
        <w:rPr>
          <w:color w:val="FF0000"/>
          <w:sz w:val="28"/>
          <w:szCs w:val="28"/>
          <w:lang w:eastAsia="en-US"/>
        </w:rPr>
      </w:pPr>
    </w:p>
    <w:p w:rsidR="002C65F5" w:rsidRPr="00C109C3" w:rsidRDefault="002A1A47" w:rsidP="002C65F5">
      <w:pPr>
        <w:autoSpaceDE w:val="0"/>
        <w:autoSpaceDN w:val="0"/>
        <w:adjustRightInd w:val="0"/>
        <w:ind w:firstLine="709"/>
        <w:jc w:val="both"/>
        <w:rPr>
          <w:sz w:val="28"/>
          <w:szCs w:val="28"/>
          <w:lang w:eastAsia="en-US"/>
        </w:rPr>
      </w:pPr>
      <w:r w:rsidRPr="00C109C3">
        <w:rPr>
          <w:sz w:val="28"/>
          <w:szCs w:val="28"/>
          <w:lang w:eastAsia="en-US"/>
        </w:rPr>
        <w:t>46.</w:t>
      </w:r>
      <w:r w:rsidRPr="00C109C3">
        <w:rPr>
          <w:sz w:val="28"/>
          <w:szCs w:val="28"/>
          <w:lang w:eastAsia="en-US"/>
        </w:rPr>
        <w:tab/>
      </w:r>
      <w:r w:rsidR="002C65F5" w:rsidRPr="00C109C3">
        <w:rPr>
          <w:sz w:val="28"/>
          <w:szCs w:val="28"/>
          <w:lang w:eastAsia="en-US"/>
        </w:rPr>
        <w:t>Основание</w:t>
      </w:r>
      <w:r w:rsidR="00E44352">
        <w:rPr>
          <w:sz w:val="28"/>
          <w:szCs w:val="28"/>
          <w:lang w:eastAsia="en-US"/>
        </w:rPr>
        <w:t>м</w:t>
      </w:r>
      <w:r w:rsidR="002C65F5" w:rsidRPr="00C109C3">
        <w:rPr>
          <w:sz w:val="28"/>
          <w:szCs w:val="28"/>
          <w:lang w:eastAsia="en-US"/>
        </w:rPr>
        <w:t xml:space="preserve"> для начала административной процедуры</w:t>
      </w:r>
      <w:r w:rsidR="00E44352">
        <w:rPr>
          <w:sz w:val="28"/>
          <w:szCs w:val="28"/>
          <w:lang w:eastAsia="en-US"/>
        </w:rPr>
        <w:t xml:space="preserve"> является</w:t>
      </w:r>
      <w:r w:rsidR="00E44352" w:rsidRPr="00E44352">
        <w:rPr>
          <w:sz w:val="28"/>
          <w:szCs w:val="28"/>
          <w:lang w:eastAsia="en-US"/>
        </w:rPr>
        <w:t xml:space="preserve"> </w:t>
      </w:r>
      <w:r w:rsidR="00E44352">
        <w:rPr>
          <w:sz w:val="28"/>
          <w:szCs w:val="28"/>
          <w:lang w:eastAsia="en-US"/>
        </w:rPr>
        <w:t>зарегистрированный результат предоставления муниципальной услуги</w:t>
      </w:r>
      <w:proofErr w:type="gramStart"/>
      <w:r w:rsidR="00E44352">
        <w:rPr>
          <w:sz w:val="28"/>
          <w:szCs w:val="28"/>
          <w:lang w:eastAsia="en-US"/>
        </w:rPr>
        <w:t xml:space="preserve"> </w:t>
      </w:r>
      <w:r w:rsidR="002C65F5" w:rsidRPr="00C109C3">
        <w:rPr>
          <w:sz w:val="28"/>
          <w:szCs w:val="28"/>
          <w:lang w:eastAsia="en-US"/>
        </w:rPr>
        <w:t>.</w:t>
      </w:r>
      <w:proofErr w:type="gramEnd"/>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за выдачу документов, являющихся результатом предоставления муниципальной услуги, </w:t>
      </w:r>
      <w:r w:rsidR="00FB747D" w:rsidRPr="00C109C3">
        <w:rPr>
          <w:sz w:val="28"/>
          <w:szCs w:val="28"/>
          <w:lang w:eastAsia="en-US"/>
        </w:rPr>
        <w:t>на личном приеме</w:t>
      </w:r>
      <w:r w:rsidRPr="00C109C3">
        <w:rPr>
          <w:sz w:val="28"/>
          <w:szCs w:val="28"/>
          <w:lang w:eastAsia="en-US"/>
        </w:rPr>
        <w:t xml:space="preserve"> – специалист отдела архитектуры и градостроительства департамента, ответственный за предоставление муниципальной услуги; </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lastRenderedPageBreak/>
        <w:t xml:space="preserve">за направление заявителю документов, являющихся результатом предоставления муниципальной услуги, почтой </w:t>
      </w:r>
      <w:r w:rsidRPr="00C109C3">
        <w:rPr>
          <w:sz w:val="28"/>
          <w:szCs w:val="28"/>
        </w:rPr>
        <w:t xml:space="preserve">– </w:t>
      </w:r>
      <w:r w:rsidRPr="00C109C3">
        <w:rPr>
          <w:sz w:val="28"/>
          <w:szCs w:val="28"/>
          <w:lang w:eastAsia="en-US"/>
        </w:rPr>
        <w:t>специалист департамента, ответственный за делопроизводство.</w:t>
      </w:r>
    </w:p>
    <w:p w:rsidR="00683772" w:rsidRDefault="002C65F5" w:rsidP="00683772">
      <w:pPr>
        <w:autoSpaceDE w:val="0"/>
        <w:autoSpaceDN w:val="0"/>
        <w:adjustRightInd w:val="0"/>
        <w:ind w:firstLine="709"/>
        <w:jc w:val="both"/>
        <w:rPr>
          <w:color w:val="FF0000"/>
          <w:sz w:val="28"/>
          <w:szCs w:val="28"/>
          <w:lang w:eastAsia="en-US"/>
        </w:rPr>
      </w:pPr>
      <w:r w:rsidRPr="00EF0BB9">
        <w:rPr>
          <w:color w:val="FF0000"/>
          <w:sz w:val="28"/>
          <w:szCs w:val="28"/>
          <w:lang w:eastAsia="en-US"/>
        </w:rPr>
        <w:t xml:space="preserve">Содержание административных действий, входящих в состав административной процедуры: выдача (направление) заявителю </w:t>
      </w:r>
      <w:r w:rsidR="00695CF9">
        <w:rPr>
          <w:color w:val="FF0000"/>
          <w:sz w:val="28"/>
          <w:szCs w:val="28"/>
          <w:lang w:eastAsia="en-US"/>
        </w:rPr>
        <w:t>результатов</w:t>
      </w:r>
      <w:r w:rsidRPr="00EF0BB9">
        <w:rPr>
          <w:color w:val="FF0000"/>
          <w:sz w:val="28"/>
          <w:szCs w:val="28"/>
          <w:lang w:eastAsia="en-US"/>
        </w:rPr>
        <w:t xml:space="preserve"> предоставления муниципальной услуги</w:t>
      </w:r>
      <w:r w:rsidR="0052136B">
        <w:rPr>
          <w:color w:val="FF0000"/>
          <w:sz w:val="28"/>
          <w:szCs w:val="28"/>
          <w:lang w:eastAsia="en-US"/>
        </w:rPr>
        <w:t>:</w:t>
      </w:r>
      <w:r w:rsidR="00596FC5">
        <w:rPr>
          <w:color w:val="FF0000"/>
          <w:sz w:val="28"/>
          <w:szCs w:val="28"/>
          <w:lang w:eastAsia="en-US"/>
        </w:rPr>
        <w:t xml:space="preserve"> </w:t>
      </w:r>
    </w:p>
    <w:p w:rsidR="00683772" w:rsidRDefault="00596FC5" w:rsidP="00683772">
      <w:pPr>
        <w:autoSpaceDE w:val="0"/>
        <w:autoSpaceDN w:val="0"/>
        <w:adjustRightInd w:val="0"/>
        <w:ind w:firstLine="709"/>
        <w:jc w:val="both"/>
        <w:rPr>
          <w:color w:val="FF0000"/>
          <w:sz w:val="28"/>
          <w:szCs w:val="28"/>
          <w:lang w:eastAsia="en-US"/>
        </w:rPr>
      </w:pPr>
      <w:r w:rsidRPr="00EF0BB9">
        <w:rPr>
          <w:color w:val="FF0000"/>
          <w:sz w:val="28"/>
          <w:szCs w:val="28"/>
          <w:lang w:eastAsia="en-US"/>
        </w:rPr>
        <w:t xml:space="preserve">выдача (направление) заявителю </w:t>
      </w:r>
      <w:r>
        <w:rPr>
          <w:color w:val="FF0000"/>
          <w:sz w:val="28"/>
          <w:szCs w:val="28"/>
          <w:lang w:eastAsia="en-US"/>
        </w:rPr>
        <w:t>результата</w:t>
      </w:r>
      <w:r w:rsidRPr="00EF0BB9">
        <w:rPr>
          <w:color w:val="FF0000"/>
          <w:sz w:val="28"/>
          <w:szCs w:val="28"/>
          <w:lang w:eastAsia="en-US"/>
        </w:rPr>
        <w:t xml:space="preserve"> предоставления муниципальной услуги</w:t>
      </w:r>
      <w:r>
        <w:rPr>
          <w:color w:val="FF0000"/>
          <w:sz w:val="28"/>
          <w:szCs w:val="28"/>
          <w:lang w:eastAsia="en-US"/>
        </w:rPr>
        <w:t xml:space="preserve"> в день его подписания</w:t>
      </w:r>
      <w:r w:rsidR="00683772">
        <w:rPr>
          <w:color w:val="FF0000"/>
          <w:sz w:val="28"/>
          <w:szCs w:val="28"/>
          <w:lang w:eastAsia="en-US"/>
        </w:rPr>
        <w:t>;</w:t>
      </w:r>
    </w:p>
    <w:p w:rsidR="00683772" w:rsidRDefault="00596FC5" w:rsidP="00683772">
      <w:pPr>
        <w:autoSpaceDE w:val="0"/>
        <w:autoSpaceDN w:val="0"/>
        <w:adjustRightInd w:val="0"/>
        <w:ind w:firstLine="709"/>
        <w:jc w:val="both"/>
        <w:rPr>
          <w:color w:val="FF0000"/>
          <w:sz w:val="28"/>
          <w:szCs w:val="28"/>
        </w:rPr>
      </w:pPr>
      <w:r>
        <w:rPr>
          <w:color w:val="FF0000"/>
          <w:sz w:val="28"/>
          <w:szCs w:val="28"/>
          <w:lang w:eastAsia="en-US"/>
        </w:rPr>
        <w:t xml:space="preserve"> в случае внесения</w:t>
      </w:r>
      <w:r w:rsidR="00F30032">
        <w:rPr>
          <w:color w:val="FF0000"/>
          <w:sz w:val="28"/>
          <w:szCs w:val="28"/>
          <w:lang w:eastAsia="en-US"/>
        </w:rPr>
        <w:t xml:space="preserve"> изменений</w:t>
      </w:r>
      <w:r w:rsidR="00E565B0">
        <w:rPr>
          <w:color w:val="FF0000"/>
          <w:sz w:val="28"/>
          <w:szCs w:val="28"/>
          <w:lang w:eastAsia="en-US"/>
        </w:rPr>
        <w:t xml:space="preserve"> </w:t>
      </w:r>
      <w:r>
        <w:rPr>
          <w:color w:val="FF0000"/>
          <w:sz w:val="28"/>
          <w:szCs w:val="28"/>
        </w:rPr>
        <w:t>в срок</w:t>
      </w:r>
      <w:r w:rsidR="00E565B0">
        <w:rPr>
          <w:color w:val="FF0000"/>
          <w:sz w:val="28"/>
          <w:szCs w:val="28"/>
        </w:rPr>
        <w:t xml:space="preserve"> не более </w:t>
      </w:r>
      <w:r w:rsidR="00E565B0" w:rsidRPr="00A45E22">
        <w:rPr>
          <w:color w:val="FF0000"/>
          <w:sz w:val="28"/>
          <w:szCs w:val="28"/>
        </w:rPr>
        <w:t xml:space="preserve"> </w:t>
      </w:r>
      <w:r w:rsidR="00E565B0">
        <w:rPr>
          <w:color w:val="FF0000"/>
          <w:sz w:val="28"/>
          <w:szCs w:val="28"/>
        </w:rPr>
        <w:t xml:space="preserve">5 </w:t>
      </w:r>
      <w:r w:rsidR="00E565B0" w:rsidRPr="00A45E22">
        <w:rPr>
          <w:color w:val="FF0000"/>
          <w:sz w:val="28"/>
          <w:szCs w:val="28"/>
        </w:rPr>
        <w:t>рабочих дней со дня внесения изменений в разрешение на строите</w:t>
      </w:r>
      <w:r w:rsidR="00E565B0">
        <w:rPr>
          <w:color w:val="FF0000"/>
          <w:sz w:val="28"/>
          <w:szCs w:val="28"/>
        </w:rPr>
        <w:t>л</w:t>
      </w:r>
      <w:r w:rsidR="00E565B0" w:rsidRPr="00A45E22">
        <w:rPr>
          <w:color w:val="FF0000"/>
          <w:sz w:val="28"/>
          <w:szCs w:val="28"/>
        </w:rPr>
        <w:t xml:space="preserve">ьство </w:t>
      </w:r>
      <w:r w:rsidR="00A007D4">
        <w:rPr>
          <w:color w:val="FF0000"/>
          <w:sz w:val="28"/>
          <w:szCs w:val="28"/>
        </w:rPr>
        <w:t>уведомление</w:t>
      </w:r>
      <w:r w:rsidR="00E565B0">
        <w:rPr>
          <w:color w:val="FF0000"/>
          <w:sz w:val="28"/>
          <w:szCs w:val="28"/>
        </w:rPr>
        <w:t xml:space="preserve">  </w:t>
      </w:r>
      <w:r w:rsidR="00E565B0" w:rsidRPr="00A45E22">
        <w:rPr>
          <w:color w:val="FF0000"/>
          <w:sz w:val="28"/>
          <w:szCs w:val="28"/>
        </w:rPr>
        <w:t>застройщик</w:t>
      </w:r>
      <w:r w:rsidR="00E565B0">
        <w:rPr>
          <w:color w:val="FF0000"/>
          <w:sz w:val="28"/>
          <w:szCs w:val="28"/>
        </w:rPr>
        <w:t>а строительства</w:t>
      </w:r>
      <w:r w:rsidR="00A007D4">
        <w:rPr>
          <w:color w:val="FF0000"/>
          <w:sz w:val="28"/>
          <w:szCs w:val="28"/>
        </w:rPr>
        <w:t xml:space="preserve"> о </w:t>
      </w:r>
      <w:r w:rsidR="00BC7449">
        <w:rPr>
          <w:color w:val="FF0000"/>
          <w:sz w:val="28"/>
          <w:szCs w:val="28"/>
        </w:rPr>
        <w:t xml:space="preserve">таком </w:t>
      </w:r>
      <w:r w:rsidR="00A007D4">
        <w:rPr>
          <w:color w:val="FF0000"/>
          <w:sz w:val="28"/>
          <w:szCs w:val="28"/>
        </w:rPr>
        <w:t xml:space="preserve">решении или </w:t>
      </w:r>
      <w:r w:rsidR="006140BA">
        <w:rPr>
          <w:color w:val="FF0000"/>
          <w:sz w:val="28"/>
          <w:szCs w:val="28"/>
        </w:rPr>
        <w:t>таких изменениях</w:t>
      </w:r>
      <w:r w:rsidR="00683772">
        <w:rPr>
          <w:color w:val="FF0000"/>
          <w:sz w:val="28"/>
          <w:szCs w:val="28"/>
        </w:rPr>
        <w:t>;</w:t>
      </w:r>
    </w:p>
    <w:p w:rsidR="00E565B0" w:rsidRDefault="00683772" w:rsidP="00596FC5">
      <w:pPr>
        <w:autoSpaceDE w:val="0"/>
        <w:autoSpaceDN w:val="0"/>
        <w:adjustRightInd w:val="0"/>
        <w:ind w:firstLine="709"/>
        <w:jc w:val="both"/>
        <w:rPr>
          <w:color w:val="FF0000"/>
          <w:sz w:val="28"/>
          <w:szCs w:val="28"/>
        </w:rPr>
      </w:pPr>
      <w:r w:rsidRPr="00683772">
        <w:rPr>
          <w:color w:val="FF0000"/>
          <w:sz w:val="28"/>
          <w:szCs w:val="28"/>
        </w:rPr>
        <w:t xml:space="preserve"> </w:t>
      </w:r>
      <w:r>
        <w:rPr>
          <w:color w:val="FF0000"/>
          <w:sz w:val="28"/>
          <w:szCs w:val="28"/>
        </w:rPr>
        <w:t>внесение записи (изменения, продление срока действия)</w:t>
      </w:r>
      <w:r w:rsidR="00316E16">
        <w:rPr>
          <w:color w:val="FF0000"/>
          <w:sz w:val="28"/>
          <w:szCs w:val="28"/>
        </w:rPr>
        <w:t xml:space="preserve"> </w:t>
      </w:r>
      <w:r>
        <w:rPr>
          <w:color w:val="FF0000"/>
          <w:sz w:val="28"/>
          <w:szCs w:val="28"/>
        </w:rPr>
        <w:t xml:space="preserve">в разрешение на строительство по предъявлению заявителем посредством почты, Единого или регионального портала </w:t>
      </w:r>
      <w:r w:rsidR="00316E16">
        <w:rPr>
          <w:color w:val="FF0000"/>
          <w:sz w:val="28"/>
          <w:szCs w:val="28"/>
        </w:rPr>
        <w:t xml:space="preserve">и выдача (направление) по выбору заявителя </w:t>
      </w:r>
      <w:r w:rsidR="00A93EFB">
        <w:rPr>
          <w:color w:val="FF0000"/>
          <w:sz w:val="28"/>
          <w:szCs w:val="28"/>
        </w:rPr>
        <w:t>-  не более 3</w:t>
      </w:r>
      <w:r w:rsidR="00316E16">
        <w:rPr>
          <w:color w:val="FF0000"/>
          <w:sz w:val="28"/>
          <w:szCs w:val="28"/>
        </w:rPr>
        <w:t xml:space="preserve"> </w:t>
      </w:r>
      <w:r>
        <w:rPr>
          <w:color w:val="FF0000"/>
          <w:sz w:val="28"/>
          <w:szCs w:val="28"/>
        </w:rPr>
        <w:t>рабоч</w:t>
      </w:r>
      <w:r w:rsidR="00316E16">
        <w:rPr>
          <w:color w:val="FF0000"/>
          <w:sz w:val="28"/>
          <w:szCs w:val="28"/>
        </w:rPr>
        <w:t>их</w:t>
      </w:r>
      <w:r>
        <w:rPr>
          <w:color w:val="FF0000"/>
          <w:sz w:val="28"/>
          <w:szCs w:val="28"/>
        </w:rPr>
        <w:t xml:space="preserve"> дн</w:t>
      </w:r>
      <w:r w:rsidR="00A93EFB">
        <w:rPr>
          <w:color w:val="FF0000"/>
          <w:sz w:val="28"/>
          <w:szCs w:val="28"/>
        </w:rPr>
        <w:t>ей со дня</w:t>
      </w:r>
      <w:r>
        <w:rPr>
          <w:color w:val="FF0000"/>
          <w:sz w:val="28"/>
          <w:szCs w:val="28"/>
        </w:rPr>
        <w:t xml:space="preserve"> поступления</w:t>
      </w:r>
      <w:r w:rsidR="000405C8">
        <w:rPr>
          <w:color w:val="FF0000"/>
          <w:sz w:val="28"/>
          <w:szCs w:val="28"/>
        </w:rPr>
        <w:t xml:space="preserve"> (приема)</w:t>
      </w:r>
      <w:r>
        <w:rPr>
          <w:color w:val="FF0000"/>
          <w:sz w:val="28"/>
          <w:szCs w:val="28"/>
        </w:rPr>
        <w:t xml:space="preserve"> документа</w:t>
      </w:r>
      <w:r w:rsidR="00316E16">
        <w:rPr>
          <w:color w:val="FF0000"/>
          <w:sz w:val="28"/>
          <w:szCs w:val="28"/>
        </w:rPr>
        <w:t>, при личном обращении к руководителю департамента в день приема</w:t>
      </w:r>
      <w:r w:rsidR="00A93EFB">
        <w:rPr>
          <w:color w:val="FF0000"/>
          <w:sz w:val="28"/>
          <w:szCs w:val="28"/>
        </w:rPr>
        <w:t xml:space="preserve"> заявителя</w:t>
      </w:r>
      <w:r>
        <w:rPr>
          <w:color w:val="FF0000"/>
          <w:sz w:val="28"/>
          <w:szCs w:val="28"/>
        </w:rPr>
        <w:t>.</w:t>
      </w:r>
    </w:p>
    <w:p w:rsidR="00596FC5" w:rsidRDefault="00596FC5" w:rsidP="00596FC5">
      <w:pPr>
        <w:autoSpaceDE w:val="0"/>
        <w:autoSpaceDN w:val="0"/>
        <w:adjustRightInd w:val="0"/>
        <w:ind w:firstLine="709"/>
        <w:jc w:val="both"/>
        <w:rPr>
          <w:bCs/>
          <w:color w:val="FF0000"/>
          <w:sz w:val="28"/>
          <w:szCs w:val="28"/>
          <w:lang w:eastAsia="ar-SA"/>
        </w:rPr>
      </w:pPr>
      <w:r w:rsidRPr="00E53672">
        <w:rPr>
          <w:color w:val="FF0000"/>
          <w:sz w:val="28"/>
          <w:szCs w:val="28"/>
          <w:lang w:eastAsia="ar-SA"/>
        </w:rPr>
        <w:t xml:space="preserve">В случае выбора получения </w:t>
      </w:r>
      <w:r w:rsidRPr="00E53672">
        <w:rPr>
          <w:bCs/>
          <w:color w:val="FF0000"/>
          <w:sz w:val="28"/>
          <w:szCs w:val="28"/>
          <w:lang w:eastAsia="ar-SA"/>
        </w:rPr>
        <w:t xml:space="preserve">на личном приеме в </w:t>
      </w:r>
      <w:r>
        <w:rPr>
          <w:bCs/>
          <w:color w:val="FF0000"/>
          <w:sz w:val="28"/>
          <w:szCs w:val="28"/>
          <w:lang w:eastAsia="ar-SA"/>
        </w:rPr>
        <w:t xml:space="preserve">день регистрации результата предоставления муниципальной услуги заявитель уведомляется </w:t>
      </w:r>
      <w:r w:rsidRPr="00E53672">
        <w:rPr>
          <w:bCs/>
          <w:color w:val="FF0000"/>
          <w:sz w:val="28"/>
          <w:szCs w:val="28"/>
          <w:lang w:eastAsia="ar-SA"/>
        </w:rPr>
        <w:t xml:space="preserve">о </w:t>
      </w:r>
      <w:r>
        <w:rPr>
          <w:bCs/>
          <w:color w:val="FF0000"/>
          <w:sz w:val="28"/>
          <w:szCs w:val="28"/>
          <w:lang w:eastAsia="ar-SA"/>
        </w:rPr>
        <w:t xml:space="preserve">наличии результата и </w:t>
      </w:r>
      <w:r w:rsidRPr="00E53672">
        <w:rPr>
          <w:bCs/>
          <w:color w:val="FF0000"/>
          <w:sz w:val="28"/>
          <w:szCs w:val="28"/>
          <w:lang w:eastAsia="ar-SA"/>
        </w:rPr>
        <w:t>воз</w:t>
      </w:r>
      <w:r>
        <w:rPr>
          <w:bCs/>
          <w:color w:val="FF0000"/>
          <w:sz w:val="28"/>
          <w:szCs w:val="28"/>
          <w:lang w:eastAsia="ar-SA"/>
        </w:rPr>
        <w:t>можности его получения.</w:t>
      </w:r>
    </w:p>
    <w:p w:rsidR="002C65F5" w:rsidRPr="00716CD5" w:rsidRDefault="002C65F5" w:rsidP="00E565B0">
      <w:pPr>
        <w:autoSpaceDE w:val="0"/>
        <w:autoSpaceDN w:val="0"/>
        <w:adjustRightInd w:val="0"/>
        <w:ind w:firstLine="709"/>
        <w:jc w:val="both"/>
        <w:rPr>
          <w:color w:val="FF0000"/>
          <w:sz w:val="28"/>
          <w:szCs w:val="28"/>
          <w:lang w:eastAsia="en-US"/>
        </w:rPr>
      </w:pPr>
      <w:r w:rsidRPr="00716CD5">
        <w:rPr>
          <w:color w:val="FF0000"/>
          <w:sz w:val="28"/>
          <w:szCs w:val="28"/>
          <w:lang w:eastAsia="en-US"/>
        </w:rPr>
        <w:t>Критерий принятия решения о выдаче (направлении) заявителю документов, являющихся результатом предоставления муниципальной услуги:</w:t>
      </w:r>
      <w:r w:rsidR="00672F50">
        <w:rPr>
          <w:color w:val="FF0000"/>
          <w:sz w:val="28"/>
          <w:szCs w:val="28"/>
          <w:lang w:eastAsia="en-US"/>
        </w:rPr>
        <w:t xml:space="preserve"> </w:t>
      </w:r>
      <w:r w:rsidR="00EF0BB9" w:rsidRPr="00716CD5">
        <w:rPr>
          <w:color w:val="FF0000"/>
          <w:sz w:val="28"/>
          <w:szCs w:val="28"/>
          <w:lang w:eastAsia="en-US"/>
        </w:rPr>
        <w:t>наличие</w:t>
      </w:r>
      <w:r w:rsidR="00716CD5" w:rsidRPr="00716CD5">
        <w:rPr>
          <w:color w:val="FF0000"/>
          <w:sz w:val="28"/>
          <w:szCs w:val="28"/>
          <w:lang w:eastAsia="en-US"/>
        </w:rPr>
        <w:t xml:space="preserve"> результата предоставления муниципальной услуги</w:t>
      </w:r>
      <w:r w:rsidR="0052136B" w:rsidRPr="00716CD5">
        <w:rPr>
          <w:color w:val="FF0000"/>
          <w:sz w:val="28"/>
          <w:szCs w:val="28"/>
          <w:lang w:eastAsia="en-US"/>
        </w:rPr>
        <w:t xml:space="preserve"> </w:t>
      </w:r>
      <w:r w:rsidR="00716CD5" w:rsidRPr="00716CD5">
        <w:rPr>
          <w:color w:val="FF0000"/>
          <w:sz w:val="28"/>
          <w:szCs w:val="28"/>
          <w:lang w:eastAsia="en-US"/>
        </w:rPr>
        <w:t xml:space="preserve">и </w:t>
      </w:r>
      <w:r w:rsidR="0052136B" w:rsidRPr="00716CD5">
        <w:rPr>
          <w:color w:val="FF0000"/>
          <w:sz w:val="28"/>
          <w:szCs w:val="28"/>
          <w:lang w:eastAsia="en-US"/>
        </w:rPr>
        <w:t>заявлени</w:t>
      </w:r>
      <w:r w:rsidR="00716CD5" w:rsidRPr="00716CD5">
        <w:rPr>
          <w:color w:val="FF0000"/>
          <w:sz w:val="28"/>
          <w:szCs w:val="28"/>
          <w:lang w:eastAsia="en-US"/>
        </w:rPr>
        <w:t>е</w:t>
      </w:r>
      <w:r w:rsidR="00B16F6F" w:rsidRPr="00716CD5">
        <w:rPr>
          <w:color w:val="FF0000"/>
          <w:sz w:val="28"/>
          <w:szCs w:val="28"/>
          <w:lang w:eastAsia="en-US"/>
        </w:rPr>
        <w:t xml:space="preserve"> с указанным способом получения результата муниципальной услуги</w:t>
      </w:r>
      <w:r w:rsidRPr="00716CD5">
        <w:rPr>
          <w:color w:val="FF0000"/>
          <w:sz w:val="28"/>
          <w:szCs w:val="28"/>
          <w:lang w:eastAsia="en-US"/>
        </w:rPr>
        <w:t>.</w:t>
      </w:r>
    </w:p>
    <w:p w:rsidR="002C65F5" w:rsidRPr="00B55936" w:rsidRDefault="002C65F5" w:rsidP="00ED25C0">
      <w:pPr>
        <w:suppressAutoHyphens/>
        <w:autoSpaceDE w:val="0"/>
        <w:autoSpaceDN w:val="0"/>
        <w:adjustRightInd w:val="0"/>
        <w:ind w:firstLine="709"/>
        <w:jc w:val="both"/>
        <w:rPr>
          <w:color w:val="FF0000"/>
          <w:sz w:val="28"/>
          <w:szCs w:val="28"/>
          <w:lang w:eastAsia="en-US"/>
        </w:rPr>
      </w:pPr>
      <w:r w:rsidRPr="00C109C3">
        <w:rPr>
          <w:sz w:val="28"/>
          <w:szCs w:val="28"/>
          <w:lang w:eastAsia="en-US"/>
        </w:rPr>
        <w:t>Результат выполнения ад</w:t>
      </w:r>
      <w:r w:rsidR="00403357" w:rsidRPr="00C109C3">
        <w:rPr>
          <w:sz w:val="28"/>
          <w:szCs w:val="28"/>
          <w:lang w:eastAsia="en-US"/>
        </w:rPr>
        <w:t>министративной процедуры: выданный (направленный) заявителю документ, являющийся</w:t>
      </w:r>
      <w:r w:rsidRPr="00C109C3">
        <w:rPr>
          <w:sz w:val="28"/>
          <w:szCs w:val="28"/>
          <w:lang w:eastAsia="en-US"/>
        </w:rPr>
        <w:t xml:space="preserve"> результатом пред</w:t>
      </w:r>
      <w:r w:rsidR="00B55936">
        <w:rPr>
          <w:sz w:val="28"/>
          <w:szCs w:val="28"/>
          <w:lang w:eastAsia="en-US"/>
        </w:rPr>
        <w:t xml:space="preserve">оставления муниципальной услуги, </w:t>
      </w:r>
      <w:r w:rsidR="00B55936" w:rsidRPr="00B55936">
        <w:rPr>
          <w:color w:val="FF0000"/>
          <w:sz w:val="28"/>
          <w:szCs w:val="28"/>
          <w:lang w:eastAsia="en-US"/>
        </w:rPr>
        <w:t xml:space="preserve">внесение записи в документ. </w:t>
      </w:r>
    </w:p>
    <w:p w:rsidR="002C65F5" w:rsidRPr="00C109C3" w:rsidRDefault="002C65F5" w:rsidP="002C65F5">
      <w:pPr>
        <w:autoSpaceDE w:val="0"/>
        <w:autoSpaceDN w:val="0"/>
        <w:adjustRightInd w:val="0"/>
        <w:ind w:firstLine="708"/>
        <w:jc w:val="both"/>
        <w:rPr>
          <w:sz w:val="28"/>
          <w:szCs w:val="28"/>
          <w:lang w:eastAsia="en-US"/>
        </w:rPr>
      </w:pPr>
      <w:r w:rsidRPr="00C109C3">
        <w:rPr>
          <w:sz w:val="28"/>
          <w:szCs w:val="28"/>
          <w:lang w:eastAsia="en-US"/>
        </w:rPr>
        <w:t xml:space="preserve">Способ фиксации результата выполнения административной процедуры: </w:t>
      </w:r>
    </w:p>
    <w:p w:rsidR="002C65F5" w:rsidRPr="00C109C3" w:rsidRDefault="002C65F5" w:rsidP="002C65F5">
      <w:pPr>
        <w:autoSpaceDE w:val="0"/>
        <w:autoSpaceDN w:val="0"/>
        <w:adjustRightInd w:val="0"/>
        <w:ind w:firstLine="708"/>
        <w:jc w:val="both"/>
        <w:rPr>
          <w:sz w:val="28"/>
          <w:szCs w:val="28"/>
          <w:lang w:eastAsia="en-US"/>
        </w:rPr>
      </w:pPr>
      <w:r w:rsidRPr="00C109C3">
        <w:rPr>
          <w:sz w:val="28"/>
          <w:szCs w:val="28"/>
          <w:lang w:eastAsia="en-US"/>
        </w:rPr>
        <w:t xml:space="preserve">в случае выдачи </w:t>
      </w:r>
      <w:r w:rsidR="00FB747D" w:rsidRPr="00C109C3">
        <w:rPr>
          <w:sz w:val="28"/>
          <w:szCs w:val="28"/>
          <w:lang w:eastAsia="en-US"/>
        </w:rPr>
        <w:t>на личном приеме</w:t>
      </w:r>
      <w:r w:rsidRPr="00C109C3">
        <w:rPr>
          <w:sz w:val="28"/>
          <w:szCs w:val="28"/>
          <w:lang w:eastAsia="en-US"/>
        </w:rPr>
        <w:t xml:space="preserve"> запись о получении документа</w:t>
      </w:r>
      <w:r w:rsidR="004009F2">
        <w:rPr>
          <w:sz w:val="28"/>
          <w:szCs w:val="28"/>
          <w:lang w:eastAsia="en-US"/>
        </w:rPr>
        <w:t xml:space="preserve">, в том числе с </w:t>
      </w:r>
      <w:r w:rsidR="00961234" w:rsidRPr="00961234">
        <w:rPr>
          <w:color w:val="FF0000"/>
          <w:sz w:val="28"/>
          <w:szCs w:val="28"/>
          <w:lang w:eastAsia="en-US"/>
        </w:rPr>
        <w:t>внесен</w:t>
      </w:r>
      <w:r w:rsidR="004009F2">
        <w:rPr>
          <w:color w:val="FF0000"/>
          <w:sz w:val="28"/>
          <w:szCs w:val="28"/>
          <w:lang w:eastAsia="en-US"/>
        </w:rPr>
        <w:t>ными</w:t>
      </w:r>
      <w:r w:rsidR="00961234" w:rsidRPr="00961234">
        <w:rPr>
          <w:color w:val="FF0000"/>
          <w:sz w:val="28"/>
          <w:szCs w:val="28"/>
          <w:lang w:eastAsia="en-US"/>
        </w:rPr>
        <w:t xml:space="preserve"> </w:t>
      </w:r>
      <w:r w:rsidR="004009F2">
        <w:rPr>
          <w:color w:val="FF0000"/>
          <w:sz w:val="28"/>
          <w:szCs w:val="28"/>
          <w:lang w:eastAsia="en-US"/>
        </w:rPr>
        <w:t xml:space="preserve">изменениями, с продленным сроком действия </w:t>
      </w:r>
      <w:r w:rsidRPr="00C109C3">
        <w:rPr>
          <w:sz w:val="28"/>
          <w:szCs w:val="28"/>
          <w:lang w:eastAsia="en-US"/>
        </w:rPr>
        <w:t>заявителем отражается в журнале</w:t>
      </w:r>
      <w:r w:rsidRPr="00C109C3">
        <w:rPr>
          <w:sz w:val="28"/>
          <w:szCs w:val="28"/>
        </w:rPr>
        <w:t xml:space="preserve"> регистрации и </w:t>
      </w:r>
      <w:r w:rsidRPr="00C109C3">
        <w:rPr>
          <w:bCs/>
          <w:sz w:val="28"/>
          <w:szCs w:val="28"/>
          <w:lang w:eastAsia="en-US"/>
        </w:rPr>
        <w:t>выдачи разрешений на строительство;</w:t>
      </w:r>
    </w:p>
    <w:p w:rsidR="002C65F5" w:rsidRPr="004009F2" w:rsidRDefault="002C65F5" w:rsidP="002C65F5">
      <w:pPr>
        <w:autoSpaceDE w:val="0"/>
        <w:autoSpaceDN w:val="0"/>
        <w:adjustRightInd w:val="0"/>
        <w:ind w:firstLine="708"/>
        <w:jc w:val="both"/>
        <w:rPr>
          <w:color w:val="FF0000"/>
          <w:sz w:val="28"/>
          <w:szCs w:val="28"/>
          <w:lang w:eastAsia="en-US"/>
        </w:rPr>
      </w:pPr>
      <w:r w:rsidRPr="004009F2">
        <w:rPr>
          <w:color w:val="FF0000"/>
          <w:sz w:val="28"/>
          <w:szCs w:val="28"/>
          <w:lang w:eastAsia="en-US"/>
        </w:rPr>
        <w:t xml:space="preserve">в случае выдачи </w:t>
      </w:r>
      <w:r w:rsidR="004009F2" w:rsidRPr="004009F2">
        <w:rPr>
          <w:color w:val="FF0000"/>
          <w:sz w:val="28"/>
          <w:szCs w:val="28"/>
          <w:lang w:eastAsia="en-US"/>
        </w:rPr>
        <w:t xml:space="preserve">решения или </w:t>
      </w:r>
      <w:r w:rsidR="00C52C96" w:rsidRPr="004009F2">
        <w:rPr>
          <w:color w:val="FF0000"/>
          <w:sz w:val="28"/>
          <w:szCs w:val="28"/>
          <w:lang w:eastAsia="en-US"/>
        </w:rPr>
        <w:t>отказа</w:t>
      </w:r>
      <w:r w:rsidRPr="004009F2">
        <w:rPr>
          <w:color w:val="FF0000"/>
          <w:sz w:val="28"/>
          <w:szCs w:val="28"/>
          <w:lang w:eastAsia="en-US"/>
        </w:rPr>
        <w:t xml:space="preserve"> </w:t>
      </w:r>
      <w:r w:rsidR="00FB747D" w:rsidRPr="004009F2">
        <w:rPr>
          <w:color w:val="FF0000"/>
          <w:sz w:val="28"/>
          <w:szCs w:val="28"/>
          <w:lang w:eastAsia="en-US"/>
        </w:rPr>
        <w:t>на личном приеме</w:t>
      </w:r>
      <w:r w:rsidRPr="004009F2">
        <w:rPr>
          <w:color w:val="FF0000"/>
          <w:sz w:val="28"/>
          <w:szCs w:val="28"/>
          <w:lang w:eastAsia="en-US"/>
        </w:rPr>
        <w:t xml:space="preserve"> заявитель фиксирует запись о получении документа на его копии;</w:t>
      </w:r>
    </w:p>
    <w:p w:rsidR="002C65F5" w:rsidRDefault="002C65F5" w:rsidP="002C65F5">
      <w:pPr>
        <w:autoSpaceDE w:val="0"/>
        <w:autoSpaceDN w:val="0"/>
        <w:adjustRightInd w:val="0"/>
        <w:ind w:firstLine="708"/>
        <w:jc w:val="both"/>
        <w:rPr>
          <w:sz w:val="28"/>
          <w:szCs w:val="28"/>
          <w:lang w:eastAsia="en-US"/>
        </w:rPr>
      </w:pPr>
      <w:r w:rsidRPr="00C109C3">
        <w:rPr>
          <w:sz w:val="28"/>
          <w:szCs w:val="28"/>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документа подтвер</w:t>
      </w:r>
      <w:r w:rsidR="00135C5A">
        <w:rPr>
          <w:sz w:val="28"/>
          <w:szCs w:val="28"/>
          <w:lang w:eastAsia="en-US"/>
        </w:rPr>
        <w:t>ждается уведомлением о вручении;</w:t>
      </w:r>
    </w:p>
    <w:p w:rsidR="00135C5A" w:rsidRDefault="00BA5349" w:rsidP="00135C5A">
      <w:pPr>
        <w:suppressAutoHyphens/>
        <w:autoSpaceDE w:val="0"/>
        <w:autoSpaceDN w:val="0"/>
        <w:adjustRightInd w:val="0"/>
        <w:ind w:firstLine="709"/>
        <w:jc w:val="both"/>
        <w:rPr>
          <w:bCs/>
          <w:color w:val="FF0000"/>
          <w:sz w:val="28"/>
          <w:szCs w:val="28"/>
          <w:lang w:eastAsia="ar-SA"/>
        </w:rPr>
      </w:pPr>
      <w:r>
        <w:rPr>
          <w:sz w:val="28"/>
          <w:szCs w:val="28"/>
          <w:lang w:eastAsia="en-US"/>
        </w:rPr>
        <w:t>в случае уведомления</w:t>
      </w:r>
      <w:r w:rsidR="00672F50">
        <w:rPr>
          <w:sz w:val="28"/>
          <w:szCs w:val="28"/>
          <w:lang w:eastAsia="en-US"/>
        </w:rPr>
        <w:t xml:space="preserve"> о получении результата на личном приеме</w:t>
      </w:r>
      <w:r>
        <w:rPr>
          <w:sz w:val="28"/>
          <w:szCs w:val="28"/>
          <w:lang w:eastAsia="en-US"/>
        </w:rPr>
        <w:t xml:space="preserve"> направляется </w:t>
      </w:r>
      <w:r>
        <w:rPr>
          <w:bCs/>
          <w:color w:val="FF0000"/>
          <w:sz w:val="28"/>
          <w:szCs w:val="28"/>
          <w:lang w:eastAsia="ar-SA"/>
        </w:rPr>
        <w:t>электронно</w:t>
      </w:r>
      <w:r w:rsidR="00672F50">
        <w:rPr>
          <w:bCs/>
          <w:color w:val="FF0000"/>
          <w:sz w:val="28"/>
          <w:szCs w:val="28"/>
          <w:lang w:eastAsia="ar-SA"/>
        </w:rPr>
        <w:t>е сообщение</w:t>
      </w:r>
      <w:r>
        <w:rPr>
          <w:bCs/>
          <w:color w:val="FF0000"/>
          <w:sz w:val="28"/>
          <w:szCs w:val="28"/>
          <w:lang w:eastAsia="ar-SA"/>
        </w:rPr>
        <w:t xml:space="preserve"> </w:t>
      </w:r>
      <w:r w:rsidR="00672F50">
        <w:rPr>
          <w:bCs/>
          <w:color w:val="FF0000"/>
          <w:sz w:val="28"/>
          <w:szCs w:val="28"/>
          <w:lang w:eastAsia="ar-SA"/>
        </w:rPr>
        <w:t xml:space="preserve">посредством </w:t>
      </w:r>
      <w:r w:rsidR="00135C5A" w:rsidRPr="00E53672">
        <w:rPr>
          <w:bCs/>
          <w:color w:val="FF0000"/>
          <w:sz w:val="28"/>
          <w:szCs w:val="28"/>
          <w:lang w:eastAsia="ar-SA"/>
        </w:rPr>
        <w:t>телефона</w:t>
      </w:r>
      <w:r>
        <w:rPr>
          <w:bCs/>
          <w:color w:val="FF0000"/>
          <w:sz w:val="28"/>
          <w:szCs w:val="28"/>
          <w:lang w:eastAsia="ar-SA"/>
        </w:rPr>
        <w:t xml:space="preserve"> (факса),</w:t>
      </w:r>
      <w:r w:rsidR="00135C5A" w:rsidRPr="00E53672">
        <w:rPr>
          <w:bCs/>
          <w:color w:val="FF0000"/>
          <w:sz w:val="28"/>
          <w:szCs w:val="28"/>
          <w:lang w:eastAsia="ar-SA"/>
        </w:rPr>
        <w:t xml:space="preserve"> электронной почты, указанным в заявлении</w:t>
      </w:r>
      <w:r w:rsidR="00E51B26">
        <w:rPr>
          <w:bCs/>
          <w:color w:val="FF0000"/>
          <w:sz w:val="28"/>
          <w:szCs w:val="28"/>
          <w:lang w:eastAsia="ar-SA"/>
        </w:rPr>
        <w:t>,</w:t>
      </w:r>
      <w:r w:rsidR="00135C5A" w:rsidRPr="00E53672">
        <w:rPr>
          <w:bCs/>
          <w:color w:val="FF0000"/>
          <w:sz w:val="28"/>
          <w:szCs w:val="28"/>
          <w:lang w:eastAsia="ar-SA"/>
        </w:rPr>
        <w:t xml:space="preserve"> </w:t>
      </w:r>
      <w:r>
        <w:rPr>
          <w:bCs/>
          <w:color w:val="FF0000"/>
          <w:sz w:val="28"/>
          <w:szCs w:val="28"/>
          <w:lang w:eastAsia="ar-SA"/>
        </w:rPr>
        <w:t xml:space="preserve">с последующей </w:t>
      </w:r>
      <w:r w:rsidR="00135C5A" w:rsidRPr="00E53672">
        <w:rPr>
          <w:bCs/>
          <w:color w:val="FF0000"/>
          <w:sz w:val="28"/>
          <w:szCs w:val="28"/>
          <w:lang w:eastAsia="ar-SA"/>
        </w:rPr>
        <w:t>фикс</w:t>
      </w:r>
      <w:r>
        <w:rPr>
          <w:bCs/>
          <w:color w:val="FF0000"/>
          <w:sz w:val="28"/>
          <w:szCs w:val="28"/>
          <w:lang w:eastAsia="ar-SA"/>
        </w:rPr>
        <w:t>ацией</w:t>
      </w:r>
      <w:r w:rsidR="00135C5A" w:rsidRPr="00E53672">
        <w:rPr>
          <w:bCs/>
          <w:color w:val="FF0000"/>
          <w:sz w:val="28"/>
          <w:szCs w:val="28"/>
          <w:lang w:eastAsia="ar-SA"/>
        </w:rPr>
        <w:t xml:space="preserve"> на бумажно</w:t>
      </w:r>
      <w:r>
        <w:rPr>
          <w:bCs/>
          <w:color w:val="FF0000"/>
          <w:sz w:val="28"/>
          <w:szCs w:val="28"/>
          <w:lang w:eastAsia="ar-SA"/>
        </w:rPr>
        <w:t xml:space="preserve">м </w:t>
      </w:r>
      <w:r w:rsidR="00135C5A" w:rsidRPr="00E53672">
        <w:rPr>
          <w:bCs/>
          <w:color w:val="FF0000"/>
          <w:sz w:val="28"/>
          <w:szCs w:val="28"/>
          <w:lang w:eastAsia="ar-SA"/>
        </w:rPr>
        <w:t>носителе совершенных действий и переданной</w:t>
      </w:r>
      <w:r w:rsidR="00135C5A">
        <w:rPr>
          <w:bCs/>
          <w:color w:val="FF0000"/>
          <w:sz w:val="28"/>
          <w:szCs w:val="28"/>
          <w:lang w:eastAsia="ar-SA"/>
        </w:rPr>
        <w:t xml:space="preserve"> информации</w:t>
      </w:r>
      <w:r>
        <w:rPr>
          <w:bCs/>
          <w:color w:val="FF0000"/>
          <w:sz w:val="28"/>
          <w:szCs w:val="28"/>
          <w:lang w:eastAsia="ar-SA"/>
        </w:rPr>
        <w:t xml:space="preserve"> или </w:t>
      </w:r>
      <w:r>
        <w:rPr>
          <w:bCs/>
          <w:color w:val="FF0000"/>
          <w:sz w:val="28"/>
          <w:szCs w:val="28"/>
          <w:lang w:eastAsia="ar-SA"/>
        </w:rPr>
        <w:lastRenderedPageBreak/>
        <w:t>посредством Единого или регионального портала с фиксацией системой межведомственного электронного взаимодействия.</w:t>
      </w:r>
    </w:p>
    <w:p w:rsidR="002C65F5" w:rsidRPr="00C109C3" w:rsidRDefault="002C65F5" w:rsidP="002C65F5">
      <w:pPr>
        <w:autoSpaceDE w:val="0"/>
        <w:autoSpaceDN w:val="0"/>
        <w:adjustRightInd w:val="0"/>
        <w:ind w:firstLine="709"/>
        <w:jc w:val="both"/>
        <w:rPr>
          <w:sz w:val="28"/>
          <w:szCs w:val="28"/>
        </w:rPr>
      </w:pPr>
    </w:p>
    <w:p w:rsidR="002C65F5" w:rsidRPr="00C109C3" w:rsidRDefault="002C65F5" w:rsidP="002C65F5">
      <w:pPr>
        <w:autoSpaceDE w:val="0"/>
        <w:autoSpaceDN w:val="0"/>
        <w:adjustRightInd w:val="0"/>
        <w:jc w:val="center"/>
        <w:outlineLvl w:val="1"/>
        <w:rPr>
          <w:sz w:val="28"/>
          <w:szCs w:val="28"/>
          <w:lang w:eastAsia="en-US"/>
        </w:rPr>
      </w:pPr>
      <w:r w:rsidRPr="00C109C3">
        <w:rPr>
          <w:sz w:val="28"/>
          <w:szCs w:val="28"/>
          <w:lang w:val="en-US" w:eastAsia="en-US"/>
        </w:rPr>
        <w:t>IV</w:t>
      </w:r>
      <w:r w:rsidRPr="00C109C3">
        <w:rPr>
          <w:sz w:val="28"/>
          <w:szCs w:val="28"/>
          <w:lang w:eastAsia="en-US"/>
        </w:rPr>
        <w:t>.</w:t>
      </w:r>
      <w:r w:rsidRPr="00C109C3">
        <w:rPr>
          <w:sz w:val="28"/>
          <w:szCs w:val="28"/>
          <w:lang w:eastAsia="en-US"/>
        </w:rPr>
        <w:tab/>
        <w:t>Формы контроля за исполнением административного регламента</w:t>
      </w:r>
    </w:p>
    <w:p w:rsidR="002C65F5" w:rsidRPr="00C109C3" w:rsidRDefault="002C65F5" w:rsidP="002C65F5">
      <w:pPr>
        <w:autoSpaceDE w:val="0"/>
        <w:autoSpaceDN w:val="0"/>
        <w:adjustRightInd w:val="0"/>
        <w:jc w:val="center"/>
        <w:rPr>
          <w:sz w:val="28"/>
          <w:szCs w:val="28"/>
          <w:lang w:eastAsia="en-US"/>
        </w:rPr>
      </w:pPr>
    </w:p>
    <w:p w:rsidR="002C65F5" w:rsidRPr="00C109C3" w:rsidRDefault="002C65F5" w:rsidP="002C65F5">
      <w:pPr>
        <w:autoSpaceDE w:val="0"/>
        <w:autoSpaceDN w:val="0"/>
        <w:adjustRightInd w:val="0"/>
        <w:jc w:val="center"/>
        <w:rPr>
          <w:sz w:val="28"/>
          <w:szCs w:val="28"/>
          <w:lang w:eastAsia="en-US"/>
        </w:rPr>
      </w:pPr>
      <w:r w:rsidRPr="00C109C3">
        <w:rPr>
          <w:sz w:val="28"/>
          <w:szCs w:val="28"/>
          <w:lang w:eastAsia="en-US"/>
        </w:rPr>
        <w:t xml:space="preserve">Порядок осуществления текущего </w:t>
      </w:r>
      <w:proofErr w:type="gramStart"/>
      <w:r w:rsidRPr="00C109C3">
        <w:rPr>
          <w:sz w:val="28"/>
          <w:szCs w:val="28"/>
          <w:lang w:eastAsia="en-US"/>
        </w:rPr>
        <w:t>контроля за</w:t>
      </w:r>
      <w:proofErr w:type="gramEnd"/>
      <w:r w:rsidRPr="00C109C3">
        <w:rPr>
          <w:sz w:val="28"/>
          <w:szCs w:val="28"/>
          <w:lang w:eastAsia="en-US"/>
        </w:rPr>
        <w:t xml:space="preserve"> соблюдением </w:t>
      </w:r>
    </w:p>
    <w:p w:rsidR="002C65F5" w:rsidRPr="00C109C3" w:rsidRDefault="002C65F5" w:rsidP="002C65F5">
      <w:pPr>
        <w:autoSpaceDE w:val="0"/>
        <w:autoSpaceDN w:val="0"/>
        <w:adjustRightInd w:val="0"/>
        <w:jc w:val="center"/>
        <w:rPr>
          <w:sz w:val="28"/>
          <w:szCs w:val="28"/>
          <w:lang w:eastAsia="en-US"/>
        </w:rPr>
      </w:pPr>
      <w:r w:rsidRPr="00C109C3">
        <w:rPr>
          <w:sz w:val="28"/>
          <w:szCs w:val="28"/>
          <w:lang w:eastAsia="en-US"/>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2C65F5" w:rsidRPr="00C109C3" w:rsidRDefault="002C65F5" w:rsidP="002C65F5">
      <w:pPr>
        <w:autoSpaceDE w:val="0"/>
        <w:autoSpaceDN w:val="0"/>
        <w:adjustRightInd w:val="0"/>
        <w:jc w:val="center"/>
        <w:rPr>
          <w:sz w:val="28"/>
          <w:szCs w:val="28"/>
          <w:lang w:eastAsia="en-US"/>
        </w:rPr>
      </w:pPr>
    </w:p>
    <w:p w:rsidR="002C65F5" w:rsidRPr="00C109C3" w:rsidRDefault="002C65F5" w:rsidP="002C65F5">
      <w:pPr>
        <w:pStyle w:val="ConsPlusNormal"/>
        <w:ind w:firstLine="540"/>
        <w:jc w:val="both"/>
        <w:rPr>
          <w:rFonts w:ascii="Times New Roman" w:hAnsi="Times New Roman" w:cs="Times New Roman"/>
          <w:sz w:val="28"/>
          <w:szCs w:val="28"/>
          <w:lang w:eastAsia="en-US"/>
        </w:rPr>
      </w:pPr>
      <w:r w:rsidRPr="00C109C3">
        <w:rPr>
          <w:rFonts w:ascii="Times New Roman" w:hAnsi="Times New Roman" w:cs="Times New Roman"/>
          <w:sz w:val="28"/>
          <w:szCs w:val="28"/>
          <w:lang w:eastAsia="en-US"/>
        </w:rPr>
        <w:t>47</w:t>
      </w:r>
      <w:r w:rsidRPr="00C109C3">
        <w:rPr>
          <w:sz w:val="28"/>
          <w:szCs w:val="28"/>
          <w:lang w:eastAsia="en-US"/>
        </w:rPr>
        <w:t xml:space="preserve">. </w:t>
      </w:r>
      <w:r w:rsidRPr="00C109C3">
        <w:rPr>
          <w:rFonts w:ascii="Times New Roman" w:hAnsi="Times New Roman" w:cs="Times New Roman"/>
          <w:sz w:val="28"/>
          <w:szCs w:val="28"/>
          <w:lang w:eastAsia="en-US"/>
        </w:rPr>
        <w:t xml:space="preserve">Текущий </w:t>
      </w:r>
      <w:proofErr w:type="gramStart"/>
      <w:r w:rsidRPr="00C109C3">
        <w:rPr>
          <w:rFonts w:ascii="Times New Roman" w:hAnsi="Times New Roman" w:cs="Times New Roman"/>
          <w:sz w:val="28"/>
          <w:szCs w:val="28"/>
          <w:lang w:eastAsia="en-US"/>
        </w:rPr>
        <w:t>контроль за</w:t>
      </w:r>
      <w:proofErr w:type="gramEnd"/>
      <w:r w:rsidRPr="00C109C3">
        <w:rPr>
          <w:rFonts w:ascii="Times New Roman" w:hAnsi="Times New Roman" w:cs="Times New Roman"/>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2C65F5">
      <w:pPr>
        <w:autoSpaceDE w:val="0"/>
        <w:autoSpaceDN w:val="0"/>
        <w:adjustRightInd w:val="0"/>
        <w:jc w:val="center"/>
        <w:rPr>
          <w:sz w:val="28"/>
          <w:szCs w:val="28"/>
          <w:lang w:eastAsia="en-US"/>
        </w:rPr>
      </w:pPr>
      <w:r w:rsidRPr="00C109C3">
        <w:rPr>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sz w:val="28"/>
          <w:szCs w:val="28"/>
          <w:lang w:eastAsia="en-US"/>
        </w:rPr>
        <w:t>контроля за</w:t>
      </w:r>
      <w:proofErr w:type="gramEnd"/>
      <w:r w:rsidRPr="00C109C3">
        <w:rPr>
          <w:sz w:val="28"/>
          <w:szCs w:val="28"/>
          <w:lang w:eastAsia="en-US"/>
        </w:rPr>
        <w:t xml:space="preserve"> полнотой и качеством предоставления муниципальной услуги, в том числе со стороны граждан, их объединений и организаций</w:t>
      </w:r>
    </w:p>
    <w:p w:rsidR="002C65F5" w:rsidRPr="00C109C3" w:rsidRDefault="002C65F5" w:rsidP="002C65F5">
      <w:pPr>
        <w:autoSpaceDE w:val="0"/>
        <w:autoSpaceDN w:val="0"/>
        <w:adjustRightInd w:val="0"/>
        <w:jc w:val="center"/>
        <w:rPr>
          <w:sz w:val="28"/>
          <w:szCs w:val="28"/>
          <w:lang w:eastAsia="en-US"/>
        </w:rPr>
      </w:pPr>
    </w:p>
    <w:p w:rsidR="002C65F5" w:rsidRPr="00C109C3" w:rsidRDefault="002C65F5" w:rsidP="002C65F5">
      <w:pPr>
        <w:ind w:firstLine="709"/>
        <w:jc w:val="both"/>
        <w:rPr>
          <w:sz w:val="28"/>
          <w:szCs w:val="28"/>
          <w:lang w:eastAsia="en-US"/>
        </w:rPr>
      </w:pPr>
      <w:r w:rsidRPr="00C109C3">
        <w:rPr>
          <w:sz w:val="28"/>
          <w:szCs w:val="28"/>
          <w:lang w:eastAsia="en-US"/>
        </w:rPr>
        <w:t xml:space="preserve">48. </w:t>
      </w: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403357" w:rsidRPr="00C109C3">
        <w:rPr>
          <w:sz w:val="28"/>
          <w:szCs w:val="28"/>
          <w:lang w:eastAsia="en-US"/>
        </w:rPr>
        <w:t xml:space="preserve">руководителя </w:t>
      </w:r>
      <w:r w:rsidRPr="00C109C3">
        <w:rPr>
          <w:sz w:val="28"/>
          <w:szCs w:val="28"/>
          <w:lang w:eastAsia="en-US"/>
        </w:rPr>
        <w:t>департамента либо лица, его замещающего.</w:t>
      </w:r>
    </w:p>
    <w:p w:rsidR="002C65F5" w:rsidRPr="00C109C3" w:rsidRDefault="002C65F5" w:rsidP="002C65F5">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2C65F5" w:rsidRPr="00C109C3" w:rsidRDefault="002C65F5" w:rsidP="002C65F5">
      <w:pPr>
        <w:ind w:firstLine="709"/>
        <w:jc w:val="both"/>
        <w:rPr>
          <w:sz w:val="28"/>
          <w:szCs w:val="28"/>
          <w:lang w:eastAsia="en-US"/>
        </w:rPr>
      </w:pPr>
      <w:r w:rsidRPr="00C109C3">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2C65F5" w:rsidRPr="00C109C3" w:rsidRDefault="002C65F5" w:rsidP="002C65F5">
      <w:pPr>
        <w:ind w:firstLine="709"/>
        <w:jc w:val="both"/>
        <w:rPr>
          <w:sz w:val="28"/>
          <w:szCs w:val="28"/>
          <w:lang w:eastAsia="en-US"/>
        </w:rPr>
      </w:pPr>
      <w:r w:rsidRPr="00C109C3">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2C65F5" w:rsidRPr="00C109C3" w:rsidRDefault="002C65F5" w:rsidP="002C65F5">
      <w:pPr>
        <w:ind w:firstLine="709"/>
        <w:jc w:val="both"/>
        <w:rPr>
          <w:sz w:val="28"/>
          <w:szCs w:val="28"/>
          <w:lang w:eastAsia="en-US"/>
        </w:rPr>
      </w:pPr>
      <w:r w:rsidRPr="00C109C3">
        <w:rPr>
          <w:sz w:val="28"/>
          <w:szCs w:val="28"/>
          <w:lang w:eastAsia="en-US"/>
        </w:rPr>
        <w:t xml:space="preserve">Проверки проводятся лицами, уполномоченными </w:t>
      </w:r>
      <w:r w:rsidR="00403357" w:rsidRPr="00C109C3">
        <w:rPr>
          <w:sz w:val="28"/>
          <w:szCs w:val="28"/>
          <w:lang w:eastAsia="en-US"/>
        </w:rPr>
        <w:t xml:space="preserve">руководителем </w:t>
      </w:r>
      <w:r w:rsidRPr="00C109C3">
        <w:rPr>
          <w:sz w:val="28"/>
          <w:szCs w:val="28"/>
          <w:lang w:eastAsia="en-US"/>
        </w:rPr>
        <w:t>департамента, а при его отсутствии лицом, его замещающим.</w:t>
      </w:r>
    </w:p>
    <w:p w:rsidR="002C65F5" w:rsidRPr="00C109C3" w:rsidRDefault="002C65F5" w:rsidP="002C65F5">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2C65F5" w:rsidRPr="00C109C3" w:rsidRDefault="002C65F5" w:rsidP="002C65F5">
      <w:pPr>
        <w:ind w:firstLine="709"/>
        <w:jc w:val="both"/>
        <w:rPr>
          <w:sz w:val="28"/>
          <w:szCs w:val="28"/>
          <w:lang w:eastAsia="en-US"/>
        </w:rPr>
      </w:pPr>
      <w:r w:rsidRPr="00C109C3">
        <w:rPr>
          <w:sz w:val="28"/>
          <w:szCs w:val="28"/>
          <w:lang w:eastAsia="en-US"/>
        </w:rPr>
        <w:lastRenderedPageBreak/>
        <w:t>Акт подписывается лицами, участвующими в проведении проверки.</w:t>
      </w:r>
    </w:p>
    <w:p w:rsidR="002C65F5" w:rsidRPr="00C109C3" w:rsidRDefault="002C65F5" w:rsidP="002C65F5">
      <w:pPr>
        <w:tabs>
          <w:tab w:val="left" w:pos="1134"/>
        </w:tabs>
        <w:ind w:firstLine="709"/>
        <w:contextualSpacing/>
        <w:jc w:val="both"/>
        <w:rPr>
          <w:i/>
          <w:spacing w:val="-3"/>
          <w:sz w:val="28"/>
          <w:szCs w:val="28"/>
        </w:rPr>
      </w:pP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r w:rsidRPr="00C109C3">
        <w:rPr>
          <w:i/>
          <w:spacing w:val="-3"/>
          <w:sz w:val="28"/>
          <w:szCs w:val="28"/>
        </w:rPr>
        <w:t>.</w:t>
      </w:r>
    </w:p>
    <w:p w:rsidR="002C65F5" w:rsidRPr="00C109C3" w:rsidRDefault="002C65F5" w:rsidP="002C65F5">
      <w:pPr>
        <w:tabs>
          <w:tab w:val="left" w:pos="1134"/>
        </w:tabs>
        <w:ind w:firstLine="709"/>
        <w:jc w:val="both"/>
        <w:rPr>
          <w:sz w:val="28"/>
          <w:szCs w:val="28"/>
          <w:lang w:eastAsia="en-US"/>
        </w:rPr>
      </w:pPr>
    </w:p>
    <w:p w:rsidR="002C65F5" w:rsidRPr="00C109C3" w:rsidRDefault="002C65F5" w:rsidP="002C65F5">
      <w:pPr>
        <w:tabs>
          <w:tab w:val="left" w:pos="1134"/>
        </w:tabs>
        <w:jc w:val="center"/>
        <w:rPr>
          <w:sz w:val="28"/>
          <w:szCs w:val="28"/>
          <w:lang w:eastAsia="en-US"/>
        </w:rPr>
      </w:pPr>
      <w:r w:rsidRPr="00C109C3">
        <w:rPr>
          <w:sz w:val="28"/>
          <w:szCs w:val="28"/>
          <w:lang w:eastAsia="en-US"/>
        </w:rPr>
        <w:t>Ответственность должностных лиц органа местного самоуправления</w:t>
      </w:r>
    </w:p>
    <w:p w:rsidR="002C65F5" w:rsidRPr="00C109C3" w:rsidRDefault="002C65F5" w:rsidP="002C65F5">
      <w:pPr>
        <w:tabs>
          <w:tab w:val="left" w:pos="1134"/>
        </w:tabs>
        <w:jc w:val="center"/>
        <w:rPr>
          <w:sz w:val="28"/>
          <w:szCs w:val="28"/>
          <w:lang w:eastAsia="en-US"/>
        </w:rPr>
      </w:pPr>
      <w:r w:rsidRPr="00C109C3">
        <w:rPr>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2C65F5" w:rsidRPr="00C109C3" w:rsidRDefault="002C65F5" w:rsidP="002C65F5">
      <w:pPr>
        <w:tabs>
          <w:tab w:val="left" w:pos="1134"/>
        </w:tabs>
        <w:jc w:val="center"/>
        <w:rPr>
          <w:sz w:val="28"/>
          <w:szCs w:val="28"/>
          <w:lang w:eastAsia="en-US"/>
        </w:rPr>
      </w:pPr>
    </w:p>
    <w:p w:rsidR="002C65F5" w:rsidRPr="00C109C3" w:rsidRDefault="002C65F5" w:rsidP="002C65F5">
      <w:pPr>
        <w:tabs>
          <w:tab w:val="left" w:pos="1134"/>
        </w:tabs>
        <w:ind w:firstLine="709"/>
        <w:jc w:val="both"/>
        <w:rPr>
          <w:sz w:val="28"/>
          <w:szCs w:val="28"/>
          <w:lang w:eastAsia="en-US"/>
        </w:rPr>
      </w:pPr>
      <w:r w:rsidRPr="00C109C3">
        <w:rPr>
          <w:sz w:val="28"/>
          <w:szCs w:val="28"/>
          <w:lang w:eastAsia="en-US"/>
        </w:rPr>
        <w:t>49. Должностные лица уполномоченного органа (департамента) несут персональную ответственность в соответствии с законодательством Российской Федерации за решения и действия (бездействи</w:t>
      </w:r>
      <w:r w:rsidR="008329A6">
        <w:rPr>
          <w:sz w:val="28"/>
          <w:szCs w:val="28"/>
          <w:lang w:eastAsia="en-US"/>
        </w:rPr>
        <w:t>е</w:t>
      </w:r>
      <w:r w:rsidRPr="00C109C3">
        <w:rPr>
          <w:sz w:val="28"/>
          <w:szCs w:val="28"/>
          <w:lang w:eastAsia="en-US"/>
        </w:rPr>
        <w:t>), принимаемые (осуществляемые) в ходе предо</w:t>
      </w:r>
      <w:r w:rsidR="00403357" w:rsidRPr="00C109C3">
        <w:rPr>
          <w:sz w:val="28"/>
          <w:szCs w:val="28"/>
          <w:lang w:eastAsia="en-US"/>
        </w:rPr>
        <w:t>ставления муниципальной услуги.</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50. Персональная ответственность должностных лиц за предоставление муниципальной услуги закрепляется в их должностных регламентах</w:t>
      </w:r>
      <w:r w:rsidR="008841CA" w:rsidRPr="00C109C3">
        <w:rPr>
          <w:sz w:val="28"/>
          <w:szCs w:val="28"/>
          <w:lang w:eastAsia="en-US"/>
        </w:rPr>
        <w:t xml:space="preserve"> (</w:t>
      </w:r>
      <w:r w:rsidR="00585BA8" w:rsidRPr="00C109C3">
        <w:rPr>
          <w:sz w:val="28"/>
          <w:szCs w:val="28"/>
          <w:lang w:eastAsia="en-US"/>
        </w:rPr>
        <w:t>инструкциях</w:t>
      </w:r>
      <w:r w:rsidR="008841CA" w:rsidRPr="00C109C3">
        <w:rPr>
          <w:sz w:val="28"/>
          <w:szCs w:val="28"/>
          <w:lang w:eastAsia="en-US"/>
        </w:rPr>
        <w:t>)</w:t>
      </w:r>
      <w:r w:rsidR="00585BA8" w:rsidRPr="00C109C3">
        <w:rPr>
          <w:sz w:val="28"/>
          <w:szCs w:val="28"/>
          <w:lang w:eastAsia="en-US"/>
        </w:rPr>
        <w:t>,</w:t>
      </w:r>
      <w:r w:rsidRPr="00C109C3">
        <w:rPr>
          <w:sz w:val="28"/>
          <w:szCs w:val="28"/>
          <w:lang w:eastAsia="en-US"/>
        </w:rPr>
        <w:t xml:space="preserve"> в соответствии с требованиями действующего законодательства.</w:t>
      </w:r>
    </w:p>
    <w:p w:rsidR="002C65F5" w:rsidRPr="00C109C3" w:rsidRDefault="002C65F5" w:rsidP="002C65F5">
      <w:pPr>
        <w:autoSpaceDE w:val="0"/>
        <w:autoSpaceDN w:val="0"/>
        <w:adjustRightInd w:val="0"/>
        <w:ind w:firstLine="709"/>
        <w:jc w:val="both"/>
        <w:rPr>
          <w:sz w:val="28"/>
          <w:szCs w:val="28"/>
          <w:lang w:eastAsia="en-US"/>
        </w:rPr>
      </w:pPr>
      <w:r w:rsidRPr="00C109C3">
        <w:rPr>
          <w:sz w:val="28"/>
          <w:szCs w:val="28"/>
          <w:lang w:eastAsia="en-US"/>
        </w:rPr>
        <w:t xml:space="preserve">51. </w:t>
      </w:r>
      <w:proofErr w:type="gramStart"/>
      <w:r w:rsidRPr="00C109C3">
        <w:rPr>
          <w:sz w:val="28"/>
          <w:szCs w:val="28"/>
          <w:lang w:eastAsia="en-US"/>
        </w:rPr>
        <w:t xml:space="preserve">В соответствии со </w:t>
      </w:r>
      <w:hyperlink r:id="rId50" w:history="1">
        <w:r w:rsidRPr="00C109C3">
          <w:rPr>
            <w:sz w:val="28"/>
            <w:szCs w:val="28"/>
            <w:lang w:eastAsia="en-US"/>
          </w:rPr>
          <w:t>статьей 9.6</w:t>
        </w:r>
      </w:hyperlink>
      <w:r w:rsidRPr="00C109C3">
        <w:rPr>
          <w:sz w:val="28"/>
          <w:szCs w:val="28"/>
          <w:lang w:eastAsia="en-US"/>
        </w:rPr>
        <w:t xml:space="preserve"> Закона Ханты-Мансийского автономного округа – Югры от 11.06.2010 № 102-оз </w:t>
      </w:r>
      <w:r w:rsidR="008329A6">
        <w:rPr>
          <w:sz w:val="28"/>
          <w:szCs w:val="28"/>
          <w:lang w:eastAsia="en-US"/>
        </w:rPr>
        <w:t xml:space="preserve">                                 </w:t>
      </w:r>
      <w:r w:rsidRPr="00C109C3">
        <w:rPr>
          <w:sz w:val="28"/>
          <w:szCs w:val="28"/>
          <w:lang w:eastAsia="en-US"/>
        </w:rPr>
        <w:t>«Об административных правонарушениях» должностные лица уполномоченного органа</w:t>
      </w:r>
      <w:r w:rsidR="008329A6">
        <w:rPr>
          <w:sz w:val="28"/>
          <w:szCs w:val="28"/>
          <w:lang w:eastAsia="en-US"/>
        </w:rPr>
        <w:t xml:space="preserve"> (департамента), работники МФЦ </w:t>
      </w:r>
      <w:r w:rsidRPr="00C109C3">
        <w:rPr>
          <w:sz w:val="28"/>
          <w:szCs w:val="28"/>
          <w:lang w:eastAsia="en-US"/>
        </w:rPr>
        <w:t>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C109C3">
        <w:rPr>
          <w:sz w:val="28"/>
          <w:szCs w:val="28"/>
          <w:lang w:eastAsia="en-US"/>
        </w:rPr>
        <w:t xml:space="preserve"> </w:t>
      </w:r>
      <w:proofErr w:type="gramStart"/>
      <w:r w:rsidRPr="00C109C3">
        <w:rPr>
          <w:sz w:val="28"/>
          <w:szCs w:val="28"/>
          <w:lang w:eastAsia="en-US"/>
        </w:rPr>
        <w:t xml:space="preserve">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C109C3">
        <w:rPr>
          <w:sz w:val="28"/>
          <w:szCs w:val="28"/>
        </w:rPr>
        <w:t>а равно при получении результата предоставления муниципальной услуги</w:t>
      </w:r>
      <w:r w:rsidR="00AE4572" w:rsidRPr="00C109C3">
        <w:rPr>
          <w:sz w:val="28"/>
          <w:szCs w:val="28"/>
        </w:rPr>
        <w:t xml:space="preserve"> </w:t>
      </w:r>
      <w:r w:rsidRPr="00C109C3">
        <w:rPr>
          <w:sz w:val="28"/>
          <w:szCs w:val="28"/>
        </w:rPr>
        <w:t xml:space="preserve">(за исключением срока подачи запроса в МФЦ), </w:t>
      </w:r>
      <w:r w:rsidRPr="00C109C3">
        <w:rPr>
          <w:sz w:val="28"/>
          <w:szCs w:val="28"/>
          <w:lang w:eastAsia="en-US"/>
        </w:rPr>
        <w:t xml:space="preserve"> в нарушении требований к помещениям, в которых предоставляется муниципальная</w:t>
      </w:r>
      <w:proofErr w:type="gramEnd"/>
      <w:r w:rsidRPr="00C109C3">
        <w:rPr>
          <w:sz w:val="28"/>
          <w:szCs w:val="28"/>
          <w:lang w:eastAsia="en-US"/>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C109C3">
        <w:rPr>
          <w:sz w:val="28"/>
          <w:szCs w:val="28"/>
        </w:rPr>
        <w:t>(за исключением требований, установленных к помещениям МФЦ).</w:t>
      </w:r>
    </w:p>
    <w:p w:rsidR="002C65F5" w:rsidRPr="00C109C3" w:rsidRDefault="002C65F5" w:rsidP="002C65F5">
      <w:pPr>
        <w:autoSpaceDE w:val="0"/>
        <w:autoSpaceDN w:val="0"/>
        <w:adjustRightInd w:val="0"/>
        <w:ind w:firstLine="709"/>
        <w:jc w:val="both"/>
        <w:rPr>
          <w:sz w:val="28"/>
          <w:szCs w:val="28"/>
          <w:lang w:eastAsia="en-US"/>
        </w:rPr>
      </w:pPr>
    </w:p>
    <w:p w:rsidR="002C65F5" w:rsidRPr="00C109C3" w:rsidRDefault="002C65F5" w:rsidP="00694A6E">
      <w:pPr>
        <w:pStyle w:val="aa"/>
        <w:numPr>
          <w:ilvl w:val="0"/>
          <w:numId w:val="3"/>
        </w:numPr>
        <w:ind w:left="0" w:firstLine="0"/>
        <w:jc w:val="center"/>
        <w:rPr>
          <w:sz w:val="28"/>
          <w:szCs w:val="28"/>
        </w:rPr>
      </w:pPr>
      <w:r w:rsidRPr="00C109C3">
        <w:rPr>
          <w:sz w:val="28"/>
          <w:szCs w:val="28"/>
        </w:rPr>
        <w:t>Досудебный (внесудебный) порядок обжалования решений</w:t>
      </w:r>
    </w:p>
    <w:p w:rsidR="002C65F5" w:rsidRPr="00C109C3" w:rsidRDefault="002C65F5" w:rsidP="002C65F5">
      <w:pPr>
        <w:jc w:val="center"/>
        <w:rPr>
          <w:sz w:val="28"/>
          <w:szCs w:val="28"/>
        </w:rPr>
      </w:pPr>
      <w:r w:rsidRPr="00C109C3">
        <w:rPr>
          <w:sz w:val="28"/>
          <w:szCs w:val="28"/>
        </w:rPr>
        <w:lastRenderedPageBreak/>
        <w:t>и действий (бездействия) органа, предоставляющего муниципальную услугу, а также должностных лиц или муниципальных служащих</w:t>
      </w:r>
    </w:p>
    <w:p w:rsidR="002C65F5" w:rsidRPr="00C109C3" w:rsidRDefault="002C65F5" w:rsidP="002C65F5">
      <w:pPr>
        <w:spacing w:line="288" w:lineRule="auto"/>
        <w:jc w:val="center"/>
        <w:rPr>
          <w:sz w:val="28"/>
          <w:szCs w:val="28"/>
        </w:rPr>
      </w:pPr>
    </w:p>
    <w:p w:rsidR="002C65F5" w:rsidRPr="00C109C3" w:rsidRDefault="002C65F5" w:rsidP="002C65F5">
      <w:pPr>
        <w:pStyle w:val="afa"/>
        <w:ind w:firstLine="705"/>
        <w:jc w:val="both"/>
        <w:rPr>
          <w:sz w:val="28"/>
          <w:szCs w:val="28"/>
        </w:rPr>
      </w:pPr>
      <w:r w:rsidRPr="00C109C3">
        <w:rPr>
          <w:sz w:val="28"/>
          <w:szCs w:val="28"/>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C65F5" w:rsidRPr="00C109C3" w:rsidRDefault="002C65F5" w:rsidP="002C65F5">
      <w:pPr>
        <w:ind w:firstLine="705"/>
        <w:jc w:val="both"/>
        <w:rPr>
          <w:sz w:val="28"/>
          <w:szCs w:val="28"/>
          <w:lang w:eastAsia="ar-SA"/>
        </w:rPr>
      </w:pPr>
      <w:r w:rsidRPr="00C109C3">
        <w:rPr>
          <w:sz w:val="28"/>
          <w:szCs w:val="28"/>
          <w:lang w:eastAsia="ar-SA"/>
        </w:rPr>
        <w:t>53. Заявитель, права и законные интересы которого нарушены, имеет право обратиться с жалобой, в том числе в следующих случаях:</w:t>
      </w:r>
    </w:p>
    <w:p w:rsidR="002C65F5" w:rsidRPr="00C109C3" w:rsidRDefault="002C65F5" w:rsidP="002C65F5">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2C65F5" w:rsidRPr="00C109C3" w:rsidRDefault="002C65F5" w:rsidP="002C65F5">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2C65F5" w:rsidRPr="00C109C3" w:rsidRDefault="002C65F5" w:rsidP="002C65F5">
      <w:pPr>
        <w:ind w:firstLine="705"/>
        <w:jc w:val="both"/>
        <w:rPr>
          <w:sz w:val="28"/>
          <w:szCs w:val="28"/>
          <w:lang w:eastAsia="ar-SA"/>
        </w:rPr>
      </w:pPr>
      <w:r w:rsidRPr="00C109C3">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2C65F5" w:rsidRPr="00C109C3" w:rsidRDefault="002C65F5" w:rsidP="002C65F5">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2C65F5" w:rsidRPr="00C109C3" w:rsidRDefault="002C65F5" w:rsidP="002C65F5">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2C65F5" w:rsidRPr="00C109C3" w:rsidRDefault="002C65F5" w:rsidP="002C65F5">
      <w:pPr>
        <w:ind w:firstLine="705"/>
        <w:jc w:val="both"/>
        <w:rPr>
          <w:sz w:val="28"/>
          <w:szCs w:val="28"/>
          <w:lang w:eastAsia="ar-SA"/>
        </w:rPr>
      </w:pPr>
      <w:r w:rsidRPr="00C109C3">
        <w:rPr>
          <w:sz w:val="28"/>
          <w:szCs w:val="28"/>
          <w:lang w:eastAsia="ar-SA"/>
        </w:rPr>
        <w:t>затребовани</w:t>
      </w:r>
      <w:r w:rsidR="008329A6">
        <w:rPr>
          <w:sz w:val="28"/>
          <w:szCs w:val="28"/>
          <w:lang w:eastAsia="ar-SA"/>
        </w:rPr>
        <w:t>я</w:t>
      </w:r>
      <w:r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C109C3">
        <w:rPr>
          <w:sz w:val="28"/>
          <w:szCs w:val="28"/>
          <w:lang w:eastAsia="ar-SA"/>
        </w:rPr>
        <w:t>ы-</w:t>
      </w:r>
      <w:proofErr w:type="gramEnd"/>
      <w:r w:rsidRPr="00C109C3">
        <w:rPr>
          <w:sz w:val="28"/>
          <w:szCs w:val="28"/>
          <w:lang w:eastAsia="ar-SA"/>
        </w:rPr>
        <w:t xml:space="preserve">                        Мансийского автономного округа – Югры, муниципальными правовыми актами;</w:t>
      </w:r>
    </w:p>
    <w:p w:rsidR="002C65F5" w:rsidRPr="00C109C3" w:rsidRDefault="002C65F5" w:rsidP="002C65F5">
      <w:pPr>
        <w:ind w:firstLine="705"/>
        <w:jc w:val="both"/>
        <w:rPr>
          <w:sz w:val="28"/>
          <w:szCs w:val="28"/>
          <w:lang w:eastAsia="ar-SA"/>
        </w:rPr>
      </w:pPr>
      <w:proofErr w:type="gramStart"/>
      <w:r w:rsidRPr="00C109C3">
        <w:rPr>
          <w:sz w:val="28"/>
          <w:szCs w:val="28"/>
          <w:lang w:eastAsia="ar-SA"/>
        </w:rPr>
        <w:t>отказ</w:t>
      </w:r>
      <w:r w:rsidR="008329A6">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65F5" w:rsidRPr="00C109C3" w:rsidRDefault="002C65F5" w:rsidP="002C65F5">
      <w:pPr>
        <w:ind w:firstLine="705"/>
        <w:jc w:val="both"/>
        <w:rPr>
          <w:sz w:val="28"/>
          <w:szCs w:val="28"/>
          <w:lang w:eastAsia="ar-SA"/>
        </w:rPr>
      </w:pPr>
      <w:r w:rsidRPr="00C109C3">
        <w:rPr>
          <w:sz w:val="28"/>
          <w:szCs w:val="28"/>
          <w:lang w:eastAsia="ar-SA"/>
        </w:rPr>
        <w:t>54. Жалоба принимается в письменной форме на бумажном носителе или в электронной форме (электронный документ) по по</w:t>
      </w:r>
      <w:r w:rsidR="00403357" w:rsidRPr="00C109C3">
        <w:rPr>
          <w:sz w:val="28"/>
          <w:szCs w:val="28"/>
          <w:lang w:eastAsia="ar-SA"/>
        </w:rPr>
        <w:t>чте, на личном приеме заявителя, через МФЦ.</w:t>
      </w:r>
    </w:p>
    <w:p w:rsidR="002C65F5" w:rsidRPr="00C109C3" w:rsidRDefault="002C65F5" w:rsidP="002C65F5">
      <w:pPr>
        <w:ind w:firstLine="705"/>
        <w:jc w:val="both"/>
        <w:rPr>
          <w:sz w:val="28"/>
          <w:szCs w:val="28"/>
          <w:lang w:eastAsia="ar-SA"/>
        </w:rPr>
      </w:pPr>
      <w:r w:rsidRPr="00C109C3">
        <w:rPr>
          <w:sz w:val="28"/>
          <w:szCs w:val="28"/>
          <w:lang w:eastAsia="ar-SA"/>
        </w:rPr>
        <w:t>55. В электронной форме жалоба принимается посредством:</w:t>
      </w:r>
    </w:p>
    <w:p w:rsidR="002C65F5" w:rsidRPr="00C109C3" w:rsidRDefault="002C65F5" w:rsidP="002C65F5">
      <w:pPr>
        <w:ind w:firstLine="705"/>
        <w:jc w:val="both"/>
        <w:rPr>
          <w:sz w:val="28"/>
          <w:szCs w:val="28"/>
          <w:lang w:eastAsia="ar-SA"/>
        </w:rPr>
      </w:pPr>
      <w:r w:rsidRPr="00C109C3">
        <w:rPr>
          <w:sz w:val="28"/>
          <w:szCs w:val="28"/>
          <w:lang w:eastAsia="ar-SA"/>
        </w:rPr>
        <w:t>официального сайта;</w:t>
      </w:r>
    </w:p>
    <w:p w:rsidR="002C65F5" w:rsidRPr="00C109C3" w:rsidRDefault="002C65F5" w:rsidP="002C65F5">
      <w:pPr>
        <w:ind w:firstLine="705"/>
        <w:jc w:val="both"/>
        <w:rPr>
          <w:sz w:val="28"/>
          <w:szCs w:val="28"/>
          <w:lang w:eastAsia="ar-SA"/>
        </w:rPr>
      </w:pPr>
      <w:r w:rsidRPr="00C109C3">
        <w:rPr>
          <w:sz w:val="28"/>
          <w:szCs w:val="28"/>
          <w:lang w:eastAsia="ar-SA"/>
        </w:rPr>
        <w:t>Единого портала;</w:t>
      </w:r>
    </w:p>
    <w:p w:rsidR="002C65F5" w:rsidRPr="00C109C3" w:rsidRDefault="002C65F5" w:rsidP="002C65F5">
      <w:pPr>
        <w:ind w:firstLine="705"/>
        <w:jc w:val="both"/>
        <w:rPr>
          <w:sz w:val="28"/>
          <w:szCs w:val="28"/>
          <w:lang w:eastAsia="ar-SA"/>
        </w:rPr>
      </w:pPr>
      <w:proofErr w:type="gramStart"/>
      <w:r w:rsidRPr="00C109C3">
        <w:rPr>
          <w:sz w:val="28"/>
          <w:szCs w:val="28"/>
          <w:lang w:eastAsia="ar-SA"/>
        </w:rPr>
        <w:t xml:space="preserve">портала федеральной государственной информационной системы, обеспечивающей процесс досудебного (внесудебного) обжалования </w:t>
      </w:r>
      <w:r w:rsidRPr="00C109C3">
        <w:rPr>
          <w:sz w:val="28"/>
          <w:szCs w:val="28"/>
          <w:lang w:eastAsia="ar-SA"/>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2C65F5" w:rsidRPr="00C109C3" w:rsidRDefault="002C65F5" w:rsidP="002C65F5">
      <w:pPr>
        <w:ind w:firstLine="705"/>
        <w:jc w:val="both"/>
        <w:rPr>
          <w:sz w:val="28"/>
          <w:szCs w:val="28"/>
          <w:lang w:eastAsia="ar-SA"/>
        </w:rPr>
      </w:pPr>
      <w:r w:rsidRPr="00C109C3">
        <w:rPr>
          <w:sz w:val="28"/>
          <w:szCs w:val="28"/>
          <w:lang w:eastAsia="ar-SA"/>
        </w:rPr>
        <w:t>56. Основанием для начала процедуры досудебного (внесудебного) обжалования является поступление жалобы следующим должностным лицам:</w:t>
      </w:r>
    </w:p>
    <w:p w:rsidR="002C65F5" w:rsidRPr="00C109C3" w:rsidRDefault="002C65F5" w:rsidP="002C65F5">
      <w:pPr>
        <w:ind w:firstLine="705"/>
        <w:jc w:val="both"/>
        <w:rPr>
          <w:sz w:val="28"/>
          <w:szCs w:val="28"/>
          <w:lang w:eastAsia="ar-SA"/>
        </w:rPr>
      </w:pPr>
      <w:r w:rsidRPr="00C109C3">
        <w:rPr>
          <w:sz w:val="28"/>
          <w:szCs w:val="28"/>
          <w:lang w:eastAsia="ar-SA"/>
        </w:rPr>
        <w:t xml:space="preserve">на решения и действия (бездействия) должностных лиц, муниципальных служащих департамента – </w:t>
      </w:r>
      <w:r w:rsidR="00403357" w:rsidRPr="00C109C3">
        <w:rPr>
          <w:sz w:val="28"/>
          <w:szCs w:val="28"/>
          <w:lang w:eastAsia="ar-SA"/>
        </w:rPr>
        <w:t>руководителю</w:t>
      </w:r>
      <w:r w:rsidRPr="00C109C3">
        <w:rPr>
          <w:sz w:val="28"/>
          <w:szCs w:val="28"/>
          <w:lang w:eastAsia="ar-SA"/>
        </w:rPr>
        <w:t xml:space="preserve"> департамента;</w:t>
      </w:r>
    </w:p>
    <w:p w:rsidR="002C65F5" w:rsidRPr="00C109C3" w:rsidRDefault="002C65F5" w:rsidP="002C65F5">
      <w:pPr>
        <w:ind w:firstLine="705"/>
        <w:jc w:val="both"/>
        <w:rPr>
          <w:sz w:val="28"/>
          <w:szCs w:val="28"/>
          <w:lang w:eastAsia="ar-SA"/>
        </w:rPr>
      </w:pPr>
      <w:r w:rsidRPr="00C109C3">
        <w:rPr>
          <w:sz w:val="28"/>
          <w:szCs w:val="28"/>
          <w:lang w:eastAsia="ar-SA"/>
        </w:rPr>
        <w:t xml:space="preserve">на решения и действия (бездействия) </w:t>
      </w:r>
      <w:r w:rsidR="00403357" w:rsidRPr="00C109C3">
        <w:rPr>
          <w:sz w:val="28"/>
          <w:szCs w:val="28"/>
          <w:lang w:eastAsia="ar-SA"/>
        </w:rPr>
        <w:t>руководителя</w:t>
      </w:r>
      <w:r w:rsidRPr="00C109C3">
        <w:rPr>
          <w:sz w:val="28"/>
          <w:szCs w:val="28"/>
          <w:lang w:eastAsia="ar-SA"/>
        </w:rPr>
        <w:t xml:space="preserve"> департамента – главе Ханты-Мансийского района.</w:t>
      </w:r>
    </w:p>
    <w:p w:rsidR="002C65F5" w:rsidRPr="00C109C3" w:rsidRDefault="002C65F5" w:rsidP="002C65F5">
      <w:pPr>
        <w:ind w:firstLine="705"/>
        <w:jc w:val="both"/>
        <w:rPr>
          <w:sz w:val="28"/>
          <w:szCs w:val="28"/>
          <w:lang w:eastAsia="ar-SA"/>
        </w:rPr>
      </w:pPr>
      <w:r w:rsidRPr="00C109C3">
        <w:rPr>
          <w:sz w:val="28"/>
          <w:szCs w:val="28"/>
          <w:lang w:eastAsia="ar-SA"/>
        </w:rPr>
        <w:t>57.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2C65F5" w:rsidRPr="00C109C3" w:rsidRDefault="002C65F5" w:rsidP="002C65F5">
      <w:pPr>
        <w:ind w:firstLine="705"/>
        <w:jc w:val="both"/>
        <w:rPr>
          <w:sz w:val="28"/>
          <w:szCs w:val="28"/>
          <w:lang w:eastAsia="ar-SA"/>
        </w:rPr>
      </w:pPr>
      <w:r w:rsidRPr="00C109C3">
        <w:rPr>
          <w:sz w:val="28"/>
          <w:szCs w:val="28"/>
          <w:lang w:eastAsia="ar-SA"/>
        </w:rPr>
        <w:t xml:space="preserve">58. Место и время приема жалоб </w:t>
      </w:r>
      <w:r w:rsidR="00403357" w:rsidRPr="00C109C3">
        <w:rPr>
          <w:sz w:val="28"/>
          <w:szCs w:val="28"/>
          <w:lang w:eastAsia="ar-SA"/>
        </w:rPr>
        <w:t>руководителем</w:t>
      </w:r>
      <w:r w:rsidRPr="00C109C3">
        <w:rPr>
          <w:sz w:val="28"/>
          <w:szCs w:val="28"/>
          <w:lang w:eastAsia="ar-SA"/>
        </w:rPr>
        <w:t xml:space="preserve"> департамента:</w:t>
      </w:r>
    </w:p>
    <w:p w:rsidR="002C65F5" w:rsidRPr="00C109C3" w:rsidRDefault="00403357" w:rsidP="002C65F5">
      <w:pPr>
        <w:ind w:firstLine="705"/>
        <w:jc w:val="both"/>
        <w:rPr>
          <w:sz w:val="28"/>
          <w:szCs w:val="28"/>
          <w:lang w:eastAsia="ar-SA"/>
        </w:rPr>
      </w:pPr>
      <w:r w:rsidRPr="00C109C3">
        <w:rPr>
          <w:sz w:val="28"/>
          <w:szCs w:val="28"/>
          <w:lang w:eastAsia="ar-SA"/>
        </w:rPr>
        <w:t>628000</w:t>
      </w:r>
      <w:r w:rsidR="002C65F5" w:rsidRPr="00C109C3">
        <w:rPr>
          <w:sz w:val="28"/>
          <w:szCs w:val="28"/>
          <w:lang w:eastAsia="ar-SA"/>
        </w:rPr>
        <w:t>,  г. Ханты-Мансийск, ул. Гагарина, д. 142;</w:t>
      </w:r>
    </w:p>
    <w:p w:rsidR="002C65F5" w:rsidRPr="00C109C3" w:rsidRDefault="002C65F5" w:rsidP="002C65F5">
      <w:pPr>
        <w:ind w:firstLine="705"/>
        <w:jc w:val="both"/>
        <w:rPr>
          <w:sz w:val="28"/>
          <w:szCs w:val="28"/>
          <w:lang w:eastAsia="ar-SA"/>
        </w:rPr>
      </w:pPr>
      <w:r w:rsidRPr="00C109C3">
        <w:rPr>
          <w:sz w:val="28"/>
          <w:szCs w:val="28"/>
          <w:lang w:eastAsia="ar-SA"/>
        </w:rPr>
        <w:t>адрес электронной почты: dsajkh@hmrn.ru</w:t>
      </w:r>
      <w:r w:rsidR="008329A6">
        <w:rPr>
          <w:sz w:val="28"/>
          <w:szCs w:val="28"/>
          <w:lang w:eastAsia="ar-SA"/>
        </w:rPr>
        <w:t>;</w:t>
      </w:r>
    </w:p>
    <w:p w:rsidR="002C65F5" w:rsidRPr="00C109C3" w:rsidRDefault="002C65F5" w:rsidP="002C65F5">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9 ч 00 мин до 18 ч 15 мин (пятница </w:t>
      </w:r>
      <w:r w:rsidR="008329A6">
        <w:rPr>
          <w:sz w:val="28"/>
          <w:szCs w:val="28"/>
          <w:lang w:eastAsia="ar-SA"/>
        </w:rPr>
        <w:t xml:space="preserve">        </w:t>
      </w:r>
      <w:r w:rsidRPr="00C109C3">
        <w:rPr>
          <w:sz w:val="28"/>
          <w:szCs w:val="28"/>
          <w:lang w:eastAsia="ar-SA"/>
        </w:rPr>
        <w:t xml:space="preserve">с </w:t>
      </w:r>
      <w:r w:rsidR="008329A6">
        <w:rPr>
          <w:sz w:val="28"/>
          <w:szCs w:val="28"/>
          <w:lang w:eastAsia="ar-SA"/>
        </w:rPr>
        <w:t>0</w:t>
      </w:r>
      <w:r w:rsidRPr="00C109C3">
        <w:rPr>
          <w:sz w:val="28"/>
          <w:szCs w:val="28"/>
          <w:lang w:eastAsia="ar-SA"/>
        </w:rPr>
        <w:t xml:space="preserve">9 ч 00 мин до 17 ч 00 мин) с перерывом на обед с 13 ч 00 мин </w:t>
      </w:r>
      <w:r w:rsidR="008329A6">
        <w:rPr>
          <w:sz w:val="28"/>
          <w:szCs w:val="28"/>
          <w:lang w:eastAsia="ar-SA"/>
        </w:rPr>
        <w:t xml:space="preserve">                </w:t>
      </w:r>
      <w:r w:rsidRPr="00C109C3">
        <w:rPr>
          <w:sz w:val="28"/>
          <w:szCs w:val="28"/>
          <w:lang w:eastAsia="ar-SA"/>
        </w:rPr>
        <w:t>до 14 ч 00 мин;</w:t>
      </w:r>
    </w:p>
    <w:p w:rsidR="002C65F5" w:rsidRPr="00C109C3" w:rsidRDefault="002C65F5" w:rsidP="002C65F5">
      <w:pPr>
        <w:ind w:firstLine="705"/>
        <w:jc w:val="both"/>
        <w:rPr>
          <w:sz w:val="28"/>
          <w:szCs w:val="28"/>
          <w:lang w:eastAsia="ar-SA"/>
        </w:rPr>
      </w:pPr>
      <w:r w:rsidRPr="00C109C3">
        <w:rPr>
          <w:sz w:val="28"/>
          <w:szCs w:val="28"/>
          <w:lang w:eastAsia="ar-SA"/>
        </w:rPr>
        <w:t>личный прием</w:t>
      </w:r>
      <w:r w:rsidR="008329A6">
        <w:rPr>
          <w:sz w:val="28"/>
          <w:szCs w:val="28"/>
          <w:lang w:eastAsia="ar-SA"/>
        </w:rPr>
        <w:t xml:space="preserve"> </w:t>
      </w:r>
      <w:r w:rsidR="008329A6">
        <w:rPr>
          <w:sz w:val="28"/>
          <w:szCs w:val="28"/>
        </w:rPr>
        <w:t>–</w:t>
      </w:r>
      <w:r w:rsidRPr="00C109C3">
        <w:rPr>
          <w:sz w:val="28"/>
          <w:szCs w:val="28"/>
          <w:lang w:eastAsia="ar-SA"/>
        </w:rPr>
        <w:t xml:space="preserve"> по утвержденному графику личного приема </w:t>
      </w:r>
      <w:r w:rsidR="00403357" w:rsidRPr="00C109C3">
        <w:rPr>
          <w:sz w:val="28"/>
          <w:szCs w:val="28"/>
          <w:lang w:eastAsia="ar-SA"/>
        </w:rPr>
        <w:t>руководителя д</w:t>
      </w:r>
      <w:r w:rsidRPr="00C109C3">
        <w:rPr>
          <w:sz w:val="28"/>
          <w:szCs w:val="28"/>
          <w:lang w:eastAsia="ar-SA"/>
        </w:rPr>
        <w:t xml:space="preserve">епартамента, размещенному на информационном стенде и официальном сайте администрации Ханты-Мансийского района в разделе «Обращения». </w:t>
      </w:r>
    </w:p>
    <w:p w:rsidR="002C65F5" w:rsidRPr="00C109C3" w:rsidRDefault="002C65F5" w:rsidP="002C65F5">
      <w:pPr>
        <w:ind w:firstLine="705"/>
        <w:jc w:val="both"/>
        <w:rPr>
          <w:sz w:val="28"/>
          <w:szCs w:val="28"/>
          <w:lang w:eastAsia="ar-SA"/>
        </w:rPr>
      </w:pPr>
      <w:r w:rsidRPr="00C109C3">
        <w:rPr>
          <w:sz w:val="28"/>
          <w:szCs w:val="28"/>
          <w:lang w:eastAsia="ar-SA"/>
        </w:rPr>
        <w:t>59. Место и время приема жалоб главой Ханты-Мансийского района:</w:t>
      </w:r>
    </w:p>
    <w:p w:rsidR="002C65F5" w:rsidRPr="00C109C3" w:rsidRDefault="00403357" w:rsidP="002C65F5">
      <w:pPr>
        <w:ind w:firstLine="705"/>
        <w:jc w:val="both"/>
        <w:rPr>
          <w:sz w:val="28"/>
          <w:szCs w:val="28"/>
          <w:lang w:eastAsia="ar-SA"/>
        </w:rPr>
      </w:pPr>
      <w:r w:rsidRPr="00C109C3">
        <w:rPr>
          <w:sz w:val="28"/>
          <w:szCs w:val="28"/>
          <w:lang w:eastAsia="ar-SA"/>
        </w:rPr>
        <w:t>628000</w:t>
      </w:r>
      <w:r w:rsidR="002C65F5" w:rsidRPr="00C109C3">
        <w:rPr>
          <w:sz w:val="28"/>
          <w:szCs w:val="28"/>
          <w:lang w:eastAsia="ar-SA"/>
        </w:rPr>
        <w:t>, г. Ханты-Мансийск, ул. Гагарина, д. 214;</w:t>
      </w:r>
    </w:p>
    <w:p w:rsidR="002C65F5" w:rsidRPr="00C109C3" w:rsidRDefault="002C65F5" w:rsidP="002C65F5">
      <w:pPr>
        <w:ind w:firstLine="705"/>
        <w:jc w:val="both"/>
        <w:rPr>
          <w:sz w:val="28"/>
          <w:szCs w:val="28"/>
          <w:lang w:eastAsia="ar-SA"/>
        </w:rPr>
      </w:pPr>
      <w:proofErr w:type="gramStart"/>
      <w:r w:rsidRPr="00C109C3">
        <w:rPr>
          <w:sz w:val="28"/>
          <w:szCs w:val="28"/>
          <w:lang w:eastAsia="ar-SA"/>
        </w:rPr>
        <w:t>адрес электронной почты администрации Ханты-Мансийского района: office@hmrn.ru</w:t>
      </w:r>
      <w:r w:rsidR="008329A6">
        <w:rPr>
          <w:sz w:val="28"/>
          <w:szCs w:val="28"/>
          <w:lang w:eastAsia="ar-SA"/>
        </w:rPr>
        <w:t>;</w:t>
      </w:r>
      <w:proofErr w:type="gramEnd"/>
    </w:p>
    <w:p w:rsidR="002C65F5" w:rsidRPr="00C109C3" w:rsidRDefault="002C65F5" w:rsidP="002C65F5">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9 ч 00 мин до 18 ч 15 мин (пятница </w:t>
      </w:r>
      <w:r w:rsidR="008329A6">
        <w:rPr>
          <w:sz w:val="28"/>
          <w:szCs w:val="28"/>
          <w:lang w:eastAsia="ar-SA"/>
        </w:rPr>
        <w:t xml:space="preserve">        </w:t>
      </w:r>
      <w:r w:rsidRPr="00C109C3">
        <w:rPr>
          <w:sz w:val="28"/>
          <w:szCs w:val="28"/>
          <w:lang w:eastAsia="ar-SA"/>
        </w:rPr>
        <w:t xml:space="preserve">с </w:t>
      </w:r>
      <w:r w:rsidR="008329A6">
        <w:rPr>
          <w:sz w:val="28"/>
          <w:szCs w:val="28"/>
          <w:lang w:eastAsia="ar-SA"/>
        </w:rPr>
        <w:t>0</w:t>
      </w:r>
      <w:r w:rsidRPr="00C109C3">
        <w:rPr>
          <w:sz w:val="28"/>
          <w:szCs w:val="28"/>
          <w:lang w:eastAsia="ar-SA"/>
        </w:rPr>
        <w:t>9 ч 00 мин до 17 ч 00 мин) с перерывом на обед с 13 ч 00 мин до 14 ч 00 мин;</w:t>
      </w:r>
    </w:p>
    <w:p w:rsidR="002C65F5" w:rsidRPr="00C109C3" w:rsidRDefault="002C65F5" w:rsidP="002C65F5">
      <w:pPr>
        <w:ind w:firstLine="705"/>
        <w:jc w:val="both"/>
        <w:rPr>
          <w:sz w:val="28"/>
          <w:szCs w:val="28"/>
          <w:lang w:eastAsia="ar-SA"/>
        </w:rPr>
      </w:pPr>
      <w:r w:rsidRPr="00C109C3">
        <w:rPr>
          <w:sz w:val="28"/>
          <w:szCs w:val="28"/>
          <w:lang w:eastAsia="ar-SA"/>
        </w:rPr>
        <w:t xml:space="preserve">личный прием по утвержденному графику личного приема главы Ханты-Мансийского района, размещенному на информационном стенде и официальном сайте администрации Ханты-Мансийского района в разделе «Обращения». </w:t>
      </w:r>
    </w:p>
    <w:p w:rsidR="002C65F5" w:rsidRPr="00C109C3" w:rsidRDefault="002C65F5" w:rsidP="002C65F5">
      <w:pPr>
        <w:ind w:firstLine="705"/>
        <w:jc w:val="both"/>
        <w:rPr>
          <w:sz w:val="28"/>
          <w:szCs w:val="28"/>
          <w:lang w:eastAsia="ar-SA"/>
        </w:rPr>
      </w:pPr>
      <w:r w:rsidRPr="00C109C3">
        <w:rPr>
          <w:sz w:val="28"/>
          <w:szCs w:val="28"/>
          <w:lang w:eastAsia="ar-SA"/>
        </w:rPr>
        <w:lastRenderedPageBreak/>
        <w:t>60. Жалоба должна содержать:</w:t>
      </w:r>
    </w:p>
    <w:p w:rsidR="002C65F5" w:rsidRPr="00C109C3" w:rsidRDefault="002C65F5" w:rsidP="002C65F5">
      <w:pPr>
        <w:ind w:firstLine="705"/>
        <w:jc w:val="both"/>
        <w:rPr>
          <w:sz w:val="28"/>
          <w:szCs w:val="28"/>
          <w:lang w:eastAsia="ar-SA"/>
        </w:rPr>
      </w:pPr>
      <w:r w:rsidRPr="00C109C3">
        <w:rPr>
          <w:sz w:val="28"/>
          <w:szCs w:val="28"/>
          <w:lang w:eastAsia="ar-SA"/>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C65F5" w:rsidRPr="00C109C3" w:rsidRDefault="002C65F5" w:rsidP="002C65F5">
      <w:pPr>
        <w:ind w:firstLine="705"/>
        <w:jc w:val="both"/>
        <w:rPr>
          <w:sz w:val="28"/>
          <w:szCs w:val="28"/>
          <w:lang w:eastAsia="ar-SA"/>
        </w:rPr>
      </w:pPr>
      <w:proofErr w:type="gramStart"/>
      <w:r w:rsidRPr="00C109C3">
        <w:rPr>
          <w:sz w:val="28"/>
          <w:szCs w:val="28"/>
          <w:lang w:eastAsia="ar-SA"/>
        </w:rPr>
        <w:t xml:space="preserve">фамилию, имя, отчество (последнее </w:t>
      </w:r>
      <w:r w:rsidR="00EB6331">
        <w:rPr>
          <w:sz w:val="28"/>
          <w:szCs w:val="28"/>
        </w:rPr>
        <w:t>–</w:t>
      </w:r>
      <w:r w:rsidRPr="00C109C3">
        <w:rPr>
          <w:sz w:val="28"/>
          <w:szCs w:val="28"/>
          <w:lang w:eastAsia="ar-SA"/>
        </w:rPr>
        <w:t xml:space="preserve"> при наличии), сведения о месте жительства заявителя </w:t>
      </w:r>
      <w:r w:rsidR="00EB6331">
        <w:rPr>
          <w:sz w:val="28"/>
          <w:szCs w:val="28"/>
        </w:rPr>
        <w:t>–</w:t>
      </w:r>
      <w:r w:rsidRPr="00C109C3">
        <w:rPr>
          <w:sz w:val="28"/>
          <w:szCs w:val="28"/>
          <w:lang w:eastAsia="ar-SA"/>
        </w:rPr>
        <w:t xml:space="preserve"> физического лица либо наименование, сведения о месте нахождения заявителя </w:t>
      </w:r>
      <w:r w:rsidR="00EB6331">
        <w:rPr>
          <w:sz w:val="28"/>
          <w:szCs w:val="28"/>
        </w:rPr>
        <w:t>–</w:t>
      </w:r>
      <w:r w:rsidRPr="00C109C3">
        <w:rPr>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EB6331">
        <w:rPr>
          <w:sz w:val="28"/>
          <w:szCs w:val="28"/>
          <w:lang w:eastAsia="ar-SA"/>
        </w:rPr>
        <w:t>,</w:t>
      </w:r>
      <w:r w:rsidRPr="00C109C3">
        <w:rPr>
          <w:sz w:val="28"/>
          <w:szCs w:val="28"/>
          <w:lang w:eastAsia="ar-SA"/>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2C65F5" w:rsidRPr="00C109C3" w:rsidRDefault="002C65F5" w:rsidP="002C65F5">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2C65F5" w:rsidRPr="00C109C3" w:rsidRDefault="002C65F5" w:rsidP="002C65F5">
      <w:pPr>
        <w:ind w:firstLine="705"/>
        <w:jc w:val="both"/>
        <w:rPr>
          <w:sz w:val="28"/>
          <w:szCs w:val="28"/>
          <w:lang w:eastAsia="ar-SA"/>
        </w:rPr>
      </w:pPr>
      <w:r w:rsidRPr="00C109C3">
        <w:rPr>
          <w:sz w:val="28"/>
          <w:szCs w:val="28"/>
          <w:lang w:eastAsia="ar-SA"/>
        </w:rPr>
        <w:t>61. Заявителем могут быть представлены документы (при наличии), подтверждающие доводы заявителя, либо их копии.</w:t>
      </w:r>
    </w:p>
    <w:p w:rsidR="002C65F5" w:rsidRPr="00C109C3" w:rsidRDefault="002C65F5" w:rsidP="002C65F5">
      <w:pPr>
        <w:ind w:firstLine="705"/>
        <w:jc w:val="both"/>
        <w:rPr>
          <w:sz w:val="28"/>
          <w:szCs w:val="28"/>
          <w:lang w:eastAsia="ar-SA"/>
        </w:rPr>
      </w:pPr>
      <w:r w:rsidRPr="00C109C3">
        <w:rPr>
          <w:sz w:val="28"/>
          <w:szCs w:val="28"/>
          <w:lang w:eastAsia="ar-SA"/>
        </w:rPr>
        <w:t xml:space="preserve">62. </w:t>
      </w:r>
      <w:proofErr w:type="gramStart"/>
      <w:r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2C65F5" w:rsidRPr="00C109C3" w:rsidRDefault="002C65F5" w:rsidP="002C65F5">
      <w:pPr>
        <w:ind w:firstLine="705"/>
        <w:jc w:val="both"/>
        <w:rPr>
          <w:sz w:val="28"/>
          <w:szCs w:val="28"/>
          <w:lang w:eastAsia="ar-SA"/>
        </w:rPr>
      </w:pPr>
      <w:r w:rsidRPr="00C109C3">
        <w:rPr>
          <w:sz w:val="28"/>
          <w:szCs w:val="28"/>
          <w:lang w:eastAsia="ar-SA"/>
        </w:rPr>
        <w:t>63. В случае</w:t>
      </w:r>
      <w:proofErr w:type="gramStart"/>
      <w:r w:rsidRPr="00C109C3">
        <w:rPr>
          <w:sz w:val="28"/>
          <w:szCs w:val="28"/>
          <w:lang w:eastAsia="ar-SA"/>
        </w:rPr>
        <w:t>,</w:t>
      </w:r>
      <w:proofErr w:type="gramEnd"/>
      <w:r w:rsidRPr="00C109C3">
        <w:rPr>
          <w:sz w:val="28"/>
          <w:szCs w:val="28"/>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109C3">
        <w:rPr>
          <w:sz w:val="28"/>
          <w:szCs w:val="28"/>
          <w:lang w:eastAsia="ar-SA"/>
        </w:rPr>
        <w:t>представлены</w:t>
      </w:r>
      <w:proofErr w:type="gramEnd"/>
      <w:r w:rsidRPr="00C109C3">
        <w:rPr>
          <w:sz w:val="28"/>
          <w:szCs w:val="28"/>
          <w:lang w:eastAsia="ar-SA"/>
        </w:rPr>
        <w:t>:</w:t>
      </w:r>
    </w:p>
    <w:p w:rsidR="002C65F5" w:rsidRPr="00C109C3" w:rsidRDefault="002C65F5" w:rsidP="002C65F5">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2C65F5" w:rsidRPr="00C109C3" w:rsidRDefault="002C65F5" w:rsidP="002C65F5">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2C65F5" w:rsidRPr="00C109C3" w:rsidRDefault="002C65F5" w:rsidP="002C65F5">
      <w:pPr>
        <w:ind w:firstLine="705"/>
        <w:jc w:val="both"/>
        <w:rPr>
          <w:sz w:val="28"/>
          <w:szCs w:val="28"/>
          <w:lang w:eastAsia="ar-SA"/>
        </w:rPr>
      </w:pPr>
      <w:r w:rsidRPr="00C109C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65F5" w:rsidRPr="00C109C3" w:rsidRDefault="002C65F5" w:rsidP="002C65F5">
      <w:pPr>
        <w:ind w:firstLine="705"/>
        <w:jc w:val="both"/>
        <w:rPr>
          <w:sz w:val="28"/>
          <w:szCs w:val="28"/>
          <w:lang w:eastAsia="ar-SA"/>
        </w:rPr>
      </w:pPr>
      <w:r w:rsidRPr="00C109C3">
        <w:rPr>
          <w:sz w:val="28"/>
          <w:szCs w:val="28"/>
          <w:lang w:eastAsia="ar-SA"/>
        </w:rPr>
        <w:t>64. При подаче жалобы в электронной форме документы, указанные в пункте 63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65F5" w:rsidRPr="00C109C3" w:rsidRDefault="002C65F5" w:rsidP="002C65F5">
      <w:pPr>
        <w:ind w:firstLine="705"/>
        <w:jc w:val="both"/>
        <w:rPr>
          <w:sz w:val="28"/>
          <w:szCs w:val="28"/>
          <w:lang w:eastAsia="ar-SA"/>
        </w:rPr>
      </w:pPr>
      <w:r w:rsidRPr="00C109C3">
        <w:rPr>
          <w:sz w:val="28"/>
          <w:szCs w:val="28"/>
          <w:lang w:eastAsia="ar-SA"/>
        </w:rPr>
        <w:t>65. Заявитель имеет право на получение информации и документов, необходимых для обоснования и рассмотрения жалобы.</w:t>
      </w:r>
    </w:p>
    <w:p w:rsidR="002C65F5" w:rsidRPr="00C109C3" w:rsidRDefault="002C65F5" w:rsidP="002C65F5">
      <w:pPr>
        <w:ind w:firstLine="705"/>
        <w:jc w:val="both"/>
        <w:rPr>
          <w:sz w:val="28"/>
          <w:szCs w:val="28"/>
          <w:lang w:eastAsia="ar-SA"/>
        </w:rPr>
      </w:pPr>
      <w:r w:rsidRPr="00C109C3">
        <w:rPr>
          <w:sz w:val="28"/>
          <w:szCs w:val="28"/>
          <w:lang w:eastAsia="ar-SA"/>
        </w:rPr>
        <w:lastRenderedPageBreak/>
        <w:t xml:space="preserve">66. </w:t>
      </w:r>
      <w:proofErr w:type="gramStart"/>
      <w:r w:rsidRPr="00C109C3">
        <w:rPr>
          <w:sz w:val="28"/>
          <w:szCs w:val="28"/>
          <w:lang w:eastAsia="ar-SA"/>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09C3">
        <w:rPr>
          <w:sz w:val="28"/>
          <w:szCs w:val="28"/>
          <w:lang w:eastAsia="ar-SA"/>
        </w:rPr>
        <w:t xml:space="preserve"> исправлений – в течение 5 рабочих дней со дня ее регистрации. </w:t>
      </w:r>
    </w:p>
    <w:p w:rsidR="00F40D61" w:rsidRPr="00C109C3" w:rsidRDefault="00F40D61" w:rsidP="00F40D61">
      <w:pPr>
        <w:ind w:firstLine="705"/>
        <w:jc w:val="both"/>
        <w:rPr>
          <w:sz w:val="28"/>
          <w:szCs w:val="28"/>
          <w:lang w:eastAsia="ar-SA"/>
        </w:rPr>
      </w:pPr>
      <w:r w:rsidRPr="00C109C3">
        <w:rPr>
          <w:sz w:val="28"/>
          <w:szCs w:val="28"/>
          <w:lang w:eastAsia="ar-SA"/>
        </w:rPr>
        <w:t xml:space="preserve">В случае подачи жалобы через МФЦ срок рассмотрения жалобы исчисляется со дня регистрации жалобы администрацией района. </w:t>
      </w:r>
    </w:p>
    <w:p w:rsidR="00F40D61" w:rsidRPr="00C109C3" w:rsidRDefault="00F40D61" w:rsidP="00F40D61">
      <w:pPr>
        <w:ind w:firstLine="705"/>
        <w:jc w:val="both"/>
        <w:rPr>
          <w:sz w:val="28"/>
          <w:szCs w:val="28"/>
          <w:lang w:eastAsia="ar-SA"/>
        </w:rPr>
      </w:pPr>
      <w:r w:rsidRPr="00C109C3">
        <w:rPr>
          <w:sz w:val="28"/>
          <w:szCs w:val="28"/>
          <w:lang w:eastAsia="ar-SA"/>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2C65F5" w:rsidRPr="00C109C3" w:rsidRDefault="002C65F5" w:rsidP="002C65F5">
      <w:pPr>
        <w:ind w:firstLine="705"/>
        <w:jc w:val="both"/>
        <w:rPr>
          <w:sz w:val="28"/>
          <w:szCs w:val="28"/>
          <w:lang w:eastAsia="ar-SA"/>
        </w:rPr>
      </w:pPr>
      <w:r w:rsidRPr="00C109C3">
        <w:rPr>
          <w:sz w:val="28"/>
          <w:szCs w:val="28"/>
          <w:lang w:eastAsia="ar-SA"/>
        </w:rPr>
        <w:t>67. В случае</w:t>
      </w:r>
      <w:proofErr w:type="gramStart"/>
      <w:r w:rsidRPr="00C109C3">
        <w:rPr>
          <w:sz w:val="28"/>
          <w:szCs w:val="28"/>
          <w:lang w:eastAsia="ar-SA"/>
        </w:rPr>
        <w:t>,</w:t>
      </w:r>
      <w:proofErr w:type="gramEnd"/>
      <w:r w:rsidRPr="00C109C3">
        <w:rPr>
          <w:sz w:val="28"/>
          <w:szCs w:val="28"/>
          <w:lang w:eastAsia="ar-SA"/>
        </w:rPr>
        <w:t xml:space="preserve"> если жалоба подана должностному лицу уполномоченного органа, не наделенному полномочиями на ее рассмотрение в соответствии с пунктом 56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2C65F5" w:rsidRPr="00C109C3" w:rsidRDefault="002C65F5" w:rsidP="002C65F5">
      <w:pPr>
        <w:ind w:firstLine="705"/>
        <w:jc w:val="both"/>
        <w:rPr>
          <w:sz w:val="28"/>
          <w:szCs w:val="28"/>
          <w:lang w:eastAsia="ar-SA"/>
        </w:rPr>
      </w:pPr>
      <w:r w:rsidRPr="00C109C3">
        <w:rPr>
          <w:sz w:val="28"/>
          <w:szCs w:val="28"/>
          <w:lang w:eastAsia="ar-SA"/>
        </w:rPr>
        <w:t xml:space="preserve">68. </w:t>
      </w:r>
      <w:proofErr w:type="gramStart"/>
      <w:r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Pr="00C109C3">
        <w:rPr>
          <w:sz w:val="28"/>
          <w:szCs w:val="28"/>
          <w:lang w:eastAsia="ar-SA"/>
        </w:rPr>
        <w:t xml:space="preserve"> в иных формах, либо об отказе в удовлетворении жалобы.</w:t>
      </w:r>
    </w:p>
    <w:p w:rsidR="002C65F5" w:rsidRPr="00C109C3" w:rsidRDefault="002C65F5" w:rsidP="002C65F5">
      <w:pPr>
        <w:ind w:firstLine="705"/>
        <w:jc w:val="both"/>
        <w:rPr>
          <w:sz w:val="28"/>
          <w:szCs w:val="28"/>
          <w:lang w:eastAsia="ar-SA"/>
        </w:rPr>
      </w:pPr>
      <w:r w:rsidRPr="00C109C3">
        <w:rPr>
          <w:sz w:val="28"/>
          <w:szCs w:val="28"/>
          <w:lang w:eastAsia="ar-SA"/>
        </w:rPr>
        <w:t>69. В удовлетворении жалобы отказывается в следующих случаях:</w:t>
      </w:r>
    </w:p>
    <w:p w:rsidR="002C65F5" w:rsidRPr="00C109C3" w:rsidRDefault="002C65F5" w:rsidP="002C65F5">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2C65F5" w:rsidRPr="00C109C3" w:rsidRDefault="002C65F5" w:rsidP="002C65F5">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2C65F5" w:rsidRPr="00C109C3" w:rsidRDefault="002C65F5" w:rsidP="002C65F5">
      <w:pPr>
        <w:ind w:firstLine="705"/>
        <w:jc w:val="both"/>
        <w:rPr>
          <w:sz w:val="28"/>
          <w:szCs w:val="28"/>
          <w:lang w:eastAsia="ar-SA"/>
        </w:rPr>
      </w:pPr>
      <w:r w:rsidRPr="00C109C3">
        <w:rPr>
          <w:sz w:val="28"/>
          <w:szCs w:val="28"/>
          <w:lang w:eastAsia="ar-SA"/>
        </w:rPr>
        <w:t>наличие решения по жалобе, принятого ранее в соответствии                  с положениями настоящего раздела.</w:t>
      </w:r>
    </w:p>
    <w:p w:rsidR="002C65F5" w:rsidRPr="00C109C3" w:rsidRDefault="002C65F5" w:rsidP="002C65F5">
      <w:pPr>
        <w:ind w:firstLine="705"/>
        <w:jc w:val="both"/>
        <w:rPr>
          <w:sz w:val="28"/>
          <w:szCs w:val="28"/>
          <w:lang w:eastAsia="ar-SA"/>
        </w:rPr>
      </w:pPr>
      <w:r w:rsidRPr="00C109C3">
        <w:rPr>
          <w:sz w:val="28"/>
          <w:szCs w:val="28"/>
          <w:lang w:eastAsia="ar-SA"/>
        </w:rPr>
        <w:t>70. Жалоба оставляется без ответа в следующих случаях:</w:t>
      </w:r>
    </w:p>
    <w:p w:rsidR="002C65F5" w:rsidRPr="00C109C3" w:rsidRDefault="002C65F5" w:rsidP="002C65F5">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2C65F5" w:rsidRPr="00C109C3" w:rsidRDefault="002C65F5" w:rsidP="002C65F5">
      <w:pPr>
        <w:ind w:firstLine="705"/>
        <w:jc w:val="both"/>
        <w:rPr>
          <w:sz w:val="28"/>
          <w:szCs w:val="28"/>
          <w:lang w:eastAsia="ar-SA"/>
        </w:rPr>
      </w:pPr>
      <w:r w:rsidRPr="00C109C3">
        <w:rPr>
          <w:sz w:val="28"/>
          <w:szCs w:val="28"/>
          <w:lang w:eastAsia="ar-SA"/>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rsidR="002C65F5" w:rsidRPr="00C109C3" w:rsidRDefault="002C65F5" w:rsidP="002C65F5">
      <w:pPr>
        <w:ind w:firstLine="705"/>
        <w:jc w:val="both"/>
        <w:rPr>
          <w:sz w:val="28"/>
          <w:szCs w:val="28"/>
          <w:lang w:eastAsia="ar-SA"/>
        </w:rPr>
      </w:pPr>
      <w:r w:rsidRPr="00C109C3">
        <w:rPr>
          <w:sz w:val="28"/>
          <w:szCs w:val="28"/>
          <w:lang w:eastAsia="ar-SA"/>
        </w:rPr>
        <w:t>71.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2C65F5" w:rsidRPr="00C109C3" w:rsidRDefault="002C65F5" w:rsidP="002C65F5">
      <w:pPr>
        <w:ind w:firstLine="705"/>
        <w:jc w:val="both"/>
        <w:rPr>
          <w:sz w:val="28"/>
          <w:szCs w:val="28"/>
          <w:lang w:eastAsia="ar-SA"/>
        </w:rPr>
      </w:pPr>
      <w:r w:rsidRPr="00C109C3">
        <w:rPr>
          <w:sz w:val="28"/>
          <w:szCs w:val="28"/>
          <w:lang w:eastAsia="ar-SA"/>
        </w:rPr>
        <w:t>72.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2C65F5" w:rsidRPr="00C109C3" w:rsidRDefault="002C65F5" w:rsidP="002C65F5">
      <w:pPr>
        <w:ind w:firstLine="705"/>
        <w:jc w:val="both"/>
        <w:rPr>
          <w:sz w:val="28"/>
          <w:szCs w:val="28"/>
          <w:lang w:eastAsia="ar-SA"/>
        </w:rPr>
      </w:pPr>
      <w:r w:rsidRPr="00C109C3">
        <w:rPr>
          <w:sz w:val="28"/>
          <w:szCs w:val="28"/>
          <w:lang w:eastAsia="ar-SA"/>
        </w:rPr>
        <w:t>73.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2C65F5" w:rsidRPr="00C109C3" w:rsidRDefault="002C65F5" w:rsidP="002C65F5">
      <w:pPr>
        <w:ind w:firstLine="705"/>
        <w:jc w:val="both"/>
        <w:rPr>
          <w:sz w:val="28"/>
          <w:szCs w:val="28"/>
          <w:lang w:eastAsia="ar-SA"/>
        </w:rPr>
      </w:pPr>
      <w:r w:rsidRPr="00C109C3">
        <w:rPr>
          <w:sz w:val="28"/>
          <w:szCs w:val="28"/>
          <w:lang w:eastAsia="ar-SA"/>
        </w:rPr>
        <w:t>74. В случае</w:t>
      </w:r>
      <w:proofErr w:type="gramStart"/>
      <w:r w:rsidRPr="00C109C3">
        <w:rPr>
          <w:sz w:val="28"/>
          <w:szCs w:val="28"/>
          <w:lang w:eastAsia="ar-SA"/>
        </w:rPr>
        <w:t>,</w:t>
      </w:r>
      <w:proofErr w:type="gramEnd"/>
      <w:r w:rsidRPr="00C109C3">
        <w:rPr>
          <w:sz w:val="28"/>
          <w:szCs w:val="28"/>
          <w:lang w:eastAsia="ar-SA"/>
        </w:rPr>
        <w:t xml:space="preserve"> если жалоба была направлена способом, указанным           в абзаце четвертом пункта 55 </w:t>
      </w:r>
      <w:r w:rsidRPr="00C109C3">
        <w:rPr>
          <w:sz w:val="28"/>
          <w:szCs w:val="28"/>
          <w:lang w:eastAsia="en-US"/>
        </w:rPr>
        <w:t>настоящего административного регламента</w:t>
      </w:r>
      <w:r w:rsidRPr="00C109C3">
        <w:rPr>
          <w:sz w:val="28"/>
          <w:szCs w:val="28"/>
          <w:lang w:eastAsia="ar-SA"/>
        </w:rPr>
        <w:t>, ответ заявителю направляется посредством системы досудебного обжалования.</w:t>
      </w:r>
    </w:p>
    <w:p w:rsidR="002C65F5" w:rsidRPr="00C109C3" w:rsidRDefault="002C65F5" w:rsidP="002C65F5">
      <w:pPr>
        <w:ind w:firstLine="705"/>
        <w:jc w:val="both"/>
        <w:rPr>
          <w:sz w:val="28"/>
          <w:szCs w:val="28"/>
          <w:lang w:eastAsia="ar-SA"/>
        </w:rPr>
      </w:pPr>
      <w:r w:rsidRPr="00C109C3">
        <w:rPr>
          <w:sz w:val="28"/>
          <w:szCs w:val="28"/>
          <w:lang w:eastAsia="ar-SA"/>
        </w:rPr>
        <w:t>75. В ответе по результатам рассмотрения жалобы указываются:</w:t>
      </w:r>
    </w:p>
    <w:p w:rsidR="002C65F5" w:rsidRPr="00C109C3" w:rsidRDefault="002C65F5" w:rsidP="002C65F5">
      <w:pPr>
        <w:ind w:firstLine="705"/>
        <w:jc w:val="both"/>
        <w:rPr>
          <w:sz w:val="28"/>
          <w:szCs w:val="28"/>
          <w:lang w:eastAsia="ar-SA"/>
        </w:rPr>
      </w:pPr>
      <w:proofErr w:type="gramStart"/>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roofErr w:type="gramEnd"/>
    </w:p>
    <w:p w:rsidR="002C65F5" w:rsidRPr="00C109C3" w:rsidRDefault="002C65F5" w:rsidP="002C65F5">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C65F5" w:rsidRPr="00C109C3" w:rsidRDefault="002C65F5" w:rsidP="002C65F5">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2C65F5" w:rsidRPr="00C109C3" w:rsidRDefault="002C65F5" w:rsidP="002C65F5">
      <w:pPr>
        <w:ind w:firstLine="705"/>
        <w:jc w:val="both"/>
        <w:rPr>
          <w:sz w:val="28"/>
          <w:szCs w:val="28"/>
          <w:lang w:eastAsia="ar-SA"/>
        </w:rPr>
      </w:pPr>
      <w:r w:rsidRPr="00C109C3">
        <w:rPr>
          <w:sz w:val="28"/>
          <w:szCs w:val="28"/>
          <w:lang w:eastAsia="ar-SA"/>
        </w:rPr>
        <w:t>основания для принятия решения по жалобе;</w:t>
      </w:r>
    </w:p>
    <w:p w:rsidR="002C65F5" w:rsidRPr="00C109C3" w:rsidRDefault="002C65F5" w:rsidP="002C65F5">
      <w:pPr>
        <w:ind w:firstLine="705"/>
        <w:jc w:val="both"/>
        <w:rPr>
          <w:sz w:val="28"/>
          <w:szCs w:val="28"/>
          <w:lang w:eastAsia="ar-SA"/>
        </w:rPr>
      </w:pPr>
      <w:r w:rsidRPr="00C109C3">
        <w:rPr>
          <w:sz w:val="28"/>
          <w:szCs w:val="28"/>
          <w:lang w:eastAsia="ar-SA"/>
        </w:rPr>
        <w:t>принятое по жалобе решение;</w:t>
      </w:r>
    </w:p>
    <w:p w:rsidR="002C65F5" w:rsidRPr="00C109C3" w:rsidRDefault="002C65F5" w:rsidP="002C65F5">
      <w:pPr>
        <w:ind w:firstLine="705"/>
        <w:jc w:val="both"/>
        <w:rPr>
          <w:sz w:val="28"/>
          <w:szCs w:val="28"/>
          <w:lang w:eastAsia="ar-SA"/>
        </w:rPr>
      </w:pPr>
      <w:r w:rsidRPr="00C109C3">
        <w:rPr>
          <w:sz w:val="28"/>
          <w:szCs w:val="28"/>
          <w:lang w:eastAsia="ar-SA"/>
        </w:rPr>
        <w:t>в случае</w:t>
      </w:r>
      <w:proofErr w:type="gramStart"/>
      <w:r w:rsidRPr="00C109C3">
        <w:rPr>
          <w:sz w:val="28"/>
          <w:szCs w:val="28"/>
          <w:lang w:eastAsia="ar-SA"/>
        </w:rPr>
        <w:t>,</w:t>
      </w:r>
      <w:proofErr w:type="gramEnd"/>
      <w:r w:rsidRPr="00C109C3">
        <w:rPr>
          <w:sz w:val="28"/>
          <w:szCs w:val="28"/>
          <w:lang w:eastAsia="ar-SA"/>
        </w:rPr>
        <w:t xml:space="preserve"> если жалоба признана обоснованной</w:t>
      </w:r>
      <w:r w:rsidR="00EB6331">
        <w:rPr>
          <w:sz w:val="28"/>
          <w:szCs w:val="28"/>
          <w:lang w:eastAsia="ar-SA"/>
        </w:rPr>
        <w:t>,</w:t>
      </w:r>
      <w:r w:rsidRPr="00C109C3">
        <w:rPr>
          <w:sz w:val="28"/>
          <w:szCs w:val="28"/>
          <w:lang w:eastAsia="ar-SA"/>
        </w:rPr>
        <w:t xml:space="preserve"> – сроки устранения выявленных нарушений, в том числе срок предоставления результата муниципальной услуги;</w:t>
      </w:r>
    </w:p>
    <w:p w:rsidR="002C65F5" w:rsidRPr="00C109C3" w:rsidRDefault="002C65F5" w:rsidP="002C65F5">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2C65F5" w:rsidRPr="00C109C3" w:rsidRDefault="002C65F5" w:rsidP="002C65F5">
      <w:pPr>
        <w:ind w:firstLine="705"/>
        <w:jc w:val="both"/>
        <w:rPr>
          <w:sz w:val="28"/>
          <w:szCs w:val="28"/>
          <w:lang w:eastAsia="ar-SA"/>
        </w:rPr>
      </w:pPr>
      <w:r w:rsidRPr="00C109C3">
        <w:rPr>
          <w:sz w:val="28"/>
          <w:szCs w:val="28"/>
          <w:lang w:eastAsia="ar-SA"/>
        </w:rPr>
        <w:t xml:space="preserve">76. Решение, принятое по жалобе </w:t>
      </w:r>
      <w:r w:rsidR="00F40D61" w:rsidRPr="00C109C3">
        <w:rPr>
          <w:sz w:val="28"/>
          <w:szCs w:val="28"/>
          <w:lang w:eastAsia="ar-SA"/>
        </w:rPr>
        <w:t>руководителем</w:t>
      </w:r>
      <w:r w:rsidRPr="00C109C3">
        <w:rPr>
          <w:sz w:val="28"/>
          <w:szCs w:val="28"/>
          <w:lang w:eastAsia="ar-SA"/>
        </w:rPr>
        <w:t xml:space="preserve"> департамента, заявитель вправе обжаловать вышестоящему должностному лицу: главе Ханты-Мансийского района или в суд в установленном порядке.</w:t>
      </w:r>
    </w:p>
    <w:p w:rsidR="002C65F5" w:rsidRPr="00C109C3" w:rsidRDefault="002C65F5" w:rsidP="002C65F5">
      <w:pPr>
        <w:ind w:firstLine="705"/>
        <w:jc w:val="both"/>
        <w:rPr>
          <w:sz w:val="28"/>
          <w:szCs w:val="28"/>
          <w:lang w:eastAsia="ar-SA"/>
        </w:rPr>
      </w:pPr>
      <w:r w:rsidRPr="00C109C3">
        <w:rPr>
          <w:sz w:val="28"/>
          <w:szCs w:val="28"/>
          <w:lang w:eastAsia="ar-SA"/>
        </w:rPr>
        <w:t xml:space="preserve">77. В случае установления в ходе или по результатам </w:t>
      </w:r>
      <w:proofErr w:type="gramStart"/>
      <w:r w:rsidRPr="00C109C3">
        <w:rPr>
          <w:sz w:val="28"/>
          <w:szCs w:val="28"/>
          <w:lang w:eastAsia="ar-SA"/>
        </w:rPr>
        <w:t>рассмотрения жалобы признаков состава административного правонарушения</w:t>
      </w:r>
      <w:proofErr w:type="gramEnd"/>
      <w:r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2C65F5" w:rsidRPr="00C109C3" w:rsidRDefault="002C65F5" w:rsidP="002C65F5">
      <w:pPr>
        <w:ind w:firstLine="705"/>
        <w:jc w:val="both"/>
        <w:rPr>
          <w:sz w:val="28"/>
          <w:szCs w:val="28"/>
          <w:lang w:eastAsia="ar-SA"/>
        </w:rPr>
      </w:pPr>
      <w:r w:rsidRPr="00C109C3">
        <w:rPr>
          <w:sz w:val="28"/>
          <w:szCs w:val="28"/>
          <w:lang w:eastAsia="ar-SA"/>
        </w:rPr>
        <w:t xml:space="preserve">78. Информация об особенностях подачи и рассмотрения жалобы размещается на информационном стенде в месте предоставления </w:t>
      </w:r>
      <w:r w:rsidRPr="00C109C3">
        <w:rPr>
          <w:sz w:val="28"/>
          <w:szCs w:val="28"/>
          <w:lang w:eastAsia="ar-SA"/>
        </w:rPr>
        <w:lastRenderedPageBreak/>
        <w:t>муниципальной услуги и в информационно-телекоммуникационной сети Интернет на официальном сайте, Едином и региональном портале.</w:t>
      </w:r>
    </w:p>
    <w:p w:rsidR="002C65F5" w:rsidRPr="00C109C3" w:rsidRDefault="002C65F5" w:rsidP="002C65F5">
      <w:pPr>
        <w:ind w:firstLine="709"/>
        <w:jc w:val="both"/>
        <w:rPr>
          <w:sz w:val="28"/>
          <w:szCs w:val="28"/>
        </w:rPr>
      </w:pPr>
    </w:p>
    <w:p w:rsidR="002C65F5" w:rsidRPr="00C109C3" w:rsidRDefault="002C65F5" w:rsidP="002C65F5">
      <w:pPr>
        <w:spacing w:after="200" w:line="276" w:lineRule="auto"/>
        <w:rPr>
          <w:sz w:val="28"/>
          <w:szCs w:val="28"/>
        </w:rPr>
      </w:pPr>
      <w:r w:rsidRPr="00C109C3">
        <w:rPr>
          <w:sz w:val="28"/>
          <w:szCs w:val="28"/>
        </w:rPr>
        <w:br w:type="page"/>
      </w:r>
    </w:p>
    <w:p w:rsidR="002C65F5" w:rsidRPr="00C109C3" w:rsidRDefault="002C65F5" w:rsidP="002C65F5">
      <w:pPr>
        <w:jc w:val="right"/>
        <w:rPr>
          <w:sz w:val="28"/>
          <w:szCs w:val="28"/>
        </w:rPr>
      </w:pPr>
      <w:r w:rsidRPr="00C109C3">
        <w:rPr>
          <w:sz w:val="28"/>
          <w:szCs w:val="28"/>
        </w:rPr>
        <w:lastRenderedPageBreak/>
        <w:t>Приложение 1</w:t>
      </w:r>
    </w:p>
    <w:p w:rsidR="002C65F5" w:rsidRPr="00C109C3" w:rsidRDefault="002C65F5" w:rsidP="002C65F5">
      <w:pPr>
        <w:jc w:val="right"/>
        <w:rPr>
          <w:sz w:val="28"/>
          <w:szCs w:val="28"/>
        </w:rPr>
      </w:pP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t>к административному регламенту</w:t>
      </w:r>
    </w:p>
    <w:p w:rsidR="002A1A47" w:rsidRPr="00C109C3" w:rsidRDefault="002A1A47" w:rsidP="002A1A47">
      <w:pPr>
        <w:autoSpaceDE w:val="0"/>
        <w:autoSpaceDN w:val="0"/>
        <w:adjustRightInd w:val="0"/>
        <w:jc w:val="both"/>
        <w:rPr>
          <w:rFonts w:eastAsia="Calibri"/>
          <w:lang w:eastAsia="en-US"/>
        </w:rPr>
      </w:pPr>
    </w:p>
    <w:p w:rsidR="002A1A47" w:rsidRPr="00C109C3" w:rsidRDefault="002A1A47" w:rsidP="002A1A47">
      <w:pPr>
        <w:autoSpaceDE w:val="0"/>
        <w:autoSpaceDN w:val="0"/>
        <w:adjustRightInd w:val="0"/>
        <w:jc w:val="both"/>
        <w:rPr>
          <w:rFonts w:eastAsia="Calibri"/>
          <w:lang w:eastAsia="en-US"/>
        </w:rPr>
      </w:pPr>
    </w:p>
    <w:p w:rsidR="00D137DC" w:rsidRPr="00D137DC" w:rsidRDefault="00D137DC" w:rsidP="00D137DC">
      <w:pPr>
        <w:jc w:val="center"/>
        <w:rPr>
          <w:color w:val="FF0000"/>
          <w:sz w:val="28"/>
          <w:szCs w:val="28"/>
          <w:lang w:eastAsia="en-US"/>
        </w:rPr>
      </w:pPr>
      <w:r w:rsidRPr="00D137DC">
        <w:rPr>
          <w:color w:val="FF0000"/>
          <w:sz w:val="28"/>
          <w:szCs w:val="28"/>
          <w:lang w:eastAsia="en-US"/>
        </w:rPr>
        <w:t xml:space="preserve">График приема заявителей </w:t>
      </w:r>
    </w:p>
    <w:p w:rsidR="00D137DC" w:rsidRPr="00D137DC" w:rsidRDefault="00D137DC" w:rsidP="00D137DC">
      <w:pPr>
        <w:jc w:val="center"/>
        <w:rPr>
          <w:color w:val="FF0000"/>
          <w:sz w:val="28"/>
          <w:szCs w:val="28"/>
          <w:lang w:eastAsia="en-US"/>
        </w:rPr>
      </w:pPr>
      <w:r w:rsidRPr="00D137DC">
        <w:rPr>
          <w:color w:val="FF0000"/>
          <w:sz w:val="28"/>
          <w:szCs w:val="28"/>
          <w:lang w:eastAsia="en-US"/>
        </w:rPr>
        <w:t>должностными лицами департамента</w:t>
      </w:r>
    </w:p>
    <w:p w:rsidR="00D137DC" w:rsidRPr="00D137DC" w:rsidRDefault="00D137DC" w:rsidP="00D137DC">
      <w:pPr>
        <w:jc w:val="center"/>
        <w:rPr>
          <w:color w:val="FF0000"/>
          <w:sz w:val="28"/>
          <w:szCs w:val="28"/>
          <w:lang w:eastAsia="en-US"/>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440"/>
        <w:gridCol w:w="840"/>
        <w:gridCol w:w="1200"/>
        <w:gridCol w:w="1800"/>
        <w:gridCol w:w="1440"/>
        <w:gridCol w:w="1755"/>
      </w:tblGrid>
      <w:tr w:rsidR="00CF3434" w:rsidRPr="00D137DC" w:rsidTr="00CF3434">
        <w:tc>
          <w:tcPr>
            <w:tcW w:w="600" w:type="dxa"/>
            <w:shd w:val="clear" w:color="auto" w:fill="auto"/>
          </w:tcPr>
          <w:p w:rsidR="00322ED9" w:rsidRDefault="00322ED9" w:rsidP="00B3731D">
            <w:pPr>
              <w:jc w:val="center"/>
              <w:rPr>
                <w:color w:val="FF0000"/>
                <w:sz w:val="22"/>
                <w:szCs w:val="22"/>
                <w:lang w:eastAsia="en-US"/>
              </w:rPr>
            </w:pPr>
            <w:r>
              <w:rPr>
                <w:color w:val="FF0000"/>
                <w:sz w:val="22"/>
                <w:szCs w:val="22"/>
                <w:lang w:eastAsia="en-US"/>
              </w:rPr>
              <w:t>№</w:t>
            </w:r>
          </w:p>
          <w:p w:rsidR="00322ED9" w:rsidRPr="00D137DC" w:rsidRDefault="00322ED9" w:rsidP="00B3731D">
            <w:pPr>
              <w:jc w:val="center"/>
              <w:rPr>
                <w:color w:val="FF0000"/>
                <w:sz w:val="22"/>
                <w:szCs w:val="22"/>
                <w:lang w:eastAsia="en-US"/>
              </w:rPr>
            </w:pPr>
            <w:proofErr w:type="gramStart"/>
            <w:r w:rsidRPr="00D137DC">
              <w:rPr>
                <w:color w:val="FF0000"/>
                <w:sz w:val="22"/>
                <w:szCs w:val="22"/>
                <w:lang w:eastAsia="en-US"/>
              </w:rPr>
              <w:t>п</w:t>
            </w:r>
            <w:proofErr w:type="gramEnd"/>
            <w:r>
              <w:rPr>
                <w:color w:val="FF0000"/>
                <w:sz w:val="22"/>
                <w:szCs w:val="22"/>
                <w:lang w:eastAsia="en-US"/>
              </w:rPr>
              <w:t>/п</w:t>
            </w:r>
          </w:p>
        </w:tc>
        <w:tc>
          <w:tcPr>
            <w:tcW w:w="1440" w:type="dxa"/>
            <w:shd w:val="clear" w:color="auto" w:fill="auto"/>
          </w:tcPr>
          <w:p w:rsidR="00322ED9" w:rsidRPr="00D137DC" w:rsidRDefault="00322ED9" w:rsidP="00D137DC">
            <w:pPr>
              <w:jc w:val="center"/>
              <w:rPr>
                <w:color w:val="FF0000"/>
                <w:sz w:val="22"/>
                <w:szCs w:val="22"/>
                <w:lang w:eastAsia="en-US"/>
              </w:rPr>
            </w:pPr>
            <w:proofErr w:type="gramStart"/>
            <w:r w:rsidRPr="00D137DC">
              <w:rPr>
                <w:color w:val="FF0000"/>
                <w:sz w:val="22"/>
                <w:szCs w:val="22"/>
                <w:lang w:eastAsia="en-US"/>
              </w:rPr>
              <w:t>Наименова</w:t>
            </w:r>
            <w:r w:rsidR="00CF3434">
              <w:rPr>
                <w:color w:val="FF0000"/>
                <w:sz w:val="22"/>
                <w:szCs w:val="22"/>
                <w:lang w:eastAsia="en-US"/>
              </w:rPr>
              <w:t>-</w:t>
            </w:r>
            <w:r w:rsidRPr="00D137DC">
              <w:rPr>
                <w:color w:val="FF0000"/>
                <w:sz w:val="22"/>
                <w:szCs w:val="22"/>
                <w:lang w:eastAsia="en-US"/>
              </w:rPr>
              <w:t>ние</w:t>
            </w:r>
            <w:proofErr w:type="gramEnd"/>
            <w:r w:rsidRPr="00D137DC">
              <w:rPr>
                <w:color w:val="FF0000"/>
                <w:sz w:val="22"/>
                <w:szCs w:val="22"/>
                <w:lang w:eastAsia="en-US"/>
              </w:rPr>
              <w:t xml:space="preserve"> должности муници</w:t>
            </w:r>
            <w:r w:rsidR="00CF3434">
              <w:rPr>
                <w:color w:val="FF0000"/>
                <w:sz w:val="22"/>
                <w:szCs w:val="22"/>
                <w:lang w:eastAsia="en-US"/>
              </w:rPr>
              <w:t>-</w:t>
            </w:r>
            <w:r w:rsidRPr="00D137DC">
              <w:rPr>
                <w:color w:val="FF0000"/>
                <w:sz w:val="22"/>
                <w:szCs w:val="22"/>
                <w:lang w:eastAsia="en-US"/>
              </w:rPr>
              <w:t>пальной службы</w:t>
            </w:r>
          </w:p>
        </w:tc>
        <w:tc>
          <w:tcPr>
            <w:tcW w:w="840" w:type="dxa"/>
            <w:shd w:val="clear" w:color="auto" w:fill="auto"/>
          </w:tcPr>
          <w:p w:rsidR="00322ED9" w:rsidRPr="00D137DC" w:rsidRDefault="00322ED9" w:rsidP="00D137DC">
            <w:pPr>
              <w:jc w:val="center"/>
              <w:rPr>
                <w:color w:val="FF0000"/>
                <w:sz w:val="22"/>
                <w:szCs w:val="22"/>
                <w:lang w:val="en-US" w:eastAsia="en-US"/>
              </w:rPr>
            </w:pPr>
            <w:r w:rsidRPr="00D137DC">
              <w:rPr>
                <w:color w:val="FF0000"/>
                <w:sz w:val="22"/>
                <w:szCs w:val="22"/>
                <w:lang w:eastAsia="en-US"/>
              </w:rPr>
              <w:t xml:space="preserve">№ </w:t>
            </w:r>
            <w:proofErr w:type="spellStart"/>
            <w:r w:rsidRPr="00D137DC">
              <w:rPr>
                <w:color w:val="FF0000"/>
                <w:sz w:val="22"/>
                <w:szCs w:val="22"/>
                <w:lang w:eastAsia="en-US"/>
              </w:rPr>
              <w:t>каби</w:t>
            </w:r>
            <w:proofErr w:type="spellEnd"/>
            <w:r w:rsidRPr="00D137DC">
              <w:rPr>
                <w:color w:val="FF0000"/>
                <w:sz w:val="22"/>
                <w:szCs w:val="22"/>
                <w:lang w:eastAsia="en-US"/>
              </w:rPr>
              <w:t>-</w:t>
            </w:r>
          </w:p>
          <w:p w:rsidR="00322ED9" w:rsidRPr="00D137DC" w:rsidRDefault="00322ED9" w:rsidP="00D137DC">
            <w:pPr>
              <w:jc w:val="center"/>
              <w:rPr>
                <w:color w:val="FF0000"/>
                <w:sz w:val="22"/>
                <w:szCs w:val="22"/>
                <w:lang w:eastAsia="en-US"/>
              </w:rPr>
            </w:pPr>
            <w:proofErr w:type="spellStart"/>
            <w:r w:rsidRPr="00D137DC">
              <w:rPr>
                <w:color w:val="FF0000"/>
                <w:sz w:val="22"/>
                <w:szCs w:val="22"/>
                <w:lang w:eastAsia="en-US"/>
              </w:rPr>
              <w:t>нета</w:t>
            </w:r>
            <w:proofErr w:type="spellEnd"/>
          </w:p>
        </w:tc>
        <w:tc>
          <w:tcPr>
            <w:tcW w:w="1200" w:type="dxa"/>
            <w:shd w:val="clear" w:color="auto" w:fill="auto"/>
          </w:tcPr>
          <w:p w:rsidR="00322ED9" w:rsidRPr="00D137DC" w:rsidRDefault="00322ED9" w:rsidP="00D137DC">
            <w:pPr>
              <w:jc w:val="center"/>
              <w:rPr>
                <w:color w:val="FF0000"/>
                <w:sz w:val="22"/>
                <w:szCs w:val="22"/>
                <w:lang w:val="en-US" w:eastAsia="en-US"/>
              </w:rPr>
            </w:pPr>
            <w:r w:rsidRPr="00D137DC">
              <w:rPr>
                <w:color w:val="FF0000"/>
                <w:sz w:val="22"/>
                <w:szCs w:val="22"/>
                <w:lang w:eastAsia="en-US"/>
              </w:rPr>
              <w:t>Телефон/</w:t>
            </w:r>
          </w:p>
          <w:p w:rsidR="00322ED9" w:rsidRPr="00D137DC" w:rsidRDefault="00322ED9" w:rsidP="00D137DC">
            <w:pPr>
              <w:jc w:val="center"/>
              <w:rPr>
                <w:color w:val="FF0000"/>
                <w:sz w:val="22"/>
                <w:szCs w:val="22"/>
                <w:lang w:eastAsia="en-US"/>
              </w:rPr>
            </w:pPr>
            <w:r w:rsidRPr="00D137DC">
              <w:rPr>
                <w:color w:val="FF0000"/>
                <w:sz w:val="22"/>
                <w:szCs w:val="22"/>
                <w:lang w:eastAsia="en-US"/>
              </w:rPr>
              <w:t>факс</w:t>
            </w:r>
          </w:p>
        </w:tc>
        <w:tc>
          <w:tcPr>
            <w:tcW w:w="1800" w:type="dxa"/>
            <w:shd w:val="clear" w:color="auto" w:fill="auto"/>
          </w:tcPr>
          <w:p w:rsidR="00322ED9" w:rsidRPr="00D137DC" w:rsidRDefault="00322ED9" w:rsidP="00D137DC">
            <w:pPr>
              <w:jc w:val="center"/>
              <w:rPr>
                <w:color w:val="FF0000"/>
                <w:sz w:val="22"/>
                <w:szCs w:val="22"/>
                <w:lang w:eastAsia="en-US"/>
              </w:rPr>
            </w:pPr>
            <w:r w:rsidRPr="00D137DC">
              <w:rPr>
                <w:color w:val="FF0000"/>
                <w:sz w:val="22"/>
                <w:szCs w:val="22"/>
                <w:lang w:eastAsia="en-US"/>
              </w:rPr>
              <w:t>Адрес электронной почты</w:t>
            </w:r>
          </w:p>
        </w:tc>
        <w:tc>
          <w:tcPr>
            <w:tcW w:w="1440" w:type="dxa"/>
            <w:shd w:val="clear" w:color="auto" w:fill="auto"/>
          </w:tcPr>
          <w:p w:rsidR="00322ED9" w:rsidRPr="00D137DC" w:rsidRDefault="00322ED9" w:rsidP="00D137DC">
            <w:pPr>
              <w:jc w:val="center"/>
              <w:rPr>
                <w:color w:val="FF0000"/>
                <w:sz w:val="22"/>
                <w:szCs w:val="22"/>
                <w:lang w:eastAsia="en-US"/>
              </w:rPr>
            </w:pPr>
            <w:r w:rsidRPr="00D137DC">
              <w:rPr>
                <w:color w:val="FF0000"/>
                <w:sz w:val="22"/>
                <w:szCs w:val="22"/>
                <w:lang w:eastAsia="en-US"/>
              </w:rPr>
              <w:t>Приемные дни</w:t>
            </w:r>
          </w:p>
        </w:tc>
        <w:tc>
          <w:tcPr>
            <w:tcW w:w="1755" w:type="dxa"/>
            <w:shd w:val="clear" w:color="auto" w:fill="auto"/>
          </w:tcPr>
          <w:p w:rsidR="00322ED9" w:rsidRPr="00D137DC" w:rsidRDefault="00322ED9" w:rsidP="00D137DC">
            <w:pPr>
              <w:jc w:val="center"/>
              <w:rPr>
                <w:color w:val="FF0000"/>
                <w:sz w:val="22"/>
                <w:szCs w:val="22"/>
                <w:lang w:eastAsia="en-US"/>
              </w:rPr>
            </w:pPr>
            <w:r w:rsidRPr="00D137DC">
              <w:rPr>
                <w:color w:val="FF0000"/>
                <w:sz w:val="22"/>
                <w:szCs w:val="22"/>
                <w:lang w:eastAsia="en-US"/>
              </w:rPr>
              <w:t>Время приема</w:t>
            </w:r>
          </w:p>
        </w:tc>
      </w:tr>
      <w:tr w:rsidR="00CF3434" w:rsidRPr="00D137DC" w:rsidTr="00CF3434">
        <w:tc>
          <w:tcPr>
            <w:tcW w:w="60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1</w:t>
            </w:r>
          </w:p>
        </w:tc>
        <w:tc>
          <w:tcPr>
            <w:tcW w:w="144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2</w:t>
            </w:r>
          </w:p>
        </w:tc>
        <w:tc>
          <w:tcPr>
            <w:tcW w:w="84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3</w:t>
            </w:r>
          </w:p>
        </w:tc>
        <w:tc>
          <w:tcPr>
            <w:tcW w:w="120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4</w:t>
            </w:r>
          </w:p>
        </w:tc>
        <w:tc>
          <w:tcPr>
            <w:tcW w:w="180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5</w:t>
            </w:r>
          </w:p>
        </w:tc>
        <w:tc>
          <w:tcPr>
            <w:tcW w:w="1440" w:type="dxa"/>
            <w:shd w:val="clear" w:color="auto" w:fill="auto"/>
          </w:tcPr>
          <w:p w:rsidR="00322ED9" w:rsidRPr="00D137DC" w:rsidRDefault="00322ED9" w:rsidP="00B3731D">
            <w:pPr>
              <w:jc w:val="center"/>
              <w:rPr>
                <w:color w:val="FF0000"/>
                <w:sz w:val="22"/>
                <w:szCs w:val="22"/>
                <w:lang w:val="en-US" w:eastAsia="en-US"/>
              </w:rPr>
            </w:pPr>
            <w:r w:rsidRPr="00D137DC">
              <w:rPr>
                <w:color w:val="FF0000"/>
                <w:sz w:val="22"/>
                <w:szCs w:val="22"/>
                <w:lang w:val="en-US" w:eastAsia="en-US"/>
              </w:rPr>
              <w:t>6</w:t>
            </w:r>
          </w:p>
        </w:tc>
        <w:tc>
          <w:tcPr>
            <w:tcW w:w="1755" w:type="dxa"/>
            <w:shd w:val="clear" w:color="auto" w:fill="auto"/>
          </w:tcPr>
          <w:p w:rsidR="00322ED9" w:rsidRPr="00322ED9" w:rsidRDefault="00322ED9" w:rsidP="00D137DC">
            <w:pPr>
              <w:jc w:val="center"/>
              <w:rPr>
                <w:color w:val="FF0000"/>
                <w:sz w:val="22"/>
                <w:szCs w:val="22"/>
                <w:lang w:eastAsia="en-US"/>
              </w:rPr>
            </w:pPr>
            <w:r>
              <w:rPr>
                <w:color w:val="FF0000"/>
                <w:sz w:val="22"/>
                <w:szCs w:val="22"/>
                <w:lang w:eastAsia="en-US"/>
              </w:rPr>
              <w:t>7</w:t>
            </w:r>
          </w:p>
        </w:tc>
      </w:tr>
      <w:tr w:rsidR="00CF3434" w:rsidRPr="00D137DC" w:rsidTr="00CF3434">
        <w:tc>
          <w:tcPr>
            <w:tcW w:w="600" w:type="dxa"/>
            <w:shd w:val="clear" w:color="auto" w:fill="auto"/>
          </w:tcPr>
          <w:p w:rsidR="00322ED9" w:rsidRPr="00D137DC" w:rsidRDefault="00322ED9" w:rsidP="00D137DC">
            <w:pPr>
              <w:rPr>
                <w:rFonts w:eastAsia="Calibri"/>
                <w:color w:val="FF0000"/>
                <w:sz w:val="22"/>
                <w:szCs w:val="22"/>
              </w:rPr>
            </w:pPr>
            <w:r w:rsidRPr="00D137DC">
              <w:rPr>
                <w:rFonts w:eastAsia="Calibri"/>
                <w:color w:val="FF0000"/>
                <w:sz w:val="22"/>
                <w:szCs w:val="22"/>
              </w:rPr>
              <w:t>1</w:t>
            </w:r>
            <w:r>
              <w:rPr>
                <w:rFonts w:eastAsia="Calibri"/>
                <w:color w:val="FF0000"/>
                <w:sz w:val="22"/>
                <w:szCs w:val="22"/>
              </w:rPr>
              <w:t>.</w:t>
            </w:r>
          </w:p>
        </w:tc>
        <w:tc>
          <w:tcPr>
            <w:tcW w:w="1440" w:type="dxa"/>
            <w:shd w:val="clear" w:color="auto" w:fill="auto"/>
          </w:tcPr>
          <w:p w:rsidR="00322ED9" w:rsidRPr="00D137DC" w:rsidRDefault="00322ED9" w:rsidP="00D137DC">
            <w:pPr>
              <w:rPr>
                <w:rFonts w:eastAsia="Calibri"/>
                <w:color w:val="FF0000"/>
                <w:sz w:val="22"/>
                <w:szCs w:val="22"/>
              </w:rPr>
            </w:pPr>
            <w:proofErr w:type="gramStart"/>
            <w:r>
              <w:rPr>
                <w:rFonts w:eastAsia="Calibri"/>
                <w:color w:val="FF0000"/>
                <w:sz w:val="22"/>
                <w:szCs w:val="22"/>
              </w:rPr>
              <w:t>Руководи</w:t>
            </w:r>
            <w:r w:rsidR="00E51B26">
              <w:rPr>
                <w:rFonts w:eastAsia="Calibri"/>
                <w:color w:val="FF0000"/>
                <w:sz w:val="22"/>
                <w:szCs w:val="22"/>
              </w:rPr>
              <w:t>-</w:t>
            </w:r>
            <w:proofErr w:type="spellStart"/>
            <w:r>
              <w:rPr>
                <w:rFonts w:eastAsia="Calibri"/>
                <w:color w:val="FF0000"/>
                <w:sz w:val="22"/>
                <w:szCs w:val="22"/>
              </w:rPr>
              <w:t>тель</w:t>
            </w:r>
            <w:proofErr w:type="spellEnd"/>
            <w:proofErr w:type="gramEnd"/>
            <w:r>
              <w:rPr>
                <w:rFonts w:eastAsia="Calibri"/>
                <w:color w:val="FF0000"/>
                <w:sz w:val="22"/>
                <w:szCs w:val="22"/>
              </w:rPr>
              <w:t xml:space="preserve"> </w:t>
            </w:r>
            <w:proofErr w:type="spellStart"/>
            <w:r>
              <w:rPr>
                <w:rFonts w:eastAsia="Calibri"/>
                <w:color w:val="FF0000"/>
                <w:sz w:val="22"/>
                <w:szCs w:val="22"/>
              </w:rPr>
              <w:t>департа</w:t>
            </w:r>
            <w:proofErr w:type="spellEnd"/>
            <w:r w:rsidR="00E51B26">
              <w:rPr>
                <w:rFonts w:eastAsia="Calibri"/>
                <w:color w:val="FF0000"/>
                <w:sz w:val="22"/>
                <w:szCs w:val="22"/>
              </w:rPr>
              <w:t>-</w:t>
            </w:r>
            <w:r>
              <w:rPr>
                <w:rFonts w:eastAsia="Calibri"/>
                <w:color w:val="FF0000"/>
                <w:sz w:val="22"/>
                <w:szCs w:val="22"/>
              </w:rPr>
              <w:t>мента</w:t>
            </w:r>
          </w:p>
        </w:tc>
        <w:tc>
          <w:tcPr>
            <w:tcW w:w="840" w:type="dxa"/>
            <w:shd w:val="clear" w:color="auto" w:fill="auto"/>
          </w:tcPr>
          <w:p w:rsidR="00322ED9" w:rsidRPr="00D137DC" w:rsidRDefault="00322ED9" w:rsidP="00D137DC">
            <w:pPr>
              <w:jc w:val="center"/>
              <w:rPr>
                <w:rFonts w:eastAsia="Calibri"/>
                <w:color w:val="FF0000"/>
                <w:sz w:val="22"/>
                <w:szCs w:val="22"/>
              </w:rPr>
            </w:pPr>
            <w:r w:rsidRPr="00D137DC">
              <w:rPr>
                <w:rFonts w:eastAsia="Calibri"/>
                <w:color w:val="FF0000"/>
                <w:sz w:val="22"/>
                <w:szCs w:val="22"/>
              </w:rPr>
              <w:t>1</w:t>
            </w:r>
          </w:p>
        </w:tc>
        <w:tc>
          <w:tcPr>
            <w:tcW w:w="1200" w:type="dxa"/>
            <w:shd w:val="clear" w:color="auto" w:fill="auto"/>
          </w:tcPr>
          <w:p w:rsidR="00322ED9" w:rsidRPr="00D137DC" w:rsidRDefault="00322ED9" w:rsidP="00D137DC">
            <w:pPr>
              <w:jc w:val="center"/>
              <w:rPr>
                <w:color w:val="FF0000"/>
                <w:sz w:val="22"/>
                <w:szCs w:val="22"/>
                <w:lang w:eastAsia="en-US"/>
              </w:rPr>
            </w:pPr>
            <w:r w:rsidRPr="00D137DC">
              <w:rPr>
                <w:color w:val="FF0000"/>
                <w:sz w:val="22"/>
                <w:szCs w:val="22"/>
                <w:lang w:eastAsia="en-US"/>
              </w:rPr>
              <w:t>8 (3467) 33-46-93</w:t>
            </w:r>
          </w:p>
        </w:tc>
        <w:tc>
          <w:tcPr>
            <w:tcW w:w="1800" w:type="dxa"/>
            <w:shd w:val="clear" w:color="auto" w:fill="auto"/>
          </w:tcPr>
          <w:p w:rsidR="00322ED9" w:rsidRPr="00D137DC" w:rsidRDefault="00322ED9" w:rsidP="00D137DC">
            <w:pPr>
              <w:jc w:val="center"/>
              <w:rPr>
                <w:rFonts w:eastAsia="Calibri"/>
                <w:color w:val="FF0000"/>
                <w:sz w:val="22"/>
                <w:szCs w:val="22"/>
              </w:rPr>
            </w:pPr>
          </w:p>
        </w:tc>
        <w:tc>
          <w:tcPr>
            <w:tcW w:w="1440" w:type="dxa"/>
            <w:shd w:val="clear" w:color="auto" w:fill="auto"/>
          </w:tcPr>
          <w:p w:rsidR="00322ED9" w:rsidRPr="00D137DC" w:rsidRDefault="00322ED9" w:rsidP="00D137DC">
            <w:pPr>
              <w:jc w:val="center"/>
              <w:rPr>
                <w:color w:val="FF0000"/>
                <w:sz w:val="22"/>
                <w:szCs w:val="22"/>
                <w:lang w:eastAsia="en-US"/>
              </w:rPr>
            </w:pPr>
            <w:r w:rsidRPr="00D137DC">
              <w:rPr>
                <w:color w:val="FF0000"/>
                <w:sz w:val="22"/>
                <w:szCs w:val="22"/>
                <w:lang w:eastAsia="en-US"/>
              </w:rPr>
              <w:t>Каждый четверг</w:t>
            </w:r>
          </w:p>
        </w:tc>
        <w:tc>
          <w:tcPr>
            <w:tcW w:w="1755" w:type="dxa"/>
            <w:shd w:val="clear" w:color="auto" w:fill="auto"/>
          </w:tcPr>
          <w:p w:rsidR="00322ED9" w:rsidRPr="00D137DC" w:rsidRDefault="00322ED9" w:rsidP="00D137DC">
            <w:pPr>
              <w:jc w:val="both"/>
              <w:rPr>
                <w:color w:val="FF0000"/>
                <w:sz w:val="22"/>
                <w:szCs w:val="22"/>
                <w:lang w:eastAsia="en-US"/>
              </w:rPr>
            </w:pPr>
            <w:r w:rsidRPr="00D137DC">
              <w:rPr>
                <w:color w:val="FF0000"/>
                <w:sz w:val="22"/>
                <w:szCs w:val="22"/>
                <w:lang w:eastAsia="en-US"/>
              </w:rPr>
              <w:t>с 16.00 до 19.00</w:t>
            </w:r>
          </w:p>
        </w:tc>
      </w:tr>
      <w:tr w:rsidR="00CF3434" w:rsidRPr="00C109C3" w:rsidTr="00CF3434">
        <w:tc>
          <w:tcPr>
            <w:tcW w:w="600" w:type="dxa"/>
            <w:shd w:val="clear" w:color="auto" w:fill="auto"/>
          </w:tcPr>
          <w:p w:rsidR="00322ED9" w:rsidRPr="00C109C3" w:rsidRDefault="00322ED9" w:rsidP="00D137DC">
            <w:pPr>
              <w:rPr>
                <w:rFonts w:eastAsia="Calibri"/>
                <w:color w:val="000000"/>
                <w:sz w:val="22"/>
                <w:szCs w:val="22"/>
              </w:rPr>
            </w:pPr>
            <w:r>
              <w:rPr>
                <w:rFonts w:eastAsia="Calibri"/>
                <w:color w:val="000000"/>
                <w:sz w:val="22"/>
                <w:szCs w:val="22"/>
              </w:rPr>
              <w:t>2.</w:t>
            </w:r>
          </w:p>
        </w:tc>
        <w:tc>
          <w:tcPr>
            <w:tcW w:w="1440" w:type="dxa"/>
            <w:shd w:val="clear" w:color="auto" w:fill="auto"/>
          </w:tcPr>
          <w:p w:rsidR="00322ED9" w:rsidRPr="00C109C3" w:rsidRDefault="00322ED9" w:rsidP="00D137DC">
            <w:pPr>
              <w:rPr>
                <w:sz w:val="22"/>
                <w:szCs w:val="22"/>
                <w:lang w:eastAsia="en-US"/>
              </w:rPr>
            </w:pPr>
            <w:r w:rsidRPr="00C109C3">
              <w:rPr>
                <w:rFonts w:eastAsia="Calibri"/>
                <w:color w:val="000000"/>
                <w:sz w:val="22"/>
                <w:szCs w:val="22"/>
              </w:rPr>
              <w:t xml:space="preserve">Начальник отдела архитектуры и </w:t>
            </w:r>
            <w:proofErr w:type="spellStart"/>
            <w:proofErr w:type="gramStart"/>
            <w:r w:rsidRPr="00C109C3">
              <w:rPr>
                <w:rFonts w:eastAsia="Calibri"/>
                <w:color w:val="000000"/>
                <w:sz w:val="22"/>
                <w:szCs w:val="22"/>
              </w:rPr>
              <w:t>градост</w:t>
            </w:r>
            <w:r w:rsidR="00E51B26">
              <w:rPr>
                <w:rFonts w:eastAsia="Calibri"/>
                <w:color w:val="000000"/>
                <w:sz w:val="22"/>
                <w:szCs w:val="22"/>
              </w:rPr>
              <w:t>-</w:t>
            </w:r>
            <w:r w:rsidRPr="00C109C3">
              <w:rPr>
                <w:rFonts w:eastAsia="Calibri"/>
                <w:color w:val="000000"/>
                <w:sz w:val="22"/>
                <w:szCs w:val="22"/>
              </w:rPr>
              <w:t>роительства</w:t>
            </w:r>
            <w:proofErr w:type="spellEnd"/>
            <w:proofErr w:type="gramEnd"/>
            <w:r w:rsidRPr="00C109C3">
              <w:rPr>
                <w:rFonts w:eastAsia="Calibri"/>
                <w:color w:val="000000"/>
                <w:sz w:val="22"/>
                <w:szCs w:val="22"/>
              </w:rPr>
              <w:t xml:space="preserve">  </w:t>
            </w:r>
          </w:p>
        </w:tc>
        <w:tc>
          <w:tcPr>
            <w:tcW w:w="840" w:type="dxa"/>
            <w:shd w:val="clear" w:color="auto" w:fill="auto"/>
          </w:tcPr>
          <w:p w:rsidR="00322ED9" w:rsidRPr="00C109C3" w:rsidRDefault="00322ED9" w:rsidP="00D137DC">
            <w:pPr>
              <w:jc w:val="center"/>
              <w:rPr>
                <w:sz w:val="22"/>
                <w:szCs w:val="22"/>
                <w:lang w:eastAsia="en-US"/>
              </w:rPr>
            </w:pPr>
            <w:r w:rsidRPr="00C109C3">
              <w:rPr>
                <w:rFonts w:eastAsia="Calibri"/>
                <w:color w:val="000000"/>
                <w:sz w:val="22"/>
                <w:szCs w:val="22"/>
              </w:rPr>
              <w:t>15</w:t>
            </w:r>
          </w:p>
        </w:tc>
        <w:tc>
          <w:tcPr>
            <w:tcW w:w="1200" w:type="dxa"/>
            <w:shd w:val="clear" w:color="auto" w:fill="auto"/>
          </w:tcPr>
          <w:p w:rsidR="00322ED9" w:rsidRPr="00C109C3" w:rsidRDefault="00322ED9" w:rsidP="00D137DC">
            <w:pPr>
              <w:jc w:val="center"/>
              <w:rPr>
                <w:sz w:val="22"/>
                <w:szCs w:val="22"/>
                <w:lang w:eastAsia="en-US"/>
              </w:rPr>
            </w:pPr>
            <w:r w:rsidRPr="00C109C3">
              <w:rPr>
                <w:sz w:val="22"/>
                <w:szCs w:val="22"/>
                <w:lang w:eastAsia="en-US"/>
              </w:rPr>
              <w:t>8 (3467) 32-24-70</w:t>
            </w:r>
          </w:p>
        </w:tc>
        <w:tc>
          <w:tcPr>
            <w:tcW w:w="1800" w:type="dxa"/>
            <w:shd w:val="clear" w:color="auto" w:fill="auto"/>
          </w:tcPr>
          <w:p w:rsidR="00322ED9" w:rsidRPr="00C109C3" w:rsidRDefault="00322ED9" w:rsidP="00D137DC">
            <w:pPr>
              <w:jc w:val="center"/>
              <w:rPr>
                <w:sz w:val="22"/>
                <w:szCs w:val="22"/>
                <w:lang w:eastAsia="en-US"/>
              </w:rPr>
            </w:pPr>
            <w:proofErr w:type="spellStart"/>
            <w:r w:rsidRPr="00C109C3">
              <w:rPr>
                <w:rFonts w:eastAsia="Calibri"/>
                <w:color w:val="000000"/>
                <w:sz w:val="22"/>
                <w:szCs w:val="22"/>
                <w:lang w:val="en-US"/>
              </w:rPr>
              <w:t>sua</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440" w:type="dxa"/>
            <w:shd w:val="clear" w:color="auto" w:fill="auto"/>
          </w:tcPr>
          <w:p w:rsidR="00322ED9" w:rsidRPr="00C109C3" w:rsidRDefault="00322ED9" w:rsidP="00D137DC">
            <w:pPr>
              <w:jc w:val="center"/>
              <w:rPr>
                <w:sz w:val="22"/>
                <w:szCs w:val="22"/>
                <w:lang w:eastAsia="en-US"/>
              </w:rPr>
            </w:pPr>
            <w:r w:rsidRPr="00C109C3">
              <w:rPr>
                <w:sz w:val="22"/>
                <w:szCs w:val="22"/>
                <w:lang w:eastAsia="en-US"/>
              </w:rPr>
              <w:t xml:space="preserve">понедельник </w:t>
            </w: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r w:rsidRPr="00C109C3">
              <w:rPr>
                <w:sz w:val="22"/>
                <w:szCs w:val="22"/>
                <w:lang w:eastAsia="en-US"/>
              </w:rPr>
              <w:t xml:space="preserve">вторник – пятница </w:t>
            </w:r>
          </w:p>
        </w:tc>
        <w:tc>
          <w:tcPr>
            <w:tcW w:w="1755" w:type="dxa"/>
            <w:shd w:val="clear" w:color="auto" w:fill="auto"/>
          </w:tcPr>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18.00</w:t>
            </w:r>
          </w:p>
          <w:p w:rsidR="00322ED9" w:rsidRPr="00C109C3" w:rsidRDefault="00322ED9" w:rsidP="00D137DC">
            <w:pPr>
              <w:jc w:val="both"/>
              <w:rPr>
                <w:sz w:val="22"/>
                <w:szCs w:val="22"/>
                <w:lang w:eastAsia="en-US"/>
              </w:rPr>
            </w:pPr>
          </w:p>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17.00</w:t>
            </w:r>
          </w:p>
        </w:tc>
      </w:tr>
      <w:tr w:rsidR="00CF3434" w:rsidRPr="00C109C3" w:rsidTr="00CF3434">
        <w:tc>
          <w:tcPr>
            <w:tcW w:w="600" w:type="dxa"/>
            <w:shd w:val="clear" w:color="auto" w:fill="auto"/>
          </w:tcPr>
          <w:p w:rsidR="00322ED9" w:rsidRPr="00C109C3" w:rsidRDefault="00322ED9" w:rsidP="00D137DC">
            <w:pPr>
              <w:rPr>
                <w:sz w:val="22"/>
                <w:szCs w:val="22"/>
              </w:rPr>
            </w:pPr>
            <w:r>
              <w:rPr>
                <w:sz w:val="22"/>
                <w:szCs w:val="22"/>
              </w:rPr>
              <w:t>3.</w:t>
            </w:r>
          </w:p>
        </w:tc>
        <w:tc>
          <w:tcPr>
            <w:tcW w:w="1440" w:type="dxa"/>
            <w:shd w:val="clear" w:color="auto" w:fill="auto"/>
          </w:tcPr>
          <w:p w:rsidR="00322ED9" w:rsidRDefault="00322ED9" w:rsidP="00D137DC">
            <w:pPr>
              <w:rPr>
                <w:sz w:val="22"/>
                <w:szCs w:val="22"/>
              </w:rPr>
            </w:pPr>
            <w:r w:rsidRPr="00C109C3">
              <w:rPr>
                <w:sz w:val="22"/>
                <w:szCs w:val="22"/>
              </w:rPr>
              <w:t>Эксперт</w:t>
            </w:r>
          </w:p>
          <w:p w:rsidR="00322ED9" w:rsidRPr="00C109C3" w:rsidRDefault="00322ED9" w:rsidP="00D137DC">
            <w:pPr>
              <w:rPr>
                <w:sz w:val="22"/>
                <w:szCs w:val="22"/>
                <w:lang w:eastAsia="en-US"/>
              </w:rPr>
            </w:pPr>
            <w:r w:rsidRPr="00C109C3">
              <w:rPr>
                <w:sz w:val="22"/>
                <w:szCs w:val="22"/>
              </w:rPr>
              <w:t>1 категории</w:t>
            </w:r>
          </w:p>
        </w:tc>
        <w:tc>
          <w:tcPr>
            <w:tcW w:w="840" w:type="dxa"/>
            <w:shd w:val="clear" w:color="auto" w:fill="auto"/>
          </w:tcPr>
          <w:p w:rsidR="00322ED9" w:rsidRPr="00C109C3" w:rsidRDefault="00322ED9" w:rsidP="00D137DC">
            <w:pPr>
              <w:jc w:val="center"/>
              <w:rPr>
                <w:sz w:val="22"/>
                <w:szCs w:val="22"/>
                <w:lang w:eastAsia="en-US"/>
              </w:rPr>
            </w:pPr>
            <w:r w:rsidRPr="00C109C3">
              <w:rPr>
                <w:sz w:val="22"/>
                <w:szCs w:val="22"/>
                <w:lang w:eastAsia="en-US"/>
              </w:rPr>
              <w:t>15</w:t>
            </w:r>
          </w:p>
        </w:tc>
        <w:tc>
          <w:tcPr>
            <w:tcW w:w="1200" w:type="dxa"/>
            <w:shd w:val="clear" w:color="auto" w:fill="auto"/>
          </w:tcPr>
          <w:p w:rsidR="00322ED9" w:rsidRPr="00C109C3" w:rsidRDefault="00322ED9" w:rsidP="00D137DC">
            <w:pPr>
              <w:jc w:val="center"/>
              <w:rPr>
                <w:sz w:val="22"/>
                <w:szCs w:val="22"/>
                <w:lang w:eastAsia="en-US"/>
              </w:rPr>
            </w:pPr>
            <w:r w:rsidRPr="00C109C3">
              <w:rPr>
                <w:sz w:val="22"/>
                <w:szCs w:val="22"/>
                <w:lang w:eastAsia="en-US"/>
              </w:rPr>
              <w:t>8 (3467) 32-24-70</w:t>
            </w:r>
          </w:p>
        </w:tc>
        <w:tc>
          <w:tcPr>
            <w:tcW w:w="1800" w:type="dxa"/>
            <w:shd w:val="clear" w:color="auto" w:fill="auto"/>
          </w:tcPr>
          <w:p w:rsidR="00322ED9" w:rsidRPr="00C109C3" w:rsidRDefault="00322ED9" w:rsidP="00D137DC">
            <w:pPr>
              <w:jc w:val="center"/>
              <w:rPr>
                <w:sz w:val="22"/>
                <w:szCs w:val="22"/>
                <w:lang w:eastAsia="en-US"/>
              </w:rPr>
            </w:pPr>
            <w:proofErr w:type="spellStart"/>
            <w:r w:rsidRPr="00C109C3">
              <w:rPr>
                <w:rFonts w:eastAsia="Calibri"/>
                <w:color w:val="000000"/>
                <w:sz w:val="22"/>
                <w:szCs w:val="22"/>
                <w:lang w:val="en-US"/>
              </w:rPr>
              <w:t>hvm</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440" w:type="dxa"/>
            <w:shd w:val="clear" w:color="auto" w:fill="auto"/>
          </w:tcPr>
          <w:p w:rsidR="00322ED9" w:rsidRPr="00C109C3" w:rsidRDefault="00322ED9" w:rsidP="00D137DC">
            <w:pPr>
              <w:jc w:val="center"/>
              <w:rPr>
                <w:sz w:val="22"/>
                <w:szCs w:val="22"/>
                <w:lang w:eastAsia="en-US"/>
              </w:rPr>
            </w:pPr>
            <w:r w:rsidRPr="00C109C3">
              <w:rPr>
                <w:sz w:val="22"/>
                <w:szCs w:val="22"/>
                <w:lang w:eastAsia="en-US"/>
              </w:rPr>
              <w:t xml:space="preserve">понедельник </w:t>
            </w: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r w:rsidRPr="00C109C3">
              <w:rPr>
                <w:sz w:val="22"/>
                <w:szCs w:val="22"/>
                <w:lang w:eastAsia="en-US"/>
              </w:rPr>
              <w:t>вторник – пятница</w:t>
            </w:r>
          </w:p>
        </w:tc>
        <w:tc>
          <w:tcPr>
            <w:tcW w:w="1755" w:type="dxa"/>
            <w:shd w:val="clear" w:color="auto" w:fill="auto"/>
          </w:tcPr>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18.00</w:t>
            </w:r>
          </w:p>
          <w:p w:rsidR="00322ED9" w:rsidRPr="00C109C3" w:rsidRDefault="00322ED9" w:rsidP="00D137DC">
            <w:pPr>
              <w:jc w:val="both"/>
              <w:rPr>
                <w:sz w:val="22"/>
                <w:szCs w:val="22"/>
                <w:lang w:eastAsia="en-US"/>
              </w:rPr>
            </w:pPr>
          </w:p>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17.00</w:t>
            </w:r>
          </w:p>
        </w:tc>
      </w:tr>
      <w:tr w:rsidR="00CF3434" w:rsidRPr="00C109C3" w:rsidTr="00CF3434">
        <w:tblPrEx>
          <w:tblLook w:val="0000" w:firstRow="0" w:lastRow="0" w:firstColumn="0" w:lastColumn="0" w:noHBand="0" w:noVBand="0"/>
        </w:tblPrEx>
        <w:trPr>
          <w:trHeight w:val="408"/>
        </w:trPr>
        <w:tc>
          <w:tcPr>
            <w:tcW w:w="600" w:type="dxa"/>
          </w:tcPr>
          <w:p w:rsidR="00322ED9" w:rsidRPr="00C109C3" w:rsidRDefault="00322ED9" w:rsidP="00D137DC">
            <w:pPr>
              <w:rPr>
                <w:rFonts w:eastAsia="Calibri"/>
                <w:color w:val="000000"/>
                <w:sz w:val="22"/>
                <w:szCs w:val="22"/>
              </w:rPr>
            </w:pPr>
            <w:r>
              <w:rPr>
                <w:rFonts w:eastAsia="Calibri"/>
                <w:color w:val="000000"/>
                <w:sz w:val="22"/>
                <w:szCs w:val="22"/>
              </w:rPr>
              <w:t>4.</w:t>
            </w:r>
          </w:p>
        </w:tc>
        <w:tc>
          <w:tcPr>
            <w:tcW w:w="1440" w:type="dxa"/>
          </w:tcPr>
          <w:p w:rsidR="00322ED9" w:rsidRPr="00C109C3" w:rsidRDefault="00322ED9" w:rsidP="00D137DC">
            <w:pPr>
              <w:rPr>
                <w:sz w:val="22"/>
                <w:szCs w:val="22"/>
                <w:lang w:eastAsia="en-US"/>
              </w:rPr>
            </w:pPr>
            <w:r w:rsidRPr="00C109C3">
              <w:rPr>
                <w:rFonts w:eastAsia="Calibri"/>
                <w:color w:val="000000"/>
                <w:sz w:val="22"/>
                <w:szCs w:val="22"/>
              </w:rPr>
              <w:t xml:space="preserve">Специалист-эксперт  </w:t>
            </w:r>
          </w:p>
        </w:tc>
        <w:tc>
          <w:tcPr>
            <w:tcW w:w="840" w:type="dxa"/>
          </w:tcPr>
          <w:p w:rsidR="00322ED9" w:rsidRPr="00C109C3" w:rsidRDefault="00322ED9" w:rsidP="00D137DC">
            <w:pPr>
              <w:jc w:val="center"/>
              <w:rPr>
                <w:sz w:val="22"/>
                <w:szCs w:val="22"/>
                <w:lang w:eastAsia="en-US"/>
              </w:rPr>
            </w:pPr>
            <w:r w:rsidRPr="00C109C3">
              <w:rPr>
                <w:rFonts w:eastAsia="Calibri"/>
                <w:color w:val="000000"/>
                <w:sz w:val="22"/>
                <w:szCs w:val="22"/>
              </w:rPr>
              <w:t>15</w:t>
            </w:r>
          </w:p>
        </w:tc>
        <w:tc>
          <w:tcPr>
            <w:tcW w:w="1200" w:type="dxa"/>
          </w:tcPr>
          <w:p w:rsidR="00322ED9" w:rsidRPr="00C109C3" w:rsidRDefault="00322ED9" w:rsidP="00D137DC">
            <w:pPr>
              <w:jc w:val="center"/>
              <w:rPr>
                <w:sz w:val="22"/>
                <w:szCs w:val="22"/>
                <w:lang w:eastAsia="en-US"/>
              </w:rPr>
            </w:pPr>
            <w:r w:rsidRPr="00C109C3">
              <w:rPr>
                <w:sz w:val="22"/>
                <w:szCs w:val="22"/>
                <w:lang w:eastAsia="en-US"/>
              </w:rPr>
              <w:t>8 (3467) 32-24-70</w:t>
            </w:r>
          </w:p>
        </w:tc>
        <w:tc>
          <w:tcPr>
            <w:tcW w:w="1800" w:type="dxa"/>
          </w:tcPr>
          <w:p w:rsidR="00322ED9" w:rsidRPr="00C109C3" w:rsidRDefault="00322ED9" w:rsidP="00D137DC">
            <w:pPr>
              <w:jc w:val="center"/>
              <w:rPr>
                <w:sz w:val="22"/>
                <w:szCs w:val="22"/>
                <w:lang w:eastAsia="en-US"/>
              </w:rPr>
            </w:pPr>
            <w:r w:rsidRPr="00C109C3">
              <w:rPr>
                <w:rFonts w:eastAsia="Calibri"/>
                <w:color w:val="000000"/>
                <w:sz w:val="22"/>
                <w:szCs w:val="22"/>
              </w:rPr>
              <w:t>ksr-uks@hmrn.ru</w:t>
            </w:r>
          </w:p>
        </w:tc>
        <w:tc>
          <w:tcPr>
            <w:tcW w:w="1440" w:type="dxa"/>
          </w:tcPr>
          <w:p w:rsidR="00322ED9" w:rsidRPr="00C109C3" w:rsidRDefault="00322ED9" w:rsidP="00D137DC">
            <w:pPr>
              <w:jc w:val="center"/>
              <w:rPr>
                <w:sz w:val="22"/>
                <w:szCs w:val="22"/>
                <w:lang w:eastAsia="en-US"/>
              </w:rPr>
            </w:pPr>
            <w:r w:rsidRPr="00C109C3">
              <w:rPr>
                <w:sz w:val="22"/>
                <w:szCs w:val="22"/>
                <w:lang w:eastAsia="en-US"/>
              </w:rPr>
              <w:t xml:space="preserve">понедельник </w:t>
            </w: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p>
          <w:p w:rsidR="00322ED9" w:rsidRPr="00C109C3" w:rsidRDefault="00322ED9" w:rsidP="00D137DC">
            <w:pPr>
              <w:jc w:val="center"/>
              <w:rPr>
                <w:sz w:val="22"/>
                <w:szCs w:val="22"/>
                <w:lang w:eastAsia="en-US"/>
              </w:rPr>
            </w:pPr>
            <w:r w:rsidRPr="00C109C3">
              <w:rPr>
                <w:sz w:val="22"/>
                <w:szCs w:val="22"/>
                <w:lang w:eastAsia="en-US"/>
              </w:rPr>
              <w:t xml:space="preserve">вторник – пятница </w:t>
            </w:r>
          </w:p>
        </w:tc>
        <w:tc>
          <w:tcPr>
            <w:tcW w:w="1755" w:type="dxa"/>
          </w:tcPr>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18.00</w:t>
            </w:r>
          </w:p>
          <w:p w:rsidR="00322ED9" w:rsidRPr="00C109C3" w:rsidRDefault="00322ED9" w:rsidP="00D137DC">
            <w:pPr>
              <w:jc w:val="both"/>
              <w:rPr>
                <w:sz w:val="22"/>
                <w:szCs w:val="22"/>
                <w:lang w:eastAsia="en-US"/>
              </w:rPr>
            </w:pPr>
          </w:p>
          <w:p w:rsidR="00322ED9" w:rsidRPr="00C109C3" w:rsidRDefault="00322ED9" w:rsidP="00D137DC">
            <w:pPr>
              <w:jc w:val="both"/>
              <w:rPr>
                <w:sz w:val="22"/>
                <w:szCs w:val="22"/>
                <w:lang w:eastAsia="en-US"/>
              </w:rPr>
            </w:pPr>
            <w:r w:rsidRPr="00C109C3">
              <w:rPr>
                <w:sz w:val="22"/>
                <w:szCs w:val="22"/>
                <w:lang w:eastAsia="en-US"/>
              </w:rPr>
              <w:t xml:space="preserve">с 09.00 до 13.00 </w:t>
            </w:r>
          </w:p>
          <w:p w:rsidR="00322ED9" w:rsidRPr="00C109C3" w:rsidRDefault="00322ED9" w:rsidP="00D137DC">
            <w:pPr>
              <w:jc w:val="both"/>
              <w:rPr>
                <w:sz w:val="22"/>
                <w:szCs w:val="22"/>
                <w:lang w:eastAsia="en-US"/>
              </w:rPr>
            </w:pPr>
            <w:r w:rsidRPr="00C109C3">
              <w:rPr>
                <w:sz w:val="22"/>
                <w:szCs w:val="22"/>
                <w:lang w:eastAsia="en-US"/>
              </w:rPr>
              <w:t>с 14.00 до 17.00</w:t>
            </w:r>
          </w:p>
        </w:tc>
      </w:tr>
    </w:tbl>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CF3434" w:rsidRDefault="00CF3434" w:rsidP="002A1A47">
      <w:pPr>
        <w:suppressAutoHyphens/>
        <w:autoSpaceDE w:val="0"/>
        <w:autoSpaceDN w:val="0"/>
        <w:adjustRightInd w:val="0"/>
        <w:jc w:val="right"/>
        <w:outlineLvl w:val="1"/>
        <w:rPr>
          <w:rFonts w:eastAsia="Calibri"/>
          <w:sz w:val="28"/>
          <w:szCs w:val="28"/>
          <w:lang w:eastAsia="en-US"/>
        </w:rPr>
      </w:pPr>
    </w:p>
    <w:p w:rsidR="00CF3434" w:rsidRDefault="00CF3434" w:rsidP="002A1A47">
      <w:pPr>
        <w:suppressAutoHyphens/>
        <w:autoSpaceDE w:val="0"/>
        <w:autoSpaceDN w:val="0"/>
        <w:adjustRightInd w:val="0"/>
        <w:jc w:val="right"/>
        <w:outlineLvl w:val="1"/>
        <w:rPr>
          <w:rFonts w:eastAsia="Calibri"/>
          <w:sz w:val="28"/>
          <w:szCs w:val="28"/>
          <w:lang w:eastAsia="en-US"/>
        </w:rPr>
      </w:pPr>
    </w:p>
    <w:p w:rsidR="00CF3434" w:rsidRDefault="00CF3434"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D137DC" w:rsidRDefault="00D137DC" w:rsidP="002A1A47">
      <w:pPr>
        <w:suppressAutoHyphens/>
        <w:autoSpaceDE w:val="0"/>
        <w:autoSpaceDN w:val="0"/>
        <w:adjustRightInd w:val="0"/>
        <w:jc w:val="right"/>
        <w:outlineLvl w:val="1"/>
        <w:rPr>
          <w:rFonts w:eastAsia="Calibri"/>
          <w:sz w:val="28"/>
          <w:szCs w:val="28"/>
          <w:lang w:eastAsia="en-US"/>
        </w:rPr>
      </w:pPr>
    </w:p>
    <w:p w:rsidR="002A1A47" w:rsidRPr="00C109C3" w:rsidRDefault="002A1A47" w:rsidP="002A1A47">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t>Приложение 2</w:t>
      </w:r>
    </w:p>
    <w:p w:rsidR="002A1A47" w:rsidRPr="00C109C3" w:rsidRDefault="002A1A47" w:rsidP="002A1A47">
      <w:pPr>
        <w:autoSpaceDE w:val="0"/>
        <w:autoSpaceDN w:val="0"/>
        <w:adjustRightInd w:val="0"/>
        <w:jc w:val="right"/>
        <w:rPr>
          <w:rFonts w:eastAsia="Calibri"/>
          <w:sz w:val="28"/>
          <w:szCs w:val="28"/>
          <w:lang w:eastAsia="en-US"/>
        </w:rPr>
      </w:pPr>
      <w:r w:rsidRPr="00C109C3">
        <w:rPr>
          <w:rFonts w:eastAsia="Calibri"/>
          <w:sz w:val="28"/>
          <w:szCs w:val="28"/>
          <w:lang w:eastAsia="en-US"/>
        </w:rPr>
        <w:lastRenderedPageBreak/>
        <w:t xml:space="preserve">к административному регламенту </w:t>
      </w:r>
    </w:p>
    <w:p w:rsidR="002C65F5" w:rsidRPr="00C109C3" w:rsidRDefault="002C65F5" w:rsidP="002C65F5">
      <w:pPr>
        <w:ind w:firstLine="708"/>
        <w:jc w:val="center"/>
        <w:rPr>
          <w:sz w:val="28"/>
          <w:szCs w:val="28"/>
        </w:rPr>
      </w:pPr>
    </w:p>
    <w:p w:rsidR="002C65F5" w:rsidRPr="00C109C3" w:rsidRDefault="002C65F5" w:rsidP="002C65F5">
      <w:pPr>
        <w:jc w:val="center"/>
        <w:rPr>
          <w:sz w:val="28"/>
          <w:szCs w:val="28"/>
        </w:rPr>
      </w:pPr>
      <w:r w:rsidRPr="00C109C3">
        <w:rPr>
          <w:sz w:val="28"/>
          <w:szCs w:val="28"/>
        </w:rPr>
        <w:t>Информация</w:t>
      </w:r>
    </w:p>
    <w:p w:rsidR="002C65F5" w:rsidRPr="00C109C3" w:rsidRDefault="002C65F5" w:rsidP="002C65F5">
      <w:pPr>
        <w:jc w:val="center"/>
        <w:rPr>
          <w:sz w:val="28"/>
          <w:szCs w:val="28"/>
        </w:rPr>
      </w:pPr>
      <w:r w:rsidRPr="00C109C3">
        <w:rPr>
          <w:sz w:val="28"/>
          <w:szCs w:val="28"/>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2C65F5" w:rsidRPr="00C109C3" w:rsidRDefault="002C65F5" w:rsidP="002C65F5">
      <w:pPr>
        <w:jc w:val="both"/>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1680"/>
        <w:gridCol w:w="53"/>
        <w:gridCol w:w="2107"/>
        <w:gridCol w:w="19"/>
        <w:gridCol w:w="1781"/>
        <w:gridCol w:w="62"/>
        <w:gridCol w:w="3058"/>
      </w:tblGrid>
      <w:tr w:rsidR="00E24192" w:rsidRPr="00C109C3" w:rsidTr="00E24192">
        <w:tc>
          <w:tcPr>
            <w:tcW w:w="600" w:type="dxa"/>
            <w:shd w:val="clear" w:color="auto" w:fill="auto"/>
          </w:tcPr>
          <w:p w:rsidR="00E24192" w:rsidRDefault="00E24192" w:rsidP="00B3731D">
            <w:pPr>
              <w:jc w:val="center"/>
              <w:rPr>
                <w:sz w:val="22"/>
                <w:szCs w:val="22"/>
              </w:rPr>
            </w:pPr>
            <w:r>
              <w:rPr>
                <w:sz w:val="22"/>
                <w:szCs w:val="22"/>
              </w:rPr>
              <w:t>№</w:t>
            </w:r>
          </w:p>
          <w:p w:rsidR="00E24192" w:rsidRPr="00C109C3" w:rsidRDefault="00E24192" w:rsidP="00B3731D">
            <w:pPr>
              <w:jc w:val="center"/>
              <w:rPr>
                <w:sz w:val="22"/>
                <w:szCs w:val="22"/>
              </w:rPr>
            </w:pPr>
            <w:proofErr w:type="gramStart"/>
            <w:r>
              <w:rPr>
                <w:sz w:val="22"/>
                <w:szCs w:val="22"/>
              </w:rPr>
              <w:t>п</w:t>
            </w:r>
            <w:proofErr w:type="gramEnd"/>
            <w:r>
              <w:rPr>
                <w:sz w:val="22"/>
                <w:szCs w:val="22"/>
              </w:rPr>
              <w:t>/п</w:t>
            </w:r>
          </w:p>
        </w:tc>
        <w:tc>
          <w:tcPr>
            <w:tcW w:w="1733" w:type="dxa"/>
            <w:gridSpan w:val="2"/>
          </w:tcPr>
          <w:p w:rsidR="00E24192" w:rsidRPr="00C109C3" w:rsidRDefault="00E24192" w:rsidP="004770F9">
            <w:pPr>
              <w:jc w:val="center"/>
              <w:rPr>
                <w:sz w:val="22"/>
                <w:szCs w:val="22"/>
              </w:rPr>
            </w:pPr>
            <w:r w:rsidRPr="00C109C3">
              <w:rPr>
                <w:sz w:val="22"/>
                <w:szCs w:val="22"/>
              </w:rPr>
              <w:t>Место нахождения</w:t>
            </w:r>
          </w:p>
        </w:tc>
        <w:tc>
          <w:tcPr>
            <w:tcW w:w="2126" w:type="dxa"/>
            <w:gridSpan w:val="2"/>
          </w:tcPr>
          <w:p w:rsidR="00E24192" w:rsidRPr="00C109C3" w:rsidRDefault="00E24192" w:rsidP="004770F9">
            <w:pPr>
              <w:jc w:val="center"/>
              <w:rPr>
                <w:sz w:val="22"/>
                <w:szCs w:val="22"/>
              </w:rPr>
            </w:pPr>
            <w:r w:rsidRPr="00C109C3">
              <w:rPr>
                <w:sz w:val="22"/>
                <w:szCs w:val="22"/>
              </w:rPr>
              <w:t>Адрес официального сайта/адрес электронной почты</w:t>
            </w:r>
          </w:p>
        </w:tc>
        <w:tc>
          <w:tcPr>
            <w:tcW w:w="1843" w:type="dxa"/>
            <w:gridSpan w:val="2"/>
          </w:tcPr>
          <w:p w:rsidR="00E24192" w:rsidRPr="00C109C3" w:rsidRDefault="00E24192" w:rsidP="004770F9">
            <w:pPr>
              <w:jc w:val="center"/>
              <w:rPr>
                <w:sz w:val="22"/>
                <w:szCs w:val="22"/>
              </w:rPr>
            </w:pPr>
            <w:r w:rsidRPr="00C109C3">
              <w:rPr>
                <w:sz w:val="22"/>
                <w:szCs w:val="22"/>
              </w:rPr>
              <w:t>Телефон/факс</w:t>
            </w:r>
          </w:p>
        </w:tc>
        <w:tc>
          <w:tcPr>
            <w:tcW w:w="3058" w:type="dxa"/>
          </w:tcPr>
          <w:p w:rsidR="00E24192" w:rsidRPr="00C109C3" w:rsidRDefault="00E24192" w:rsidP="004770F9">
            <w:pPr>
              <w:jc w:val="center"/>
              <w:rPr>
                <w:sz w:val="22"/>
                <w:szCs w:val="22"/>
              </w:rPr>
            </w:pPr>
            <w:r w:rsidRPr="00C109C3">
              <w:rPr>
                <w:sz w:val="22"/>
                <w:szCs w:val="22"/>
              </w:rPr>
              <w:t>График работы</w:t>
            </w:r>
          </w:p>
        </w:tc>
      </w:tr>
      <w:tr w:rsidR="00E24192" w:rsidRPr="00C109C3" w:rsidTr="00E24192">
        <w:tc>
          <w:tcPr>
            <w:tcW w:w="600" w:type="dxa"/>
            <w:shd w:val="clear" w:color="auto" w:fill="auto"/>
          </w:tcPr>
          <w:p w:rsidR="00E24192" w:rsidRPr="00C109C3" w:rsidRDefault="00E24192" w:rsidP="00B3731D">
            <w:pPr>
              <w:jc w:val="center"/>
              <w:rPr>
                <w:sz w:val="22"/>
                <w:szCs w:val="22"/>
              </w:rPr>
            </w:pPr>
            <w:r w:rsidRPr="00C109C3">
              <w:rPr>
                <w:sz w:val="22"/>
                <w:szCs w:val="22"/>
              </w:rPr>
              <w:t>1</w:t>
            </w:r>
          </w:p>
        </w:tc>
        <w:tc>
          <w:tcPr>
            <w:tcW w:w="1733" w:type="dxa"/>
            <w:gridSpan w:val="2"/>
          </w:tcPr>
          <w:p w:rsidR="00E24192" w:rsidRPr="00C109C3" w:rsidRDefault="00E24192" w:rsidP="00B3731D">
            <w:pPr>
              <w:jc w:val="center"/>
              <w:rPr>
                <w:sz w:val="22"/>
                <w:szCs w:val="22"/>
              </w:rPr>
            </w:pPr>
            <w:r w:rsidRPr="00C109C3">
              <w:rPr>
                <w:sz w:val="22"/>
                <w:szCs w:val="22"/>
              </w:rPr>
              <w:t>2</w:t>
            </w:r>
          </w:p>
        </w:tc>
        <w:tc>
          <w:tcPr>
            <w:tcW w:w="2126" w:type="dxa"/>
            <w:gridSpan w:val="2"/>
          </w:tcPr>
          <w:p w:rsidR="00E24192" w:rsidRPr="00C109C3" w:rsidRDefault="00E24192" w:rsidP="00B3731D">
            <w:pPr>
              <w:jc w:val="center"/>
              <w:rPr>
                <w:sz w:val="22"/>
                <w:szCs w:val="22"/>
              </w:rPr>
            </w:pPr>
            <w:r w:rsidRPr="00C109C3">
              <w:rPr>
                <w:sz w:val="22"/>
                <w:szCs w:val="22"/>
              </w:rPr>
              <w:t>3</w:t>
            </w:r>
          </w:p>
        </w:tc>
        <w:tc>
          <w:tcPr>
            <w:tcW w:w="1843" w:type="dxa"/>
            <w:gridSpan w:val="2"/>
          </w:tcPr>
          <w:p w:rsidR="00E24192" w:rsidRPr="00C109C3" w:rsidRDefault="00E24192" w:rsidP="00B3731D">
            <w:pPr>
              <w:jc w:val="center"/>
              <w:rPr>
                <w:sz w:val="22"/>
                <w:szCs w:val="22"/>
              </w:rPr>
            </w:pPr>
            <w:r w:rsidRPr="00C109C3">
              <w:rPr>
                <w:sz w:val="22"/>
                <w:szCs w:val="22"/>
              </w:rPr>
              <w:t>4</w:t>
            </w:r>
          </w:p>
        </w:tc>
        <w:tc>
          <w:tcPr>
            <w:tcW w:w="3058" w:type="dxa"/>
          </w:tcPr>
          <w:p w:rsidR="00E24192" w:rsidRPr="00C109C3" w:rsidRDefault="00E24192" w:rsidP="004770F9">
            <w:pPr>
              <w:jc w:val="center"/>
              <w:rPr>
                <w:sz w:val="22"/>
                <w:szCs w:val="22"/>
              </w:rPr>
            </w:pPr>
            <w:r>
              <w:rPr>
                <w:sz w:val="22"/>
                <w:szCs w:val="22"/>
              </w:rPr>
              <w:t>5</w:t>
            </w:r>
          </w:p>
        </w:tc>
      </w:tr>
      <w:tr w:rsidR="00E24192" w:rsidRPr="00C109C3" w:rsidTr="00E24192">
        <w:tc>
          <w:tcPr>
            <w:tcW w:w="600" w:type="dxa"/>
            <w:shd w:val="clear" w:color="auto" w:fill="auto"/>
          </w:tcPr>
          <w:p w:rsidR="00E24192" w:rsidRPr="00C109C3" w:rsidRDefault="00E24192" w:rsidP="00585BA8">
            <w:pPr>
              <w:pStyle w:val="afa"/>
              <w:jc w:val="center"/>
              <w:rPr>
                <w:sz w:val="22"/>
                <w:szCs w:val="22"/>
              </w:rPr>
            </w:pPr>
            <w:r w:rsidRPr="00C109C3">
              <w:rPr>
                <w:sz w:val="22"/>
                <w:szCs w:val="22"/>
              </w:rPr>
              <w:t>1</w:t>
            </w:r>
            <w:r>
              <w:rPr>
                <w:sz w:val="22"/>
                <w:szCs w:val="22"/>
              </w:rPr>
              <w:t>.</w:t>
            </w:r>
          </w:p>
        </w:tc>
        <w:tc>
          <w:tcPr>
            <w:tcW w:w="8760" w:type="dxa"/>
            <w:gridSpan w:val="7"/>
          </w:tcPr>
          <w:p w:rsidR="00E24192" w:rsidRPr="00C109C3" w:rsidRDefault="00E24192" w:rsidP="004770F9">
            <w:pPr>
              <w:pStyle w:val="afa"/>
              <w:jc w:val="center"/>
              <w:rPr>
                <w:sz w:val="22"/>
                <w:szCs w:val="22"/>
              </w:rPr>
            </w:pPr>
            <w:r w:rsidRPr="00C109C3">
              <w:rPr>
                <w:sz w:val="22"/>
                <w:szCs w:val="22"/>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E24192" w:rsidRPr="00C109C3" w:rsidTr="00E24192">
        <w:tc>
          <w:tcPr>
            <w:tcW w:w="600" w:type="dxa"/>
            <w:shd w:val="clear" w:color="auto" w:fill="auto"/>
          </w:tcPr>
          <w:p w:rsidR="00E24192" w:rsidRPr="00C109C3" w:rsidRDefault="00E24192" w:rsidP="00585BA8">
            <w:pPr>
              <w:jc w:val="center"/>
              <w:rPr>
                <w:sz w:val="22"/>
                <w:szCs w:val="22"/>
              </w:rPr>
            </w:pPr>
            <w:r w:rsidRPr="00C109C3">
              <w:rPr>
                <w:sz w:val="22"/>
                <w:szCs w:val="22"/>
              </w:rPr>
              <w:t>2</w:t>
            </w:r>
            <w:r>
              <w:rPr>
                <w:sz w:val="22"/>
                <w:szCs w:val="22"/>
              </w:rPr>
              <w:t>.</w:t>
            </w:r>
          </w:p>
        </w:tc>
        <w:tc>
          <w:tcPr>
            <w:tcW w:w="1733" w:type="dxa"/>
            <w:gridSpan w:val="2"/>
          </w:tcPr>
          <w:p w:rsidR="00E24192" w:rsidRPr="00C109C3" w:rsidRDefault="00E24192" w:rsidP="004770F9">
            <w:pPr>
              <w:rPr>
                <w:sz w:val="22"/>
                <w:szCs w:val="22"/>
              </w:rPr>
            </w:pPr>
            <w:r w:rsidRPr="00C109C3">
              <w:rPr>
                <w:sz w:val="22"/>
                <w:szCs w:val="22"/>
              </w:rPr>
              <w:t xml:space="preserve">г. Ханты-Мансийск, </w:t>
            </w:r>
          </w:p>
          <w:p w:rsidR="00E24192" w:rsidRDefault="00E24192" w:rsidP="004770F9">
            <w:pPr>
              <w:rPr>
                <w:sz w:val="22"/>
                <w:szCs w:val="22"/>
              </w:rPr>
            </w:pPr>
            <w:r w:rsidRPr="00C109C3">
              <w:rPr>
                <w:sz w:val="22"/>
                <w:szCs w:val="22"/>
              </w:rPr>
              <w:t xml:space="preserve">ул. Энгельса, </w:t>
            </w:r>
          </w:p>
          <w:p w:rsidR="00E24192" w:rsidRPr="00C109C3" w:rsidRDefault="00E24192" w:rsidP="004770F9">
            <w:pPr>
              <w:rPr>
                <w:sz w:val="22"/>
                <w:szCs w:val="22"/>
              </w:rPr>
            </w:pPr>
            <w:r w:rsidRPr="00C109C3">
              <w:rPr>
                <w:sz w:val="22"/>
                <w:szCs w:val="22"/>
              </w:rPr>
              <w:t>д. 45, блок</w:t>
            </w:r>
            <w:proofErr w:type="gramStart"/>
            <w:r w:rsidRPr="00C109C3">
              <w:rPr>
                <w:sz w:val="22"/>
                <w:szCs w:val="22"/>
              </w:rPr>
              <w:t xml:space="preserve"> В</w:t>
            </w:r>
            <w:proofErr w:type="gramEnd"/>
          </w:p>
        </w:tc>
        <w:tc>
          <w:tcPr>
            <w:tcW w:w="2107" w:type="dxa"/>
          </w:tcPr>
          <w:p w:rsidR="00E24192" w:rsidRPr="00C109C3" w:rsidRDefault="00E51B26" w:rsidP="004770F9">
            <w:pPr>
              <w:rPr>
                <w:sz w:val="22"/>
                <w:szCs w:val="22"/>
              </w:rPr>
            </w:pPr>
            <w:hyperlink r:id="rId51" w:history="1">
              <w:r w:rsidR="00E24192" w:rsidRPr="00C109C3">
                <w:rPr>
                  <w:rStyle w:val="af0"/>
                  <w:color w:val="auto"/>
                  <w:sz w:val="22"/>
                  <w:szCs w:val="22"/>
                </w:rPr>
                <w:t>http://mfchmao.ru</w:t>
              </w:r>
            </w:hyperlink>
            <w:r w:rsidR="00E24192">
              <w:rPr>
                <w:rStyle w:val="af0"/>
                <w:color w:val="auto"/>
                <w:sz w:val="22"/>
                <w:szCs w:val="22"/>
              </w:rPr>
              <w:t>;</w:t>
            </w:r>
          </w:p>
          <w:p w:rsidR="00E24192" w:rsidRPr="00C109C3" w:rsidRDefault="00E24192" w:rsidP="004770F9">
            <w:pPr>
              <w:rPr>
                <w:sz w:val="22"/>
                <w:szCs w:val="22"/>
              </w:rPr>
            </w:pPr>
            <w:r w:rsidRPr="00C109C3">
              <w:rPr>
                <w:sz w:val="22"/>
                <w:szCs w:val="22"/>
                <w:lang w:val="en-US"/>
              </w:rPr>
              <w:t>e</w:t>
            </w:r>
            <w:r w:rsidRPr="00C109C3">
              <w:rPr>
                <w:sz w:val="22"/>
                <w:szCs w:val="22"/>
              </w:rPr>
              <w:t>-</w:t>
            </w:r>
            <w:r w:rsidRPr="00C109C3">
              <w:rPr>
                <w:sz w:val="22"/>
                <w:szCs w:val="22"/>
                <w:lang w:val="en-US"/>
              </w:rPr>
              <w:t>mail</w:t>
            </w:r>
            <w:r w:rsidRPr="00C109C3">
              <w:rPr>
                <w:sz w:val="22"/>
                <w:szCs w:val="22"/>
              </w:rPr>
              <w:t xml:space="preserve">: </w:t>
            </w:r>
            <w:r w:rsidRPr="00C109C3">
              <w:rPr>
                <w:sz w:val="22"/>
                <w:szCs w:val="22"/>
                <w:lang w:val="en-US"/>
              </w:rPr>
              <w:t>office</w:t>
            </w:r>
            <w:r w:rsidRPr="00C109C3">
              <w:rPr>
                <w:sz w:val="22"/>
                <w:szCs w:val="22"/>
              </w:rPr>
              <w:t>@</w:t>
            </w:r>
            <w:r w:rsidRPr="00C109C3">
              <w:rPr>
                <w:sz w:val="22"/>
                <w:szCs w:val="22"/>
                <w:lang w:val="en-US"/>
              </w:rPr>
              <w:t>mfchmao</w:t>
            </w:r>
            <w:r w:rsidRPr="00C109C3">
              <w:rPr>
                <w:sz w:val="22"/>
                <w:szCs w:val="22"/>
              </w:rPr>
              <w:t>.</w:t>
            </w:r>
            <w:r w:rsidRPr="00C109C3">
              <w:rPr>
                <w:sz w:val="22"/>
                <w:szCs w:val="22"/>
                <w:lang w:val="en-US"/>
              </w:rPr>
              <w:t>ru</w:t>
            </w:r>
          </w:p>
        </w:tc>
        <w:tc>
          <w:tcPr>
            <w:tcW w:w="1800" w:type="dxa"/>
            <w:gridSpan w:val="2"/>
          </w:tcPr>
          <w:p w:rsidR="00E24192" w:rsidRDefault="00E24192" w:rsidP="004770F9">
            <w:pPr>
              <w:rPr>
                <w:sz w:val="22"/>
                <w:szCs w:val="22"/>
              </w:rPr>
            </w:pPr>
            <w:r w:rsidRPr="00C109C3">
              <w:rPr>
                <w:sz w:val="22"/>
                <w:szCs w:val="22"/>
              </w:rPr>
              <w:t xml:space="preserve">8 (3467) </w:t>
            </w:r>
          </w:p>
          <w:p w:rsidR="00E24192" w:rsidRPr="00C109C3" w:rsidRDefault="00E24192" w:rsidP="004770F9">
            <w:pPr>
              <w:rPr>
                <w:sz w:val="22"/>
                <w:szCs w:val="22"/>
              </w:rPr>
            </w:pPr>
            <w:r w:rsidRPr="00C109C3">
              <w:rPr>
                <w:sz w:val="22"/>
                <w:szCs w:val="22"/>
              </w:rPr>
              <w:t>33</w:t>
            </w:r>
            <w:r>
              <w:rPr>
                <w:sz w:val="22"/>
                <w:szCs w:val="22"/>
              </w:rPr>
              <w:t>-</w:t>
            </w:r>
            <w:r w:rsidRPr="00C109C3">
              <w:rPr>
                <w:sz w:val="22"/>
                <w:szCs w:val="22"/>
              </w:rPr>
              <w:t>51</w:t>
            </w:r>
            <w:r>
              <w:rPr>
                <w:sz w:val="22"/>
                <w:szCs w:val="22"/>
              </w:rPr>
              <w:t>-</w:t>
            </w:r>
            <w:r w:rsidRPr="00C109C3">
              <w:rPr>
                <w:sz w:val="22"/>
                <w:szCs w:val="22"/>
              </w:rPr>
              <w:t xml:space="preserve">23/ </w:t>
            </w:r>
          </w:p>
          <w:p w:rsidR="00E24192" w:rsidRPr="00C109C3" w:rsidRDefault="00E24192" w:rsidP="004770F9">
            <w:pPr>
              <w:rPr>
                <w:sz w:val="22"/>
                <w:szCs w:val="22"/>
              </w:rPr>
            </w:pPr>
            <w:r w:rsidRPr="00C109C3">
              <w:rPr>
                <w:sz w:val="22"/>
                <w:szCs w:val="22"/>
              </w:rPr>
              <w:t>30</w:t>
            </w:r>
            <w:r>
              <w:rPr>
                <w:sz w:val="22"/>
                <w:szCs w:val="22"/>
              </w:rPr>
              <w:t>-</w:t>
            </w:r>
            <w:r w:rsidRPr="00C109C3">
              <w:rPr>
                <w:sz w:val="22"/>
                <w:szCs w:val="22"/>
              </w:rPr>
              <w:t>14</w:t>
            </w:r>
            <w:r>
              <w:rPr>
                <w:sz w:val="22"/>
                <w:szCs w:val="22"/>
              </w:rPr>
              <w:t>-</w:t>
            </w:r>
            <w:r w:rsidRPr="00C109C3">
              <w:rPr>
                <w:sz w:val="22"/>
                <w:szCs w:val="22"/>
              </w:rPr>
              <w:t xml:space="preserve">61,  </w:t>
            </w:r>
          </w:p>
          <w:p w:rsidR="00E24192" w:rsidRPr="00C109C3" w:rsidRDefault="00E24192" w:rsidP="004770F9">
            <w:pPr>
              <w:rPr>
                <w:sz w:val="22"/>
                <w:szCs w:val="22"/>
              </w:rPr>
            </w:pPr>
            <w:r w:rsidRPr="00C109C3">
              <w:rPr>
                <w:sz w:val="22"/>
                <w:szCs w:val="22"/>
              </w:rPr>
              <w:t>горячая линия: 88001010001</w:t>
            </w:r>
          </w:p>
          <w:p w:rsidR="00E24192" w:rsidRPr="00C109C3" w:rsidRDefault="00E24192" w:rsidP="004770F9">
            <w:pPr>
              <w:rPr>
                <w:sz w:val="22"/>
                <w:szCs w:val="22"/>
              </w:rPr>
            </w:pPr>
            <w:r w:rsidRPr="00C109C3">
              <w:rPr>
                <w:sz w:val="22"/>
                <w:szCs w:val="22"/>
              </w:rPr>
              <w:t>(звонок с городских телефонов бесплатный)</w:t>
            </w:r>
          </w:p>
        </w:tc>
        <w:tc>
          <w:tcPr>
            <w:tcW w:w="3120" w:type="dxa"/>
            <w:gridSpan w:val="2"/>
          </w:tcPr>
          <w:p w:rsidR="00E24192" w:rsidRPr="00C109C3" w:rsidRDefault="00E24192" w:rsidP="004770F9">
            <w:pPr>
              <w:pStyle w:val="afa"/>
              <w:rPr>
                <w:sz w:val="22"/>
                <w:szCs w:val="22"/>
              </w:rPr>
            </w:pPr>
            <w:r w:rsidRPr="00C109C3">
              <w:rPr>
                <w:sz w:val="22"/>
                <w:szCs w:val="22"/>
              </w:rPr>
              <w:t xml:space="preserve">понедельник </w:t>
            </w:r>
            <w:r>
              <w:rPr>
                <w:sz w:val="28"/>
                <w:szCs w:val="28"/>
              </w:rPr>
              <w:t>–</w:t>
            </w:r>
            <w:r w:rsidRPr="00C109C3">
              <w:rPr>
                <w:sz w:val="22"/>
                <w:szCs w:val="22"/>
              </w:rPr>
              <w:t xml:space="preserve"> пятница: </w:t>
            </w:r>
          </w:p>
          <w:p w:rsidR="00E24192" w:rsidRPr="00C109C3" w:rsidRDefault="00E24192" w:rsidP="004770F9">
            <w:pPr>
              <w:pStyle w:val="afa"/>
              <w:rPr>
                <w:sz w:val="22"/>
                <w:szCs w:val="22"/>
              </w:rPr>
            </w:pPr>
            <w:r>
              <w:rPr>
                <w:sz w:val="22"/>
                <w:szCs w:val="22"/>
              </w:rPr>
              <w:t xml:space="preserve">с </w:t>
            </w:r>
            <w:r w:rsidRPr="00C109C3">
              <w:rPr>
                <w:sz w:val="22"/>
                <w:szCs w:val="22"/>
              </w:rPr>
              <w:t xml:space="preserve">08.00 </w:t>
            </w:r>
            <w:r>
              <w:rPr>
                <w:sz w:val="22"/>
                <w:szCs w:val="22"/>
              </w:rPr>
              <w:t>до</w:t>
            </w:r>
            <w:r w:rsidRPr="00C109C3">
              <w:rPr>
                <w:sz w:val="22"/>
                <w:szCs w:val="22"/>
              </w:rPr>
              <w:t xml:space="preserve"> 20.00</w:t>
            </w:r>
            <w:r>
              <w:rPr>
                <w:sz w:val="22"/>
                <w:szCs w:val="22"/>
              </w:rPr>
              <w:t>;</w:t>
            </w:r>
          </w:p>
          <w:p w:rsidR="00E24192" w:rsidRPr="00C109C3" w:rsidRDefault="00E24192" w:rsidP="004770F9">
            <w:pPr>
              <w:pStyle w:val="afa"/>
              <w:rPr>
                <w:sz w:val="22"/>
                <w:szCs w:val="22"/>
              </w:rPr>
            </w:pPr>
            <w:r w:rsidRPr="00C109C3">
              <w:rPr>
                <w:sz w:val="22"/>
                <w:szCs w:val="22"/>
              </w:rPr>
              <w:t>суббота:</w:t>
            </w:r>
            <w:r>
              <w:rPr>
                <w:sz w:val="22"/>
                <w:szCs w:val="22"/>
              </w:rPr>
              <w:t xml:space="preserve"> с </w:t>
            </w:r>
            <w:r w:rsidRPr="00C109C3">
              <w:rPr>
                <w:sz w:val="22"/>
                <w:szCs w:val="22"/>
              </w:rPr>
              <w:t xml:space="preserve"> 08.00 </w:t>
            </w:r>
            <w:r>
              <w:rPr>
                <w:sz w:val="22"/>
                <w:szCs w:val="22"/>
              </w:rPr>
              <w:t>до</w:t>
            </w:r>
            <w:r w:rsidRPr="00C109C3">
              <w:rPr>
                <w:sz w:val="22"/>
                <w:szCs w:val="22"/>
              </w:rPr>
              <w:t xml:space="preserve"> 18.00</w:t>
            </w:r>
          </w:p>
          <w:p w:rsidR="00E24192" w:rsidRPr="00C109C3" w:rsidRDefault="00E24192" w:rsidP="004770F9">
            <w:pPr>
              <w:pStyle w:val="afa"/>
              <w:rPr>
                <w:sz w:val="22"/>
                <w:szCs w:val="22"/>
              </w:rPr>
            </w:pPr>
            <w:r w:rsidRPr="00C109C3">
              <w:rPr>
                <w:sz w:val="22"/>
                <w:szCs w:val="22"/>
              </w:rPr>
              <w:t>без перерыва на обед</w:t>
            </w:r>
            <w:r>
              <w:rPr>
                <w:sz w:val="22"/>
                <w:szCs w:val="22"/>
              </w:rPr>
              <w:t>;</w:t>
            </w:r>
          </w:p>
          <w:p w:rsidR="00E24192" w:rsidRPr="00C109C3" w:rsidRDefault="00E24192" w:rsidP="004770F9">
            <w:pPr>
              <w:pStyle w:val="afa"/>
              <w:rPr>
                <w:sz w:val="22"/>
                <w:szCs w:val="22"/>
              </w:rPr>
            </w:pPr>
            <w:r w:rsidRPr="00C109C3">
              <w:rPr>
                <w:sz w:val="22"/>
                <w:szCs w:val="22"/>
              </w:rPr>
              <w:t>выходной: воскресенье</w:t>
            </w:r>
          </w:p>
        </w:tc>
      </w:tr>
      <w:tr w:rsidR="00E24192" w:rsidRPr="00C109C3" w:rsidTr="00E24192">
        <w:tc>
          <w:tcPr>
            <w:tcW w:w="600" w:type="dxa"/>
            <w:shd w:val="clear" w:color="auto" w:fill="auto"/>
          </w:tcPr>
          <w:p w:rsidR="00E24192" w:rsidRPr="00C109C3" w:rsidRDefault="00E24192" w:rsidP="00585BA8">
            <w:pPr>
              <w:jc w:val="center"/>
              <w:rPr>
                <w:sz w:val="22"/>
                <w:szCs w:val="22"/>
              </w:rPr>
            </w:pPr>
            <w:r w:rsidRPr="00C109C3">
              <w:rPr>
                <w:sz w:val="22"/>
                <w:szCs w:val="22"/>
              </w:rPr>
              <w:t>3</w:t>
            </w:r>
            <w:r>
              <w:rPr>
                <w:sz w:val="22"/>
                <w:szCs w:val="22"/>
              </w:rPr>
              <w:t>.</w:t>
            </w:r>
          </w:p>
        </w:tc>
        <w:tc>
          <w:tcPr>
            <w:tcW w:w="8760" w:type="dxa"/>
            <w:gridSpan w:val="7"/>
          </w:tcPr>
          <w:p w:rsidR="00E24192" w:rsidRPr="00C109C3" w:rsidRDefault="00E24192" w:rsidP="004770F9">
            <w:pPr>
              <w:jc w:val="center"/>
              <w:rPr>
                <w:sz w:val="22"/>
                <w:szCs w:val="22"/>
              </w:rPr>
            </w:pPr>
            <w:r w:rsidRPr="00C109C3">
              <w:rPr>
                <w:sz w:val="22"/>
                <w:szCs w:val="22"/>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E24192" w:rsidRPr="00C109C3" w:rsidTr="00E24192">
        <w:tc>
          <w:tcPr>
            <w:tcW w:w="600" w:type="dxa"/>
            <w:shd w:val="clear" w:color="auto" w:fill="auto"/>
          </w:tcPr>
          <w:p w:rsidR="00E24192" w:rsidRPr="00C109C3" w:rsidRDefault="00E24192" w:rsidP="00585BA8">
            <w:pPr>
              <w:jc w:val="center"/>
              <w:rPr>
                <w:sz w:val="22"/>
                <w:szCs w:val="22"/>
              </w:rPr>
            </w:pPr>
            <w:r w:rsidRPr="00C109C3">
              <w:rPr>
                <w:sz w:val="22"/>
                <w:szCs w:val="22"/>
              </w:rPr>
              <w:t>4</w:t>
            </w:r>
            <w:r>
              <w:rPr>
                <w:sz w:val="22"/>
                <w:szCs w:val="22"/>
              </w:rPr>
              <w:t>.</w:t>
            </w:r>
          </w:p>
        </w:tc>
        <w:tc>
          <w:tcPr>
            <w:tcW w:w="1680" w:type="dxa"/>
          </w:tcPr>
          <w:p w:rsidR="00E24192" w:rsidRPr="00C109C3" w:rsidRDefault="00E24192" w:rsidP="004770F9">
            <w:pPr>
              <w:jc w:val="both"/>
              <w:rPr>
                <w:sz w:val="22"/>
                <w:szCs w:val="22"/>
              </w:rPr>
            </w:pPr>
            <w:r w:rsidRPr="00C109C3">
              <w:rPr>
                <w:sz w:val="22"/>
                <w:szCs w:val="22"/>
              </w:rPr>
              <w:t xml:space="preserve">Ханты-Мансийский район, </w:t>
            </w:r>
          </w:p>
          <w:p w:rsidR="00E24192" w:rsidRPr="00C109C3" w:rsidRDefault="00E24192" w:rsidP="004770F9">
            <w:pPr>
              <w:jc w:val="both"/>
              <w:rPr>
                <w:sz w:val="22"/>
                <w:szCs w:val="22"/>
              </w:rPr>
            </w:pPr>
            <w:r w:rsidRPr="00C109C3">
              <w:rPr>
                <w:sz w:val="22"/>
                <w:szCs w:val="22"/>
              </w:rPr>
              <w:t xml:space="preserve">п. Кедровый, </w:t>
            </w:r>
          </w:p>
          <w:p w:rsidR="00E24192" w:rsidRPr="00C109C3" w:rsidRDefault="00E24192" w:rsidP="004770F9">
            <w:pPr>
              <w:jc w:val="both"/>
              <w:rPr>
                <w:sz w:val="22"/>
                <w:szCs w:val="22"/>
              </w:rPr>
            </w:pPr>
            <w:r w:rsidRPr="00C109C3">
              <w:rPr>
                <w:sz w:val="22"/>
                <w:szCs w:val="22"/>
              </w:rPr>
              <w:t>ул. 60 лет Октября, д. 4</w:t>
            </w:r>
          </w:p>
        </w:tc>
        <w:tc>
          <w:tcPr>
            <w:tcW w:w="2179" w:type="dxa"/>
            <w:gridSpan w:val="3"/>
          </w:tcPr>
          <w:p w:rsidR="00E24192" w:rsidRPr="00C109C3" w:rsidRDefault="00E24192" w:rsidP="004770F9">
            <w:pPr>
              <w:jc w:val="both"/>
              <w:rPr>
                <w:sz w:val="22"/>
                <w:szCs w:val="22"/>
              </w:rPr>
            </w:pPr>
            <w:r w:rsidRPr="00C109C3">
              <w:rPr>
                <w:sz w:val="22"/>
                <w:szCs w:val="22"/>
              </w:rPr>
              <w:t>tosp05@mfchmao.ru</w:t>
            </w:r>
          </w:p>
        </w:tc>
        <w:tc>
          <w:tcPr>
            <w:tcW w:w="1843" w:type="dxa"/>
            <w:gridSpan w:val="2"/>
          </w:tcPr>
          <w:p w:rsidR="00E24192" w:rsidRPr="00C109C3" w:rsidRDefault="00E24192" w:rsidP="004770F9">
            <w:pPr>
              <w:jc w:val="both"/>
              <w:rPr>
                <w:i/>
                <w:sz w:val="22"/>
                <w:szCs w:val="22"/>
              </w:rPr>
            </w:pPr>
            <w:r w:rsidRPr="00C109C3">
              <w:rPr>
                <w:sz w:val="22"/>
                <w:szCs w:val="22"/>
              </w:rPr>
              <w:t>8 (3467) 37-68-47</w:t>
            </w:r>
          </w:p>
        </w:tc>
        <w:tc>
          <w:tcPr>
            <w:tcW w:w="3058" w:type="dxa"/>
          </w:tcPr>
          <w:p w:rsidR="00E24192" w:rsidRPr="00C109C3" w:rsidRDefault="00E24192" w:rsidP="00E24192">
            <w:pPr>
              <w:rPr>
                <w:sz w:val="22"/>
                <w:szCs w:val="22"/>
              </w:rPr>
            </w:pPr>
            <w:r w:rsidRPr="00C109C3">
              <w:rPr>
                <w:sz w:val="22"/>
                <w:szCs w:val="22"/>
              </w:rPr>
              <w:t>понедельник, среда, пятница</w:t>
            </w:r>
            <w:r>
              <w:rPr>
                <w:sz w:val="22"/>
                <w:szCs w:val="22"/>
              </w:rPr>
              <w:t>:</w:t>
            </w:r>
          </w:p>
          <w:p w:rsidR="00E24192" w:rsidRPr="00C109C3" w:rsidRDefault="00E24192" w:rsidP="00E24192">
            <w:pPr>
              <w:rPr>
                <w:sz w:val="22"/>
                <w:szCs w:val="22"/>
              </w:rPr>
            </w:pPr>
            <w:r w:rsidRPr="00C109C3">
              <w:rPr>
                <w:sz w:val="22"/>
                <w:szCs w:val="22"/>
              </w:rPr>
              <w:t xml:space="preserve">с 10.00 </w:t>
            </w:r>
            <w:r>
              <w:rPr>
                <w:sz w:val="22"/>
                <w:szCs w:val="22"/>
              </w:rPr>
              <w:t>д</w:t>
            </w:r>
            <w:r w:rsidRPr="00C109C3">
              <w:rPr>
                <w:sz w:val="22"/>
                <w:szCs w:val="22"/>
              </w:rPr>
              <w:t>о 16.00</w:t>
            </w:r>
          </w:p>
          <w:p w:rsidR="00E24192" w:rsidRDefault="00E24192" w:rsidP="00E24192">
            <w:pPr>
              <w:rPr>
                <w:sz w:val="22"/>
                <w:szCs w:val="22"/>
              </w:rPr>
            </w:pPr>
            <w:r w:rsidRPr="00C109C3">
              <w:rPr>
                <w:sz w:val="22"/>
                <w:szCs w:val="22"/>
              </w:rPr>
              <w:t>без перерыва на обед</w:t>
            </w:r>
            <w:r>
              <w:rPr>
                <w:sz w:val="22"/>
                <w:szCs w:val="22"/>
              </w:rPr>
              <w:t>;</w:t>
            </w:r>
          </w:p>
          <w:p w:rsidR="00E24192" w:rsidRPr="00C109C3" w:rsidRDefault="00E24192" w:rsidP="00E24192">
            <w:pPr>
              <w:rPr>
                <w:sz w:val="22"/>
                <w:szCs w:val="22"/>
              </w:rPr>
            </w:pPr>
            <w:r w:rsidRPr="00C109C3">
              <w:rPr>
                <w:sz w:val="22"/>
                <w:szCs w:val="22"/>
              </w:rPr>
              <w:t>выходной: вторник, четверг, суббота, воскресенье</w:t>
            </w:r>
          </w:p>
        </w:tc>
      </w:tr>
      <w:tr w:rsidR="00E24192" w:rsidRPr="00C109C3" w:rsidTr="00E24192">
        <w:tc>
          <w:tcPr>
            <w:tcW w:w="600" w:type="dxa"/>
            <w:shd w:val="clear" w:color="auto" w:fill="auto"/>
          </w:tcPr>
          <w:p w:rsidR="00E24192" w:rsidRPr="00C109C3" w:rsidRDefault="00E24192" w:rsidP="00585BA8">
            <w:pPr>
              <w:jc w:val="center"/>
              <w:rPr>
                <w:sz w:val="22"/>
                <w:szCs w:val="22"/>
              </w:rPr>
            </w:pPr>
            <w:r w:rsidRPr="00C109C3">
              <w:rPr>
                <w:sz w:val="22"/>
                <w:szCs w:val="22"/>
              </w:rPr>
              <w:t>5</w:t>
            </w:r>
            <w:r>
              <w:rPr>
                <w:sz w:val="22"/>
                <w:szCs w:val="22"/>
              </w:rPr>
              <w:t>.</w:t>
            </w:r>
          </w:p>
        </w:tc>
        <w:tc>
          <w:tcPr>
            <w:tcW w:w="1680" w:type="dxa"/>
          </w:tcPr>
          <w:p w:rsidR="00E24192" w:rsidRPr="00C109C3" w:rsidRDefault="00E24192" w:rsidP="004770F9">
            <w:pPr>
              <w:jc w:val="both"/>
              <w:rPr>
                <w:sz w:val="22"/>
                <w:szCs w:val="22"/>
              </w:rPr>
            </w:pPr>
            <w:r w:rsidRPr="00C109C3">
              <w:rPr>
                <w:sz w:val="22"/>
                <w:szCs w:val="22"/>
              </w:rPr>
              <w:t>Ханты-Мансийский район,</w:t>
            </w:r>
          </w:p>
          <w:p w:rsidR="00E24192" w:rsidRPr="00C109C3" w:rsidRDefault="00E24192" w:rsidP="004770F9">
            <w:pPr>
              <w:jc w:val="both"/>
              <w:rPr>
                <w:sz w:val="22"/>
                <w:szCs w:val="22"/>
              </w:rPr>
            </w:pPr>
            <w:r w:rsidRPr="00C109C3">
              <w:rPr>
                <w:sz w:val="22"/>
                <w:szCs w:val="22"/>
              </w:rPr>
              <w:t xml:space="preserve">п. Луговской, </w:t>
            </w:r>
          </w:p>
          <w:p w:rsidR="00E51B26" w:rsidRDefault="00E24192" w:rsidP="004770F9">
            <w:pPr>
              <w:jc w:val="both"/>
              <w:rPr>
                <w:sz w:val="22"/>
                <w:szCs w:val="22"/>
              </w:rPr>
            </w:pPr>
            <w:r w:rsidRPr="00C109C3">
              <w:rPr>
                <w:sz w:val="22"/>
                <w:szCs w:val="22"/>
              </w:rPr>
              <w:t xml:space="preserve">ул. </w:t>
            </w:r>
            <w:proofErr w:type="spellStart"/>
            <w:proofErr w:type="gramStart"/>
            <w:r w:rsidRPr="00C109C3">
              <w:rPr>
                <w:sz w:val="22"/>
                <w:szCs w:val="22"/>
              </w:rPr>
              <w:t>Комсомоль</w:t>
            </w:r>
            <w:r w:rsidR="00E51B26">
              <w:rPr>
                <w:sz w:val="22"/>
                <w:szCs w:val="22"/>
              </w:rPr>
              <w:t>-</w:t>
            </w:r>
            <w:r w:rsidRPr="00C109C3">
              <w:rPr>
                <w:sz w:val="22"/>
                <w:szCs w:val="22"/>
              </w:rPr>
              <w:t>ская</w:t>
            </w:r>
            <w:proofErr w:type="spellEnd"/>
            <w:proofErr w:type="gramEnd"/>
            <w:r w:rsidRPr="00C109C3">
              <w:rPr>
                <w:sz w:val="22"/>
                <w:szCs w:val="22"/>
              </w:rPr>
              <w:t xml:space="preserve">, д. 3, </w:t>
            </w:r>
          </w:p>
          <w:p w:rsidR="00E24192" w:rsidRPr="00C109C3" w:rsidRDefault="00E24192" w:rsidP="00E51B26">
            <w:pPr>
              <w:jc w:val="both"/>
              <w:rPr>
                <w:sz w:val="22"/>
                <w:szCs w:val="22"/>
              </w:rPr>
            </w:pPr>
            <w:r w:rsidRPr="00C109C3">
              <w:rPr>
                <w:sz w:val="22"/>
                <w:szCs w:val="22"/>
              </w:rPr>
              <w:t>каб. № 21</w:t>
            </w:r>
          </w:p>
        </w:tc>
        <w:tc>
          <w:tcPr>
            <w:tcW w:w="2179" w:type="dxa"/>
            <w:gridSpan w:val="3"/>
          </w:tcPr>
          <w:p w:rsidR="00E24192" w:rsidRPr="00C109C3" w:rsidRDefault="00E24192" w:rsidP="004770F9">
            <w:pPr>
              <w:jc w:val="both"/>
              <w:rPr>
                <w:sz w:val="22"/>
                <w:szCs w:val="22"/>
              </w:rPr>
            </w:pPr>
            <w:r w:rsidRPr="00C109C3">
              <w:rPr>
                <w:sz w:val="22"/>
                <w:szCs w:val="22"/>
              </w:rPr>
              <w:t>tosp02@mfchmao.ru</w:t>
            </w:r>
          </w:p>
        </w:tc>
        <w:tc>
          <w:tcPr>
            <w:tcW w:w="1843" w:type="dxa"/>
            <w:gridSpan w:val="2"/>
          </w:tcPr>
          <w:p w:rsidR="00E24192" w:rsidRPr="00C109C3" w:rsidRDefault="00E24192" w:rsidP="004770F9">
            <w:pPr>
              <w:jc w:val="both"/>
              <w:rPr>
                <w:i/>
                <w:sz w:val="22"/>
                <w:szCs w:val="22"/>
              </w:rPr>
            </w:pPr>
            <w:r w:rsidRPr="00C109C3">
              <w:rPr>
                <w:sz w:val="22"/>
                <w:szCs w:val="22"/>
              </w:rPr>
              <w:t>8 (3467) 37-84-09</w:t>
            </w:r>
          </w:p>
        </w:tc>
        <w:tc>
          <w:tcPr>
            <w:tcW w:w="3058" w:type="dxa"/>
          </w:tcPr>
          <w:p w:rsidR="00E24192" w:rsidRPr="00C109C3" w:rsidRDefault="00E24192" w:rsidP="004770F9">
            <w:pPr>
              <w:jc w:val="both"/>
              <w:rPr>
                <w:sz w:val="22"/>
                <w:szCs w:val="22"/>
              </w:rPr>
            </w:pPr>
            <w:r w:rsidRPr="00C109C3">
              <w:rPr>
                <w:sz w:val="22"/>
                <w:szCs w:val="22"/>
              </w:rPr>
              <w:t>понедельник, суббота</w:t>
            </w:r>
            <w:r>
              <w:rPr>
                <w:sz w:val="22"/>
                <w:szCs w:val="22"/>
              </w:rPr>
              <w:t>:</w:t>
            </w:r>
          </w:p>
          <w:p w:rsidR="00E24192" w:rsidRPr="00C109C3" w:rsidRDefault="00E24192" w:rsidP="004770F9">
            <w:pPr>
              <w:jc w:val="both"/>
              <w:rPr>
                <w:sz w:val="22"/>
                <w:szCs w:val="22"/>
              </w:rPr>
            </w:pPr>
            <w:r>
              <w:rPr>
                <w:sz w:val="22"/>
                <w:szCs w:val="22"/>
              </w:rPr>
              <w:t>с 09.00 д</w:t>
            </w:r>
            <w:r w:rsidRPr="00C109C3">
              <w:rPr>
                <w:sz w:val="22"/>
                <w:szCs w:val="22"/>
              </w:rPr>
              <w:t xml:space="preserve">о 18.00 </w:t>
            </w:r>
          </w:p>
          <w:p w:rsidR="00E24192" w:rsidRPr="00C109C3" w:rsidRDefault="00E24192" w:rsidP="004770F9">
            <w:pPr>
              <w:jc w:val="both"/>
              <w:rPr>
                <w:sz w:val="22"/>
                <w:szCs w:val="22"/>
              </w:rPr>
            </w:pPr>
            <w:r w:rsidRPr="00C109C3">
              <w:rPr>
                <w:sz w:val="22"/>
                <w:szCs w:val="22"/>
              </w:rPr>
              <w:t xml:space="preserve">перерыв на обед с 13.00 </w:t>
            </w:r>
            <w:r>
              <w:rPr>
                <w:sz w:val="22"/>
                <w:szCs w:val="22"/>
              </w:rPr>
              <w:t xml:space="preserve">       д</w:t>
            </w:r>
            <w:r w:rsidRPr="00C109C3">
              <w:rPr>
                <w:sz w:val="22"/>
                <w:szCs w:val="22"/>
              </w:rPr>
              <w:t>о 14.00</w:t>
            </w:r>
            <w:r>
              <w:rPr>
                <w:sz w:val="22"/>
                <w:szCs w:val="22"/>
              </w:rPr>
              <w:t>;</w:t>
            </w:r>
          </w:p>
          <w:p w:rsidR="00E24192" w:rsidRPr="00C109C3" w:rsidRDefault="00E24192" w:rsidP="004770F9">
            <w:pPr>
              <w:jc w:val="both"/>
              <w:rPr>
                <w:sz w:val="22"/>
                <w:szCs w:val="22"/>
              </w:rPr>
            </w:pPr>
            <w:r w:rsidRPr="00C109C3">
              <w:rPr>
                <w:sz w:val="22"/>
                <w:szCs w:val="22"/>
              </w:rPr>
              <w:t>выходной: вторник – пятница</w:t>
            </w:r>
          </w:p>
        </w:tc>
      </w:tr>
      <w:tr w:rsidR="00E24192" w:rsidRPr="00C109C3" w:rsidTr="00E24192">
        <w:tc>
          <w:tcPr>
            <w:tcW w:w="600" w:type="dxa"/>
            <w:shd w:val="clear" w:color="auto" w:fill="auto"/>
          </w:tcPr>
          <w:p w:rsidR="00E24192" w:rsidRPr="00C109C3" w:rsidRDefault="00E24192" w:rsidP="00585BA8">
            <w:pPr>
              <w:jc w:val="center"/>
              <w:rPr>
                <w:sz w:val="22"/>
                <w:szCs w:val="22"/>
              </w:rPr>
            </w:pPr>
            <w:r w:rsidRPr="00C109C3">
              <w:rPr>
                <w:sz w:val="22"/>
                <w:szCs w:val="22"/>
              </w:rPr>
              <w:t>6</w:t>
            </w:r>
            <w:r>
              <w:rPr>
                <w:sz w:val="22"/>
                <w:szCs w:val="22"/>
              </w:rPr>
              <w:t>.</w:t>
            </w:r>
          </w:p>
        </w:tc>
        <w:tc>
          <w:tcPr>
            <w:tcW w:w="1680" w:type="dxa"/>
          </w:tcPr>
          <w:p w:rsidR="00E24192" w:rsidRPr="00C109C3" w:rsidRDefault="00E24192" w:rsidP="004770F9">
            <w:pPr>
              <w:jc w:val="both"/>
              <w:rPr>
                <w:sz w:val="22"/>
                <w:szCs w:val="22"/>
              </w:rPr>
            </w:pPr>
            <w:r w:rsidRPr="00C109C3">
              <w:rPr>
                <w:sz w:val="22"/>
                <w:szCs w:val="22"/>
              </w:rPr>
              <w:t xml:space="preserve">Ханты-Мансийский район, </w:t>
            </w:r>
          </w:p>
          <w:p w:rsidR="00E24192" w:rsidRPr="00C109C3" w:rsidRDefault="00E24192" w:rsidP="004770F9">
            <w:pPr>
              <w:jc w:val="both"/>
              <w:rPr>
                <w:sz w:val="22"/>
                <w:szCs w:val="22"/>
              </w:rPr>
            </w:pPr>
            <w:r w:rsidRPr="00C109C3">
              <w:rPr>
                <w:sz w:val="22"/>
                <w:szCs w:val="22"/>
              </w:rPr>
              <w:t xml:space="preserve">п. </w:t>
            </w:r>
            <w:proofErr w:type="spellStart"/>
            <w:r w:rsidRPr="00C109C3">
              <w:rPr>
                <w:sz w:val="22"/>
                <w:szCs w:val="22"/>
              </w:rPr>
              <w:t>Горноправ</w:t>
            </w:r>
            <w:r>
              <w:rPr>
                <w:sz w:val="22"/>
                <w:szCs w:val="22"/>
              </w:rPr>
              <w:t>-</w:t>
            </w:r>
            <w:r w:rsidRPr="00C109C3">
              <w:rPr>
                <w:sz w:val="22"/>
                <w:szCs w:val="22"/>
              </w:rPr>
              <w:t>динск</w:t>
            </w:r>
            <w:proofErr w:type="spellEnd"/>
            <w:r w:rsidRPr="00C109C3">
              <w:rPr>
                <w:sz w:val="22"/>
                <w:szCs w:val="22"/>
              </w:rPr>
              <w:t xml:space="preserve">, </w:t>
            </w:r>
          </w:p>
          <w:p w:rsidR="00E24192" w:rsidRPr="00C109C3" w:rsidRDefault="00E24192" w:rsidP="004770F9">
            <w:pPr>
              <w:jc w:val="both"/>
              <w:rPr>
                <w:sz w:val="22"/>
                <w:szCs w:val="22"/>
              </w:rPr>
            </w:pPr>
            <w:r w:rsidRPr="00C109C3">
              <w:rPr>
                <w:sz w:val="22"/>
                <w:szCs w:val="22"/>
              </w:rPr>
              <w:t>ул. Петелина, д. 2Б, каб. № 4</w:t>
            </w:r>
          </w:p>
        </w:tc>
        <w:tc>
          <w:tcPr>
            <w:tcW w:w="2179" w:type="dxa"/>
            <w:gridSpan w:val="3"/>
          </w:tcPr>
          <w:p w:rsidR="00E24192" w:rsidRPr="00C109C3" w:rsidRDefault="00E24192" w:rsidP="004770F9">
            <w:pPr>
              <w:jc w:val="both"/>
              <w:rPr>
                <w:sz w:val="22"/>
                <w:szCs w:val="22"/>
              </w:rPr>
            </w:pPr>
            <w:r w:rsidRPr="00C109C3">
              <w:rPr>
                <w:sz w:val="22"/>
                <w:szCs w:val="22"/>
              </w:rPr>
              <w:t>tosp01@mfchmao.ru</w:t>
            </w:r>
          </w:p>
        </w:tc>
        <w:tc>
          <w:tcPr>
            <w:tcW w:w="1843" w:type="dxa"/>
            <w:gridSpan w:val="2"/>
          </w:tcPr>
          <w:p w:rsidR="00E24192" w:rsidRPr="00C109C3" w:rsidRDefault="00E24192" w:rsidP="004770F9">
            <w:pPr>
              <w:jc w:val="both"/>
              <w:rPr>
                <w:i/>
                <w:sz w:val="22"/>
                <w:szCs w:val="22"/>
              </w:rPr>
            </w:pPr>
            <w:r w:rsidRPr="00C109C3">
              <w:rPr>
                <w:sz w:val="22"/>
                <w:szCs w:val="22"/>
              </w:rPr>
              <w:t>8 (3467) 37-55-26</w:t>
            </w:r>
          </w:p>
        </w:tc>
        <w:tc>
          <w:tcPr>
            <w:tcW w:w="3058" w:type="dxa"/>
          </w:tcPr>
          <w:p w:rsidR="00E24192" w:rsidRPr="00C109C3" w:rsidRDefault="00E24192" w:rsidP="00E51B26">
            <w:pPr>
              <w:rPr>
                <w:sz w:val="22"/>
                <w:szCs w:val="22"/>
              </w:rPr>
            </w:pPr>
            <w:r w:rsidRPr="00C109C3">
              <w:rPr>
                <w:sz w:val="22"/>
                <w:szCs w:val="22"/>
              </w:rPr>
              <w:t xml:space="preserve">понедельник – пятница, </w:t>
            </w:r>
          </w:p>
          <w:p w:rsidR="00E24192" w:rsidRPr="00C109C3" w:rsidRDefault="00E24192" w:rsidP="00E51B26">
            <w:pPr>
              <w:rPr>
                <w:sz w:val="22"/>
                <w:szCs w:val="22"/>
              </w:rPr>
            </w:pPr>
            <w:r w:rsidRPr="00C109C3">
              <w:rPr>
                <w:sz w:val="22"/>
                <w:szCs w:val="22"/>
              </w:rPr>
              <w:t xml:space="preserve">с 09.00 </w:t>
            </w:r>
            <w:r>
              <w:rPr>
                <w:sz w:val="22"/>
                <w:szCs w:val="22"/>
              </w:rPr>
              <w:t>д</w:t>
            </w:r>
            <w:r w:rsidRPr="00C109C3">
              <w:rPr>
                <w:sz w:val="22"/>
                <w:szCs w:val="22"/>
              </w:rPr>
              <w:t>о 18.00</w:t>
            </w:r>
            <w:r>
              <w:rPr>
                <w:sz w:val="22"/>
                <w:szCs w:val="22"/>
              </w:rPr>
              <w:t>;</w:t>
            </w:r>
          </w:p>
          <w:p w:rsidR="00E24192" w:rsidRDefault="00E24192" w:rsidP="00E51B26">
            <w:pPr>
              <w:rPr>
                <w:sz w:val="22"/>
                <w:szCs w:val="22"/>
              </w:rPr>
            </w:pPr>
            <w:r w:rsidRPr="00C109C3">
              <w:rPr>
                <w:sz w:val="22"/>
                <w:szCs w:val="22"/>
              </w:rPr>
              <w:t xml:space="preserve">перерыв на обед: c 13.00 </w:t>
            </w:r>
          </w:p>
          <w:p w:rsidR="00E24192" w:rsidRPr="00C109C3" w:rsidRDefault="00E24192" w:rsidP="00E51B26">
            <w:pPr>
              <w:rPr>
                <w:sz w:val="22"/>
                <w:szCs w:val="22"/>
              </w:rPr>
            </w:pPr>
            <w:r>
              <w:rPr>
                <w:sz w:val="22"/>
                <w:szCs w:val="22"/>
              </w:rPr>
              <w:t>д</w:t>
            </w:r>
            <w:r w:rsidRPr="00C109C3">
              <w:rPr>
                <w:sz w:val="22"/>
                <w:szCs w:val="22"/>
              </w:rPr>
              <w:t>о 14.00</w:t>
            </w:r>
            <w:r w:rsidR="009D4064">
              <w:rPr>
                <w:sz w:val="22"/>
                <w:szCs w:val="22"/>
              </w:rPr>
              <w:t>;</w:t>
            </w:r>
          </w:p>
          <w:p w:rsidR="00E24192" w:rsidRPr="00C109C3" w:rsidRDefault="00E51B26" w:rsidP="00E51B26">
            <w:pPr>
              <w:rPr>
                <w:sz w:val="22"/>
                <w:szCs w:val="22"/>
              </w:rPr>
            </w:pPr>
            <w:r>
              <w:rPr>
                <w:sz w:val="22"/>
                <w:szCs w:val="22"/>
              </w:rPr>
              <w:t xml:space="preserve">выходной: </w:t>
            </w:r>
            <w:r w:rsidR="00E24192" w:rsidRPr="00C109C3">
              <w:rPr>
                <w:sz w:val="22"/>
                <w:szCs w:val="22"/>
              </w:rPr>
              <w:t>суббота, воскресенье</w:t>
            </w:r>
          </w:p>
        </w:tc>
      </w:tr>
    </w:tbl>
    <w:p w:rsidR="002C65F5" w:rsidRPr="00C109C3" w:rsidRDefault="002C65F5" w:rsidP="002C65F5">
      <w:pPr>
        <w:jc w:val="both"/>
      </w:pPr>
    </w:p>
    <w:p w:rsidR="002C65F5" w:rsidRPr="00C109C3" w:rsidRDefault="002C65F5" w:rsidP="002C65F5">
      <w:pPr>
        <w:jc w:val="both"/>
      </w:pPr>
    </w:p>
    <w:p w:rsidR="002C65F5" w:rsidRPr="00C109C3" w:rsidRDefault="002C65F5" w:rsidP="00453740">
      <w:pPr>
        <w:jc w:val="right"/>
        <w:rPr>
          <w:sz w:val="28"/>
          <w:szCs w:val="28"/>
        </w:rPr>
      </w:pPr>
      <w:r w:rsidRPr="00C109C3">
        <w:rPr>
          <w:sz w:val="28"/>
          <w:szCs w:val="28"/>
        </w:rPr>
        <w:br w:type="page"/>
      </w:r>
      <w:r w:rsidR="002A1A47" w:rsidRPr="00C109C3">
        <w:rPr>
          <w:sz w:val="28"/>
          <w:szCs w:val="28"/>
        </w:rPr>
        <w:lastRenderedPageBreak/>
        <w:t>Приложение 3</w:t>
      </w:r>
    </w:p>
    <w:p w:rsidR="002C65F5" w:rsidRPr="00C109C3" w:rsidRDefault="002C65F5" w:rsidP="00453740">
      <w:pPr>
        <w:autoSpaceDE w:val="0"/>
        <w:autoSpaceDN w:val="0"/>
        <w:adjustRightInd w:val="0"/>
        <w:jc w:val="right"/>
        <w:rPr>
          <w:sz w:val="28"/>
          <w:szCs w:val="28"/>
        </w:rPr>
      </w:pPr>
      <w:r w:rsidRPr="00C109C3">
        <w:rPr>
          <w:sz w:val="28"/>
          <w:szCs w:val="28"/>
        </w:rPr>
        <w:t>к административному регламенту</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jc w:val="center"/>
        <w:rPr>
          <w:i/>
          <w:sz w:val="28"/>
          <w:szCs w:val="28"/>
        </w:rPr>
      </w:pPr>
      <w:r w:rsidRPr="00C109C3">
        <w:rPr>
          <w:i/>
          <w:sz w:val="28"/>
          <w:szCs w:val="28"/>
        </w:rPr>
        <w:t xml:space="preserve">Рекомендуемая форма заявления </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ind w:left="3402"/>
        <w:jc w:val="both"/>
        <w:rPr>
          <w:bCs/>
          <w:u w:val="single"/>
          <w:lang w:eastAsia="en-US"/>
        </w:rPr>
      </w:pPr>
      <w:r w:rsidRPr="00C109C3">
        <w:rPr>
          <w:bCs/>
          <w:u w:val="single"/>
        </w:rPr>
        <w:t xml:space="preserve">В </w:t>
      </w:r>
      <w:r w:rsidRPr="00C109C3">
        <w:rPr>
          <w:bCs/>
          <w:u w:val="single"/>
          <w:lang w:eastAsia="en-US"/>
        </w:rPr>
        <w:t>департамент строительства, архитектуры и ЖКХ администрации Ханты-Мансийского района</w:t>
      </w:r>
    </w:p>
    <w:p w:rsidR="002C65F5" w:rsidRPr="00C109C3" w:rsidRDefault="002C65F5" w:rsidP="002C65F5">
      <w:pPr>
        <w:ind w:left="3402"/>
        <w:jc w:val="right"/>
        <w:rPr>
          <w:bCs/>
          <w:lang w:eastAsia="en-US"/>
        </w:rPr>
      </w:pPr>
    </w:p>
    <w:p w:rsidR="002C65F5" w:rsidRPr="00C109C3" w:rsidRDefault="002C65F5" w:rsidP="002C65F5">
      <w:pPr>
        <w:ind w:left="3402"/>
        <w:jc w:val="right"/>
        <w:rPr>
          <w:rFonts w:cs="Calibri"/>
          <w:bCs/>
          <w:lang w:eastAsia="en-US"/>
        </w:rPr>
      </w:pPr>
      <w:r w:rsidRPr="00C109C3">
        <w:rPr>
          <w:bCs/>
          <w:lang w:eastAsia="en-US"/>
        </w:rPr>
        <w:t xml:space="preserve">от:________________________________________ </w:t>
      </w:r>
    </w:p>
    <w:p w:rsidR="002C65F5" w:rsidRPr="00C109C3" w:rsidRDefault="002C65F5" w:rsidP="002C65F5">
      <w:pPr>
        <w:ind w:left="3402"/>
        <w:jc w:val="right"/>
        <w:rPr>
          <w:rFonts w:cs="Calibri"/>
          <w:i/>
          <w:iCs/>
          <w:sz w:val="20"/>
          <w:szCs w:val="20"/>
          <w:lang w:eastAsia="en-US"/>
        </w:rPr>
      </w:pPr>
    </w:p>
    <w:p w:rsidR="002C65F5" w:rsidRPr="00C109C3" w:rsidRDefault="002C65F5" w:rsidP="002C65F5">
      <w:pPr>
        <w:pBdr>
          <w:bottom w:val="single" w:sz="4" w:space="1" w:color="auto"/>
        </w:pBdr>
        <w:ind w:left="3969"/>
      </w:pPr>
    </w:p>
    <w:p w:rsidR="002C65F5" w:rsidRPr="00C109C3" w:rsidRDefault="002C65F5" w:rsidP="002C65F5">
      <w:pPr>
        <w:ind w:left="3969"/>
        <w:jc w:val="center"/>
        <w:rPr>
          <w:sz w:val="20"/>
          <w:szCs w:val="20"/>
        </w:rPr>
      </w:pPr>
      <w:r w:rsidRPr="00C109C3">
        <w:rPr>
          <w:sz w:val="20"/>
          <w:szCs w:val="20"/>
        </w:rPr>
        <w:t>наименование юридического лица – застройщика</w:t>
      </w:r>
    </w:p>
    <w:p w:rsidR="002C65F5" w:rsidRPr="00C109C3" w:rsidRDefault="002C65F5" w:rsidP="002C65F5">
      <w:pPr>
        <w:ind w:left="3969"/>
      </w:pPr>
    </w:p>
    <w:p w:rsidR="002C65F5" w:rsidRPr="00C109C3" w:rsidRDefault="002C65F5" w:rsidP="002C65F5">
      <w:pPr>
        <w:pBdr>
          <w:top w:val="single" w:sz="4" w:space="1" w:color="auto"/>
        </w:pBdr>
        <w:ind w:left="3969"/>
        <w:jc w:val="center"/>
        <w:rPr>
          <w:sz w:val="20"/>
          <w:szCs w:val="20"/>
        </w:rPr>
      </w:pPr>
      <w:r w:rsidRPr="00C109C3">
        <w:rPr>
          <w:sz w:val="20"/>
          <w:szCs w:val="20"/>
        </w:rPr>
        <w:t>фамилия, имя, отчество – для граждан</w:t>
      </w:r>
    </w:p>
    <w:p w:rsidR="002C65F5" w:rsidRPr="00C109C3" w:rsidRDefault="002C65F5" w:rsidP="002C65F5">
      <w:pPr>
        <w:ind w:left="3969"/>
      </w:pPr>
    </w:p>
    <w:p w:rsidR="002C65F5" w:rsidRPr="00C109C3" w:rsidRDefault="002C65F5" w:rsidP="002C65F5">
      <w:pPr>
        <w:pBdr>
          <w:top w:val="single" w:sz="4" w:space="1" w:color="auto"/>
        </w:pBdr>
        <w:ind w:left="3969"/>
        <w:jc w:val="center"/>
      </w:pPr>
      <w:r w:rsidRPr="00C109C3">
        <w:rPr>
          <w:sz w:val="20"/>
          <w:szCs w:val="20"/>
        </w:rPr>
        <w:t>полное наименование организации; ФИО руководителя</w:t>
      </w:r>
    </w:p>
    <w:p w:rsidR="002C65F5" w:rsidRPr="00C109C3" w:rsidRDefault="002C65F5" w:rsidP="002C65F5">
      <w:pPr>
        <w:ind w:left="3969"/>
      </w:pPr>
    </w:p>
    <w:p w:rsidR="002C65F5" w:rsidRDefault="002C65F5" w:rsidP="002C65F5">
      <w:pPr>
        <w:pBdr>
          <w:top w:val="single" w:sz="4" w:space="1" w:color="auto"/>
        </w:pBdr>
        <w:ind w:left="3969"/>
        <w:jc w:val="center"/>
        <w:rPr>
          <w:sz w:val="20"/>
          <w:szCs w:val="20"/>
        </w:rPr>
      </w:pPr>
    </w:p>
    <w:p w:rsidR="00852FCB" w:rsidRPr="0023598F" w:rsidRDefault="00852FCB" w:rsidP="00B3731D">
      <w:pPr>
        <w:ind w:left="3969"/>
        <w:jc w:val="both"/>
        <w:rPr>
          <w:color w:val="FF0000"/>
        </w:rPr>
      </w:pPr>
      <w:r w:rsidRPr="0023598F">
        <w:rPr>
          <w:color w:val="FF0000"/>
        </w:rPr>
        <w:t xml:space="preserve">  выбрать и указать способы информирования (почта</w:t>
      </w:r>
      <w:r>
        <w:rPr>
          <w:color w:val="FF0000"/>
        </w:rPr>
        <w:t xml:space="preserve"> (адрес)</w:t>
      </w:r>
      <w:r w:rsidRPr="0023598F">
        <w:rPr>
          <w:color w:val="FF0000"/>
        </w:rPr>
        <w:t xml:space="preserve">, </w:t>
      </w:r>
      <w:r>
        <w:rPr>
          <w:color w:val="FF0000"/>
        </w:rPr>
        <w:t xml:space="preserve">номер </w:t>
      </w:r>
      <w:r w:rsidRPr="0023598F">
        <w:rPr>
          <w:color w:val="FF0000"/>
        </w:rPr>
        <w:t>телефон</w:t>
      </w:r>
      <w:r>
        <w:rPr>
          <w:color w:val="FF0000"/>
        </w:rPr>
        <w:t>а и (или)</w:t>
      </w:r>
      <w:r w:rsidRPr="0023598F">
        <w:rPr>
          <w:color w:val="FF0000"/>
        </w:rPr>
        <w:t xml:space="preserve"> факс</w:t>
      </w:r>
      <w:r>
        <w:rPr>
          <w:color w:val="FF0000"/>
        </w:rPr>
        <w:t>а</w:t>
      </w:r>
      <w:r w:rsidRPr="0023598F">
        <w:rPr>
          <w:color w:val="FF0000"/>
        </w:rPr>
        <w:t>, личный кабинет на портале государственных и муниципальных услуг)</w:t>
      </w:r>
    </w:p>
    <w:p w:rsidR="00852FCB" w:rsidRPr="00C109C3" w:rsidRDefault="00852FCB" w:rsidP="00852FCB">
      <w:pPr>
        <w:ind w:left="3969"/>
        <w:rPr>
          <w:sz w:val="20"/>
          <w:szCs w:val="20"/>
        </w:rPr>
      </w:pPr>
    </w:p>
    <w:p w:rsidR="00852FCB" w:rsidRPr="00C109C3" w:rsidRDefault="00852FCB" w:rsidP="00B76F22">
      <w:pPr>
        <w:ind w:left="3969"/>
      </w:pPr>
    </w:p>
    <w:p w:rsidR="002C65F5" w:rsidRPr="00C109C3" w:rsidRDefault="002C65F5" w:rsidP="002C65F5">
      <w:pPr>
        <w:jc w:val="center"/>
      </w:pPr>
      <w:r w:rsidRPr="00C109C3">
        <w:t>ЗАЯВЛЕНИЕ</w:t>
      </w:r>
    </w:p>
    <w:p w:rsidR="002C65F5" w:rsidRPr="00C109C3" w:rsidRDefault="002C65F5" w:rsidP="002C65F5">
      <w:pPr>
        <w:jc w:val="center"/>
      </w:pPr>
      <w:r w:rsidRPr="00C109C3">
        <w:t>о выдаче разрешения на строительство</w:t>
      </w:r>
    </w:p>
    <w:p w:rsidR="002C65F5" w:rsidRPr="00C109C3" w:rsidRDefault="002C65F5" w:rsidP="002C65F5">
      <w:pPr>
        <w:jc w:val="center"/>
      </w:pPr>
    </w:p>
    <w:p w:rsidR="002C65F5" w:rsidRPr="00C109C3" w:rsidRDefault="002C65F5" w:rsidP="002C65F5">
      <w:pPr>
        <w:ind w:firstLine="709"/>
        <w:jc w:val="both"/>
      </w:pPr>
      <w:r w:rsidRPr="00C109C3">
        <w:t>Прошу выдать разрешение на строительство/реконструкцию ___________________________________________________________________________</w:t>
      </w:r>
    </w:p>
    <w:p w:rsidR="002C65F5" w:rsidRPr="00C109C3" w:rsidRDefault="002C65F5" w:rsidP="002C65F5">
      <w:pPr>
        <w:jc w:val="center"/>
        <w:rPr>
          <w:sz w:val="20"/>
          <w:szCs w:val="20"/>
        </w:rPr>
      </w:pPr>
      <w:r w:rsidRPr="00C109C3">
        <w:rPr>
          <w:sz w:val="20"/>
          <w:szCs w:val="20"/>
        </w:rPr>
        <w:t>(нужное подчеркнуть)</w:t>
      </w:r>
    </w:p>
    <w:p w:rsidR="002C65F5" w:rsidRPr="00C109C3" w:rsidRDefault="002C65F5" w:rsidP="002C65F5"/>
    <w:p w:rsidR="002C65F5" w:rsidRPr="00C109C3" w:rsidRDefault="002C65F5" w:rsidP="002C65F5">
      <w:pPr>
        <w:pBdr>
          <w:top w:val="single" w:sz="4" w:space="1" w:color="auto"/>
        </w:pBdr>
        <w:jc w:val="center"/>
        <w:rPr>
          <w:sz w:val="20"/>
          <w:szCs w:val="20"/>
        </w:rPr>
      </w:pPr>
      <w:r w:rsidRPr="00C109C3">
        <w:rPr>
          <w:sz w:val="20"/>
          <w:szCs w:val="20"/>
        </w:rPr>
        <w:t>(наименование объекта)</w:t>
      </w:r>
    </w:p>
    <w:p w:rsidR="002C65F5" w:rsidRPr="00C109C3" w:rsidRDefault="002C65F5" w:rsidP="002C65F5">
      <w:pPr>
        <w:pBdr>
          <w:top w:val="single" w:sz="4" w:space="1" w:color="auto"/>
        </w:pBdr>
        <w:jc w:val="center"/>
      </w:pPr>
    </w:p>
    <w:p w:rsidR="002C65F5" w:rsidRPr="00C109C3" w:rsidRDefault="002C65F5" w:rsidP="002C65F5">
      <w:r w:rsidRPr="00C109C3">
        <w:t xml:space="preserve">на земельном участке по адресу: </w:t>
      </w:r>
    </w:p>
    <w:p w:rsidR="002C65F5" w:rsidRPr="00C109C3" w:rsidRDefault="002C65F5" w:rsidP="002C65F5">
      <w:pPr>
        <w:pBdr>
          <w:top w:val="single" w:sz="4" w:space="1" w:color="auto"/>
          <w:bottom w:val="single" w:sz="4" w:space="8" w:color="auto"/>
        </w:pBdr>
        <w:jc w:val="center"/>
        <w:rPr>
          <w:sz w:val="20"/>
          <w:szCs w:val="20"/>
        </w:rPr>
      </w:pPr>
      <w:r w:rsidRPr="00C109C3">
        <w:rPr>
          <w:sz w:val="20"/>
          <w:szCs w:val="20"/>
        </w:rPr>
        <w:t>(город, район, улица, номер участка)</w:t>
      </w:r>
    </w:p>
    <w:p w:rsidR="002C65F5" w:rsidRPr="00C109C3" w:rsidRDefault="002C65F5" w:rsidP="002C65F5">
      <w:pPr>
        <w:ind w:firstLine="709"/>
      </w:pPr>
    </w:p>
    <w:p w:rsidR="00453740" w:rsidRDefault="002C65F5" w:rsidP="00453740">
      <w:pPr>
        <w:tabs>
          <w:tab w:val="center" w:pos="2474"/>
          <w:tab w:val="left" w:pos="3969"/>
        </w:tabs>
      </w:pPr>
      <w:r w:rsidRPr="00C109C3">
        <w:t>сроком на</w:t>
      </w:r>
      <w:r w:rsidRPr="00C109C3">
        <w:rPr>
          <w:u w:val="single"/>
        </w:rPr>
        <w:tab/>
      </w:r>
      <w:r w:rsidR="00453740">
        <w:t>_____________________месяц</w:t>
      </w:r>
      <w:proofErr w:type="gramStart"/>
      <w:r w:rsidR="00453740">
        <w:t>а(</w:t>
      </w:r>
      <w:proofErr w:type="gramEnd"/>
      <w:r w:rsidR="00453740">
        <w:t>ев)</w:t>
      </w:r>
    </w:p>
    <w:p w:rsidR="00453740" w:rsidRDefault="00453740" w:rsidP="00453740">
      <w:pPr>
        <w:tabs>
          <w:tab w:val="center" w:pos="2474"/>
          <w:tab w:val="left" w:pos="3969"/>
        </w:tabs>
      </w:pPr>
    </w:p>
    <w:p w:rsidR="002C65F5" w:rsidRPr="00C109C3" w:rsidRDefault="002C65F5" w:rsidP="00453740">
      <w:pPr>
        <w:tabs>
          <w:tab w:val="center" w:pos="2474"/>
          <w:tab w:val="left" w:pos="3969"/>
        </w:tabs>
      </w:pPr>
      <w:r w:rsidRPr="00C109C3">
        <w:t>со следующими технико-экономическими показателями:</w:t>
      </w:r>
    </w:p>
    <w:p w:rsidR="002C65F5" w:rsidRPr="00C109C3" w:rsidRDefault="002C65F5" w:rsidP="002C65F5">
      <w:r w:rsidRPr="00C109C3">
        <w:t>количество этажей _______</w:t>
      </w:r>
      <w:r w:rsidR="00453740">
        <w:t>__________________________________________________;</w:t>
      </w:r>
    </w:p>
    <w:p w:rsidR="002C65F5" w:rsidRPr="00C109C3" w:rsidRDefault="002C65F5" w:rsidP="002C65F5">
      <w:r w:rsidRPr="00C109C3">
        <w:t>площадь _______</w:t>
      </w:r>
      <w:r w:rsidR="00453740">
        <w:t>___________________________________________________________;</w:t>
      </w:r>
    </w:p>
    <w:p w:rsidR="002C65F5" w:rsidRPr="00C109C3" w:rsidRDefault="002C65F5" w:rsidP="002C65F5">
      <w:r w:rsidRPr="00C109C3">
        <w:t>строительный объем ________________________________________________________</w:t>
      </w:r>
      <w:r w:rsidR="00453740">
        <w:t>;</w:t>
      </w:r>
    </w:p>
    <w:p w:rsidR="002C65F5" w:rsidRPr="00C109C3" w:rsidRDefault="002C65F5" w:rsidP="00453740">
      <w:pPr>
        <w:ind w:right="-49"/>
      </w:pPr>
      <w:r w:rsidRPr="00C109C3">
        <w:t>материал стен ______________________________</w:t>
      </w:r>
      <w:r w:rsidR="00453740">
        <w:t>_______________________________.</w:t>
      </w:r>
    </w:p>
    <w:p w:rsidR="002C65F5" w:rsidRPr="00C109C3" w:rsidRDefault="002C65F5" w:rsidP="002C65F5">
      <w:pPr>
        <w:tabs>
          <w:tab w:val="center" w:pos="2474"/>
          <w:tab w:val="left" w:pos="3969"/>
        </w:tabs>
      </w:pPr>
    </w:p>
    <w:p w:rsidR="002C65F5" w:rsidRPr="00C109C3" w:rsidRDefault="002C65F5" w:rsidP="002C65F5">
      <w:pPr>
        <w:tabs>
          <w:tab w:val="center" w:pos="2474"/>
          <w:tab w:val="left" w:pos="3969"/>
        </w:tabs>
      </w:pPr>
      <w:r w:rsidRPr="00C109C3">
        <w:t>Право на пользование землей закреплено________________________________</w:t>
      </w:r>
      <w:r w:rsidR="00453740">
        <w:t>_____</w:t>
      </w:r>
      <w:r w:rsidRPr="00C109C3">
        <w:t>__</w:t>
      </w:r>
    </w:p>
    <w:p w:rsidR="002C65F5" w:rsidRPr="00C109C3" w:rsidRDefault="00453740" w:rsidP="002C65F5">
      <w:pPr>
        <w:ind w:firstLine="709"/>
        <w:jc w:val="center"/>
      </w:pPr>
      <w:r>
        <w:rPr>
          <w:sz w:val="20"/>
          <w:szCs w:val="20"/>
        </w:rPr>
        <w:t xml:space="preserve">                                         </w:t>
      </w:r>
      <w:r w:rsidR="002C65F5" w:rsidRPr="00C109C3">
        <w:rPr>
          <w:sz w:val="20"/>
          <w:szCs w:val="20"/>
        </w:rPr>
        <w:t>(наименование документа)</w:t>
      </w:r>
    </w:p>
    <w:tbl>
      <w:tblPr>
        <w:tblW w:w="9105" w:type="dxa"/>
        <w:tblLayout w:type="fixed"/>
        <w:tblCellMar>
          <w:left w:w="28" w:type="dxa"/>
          <w:right w:w="28" w:type="dxa"/>
        </w:tblCellMar>
        <w:tblLook w:val="0000" w:firstRow="0" w:lastRow="0" w:firstColumn="0" w:lastColumn="0" w:noHBand="0" w:noVBand="0"/>
      </w:tblPr>
      <w:tblGrid>
        <w:gridCol w:w="28"/>
        <w:gridCol w:w="3261"/>
        <w:gridCol w:w="567"/>
        <w:gridCol w:w="567"/>
        <w:gridCol w:w="425"/>
        <w:gridCol w:w="1134"/>
        <w:gridCol w:w="425"/>
        <w:gridCol w:w="284"/>
        <w:gridCol w:w="283"/>
        <w:gridCol w:w="567"/>
        <w:gridCol w:w="997"/>
        <w:gridCol w:w="567"/>
      </w:tblGrid>
      <w:tr w:rsidR="002C65F5" w:rsidRPr="00C109C3" w:rsidTr="004770F9">
        <w:trPr>
          <w:cantSplit/>
          <w:trHeight w:val="329"/>
        </w:trPr>
        <w:tc>
          <w:tcPr>
            <w:tcW w:w="3289" w:type="dxa"/>
            <w:gridSpan w:val="2"/>
            <w:vAlign w:val="center"/>
          </w:tcPr>
          <w:p w:rsidR="002C65F5" w:rsidRPr="00C109C3" w:rsidRDefault="002C65F5" w:rsidP="004770F9">
            <w:r w:rsidRPr="00C109C3">
              <w:t>__________________________</w:t>
            </w:r>
          </w:p>
        </w:tc>
        <w:tc>
          <w:tcPr>
            <w:tcW w:w="1134" w:type="dxa"/>
            <w:gridSpan w:val="2"/>
            <w:vAlign w:val="center"/>
          </w:tcPr>
          <w:p w:rsidR="002C65F5" w:rsidRPr="00C109C3" w:rsidRDefault="002C65F5" w:rsidP="004770F9">
            <w:pPr>
              <w:ind w:hanging="28"/>
              <w:jc w:val="center"/>
            </w:pPr>
            <w:r w:rsidRPr="00C109C3">
              <w:t>от«_____»</w:t>
            </w:r>
          </w:p>
        </w:tc>
        <w:tc>
          <w:tcPr>
            <w:tcW w:w="2268" w:type="dxa"/>
            <w:gridSpan w:val="4"/>
            <w:vAlign w:val="center"/>
          </w:tcPr>
          <w:p w:rsidR="002C65F5" w:rsidRPr="00C109C3" w:rsidRDefault="002C65F5" w:rsidP="004770F9">
            <w:r w:rsidRPr="00C109C3">
              <w:t>______________</w:t>
            </w:r>
          </w:p>
        </w:tc>
        <w:tc>
          <w:tcPr>
            <w:tcW w:w="283" w:type="dxa"/>
            <w:vAlign w:val="center"/>
          </w:tcPr>
          <w:p w:rsidR="002C65F5" w:rsidRPr="00C109C3" w:rsidRDefault="002C65F5" w:rsidP="004770F9">
            <w:pPr>
              <w:jc w:val="center"/>
            </w:pPr>
            <w:proofErr w:type="gramStart"/>
            <w:r w:rsidRPr="00C109C3">
              <w:t>г</w:t>
            </w:r>
            <w:proofErr w:type="gramEnd"/>
            <w:r w:rsidRPr="00C109C3">
              <w:t>.</w:t>
            </w:r>
          </w:p>
        </w:tc>
        <w:tc>
          <w:tcPr>
            <w:tcW w:w="567" w:type="dxa"/>
            <w:vAlign w:val="center"/>
          </w:tcPr>
          <w:p w:rsidR="002C65F5" w:rsidRPr="00C109C3" w:rsidRDefault="002C65F5" w:rsidP="004770F9">
            <w:r w:rsidRPr="00C109C3">
              <w:t>№</w:t>
            </w:r>
          </w:p>
        </w:tc>
        <w:tc>
          <w:tcPr>
            <w:tcW w:w="1564" w:type="dxa"/>
            <w:gridSpan w:val="2"/>
            <w:vAlign w:val="center"/>
          </w:tcPr>
          <w:p w:rsidR="002C65F5" w:rsidRPr="00C109C3" w:rsidRDefault="002C65F5" w:rsidP="004770F9">
            <w:r w:rsidRPr="00C109C3">
              <w:t>_________.</w:t>
            </w:r>
          </w:p>
        </w:tc>
      </w:tr>
      <w:tr w:rsidR="002C65F5" w:rsidRPr="00C109C3" w:rsidTr="004770F9">
        <w:trPr>
          <w:gridBefore w:val="1"/>
          <w:gridAfter w:val="1"/>
          <w:wBefore w:w="28" w:type="dxa"/>
          <w:wAfter w:w="567" w:type="dxa"/>
          <w:cantSplit/>
          <w:trHeight w:val="329"/>
        </w:trPr>
        <w:tc>
          <w:tcPr>
            <w:tcW w:w="3828" w:type="dxa"/>
            <w:gridSpan w:val="2"/>
            <w:vAlign w:val="center"/>
          </w:tcPr>
          <w:p w:rsidR="002C65F5" w:rsidRPr="00C109C3" w:rsidRDefault="002C65F5" w:rsidP="004770F9"/>
        </w:tc>
        <w:tc>
          <w:tcPr>
            <w:tcW w:w="992" w:type="dxa"/>
            <w:gridSpan w:val="2"/>
            <w:vAlign w:val="center"/>
          </w:tcPr>
          <w:p w:rsidR="002C65F5" w:rsidRPr="00C109C3" w:rsidRDefault="002C65F5" w:rsidP="004770F9">
            <w:pPr>
              <w:ind w:hanging="28"/>
              <w:jc w:val="center"/>
            </w:pPr>
          </w:p>
        </w:tc>
        <w:tc>
          <w:tcPr>
            <w:tcW w:w="1134" w:type="dxa"/>
            <w:vAlign w:val="center"/>
          </w:tcPr>
          <w:p w:rsidR="002C65F5" w:rsidRPr="00C109C3" w:rsidRDefault="002C65F5" w:rsidP="004770F9"/>
        </w:tc>
        <w:tc>
          <w:tcPr>
            <w:tcW w:w="425" w:type="dxa"/>
            <w:vAlign w:val="center"/>
          </w:tcPr>
          <w:p w:rsidR="002C65F5" w:rsidRPr="00C109C3" w:rsidRDefault="002C65F5" w:rsidP="004770F9">
            <w:pPr>
              <w:jc w:val="center"/>
            </w:pPr>
          </w:p>
        </w:tc>
        <w:tc>
          <w:tcPr>
            <w:tcW w:w="567" w:type="dxa"/>
            <w:gridSpan w:val="2"/>
            <w:vAlign w:val="center"/>
          </w:tcPr>
          <w:p w:rsidR="002C65F5" w:rsidRPr="00C109C3" w:rsidRDefault="002C65F5" w:rsidP="004770F9"/>
        </w:tc>
        <w:tc>
          <w:tcPr>
            <w:tcW w:w="1564" w:type="dxa"/>
            <w:gridSpan w:val="2"/>
            <w:vAlign w:val="center"/>
          </w:tcPr>
          <w:p w:rsidR="002C65F5" w:rsidRPr="00C109C3" w:rsidRDefault="002C65F5" w:rsidP="004770F9"/>
        </w:tc>
      </w:tr>
    </w:tbl>
    <w:p w:rsidR="002C65F5" w:rsidRPr="00C109C3" w:rsidRDefault="002C65F5" w:rsidP="002C65F5">
      <w:pPr>
        <w:jc w:val="both"/>
      </w:pPr>
      <w:r w:rsidRPr="00C109C3">
        <w:t>Проектная документация на строительство объекта разработана_________________________________________________________________</w:t>
      </w:r>
    </w:p>
    <w:p w:rsidR="002C65F5" w:rsidRPr="00C109C3" w:rsidRDefault="002C65F5" w:rsidP="002C65F5">
      <w:r w:rsidRPr="00C109C3">
        <w:lastRenderedPageBreak/>
        <w:t>___________________________________________________________________________</w:t>
      </w:r>
    </w:p>
    <w:p w:rsidR="002C65F5" w:rsidRPr="00C109C3" w:rsidRDefault="00453740" w:rsidP="00453740">
      <w:pPr>
        <w:jc w:val="right"/>
      </w:pPr>
      <w:r>
        <w:t>;</w:t>
      </w:r>
    </w:p>
    <w:p w:rsidR="002C65F5" w:rsidRPr="00C109C3" w:rsidRDefault="002C65F5" w:rsidP="002C65F5">
      <w:pPr>
        <w:pBdr>
          <w:top w:val="single" w:sz="4" w:space="1" w:color="auto"/>
        </w:pBdr>
        <w:ind w:firstLine="709"/>
        <w:jc w:val="center"/>
        <w:rPr>
          <w:sz w:val="20"/>
          <w:szCs w:val="20"/>
        </w:rPr>
      </w:pPr>
      <w:r w:rsidRPr="00C109C3">
        <w:rPr>
          <w:sz w:val="20"/>
          <w:szCs w:val="20"/>
        </w:rPr>
        <w:t>(наименование проектной организации, почтовый индекс и адрес)</w:t>
      </w:r>
    </w:p>
    <w:p w:rsidR="002C65F5" w:rsidRPr="00C109C3" w:rsidRDefault="002C65F5" w:rsidP="002C65F5">
      <w:pPr>
        <w:ind w:firstLine="709"/>
      </w:pPr>
    </w:p>
    <w:tbl>
      <w:tblPr>
        <w:tblpPr w:leftFromText="180" w:rightFromText="180" w:vertAnchor="text" w:tblpY="1"/>
        <w:tblOverlap w:val="never"/>
        <w:tblW w:w="9100" w:type="dxa"/>
        <w:tblLayout w:type="fixed"/>
        <w:tblCellMar>
          <w:left w:w="28" w:type="dxa"/>
          <w:right w:w="28" w:type="dxa"/>
        </w:tblCellMar>
        <w:tblLook w:val="0000" w:firstRow="0" w:lastRow="0" w:firstColumn="0" w:lastColumn="0" w:noHBand="0" w:noVBand="0"/>
      </w:tblPr>
      <w:tblGrid>
        <w:gridCol w:w="312"/>
        <w:gridCol w:w="283"/>
        <w:gridCol w:w="850"/>
        <w:gridCol w:w="644"/>
        <w:gridCol w:w="2808"/>
        <w:gridCol w:w="624"/>
        <w:gridCol w:w="3579"/>
      </w:tblGrid>
      <w:tr w:rsidR="002C65F5" w:rsidRPr="00C109C3" w:rsidTr="004770F9">
        <w:trPr>
          <w:cantSplit/>
        </w:trPr>
        <w:tc>
          <w:tcPr>
            <w:tcW w:w="9100" w:type="dxa"/>
            <w:gridSpan w:val="7"/>
            <w:tcBorders>
              <w:top w:val="nil"/>
              <w:left w:val="nil"/>
              <w:bottom w:val="nil"/>
              <w:right w:val="nil"/>
            </w:tcBorders>
            <w:vAlign w:val="bottom"/>
          </w:tcPr>
          <w:p w:rsidR="002C65F5" w:rsidRPr="00C109C3" w:rsidRDefault="002C65F5" w:rsidP="004770F9">
            <w:r w:rsidRPr="00C109C3">
              <w:t xml:space="preserve">положительное заключение государственной экспертизы получено </w:t>
            </w:r>
            <w:proofErr w:type="gramStart"/>
            <w:r w:rsidRPr="00C109C3">
              <w:t>за</w:t>
            </w:r>
            <w:proofErr w:type="gramEnd"/>
            <w:r w:rsidRPr="00C109C3">
              <w:t xml:space="preserve"> № ___</w:t>
            </w:r>
          </w:p>
        </w:tc>
      </w:tr>
      <w:tr w:rsidR="002C65F5" w:rsidRPr="00C109C3" w:rsidTr="004770F9">
        <w:trPr>
          <w:gridAfter w:val="1"/>
          <w:wAfter w:w="3579" w:type="dxa"/>
          <w:cantSplit/>
        </w:trPr>
        <w:tc>
          <w:tcPr>
            <w:tcW w:w="312" w:type="dxa"/>
            <w:tcBorders>
              <w:top w:val="nil"/>
              <w:left w:val="nil"/>
              <w:bottom w:val="nil"/>
              <w:right w:val="nil"/>
            </w:tcBorders>
            <w:vAlign w:val="bottom"/>
          </w:tcPr>
          <w:p w:rsidR="002C65F5" w:rsidRPr="00C109C3" w:rsidRDefault="002C65F5" w:rsidP="004770F9">
            <w:r w:rsidRPr="00C109C3">
              <w:t>от</w:t>
            </w:r>
          </w:p>
        </w:tc>
        <w:tc>
          <w:tcPr>
            <w:tcW w:w="283" w:type="dxa"/>
            <w:tcBorders>
              <w:top w:val="nil"/>
              <w:left w:val="nil"/>
              <w:bottom w:val="nil"/>
              <w:right w:val="nil"/>
            </w:tcBorders>
            <w:vAlign w:val="bottom"/>
          </w:tcPr>
          <w:p w:rsidR="002C65F5" w:rsidRPr="00C109C3" w:rsidRDefault="002C65F5" w:rsidP="004770F9">
            <w:pPr>
              <w:ind w:firstLine="709"/>
              <w:jc w:val="right"/>
            </w:pPr>
            <w:r w:rsidRPr="00C109C3">
              <w:t>« «</w:t>
            </w:r>
          </w:p>
        </w:tc>
        <w:tc>
          <w:tcPr>
            <w:tcW w:w="850" w:type="dxa"/>
            <w:tcBorders>
              <w:top w:val="nil"/>
              <w:left w:val="nil"/>
              <w:bottom w:val="single" w:sz="4" w:space="0" w:color="auto"/>
              <w:right w:val="nil"/>
            </w:tcBorders>
            <w:vAlign w:val="bottom"/>
          </w:tcPr>
          <w:p w:rsidR="002C65F5" w:rsidRPr="00C109C3" w:rsidRDefault="002C65F5" w:rsidP="004770F9">
            <w:pPr>
              <w:ind w:firstLine="709"/>
              <w:jc w:val="center"/>
            </w:pPr>
          </w:p>
        </w:tc>
        <w:tc>
          <w:tcPr>
            <w:tcW w:w="644" w:type="dxa"/>
            <w:tcBorders>
              <w:top w:val="nil"/>
              <w:left w:val="nil"/>
              <w:bottom w:val="nil"/>
              <w:right w:val="nil"/>
            </w:tcBorders>
            <w:vAlign w:val="bottom"/>
          </w:tcPr>
          <w:p w:rsidR="002C65F5" w:rsidRPr="00C109C3" w:rsidRDefault="002C65F5" w:rsidP="004770F9">
            <w:pPr>
              <w:ind w:firstLine="709"/>
            </w:pPr>
            <w:r w:rsidRPr="00C109C3">
              <w:t>«»</w:t>
            </w:r>
          </w:p>
        </w:tc>
        <w:tc>
          <w:tcPr>
            <w:tcW w:w="2808" w:type="dxa"/>
            <w:tcBorders>
              <w:top w:val="nil"/>
              <w:left w:val="nil"/>
              <w:bottom w:val="single" w:sz="4" w:space="0" w:color="auto"/>
              <w:right w:val="nil"/>
            </w:tcBorders>
            <w:vAlign w:val="bottom"/>
          </w:tcPr>
          <w:p w:rsidR="002C65F5" w:rsidRPr="00C109C3" w:rsidRDefault="002C65F5" w:rsidP="004770F9">
            <w:pPr>
              <w:ind w:firstLine="709"/>
              <w:jc w:val="center"/>
            </w:pPr>
          </w:p>
        </w:tc>
        <w:tc>
          <w:tcPr>
            <w:tcW w:w="624" w:type="dxa"/>
            <w:tcBorders>
              <w:top w:val="nil"/>
              <w:left w:val="nil"/>
              <w:bottom w:val="nil"/>
              <w:right w:val="nil"/>
            </w:tcBorders>
            <w:vAlign w:val="bottom"/>
          </w:tcPr>
          <w:p w:rsidR="002C65F5" w:rsidRPr="00C109C3" w:rsidRDefault="002C65F5" w:rsidP="004770F9">
            <w:proofErr w:type="gramStart"/>
            <w:r w:rsidRPr="00C109C3">
              <w:t>г</w:t>
            </w:r>
            <w:proofErr w:type="gramEnd"/>
            <w:r w:rsidRPr="00C109C3">
              <w:t>.</w:t>
            </w:r>
          </w:p>
        </w:tc>
      </w:tr>
    </w:tbl>
    <w:p w:rsidR="002C65F5" w:rsidRPr="00C109C3" w:rsidRDefault="002C65F5" w:rsidP="002C65F5">
      <w:pPr>
        <w:ind w:firstLine="709"/>
        <w:jc w:val="both"/>
      </w:pPr>
    </w:p>
    <w:p w:rsidR="002C65F5" w:rsidRPr="00B76F22" w:rsidRDefault="00B76F22" w:rsidP="002C65F5">
      <w:pPr>
        <w:ind w:firstLine="709"/>
        <w:jc w:val="both"/>
        <w:rPr>
          <w:color w:val="FF0000"/>
        </w:rPr>
      </w:pPr>
      <w:r w:rsidRPr="00B76F22">
        <w:rPr>
          <w:color w:val="FF0000"/>
        </w:rPr>
        <w:t>Способ получения р</w:t>
      </w:r>
      <w:r w:rsidR="002C65F5" w:rsidRPr="00B76F22">
        <w:rPr>
          <w:color w:val="FF0000"/>
        </w:rPr>
        <w:t>езультат</w:t>
      </w:r>
      <w:r w:rsidRPr="00B76F22">
        <w:rPr>
          <w:color w:val="FF0000"/>
        </w:rPr>
        <w:t>а</w:t>
      </w:r>
      <w:r w:rsidR="002C65F5" w:rsidRPr="00B76F22">
        <w:rPr>
          <w:color w:val="FF0000"/>
        </w:rPr>
        <w:t xml:space="preserve"> муниципальной услуги:</w:t>
      </w:r>
    </w:p>
    <w:p w:rsidR="002C65F5" w:rsidRPr="00C109C3" w:rsidRDefault="002C65F5" w:rsidP="002C65F5">
      <w:pPr>
        <w:ind w:firstLine="709"/>
        <w:jc w:val="both"/>
        <w:rPr>
          <w:sz w:val="20"/>
          <w:szCs w:val="20"/>
        </w:rPr>
      </w:pPr>
    </w:p>
    <w:p w:rsidR="002C65F5" w:rsidRPr="00C109C3" w:rsidRDefault="002C65F5" w:rsidP="002C65F5">
      <w:r w:rsidRPr="00C109C3">
        <w:t xml:space="preserve">при личном приеме,  в департаменте строительства архитектуры и ЖКХ, по почте. </w:t>
      </w:r>
    </w:p>
    <w:p w:rsidR="002C65F5" w:rsidRPr="00C109C3" w:rsidRDefault="002C65F5" w:rsidP="002C65F5">
      <w:r w:rsidRPr="00C109C3">
        <w:rPr>
          <w:sz w:val="20"/>
          <w:szCs w:val="20"/>
        </w:rPr>
        <w:t xml:space="preserve">                                                                 (нужное подчеркнуть)</w:t>
      </w:r>
    </w:p>
    <w:p w:rsidR="002C65F5" w:rsidRPr="00C109C3" w:rsidRDefault="002C65F5" w:rsidP="002C65F5">
      <w:r w:rsidRPr="00C109C3">
        <w:t>___________________________________________________________________________</w:t>
      </w:r>
    </w:p>
    <w:p w:rsidR="002C65F5" w:rsidRPr="00C109C3" w:rsidRDefault="002C65F5" w:rsidP="002C65F5">
      <w:r w:rsidRPr="00C109C3">
        <w:rPr>
          <w:sz w:val="20"/>
          <w:szCs w:val="20"/>
        </w:rPr>
        <w:t>__________________________________________________________________________________________</w:t>
      </w:r>
    </w:p>
    <w:p w:rsidR="002C65F5" w:rsidRPr="00C109C3" w:rsidRDefault="002C65F5" w:rsidP="002C65F5">
      <w:pPr>
        <w:ind w:firstLine="709"/>
      </w:pPr>
    </w:p>
    <w:p w:rsidR="002C65F5" w:rsidRPr="00C109C3" w:rsidRDefault="002C65F5" w:rsidP="002C65F5">
      <w:pPr>
        <w:ind w:firstLine="709"/>
      </w:pPr>
    </w:p>
    <w:p w:rsidR="002C65F5" w:rsidRPr="00C109C3" w:rsidRDefault="002C65F5" w:rsidP="002C65F5">
      <w:pPr>
        <w:ind w:firstLine="709"/>
      </w:pPr>
      <w:r w:rsidRPr="00C109C3">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8"/>
        <w:gridCol w:w="1387"/>
        <w:gridCol w:w="972"/>
      </w:tblGrid>
      <w:tr w:rsidR="002C65F5" w:rsidRPr="00C109C3" w:rsidTr="004770F9">
        <w:tc>
          <w:tcPr>
            <w:tcW w:w="6928" w:type="dxa"/>
          </w:tcPr>
          <w:p w:rsidR="002C65F5" w:rsidRPr="00C109C3" w:rsidRDefault="002C65F5" w:rsidP="004770F9">
            <w:pPr>
              <w:contextualSpacing/>
              <w:jc w:val="center"/>
            </w:pPr>
            <w:r w:rsidRPr="00C109C3">
              <w:t>Наименование документа</w:t>
            </w:r>
          </w:p>
        </w:tc>
        <w:tc>
          <w:tcPr>
            <w:tcW w:w="1387" w:type="dxa"/>
          </w:tcPr>
          <w:p w:rsidR="002C65F5" w:rsidRPr="00C109C3" w:rsidRDefault="002C65F5" w:rsidP="004770F9">
            <w:pPr>
              <w:jc w:val="center"/>
            </w:pPr>
            <w:r w:rsidRPr="00C109C3">
              <w:t>Оригинал</w:t>
            </w:r>
          </w:p>
        </w:tc>
        <w:tc>
          <w:tcPr>
            <w:tcW w:w="972" w:type="dxa"/>
          </w:tcPr>
          <w:p w:rsidR="002C65F5" w:rsidRPr="00C109C3" w:rsidRDefault="002C65F5" w:rsidP="004770F9">
            <w:pPr>
              <w:jc w:val="center"/>
            </w:pPr>
            <w:r w:rsidRPr="00C109C3">
              <w:t>Копия</w:t>
            </w: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r w:rsidR="002C65F5" w:rsidRPr="00C109C3" w:rsidTr="004770F9">
        <w:tc>
          <w:tcPr>
            <w:tcW w:w="6928" w:type="dxa"/>
          </w:tcPr>
          <w:p w:rsidR="002C65F5" w:rsidRPr="00C109C3" w:rsidRDefault="002C65F5" w:rsidP="00694A6E">
            <w:pPr>
              <w:numPr>
                <w:ilvl w:val="0"/>
                <w:numId w:val="1"/>
              </w:numPr>
              <w:ind w:left="0" w:firstLine="34"/>
              <w:contextualSpacing/>
            </w:pPr>
          </w:p>
        </w:tc>
        <w:tc>
          <w:tcPr>
            <w:tcW w:w="1387" w:type="dxa"/>
          </w:tcPr>
          <w:p w:rsidR="002C65F5" w:rsidRPr="00C109C3" w:rsidRDefault="002C65F5" w:rsidP="004770F9">
            <w:pPr>
              <w:jc w:val="center"/>
            </w:pPr>
          </w:p>
        </w:tc>
        <w:tc>
          <w:tcPr>
            <w:tcW w:w="972" w:type="dxa"/>
          </w:tcPr>
          <w:p w:rsidR="002C65F5" w:rsidRPr="00C109C3" w:rsidRDefault="002C65F5" w:rsidP="004770F9">
            <w:pPr>
              <w:jc w:val="center"/>
            </w:pPr>
          </w:p>
        </w:tc>
      </w:tr>
    </w:tbl>
    <w:p w:rsidR="002C65F5" w:rsidRPr="00C109C3" w:rsidRDefault="002C65F5" w:rsidP="002C65F5">
      <w:pPr>
        <w:ind w:firstLine="709"/>
        <w:jc w:val="both"/>
      </w:pPr>
    </w:p>
    <w:p w:rsidR="002C65F5" w:rsidRPr="00BB0255" w:rsidRDefault="002C65F5" w:rsidP="002C65F5">
      <w:pPr>
        <w:ind w:firstLine="709"/>
        <w:rPr>
          <w:color w:val="FF0000"/>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2C65F5" w:rsidRPr="00BB0255" w:rsidTr="004770F9">
        <w:trPr>
          <w:trHeight w:val="279"/>
        </w:trPr>
        <w:tc>
          <w:tcPr>
            <w:tcW w:w="2738" w:type="dxa"/>
            <w:tcBorders>
              <w:top w:val="nil"/>
              <w:left w:val="nil"/>
              <w:bottom w:val="single" w:sz="4" w:space="0" w:color="auto"/>
              <w:right w:val="nil"/>
            </w:tcBorders>
            <w:vAlign w:val="bottom"/>
          </w:tcPr>
          <w:p w:rsidR="002C65F5" w:rsidRPr="00BB0255"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B0255" w:rsidRDefault="002C65F5" w:rsidP="004770F9">
            <w:pPr>
              <w:ind w:firstLine="709"/>
              <w:jc w:val="center"/>
              <w:rPr>
                <w:color w:val="FF0000"/>
              </w:rPr>
            </w:pPr>
          </w:p>
        </w:tc>
        <w:tc>
          <w:tcPr>
            <w:tcW w:w="1757" w:type="dxa"/>
            <w:tcBorders>
              <w:top w:val="nil"/>
              <w:left w:val="nil"/>
              <w:bottom w:val="single" w:sz="4" w:space="0" w:color="auto"/>
              <w:right w:val="nil"/>
            </w:tcBorders>
            <w:vAlign w:val="bottom"/>
          </w:tcPr>
          <w:p w:rsidR="002C65F5" w:rsidRPr="00BB0255"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B0255" w:rsidRDefault="002C65F5" w:rsidP="004770F9">
            <w:pPr>
              <w:ind w:firstLine="709"/>
              <w:jc w:val="center"/>
              <w:rPr>
                <w:color w:val="FF0000"/>
              </w:rPr>
            </w:pPr>
          </w:p>
        </w:tc>
        <w:tc>
          <w:tcPr>
            <w:tcW w:w="2532" w:type="dxa"/>
            <w:tcBorders>
              <w:top w:val="nil"/>
              <w:left w:val="nil"/>
              <w:bottom w:val="single" w:sz="4" w:space="0" w:color="auto"/>
              <w:right w:val="nil"/>
            </w:tcBorders>
            <w:vAlign w:val="bottom"/>
          </w:tcPr>
          <w:p w:rsidR="002C65F5" w:rsidRPr="00BB0255" w:rsidRDefault="002C65F5" w:rsidP="004770F9">
            <w:pPr>
              <w:ind w:firstLine="709"/>
              <w:jc w:val="center"/>
              <w:rPr>
                <w:color w:val="FF0000"/>
              </w:rPr>
            </w:pPr>
          </w:p>
        </w:tc>
      </w:tr>
      <w:tr w:rsidR="002C65F5" w:rsidRPr="00BB0255" w:rsidTr="004770F9">
        <w:trPr>
          <w:trHeight w:val="279"/>
        </w:trPr>
        <w:tc>
          <w:tcPr>
            <w:tcW w:w="2738" w:type="dxa"/>
            <w:tcBorders>
              <w:top w:val="nil"/>
              <w:left w:val="nil"/>
              <w:bottom w:val="nil"/>
              <w:right w:val="nil"/>
            </w:tcBorders>
          </w:tcPr>
          <w:p w:rsidR="002C65F5" w:rsidRPr="00BB0255" w:rsidRDefault="002C65F5" w:rsidP="004770F9">
            <w:pPr>
              <w:jc w:val="center"/>
              <w:rPr>
                <w:color w:val="FF0000"/>
                <w:sz w:val="20"/>
                <w:szCs w:val="20"/>
              </w:rPr>
            </w:pPr>
            <w:r w:rsidRPr="00BB0255">
              <w:rPr>
                <w:color w:val="FF0000"/>
                <w:sz w:val="20"/>
                <w:szCs w:val="20"/>
              </w:rPr>
              <w:t>должность</w:t>
            </w:r>
          </w:p>
        </w:tc>
        <w:tc>
          <w:tcPr>
            <w:tcW w:w="1033" w:type="dxa"/>
            <w:tcBorders>
              <w:top w:val="nil"/>
              <w:left w:val="nil"/>
              <w:bottom w:val="nil"/>
              <w:right w:val="nil"/>
            </w:tcBorders>
          </w:tcPr>
          <w:p w:rsidR="002C65F5" w:rsidRPr="00BB0255" w:rsidRDefault="002C65F5" w:rsidP="004770F9">
            <w:pPr>
              <w:ind w:firstLine="709"/>
              <w:jc w:val="center"/>
              <w:rPr>
                <w:color w:val="FF0000"/>
                <w:sz w:val="20"/>
                <w:szCs w:val="20"/>
              </w:rPr>
            </w:pPr>
          </w:p>
        </w:tc>
        <w:tc>
          <w:tcPr>
            <w:tcW w:w="1757" w:type="dxa"/>
            <w:tcBorders>
              <w:top w:val="nil"/>
              <w:left w:val="nil"/>
              <w:bottom w:val="nil"/>
              <w:right w:val="nil"/>
            </w:tcBorders>
          </w:tcPr>
          <w:p w:rsidR="002C65F5" w:rsidRPr="00BB0255" w:rsidRDefault="002C65F5" w:rsidP="004770F9">
            <w:pPr>
              <w:jc w:val="center"/>
              <w:rPr>
                <w:color w:val="FF0000"/>
                <w:sz w:val="20"/>
                <w:szCs w:val="20"/>
              </w:rPr>
            </w:pPr>
            <w:r w:rsidRPr="00BB0255">
              <w:rPr>
                <w:color w:val="FF0000"/>
                <w:sz w:val="20"/>
                <w:szCs w:val="20"/>
              </w:rPr>
              <w:t>подпись</w:t>
            </w:r>
          </w:p>
        </w:tc>
        <w:tc>
          <w:tcPr>
            <w:tcW w:w="1033" w:type="dxa"/>
            <w:tcBorders>
              <w:top w:val="nil"/>
              <w:left w:val="nil"/>
              <w:bottom w:val="nil"/>
              <w:right w:val="nil"/>
            </w:tcBorders>
          </w:tcPr>
          <w:p w:rsidR="002C65F5" w:rsidRPr="00BB0255" w:rsidRDefault="002C65F5" w:rsidP="004770F9">
            <w:pPr>
              <w:ind w:firstLine="709"/>
              <w:jc w:val="center"/>
              <w:rPr>
                <w:color w:val="FF0000"/>
                <w:sz w:val="20"/>
                <w:szCs w:val="20"/>
              </w:rPr>
            </w:pPr>
          </w:p>
        </w:tc>
        <w:tc>
          <w:tcPr>
            <w:tcW w:w="2532" w:type="dxa"/>
            <w:tcBorders>
              <w:top w:val="nil"/>
              <w:left w:val="nil"/>
              <w:bottom w:val="nil"/>
              <w:right w:val="nil"/>
            </w:tcBorders>
          </w:tcPr>
          <w:p w:rsidR="002C65F5" w:rsidRPr="00BB0255" w:rsidRDefault="002C65F5" w:rsidP="004770F9">
            <w:pPr>
              <w:jc w:val="center"/>
              <w:rPr>
                <w:color w:val="FF0000"/>
                <w:sz w:val="20"/>
                <w:szCs w:val="20"/>
              </w:rPr>
            </w:pPr>
            <w:r w:rsidRPr="00BB0255">
              <w:rPr>
                <w:color w:val="FF0000"/>
                <w:sz w:val="20"/>
                <w:szCs w:val="20"/>
              </w:rPr>
              <w:t>Ф.И.О.</w:t>
            </w:r>
          </w:p>
        </w:tc>
      </w:tr>
    </w:tbl>
    <w:p w:rsidR="002C65F5" w:rsidRPr="00BB0255" w:rsidRDefault="002C65F5" w:rsidP="002C65F5">
      <w:pPr>
        <w:ind w:firstLine="709"/>
        <w:rPr>
          <w:color w:val="FF0000"/>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2C65F5" w:rsidRPr="00BB0255" w:rsidTr="004770F9">
        <w:trPr>
          <w:cantSplit/>
        </w:trPr>
        <w:tc>
          <w:tcPr>
            <w:tcW w:w="312" w:type="dxa"/>
            <w:tcBorders>
              <w:top w:val="nil"/>
              <w:left w:val="nil"/>
              <w:bottom w:val="nil"/>
              <w:right w:val="nil"/>
            </w:tcBorders>
            <w:vAlign w:val="bottom"/>
          </w:tcPr>
          <w:p w:rsidR="002C65F5" w:rsidRPr="00BB0255" w:rsidRDefault="002C65F5" w:rsidP="004770F9">
            <w:pPr>
              <w:ind w:firstLine="709"/>
              <w:jc w:val="right"/>
              <w:rPr>
                <w:color w:val="FF0000"/>
              </w:rPr>
            </w:pPr>
            <w:r w:rsidRPr="00BB0255">
              <w:rPr>
                <w:color w:val="FF0000"/>
              </w:rPr>
              <w:t>««</w:t>
            </w:r>
          </w:p>
        </w:tc>
        <w:tc>
          <w:tcPr>
            <w:tcW w:w="453" w:type="dxa"/>
            <w:tcBorders>
              <w:top w:val="nil"/>
              <w:left w:val="nil"/>
              <w:bottom w:val="single" w:sz="4" w:space="0" w:color="auto"/>
              <w:right w:val="nil"/>
            </w:tcBorders>
            <w:vAlign w:val="bottom"/>
          </w:tcPr>
          <w:p w:rsidR="002C65F5" w:rsidRPr="00BB0255" w:rsidRDefault="002C65F5" w:rsidP="004770F9">
            <w:pPr>
              <w:ind w:firstLine="709"/>
              <w:jc w:val="center"/>
              <w:rPr>
                <w:color w:val="FF0000"/>
              </w:rPr>
            </w:pPr>
            <w:r w:rsidRPr="00BB0255">
              <w:rPr>
                <w:color w:val="FF0000"/>
              </w:rPr>
              <w:t>"</w:t>
            </w:r>
          </w:p>
        </w:tc>
        <w:tc>
          <w:tcPr>
            <w:tcW w:w="284" w:type="dxa"/>
            <w:tcBorders>
              <w:top w:val="nil"/>
              <w:left w:val="nil"/>
              <w:bottom w:val="nil"/>
              <w:right w:val="nil"/>
            </w:tcBorders>
            <w:vAlign w:val="bottom"/>
          </w:tcPr>
          <w:p w:rsidR="002C65F5" w:rsidRPr="00BB0255" w:rsidRDefault="002C65F5" w:rsidP="004770F9">
            <w:pPr>
              <w:ind w:firstLine="709"/>
              <w:rPr>
                <w:color w:val="FF0000"/>
              </w:rPr>
            </w:pPr>
            <w:r w:rsidRPr="00BB0255">
              <w:rPr>
                <w:color w:val="FF0000"/>
              </w:rPr>
              <w:t>«»</w:t>
            </w:r>
          </w:p>
        </w:tc>
        <w:tc>
          <w:tcPr>
            <w:tcW w:w="1956" w:type="dxa"/>
            <w:tcBorders>
              <w:top w:val="nil"/>
              <w:left w:val="nil"/>
              <w:bottom w:val="single" w:sz="4" w:space="0" w:color="auto"/>
              <w:right w:val="nil"/>
            </w:tcBorders>
            <w:vAlign w:val="bottom"/>
          </w:tcPr>
          <w:p w:rsidR="002C65F5" w:rsidRPr="00BB0255" w:rsidRDefault="002C65F5" w:rsidP="004770F9">
            <w:pPr>
              <w:ind w:firstLine="709"/>
              <w:jc w:val="center"/>
              <w:rPr>
                <w:color w:val="FF0000"/>
              </w:rPr>
            </w:pPr>
          </w:p>
        </w:tc>
        <w:tc>
          <w:tcPr>
            <w:tcW w:w="397" w:type="dxa"/>
            <w:tcBorders>
              <w:top w:val="nil"/>
              <w:left w:val="nil"/>
              <w:bottom w:val="nil"/>
              <w:right w:val="nil"/>
            </w:tcBorders>
            <w:vAlign w:val="bottom"/>
          </w:tcPr>
          <w:p w:rsidR="002C65F5" w:rsidRPr="00BB0255" w:rsidRDefault="002C65F5" w:rsidP="004770F9">
            <w:pPr>
              <w:ind w:firstLine="709"/>
              <w:jc w:val="right"/>
              <w:rPr>
                <w:color w:val="FF0000"/>
              </w:rPr>
            </w:pPr>
            <w:r w:rsidRPr="00BB0255">
              <w:rPr>
                <w:color w:val="FF0000"/>
              </w:rPr>
              <w:t>220</w:t>
            </w:r>
          </w:p>
        </w:tc>
        <w:tc>
          <w:tcPr>
            <w:tcW w:w="567" w:type="dxa"/>
            <w:tcBorders>
              <w:top w:val="nil"/>
              <w:left w:val="nil"/>
              <w:bottom w:val="single" w:sz="4" w:space="0" w:color="auto"/>
              <w:right w:val="nil"/>
            </w:tcBorders>
            <w:vAlign w:val="bottom"/>
          </w:tcPr>
          <w:p w:rsidR="002C65F5" w:rsidRPr="00BB0255" w:rsidRDefault="002C65F5" w:rsidP="004770F9">
            <w:pPr>
              <w:ind w:firstLine="709"/>
              <w:rPr>
                <w:color w:val="FF0000"/>
              </w:rPr>
            </w:pPr>
          </w:p>
        </w:tc>
        <w:tc>
          <w:tcPr>
            <w:tcW w:w="340" w:type="dxa"/>
            <w:tcBorders>
              <w:top w:val="nil"/>
              <w:left w:val="nil"/>
              <w:bottom w:val="nil"/>
              <w:right w:val="nil"/>
            </w:tcBorders>
            <w:vAlign w:val="bottom"/>
          </w:tcPr>
          <w:p w:rsidR="002C65F5" w:rsidRPr="00BB0255" w:rsidRDefault="002C65F5" w:rsidP="004770F9">
            <w:pPr>
              <w:ind w:firstLine="709"/>
              <w:rPr>
                <w:color w:val="FF0000"/>
              </w:rPr>
            </w:pPr>
            <w:r w:rsidRPr="00BB0255">
              <w:rPr>
                <w:color w:val="FF0000"/>
              </w:rPr>
              <w:t>гг.</w:t>
            </w:r>
          </w:p>
        </w:tc>
      </w:tr>
    </w:tbl>
    <w:p w:rsidR="002C65F5" w:rsidRPr="00BB0255" w:rsidRDefault="002C65F5" w:rsidP="002C65F5">
      <w:pPr>
        <w:ind w:firstLine="709"/>
        <w:jc w:val="center"/>
        <w:rPr>
          <w:color w:val="FF0000"/>
        </w:rPr>
      </w:pPr>
      <w:r w:rsidRPr="00BB0255">
        <w:rPr>
          <w:color w:val="FF0000"/>
        </w:rPr>
        <w:t>М.П.</w:t>
      </w:r>
    </w:p>
    <w:p w:rsidR="002C65F5" w:rsidRPr="00BB0255" w:rsidRDefault="002C65F5" w:rsidP="002C65F5">
      <w:pPr>
        <w:rPr>
          <w:color w:val="FF0000"/>
        </w:rPr>
      </w:pPr>
      <w:r w:rsidRPr="00BB0255">
        <w:rPr>
          <w:color w:val="FF0000"/>
        </w:rPr>
        <w:br w:type="page"/>
      </w:r>
    </w:p>
    <w:p w:rsidR="002C65F5" w:rsidRPr="00C109C3" w:rsidRDefault="002C65F5" w:rsidP="002C65F5">
      <w:pPr>
        <w:jc w:val="right"/>
        <w:rPr>
          <w:sz w:val="28"/>
          <w:szCs w:val="28"/>
        </w:rPr>
      </w:pPr>
      <w:r w:rsidRPr="00C109C3">
        <w:rPr>
          <w:sz w:val="28"/>
          <w:szCs w:val="28"/>
        </w:rPr>
        <w:lastRenderedPageBreak/>
        <w:t xml:space="preserve">Приложение </w:t>
      </w:r>
      <w:r w:rsidR="002A1A47" w:rsidRPr="00C109C3">
        <w:rPr>
          <w:sz w:val="28"/>
          <w:szCs w:val="28"/>
        </w:rPr>
        <w:t>4</w:t>
      </w:r>
    </w:p>
    <w:p w:rsidR="002C65F5" w:rsidRPr="00C109C3" w:rsidRDefault="002C65F5" w:rsidP="002C65F5">
      <w:pPr>
        <w:autoSpaceDE w:val="0"/>
        <w:autoSpaceDN w:val="0"/>
        <w:adjustRightInd w:val="0"/>
        <w:jc w:val="right"/>
        <w:rPr>
          <w:sz w:val="28"/>
          <w:szCs w:val="28"/>
        </w:rPr>
      </w:pPr>
      <w:r w:rsidRPr="00C109C3">
        <w:rPr>
          <w:sz w:val="28"/>
          <w:szCs w:val="28"/>
        </w:rPr>
        <w:t>к административному регламенту</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jc w:val="center"/>
        <w:rPr>
          <w:i/>
          <w:sz w:val="28"/>
          <w:szCs w:val="28"/>
        </w:rPr>
      </w:pPr>
      <w:r w:rsidRPr="00C109C3">
        <w:rPr>
          <w:i/>
          <w:sz w:val="28"/>
          <w:szCs w:val="28"/>
        </w:rPr>
        <w:t xml:space="preserve">Рекомендуемая форма заявления </w:t>
      </w:r>
    </w:p>
    <w:p w:rsidR="002C65F5" w:rsidRPr="00C109C3" w:rsidRDefault="002C65F5" w:rsidP="002C65F5">
      <w:pPr>
        <w:ind w:left="3402"/>
        <w:jc w:val="right"/>
      </w:pPr>
    </w:p>
    <w:p w:rsidR="002C65F5" w:rsidRPr="00C109C3" w:rsidRDefault="002C65F5" w:rsidP="002C65F5">
      <w:pPr>
        <w:ind w:left="3402"/>
        <w:jc w:val="both"/>
        <w:rPr>
          <w:bCs/>
          <w:u w:val="single"/>
          <w:lang w:eastAsia="en-US"/>
        </w:rPr>
      </w:pPr>
      <w:r w:rsidRPr="00C109C3">
        <w:rPr>
          <w:rFonts w:cs="Calibri"/>
          <w:bCs/>
          <w:u w:val="single"/>
          <w:lang w:eastAsia="en-US"/>
        </w:rPr>
        <w:t>В</w:t>
      </w:r>
      <w:r w:rsidRPr="00C109C3">
        <w:rPr>
          <w:bCs/>
          <w:u w:val="single"/>
          <w:lang w:eastAsia="en-US"/>
        </w:rPr>
        <w:t xml:space="preserve"> департамент строительства, архитектуры и ЖКХ администрации Ханты-Мансийского района</w:t>
      </w:r>
    </w:p>
    <w:p w:rsidR="002C65F5" w:rsidRPr="00C109C3" w:rsidRDefault="002C65F5" w:rsidP="002C65F5">
      <w:pPr>
        <w:ind w:left="3402"/>
        <w:jc w:val="right"/>
        <w:rPr>
          <w:bCs/>
          <w:lang w:eastAsia="en-US"/>
        </w:rPr>
      </w:pPr>
    </w:p>
    <w:p w:rsidR="002C65F5" w:rsidRPr="00C109C3" w:rsidRDefault="002C65F5" w:rsidP="002C65F5">
      <w:pPr>
        <w:ind w:left="3402"/>
        <w:jc w:val="right"/>
        <w:rPr>
          <w:rFonts w:cs="Calibri"/>
          <w:bCs/>
          <w:lang w:eastAsia="en-US"/>
        </w:rPr>
      </w:pPr>
      <w:r w:rsidRPr="00C109C3">
        <w:rPr>
          <w:bCs/>
          <w:lang w:eastAsia="en-US"/>
        </w:rPr>
        <w:t xml:space="preserve">от:________________________________________ </w:t>
      </w:r>
    </w:p>
    <w:p w:rsidR="002C65F5" w:rsidRPr="00C109C3" w:rsidRDefault="002C65F5" w:rsidP="002C65F5">
      <w:pPr>
        <w:ind w:left="3402"/>
        <w:jc w:val="right"/>
        <w:rPr>
          <w:rFonts w:cs="Calibri"/>
          <w:i/>
          <w:iCs/>
          <w:sz w:val="20"/>
          <w:szCs w:val="20"/>
          <w:lang w:eastAsia="en-US"/>
        </w:rPr>
      </w:pPr>
    </w:p>
    <w:p w:rsidR="002C65F5" w:rsidRPr="00C109C3" w:rsidRDefault="002C65F5" w:rsidP="002C65F5">
      <w:pPr>
        <w:pBdr>
          <w:bottom w:val="single" w:sz="4" w:space="1" w:color="auto"/>
        </w:pBdr>
        <w:ind w:left="3969"/>
      </w:pPr>
    </w:p>
    <w:p w:rsidR="002C65F5" w:rsidRPr="00C109C3" w:rsidRDefault="002C65F5" w:rsidP="002C65F5">
      <w:pPr>
        <w:ind w:left="3969"/>
        <w:jc w:val="center"/>
        <w:rPr>
          <w:sz w:val="20"/>
          <w:szCs w:val="20"/>
        </w:rPr>
      </w:pPr>
      <w:r w:rsidRPr="00C109C3">
        <w:rPr>
          <w:sz w:val="20"/>
          <w:szCs w:val="20"/>
        </w:rPr>
        <w:t>наименование юридического лица – застройщика</w:t>
      </w:r>
    </w:p>
    <w:p w:rsidR="002C65F5" w:rsidRPr="00C109C3" w:rsidRDefault="002C65F5" w:rsidP="002C65F5">
      <w:pPr>
        <w:ind w:left="3969"/>
      </w:pPr>
    </w:p>
    <w:p w:rsidR="002C65F5" w:rsidRPr="00C109C3" w:rsidRDefault="002C65F5" w:rsidP="002C65F5">
      <w:pPr>
        <w:pBdr>
          <w:top w:val="single" w:sz="4" w:space="1" w:color="auto"/>
        </w:pBdr>
        <w:ind w:left="3969"/>
        <w:jc w:val="center"/>
        <w:rPr>
          <w:sz w:val="20"/>
          <w:szCs w:val="20"/>
        </w:rPr>
      </w:pPr>
      <w:r w:rsidRPr="00C109C3">
        <w:rPr>
          <w:sz w:val="20"/>
          <w:szCs w:val="20"/>
        </w:rPr>
        <w:t>фамилия, имя, отчество – для граждан</w:t>
      </w:r>
    </w:p>
    <w:p w:rsidR="002C65F5" w:rsidRPr="00C109C3" w:rsidRDefault="002C65F5" w:rsidP="002C65F5">
      <w:pPr>
        <w:ind w:left="3969"/>
      </w:pPr>
    </w:p>
    <w:p w:rsidR="002C65F5" w:rsidRPr="00C109C3" w:rsidRDefault="002C65F5" w:rsidP="002C65F5">
      <w:pPr>
        <w:pBdr>
          <w:top w:val="single" w:sz="4" w:space="1" w:color="auto"/>
        </w:pBdr>
        <w:ind w:left="3969"/>
        <w:jc w:val="center"/>
      </w:pPr>
      <w:r w:rsidRPr="00C109C3">
        <w:rPr>
          <w:sz w:val="20"/>
          <w:szCs w:val="20"/>
        </w:rPr>
        <w:t>полное наименование организации; ФИО руководителя</w:t>
      </w:r>
    </w:p>
    <w:p w:rsidR="002C65F5" w:rsidRPr="00C109C3" w:rsidRDefault="002C65F5" w:rsidP="002C65F5">
      <w:pPr>
        <w:ind w:left="3969"/>
      </w:pPr>
    </w:p>
    <w:p w:rsidR="002C65F5" w:rsidRDefault="002C65F5" w:rsidP="002C65F5">
      <w:pPr>
        <w:pBdr>
          <w:top w:val="single" w:sz="4" w:space="1" w:color="auto"/>
        </w:pBdr>
        <w:ind w:left="3969"/>
        <w:jc w:val="center"/>
        <w:rPr>
          <w:sz w:val="20"/>
          <w:szCs w:val="20"/>
        </w:rPr>
      </w:pPr>
    </w:p>
    <w:p w:rsidR="00852FCB" w:rsidRPr="0023598F" w:rsidRDefault="00852FCB" w:rsidP="00B3731D">
      <w:pPr>
        <w:ind w:left="3969"/>
        <w:jc w:val="both"/>
        <w:rPr>
          <w:color w:val="FF0000"/>
        </w:rPr>
      </w:pPr>
      <w:r w:rsidRPr="0023598F">
        <w:rPr>
          <w:color w:val="FF0000"/>
        </w:rPr>
        <w:t xml:space="preserve">  выбрать и указать способы информирования (почта</w:t>
      </w:r>
      <w:r>
        <w:rPr>
          <w:color w:val="FF0000"/>
        </w:rPr>
        <w:t xml:space="preserve"> (адрес)</w:t>
      </w:r>
      <w:r w:rsidRPr="0023598F">
        <w:rPr>
          <w:color w:val="FF0000"/>
        </w:rPr>
        <w:t xml:space="preserve">, </w:t>
      </w:r>
      <w:r>
        <w:rPr>
          <w:color w:val="FF0000"/>
        </w:rPr>
        <w:t xml:space="preserve">номер </w:t>
      </w:r>
      <w:r w:rsidRPr="0023598F">
        <w:rPr>
          <w:color w:val="FF0000"/>
        </w:rPr>
        <w:t>телефон</w:t>
      </w:r>
      <w:r>
        <w:rPr>
          <w:color w:val="FF0000"/>
        </w:rPr>
        <w:t>а и (или)</w:t>
      </w:r>
      <w:r w:rsidRPr="0023598F">
        <w:rPr>
          <w:color w:val="FF0000"/>
        </w:rPr>
        <w:t xml:space="preserve"> факс</w:t>
      </w:r>
      <w:r>
        <w:rPr>
          <w:color w:val="FF0000"/>
        </w:rPr>
        <w:t>а</w:t>
      </w:r>
      <w:r w:rsidRPr="0023598F">
        <w:rPr>
          <w:color w:val="FF0000"/>
        </w:rPr>
        <w:t>, личный кабинет на портале государственных и муниципальных услуг)</w:t>
      </w:r>
    </w:p>
    <w:p w:rsidR="00852FCB" w:rsidRPr="00C109C3" w:rsidRDefault="00852FCB" w:rsidP="00852FCB">
      <w:pPr>
        <w:ind w:left="3969"/>
        <w:rPr>
          <w:sz w:val="20"/>
          <w:szCs w:val="20"/>
        </w:rPr>
      </w:pPr>
    </w:p>
    <w:p w:rsidR="00852FCB" w:rsidRPr="00C109C3" w:rsidRDefault="00852FCB" w:rsidP="00B76F22">
      <w:pPr>
        <w:ind w:left="3969"/>
        <w:rPr>
          <w:sz w:val="20"/>
          <w:szCs w:val="20"/>
        </w:rPr>
      </w:pPr>
    </w:p>
    <w:p w:rsidR="002C65F5" w:rsidRPr="00C109C3" w:rsidRDefault="002C65F5" w:rsidP="002C65F5">
      <w:pPr>
        <w:ind w:left="3402"/>
        <w:jc w:val="right"/>
        <w:rPr>
          <w:sz w:val="20"/>
          <w:szCs w:val="20"/>
        </w:rPr>
      </w:pPr>
    </w:p>
    <w:p w:rsidR="002C65F5" w:rsidRPr="00C109C3" w:rsidRDefault="002C65F5" w:rsidP="002C65F5">
      <w:pPr>
        <w:jc w:val="center"/>
        <w:rPr>
          <w:b/>
          <w:bCs/>
        </w:rPr>
      </w:pPr>
    </w:p>
    <w:p w:rsidR="00BB0255" w:rsidRDefault="002C65F5" w:rsidP="002C65F5">
      <w:pPr>
        <w:jc w:val="center"/>
        <w:rPr>
          <w:bCs/>
        </w:rPr>
      </w:pPr>
      <w:r w:rsidRPr="00C109C3">
        <w:rPr>
          <w:bCs/>
        </w:rPr>
        <w:t>Заявление</w:t>
      </w:r>
      <w:r w:rsidRPr="00C109C3">
        <w:rPr>
          <w:bCs/>
        </w:rPr>
        <w:br/>
        <w:t xml:space="preserve">о выдаче разрешения на строительство </w:t>
      </w:r>
    </w:p>
    <w:p w:rsidR="00BB0255" w:rsidRDefault="00BB0255" w:rsidP="002C65F5">
      <w:pPr>
        <w:jc w:val="center"/>
        <w:rPr>
          <w:bCs/>
        </w:rPr>
      </w:pPr>
    </w:p>
    <w:p w:rsidR="002C65F5" w:rsidRPr="00C109C3" w:rsidRDefault="002C65F5" w:rsidP="002C65F5">
      <w:pPr>
        <w:jc w:val="center"/>
      </w:pPr>
    </w:p>
    <w:p w:rsidR="002C65F5" w:rsidRPr="00BB0255" w:rsidRDefault="002C65F5" w:rsidP="00BB0255">
      <w:pPr>
        <w:jc w:val="center"/>
        <w:rPr>
          <w:color w:val="FF0000"/>
        </w:rPr>
      </w:pPr>
      <w:r w:rsidRPr="00BB0255">
        <w:rPr>
          <w:color w:val="FF0000"/>
        </w:rPr>
        <w:t>Прошу выдать разрешение на строительство</w:t>
      </w:r>
      <w:r w:rsidR="00BB0255" w:rsidRPr="00BB0255">
        <w:rPr>
          <w:color w:val="FF0000"/>
        </w:rPr>
        <w:t xml:space="preserve"> </w:t>
      </w:r>
      <w:r w:rsidR="00BB0255" w:rsidRPr="00BB0255">
        <w:rPr>
          <w:bCs/>
          <w:color w:val="FF0000"/>
        </w:rPr>
        <w:t>объекта индивидуального жилищного строительства</w:t>
      </w:r>
      <w:r w:rsidR="00BB0255" w:rsidRPr="00BB0255">
        <w:rPr>
          <w:color w:val="FF0000"/>
        </w:rPr>
        <w:t xml:space="preserve"> </w:t>
      </w:r>
      <w:r w:rsidRPr="00BB0255">
        <w:rPr>
          <w:color w:val="FF0000"/>
        </w:rPr>
        <w:t>/ реконструкцию</w:t>
      </w:r>
    </w:p>
    <w:p w:rsidR="002C65F5" w:rsidRPr="00BB0255" w:rsidRDefault="002C65F5" w:rsidP="002C65F5">
      <w:pPr>
        <w:jc w:val="center"/>
        <w:rPr>
          <w:color w:val="FF0000"/>
          <w:sz w:val="20"/>
          <w:szCs w:val="20"/>
        </w:rPr>
      </w:pPr>
      <w:r w:rsidRPr="00BB0255">
        <w:rPr>
          <w:color w:val="FF0000"/>
          <w:sz w:val="20"/>
          <w:szCs w:val="20"/>
        </w:rPr>
        <w:t>(нужное подчеркнуть)</w:t>
      </w:r>
    </w:p>
    <w:p w:rsidR="002C65F5" w:rsidRPr="00C109C3" w:rsidRDefault="002C65F5" w:rsidP="002C65F5">
      <w:pPr>
        <w:ind w:firstLine="709"/>
      </w:pPr>
    </w:p>
    <w:p w:rsidR="002C65F5" w:rsidRPr="00C109C3" w:rsidRDefault="002C65F5" w:rsidP="002C65F5">
      <w:pPr>
        <w:pBdr>
          <w:top w:val="single" w:sz="4" w:space="1" w:color="auto"/>
        </w:pBdr>
        <w:jc w:val="center"/>
        <w:rPr>
          <w:sz w:val="20"/>
          <w:szCs w:val="20"/>
        </w:rPr>
      </w:pPr>
      <w:r w:rsidRPr="00C109C3">
        <w:rPr>
          <w:sz w:val="20"/>
          <w:szCs w:val="20"/>
        </w:rPr>
        <w:t>(наименование объекта)</w:t>
      </w:r>
    </w:p>
    <w:p w:rsidR="002C65F5" w:rsidRPr="00C109C3" w:rsidRDefault="002C65F5" w:rsidP="002C65F5">
      <w:r w:rsidRPr="00C109C3">
        <w:t xml:space="preserve">на земельном участке по адресу: </w:t>
      </w:r>
    </w:p>
    <w:p w:rsidR="002C65F5" w:rsidRPr="00C109C3" w:rsidRDefault="002C65F5" w:rsidP="002C65F5">
      <w:pPr>
        <w:pBdr>
          <w:top w:val="single" w:sz="4" w:space="1" w:color="auto"/>
          <w:bottom w:val="single" w:sz="4" w:space="8" w:color="auto"/>
        </w:pBdr>
        <w:jc w:val="center"/>
        <w:rPr>
          <w:sz w:val="20"/>
          <w:szCs w:val="20"/>
        </w:rPr>
      </w:pPr>
      <w:r w:rsidRPr="00C109C3">
        <w:rPr>
          <w:sz w:val="20"/>
          <w:szCs w:val="20"/>
        </w:rPr>
        <w:t>(город, район, улица, номер участка)</w:t>
      </w:r>
    </w:p>
    <w:p w:rsidR="002C65F5" w:rsidRPr="00C109C3" w:rsidRDefault="002C65F5" w:rsidP="002C65F5">
      <w:pPr>
        <w:ind w:firstLine="709"/>
      </w:pPr>
    </w:p>
    <w:p w:rsidR="002C65F5" w:rsidRPr="00C109C3" w:rsidRDefault="002C65F5" w:rsidP="002C65F5">
      <w:pPr>
        <w:ind w:firstLine="709"/>
      </w:pPr>
      <w:r w:rsidRPr="00C109C3">
        <w:t>со следующими технико-экономическими показателями:</w:t>
      </w:r>
    </w:p>
    <w:p w:rsidR="002C65F5" w:rsidRPr="00C109C3" w:rsidRDefault="002C65F5" w:rsidP="002C65F5">
      <w:pPr>
        <w:rPr>
          <w:i/>
        </w:rPr>
      </w:pPr>
      <w:r w:rsidRPr="00C109C3">
        <w:t>количество этажей ________</w:t>
      </w:r>
      <w:r w:rsidR="00453740">
        <w:t>__________________________________________________;</w:t>
      </w:r>
      <w:r w:rsidRPr="00C109C3">
        <w:rPr>
          <w:i/>
        </w:rPr>
        <w:t xml:space="preserve"> </w:t>
      </w:r>
    </w:p>
    <w:p w:rsidR="002C65F5" w:rsidRPr="00C109C3" w:rsidRDefault="002C65F5" w:rsidP="002C65F5">
      <w:r w:rsidRPr="00C109C3">
        <w:t>площадь ________</w:t>
      </w:r>
      <w:r w:rsidR="00453740">
        <w:t>___________________________________________________________;</w:t>
      </w:r>
    </w:p>
    <w:p w:rsidR="002C65F5" w:rsidRPr="00C109C3" w:rsidRDefault="002C65F5" w:rsidP="002C65F5">
      <w:r w:rsidRPr="00C109C3">
        <w:t>строительный объем _________________________</w:t>
      </w:r>
      <w:r w:rsidR="00453740">
        <w:t>_______________________________;</w:t>
      </w:r>
    </w:p>
    <w:p w:rsidR="002C65F5" w:rsidRPr="00C109C3" w:rsidRDefault="002C65F5" w:rsidP="00453740">
      <w:pPr>
        <w:ind w:right="-49"/>
      </w:pPr>
      <w:r w:rsidRPr="00C109C3">
        <w:t>материал стен ______________________________</w:t>
      </w:r>
      <w:r w:rsidR="00453740">
        <w:t>________________________________.</w:t>
      </w:r>
    </w:p>
    <w:p w:rsidR="002C65F5" w:rsidRPr="00C109C3" w:rsidRDefault="002C65F5" w:rsidP="002C65F5">
      <w:pPr>
        <w:tabs>
          <w:tab w:val="center" w:pos="2474"/>
          <w:tab w:val="left" w:pos="3969"/>
        </w:tabs>
      </w:pPr>
    </w:p>
    <w:p w:rsidR="002C65F5" w:rsidRPr="00C109C3" w:rsidRDefault="002C65F5" w:rsidP="002C65F5">
      <w:pPr>
        <w:pBdr>
          <w:bottom w:val="single" w:sz="4" w:space="1" w:color="auto"/>
        </w:pBdr>
      </w:pPr>
      <w:r w:rsidRPr="00C109C3">
        <w:t>Право на пользование землей закреплено</w:t>
      </w:r>
    </w:p>
    <w:p w:rsidR="002C65F5" w:rsidRPr="00C109C3" w:rsidRDefault="00453740" w:rsidP="00453740">
      <w:pPr>
        <w:ind w:firstLine="709"/>
        <w:jc w:val="center"/>
        <w:rPr>
          <w:sz w:val="20"/>
          <w:szCs w:val="20"/>
        </w:rPr>
      </w:pPr>
      <w:r>
        <w:rPr>
          <w:sz w:val="20"/>
          <w:szCs w:val="20"/>
        </w:rPr>
        <w:t xml:space="preserve">                                                                 </w:t>
      </w:r>
      <w:r w:rsidR="002C65F5" w:rsidRPr="00C109C3">
        <w:rPr>
          <w:sz w:val="20"/>
          <w:szCs w:val="20"/>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086"/>
        <w:gridCol w:w="1051"/>
        <w:gridCol w:w="1202"/>
        <w:gridCol w:w="450"/>
        <w:gridCol w:w="601"/>
        <w:gridCol w:w="1657"/>
      </w:tblGrid>
      <w:tr w:rsidR="002C65F5" w:rsidRPr="00C109C3" w:rsidTr="00453740">
        <w:trPr>
          <w:cantSplit/>
          <w:trHeight w:val="455"/>
        </w:trPr>
        <w:tc>
          <w:tcPr>
            <w:tcW w:w="4086" w:type="dxa"/>
            <w:vAlign w:val="center"/>
          </w:tcPr>
          <w:p w:rsidR="002C65F5" w:rsidRPr="00C109C3" w:rsidRDefault="002C65F5" w:rsidP="004770F9">
            <w:r w:rsidRPr="00C109C3">
              <w:t>_______________________________</w:t>
            </w:r>
          </w:p>
        </w:tc>
        <w:tc>
          <w:tcPr>
            <w:tcW w:w="1051" w:type="dxa"/>
            <w:vAlign w:val="center"/>
          </w:tcPr>
          <w:p w:rsidR="002C65F5" w:rsidRPr="00C109C3" w:rsidRDefault="002C65F5" w:rsidP="004770F9">
            <w:pPr>
              <w:ind w:hanging="28"/>
              <w:jc w:val="center"/>
            </w:pPr>
            <w:r w:rsidRPr="00C109C3">
              <w:t>от«___»</w:t>
            </w:r>
          </w:p>
        </w:tc>
        <w:tc>
          <w:tcPr>
            <w:tcW w:w="1202" w:type="dxa"/>
            <w:vAlign w:val="center"/>
          </w:tcPr>
          <w:p w:rsidR="002C65F5" w:rsidRPr="00C109C3" w:rsidRDefault="002C65F5" w:rsidP="004770F9">
            <w:r w:rsidRPr="00C109C3">
              <w:t>_______</w:t>
            </w:r>
          </w:p>
        </w:tc>
        <w:tc>
          <w:tcPr>
            <w:tcW w:w="450" w:type="dxa"/>
            <w:vAlign w:val="center"/>
          </w:tcPr>
          <w:p w:rsidR="002C65F5" w:rsidRPr="00C109C3" w:rsidRDefault="002C65F5" w:rsidP="004770F9">
            <w:pPr>
              <w:jc w:val="center"/>
            </w:pPr>
            <w:proofErr w:type="gramStart"/>
            <w:r w:rsidRPr="00C109C3">
              <w:t>г</w:t>
            </w:r>
            <w:proofErr w:type="gramEnd"/>
            <w:r w:rsidRPr="00C109C3">
              <w:t>.</w:t>
            </w:r>
          </w:p>
        </w:tc>
        <w:tc>
          <w:tcPr>
            <w:tcW w:w="601" w:type="dxa"/>
            <w:vAlign w:val="center"/>
          </w:tcPr>
          <w:p w:rsidR="002C65F5" w:rsidRPr="00C109C3" w:rsidRDefault="002C65F5" w:rsidP="004770F9">
            <w:r w:rsidRPr="00C109C3">
              <w:t>№</w:t>
            </w:r>
          </w:p>
        </w:tc>
        <w:tc>
          <w:tcPr>
            <w:tcW w:w="1657" w:type="dxa"/>
            <w:vAlign w:val="center"/>
          </w:tcPr>
          <w:p w:rsidR="002C65F5" w:rsidRPr="00C109C3" w:rsidRDefault="00453740" w:rsidP="004770F9">
            <w:r>
              <w:t>_______</w:t>
            </w:r>
            <w:r w:rsidR="002C65F5" w:rsidRPr="00C109C3">
              <w:t>____</w:t>
            </w:r>
            <w:r>
              <w:t>.</w:t>
            </w:r>
          </w:p>
        </w:tc>
      </w:tr>
    </w:tbl>
    <w:p w:rsidR="002C65F5" w:rsidRDefault="002C65F5" w:rsidP="002C65F5">
      <w:pPr>
        <w:ind w:firstLine="709"/>
        <w:jc w:val="both"/>
      </w:pPr>
    </w:p>
    <w:p w:rsidR="002C65F5" w:rsidRDefault="00B76F22" w:rsidP="002C65F5">
      <w:pPr>
        <w:ind w:firstLine="709"/>
        <w:jc w:val="both"/>
        <w:rPr>
          <w:color w:val="FF0000"/>
        </w:rPr>
      </w:pPr>
      <w:r w:rsidRPr="00B76F22">
        <w:rPr>
          <w:color w:val="FF0000"/>
        </w:rPr>
        <w:t>Способ получения р</w:t>
      </w:r>
      <w:r w:rsidR="002C65F5" w:rsidRPr="00B76F22">
        <w:rPr>
          <w:color w:val="FF0000"/>
        </w:rPr>
        <w:t>езультат</w:t>
      </w:r>
      <w:r w:rsidRPr="00B76F22">
        <w:rPr>
          <w:color w:val="FF0000"/>
        </w:rPr>
        <w:t>а</w:t>
      </w:r>
      <w:r w:rsidR="002C65F5" w:rsidRPr="00B76F22">
        <w:rPr>
          <w:color w:val="FF0000"/>
        </w:rPr>
        <w:t xml:space="preserve"> муниципальной услуги:</w:t>
      </w:r>
    </w:p>
    <w:p w:rsidR="00453740" w:rsidRPr="00B76F22" w:rsidRDefault="00453740" w:rsidP="002C65F5">
      <w:pPr>
        <w:ind w:firstLine="709"/>
        <w:jc w:val="both"/>
        <w:rPr>
          <w:color w:val="FF0000"/>
          <w:sz w:val="20"/>
          <w:szCs w:val="20"/>
        </w:rPr>
      </w:pPr>
    </w:p>
    <w:p w:rsidR="002C65F5" w:rsidRPr="00C109C3" w:rsidRDefault="002C65F5" w:rsidP="002C65F5">
      <w:r w:rsidRPr="00C109C3">
        <w:lastRenderedPageBreak/>
        <w:t xml:space="preserve">при личном приеме,  в департаменте строительства архитектуры и ЖКХ, по почте. </w:t>
      </w:r>
    </w:p>
    <w:p w:rsidR="002C65F5" w:rsidRPr="00C109C3" w:rsidRDefault="002C65F5" w:rsidP="002C65F5">
      <w:r w:rsidRPr="00C109C3">
        <w:rPr>
          <w:sz w:val="20"/>
          <w:szCs w:val="20"/>
        </w:rPr>
        <w:t xml:space="preserve">                                                                 (нужное подчеркнуть)</w:t>
      </w:r>
    </w:p>
    <w:p w:rsidR="002C65F5" w:rsidRPr="00C109C3" w:rsidRDefault="002C65F5" w:rsidP="002C65F5">
      <w:r w:rsidRPr="00C109C3">
        <w:t>___________________________________________________________________________</w:t>
      </w:r>
    </w:p>
    <w:p w:rsidR="002C65F5" w:rsidRPr="00C109C3" w:rsidRDefault="002C65F5" w:rsidP="002C65F5">
      <w:r w:rsidRPr="00C109C3">
        <w:rPr>
          <w:sz w:val="20"/>
          <w:szCs w:val="20"/>
        </w:rPr>
        <w:t>__________________________________________________________________________________________</w:t>
      </w:r>
    </w:p>
    <w:p w:rsidR="002C65F5" w:rsidRPr="00C109C3" w:rsidRDefault="002C65F5" w:rsidP="002C65F5">
      <w:pPr>
        <w:ind w:firstLine="709"/>
        <w:jc w:val="both"/>
      </w:pPr>
    </w:p>
    <w:p w:rsidR="002C65F5" w:rsidRPr="00C109C3" w:rsidRDefault="002C65F5" w:rsidP="002C65F5">
      <w:pPr>
        <w:ind w:firstLine="709"/>
      </w:pPr>
      <w:r w:rsidRPr="00C109C3">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gridCol w:w="961"/>
      </w:tblGrid>
      <w:tr w:rsidR="002C65F5" w:rsidRPr="00C109C3" w:rsidTr="004770F9">
        <w:tc>
          <w:tcPr>
            <w:tcW w:w="8046" w:type="dxa"/>
          </w:tcPr>
          <w:p w:rsidR="002C65F5" w:rsidRPr="00C109C3" w:rsidRDefault="002C65F5" w:rsidP="004770F9">
            <w:pPr>
              <w:contextualSpacing/>
              <w:jc w:val="center"/>
            </w:pPr>
            <w:r w:rsidRPr="00C109C3">
              <w:t>Наименование документа</w:t>
            </w:r>
          </w:p>
        </w:tc>
        <w:tc>
          <w:tcPr>
            <w:tcW w:w="961" w:type="dxa"/>
          </w:tcPr>
          <w:p w:rsidR="002C65F5" w:rsidRPr="00C109C3" w:rsidRDefault="002C65F5" w:rsidP="004770F9">
            <w:pPr>
              <w:jc w:val="center"/>
            </w:pPr>
            <w:r w:rsidRPr="00C109C3">
              <w:t>Копия</w:t>
            </w: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pPr>
          </w:p>
        </w:tc>
        <w:tc>
          <w:tcPr>
            <w:tcW w:w="961" w:type="dxa"/>
          </w:tcPr>
          <w:p w:rsidR="002C65F5" w:rsidRPr="00C109C3" w:rsidRDefault="002C65F5" w:rsidP="004770F9">
            <w:pPr>
              <w:jc w:val="center"/>
              <w:rPr>
                <w:b/>
              </w:rPr>
            </w:pPr>
          </w:p>
        </w:tc>
      </w:tr>
      <w:tr w:rsidR="002C65F5" w:rsidRPr="00C109C3" w:rsidTr="004770F9">
        <w:tc>
          <w:tcPr>
            <w:tcW w:w="8046" w:type="dxa"/>
          </w:tcPr>
          <w:p w:rsidR="002C65F5" w:rsidRPr="00C109C3" w:rsidRDefault="002C65F5" w:rsidP="004770F9">
            <w:pPr>
              <w:ind w:left="360"/>
              <w:contextualSpacing/>
              <w:jc w:val="center"/>
              <w:rPr>
                <w:bCs/>
              </w:rPr>
            </w:pPr>
          </w:p>
        </w:tc>
        <w:tc>
          <w:tcPr>
            <w:tcW w:w="961" w:type="dxa"/>
          </w:tcPr>
          <w:p w:rsidR="002C65F5" w:rsidRPr="00C109C3" w:rsidRDefault="002C65F5" w:rsidP="004770F9">
            <w:pPr>
              <w:jc w:val="center"/>
              <w:rPr>
                <w:b/>
              </w:rPr>
            </w:pPr>
          </w:p>
        </w:tc>
      </w:tr>
    </w:tbl>
    <w:p w:rsidR="002C65F5" w:rsidRPr="00C109C3" w:rsidRDefault="002C65F5" w:rsidP="002C65F5">
      <w:pPr>
        <w:ind w:firstLine="709"/>
        <w:jc w:val="both"/>
      </w:pPr>
    </w:p>
    <w:p w:rsidR="002C65F5" w:rsidRPr="00C109C3" w:rsidRDefault="002C65F5" w:rsidP="002C65F5">
      <w:pPr>
        <w:jc w:val="center"/>
      </w:pPr>
    </w:p>
    <w:p w:rsidR="002C65F5" w:rsidRPr="00C109C3" w:rsidRDefault="002C65F5" w:rsidP="002C65F5">
      <w:pPr>
        <w:jc w:val="center"/>
        <w:rPr>
          <w:sz w:val="20"/>
          <w:szCs w:val="20"/>
        </w:rPr>
      </w:pPr>
    </w:p>
    <w:p w:rsidR="002C65F5" w:rsidRPr="00C109C3" w:rsidRDefault="002C65F5" w:rsidP="002C65F5">
      <w:pPr>
        <w:ind w:firstLine="709"/>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2C65F5" w:rsidRPr="00B96D8B" w:rsidTr="004770F9">
        <w:trPr>
          <w:trHeight w:val="279"/>
        </w:trPr>
        <w:tc>
          <w:tcPr>
            <w:tcW w:w="2738"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96D8B" w:rsidRDefault="002C65F5" w:rsidP="004770F9">
            <w:pPr>
              <w:ind w:firstLine="709"/>
              <w:jc w:val="center"/>
              <w:rPr>
                <w:color w:val="FF0000"/>
              </w:rPr>
            </w:pPr>
          </w:p>
        </w:tc>
        <w:tc>
          <w:tcPr>
            <w:tcW w:w="1757"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96D8B" w:rsidRDefault="002C65F5" w:rsidP="004770F9">
            <w:pPr>
              <w:ind w:firstLine="709"/>
              <w:jc w:val="center"/>
              <w:rPr>
                <w:color w:val="FF0000"/>
              </w:rPr>
            </w:pPr>
          </w:p>
        </w:tc>
        <w:tc>
          <w:tcPr>
            <w:tcW w:w="2532"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r>
      <w:tr w:rsidR="002C65F5" w:rsidRPr="00B96D8B" w:rsidTr="004770F9">
        <w:trPr>
          <w:trHeight w:val="279"/>
        </w:trPr>
        <w:tc>
          <w:tcPr>
            <w:tcW w:w="2738"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должность</w:t>
            </w:r>
          </w:p>
        </w:tc>
        <w:tc>
          <w:tcPr>
            <w:tcW w:w="1033" w:type="dxa"/>
            <w:tcBorders>
              <w:top w:val="nil"/>
              <w:left w:val="nil"/>
              <w:bottom w:val="nil"/>
              <w:right w:val="nil"/>
            </w:tcBorders>
          </w:tcPr>
          <w:p w:rsidR="002C65F5" w:rsidRPr="00B96D8B" w:rsidRDefault="002C65F5" w:rsidP="004770F9">
            <w:pPr>
              <w:ind w:firstLine="709"/>
              <w:jc w:val="center"/>
              <w:rPr>
                <w:color w:val="FF0000"/>
                <w:sz w:val="20"/>
                <w:szCs w:val="20"/>
              </w:rPr>
            </w:pPr>
          </w:p>
        </w:tc>
        <w:tc>
          <w:tcPr>
            <w:tcW w:w="1757"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подпись</w:t>
            </w:r>
          </w:p>
        </w:tc>
        <w:tc>
          <w:tcPr>
            <w:tcW w:w="1033" w:type="dxa"/>
            <w:tcBorders>
              <w:top w:val="nil"/>
              <w:left w:val="nil"/>
              <w:bottom w:val="nil"/>
              <w:right w:val="nil"/>
            </w:tcBorders>
          </w:tcPr>
          <w:p w:rsidR="002C65F5" w:rsidRPr="00B96D8B" w:rsidRDefault="002C65F5" w:rsidP="004770F9">
            <w:pPr>
              <w:ind w:firstLine="709"/>
              <w:jc w:val="center"/>
              <w:rPr>
                <w:color w:val="FF0000"/>
                <w:sz w:val="20"/>
                <w:szCs w:val="20"/>
              </w:rPr>
            </w:pPr>
          </w:p>
        </w:tc>
        <w:tc>
          <w:tcPr>
            <w:tcW w:w="2532"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Ф.И.О.</w:t>
            </w:r>
          </w:p>
        </w:tc>
      </w:tr>
    </w:tbl>
    <w:p w:rsidR="002C65F5" w:rsidRPr="00B96D8B" w:rsidRDefault="002C65F5" w:rsidP="002C65F5">
      <w:pPr>
        <w:ind w:firstLine="709"/>
        <w:rPr>
          <w:color w:val="FF0000"/>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2C65F5" w:rsidRPr="00B96D8B" w:rsidTr="004770F9">
        <w:trPr>
          <w:cantSplit/>
        </w:trPr>
        <w:tc>
          <w:tcPr>
            <w:tcW w:w="312" w:type="dxa"/>
            <w:tcBorders>
              <w:top w:val="nil"/>
              <w:left w:val="nil"/>
              <w:bottom w:val="nil"/>
              <w:right w:val="nil"/>
            </w:tcBorders>
            <w:vAlign w:val="bottom"/>
          </w:tcPr>
          <w:p w:rsidR="002C65F5" w:rsidRPr="00B96D8B" w:rsidRDefault="002C65F5" w:rsidP="004770F9">
            <w:pPr>
              <w:ind w:firstLine="709"/>
              <w:jc w:val="right"/>
              <w:rPr>
                <w:color w:val="FF0000"/>
              </w:rPr>
            </w:pPr>
            <w:r w:rsidRPr="00B96D8B">
              <w:rPr>
                <w:color w:val="FF0000"/>
              </w:rPr>
              <w:t>««</w:t>
            </w:r>
          </w:p>
        </w:tc>
        <w:tc>
          <w:tcPr>
            <w:tcW w:w="453"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r w:rsidRPr="00B96D8B">
              <w:rPr>
                <w:color w:val="FF0000"/>
              </w:rPr>
              <w:t>"</w:t>
            </w:r>
          </w:p>
        </w:tc>
        <w:tc>
          <w:tcPr>
            <w:tcW w:w="284" w:type="dxa"/>
            <w:tcBorders>
              <w:top w:val="nil"/>
              <w:left w:val="nil"/>
              <w:bottom w:val="nil"/>
              <w:right w:val="nil"/>
            </w:tcBorders>
            <w:vAlign w:val="bottom"/>
          </w:tcPr>
          <w:p w:rsidR="002C65F5" w:rsidRPr="00B96D8B" w:rsidRDefault="002C65F5" w:rsidP="004770F9">
            <w:pPr>
              <w:ind w:firstLine="709"/>
              <w:rPr>
                <w:color w:val="FF0000"/>
              </w:rPr>
            </w:pPr>
            <w:r w:rsidRPr="00B96D8B">
              <w:rPr>
                <w:color w:val="FF0000"/>
              </w:rPr>
              <w:t>«»</w:t>
            </w:r>
          </w:p>
        </w:tc>
        <w:tc>
          <w:tcPr>
            <w:tcW w:w="1956"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397" w:type="dxa"/>
            <w:tcBorders>
              <w:top w:val="nil"/>
              <w:left w:val="nil"/>
              <w:bottom w:val="nil"/>
              <w:right w:val="nil"/>
            </w:tcBorders>
            <w:vAlign w:val="bottom"/>
          </w:tcPr>
          <w:p w:rsidR="002C65F5" w:rsidRPr="00B96D8B" w:rsidRDefault="002C65F5" w:rsidP="004770F9">
            <w:pPr>
              <w:ind w:firstLine="709"/>
              <w:jc w:val="right"/>
              <w:rPr>
                <w:color w:val="FF0000"/>
              </w:rPr>
            </w:pPr>
            <w:r w:rsidRPr="00B96D8B">
              <w:rPr>
                <w:color w:val="FF0000"/>
              </w:rPr>
              <w:t>220</w:t>
            </w:r>
          </w:p>
        </w:tc>
        <w:tc>
          <w:tcPr>
            <w:tcW w:w="567" w:type="dxa"/>
            <w:tcBorders>
              <w:top w:val="nil"/>
              <w:left w:val="nil"/>
              <w:bottom w:val="single" w:sz="4" w:space="0" w:color="auto"/>
              <w:right w:val="nil"/>
            </w:tcBorders>
            <w:vAlign w:val="bottom"/>
          </w:tcPr>
          <w:p w:rsidR="002C65F5" w:rsidRPr="00B96D8B" w:rsidRDefault="002C65F5" w:rsidP="004770F9">
            <w:pPr>
              <w:ind w:firstLine="709"/>
              <w:rPr>
                <w:color w:val="FF0000"/>
              </w:rPr>
            </w:pPr>
          </w:p>
        </w:tc>
        <w:tc>
          <w:tcPr>
            <w:tcW w:w="340" w:type="dxa"/>
            <w:tcBorders>
              <w:top w:val="nil"/>
              <w:left w:val="nil"/>
              <w:bottom w:val="nil"/>
              <w:right w:val="nil"/>
            </w:tcBorders>
            <w:vAlign w:val="bottom"/>
          </w:tcPr>
          <w:p w:rsidR="002C65F5" w:rsidRPr="00B96D8B" w:rsidRDefault="002C65F5" w:rsidP="004770F9">
            <w:pPr>
              <w:ind w:firstLine="709"/>
              <w:rPr>
                <w:color w:val="FF0000"/>
              </w:rPr>
            </w:pPr>
            <w:r w:rsidRPr="00B96D8B">
              <w:rPr>
                <w:color w:val="FF0000"/>
              </w:rPr>
              <w:t>гг.</w:t>
            </w:r>
          </w:p>
        </w:tc>
      </w:tr>
    </w:tbl>
    <w:p w:rsidR="002C65F5" w:rsidRPr="00B96D8B" w:rsidRDefault="002C65F5" w:rsidP="002C65F5">
      <w:pPr>
        <w:ind w:firstLine="709"/>
        <w:jc w:val="center"/>
        <w:rPr>
          <w:color w:val="FF0000"/>
        </w:rPr>
      </w:pPr>
      <w:r w:rsidRPr="00B96D8B">
        <w:rPr>
          <w:color w:val="FF0000"/>
        </w:rPr>
        <w:t>М.П.</w:t>
      </w:r>
      <w:bookmarkStart w:id="1" w:name="_Toc370307877"/>
    </w:p>
    <w:p w:rsidR="002C65F5" w:rsidRPr="00C109C3" w:rsidRDefault="002C65F5" w:rsidP="002C65F5">
      <w:pPr>
        <w:ind w:firstLine="709"/>
        <w:jc w:val="both"/>
        <w:rPr>
          <w:i/>
          <w:lang w:eastAsia="en-US"/>
        </w:rPr>
      </w:pPr>
    </w:p>
    <w:p w:rsidR="002C65F5" w:rsidRPr="00C109C3" w:rsidRDefault="002C65F5" w:rsidP="002C65F5">
      <w:r w:rsidRPr="00C109C3">
        <w:br w:type="page"/>
      </w:r>
    </w:p>
    <w:bookmarkEnd w:id="1"/>
    <w:p w:rsidR="002C65F5" w:rsidRPr="00C109C3" w:rsidRDefault="002C65F5" w:rsidP="002C65F5">
      <w:pPr>
        <w:jc w:val="right"/>
        <w:rPr>
          <w:sz w:val="28"/>
          <w:szCs w:val="28"/>
        </w:rPr>
      </w:pPr>
      <w:r w:rsidRPr="00C109C3">
        <w:rPr>
          <w:sz w:val="28"/>
          <w:szCs w:val="28"/>
        </w:rPr>
        <w:lastRenderedPageBreak/>
        <w:t xml:space="preserve">Приложение </w:t>
      </w:r>
      <w:r w:rsidR="002A1A47" w:rsidRPr="00C109C3">
        <w:rPr>
          <w:sz w:val="28"/>
          <w:szCs w:val="28"/>
        </w:rPr>
        <w:t>5</w:t>
      </w:r>
    </w:p>
    <w:p w:rsidR="002C65F5" w:rsidRPr="00C109C3" w:rsidRDefault="002C65F5" w:rsidP="002C65F5">
      <w:pPr>
        <w:autoSpaceDE w:val="0"/>
        <w:autoSpaceDN w:val="0"/>
        <w:adjustRightInd w:val="0"/>
        <w:jc w:val="right"/>
        <w:rPr>
          <w:sz w:val="28"/>
          <w:szCs w:val="28"/>
        </w:rPr>
      </w:pPr>
      <w:r w:rsidRPr="00C109C3">
        <w:rPr>
          <w:sz w:val="28"/>
          <w:szCs w:val="28"/>
        </w:rPr>
        <w:t>к административному регламенту</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jc w:val="center"/>
        <w:rPr>
          <w:i/>
          <w:sz w:val="28"/>
          <w:szCs w:val="28"/>
        </w:rPr>
      </w:pPr>
      <w:r w:rsidRPr="00C109C3">
        <w:rPr>
          <w:i/>
          <w:sz w:val="28"/>
          <w:szCs w:val="28"/>
        </w:rPr>
        <w:t xml:space="preserve">Рекомендуемая форма заявления </w:t>
      </w:r>
    </w:p>
    <w:p w:rsidR="002C65F5" w:rsidRPr="00C109C3" w:rsidRDefault="002C65F5" w:rsidP="002C65F5">
      <w:pPr>
        <w:ind w:left="3402"/>
        <w:jc w:val="right"/>
        <w:rPr>
          <w:bCs/>
          <w:lang w:eastAsia="en-US"/>
        </w:rPr>
      </w:pPr>
    </w:p>
    <w:p w:rsidR="002C65F5" w:rsidRPr="00C109C3" w:rsidRDefault="002C65F5" w:rsidP="002C65F5">
      <w:pPr>
        <w:ind w:left="3402"/>
        <w:jc w:val="both"/>
        <w:rPr>
          <w:bCs/>
          <w:u w:val="single"/>
          <w:lang w:eastAsia="en-US"/>
        </w:rPr>
      </w:pPr>
      <w:r w:rsidRPr="00C109C3">
        <w:rPr>
          <w:bCs/>
          <w:u w:val="single"/>
          <w:lang w:eastAsia="en-US"/>
        </w:rPr>
        <w:t>В департамент строительства, архитектуры и ЖКХ администрации Ханты-Мансийского района</w:t>
      </w:r>
    </w:p>
    <w:p w:rsidR="002C65F5" w:rsidRPr="00C109C3" w:rsidRDefault="002C65F5" w:rsidP="002C65F5">
      <w:pPr>
        <w:ind w:left="3402"/>
        <w:jc w:val="right"/>
        <w:rPr>
          <w:bCs/>
          <w:lang w:eastAsia="en-US"/>
        </w:rPr>
      </w:pPr>
    </w:p>
    <w:p w:rsidR="002C65F5" w:rsidRPr="00C109C3" w:rsidRDefault="002C65F5" w:rsidP="002C65F5">
      <w:pPr>
        <w:ind w:left="3402"/>
        <w:jc w:val="right"/>
        <w:rPr>
          <w:rFonts w:cs="Calibri"/>
          <w:bCs/>
          <w:lang w:eastAsia="en-US"/>
        </w:rPr>
      </w:pPr>
      <w:r w:rsidRPr="00C109C3">
        <w:rPr>
          <w:bCs/>
          <w:lang w:eastAsia="en-US"/>
        </w:rPr>
        <w:t xml:space="preserve">от:________________________________________ </w:t>
      </w:r>
    </w:p>
    <w:p w:rsidR="002C65F5" w:rsidRPr="00C109C3" w:rsidRDefault="002C65F5" w:rsidP="002C65F5">
      <w:pPr>
        <w:ind w:left="3402"/>
        <w:jc w:val="right"/>
        <w:rPr>
          <w:rFonts w:cs="Calibri"/>
          <w:i/>
          <w:iCs/>
          <w:sz w:val="20"/>
          <w:szCs w:val="20"/>
          <w:lang w:eastAsia="en-US"/>
        </w:rPr>
      </w:pPr>
    </w:p>
    <w:p w:rsidR="002C65F5" w:rsidRPr="00C109C3" w:rsidRDefault="002C65F5" w:rsidP="002C65F5">
      <w:pPr>
        <w:pBdr>
          <w:bottom w:val="single" w:sz="4" w:space="1" w:color="auto"/>
        </w:pBdr>
        <w:ind w:left="3969"/>
      </w:pPr>
    </w:p>
    <w:p w:rsidR="002C65F5" w:rsidRPr="00C109C3" w:rsidRDefault="002C65F5" w:rsidP="002C65F5">
      <w:pPr>
        <w:ind w:left="3969"/>
        <w:jc w:val="center"/>
        <w:rPr>
          <w:sz w:val="20"/>
          <w:szCs w:val="20"/>
        </w:rPr>
      </w:pPr>
      <w:r w:rsidRPr="00C109C3">
        <w:rPr>
          <w:sz w:val="20"/>
          <w:szCs w:val="20"/>
        </w:rPr>
        <w:t>наименование юридического лица – застройщика</w:t>
      </w:r>
    </w:p>
    <w:p w:rsidR="002C65F5" w:rsidRPr="00C109C3" w:rsidRDefault="002C65F5" w:rsidP="002C65F5">
      <w:pPr>
        <w:ind w:left="3969"/>
      </w:pPr>
    </w:p>
    <w:p w:rsidR="002C65F5" w:rsidRPr="00C109C3" w:rsidRDefault="002C65F5" w:rsidP="002C65F5">
      <w:pPr>
        <w:pBdr>
          <w:top w:val="single" w:sz="4" w:space="1" w:color="auto"/>
        </w:pBdr>
        <w:ind w:left="3969"/>
        <w:jc w:val="center"/>
        <w:rPr>
          <w:sz w:val="20"/>
          <w:szCs w:val="20"/>
        </w:rPr>
      </w:pPr>
      <w:r w:rsidRPr="00C109C3">
        <w:rPr>
          <w:sz w:val="20"/>
          <w:szCs w:val="20"/>
        </w:rPr>
        <w:t>фамилия, имя, отчество – для граждан</w:t>
      </w:r>
    </w:p>
    <w:p w:rsidR="002C65F5" w:rsidRPr="00C109C3" w:rsidRDefault="002C65F5" w:rsidP="002C65F5">
      <w:pPr>
        <w:ind w:left="3969"/>
      </w:pPr>
    </w:p>
    <w:p w:rsidR="002C65F5" w:rsidRPr="00C109C3" w:rsidRDefault="002C65F5" w:rsidP="002C65F5">
      <w:pPr>
        <w:pBdr>
          <w:top w:val="single" w:sz="4" w:space="1" w:color="auto"/>
        </w:pBdr>
        <w:ind w:left="3969"/>
        <w:jc w:val="center"/>
      </w:pPr>
      <w:r w:rsidRPr="00C109C3">
        <w:rPr>
          <w:sz w:val="20"/>
          <w:szCs w:val="20"/>
        </w:rPr>
        <w:t>полное наименование организации; ФИО руководителя</w:t>
      </w:r>
    </w:p>
    <w:p w:rsidR="002C65F5" w:rsidRPr="00C109C3" w:rsidRDefault="002C65F5" w:rsidP="002C65F5">
      <w:pPr>
        <w:ind w:left="3969"/>
      </w:pPr>
    </w:p>
    <w:p w:rsidR="002C65F5" w:rsidRDefault="002C65F5" w:rsidP="002C65F5">
      <w:pPr>
        <w:pBdr>
          <w:top w:val="single" w:sz="4" w:space="1" w:color="auto"/>
        </w:pBdr>
        <w:ind w:left="3969"/>
        <w:jc w:val="center"/>
        <w:rPr>
          <w:sz w:val="20"/>
          <w:szCs w:val="20"/>
        </w:rPr>
      </w:pPr>
    </w:p>
    <w:p w:rsidR="00EF7B3F" w:rsidRPr="0023598F" w:rsidRDefault="00B76F22" w:rsidP="00B3731D">
      <w:pPr>
        <w:ind w:left="3969"/>
        <w:jc w:val="both"/>
        <w:rPr>
          <w:color w:val="FF0000"/>
        </w:rPr>
      </w:pPr>
      <w:r w:rsidRPr="0023598F">
        <w:rPr>
          <w:color w:val="FF0000"/>
        </w:rPr>
        <w:t xml:space="preserve">  выбрать и указать способы информирования</w:t>
      </w:r>
      <w:r w:rsidR="00B3731D">
        <w:rPr>
          <w:color w:val="FF0000"/>
        </w:rPr>
        <w:t xml:space="preserve"> </w:t>
      </w:r>
      <w:r w:rsidR="00EF7B3F" w:rsidRPr="0023598F">
        <w:rPr>
          <w:color w:val="FF0000"/>
        </w:rPr>
        <w:t>(почта</w:t>
      </w:r>
      <w:r w:rsidR="00EF7B3F">
        <w:rPr>
          <w:color w:val="FF0000"/>
        </w:rPr>
        <w:t xml:space="preserve"> (адрес)</w:t>
      </w:r>
      <w:r w:rsidR="00EF7B3F" w:rsidRPr="0023598F">
        <w:rPr>
          <w:color w:val="FF0000"/>
        </w:rPr>
        <w:t xml:space="preserve">, </w:t>
      </w:r>
      <w:r w:rsidR="00EF7B3F">
        <w:rPr>
          <w:color w:val="FF0000"/>
        </w:rPr>
        <w:t xml:space="preserve">номер </w:t>
      </w:r>
      <w:r w:rsidR="00EF7B3F" w:rsidRPr="0023598F">
        <w:rPr>
          <w:color w:val="FF0000"/>
        </w:rPr>
        <w:t>телефон</w:t>
      </w:r>
      <w:r w:rsidR="00EF7B3F">
        <w:rPr>
          <w:color w:val="FF0000"/>
        </w:rPr>
        <w:t>а и (или)</w:t>
      </w:r>
      <w:r w:rsidR="00EF7B3F" w:rsidRPr="0023598F">
        <w:rPr>
          <w:color w:val="FF0000"/>
        </w:rPr>
        <w:t xml:space="preserve"> факс</w:t>
      </w:r>
      <w:r w:rsidR="00EF7B3F">
        <w:rPr>
          <w:color w:val="FF0000"/>
        </w:rPr>
        <w:t>а</w:t>
      </w:r>
      <w:r w:rsidR="00EF7B3F" w:rsidRPr="0023598F">
        <w:rPr>
          <w:color w:val="FF0000"/>
        </w:rPr>
        <w:t>, личный кабинет на портале государственных и муниципальных услуг)</w:t>
      </w:r>
    </w:p>
    <w:p w:rsidR="00EF7B3F" w:rsidRPr="00C109C3" w:rsidRDefault="00EF7B3F" w:rsidP="00B76F22">
      <w:pPr>
        <w:ind w:left="3969"/>
        <w:rPr>
          <w:sz w:val="20"/>
          <w:szCs w:val="20"/>
        </w:rPr>
      </w:pPr>
    </w:p>
    <w:p w:rsidR="002C65F5" w:rsidRPr="00C109C3" w:rsidRDefault="002C65F5" w:rsidP="002C65F5">
      <w:pPr>
        <w:autoSpaceDE w:val="0"/>
        <w:autoSpaceDN w:val="0"/>
        <w:adjustRightInd w:val="0"/>
        <w:jc w:val="center"/>
      </w:pPr>
    </w:p>
    <w:p w:rsidR="002C65F5" w:rsidRPr="00C109C3" w:rsidRDefault="002C65F5" w:rsidP="002C65F5">
      <w:pPr>
        <w:autoSpaceDE w:val="0"/>
        <w:autoSpaceDN w:val="0"/>
        <w:adjustRightInd w:val="0"/>
        <w:jc w:val="center"/>
      </w:pPr>
    </w:p>
    <w:p w:rsidR="002C65F5" w:rsidRPr="00C109C3" w:rsidRDefault="002C65F5" w:rsidP="002C65F5">
      <w:pPr>
        <w:autoSpaceDE w:val="0"/>
        <w:autoSpaceDN w:val="0"/>
        <w:adjustRightInd w:val="0"/>
        <w:jc w:val="center"/>
      </w:pPr>
      <w:r w:rsidRPr="00C109C3">
        <w:t>Заявление</w:t>
      </w:r>
    </w:p>
    <w:p w:rsidR="002C65F5" w:rsidRPr="00C109C3" w:rsidRDefault="002C65F5" w:rsidP="002C65F5">
      <w:pPr>
        <w:autoSpaceDE w:val="0"/>
        <w:autoSpaceDN w:val="0"/>
        <w:adjustRightInd w:val="0"/>
        <w:jc w:val="center"/>
      </w:pPr>
      <w:r w:rsidRPr="00C109C3">
        <w:t>о продлении срока действия разрешения на строительство</w:t>
      </w:r>
    </w:p>
    <w:p w:rsidR="002C65F5" w:rsidRPr="00C109C3" w:rsidRDefault="002C65F5" w:rsidP="002C65F5">
      <w:pPr>
        <w:autoSpaceDE w:val="0"/>
        <w:autoSpaceDN w:val="0"/>
        <w:adjustRightInd w:val="0"/>
        <w:jc w:val="center"/>
      </w:pPr>
    </w:p>
    <w:p w:rsidR="002C65F5" w:rsidRPr="00C109C3" w:rsidRDefault="002C65F5" w:rsidP="002C65F5">
      <w:pPr>
        <w:ind w:left="708" w:firstLine="1"/>
        <w:jc w:val="both"/>
        <w:rPr>
          <w:sz w:val="16"/>
          <w:szCs w:val="16"/>
        </w:rPr>
      </w:pPr>
      <w:r w:rsidRPr="00C109C3">
        <w:t>Прошу продлить разрешение на строительство/реконструкцию</w:t>
      </w:r>
      <w:r w:rsidRPr="00C109C3">
        <w:br/>
      </w:r>
    </w:p>
    <w:p w:rsidR="002C65F5" w:rsidRPr="00C109C3" w:rsidRDefault="002C65F5" w:rsidP="002C65F5">
      <w:pPr>
        <w:jc w:val="center"/>
        <w:rPr>
          <w:sz w:val="20"/>
          <w:szCs w:val="20"/>
        </w:rPr>
      </w:pPr>
      <w:r w:rsidRPr="00C109C3">
        <w:rPr>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2637"/>
      </w:tblGrid>
      <w:tr w:rsidR="002C65F5" w:rsidRPr="00C109C3" w:rsidTr="004770F9">
        <w:trPr>
          <w:cantSplit/>
        </w:trPr>
        <w:tc>
          <w:tcPr>
            <w:tcW w:w="284" w:type="dxa"/>
            <w:tcBorders>
              <w:top w:val="nil"/>
              <w:left w:val="nil"/>
              <w:bottom w:val="nil"/>
              <w:right w:val="nil"/>
            </w:tcBorders>
            <w:vAlign w:val="bottom"/>
          </w:tcPr>
          <w:p w:rsidR="002C65F5" w:rsidRPr="00C109C3" w:rsidRDefault="002C65F5" w:rsidP="004770F9">
            <w:pPr>
              <w:ind w:firstLine="709"/>
            </w:pPr>
            <w:proofErr w:type="spellStart"/>
            <w:r w:rsidRPr="00C109C3">
              <w:t>оот</w:t>
            </w:r>
            <w:proofErr w:type="spellEnd"/>
          </w:p>
        </w:tc>
        <w:tc>
          <w:tcPr>
            <w:tcW w:w="453" w:type="dxa"/>
            <w:tcBorders>
              <w:top w:val="nil"/>
              <w:left w:val="nil"/>
              <w:bottom w:val="nil"/>
              <w:right w:val="nil"/>
            </w:tcBorders>
            <w:vAlign w:val="bottom"/>
          </w:tcPr>
          <w:p w:rsidR="002C65F5" w:rsidRPr="00C109C3" w:rsidRDefault="002C65F5" w:rsidP="004770F9">
            <w:pPr>
              <w:ind w:firstLine="709"/>
              <w:jc w:val="right"/>
            </w:pPr>
            <w:r w:rsidRPr="00C109C3">
              <w:t>««</w:t>
            </w:r>
          </w:p>
        </w:tc>
        <w:tc>
          <w:tcPr>
            <w:tcW w:w="454" w:type="dxa"/>
            <w:tcBorders>
              <w:top w:val="nil"/>
              <w:left w:val="nil"/>
              <w:bottom w:val="single" w:sz="4" w:space="0" w:color="auto"/>
              <w:right w:val="nil"/>
            </w:tcBorders>
            <w:vAlign w:val="bottom"/>
          </w:tcPr>
          <w:p w:rsidR="002C65F5" w:rsidRPr="00C109C3" w:rsidRDefault="002C65F5" w:rsidP="004770F9">
            <w:pPr>
              <w:ind w:firstLine="709"/>
              <w:jc w:val="center"/>
            </w:pPr>
            <w:r w:rsidRPr="00C109C3">
              <w:t>"</w:t>
            </w:r>
          </w:p>
        </w:tc>
        <w:tc>
          <w:tcPr>
            <w:tcW w:w="284" w:type="dxa"/>
            <w:tcBorders>
              <w:top w:val="nil"/>
              <w:left w:val="nil"/>
              <w:bottom w:val="nil"/>
              <w:right w:val="nil"/>
            </w:tcBorders>
            <w:vAlign w:val="bottom"/>
          </w:tcPr>
          <w:p w:rsidR="002C65F5" w:rsidRPr="00C109C3" w:rsidRDefault="002C65F5" w:rsidP="004770F9">
            <w:pPr>
              <w:ind w:firstLine="709"/>
            </w:pPr>
            <w:r w:rsidRPr="00C109C3">
              <w:t>«»</w:t>
            </w:r>
          </w:p>
        </w:tc>
        <w:tc>
          <w:tcPr>
            <w:tcW w:w="1956" w:type="dxa"/>
            <w:tcBorders>
              <w:top w:val="nil"/>
              <w:left w:val="nil"/>
              <w:bottom w:val="single" w:sz="4" w:space="0" w:color="auto"/>
              <w:right w:val="nil"/>
            </w:tcBorders>
            <w:vAlign w:val="bottom"/>
          </w:tcPr>
          <w:p w:rsidR="002C65F5" w:rsidRPr="00C109C3" w:rsidRDefault="002C65F5" w:rsidP="004770F9"/>
        </w:tc>
        <w:tc>
          <w:tcPr>
            <w:tcW w:w="397" w:type="dxa"/>
            <w:tcBorders>
              <w:top w:val="nil"/>
              <w:left w:val="nil"/>
              <w:bottom w:val="nil"/>
              <w:right w:val="nil"/>
            </w:tcBorders>
            <w:vAlign w:val="bottom"/>
          </w:tcPr>
          <w:p w:rsidR="002C65F5" w:rsidRPr="00C109C3" w:rsidRDefault="002C65F5" w:rsidP="004770F9">
            <w:pPr>
              <w:ind w:firstLine="709"/>
              <w:jc w:val="right"/>
            </w:pPr>
            <w:r w:rsidRPr="00C109C3">
              <w:t>220</w:t>
            </w:r>
          </w:p>
        </w:tc>
        <w:tc>
          <w:tcPr>
            <w:tcW w:w="567" w:type="dxa"/>
            <w:tcBorders>
              <w:top w:val="nil"/>
              <w:left w:val="nil"/>
              <w:bottom w:val="single" w:sz="4" w:space="0" w:color="auto"/>
              <w:right w:val="nil"/>
            </w:tcBorders>
            <w:vAlign w:val="bottom"/>
          </w:tcPr>
          <w:p w:rsidR="002C65F5" w:rsidRPr="00C109C3" w:rsidRDefault="002C65F5" w:rsidP="004770F9">
            <w:pPr>
              <w:ind w:firstLine="709"/>
            </w:pPr>
          </w:p>
        </w:tc>
        <w:tc>
          <w:tcPr>
            <w:tcW w:w="624" w:type="dxa"/>
            <w:tcBorders>
              <w:top w:val="nil"/>
              <w:left w:val="nil"/>
              <w:bottom w:val="nil"/>
              <w:right w:val="nil"/>
            </w:tcBorders>
            <w:vAlign w:val="bottom"/>
          </w:tcPr>
          <w:p w:rsidR="002C65F5" w:rsidRPr="00C109C3" w:rsidRDefault="002C65F5" w:rsidP="004770F9">
            <w:pPr>
              <w:ind w:firstLine="709"/>
              <w:jc w:val="center"/>
            </w:pPr>
            <w:r w:rsidRPr="00C109C3">
              <w:t>гг. №</w:t>
            </w:r>
          </w:p>
        </w:tc>
        <w:tc>
          <w:tcPr>
            <w:tcW w:w="2637" w:type="dxa"/>
            <w:tcBorders>
              <w:top w:val="nil"/>
              <w:left w:val="nil"/>
              <w:bottom w:val="single" w:sz="4" w:space="0" w:color="auto"/>
              <w:right w:val="nil"/>
            </w:tcBorders>
            <w:vAlign w:val="bottom"/>
          </w:tcPr>
          <w:p w:rsidR="002C65F5" w:rsidRPr="00C109C3" w:rsidRDefault="002C65F5" w:rsidP="004770F9">
            <w:pPr>
              <w:ind w:firstLine="709"/>
              <w:jc w:val="center"/>
            </w:pPr>
          </w:p>
        </w:tc>
      </w:tr>
    </w:tbl>
    <w:p w:rsidR="002C65F5" w:rsidRPr="00C109C3" w:rsidRDefault="002C65F5" w:rsidP="002C65F5">
      <w:pPr>
        <w:ind w:firstLine="709"/>
      </w:pPr>
    </w:p>
    <w:p w:rsidR="002C65F5" w:rsidRPr="00C109C3" w:rsidRDefault="002C65F5" w:rsidP="002C65F5">
      <w:pPr>
        <w:pBdr>
          <w:top w:val="single" w:sz="4" w:space="1" w:color="auto"/>
        </w:pBdr>
        <w:ind w:firstLine="709"/>
        <w:jc w:val="center"/>
        <w:rPr>
          <w:sz w:val="20"/>
          <w:szCs w:val="20"/>
        </w:rPr>
      </w:pPr>
      <w:r w:rsidRPr="00C109C3">
        <w:rPr>
          <w:sz w:val="20"/>
          <w:szCs w:val="20"/>
        </w:rPr>
        <w:t>(наименование объекта)</w:t>
      </w:r>
    </w:p>
    <w:p w:rsidR="002C65F5" w:rsidRPr="00C109C3" w:rsidRDefault="002C65F5" w:rsidP="002C65F5">
      <w:r w:rsidRPr="00C109C3">
        <w:t>на земельном участке по адресу:</w:t>
      </w:r>
    </w:p>
    <w:p w:rsidR="002C65F5" w:rsidRPr="00C109C3" w:rsidRDefault="002C65F5" w:rsidP="002C65F5">
      <w:pPr>
        <w:pBdr>
          <w:top w:val="single" w:sz="4" w:space="1" w:color="auto"/>
        </w:pBdr>
        <w:ind w:firstLine="709"/>
        <w:jc w:val="center"/>
        <w:rPr>
          <w:sz w:val="20"/>
          <w:szCs w:val="20"/>
        </w:rPr>
      </w:pPr>
      <w:r w:rsidRPr="00C109C3">
        <w:rPr>
          <w:sz w:val="20"/>
          <w:szCs w:val="20"/>
        </w:rPr>
        <w:t>(город, район, улица, номер участка)</w:t>
      </w:r>
    </w:p>
    <w:p w:rsidR="002C65F5" w:rsidRPr="00C109C3" w:rsidRDefault="002C65F5" w:rsidP="002C65F5">
      <w:pPr>
        <w:ind w:firstLine="709"/>
      </w:pPr>
    </w:p>
    <w:p w:rsidR="002C65F5" w:rsidRPr="00C109C3" w:rsidRDefault="002C65F5" w:rsidP="002C65F5">
      <w:pPr>
        <w:pBdr>
          <w:top w:val="single" w:sz="4" w:space="1" w:color="auto"/>
        </w:pBdr>
        <w:ind w:firstLine="709"/>
        <w:rPr>
          <w:sz w:val="16"/>
          <w:szCs w:val="16"/>
        </w:rPr>
      </w:pPr>
    </w:p>
    <w:p w:rsidR="002C65F5" w:rsidRPr="00C109C3" w:rsidRDefault="002C65F5" w:rsidP="002C65F5">
      <w:pPr>
        <w:tabs>
          <w:tab w:val="center" w:pos="2474"/>
          <w:tab w:val="left" w:pos="3969"/>
        </w:tabs>
      </w:pPr>
      <w:r w:rsidRPr="00C109C3">
        <w:t>сроком на</w:t>
      </w:r>
      <w:r w:rsidRPr="00C109C3">
        <w:tab/>
        <w:t xml:space="preserve">                                     месяц</w:t>
      </w:r>
      <w:proofErr w:type="gramStart"/>
      <w:r w:rsidRPr="00C109C3">
        <w:t>а(</w:t>
      </w:r>
      <w:proofErr w:type="gramEnd"/>
      <w:r w:rsidRPr="00C109C3">
        <w:t>ев).</w:t>
      </w:r>
    </w:p>
    <w:p w:rsidR="002C65F5" w:rsidRPr="00C109C3" w:rsidRDefault="002C65F5" w:rsidP="002C65F5">
      <w:pPr>
        <w:pBdr>
          <w:top w:val="single" w:sz="4" w:space="1" w:color="auto"/>
        </w:pBdr>
        <w:ind w:firstLine="709"/>
      </w:pPr>
    </w:p>
    <w:p w:rsidR="002C65F5" w:rsidRPr="00C109C3" w:rsidRDefault="002C65F5" w:rsidP="002C65F5">
      <w:r w:rsidRPr="00C109C3">
        <w:t>Право на пользование землей закреплено</w:t>
      </w:r>
    </w:p>
    <w:p w:rsidR="002C65F5" w:rsidRPr="00C109C3" w:rsidRDefault="002C65F5" w:rsidP="002C65F5">
      <w:pPr>
        <w:pBdr>
          <w:top w:val="single" w:sz="4" w:space="1" w:color="auto"/>
        </w:pBdr>
        <w:ind w:firstLine="709"/>
        <w:jc w:val="center"/>
        <w:rPr>
          <w:sz w:val="20"/>
          <w:szCs w:val="20"/>
        </w:rPr>
      </w:pPr>
      <w:r w:rsidRPr="00C109C3">
        <w:rPr>
          <w:sz w:val="20"/>
          <w:szCs w:val="20"/>
        </w:rPr>
        <w:t>(наименование документа)</w:t>
      </w:r>
    </w:p>
    <w:p w:rsidR="002C65F5" w:rsidRPr="00C109C3" w:rsidRDefault="002C65F5" w:rsidP="002C65F5"/>
    <w:p w:rsidR="002C65F5" w:rsidRPr="00C109C3" w:rsidRDefault="002C65F5" w:rsidP="002C65F5">
      <w:pPr>
        <w:pBdr>
          <w:top w:val="single" w:sz="4" w:space="1" w:color="auto"/>
        </w:pBdr>
        <w:ind w:firstLine="709"/>
        <w:jc w:val="center"/>
        <w:rPr>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2C65F5" w:rsidRPr="00C109C3" w:rsidTr="004770F9">
        <w:trPr>
          <w:cantSplit/>
          <w:trHeight w:val="366"/>
        </w:trPr>
        <w:tc>
          <w:tcPr>
            <w:tcW w:w="4296" w:type="dxa"/>
            <w:tcBorders>
              <w:top w:val="nil"/>
              <w:left w:val="nil"/>
              <w:bottom w:val="nil"/>
              <w:right w:val="nil"/>
            </w:tcBorders>
            <w:vAlign w:val="bottom"/>
          </w:tcPr>
          <w:p w:rsidR="002C65F5" w:rsidRPr="00C109C3" w:rsidRDefault="002C65F5" w:rsidP="004770F9">
            <w:r w:rsidRPr="00C109C3">
              <w:t>от</w:t>
            </w:r>
          </w:p>
        </w:tc>
        <w:tc>
          <w:tcPr>
            <w:tcW w:w="466" w:type="dxa"/>
            <w:tcBorders>
              <w:top w:val="nil"/>
              <w:left w:val="nil"/>
              <w:bottom w:val="nil"/>
              <w:right w:val="nil"/>
            </w:tcBorders>
            <w:vAlign w:val="bottom"/>
          </w:tcPr>
          <w:p w:rsidR="002C65F5" w:rsidRPr="00C109C3" w:rsidRDefault="002C65F5" w:rsidP="004770F9">
            <w:pPr>
              <w:ind w:firstLine="709"/>
              <w:jc w:val="right"/>
            </w:pPr>
            <w:r w:rsidRPr="00C109C3">
              <w:t>о «</w:t>
            </w:r>
          </w:p>
        </w:tc>
        <w:tc>
          <w:tcPr>
            <w:tcW w:w="518" w:type="dxa"/>
            <w:tcBorders>
              <w:top w:val="nil"/>
              <w:left w:val="nil"/>
              <w:bottom w:val="nil"/>
              <w:right w:val="nil"/>
            </w:tcBorders>
            <w:vAlign w:val="bottom"/>
          </w:tcPr>
          <w:p w:rsidR="002C65F5" w:rsidRPr="00C109C3" w:rsidRDefault="002C65F5" w:rsidP="004770F9">
            <w:pPr>
              <w:ind w:firstLine="709"/>
              <w:jc w:val="center"/>
            </w:pPr>
          </w:p>
        </w:tc>
        <w:tc>
          <w:tcPr>
            <w:tcW w:w="207" w:type="dxa"/>
            <w:tcBorders>
              <w:top w:val="nil"/>
              <w:left w:val="nil"/>
              <w:bottom w:val="nil"/>
              <w:right w:val="nil"/>
            </w:tcBorders>
            <w:vAlign w:val="bottom"/>
          </w:tcPr>
          <w:p w:rsidR="002C65F5" w:rsidRPr="00C109C3" w:rsidRDefault="002C65F5" w:rsidP="004770F9">
            <w:pPr>
              <w:ind w:firstLine="709"/>
            </w:pPr>
            <w:r w:rsidRPr="00C109C3">
              <w:t>«»</w:t>
            </w:r>
          </w:p>
        </w:tc>
        <w:tc>
          <w:tcPr>
            <w:tcW w:w="1553" w:type="dxa"/>
            <w:tcBorders>
              <w:top w:val="nil"/>
              <w:left w:val="nil"/>
              <w:bottom w:val="nil"/>
              <w:right w:val="nil"/>
            </w:tcBorders>
            <w:vAlign w:val="bottom"/>
          </w:tcPr>
          <w:p w:rsidR="002C65F5" w:rsidRPr="00C109C3" w:rsidRDefault="002C65F5" w:rsidP="004770F9">
            <w:pPr>
              <w:ind w:firstLine="709"/>
              <w:jc w:val="center"/>
            </w:pPr>
          </w:p>
        </w:tc>
        <w:tc>
          <w:tcPr>
            <w:tcW w:w="518" w:type="dxa"/>
            <w:tcBorders>
              <w:top w:val="nil"/>
              <w:left w:val="nil"/>
              <w:bottom w:val="nil"/>
              <w:right w:val="nil"/>
            </w:tcBorders>
            <w:vAlign w:val="bottom"/>
          </w:tcPr>
          <w:p w:rsidR="002C65F5" w:rsidRPr="00C109C3" w:rsidRDefault="002C65F5" w:rsidP="004770F9">
            <w:pPr>
              <w:ind w:firstLine="709"/>
              <w:jc w:val="center"/>
            </w:pPr>
            <w:r w:rsidRPr="00C109C3">
              <w:t xml:space="preserve">гг. </w:t>
            </w:r>
          </w:p>
        </w:tc>
        <w:tc>
          <w:tcPr>
            <w:tcW w:w="1553" w:type="dxa"/>
            <w:tcBorders>
              <w:top w:val="nil"/>
              <w:left w:val="nil"/>
              <w:bottom w:val="nil"/>
              <w:right w:val="nil"/>
            </w:tcBorders>
            <w:vAlign w:val="bottom"/>
          </w:tcPr>
          <w:p w:rsidR="002C65F5" w:rsidRPr="00C109C3" w:rsidRDefault="002C65F5" w:rsidP="004770F9">
            <w:pPr>
              <w:ind w:hanging="45"/>
              <w:jc w:val="center"/>
            </w:pPr>
            <w:r w:rsidRPr="00C109C3">
              <w:t>№</w:t>
            </w:r>
            <w:r w:rsidR="00453740">
              <w:t xml:space="preserve">          .</w:t>
            </w:r>
          </w:p>
        </w:tc>
      </w:tr>
    </w:tbl>
    <w:p w:rsidR="002C65F5" w:rsidRPr="00C109C3" w:rsidRDefault="002C65F5" w:rsidP="002C65F5">
      <w:r w:rsidRPr="00C109C3">
        <w:t>(Для застройщиков многоквартирных жилых домов)</w:t>
      </w:r>
    </w:p>
    <w:p w:rsidR="002C65F5" w:rsidRPr="00C109C3" w:rsidRDefault="002C65F5" w:rsidP="002C65F5">
      <w:r w:rsidRPr="00C109C3">
        <w:t>договор долевого участия:</w:t>
      </w:r>
    </w:p>
    <w:p w:rsidR="002C65F5" w:rsidRPr="00C109C3" w:rsidRDefault="002C65F5" w:rsidP="002C65F5"/>
    <w:p w:rsidR="002C65F5" w:rsidRPr="00C109C3" w:rsidRDefault="002C65F5" w:rsidP="002C65F5">
      <w:pPr>
        <w:pBdr>
          <w:top w:val="single" w:sz="4" w:space="1" w:color="auto"/>
        </w:pBdr>
        <w:ind w:firstLine="709"/>
        <w:jc w:val="center"/>
        <w:rPr>
          <w:sz w:val="20"/>
          <w:szCs w:val="20"/>
        </w:rPr>
      </w:pPr>
      <w:r w:rsidRPr="00C109C3">
        <w:rPr>
          <w:sz w:val="20"/>
          <w:szCs w:val="20"/>
        </w:rPr>
        <w:t>(наименование документа)</w:t>
      </w:r>
    </w:p>
    <w:p w:rsidR="002C65F5" w:rsidRPr="00C109C3" w:rsidRDefault="002C65F5" w:rsidP="002C65F5"/>
    <w:p w:rsidR="002C65F5" w:rsidRPr="00C109C3" w:rsidRDefault="002C65F5" w:rsidP="002C65F5">
      <w:pPr>
        <w:pBdr>
          <w:top w:val="single" w:sz="4" w:space="1" w:color="auto"/>
        </w:pBdr>
        <w:ind w:firstLine="709"/>
        <w:jc w:val="center"/>
        <w:rPr>
          <w:sz w:val="20"/>
          <w:szCs w:val="20"/>
        </w:rPr>
      </w:pPr>
      <w:r w:rsidRPr="00C109C3">
        <w:rPr>
          <w:sz w:val="20"/>
          <w:szCs w:val="20"/>
        </w:rPr>
        <w:lastRenderedPageBreak/>
        <w:t>(место регистрации)</w:t>
      </w:r>
    </w:p>
    <w:p w:rsidR="002C65F5" w:rsidRPr="00C109C3" w:rsidRDefault="002C65F5" w:rsidP="002C65F5">
      <w:pPr>
        <w:pBdr>
          <w:top w:val="single" w:sz="4" w:space="1" w:color="auto"/>
        </w:pBdr>
        <w:ind w:firstLine="709"/>
        <w:jc w:val="center"/>
        <w:rPr>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2C65F5" w:rsidRPr="00C109C3" w:rsidTr="004770F9">
        <w:trPr>
          <w:cantSplit/>
          <w:trHeight w:val="366"/>
        </w:trPr>
        <w:tc>
          <w:tcPr>
            <w:tcW w:w="4296" w:type="dxa"/>
            <w:tcBorders>
              <w:top w:val="nil"/>
              <w:left w:val="nil"/>
              <w:bottom w:val="nil"/>
              <w:right w:val="nil"/>
            </w:tcBorders>
            <w:vAlign w:val="bottom"/>
          </w:tcPr>
          <w:p w:rsidR="002C65F5" w:rsidRPr="00C109C3" w:rsidRDefault="002C65F5" w:rsidP="004770F9">
            <w:pPr>
              <w:ind w:firstLine="709"/>
            </w:pPr>
            <w:r w:rsidRPr="00C109C3">
              <w:t xml:space="preserve">                                                       от</w:t>
            </w:r>
          </w:p>
        </w:tc>
        <w:tc>
          <w:tcPr>
            <w:tcW w:w="466" w:type="dxa"/>
            <w:tcBorders>
              <w:top w:val="nil"/>
              <w:left w:val="nil"/>
              <w:bottom w:val="nil"/>
              <w:right w:val="nil"/>
            </w:tcBorders>
            <w:vAlign w:val="bottom"/>
          </w:tcPr>
          <w:p w:rsidR="002C65F5" w:rsidRPr="00C109C3" w:rsidRDefault="002C65F5" w:rsidP="004770F9">
            <w:pPr>
              <w:ind w:firstLine="709"/>
              <w:jc w:val="right"/>
            </w:pPr>
            <w:r w:rsidRPr="00C109C3">
              <w:t>О «</w:t>
            </w:r>
          </w:p>
        </w:tc>
        <w:tc>
          <w:tcPr>
            <w:tcW w:w="518" w:type="dxa"/>
            <w:tcBorders>
              <w:top w:val="nil"/>
              <w:left w:val="nil"/>
              <w:bottom w:val="nil"/>
              <w:right w:val="nil"/>
            </w:tcBorders>
            <w:vAlign w:val="bottom"/>
          </w:tcPr>
          <w:p w:rsidR="002C65F5" w:rsidRPr="00C109C3" w:rsidRDefault="002C65F5" w:rsidP="004770F9">
            <w:pPr>
              <w:ind w:firstLine="709"/>
              <w:jc w:val="center"/>
            </w:pPr>
          </w:p>
        </w:tc>
        <w:tc>
          <w:tcPr>
            <w:tcW w:w="207" w:type="dxa"/>
            <w:tcBorders>
              <w:top w:val="nil"/>
              <w:left w:val="nil"/>
              <w:bottom w:val="nil"/>
              <w:right w:val="nil"/>
            </w:tcBorders>
            <w:vAlign w:val="bottom"/>
          </w:tcPr>
          <w:p w:rsidR="002C65F5" w:rsidRPr="00C109C3" w:rsidRDefault="002C65F5" w:rsidP="004770F9">
            <w:pPr>
              <w:ind w:firstLine="709"/>
            </w:pPr>
            <w:r w:rsidRPr="00C109C3">
              <w:t>«»</w:t>
            </w:r>
          </w:p>
        </w:tc>
        <w:tc>
          <w:tcPr>
            <w:tcW w:w="1553" w:type="dxa"/>
            <w:tcBorders>
              <w:top w:val="nil"/>
              <w:left w:val="nil"/>
              <w:bottom w:val="nil"/>
              <w:right w:val="nil"/>
            </w:tcBorders>
            <w:vAlign w:val="bottom"/>
          </w:tcPr>
          <w:p w:rsidR="002C65F5" w:rsidRPr="00C109C3" w:rsidRDefault="002C65F5" w:rsidP="004770F9">
            <w:pPr>
              <w:ind w:firstLine="709"/>
              <w:jc w:val="center"/>
            </w:pPr>
          </w:p>
        </w:tc>
        <w:tc>
          <w:tcPr>
            <w:tcW w:w="518" w:type="dxa"/>
            <w:tcBorders>
              <w:top w:val="nil"/>
              <w:left w:val="nil"/>
              <w:bottom w:val="nil"/>
              <w:right w:val="nil"/>
            </w:tcBorders>
            <w:vAlign w:val="bottom"/>
          </w:tcPr>
          <w:p w:rsidR="002C65F5" w:rsidRPr="00C109C3" w:rsidRDefault="002C65F5" w:rsidP="004770F9">
            <w:pPr>
              <w:ind w:firstLine="709"/>
              <w:jc w:val="center"/>
            </w:pPr>
            <w:r w:rsidRPr="00C109C3">
              <w:t xml:space="preserve">гг. </w:t>
            </w:r>
          </w:p>
        </w:tc>
        <w:tc>
          <w:tcPr>
            <w:tcW w:w="1553" w:type="dxa"/>
            <w:tcBorders>
              <w:top w:val="nil"/>
              <w:left w:val="nil"/>
              <w:bottom w:val="nil"/>
              <w:right w:val="nil"/>
            </w:tcBorders>
            <w:vAlign w:val="bottom"/>
          </w:tcPr>
          <w:p w:rsidR="002C65F5" w:rsidRPr="00C109C3" w:rsidRDefault="002C65F5" w:rsidP="004770F9">
            <w:pPr>
              <w:jc w:val="center"/>
            </w:pPr>
            <w:r w:rsidRPr="00C109C3">
              <w:t>№</w:t>
            </w:r>
            <w:r w:rsidR="00401014">
              <w:t xml:space="preserve">          .</w:t>
            </w:r>
          </w:p>
        </w:tc>
      </w:tr>
    </w:tbl>
    <w:p w:rsidR="002C65F5" w:rsidRPr="00C109C3" w:rsidRDefault="002C65F5" w:rsidP="002C65F5">
      <w:pPr>
        <w:ind w:firstLine="709"/>
        <w:jc w:val="both"/>
      </w:pPr>
    </w:p>
    <w:p w:rsidR="002C65F5" w:rsidRPr="00B76F22" w:rsidRDefault="00B76F22" w:rsidP="002C65F5">
      <w:pPr>
        <w:ind w:firstLine="709"/>
        <w:jc w:val="both"/>
        <w:rPr>
          <w:color w:val="FF0000"/>
        </w:rPr>
      </w:pPr>
      <w:r w:rsidRPr="00B76F22">
        <w:rPr>
          <w:color w:val="FF0000"/>
        </w:rPr>
        <w:t>Способ получения р</w:t>
      </w:r>
      <w:r w:rsidR="002C65F5" w:rsidRPr="00B76F22">
        <w:rPr>
          <w:color w:val="FF0000"/>
        </w:rPr>
        <w:t>езультат</w:t>
      </w:r>
      <w:r w:rsidR="00401014">
        <w:rPr>
          <w:color w:val="FF0000"/>
        </w:rPr>
        <w:t>а</w:t>
      </w:r>
      <w:r w:rsidR="002C65F5" w:rsidRPr="00B76F22">
        <w:rPr>
          <w:color w:val="FF0000"/>
        </w:rPr>
        <w:t xml:space="preserve"> муниципальной услуги:</w:t>
      </w:r>
    </w:p>
    <w:p w:rsidR="002C65F5" w:rsidRPr="00C109C3" w:rsidRDefault="002C65F5" w:rsidP="002C65F5">
      <w:r w:rsidRPr="00C109C3">
        <w:t xml:space="preserve">при личном приеме,  в департаменте строительства архитектуры и ЖКХ, по почте. </w:t>
      </w:r>
    </w:p>
    <w:p w:rsidR="002C65F5" w:rsidRPr="00C109C3" w:rsidRDefault="002C65F5" w:rsidP="002C65F5">
      <w:r w:rsidRPr="00C109C3">
        <w:rPr>
          <w:sz w:val="20"/>
          <w:szCs w:val="20"/>
        </w:rPr>
        <w:t xml:space="preserve">                                                                 (нужное подчеркнуть)</w:t>
      </w:r>
    </w:p>
    <w:p w:rsidR="002C65F5" w:rsidRPr="00C109C3" w:rsidRDefault="002C65F5" w:rsidP="002C65F5">
      <w:pPr>
        <w:ind w:firstLine="709"/>
      </w:pPr>
    </w:p>
    <w:p w:rsidR="002C65F5" w:rsidRPr="00C109C3" w:rsidRDefault="002C65F5" w:rsidP="002C65F5">
      <w:pPr>
        <w:ind w:firstLine="709"/>
        <w:jc w:val="both"/>
      </w:pPr>
    </w:p>
    <w:p w:rsidR="002C65F5" w:rsidRPr="00C109C3" w:rsidRDefault="002C65F5" w:rsidP="002C65F5">
      <w:pPr>
        <w:jc w:val="both"/>
      </w:pPr>
      <w:r w:rsidRPr="00C109C3">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961"/>
      </w:tblGrid>
      <w:tr w:rsidR="002C65F5" w:rsidRPr="00C109C3" w:rsidTr="004770F9">
        <w:tc>
          <w:tcPr>
            <w:tcW w:w="7905" w:type="dxa"/>
          </w:tcPr>
          <w:p w:rsidR="002C65F5" w:rsidRPr="00C109C3" w:rsidRDefault="002C65F5" w:rsidP="004770F9">
            <w:pPr>
              <w:jc w:val="center"/>
            </w:pPr>
            <w:r w:rsidRPr="00C109C3">
              <w:t>Наименование документа</w:t>
            </w:r>
          </w:p>
        </w:tc>
        <w:tc>
          <w:tcPr>
            <w:tcW w:w="961" w:type="dxa"/>
          </w:tcPr>
          <w:p w:rsidR="002C65F5" w:rsidRPr="00C109C3" w:rsidRDefault="002C65F5" w:rsidP="004770F9">
            <w:pPr>
              <w:jc w:val="center"/>
            </w:pPr>
            <w:r w:rsidRPr="00C109C3">
              <w:t>Копия</w:t>
            </w:r>
          </w:p>
        </w:tc>
      </w:tr>
      <w:tr w:rsidR="002C65F5" w:rsidRPr="00C109C3" w:rsidTr="004770F9">
        <w:tc>
          <w:tcPr>
            <w:tcW w:w="7905" w:type="dxa"/>
          </w:tcPr>
          <w:p w:rsidR="002C65F5" w:rsidRPr="00C109C3" w:rsidRDefault="002C65F5" w:rsidP="004770F9">
            <w:pPr>
              <w:contextualSpacing/>
              <w:jc w:val="center"/>
            </w:pPr>
          </w:p>
        </w:tc>
        <w:tc>
          <w:tcPr>
            <w:tcW w:w="961" w:type="dxa"/>
          </w:tcPr>
          <w:p w:rsidR="002C65F5" w:rsidRPr="00C109C3" w:rsidRDefault="002C65F5" w:rsidP="004770F9">
            <w:pPr>
              <w:jc w:val="center"/>
              <w:rPr>
                <w:b/>
              </w:rPr>
            </w:pPr>
          </w:p>
        </w:tc>
      </w:tr>
      <w:tr w:rsidR="002C65F5" w:rsidRPr="00C109C3" w:rsidTr="004770F9">
        <w:tc>
          <w:tcPr>
            <w:tcW w:w="7905" w:type="dxa"/>
          </w:tcPr>
          <w:p w:rsidR="002C65F5" w:rsidRPr="00C109C3" w:rsidRDefault="002C65F5" w:rsidP="004770F9">
            <w:pPr>
              <w:contextualSpacing/>
              <w:jc w:val="center"/>
            </w:pPr>
          </w:p>
        </w:tc>
        <w:tc>
          <w:tcPr>
            <w:tcW w:w="961" w:type="dxa"/>
          </w:tcPr>
          <w:p w:rsidR="002C65F5" w:rsidRPr="00C109C3" w:rsidRDefault="002C65F5" w:rsidP="004770F9">
            <w:pPr>
              <w:jc w:val="center"/>
              <w:rPr>
                <w:b/>
              </w:rPr>
            </w:pPr>
          </w:p>
        </w:tc>
      </w:tr>
      <w:tr w:rsidR="002C65F5" w:rsidRPr="00C109C3" w:rsidTr="004770F9">
        <w:tc>
          <w:tcPr>
            <w:tcW w:w="7905" w:type="dxa"/>
          </w:tcPr>
          <w:p w:rsidR="002C65F5" w:rsidRPr="00C109C3" w:rsidRDefault="002C65F5" w:rsidP="004770F9">
            <w:pPr>
              <w:ind w:left="142"/>
              <w:contextualSpacing/>
              <w:jc w:val="center"/>
            </w:pPr>
          </w:p>
        </w:tc>
        <w:tc>
          <w:tcPr>
            <w:tcW w:w="961" w:type="dxa"/>
          </w:tcPr>
          <w:p w:rsidR="002C65F5" w:rsidRPr="00C109C3" w:rsidRDefault="002C65F5" w:rsidP="004770F9">
            <w:pPr>
              <w:jc w:val="center"/>
              <w:rPr>
                <w:b/>
              </w:rPr>
            </w:pPr>
          </w:p>
        </w:tc>
      </w:tr>
      <w:tr w:rsidR="002C65F5" w:rsidRPr="00C109C3" w:rsidTr="004770F9">
        <w:tc>
          <w:tcPr>
            <w:tcW w:w="7905" w:type="dxa"/>
          </w:tcPr>
          <w:p w:rsidR="002C65F5" w:rsidRPr="00C109C3" w:rsidRDefault="002C65F5" w:rsidP="004770F9">
            <w:pPr>
              <w:ind w:left="142"/>
              <w:contextualSpacing/>
              <w:jc w:val="center"/>
            </w:pPr>
          </w:p>
        </w:tc>
        <w:tc>
          <w:tcPr>
            <w:tcW w:w="961" w:type="dxa"/>
          </w:tcPr>
          <w:p w:rsidR="002C65F5" w:rsidRPr="00C109C3" w:rsidRDefault="002C65F5" w:rsidP="004770F9">
            <w:pPr>
              <w:jc w:val="center"/>
              <w:rPr>
                <w:b/>
              </w:rPr>
            </w:pPr>
          </w:p>
        </w:tc>
      </w:tr>
    </w:tbl>
    <w:p w:rsidR="002C65F5" w:rsidRPr="00C109C3" w:rsidRDefault="002C65F5" w:rsidP="002C65F5">
      <w:pPr>
        <w:ind w:firstLine="709"/>
        <w:jc w:val="both"/>
        <w:rPr>
          <w:b/>
        </w:rPr>
      </w:pPr>
    </w:p>
    <w:p w:rsidR="002C65F5" w:rsidRPr="00B96D8B" w:rsidRDefault="002C65F5" w:rsidP="002C65F5">
      <w:pPr>
        <w:jc w:val="center"/>
        <w:rPr>
          <w:color w:val="FF0000"/>
        </w:rPr>
      </w:pPr>
    </w:p>
    <w:p w:rsidR="002C65F5" w:rsidRPr="00B96D8B" w:rsidRDefault="002C65F5" w:rsidP="002C65F5">
      <w:pPr>
        <w:jc w:val="center"/>
        <w:rPr>
          <w:color w:val="FF0000"/>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2C65F5" w:rsidRPr="00B96D8B" w:rsidTr="004770F9">
        <w:trPr>
          <w:trHeight w:val="279"/>
        </w:trPr>
        <w:tc>
          <w:tcPr>
            <w:tcW w:w="2738"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96D8B" w:rsidRDefault="002C65F5" w:rsidP="004770F9">
            <w:pPr>
              <w:ind w:firstLine="709"/>
              <w:jc w:val="center"/>
              <w:rPr>
                <w:color w:val="FF0000"/>
              </w:rPr>
            </w:pPr>
          </w:p>
        </w:tc>
        <w:tc>
          <w:tcPr>
            <w:tcW w:w="1757"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1033" w:type="dxa"/>
            <w:tcBorders>
              <w:top w:val="nil"/>
              <w:left w:val="nil"/>
              <w:bottom w:val="nil"/>
              <w:right w:val="nil"/>
            </w:tcBorders>
            <w:vAlign w:val="bottom"/>
          </w:tcPr>
          <w:p w:rsidR="002C65F5" w:rsidRPr="00B96D8B" w:rsidRDefault="002C65F5" w:rsidP="004770F9">
            <w:pPr>
              <w:ind w:firstLine="709"/>
              <w:jc w:val="center"/>
              <w:rPr>
                <w:color w:val="FF0000"/>
              </w:rPr>
            </w:pPr>
          </w:p>
        </w:tc>
        <w:tc>
          <w:tcPr>
            <w:tcW w:w="2532"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r>
      <w:tr w:rsidR="002C65F5" w:rsidRPr="00B96D8B" w:rsidTr="004770F9">
        <w:trPr>
          <w:trHeight w:val="279"/>
        </w:trPr>
        <w:tc>
          <w:tcPr>
            <w:tcW w:w="2738"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(должность)</w:t>
            </w:r>
          </w:p>
        </w:tc>
        <w:tc>
          <w:tcPr>
            <w:tcW w:w="1033" w:type="dxa"/>
            <w:tcBorders>
              <w:top w:val="nil"/>
              <w:left w:val="nil"/>
              <w:bottom w:val="nil"/>
              <w:right w:val="nil"/>
            </w:tcBorders>
          </w:tcPr>
          <w:p w:rsidR="002C65F5" w:rsidRPr="00B96D8B" w:rsidRDefault="002C65F5" w:rsidP="004770F9">
            <w:pPr>
              <w:ind w:firstLine="709"/>
              <w:jc w:val="center"/>
              <w:rPr>
                <w:color w:val="FF0000"/>
                <w:sz w:val="20"/>
                <w:szCs w:val="20"/>
              </w:rPr>
            </w:pPr>
          </w:p>
        </w:tc>
        <w:tc>
          <w:tcPr>
            <w:tcW w:w="1757"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(подпись)</w:t>
            </w:r>
          </w:p>
        </w:tc>
        <w:tc>
          <w:tcPr>
            <w:tcW w:w="1033" w:type="dxa"/>
            <w:tcBorders>
              <w:top w:val="nil"/>
              <w:left w:val="nil"/>
              <w:bottom w:val="nil"/>
              <w:right w:val="nil"/>
            </w:tcBorders>
          </w:tcPr>
          <w:p w:rsidR="002C65F5" w:rsidRPr="00B96D8B" w:rsidRDefault="002C65F5" w:rsidP="004770F9">
            <w:pPr>
              <w:ind w:firstLine="709"/>
              <w:jc w:val="center"/>
              <w:rPr>
                <w:color w:val="FF0000"/>
                <w:sz w:val="20"/>
                <w:szCs w:val="20"/>
              </w:rPr>
            </w:pPr>
          </w:p>
        </w:tc>
        <w:tc>
          <w:tcPr>
            <w:tcW w:w="2532" w:type="dxa"/>
            <w:tcBorders>
              <w:top w:val="nil"/>
              <w:left w:val="nil"/>
              <w:bottom w:val="nil"/>
              <w:right w:val="nil"/>
            </w:tcBorders>
          </w:tcPr>
          <w:p w:rsidR="002C65F5" w:rsidRPr="00B96D8B" w:rsidRDefault="002C65F5" w:rsidP="004770F9">
            <w:pPr>
              <w:jc w:val="center"/>
              <w:rPr>
                <w:color w:val="FF0000"/>
                <w:sz w:val="20"/>
                <w:szCs w:val="20"/>
              </w:rPr>
            </w:pPr>
            <w:r w:rsidRPr="00B96D8B">
              <w:rPr>
                <w:color w:val="FF0000"/>
                <w:sz w:val="20"/>
                <w:szCs w:val="20"/>
              </w:rPr>
              <w:t>(Ф.И.О.)</w:t>
            </w:r>
          </w:p>
        </w:tc>
      </w:tr>
    </w:tbl>
    <w:p w:rsidR="002C65F5" w:rsidRPr="00B96D8B" w:rsidRDefault="002C65F5" w:rsidP="002C65F5">
      <w:pPr>
        <w:ind w:firstLine="709"/>
        <w:rPr>
          <w:color w:val="FF0000"/>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2C65F5" w:rsidRPr="00B96D8B" w:rsidTr="004770F9">
        <w:trPr>
          <w:cantSplit/>
        </w:trPr>
        <w:tc>
          <w:tcPr>
            <w:tcW w:w="312" w:type="dxa"/>
            <w:tcBorders>
              <w:top w:val="nil"/>
              <w:left w:val="nil"/>
              <w:bottom w:val="nil"/>
              <w:right w:val="nil"/>
            </w:tcBorders>
            <w:vAlign w:val="bottom"/>
          </w:tcPr>
          <w:p w:rsidR="002C65F5" w:rsidRPr="00B96D8B" w:rsidRDefault="002C65F5" w:rsidP="004770F9">
            <w:pPr>
              <w:ind w:firstLine="709"/>
              <w:jc w:val="right"/>
              <w:rPr>
                <w:color w:val="FF0000"/>
              </w:rPr>
            </w:pPr>
            <w:r w:rsidRPr="00B96D8B">
              <w:rPr>
                <w:color w:val="FF0000"/>
              </w:rPr>
              <w:t>««</w:t>
            </w:r>
          </w:p>
        </w:tc>
        <w:tc>
          <w:tcPr>
            <w:tcW w:w="453"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r w:rsidRPr="00B96D8B">
              <w:rPr>
                <w:color w:val="FF0000"/>
              </w:rPr>
              <w:t>"</w:t>
            </w:r>
          </w:p>
        </w:tc>
        <w:tc>
          <w:tcPr>
            <w:tcW w:w="284" w:type="dxa"/>
            <w:tcBorders>
              <w:top w:val="nil"/>
              <w:left w:val="nil"/>
              <w:bottom w:val="nil"/>
              <w:right w:val="nil"/>
            </w:tcBorders>
            <w:vAlign w:val="bottom"/>
          </w:tcPr>
          <w:p w:rsidR="002C65F5" w:rsidRPr="00B96D8B" w:rsidRDefault="002C65F5" w:rsidP="004770F9">
            <w:pPr>
              <w:ind w:firstLine="709"/>
              <w:rPr>
                <w:color w:val="FF0000"/>
              </w:rPr>
            </w:pPr>
            <w:r w:rsidRPr="00B96D8B">
              <w:rPr>
                <w:color w:val="FF0000"/>
              </w:rPr>
              <w:t>«»</w:t>
            </w:r>
          </w:p>
        </w:tc>
        <w:tc>
          <w:tcPr>
            <w:tcW w:w="1956" w:type="dxa"/>
            <w:tcBorders>
              <w:top w:val="nil"/>
              <w:left w:val="nil"/>
              <w:bottom w:val="single" w:sz="4" w:space="0" w:color="auto"/>
              <w:right w:val="nil"/>
            </w:tcBorders>
            <w:vAlign w:val="bottom"/>
          </w:tcPr>
          <w:p w:rsidR="002C65F5" w:rsidRPr="00B96D8B" w:rsidRDefault="002C65F5" w:rsidP="004770F9">
            <w:pPr>
              <w:ind w:firstLine="709"/>
              <w:jc w:val="center"/>
              <w:rPr>
                <w:color w:val="FF0000"/>
              </w:rPr>
            </w:pPr>
          </w:p>
        </w:tc>
        <w:tc>
          <w:tcPr>
            <w:tcW w:w="397" w:type="dxa"/>
            <w:tcBorders>
              <w:top w:val="nil"/>
              <w:left w:val="nil"/>
              <w:bottom w:val="nil"/>
              <w:right w:val="nil"/>
            </w:tcBorders>
            <w:vAlign w:val="bottom"/>
          </w:tcPr>
          <w:p w:rsidR="002C65F5" w:rsidRPr="00B96D8B" w:rsidRDefault="002C65F5" w:rsidP="004770F9">
            <w:pPr>
              <w:ind w:firstLine="709"/>
              <w:jc w:val="right"/>
              <w:rPr>
                <w:color w:val="FF0000"/>
              </w:rPr>
            </w:pPr>
            <w:r w:rsidRPr="00B96D8B">
              <w:rPr>
                <w:color w:val="FF0000"/>
              </w:rPr>
              <w:t>220</w:t>
            </w:r>
          </w:p>
        </w:tc>
        <w:tc>
          <w:tcPr>
            <w:tcW w:w="567" w:type="dxa"/>
            <w:tcBorders>
              <w:top w:val="nil"/>
              <w:left w:val="nil"/>
              <w:bottom w:val="single" w:sz="4" w:space="0" w:color="auto"/>
              <w:right w:val="nil"/>
            </w:tcBorders>
            <w:vAlign w:val="bottom"/>
          </w:tcPr>
          <w:p w:rsidR="002C65F5" w:rsidRPr="00B96D8B" w:rsidRDefault="002C65F5" w:rsidP="004770F9">
            <w:pPr>
              <w:ind w:firstLine="709"/>
              <w:rPr>
                <w:color w:val="FF0000"/>
              </w:rPr>
            </w:pPr>
          </w:p>
        </w:tc>
        <w:tc>
          <w:tcPr>
            <w:tcW w:w="340" w:type="dxa"/>
            <w:tcBorders>
              <w:top w:val="nil"/>
              <w:left w:val="nil"/>
              <w:bottom w:val="nil"/>
              <w:right w:val="nil"/>
            </w:tcBorders>
            <w:vAlign w:val="bottom"/>
          </w:tcPr>
          <w:p w:rsidR="002C65F5" w:rsidRPr="00B96D8B" w:rsidRDefault="002C65F5" w:rsidP="004770F9">
            <w:pPr>
              <w:ind w:firstLine="709"/>
              <w:rPr>
                <w:color w:val="FF0000"/>
              </w:rPr>
            </w:pPr>
            <w:r w:rsidRPr="00B96D8B">
              <w:rPr>
                <w:color w:val="FF0000"/>
              </w:rPr>
              <w:t>гг.</w:t>
            </w:r>
          </w:p>
        </w:tc>
      </w:tr>
    </w:tbl>
    <w:p w:rsidR="002C65F5" w:rsidRPr="00B96D8B" w:rsidRDefault="002C65F5" w:rsidP="002C65F5">
      <w:pPr>
        <w:ind w:firstLine="709"/>
        <w:rPr>
          <w:color w:val="FF0000"/>
        </w:rPr>
      </w:pPr>
    </w:p>
    <w:p w:rsidR="002C65F5" w:rsidRPr="00C109C3" w:rsidRDefault="002C65F5" w:rsidP="002C65F5">
      <w:pPr>
        <w:ind w:left="4247" w:firstLine="709"/>
      </w:pPr>
      <w:r w:rsidRPr="00C109C3">
        <w:t>М.П.</w:t>
      </w:r>
    </w:p>
    <w:p w:rsidR="00B96D8B" w:rsidRDefault="00B96D8B" w:rsidP="002C65F5">
      <w:pPr>
        <w:autoSpaceDE w:val="0"/>
        <w:autoSpaceDN w:val="0"/>
        <w:adjustRightInd w:val="0"/>
        <w:jc w:val="right"/>
      </w:pPr>
    </w:p>
    <w:p w:rsidR="00B96D8B" w:rsidRDefault="00B96D8B" w:rsidP="002C65F5">
      <w:pPr>
        <w:autoSpaceDE w:val="0"/>
        <w:autoSpaceDN w:val="0"/>
        <w:adjustRightInd w:val="0"/>
        <w:jc w:val="right"/>
      </w:pPr>
    </w:p>
    <w:p w:rsidR="002C65F5" w:rsidRDefault="002C65F5"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Default="00401014" w:rsidP="002C65F5">
      <w:pPr>
        <w:autoSpaceDE w:val="0"/>
        <w:autoSpaceDN w:val="0"/>
        <w:adjustRightInd w:val="0"/>
        <w:jc w:val="right"/>
        <w:rPr>
          <w:color w:val="FF0000"/>
          <w:sz w:val="32"/>
          <w:szCs w:val="32"/>
        </w:rPr>
      </w:pPr>
    </w:p>
    <w:p w:rsidR="00401014" w:rsidRPr="00C109C3" w:rsidRDefault="00401014" w:rsidP="002C65F5">
      <w:pPr>
        <w:autoSpaceDE w:val="0"/>
        <w:autoSpaceDN w:val="0"/>
        <w:adjustRightInd w:val="0"/>
        <w:jc w:val="right"/>
        <w:rPr>
          <w:sz w:val="28"/>
          <w:szCs w:val="28"/>
        </w:rPr>
      </w:pPr>
    </w:p>
    <w:p w:rsidR="002C65F5" w:rsidRPr="00C109C3" w:rsidRDefault="002C65F5" w:rsidP="002C65F5">
      <w:pPr>
        <w:jc w:val="right"/>
        <w:rPr>
          <w:sz w:val="28"/>
          <w:szCs w:val="28"/>
        </w:rPr>
      </w:pPr>
      <w:r w:rsidRPr="00C109C3">
        <w:rPr>
          <w:sz w:val="28"/>
          <w:szCs w:val="28"/>
        </w:rPr>
        <w:lastRenderedPageBreak/>
        <w:t xml:space="preserve">Приложение </w:t>
      </w:r>
      <w:r w:rsidR="00B96D8B">
        <w:rPr>
          <w:sz w:val="28"/>
          <w:szCs w:val="28"/>
        </w:rPr>
        <w:t>6</w:t>
      </w:r>
    </w:p>
    <w:p w:rsidR="002C65F5" w:rsidRPr="00C109C3" w:rsidRDefault="002C65F5" w:rsidP="002C65F5">
      <w:pPr>
        <w:autoSpaceDE w:val="0"/>
        <w:autoSpaceDN w:val="0"/>
        <w:adjustRightInd w:val="0"/>
        <w:jc w:val="right"/>
        <w:rPr>
          <w:sz w:val="28"/>
          <w:szCs w:val="28"/>
        </w:rPr>
      </w:pPr>
      <w:r w:rsidRPr="00C109C3">
        <w:rPr>
          <w:sz w:val="28"/>
          <w:szCs w:val="28"/>
        </w:rPr>
        <w:t>к административному регламенту</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spacing w:line="360" w:lineRule="auto"/>
        <w:jc w:val="center"/>
      </w:pPr>
    </w:p>
    <w:p w:rsidR="002C65F5" w:rsidRPr="00C109C3" w:rsidRDefault="002C65F5" w:rsidP="002C65F5">
      <w:pPr>
        <w:autoSpaceDE w:val="0"/>
        <w:autoSpaceDN w:val="0"/>
        <w:adjustRightInd w:val="0"/>
        <w:spacing w:line="360" w:lineRule="auto"/>
        <w:jc w:val="center"/>
      </w:pPr>
      <w:r w:rsidRPr="00C109C3">
        <w:t>БЛОК-СХЕМА ПРЕДОСТАВЛЕНИЯ МУНИЦИПАЛЬНОЙ УСЛУГИ</w:t>
      </w:r>
    </w:p>
    <w:p w:rsidR="002C65F5" w:rsidRPr="00C109C3" w:rsidRDefault="002C65F5" w:rsidP="002C65F5">
      <w:pPr>
        <w:autoSpaceDE w:val="0"/>
        <w:autoSpaceDN w:val="0"/>
        <w:adjustRightInd w:val="0"/>
        <w:spacing w:line="360" w:lineRule="auto"/>
        <w:jc w:val="center"/>
      </w:pPr>
      <w:r w:rsidRPr="00C109C3">
        <w:rPr>
          <w:rFonts w:eastAsia="PMingLiU" w:cs="Calibri"/>
          <w:noProof/>
          <w:szCs w:val="28"/>
        </w:rPr>
        <w:drawing>
          <wp:inline distT="0" distB="0" distL="0" distR="0" wp14:anchorId="29FD0A9B" wp14:editId="6B8C994C">
            <wp:extent cx="4688840" cy="5800725"/>
            <wp:effectExtent l="0" t="0" r="0" b="9525"/>
            <wp:docPr id="167" name="Рисунок 167" descr="6_схе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6_схема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8840" cy="5800725"/>
                    </a:xfrm>
                    <a:prstGeom prst="rect">
                      <a:avLst/>
                    </a:prstGeom>
                    <a:noFill/>
                    <a:ln>
                      <a:noFill/>
                    </a:ln>
                  </pic:spPr>
                </pic:pic>
              </a:graphicData>
            </a:graphic>
          </wp:inline>
        </w:drawing>
      </w: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2C65F5" w:rsidRPr="00C109C3" w:rsidRDefault="002C65F5" w:rsidP="002C65F5">
      <w:pPr>
        <w:autoSpaceDE w:val="0"/>
        <w:autoSpaceDN w:val="0"/>
        <w:adjustRightInd w:val="0"/>
        <w:jc w:val="right"/>
        <w:rPr>
          <w:sz w:val="28"/>
          <w:szCs w:val="28"/>
        </w:rPr>
      </w:pPr>
    </w:p>
    <w:p w:rsidR="00011905" w:rsidRPr="00C109C3" w:rsidRDefault="00011905" w:rsidP="002C65F5">
      <w:pPr>
        <w:autoSpaceDE w:val="0"/>
        <w:autoSpaceDN w:val="0"/>
        <w:adjustRightInd w:val="0"/>
        <w:ind w:left="3402"/>
        <w:jc w:val="right"/>
        <w:outlineLvl w:val="1"/>
        <w:rPr>
          <w:sz w:val="28"/>
          <w:szCs w:val="28"/>
        </w:rPr>
        <w:sectPr w:rsidR="00011905" w:rsidRPr="00C109C3" w:rsidSect="00011905">
          <w:pgSz w:w="11906" w:h="16838"/>
          <w:pgMar w:top="1418" w:right="1276" w:bottom="1134" w:left="1559" w:header="709" w:footer="709" w:gutter="0"/>
          <w:cols w:space="708"/>
          <w:titlePg/>
          <w:docGrid w:linePitch="360"/>
        </w:sectPr>
      </w:pPr>
    </w:p>
    <w:p w:rsidR="002C65F5" w:rsidRPr="00C109C3" w:rsidRDefault="002C65F5" w:rsidP="002C65F5">
      <w:pPr>
        <w:autoSpaceDE w:val="0"/>
        <w:autoSpaceDN w:val="0"/>
        <w:adjustRightInd w:val="0"/>
        <w:ind w:left="3402"/>
        <w:jc w:val="right"/>
        <w:outlineLvl w:val="1"/>
        <w:rPr>
          <w:sz w:val="28"/>
          <w:szCs w:val="28"/>
        </w:rPr>
      </w:pPr>
      <w:r w:rsidRPr="00C109C3">
        <w:rPr>
          <w:sz w:val="28"/>
          <w:szCs w:val="28"/>
        </w:rPr>
        <w:lastRenderedPageBreak/>
        <w:t xml:space="preserve">Приложение </w:t>
      </w:r>
      <w:r w:rsidR="00401014">
        <w:rPr>
          <w:sz w:val="28"/>
          <w:szCs w:val="28"/>
        </w:rPr>
        <w:t>7</w:t>
      </w:r>
    </w:p>
    <w:p w:rsidR="002C65F5" w:rsidRPr="00C109C3" w:rsidRDefault="002C65F5" w:rsidP="002C65F5">
      <w:pPr>
        <w:ind w:left="3402"/>
        <w:jc w:val="right"/>
        <w:rPr>
          <w:sz w:val="28"/>
          <w:szCs w:val="28"/>
        </w:rPr>
      </w:pPr>
      <w:r w:rsidRPr="00C109C3">
        <w:rPr>
          <w:sz w:val="28"/>
          <w:szCs w:val="28"/>
        </w:rPr>
        <w:t>к административному регламенту</w:t>
      </w:r>
      <w:r w:rsidRPr="00C109C3">
        <w:rPr>
          <w:rFonts w:cs="Calibri"/>
          <w:bCs/>
          <w:sz w:val="28"/>
          <w:szCs w:val="28"/>
          <w:lang w:eastAsia="en-US"/>
        </w:rPr>
        <w:t xml:space="preserve"> </w:t>
      </w:r>
    </w:p>
    <w:p w:rsidR="002C65F5" w:rsidRPr="00C109C3" w:rsidRDefault="002C65F5" w:rsidP="002C65F5">
      <w:pPr>
        <w:autoSpaceDE w:val="0"/>
        <w:autoSpaceDN w:val="0"/>
        <w:adjustRightInd w:val="0"/>
        <w:jc w:val="right"/>
        <w:rPr>
          <w:sz w:val="28"/>
          <w:szCs w:val="28"/>
        </w:rPr>
      </w:pPr>
    </w:p>
    <w:p w:rsidR="002C65F5" w:rsidRPr="00C109C3" w:rsidRDefault="002C65F5" w:rsidP="002C65F5">
      <w:pPr>
        <w:jc w:val="center"/>
        <w:rPr>
          <w:bCs/>
          <w:sz w:val="28"/>
          <w:szCs w:val="28"/>
          <w:lang w:eastAsia="en-US"/>
        </w:rPr>
      </w:pPr>
      <w:r w:rsidRPr="00C109C3">
        <w:rPr>
          <w:sz w:val="28"/>
          <w:szCs w:val="28"/>
        </w:rPr>
        <w:t xml:space="preserve">ЖУРНАЛ </w:t>
      </w:r>
      <w:r w:rsidRPr="00C109C3">
        <w:rPr>
          <w:sz w:val="28"/>
          <w:szCs w:val="28"/>
        </w:rPr>
        <w:br/>
        <w:t xml:space="preserve">регистрации и </w:t>
      </w:r>
      <w:r w:rsidRPr="00C109C3">
        <w:rPr>
          <w:bCs/>
          <w:sz w:val="28"/>
          <w:szCs w:val="28"/>
          <w:lang w:eastAsia="en-US"/>
        </w:rPr>
        <w:t>выдачи разрешений на строительство</w:t>
      </w:r>
    </w:p>
    <w:p w:rsidR="00011905" w:rsidRPr="00C109C3" w:rsidRDefault="00011905" w:rsidP="002C65F5">
      <w:pPr>
        <w:jc w:val="center"/>
        <w:rPr>
          <w:bCs/>
          <w:sz w:val="28"/>
          <w:szCs w:val="28"/>
          <w:lang w:eastAsia="en-US"/>
        </w:rPr>
      </w:pPr>
    </w:p>
    <w:tbl>
      <w:tblPr>
        <w:tblW w:w="11224"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1"/>
        <w:gridCol w:w="710"/>
        <w:gridCol w:w="1417"/>
        <w:gridCol w:w="1843"/>
        <w:gridCol w:w="992"/>
        <w:gridCol w:w="1418"/>
        <w:gridCol w:w="1559"/>
        <w:gridCol w:w="992"/>
        <w:gridCol w:w="1462"/>
      </w:tblGrid>
      <w:tr w:rsidR="002C65F5" w:rsidRPr="00C109C3" w:rsidTr="00011905">
        <w:trPr>
          <w:trHeight w:val="1070"/>
        </w:trPr>
        <w:tc>
          <w:tcPr>
            <w:tcW w:w="831" w:type="dxa"/>
          </w:tcPr>
          <w:p w:rsidR="002C65F5" w:rsidRPr="00C109C3" w:rsidRDefault="002C65F5" w:rsidP="004770F9">
            <w:pPr>
              <w:jc w:val="center"/>
              <w:rPr>
                <w:bCs/>
                <w:sz w:val="18"/>
                <w:szCs w:val="18"/>
                <w:lang w:eastAsia="en-US"/>
              </w:rPr>
            </w:pPr>
            <w:r w:rsidRPr="00C109C3">
              <w:rPr>
                <w:bCs/>
                <w:sz w:val="18"/>
                <w:szCs w:val="18"/>
                <w:lang w:eastAsia="en-US"/>
              </w:rPr>
              <w:t>Номер документа</w:t>
            </w:r>
          </w:p>
        </w:tc>
        <w:tc>
          <w:tcPr>
            <w:tcW w:w="710" w:type="dxa"/>
          </w:tcPr>
          <w:p w:rsidR="002C65F5" w:rsidRPr="00C109C3" w:rsidRDefault="002C65F5" w:rsidP="004770F9">
            <w:pPr>
              <w:jc w:val="center"/>
              <w:rPr>
                <w:bCs/>
                <w:sz w:val="18"/>
                <w:szCs w:val="18"/>
                <w:lang w:eastAsia="en-US"/>
              </w:rPr>
            </w:pPr>
            <w:r w:rsidRPr="00C109C3">
              <w:rPr>
                <w:bCs/>
                <w:sz w:val="18"/>
                <w:szCs w:val="18"/>
                <w:lang w:eastAsia="en-US"/>
              </w:rPr>
              <w:t>Дата</w:t>
            </w:r>
          </w:p>
        </w:tc>
        <w:tc>
          <w:tcPr>
            <w:tcW w:w="1417" w:type="dxa"/>
          </w:tcPr>
          <w:p w:rsidR="002C65F5" w:rsidRPr="00C109C3" w:rsidRDefault="002C65F5" w:rsidP="004770F9">
            <w:pPr>
              <w:jc w:val="center"/>
              <w:rPr>
                <w:bCs/>
                <w:sz w:val="18"/>
                <w:szCs w:val="18"/>
                <w:lang w:eastAsia="en-US"/>
              </w:rPr>
            </w:pPr>
            <w:r w:rsidRPr="00C109C3">
              <w:rPr>
                <w:bCs/>
                <w:sz w:val="18"/>
                <w:szCs w:val="18"/>
                <w:lang w:eastAsia="en-US"/>
              </w:rPr>
              <w:t>ФИО (физическое или юридическое письмо)</w:t>
            </w:r>
          </w:p>
        </w:tc>
        <w:tc>
          <w:tcPr>
            <w:tcW w:w="1843" w:type="dxa"/>
          </w:tcPr>
          <w:p w:rsidR="002C65F5" w:rsidRPr="00C109C3" w:rsidRDefault="002C65F5" w:rsidP="004770F9">
            <w:pPr>
              <w:jc w:val="center"/>
              <w:rPr>
                <w:bCs/>
                <w:sz w:val="18"/>
                <w:szCs w:val="18"/>
                <w:lang w:eastAsia="en-US"/>
              </w:rPr>
            </w:pPr>
            <w:r w:rsidRPr="00C109C3">
              <w:rPr>
                <w:bCs/>
                <w:sz w:val="18"/>
                <w:szCs w:val="18"/>
                <w:lang w:eastAsia="en-US"/>
              </w:rPr>
              <w:t>Месторасположение объекта</w:t>
            </w:r>
          </w:p>
        </w:tc>
        <w:tc>
          <w:tcPr>
            <w:tcW w:w="992" w:type="dxa"/>
          </w:tcPr>
          <w:p w:rsidR="002C65F5" w:rsidRPr="00C109C3" w:rsidRDefault="002C65F5" w:rsidP="004770F9">
            <w:pPr>
              <w:jc w:val="center"/>
              <w:rPr>
                <w:bCs/>
                <w:sz w:val="18"/>
                <w:szCs w:val="18"/>
                <w:lang w:eastAsia="en-US"/>
              </w:rPr>
            </w:pPr>
            <w:r w:rsidRPr="00C109C3">
              <w:rPr>
                <w:bCs/>
                <w:sz w:val="18"/>
                <w:szCs w:val="18"/>
                <w:lang w:eastAsia="en-US"/>
              </w:rPr>
              <w:t>Общая площадь</w:t>
            </w:r>
          </w:p>
        </w:tc>
        <w:tc>
          <w:tcPr>
            <w:tcW w:w="1418" w:type="dxa"/>
          </w:tcPr>
          <w:p w:rsidR="002C65F5" w:rsidRPr="00C109C3" w:rsidRDefault="002C65F5" w:rsidP="004770F9">
            <w:pPr>
              <w:jc w:val="center"/>
              <w:rPr>
                <w:bCs/>
                <w:sz w:val="18"/>
                <w:szCs w:val="18"/>
                <w:lang w:eastAsia="en-US"/>
              </w:rPr>
            </w:pPr>
            <w:r w:rsidRPr="00C109C3">
              <w:rPr>
                <w:bCs/>
                <w:sz w:val="18"/>
                <w:szCs w:val="18"/>
                <w:lang w:eastAsia="en-US"/>
              </w:rPr>
              <w:t>Наименование объекта</w:t>
            </w:r>
          </w:p>
        </w:tc>
        <w:tc>
          <w:tcPr>
            <w:tcW w:w="1559" w:type="dxa"/>
          </w:tcPr>
          <w:p w:rsidR="002C65F5" w:rsidRPr="00C109C3" w:rsidRDefault="002C65F5" w:rsidP="004770F9">
            <w:pPr>
              <w:jc w:val="center"/>
              <w:rPr>
                <w:bCs/>
                <w:sz w:val="18"/>
                <w:szCs w:val="18"/>
                <w:lang w:eastAsia="en-US"/>
              </w:rPr>
            </w:pPr>
            <w:r w:rsidRPr="00C109C3">
              <w:rPr>
                <w:bCs/>
                <w:sz w:val="18"/>
                <w:szCs w:val="18"/>
                <w:lang w:eastAsia="en-US"/>
              </w:rPr>
              <w:t xml:space="preserve">Площадь земельного участка </w:t>
            </w:r>
          </w:p>
        </w:tc>
        <w:tc>
          <w:tcPr>
            <w:tcW w:w="992" w:type="dxa"/>
          </w:tcPr>
          <w:p w:rsidR="002C65F5" w:rsidRPr="00C109C3" w:rsidRDefault="002C65F5" w:rsidP="004770F9">
            <w:pPr>
              <w:jc w:val="center"/>
              <w:rPr>
                <w:bCs/>
                <w:sz w:val="18"/>
                <w:szCs w:val="18"/>
                <w:lang w:eastAsia="en-US"/>
              </w:rPr>
            </w:pPr>
            <w:r w:rsidRPr="00C109C3">
              <w:rPr>
                <w:bCs/>
                <w:sz w:val="18"/>
                <w:szCs w:val="18"/>
                <w:lang w:eastAsia="en-US"/>
              </w:rPr>
              <w:t>Материал стен</w:t>
            </w:r>
          </w:p>
        </w:tc>
        <w:tc>
          <w:tcPr>
            <w:tcW w:w="1462" w:type="dxa"/>
          </w:tcPr>
          <w:p w:rsidR="002C65F5" w:rsidRPr="00C109C3" w:rsidRDefault="002C65F5" w:rsidP="004770F9">
            <w:pPr>
              <w:jc w:val="center"/>
              <w:rPr>
                <w:bCs/>
                <w:sz w:val="18"/>
                <w:szCs w:val="18"/>
                <w:lang w:eastAsia="en-US"/>
              </w:rPr>
            </w:pPr>
            <w:r w:rsidRPr="00C109C3">
              <w:rPr>
                <w:bCs/>
                <w:sz w:val="18"/>
                <w:szCs w:val="18"/>
                <w:lang w:eastAsia="en-US"/>
              </w:rPr>
              <w:t>Роспись. Дата получения документа</w:t>
            </w:r>
          </w:p>
        </w:tc>
      </w:tr>
      <w:tr w:rsidR="002C65F5" w:rsidRPr="00C109C3" w:rsidTr="00011905">
        <w:trPr>
          <w:trHeight w:val="315"/>
        </w:trPr>
        <w:tc>
          <w:tcPr>
            <w:tcW w:w="831" w:type="dxa"/>
          </w:tcPr>
          <w:p w:rsidR="002C65F5" w:rsidRPr="00C109C3" w:rsidRDefault="002C65F5" w:rsidP="004770F9">
            <w:pPr>
              <w:jc w:val="center"/>
              <w:rPr>
                <w:bCs/>
                <w:sz w:val="28"/>
                <w:szCs w:val="28"/>
                <w:lang w:eastAsia="en-US"/>
              </w:rPr>
            </w:pPr>
          </w:p>
        </w:tc>
        <w:tc>
          <w:tcPr>
            <w:tcW w:w="710" w:type="dxa"/>
          </w:tcPr>
          <w:p w:rsidR="002C65F5" w:rsidRPr="00C109C3" w:rsidRDefault="002C65F5" w:rsidP="004770F9">
            <w:pPr>
              <w:jc w:val="center"/>
              <w:rPr>
                <w:bCs/>
                <w:sz w:val="28"/>
                <w:szCs w:val="28"/>
                <w:lang w:eastAsia="en-US"/>
              </w:rPr>
            </w:pPr>
          </w:p>
        </w:tc>
        <w:tc>
          <w:tcPr>
            <w:tcW w:w="1417" w:type="dxa"/>
          </w:tcPr>
          <w:p w:rsidR="002C65F5" w:rsidRPr="00C109C3" w:rsidRDefault="002C65F5" w:rsidP="004770F9">
            <w:pPr>
              <w:jc w:val="center"/>
              <w:rPr>
                <w:bCs/>
                <w:sz w:val="28"/>
                <w:szCs w:val="28"/>
                <w:lang w:eastAsia="en-US"/>
              </w:rPr>
            </w:pPr>
          </w:p>
        </w:tc>
        <w:tc>
          <w:tcPr>
            <w:tcW w:w="1843" w:type="dxa"/>
          </w:tcPr>
          <w:p w:rsidR="002C65F5" w:rsidRPr="00C109C3" w:rsidRDefault="002C65F5" w:rsidP="004770F9">
            <w:pPr>
              <w:jc w:val="center"/>
              <w:rPr>
                <w:bCs/>
                <w:sz w:val="28"/>
                <w:szCs w:val="28"/>
                <w:lang w:eastAsia="en-US"/>
              </w:rPr>
            </w:pPr>
          </w:p>
        </w:tc>
        <w:tc>
          <w:tcPr>
            <w:tcW w:w="992" w:type="dxa"/>
          </w:tcPr>
          <w:p w:rsidR="002C65F5" w:rsidRPr="00C109C3" w:rsidRDefault="002C65F5" w:rsidP="004770F9">
            <w:pPr>
              <w:jc w:val="center"/>
              <w:rPr>
                <w:bCs/>
                <w:sz w:val="28"/>
                <w:szCs w:val="28"/>
                <w:lang w:eastAsia="en-US"/>
              </w:rPr>
            </w:pPr>
          </w:p>
        </w:tc>
        <w:tc>
          <w:tcPr>
            <w:tcW w:w="1418" w:type="dxa"/>
          </w:tcPr>
          <w:p w:rsidR="002C65F5" w:rsidRPr="00C109C3" w:rsidRDefault="002C65F5" w:rsidP="004770F9">
            <w:pPr>
              <w:jc w:val="center"/>
              <w:rPr>
                <w:bCs/>
                <w:sz w:val="28"/>
                <w:szCs w:val="28"/>
                <w:lang w:eastAsia="en-US"/>
              </w:rPr>
            </w:pPr>
          </w:p>
        </w:tc>
        <w:tc>
          <w:tcPr>
            <w:tcW w:w="1559" w:type="dxa"/>
          </w:tcPr>
          <w:p w:rsidR="002C65F5" w:rsidRPr="00C109C3" w:rsidRDefault="002C65F5" w:rsidP="004770F9">
            <w:pPr>
              <w:jc w:val="center"/>
              <w:rPr>
                <w:bCs/>
                <w:sz w:val="28"/>
                <w:szCs w:val="28"/>
                <w:lang w:eastAsia="en-US"/>
              </w:rPr>
            </w:pPr>
          </w:p>
        </w:tc>
        <w:tc>
          <w:tcPr>
            <w:tcW w:w="992" w:type="dxa"/>
          </w:tcPr>
          <w:p w:rsidR="002C65F5" w:rsidRPr="00C109C3" w:rsidRDefault="002C65F5" w:rsidP="004770F9">
            <w:pPr>
              <w:jc w:val="center"/>
              <w:rPr>
                <w:bCs/>
                <w:sz w:val="28"/>
                <w:szCs w:val="28"/>
                <w:lang w:eastAsia="en-US"/>
              </w:rPr>
            </w:pPr>
          </w:p>
        </w:tc>
        <w:tc>
          <w:tcPr>
            <w:tcW w:w="1462" w:type="dxa"/>
          </w:tcPr>
          <w:p w:rsidR="002C65F5" w:rsidRPr="00C109C3" w:rsidRDefault="002C65F5" w:rsidP="004770F9">
            <w:pPr>
              <w:jc w:val="center"/>
              <w:rPr>
                <w:bCs/>
                <w:sz w:val="28"/>
                <w:szCs w:val="28"/>
                <w:lang w:eastAsia="en-US"/>
              </w:rPr>
            </w:pPr>
          </w:p>
        </w:tc>
      </w:tr>
      <w:tr w:rsidR="002C65F5" w:rsidRPr="00C109C3" w:rsidTr="00011905">
        <w:trPr>
          <w:trHeight w:val="315"/>
        </w:trPr>
        <w:tc>
          <w:tcPr>
            <w:tcW w:w="831" w:type="dxa"/>
          </w:tcPr>
          <w:p w:rsidR="002C65F5" w:rsidRPr="00C109C3" w:rsidRDefault="002C65F5" w:rsidP="004770F9">
            <w:pPr>
              <w:jc w:val="center"/>
              <w:rPr>
                <w:bCs/>
                <w:sz w:val="28"/>
                <w:szCs w:val="28"/>
                <w:lang w:eastAsia="en-US"/>
              </w:rPr>
            </w:pPr>
          </w:p>
        </w:tc>
        <w:tc>
          <w:tcPr>
            <w:tcW w:w="710" w:type="dxa"/>
          </w:tcPr>
          <w:p w:rsidR="002C65F5" w:rsidRPr="00C109C3" w:rsidRDefault="002C65F5" w:rsidP="004770F9">
            <w:pPr>
              <w:jc w:val="center"/>
              <w:rPr>
                <w:bCs/>
                <w:sz w:val="28"/>
                <w:szCs w:val="28"/>
                <w:lang w:eastAsia="en-US"/>
              </w:rPr>
            </w:pPr>
          </w:p>
        </w:tc>
        <w:tc>
          <w:tcPr>
            <w:tcW w:w="1417" w:type="dxa"/>
          </w:tcPr>
          <w:p w:rsidR="002C65F5" w:rsidRPr="00C109C3" w:rsidRDefault="002C65F5" w:rsidP="004770F9">
            <w:pPr>
              <w:jc w:val="center"/>
              <w:rPr>
                <w:bCs/>
                <w:sz w:val="28"/>
                <w:szCs w:val="28"/>
                <w:lang w:eastAsia="en-US"/>
              </w:rPr>
            </w:pPr>
          </w:p>
        </w:tc>
        <w:tc>
          <w:tcPr>
            <w:tcW w:w="1843" w:type="dxa"/>
          </w:tcPr>
          <w:p w:rsidR="002C65F5" w:rsidRPr="00C109C3" w:rsidRDefault="002C65F5" w:rsidP="004770F9">
            <w:pPr>
              <w:jc w:val="center"/>
              <w:rPr>
                <w:bCs/>
                <w:sz w:val="28"/>
                <w:szCs w:val="28"/>
                <w:lang w:eastAsia="en-US"/>
              </w:rPr>
            </w:pPr>
          </w:p>
        </w:tc>
        <w:tc>
          <w:tcPr>
            <w:tcW w:w="992" w:type="dxa"/>
          </w:tcPr>
          <w:p w:rsidR="002C65F5" w:rsidRPr="00C109C3" w:rsidRDefault="002C65F5" w:rsidP="004770F9">
            <w:pPr>
              <w:jc w:val="center"/>
              <w:rPr>
                <w:bCs/>
                <w:sz w:val="28"/>
                <w:szCs w:val="28"/>
                <w:lang w:eastAsia="en-US"/>
              </w:rPr>
            </w:pPr>
          </w:p>
        </w:tc>
        <w:tc>
          <w:tcPr>
            <w:tcW w:w="1418" w:type="dxa"/>
          </w:tcPr>
          <w:p w:rsidR="002C65F5" w:rsidRPr="00C109C3" w:rsidRDefault="002C65F5" w:rsidP="004770F9">
            <w:pPr>
              <w:jc w:val="center"/>
              <w:rPr>
                <w:bCs/>
                <w:sz w:val="28"/>
                <w:szCs w:val="28"/>
                <w:lang w:eastAsia="en-US"/>
              </w:rPr>
            </w:pPr>
          </w:p>
        </w:tc>
        <w:tc>
          <w:tcPr>
            <w:tcW w:w="1559" w:type="dxa"/>
          </w:tcPr>
          <w:p w:rsidR="002C65F5" w:rsidRPr="00C109C3" w:rsidRDefault="002C65F5" w:rsidP="004770F9">
            <w:pPr>
              <w:jc w:val="center"/>
              <w:rPr>
                <w:bCs/>
                <w:sz w:val="28"/>
                <w:szCs w:val="28"/>
                <w:lang w:eastAsia="en-US"/>
              </w:rPr>
            </w:pPr>
          </w:p>
        </w:tc>
        <w:tc>
          <w:tcPr>
            <w:tcW w:w="992" w:type="dxa"/>
          </w:tcPr>
          <w:p w:rsidR="002C65F5" w:rsidRPr="00C109C3" w:rsidRDefault="002C65F5" w:rsidP="004770F9">
            <w:pPr>
              <w:jc w:val="center"/>
              <w:rPr>
                <w:bCs/>
                <w:sz w:val="28"/>
                <w:szCs w:val="28"/>
                <w:lang w:eastAsia="en-US"/>
              </w:rPr>
            </w:pPr>
          </w:p>
        </w:tc>
        <w:tc>
          <w:tcPr>
            <w:tcW w:w="1462" w:type="dxa"/>
          </w:tcPr>
          <w:p w:rsidR="002C65F5" w:rsidRPr="00C109C3" w:rsidRDefault="002C65F5" w:rsidP="004770F9">
            <w:pPr>
              <w:jc w:val="center"/>
              <w:rPr>
                <w:bCs/>
                <w:sz w:val="28"/>
                <w:szCs w:val="28"/>
                <w:lang w:eastAsia="en-US"/>
              </w:rPr>
            </w:pPr>
          </w:p>
        </w:tc>
      </w:tr>
    </w:tbl>
    <w:p w:rsidR="00011905" w:rsidRPr="00C109C3" w:rsidRDefault="00AE4572" w:rsidP="00AE4572">
      <w:pPr>
        <w:jc w:val="right"/>
        <w:rPr>
          <w:sz w:val="28"/>
          <w:szCs w:val="28"/>
        </w:rPr>
      </w:pPr>
      <w:r w:rsidRPr="00C109C3">
        <w:rPr>
          <w:sz w:val="28"/>
          <w:szCs w:val="28"/>
        </w:rPr>
        <w:t>».</w:t>
      </w:r>
    </w:p>
    <w:p w:rsidR="00AE4572" w:rsidRPr="00C109C3" w:rsidRDefault="00AE4572" w:rsidP="00011905">
      <w:pPr>
        <w:rPr>
          <w:sz w:val="28"/>
          <w:szCs w:val="28"/>
        </w:rPr>
      </w:pPr>
    </w:p>
    <w:p w:rsidR="00AE4572" w:rsidRPr="00C109C3" w:rsidRDefault="00AE4572" w:rsidP="00011905">
      <w:pPr>
        <w:rPr>
          <w:sz w:val="28"/>
          <w:szCs w:val="28"/>
        </w:rPr>
        <w:sectPr w:rsidR="00AE4572" w:rsidRPr="00C109C3" w:rsidSect="00011905">
          <w:pgSz w:w="16838" w:h="11906" w:orient="landscape"/>
          <w:pgMar w:top="1559" w:right="1418" w:bottom="1276" w:left="1134" w:header="709" w:footer="709" w:gutter="0"/>
          <w:cols w:space="708"/>
          <w:titlePg/>
          <w:docGrid w:linePitch="360"/>
        </w:sectPr>
      </w:pPr>
    </w:p>
    <w:p w:rsidR="002C65F5" w:rsidRPr="00C109C3" w:rsidRDefault="002C65F5" w:rsidP="002C65F5">
      <w:pPr>
        <w:spacing w:after="200" w:line="276" w:lineRule="auto"/>
      </w:pPr>
    </w:p>
    <w:p w:rsidR="006650D9" w:rsidRPr="00C109C3" w:rsidRDefault="00E51B26" w:rsidP="00AE4572">
      <w:pPr>
        <w:pStyle w:val="aa"/>
        <w:numPr>
          <w:ilvl w:val="1"/>
          <w:numId w:val="14"/>
        </w:numPr>
        <w:spacing w:line="276" w:lineRule="auto"/>
        <w:ind w:left="0" w:firstLine="709"/>
        <w:jc w:val="both"/>
        <w:rPr>
          <w:sz w:val="28"/>
          <w:szCs w:val="28"/>
        </w:rPr>
      </w:pPr>
      <w:r>
        <w:rPr>
          <w:sz w:val="28"/>
          <w:szCs w:val="28"/>
        </w:rPr>
        <w:t>П</w:t>
      </w:r>
      <w:r w:rsidR="006650D9" w:rsidRPr="00C109C3">
        <w:rPr>
          <w:sz w:val="28"/>
          <w:szCs w:val="28"/>
        </w:rPr>
        <w:t xml:space="preserve">риложение 5 </w:t>
      </w:r>
      <w:r w:rsidR="00401014">
        <w:rPr>
          <w:sz w:val="28"/>
          <w:szCs w:val="28"/>
        </w:rPr>
        <w:t>изложить в следующей редакции:</w:t>
      </w:r>
    </w:p>
    <w:p w:rsidR="006650D9" w:rsidRPr="00C109C3" w:rsidRDefault="00401014" w:rsidP="00AE4572">
      <w:pPr>
        <w:spacing w:line="276" w:lineRule="auto"/>
        <w:ind w:left="709"/>
        <w:jc w:val="right"/>
        <w:rPr>
          <w:sz w:val="28"/>
          <w:szCs w:val="28"/>
        </w:rPr>
      </w:pPr>
      <w:r>
        <w:rPr>
          <w:bCs/>
          <w:sz w:val="28"/>
          <w:szCs w:val="28"/>
        </w:rPr>
        <w:t>«</w:t>
      </w:r>
      <w:r w:rsidR="006650D9" w:rsidRPr="00C109C3">
        <w:rPr>
          <w:bCs/>
          <w:sz w:val="28"/>
          <w:szCs w:val="28"/>
        </w:rPr>
        <w:t>Приложение 5</w:t>
      </w:r>
    </w:p>
    <w:p w:rsidR="006650D9" w:rsidRPr="00C109C3" w:rsidRDefault="006650D9" w:rsidP="006650D9">
      <w:pPr>
        <w:autoSpaceDE w:val="0"/>
        <w:autoSpaceDN w:val="0"/>
        <w:adjustRightInd w:val="0"/>
        <w:ind w:firstLine="709"/>
        <w:jc w:val="right"/>
        <w:rPr>
          <w:bCs/>
          <w:sz w:val="28"/>
          <w:szCs w:val="28"/>
        </w:rPr>
      </w:pPr>
      <w:r w:rsidRPr="00C109C3">
        <w:rPr>
          <w:bCs/>
          <w:sz w:val="28"/>
          <w:szCs w:val="28"/>
        </w:rPr>
        <w:t>к постановлению администрации</w:t>
      </w:r>
    </w:p>
    <w:p w:rsidR="006650D9" w:rsidRPr="00C109C3" w:rsidRDefault="006650D9" w:rsidP="006650D9">
      <w:pPr>
        <w:autoSpaceDE w:val="0"/>
        <w:autoSpaceDN w:val="0"/>
        <w:adjustRightInd w:val="0"/>
        <w:ind w:firstLine="709"/>
        <w:jc w:val="right"/>
        <w:rPr>
          <w:bCs/>
          <w:sz w:val="28"/>
          <w:szCs w:val="28"/>
        </w:rPr>
      </w:pPr>
      <w:r w:rsidRPr="00C109C3">
        <w:rPr>
          <w:bCs/>
          <w:sz w:val="28"/>
          <w:szCs w:val="28"/>
        </w:rPr>
        <w:t>Ханты-Мансийского района</w:t>
      </w:r>
    </w:p>
    <w:p w:rsidR="006650D9" w:rsidRPr="00C109C3" w:rsidRDefault="006650D9" w:rsidP="006650D9">
      <w:pPr>
        <w:autoSpaceDE w:val="0"/>
        <w:autoSpaceDN w:val="0"/>
        <w:adjustRightInd w:val="0"/>
        <w:ind w:firstLine="709"/>
        <w:jc w:val="right"/>
        <w:rPr>
          <w:bCs/>
          <w:sz w:val="28"/>
          <w:szCs w:val="28"/>
        </w:rPr>
      </w:pPr>
      <w:r w:rsidRPr="00C109C3">
        <w:rPr>
          <w:bCs/>
          <w:sz w:val="28"/>
          <w:szCs w:val="28"/>
        </w:rPr>
        <w:t>от 24</w:t>
      </w:r>
      <w:r w:rsidR="00401014">
        <w:rPr>
          <w:bCs/>
          <w:sz w:val="28"/>
          <w:szCs w:val="28"/>
        </w:rPr>
        <w:t>.05.</w:t>
      </w:r>
      <w:r w:rsidRPr="00C109C3">
        <w:rPr>
          <w:bCs/>
          <w:sz w:val="28"/>
          <w:szCs w:val="28"/>
        </w:rPr>
        <w:t>2012</w:t>
      </w:r>
      <w:r w:rsidR="00401014">
        <w:rPr>
          <w:bCs/>
          <w:sz w:val="28"/>
          <w:szCs w:val="28"/>
        </w:rPr>
        <w:t xml:space="preserve"> </w:t>
      </w:r>
      <w:r w:rsidRPr="00C109C3">
        <w:rPr>
          <w:bCs/>
          <w:sz w:val="28"/>
          <w:szCs w:val="28"/>
        </w:rPr>
        <w:t xml:space="preserve"> № </w:t>
      </w:r>
      <w:r w:rsidR="00401014">
        <w:rPr>
          <w:bCs/>
          <w:sz w:val="28"/>
          <w:szCs w:val="28"/>
        </w:rPr>
        <w:t xml:space="preserve"> </w:t>
      </w:r>
      <w:r w:rsidRPr="00C109C3">
        <w:rPr>
          <w:bCs/>
          <w:sz w:val="28"/>
          <w:szCs w:val="28"/>
        </w:rPr>
        <w:t xml:space="preserve">120 </w:t>
      </w:r>
    </w:p>
    <w:p w:rsidR="006650D9" w:rsidRPr="00C109C3" w:rsidRDefault="006650D9" w:rsidP="006650D9">
      <w:pPr>
        <w:autoSpaceDE w:val="0"/>
        <w:autoSpaceDN w:val="0"/>
        <w:adjustRightInd w:val="0"/>
        <w:ind w:firstLine="709"/>
        <w:jc w:val="right"/>
        <w:rPr>
          <w:bCs/>
          <w:sz w:val="28"/>
          <w:szCs w:val="28"/>
        </w:rPr>
      </w:pPr>
    </w:p>
    <w:p w:rsidR="006650D9" w:rsidRPr="00C109C3" w:rsidRDefault="006650D9" w:rsidP="006650D9">
      <w:pPr>
        <w:autoSpaceDE w:val="0"/>
        <w:autoSpaceDN w:val="0"/>
        <w:adjustRightInd w:val="0"/>
        <w:ind w:firstLine="709"/>
        <w:jc w:val="right"/>
        <w:rPr>
          <w:bCs/>
          <w:sz w:val="28"/>
          <w:szCs w:val="28"/>
        </w:rPr>
      </w:pPr>
    </w:p>
    <w:p w:rsidR="006650D9" w:rsidRPr="00C109C3" w:rsidRDefault="006650D9" w:rsidP="006650D9">
      <w:pPr>
        <w:autoSpaceDE w:val="0"/>
        <w:autoSpaceDN w:val="0"/>
        <w:adjustRightInd w:val="0"/>
        <w:jc w:val="center"/>
        <w:rPr>
          <w:bCs/>
          <w:sz w:val="28"/>
          <w:szCs w:val="28"/>
        </w:rPr>
      </w:pPr>
      <w:r w:rsidRPr="00C109C3">
        <w:rPr>
          <w:bCs/>
          <w:sz w:val="28"/>
          <w:szCs w:val="28"/>
        </w:rPr>
        <w:t>Административный регламент</w:t>
      </w:r>
    </w:p>
    <w:p w:rsidR="006650D9" w:rsidRPr="00C109C3" w:rsidRDefault="006650D9" w:rsidP="006650D9">
      <w:pPr>
        <w:autoSpaceDE w:val="0"/>
        <w:autoSpaceDN w:val="0"/>
        <w:adjustRightInd w:val="0"/>
        <w:jc w:val="center"/>
        <w:rPr>
          <w:bCs/>
          <w:sz w:val="28"/>
          <w:szCs w:val="28"/>
        </w:rPr>
      </w:pPr>
      <w:r w:rsidRPr="00C109C3">
        <w:rPr>
          <w:bCs/>
          <w:sz w:val="28"/>
          <w:szCs w:val="28"/>
        </w:rPr>
        <w:t>предоставления муниципальной услуги</w:t>
      </w:r>
    </w:p>
    <w:p w:rsidR="006650D9" w:rsidRPr="00C109C3" w:rsidRDefault="006650D9" w:rsidP="006650D9">
      <w:pPr>
        <w:autoSpaceDE w:val="0"/>
        <w:autoSpaceDN w:val="0"/>
        <w:adjustRightInd w:val="0"/>
        <w:jc w:val="center"/>
        <w:rPr>
          <w:bCs/>
          <w:sz w:val="28"/>
          <w:szCs w:val="28"/>
        </w:rPr>
      </w:pPr>
      <w:r w:rsidRPr="00C109C3">
        <w:rPr>
          <w:bCs/>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rsidR="006650D9" w:rsidRPr="00C109C3" w:rsidRDefault="006650D9" w:rsidP="006650D9">
      <w:pPr>
        <w:jc w:val="both"/>
        <w:rPr>
          <w:sz w:val="28"/>
          <w:szCs w:val="28"/>
        </w:rPr>
      </w:pPr>
    </w:p>
    <w:p w:rsidR="006650D9" w:rsidRPr="00C109C3" w:rsidRDefault="006650D9" w:rsidP="00694A6E">
      <w:pPr>
        <w:numPr>
          <w:ilvl w:val="0"/>
          <w:numId w:val="10"/>
        </w:numPr>
        <w:autoSpaceDE w:val="0"/>
        <w:autoSpaceDN w:val="0"/>
        <w:adjustRightInd w:val="0"/>
        <w:spacing w:after="200"/>
        <w:ind w:left="0" w:firstLine="0"/>
        <w:contextualSpacing/>
        <w:jc w:val="center"/>
        <w:rPr>
          <w:sz w:val="28"/>
          <w:szCs w:val="28"/>
        </w:rPr>
      </w:pPr>
      <w:r w:rsidRPr="00C109C3">
        <w:rPr>
          <w:sz w:val="28"/>
          <w:szCs w:val="28"/>
        </w:rPr>
        <w:t>Общие положения</w:t>
      </w:r>
    </w:p>
    <w:p w:rsidR="006650D9" w:rsidRPr="00C109C3" w:rsidRDefault="006650D9" w:rsidP="006650D9">
      <w:pPr>
        <w:autoSpaceDE w:val="0"/>
        <w:autoSpaceDN w:val="0"/>
        <w:adjustRightInd w:val="0"/>
        <w:ind w:left="1080"/>
        <w:contextualSpacing/>
        <w:rPr>
          <w:b/>
          <w:sz w:val="28"/>
          <w:szCs w:val="28"/>
        </w:rPr>
      </w:pPr>
    </w:p>
    <w:p w:rsidR="006650D9" w:rsidRPr="00C109C3" w:rsidRDefault="006650D9" w:rsidP="006650D9">
      <w:pPr>
        <w:autoSpaceDE w:val="0"/>
        <w:autoSpaceDN w:val="0"/>
        <w:adjustRightInd w:val="0"/>
        <w:jc w:val="center"/>
        <w:rPr>
          <w:sz w:val="28"/>
          <w:szCs w:val="28"/>
        </w:rPr>
      </w:pPr>
      <w:r w:rsidRPr="00C109C3">
        <w:rPr>
          <w:sz w:val="28"/>
          <w:szCs w:val="28"/>
        </w:rPr>
        <w:t>Предмет регулирования административного регламента</w:t>
      </w:r>
    </w:p>
    <w:p w:rsidR="006650D9" w:rsidRPr="00C109C3" w:rsidRDefault="006650D9" w:rsidP="006650D9">
      <w:pPr>
        <w:autoSpaceDE w:val="0"/>
        <w:autoSpaceDN w:val="0"/>
        <w:adjustRightInd w:val="0"/>
        <w:jc w:val="center"/>
        <w:rPr>
          <w:sz w:val="28"/>
          <w:szCs w:val="28"/>
        </w:rPr>
      </w:pPr>
    </w:p>
    <w:p w:rsidR="006650D9" w:rsidRPr="00C109C3" w:rsidRDefault="006650D9" w:rsidP="00694A6E">
      <w:pPr>
        <w:numPr>
          <w:ilvl w:val="0"/>
          <w:numId w:val="5"/>
        </w:numPr>
        <w:autoSpaceDE w:val="0"/>
        <w:autoSpaceDN w:val="0"/>
        <w:adjustRightInd w:val="0"/>
        <w:ind w:left="0" w:firstLine="709"/>
        <w:jc w:val="both"/>
        <w:outlineLvl w:val="0"/>
        <w:rPr>
          <w:sz w:val="28"/>
          <w:szCs w:val="28"/>
        </w:rPr>
      </w:pPr>
      <w:bookmarkStart w:id="2" w:name="_Toc370307278"/>
      <w:bookmarkStart w:id="3" w:name="_Toc370307881"/>
      <w:proofErr w:type="gramStart"/>
      <w:r w:rsidRPr="00C109C3">
        <w:rPr>
          <w:sz w:val="28"/>
          <w:szCs w:val="28"/>
        </w:rPr>
        <w:t xml:space="preserve">Административный регламент предоставления муниципальной услуги </w:t>
      </w:r>
      <w:r w:rsidRPr="00C109C3">
        <w:rPr>
          <w:bCs/>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r w:rsidRPr="00C109C3">
        <w:rPr>
          <w:sz w:val="28"/>
          <w:szCs w:val="28"/>
        </w:rPr>
        <w:t xml:space="preserve"> (далее – административный регламент, муниципальная услуга) </w:t>
      </w:r>
      <w:bookmarkEnd w:id="2"/>
      <w:bookmarkEnd w:id="3"/>
      <w:r w:rsidRPr="00C109C3">
        <w:rPr>
          <w:sz w:val="28"/>
          <w:szCs w:val="28"/>
        </w:rPr>
        <w:t>устанавливает сроки и последовательность административных процедур и административных действий администрации Ханты</w:t>
      </w:r>
      <w:r w:rsidR="00BA6E63" w:rsidRPr="00C109C3">
        <w:rPr>
          <w:sz w:val="28"/>
          <w:szCs w:val="28"/>
        </w:rPr>
        <w:t>-Мансийского района и её органа,</w:t>
      </w:r>
      <w:r w:rsidRPr="00C109C3">
        <w:rPr>
          <w:sz w:val="28"/>
          <w:szCs w:val="28"/>
        </w:rPr>
        <w:t xml:space="preserve"> департамента строительства, архитектуры и </w:t>
      </w:r>
      <w:r w:rsidR="00945847" w:rsidRPr="00C109C3">
        <w:rPr>
          <w:sz w:val="28"/>
          <w:szCs w:val="28"/>
        </w:rPr>
        <w:t>жилищно-коммунального хозяйства</w:t>
      </w:r>
      <w:r w:rsidRPr="00C109C3">
        <w:rPr>
          <w:sz w:val="28"/>
          <w:szCs w:val="28"/>
        </w:rPr>
        <w:t xml:space="preserve"> (далее также –</w:t>
      </w:r>
      <w:r w:rsidR="00BA6E63" w:rsidRPr="00C109C3">
        <w:rPr>
          <w:sz w:val="28"/>
          <w:szCs w:val="28"/>
        </w:rPr>
        <w:t xml:space="preserve"> </w:t>
      </w:r>
      <w:r w:rsidRPr="00C109C3">
        <w:rPr>
          <w:sz w:val="28"/>
          <w:szCs w:val="28"/>
        </w:rPr>
        <w:t>уполномоченный орган</w:t>
      </w:r>
      <w:r w:rsidR="002A1A47" w:rsidRPr="00C109C3">
        <w:rPr>
          <w:sz w:val="28"/>
          <w:szCs w:val="28"/>
        </w:rPr>
        <w:t>,</w:t>
      </w:r>
      <w:r w:rsidR="00AE4572" w:rsidRPr="00C109C3">
        <w:rPr>
          <w:sz w:val="28"/>
          <w:szCs w:val="28"/>
        </w:rPr>
        <w:t xml:space="preserve"> администрация района,</w:t>
      </w:r>
      <w:r w:rsidRPr="00C109C3">
        <w:rPr>
          <w:sz w:val="28"/>
          <w:szCs w:val="28"/>
        </w:rPr>
        <w:t xml:space="preserve"> департамент), а также</w:t>
      </w:r>
      <w:proofErr w:type="gramEnd"/>
      <w:r w:rsidRPr="00C109C3">
        <w:rPr>
          <w:sz w:val="28"/>
          <w:szCs w:val="28"/>
        </w:rPr>
        <w:t xml:space="preserve"> порядок его взаимодействия с заявителями, органами власти и организациями при предоставлении муниципальной услуги.</w:t>
      </w:r>
    </w:p>
    <w:p w:rsidR="003E57D1" w:rsidRPr="00C109C3" w:rsidRDefault="003E57D1" w:rsidP="003E57D1">
      <w:pPr>
        <w:autoSpaceDE w:val="0"/>
        <w:autoSpaceDN w:val="0"/>
        <w:adjustRightInd w:val="0"/>
        <w:ind w:firstLine="709"/>
        <w:jc w:val="both"/>
        <w:outlineLvl w:val="0"/>
        <w:rPr>
          <w:sz w:val="28"/>
          <w:szCs w:val="28"/>
        </w:rPr>
      </w:pPr>
      <w:r w:rsidRPr="00C109C3">
        <w:rPr>
          <w:sz w:val="28"/>
          <w:szCs w:val="28"/>
        </w:rPr>
        <w:t>В соответствии с настоящим административным регламентом муниципальная услуга предоставляется</w:t>
      </w:r>
      <w:r w:rsidR="004B1FF6">
        <w:rPr>
          <w:sz w:val="28"/>
          <w:szCs w:val="28"/>
        </w:rPr>
        <w:t xml:space="preserve"> </w:t>
      </w:r>
      <w:r w:rsidR="004B1FF6" w:rsidRPr="004B1FF6">
        <w:rPr>
          <w:color w:val="FF0000"/>
          <w:sz w:val="28"/>
          <w:szCs w:val="28"/>
        </w:rPr>
        <w:t xml:space="preserve">в отношении объектов, </w:t>
      </w:r>
      <w:proofErr w:type="gramStart"/>
      <w:r w:rsidR="004B1FF6" w:rsidRPr="004B1FF6">
        <w:rPr>
          <w:color w:val="FF0000"/>
          <w:sz w:val="28"/>
          <w:szCs w:val="28"/>
        </w:rPr>
        <w:t>разрешения</w:t>
      </w:r>
      <w:proofErr w:type="gramEnd"/>
      <w:r w:rsidR="004B1FF6" w:rsidRPr="004B1FF6">
        <w:rPr>
          <w:color w:val="FF0000"/>
          <w:sz w:val="28"/>
          <w:szCs w:val="28"/>
        </w:rPr>
        <w:t xml:space="preserve"> на ввод которых выданы уполномоченным органом</w:t>
      </w:r>
      <w:r w:rsidRPr="00C109C3">
        <w:rPr>
          <w:sz w:val="28"/>
          <w:szCs w:val="28"/>
        </w:rPr>
        <w:t>:</w:t>
      </w:r>
    </w:p>
    <w:p w:rsidR="003E57D1" w:rsidRPr="00C109C3" w:rsidRDefault="003E57D1" w:rsidP="003E57D1">
      <w:pPr>
        <w:autoSpaceDE w:val="0"/>
        <w:autoSpaceDN w:val="0"/>
        <w:adjustRightInd w:val="0"/>
        <w:ind w:firstLine="709"/>
        <w:jc w:val="both"/>
        <w:outlineLvl w:val="0"/>
        <w:rPr>
          <w:sz w:val="28"/>
          <w:szCs w:val="28"/>
        </w:rPr>
      </w:pPr>
      <w:r w:rsidRPr="00C109C3">
        <w:rPr>
          <w:sz w:val="28"/>
          <w:szCs w:val="28"/>
        </w:rPr>
        <w:t>в случае нахождения земельного участка на территории сельского поселения Ханты-Мансийского района (за исключением сельского поселения Горноправдинск) или на межселенной территории  Ханты-Мансийского района;</w:t>
      </w:r>
    </w:p>
    <w:p w:rsidR="003E57D1" w:rsidRPr="00C109C3" w:rsidRDefault="003E57D1" w:rsidP="003E57D1">
      <w:pPr>
        <w:autoSpaceDE w:val="0"/>
        <w:autoSpaceDN w:val="0"/>
        <w:adjustRightInd w:val="0"/>
        <w:ind w:firstLine="709"/>
        <w:jc w:val="both"/>
        <w:outlineLvl w:val="0"/>
        <w:rPr>
          <w:sz w:val="28"/>
          <w:szCs w:val="28"/>
        </w:rPr>
      </w:pPr>
      <w:r w:rsidRPr="00C109C3">
        <w:rPr>
          <w:sz w:val="28"/>
          <w:szCs w:val="28"/>
        </w:rPr>
        <w:t>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Ханты-Мансийского района;</w:t>
      </w:r>
    </w:p>
    <w:p w:rsidR="003E57D1" w:rsidRDefault="003E57D1" w:rsidP="003E57D1">
      <w:pPr>
        <w:autoSpaceDE w:val="0"/>
        <w:autoSpaceDN w:val="0"/>
        <w:adjustRightInd w:val="0"/>
        <w:ind w:firstLine="709"/>
        <w:jc w:val="both"/>
        <w:outlineLvl w:val="0"/>
        <w:rPr>
          <w:sz w:val="28"/>
          <w:szCs w:val="28"/>
        </w:rPr>
      </w:pPr>
      <w:r w:rsidRPr="00C109C3">
        <w:rPr>
          <w:sz w:val="28"/>
          <w:szCs w:val="28"/>
        </w:rPr>
        <w:t>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Ханты-Мансийского района</w:t>
      </w:r>
      <w:r w:rsidR="004B1FF6">
        <w:rPr>
          <w:sz w:val="28"/>
          <w:szCs w:val="28"/>
        </w:rPr>
        <w:t>;</w:t>
      </w:r>
    </w:p>
    <w:p w:rsidR="004B1FF6" w:rsidRPr="004B1FF6" w:rsidRDefault="004B1FF6" w:rsidP="00401014">
      <w:pPr>
        <w:autoSpaceDE w:val="0"/>
        <w:autoSpaceDN w:val="0"/>
        <w:adjustRightInd w:val="0"/>
        <w:ind w:firstLine="720"/>
        <w:jc w:val="both"/>
        <w:rPr>
          <w:rFonts w:eastAsiaTheme="minorHAnsi"/>
          <w:color w:val="FF0000"/>
          <w:sz w:val="28"/>
          <w:szCs w:val="28"/>
          <w:lang w:eastAsia="en-US"/>
        </w:rPr>
      </w:pPr>
      <w:proofErr w:type="gramStart"/>
      <w:r w:rsidRPr="004B1FF6">
        <w:rPr>
          <w:rFonts w:eastAsiaTheme="minorHAnsi"/>
          <w:color w:val="FF0000"/>
          <w:sz w:val="28"/>
          <w:szCs w:val="28"/>
          <w:lang w:eastAsia="en-US"/>
        </w:rPr>
        <w:lastRenderedPageBreak/>
        <w:t xml:space="preserve">в случае объекта капитального строительства, строительство, реконструкция которого осуществлена в границах особо охраняемой природной территории (за исключением лечебно-оздоровительных местностей и курортов), находящейся в ведении уполномоченного органа, если иное не предусмотрено Федеральным </w:t>
      </w:r>
      <w:hyperlink r:id="rId53" w:history="1">
        <w:r w:rsidRPr="004B1FF6">
          <w:rPr>
            <w:rFonts w:eastAsiaTheme="minorHAnsi"/>
            <w:color w:val="FF0000"/>
            <w:sz w:val="28"/>
            <w:szCs w:val="28"/>
            <w:lang w:eastAsia="en-US"/>
          </w:rPr>
          <w:t>законом</w:t>
        </w:r>
      </w:hyperlink>
      <w:r w:rsidRPr="004B1FF6">
        <w:rPr>
          <w:rFonts w:eastAsiaTheme="minorHAnsi"/>
          <w:color w:val="FF0000"/>
          <w:sz w:val="28"/>
          <w:szCs w:val="28"/>
          <w:lang w:eastAsia="en-US"/>
        </w:rPr>
        <w:t xml:space="preserve"> от </w:t>
      </w:r>
      <w:r w:rsidR="00401014">
        <w:rPr>
          <w:rFonts w:eastAsiaTheme="minorHAnsi"/>
          <w:color w:val="FF0000"/>
          <w:sz w:val="28"/>
          <w:szCs w:val="28"/>
          <w:lang w:eastAsia="en-US"/>
        </w:rPr>
        <w:t>0</w:t>
      </w:r>
      <w:r w:rsidRPr="004B1FF6">
        <w:rPr>
          <w:rFonts w:eastAsiaTheme="minorHAnsi"/>
          <w:color w:val="FF0000"/>
          <w:sz w:val="28"/>
          <w:szCs w:val="28"/>
          <w:lang w:eastAsia="en-US"/>
        </w:rPr>
        <w:t>1</w:t>
      </w:r>
      <w:r w:rsidR="00401014">
        <w:rPr>
          <w:rFonts w:eastAsiaTheme="minorHAnsi"/>
          <w:color w:val="FF0000"/>
          <w:sz w:val="28"/>
          <w:szCs w:val="28"/>
          <w:lang w:eastAsia="en-US"/>
        </w:rPr>
        <w:t>.12.</w:t>
      </w:r>
      <w:r w:rsidRPr="004B1FF6">
        <w:rPr>
          <w:rFonts w:eastAsiaTheme="minorHAnsi"/>
          <w:color w:val="FF0000"/>
          <w:sz w:val="28"/>
          <w:szCs w:val="28"/>
          <w:lang w:eastAsia="en-US"/>
        </w:rPr>
        <w:t>2007</w:t>
      </w:r>
      <w:r w:rsidR="00401014">
        <w:rPr>
          <w:rFonts w:eastAsiaTheme="minorHAnsi"/>
          <w:color w:val="FF0000"/>
          <w:sz w:val="28"/>
          <w:szCs w:val="28"/>
          <w:lang w:eastAsia="en-US"/>
        </w:rPr>
        <w:t xml:space="preserve">              №</w:t>
      </w:r>
      <w:r w:rsidRPr="004B1FF6">
        <w:rPr>
          <w:rFonts w:eastAsiaTheme="minorHAnsi"/>
          <w:color w:val="FF0000"/>
          <w:sz w:val="28"/>
          <w:szCs w:val="28"/>
          <w:lang w:eastAsia="en-US"/>
        </w:rPr>
        <w:t xml:space="preserve"> 310-ФЗ </w:t>
      </w:r>
      <w:r w:rsidR="00401014">
        <w:rPr>
          <w:rFonts w:eastAsiaTheme="minorHAnsi"/>
          <w:color w:val="FF0000"/>
          <w:sz w:val="28"/>
          <w:szCs w:val="28"/>
          <w:lang w:eastAsia="en-US"/>
        </w:rPr>
        <w:t>«</w:t>
      </w:r>
      <w:r w:rsidRPr="004B1FF6">
        <w:rPr>
          <w:rFonts w:eastAsiaTheme="minorHAnsi"/>
          <w:color w:val="FF0000"/>
          <w:sz w:val="28"/>
          <w:szCs w:val="28"/>
          <w:lang w:eastAsia="en-US"/>
        </w:rPr>
        <w:t xml:space="preserve">Об организации и о проведении XXII Олимпийских зимних игр и XI </w:t>
      </w:r>
      <w:proofErr w:type="spellStart"/>
      <w:r w:rsidRPr="004B1FF6">
        <w:rPr>
          <w:rFonts w:eastAsiaTheme="minorHAnsi"/>
          <w:color w:val="FF0000"/>
          <w:sz w:val="28"/>
          <w:szCs w:val="28"/>
          <w:lang w:eastAsia="en-US"/>
        </w:rPr>
        <w:t>Паралимпийских</w:t>
      </w:r>
      <w:proofErr w:type="spellEnd"/>
      <w:r w:rsidRPr="004B1FF6">
        <w:rPr>
          <w:rFonts w:eastAsiaTheme="minorHAnsi"/>
          <w:color w:val="FF0000"/>
          <w:sz w:val="28"/>
          <w:szCs w:val="28"/>
          <w:lang w:eastAsia="en-US"/>
        </w:rPr>
        <w:t xml:space="preserve"> зимних игр 2014 года в городе Сочи, развитии города Сочи как горноклиматического курорта</w:t>
      </w:r>
      <w:proofErr w:type="gramEnd"/>
      <w:r w:rsidRPr="004B1FF6">
        <w:rPr>
          <w:rFonts w:eastAsiaTheme="minorHAnsi"/>
          <w:color w:val="FF0000"/>
          <w:sz w:val="28"/>
          <w:szCs w:val="28"/>
          <w:lang w:eastAsia="en-US"/>
        </w:rPr>
        <w:t xml:space="preserve"> и </w:t>
      </w:r>
      <w:proofErr w:type="gramStart"/>
      <w:r w:rsidRPr="004B1FF6">
        <w:rPr>
          <w:rFonts w:eastAsiaTheme="minorHAnsi"/>
          <w:color w:val="FF0000"/>
          <w:sz w:val="28"/>
          <w:szCs w:val="28"/>
          <w:lang w:eastAsia="en-US"/>
        </w:rPr>
        <w:t>внесении</w:t>
      </w:r>
      <w:proofErr w:type="gramEnd"/>
      <w:r w:rsidRPr="004B1FF6">
        <w:rPr>
          <w:rFonts w:eastAsiaTheme="minorHAnsi"/>
          <w:color w:val="FF0000"/>
          <w:sz w:val="28"/>
          <w:szCs w:val="28"/>
          <w:lang w:eastAsia="en-US"/>
        </w:rPr>
        <w:t xml:space="preserve"> изменений в отдельные законодательные акты Российской Федерации</w:t>
      </w:r>
      <w:r w:rsidR="00401014">
        <w:rPr>
          <w:rFonts w:eastAsiaTheme="minorHAnsi"/>
          <w:color w:val="FF0000"/>
          <w:sz w:val="28"/>
          <w:szCs w:val="28"/>
          <w:lang w:eastAsia="en-US"/>
        </w:rPr>
        <w:t>»</w:t>
      </w:r>
      <w:r w:rsidRPr="004B1FF6">
        <w:rPr>
          <w:rFonts w:eastAsiaTheme="minorHAnsi"/>
          <w:color w:val="FF0000"/>
          <w:sz w:val="28"/>
          <w:szCs w:val="28"/>
          <w:lang w:eastAsia="en-US"/>
        </w:rPr>
        <w:t>;</w:t>
      </w:r>
    </w:p>
    <w:p w:rsidR="004B1FF6" w:rsidRDefault="004B1FF6" w:rsidP="00401014">
      <w:pPr>
        <w:autoSpaceDE w:val="0"/>
        <w:autoSpaceDN w:val="0"/>
        <w:adjustRightInd w:val="0"/>
        <w:ind w:firstLine="720"/>
        <w:jc w:val="both"/>
        <w:rPr>
          <w:rFonts w:eastAsiaTheme="minorHAnsi"/>
          <w:color w:val="FF0000"/>
          <w:sz w:val="28"/>
          <w:szCs w:val="28"/>
          <w:lang w:eastAsia="en-US"/>
        </w:rPr>
      </w:pPr>
      <w:r w:rsidRPr="004B1FF6">
        <w:rPr>
          <w:rFonts w:eastAsiaTheme="minorHAnsi"/>
          <w:color w:val="FF0000"/>
          <w:sz w:val="28"/>
          <w:szCs w:val="28"/>
          <w:lang w:eastAsia="en-US"/>
        </w:rPr>
        <w:t>в случае проведения работ по сохранению объекта культурного наследия</w:t>
      </w:r>
      <w:r w:rsidR="00401014">
        <w:rPr>
          <w:rFonts w:eastAsiaTheme="minorHAnsi"/>
          <w:color w:val="FF0000"/>
          <w:sz w:val="28"/>
          <w:szCs w:val="28"/>
          <w:lang w:eastAsia="en-US"/>
        </w:rPr>
        <w:t>,</w:t>
      </w:r>
      <w:r w:rsidRPr="004B1FF6">
        <w:rPr>
          <w:rFonts w:eastAsiaTheme="minorHAnsi"/>
          <w:color w:val="FF0000"/>
          <w:sz w:val="28"/>
          <w:szCs w:val="28"/>
          <w:lang w:eastAsia="en-US"/>
        </w:rPr>
        <w:t xml:space="preserve"> затрагивающих конструктивные и другие характеристики надежности и безопасности такого объекта</w:t>
      </w:r>
      <w:r>
        <w:rPr>
          <w:rFonts w:eastAsiaTheme="minorHAnsi"/>
          <w:color w:val="FF0000"/>
          <w:sz w:val="28"/>
          <w:szCs w:val="28"/>
          <w:lang w:eastAsia="en-US"/>
        </w:rPr>
        <w:t xml:space="preserve">, </w:t>
      </w:r>
      <w:proofErr w:type="spellStart"/>
      <w:r w:rsidRPr="004B1FF6">
        <w:rPr>
          <w:rFonts w:eastAsiaTheme="minorHAnsi"/>
          <w:color w:val="FF0000"/>
          <w:sz w:val="28"/>
          <w:szCs w:val="28"/>
          <w:lang w:eastAsia="en-US"/>
        </w:rPr>
        <w:t>находящи</w:t>
      </w:r>
      <w:r w:rsidR="00401014">
        <w:rPr>
          <w:rFonts w:eastAsiaTheme="minorHAnsi"/>
          <w:color w:val="FF0000"/>
          <w:sz w:val="28"/>
          <w:szCs w:val="28"/>
          <w:lang w:eastAsia="en-US"/>
        </w:rPr>
        <w:t>е</w:t>
      </w:r>
      <w:r w:rsidR="00E51B26">
        <w:rPr>
          <w:rFonts w:eastAsiaTheme="minorHAnsi"/>
          <w:color w:val="FF0000"/>
          <w:sz w:val="28"/>
          <w:szCs w:val="28"/>
          <w:lang w:eastAsia="en-US"/>
        </w:rPr>
        <w:t>гося</w:t>
      </w:r>
      <w:proofErr w:type="spellEnd"/>
      <w:r w:rsidRPr="004B1FF6">
        <w:rPr>
          <w:rFonts w:eastAsiaTheme="minorHAnsi"/>
          <w:color w:val="FF0000"/>
          <w:sz w:val="28"/>
          <w:szCs w:val="28"/>
          <w:lang w:eastAsia="en-US"/>
        </w:rPr>
        <w:t xml:space="preserve"> в собс</w:t>
      </w:r>
      <w:r w:rsidR="000C3D02">
        <w:rPr>
          <w:rFonts w:eastAsiaTheme="minorHAnsi"/>
          <w:color w:val="FF0000"/>
          <w:sz w:val="28"/>
          <w:szCs w:val="28"/>
          <w:lang w:eastAsia="en-US"/>
        </w:rPr>
        <w:t>твенности муниципального района;</w:t>
      </w:r>
    </w:p>
    <w:p w:rsidR="000C3D02" w:rsidRPr="00C109C3" w:rsidRDefault="000C3D02" w:rsidP="00401014">
      <w:pPr>
        <w:autoSpaceDE w:val="0"/>
        <w:autoSpaceDN w:val="0"/>
        <w:adjustRightInd w:val="0"/>
        <w:ind w:firstLine="720"/>
        <w:jc w:val="both"/>
        <w:rPr>
          <w:sz w:val="28"/>
          <w:szCs w:val="28"/>
        </w:rPr>
      </w:pPr>
      <w:r>
        <w:rPr>
          <w:rFonts w:eastAsiaTheme="minorHAnsi"/>
          <w:color w:val="FF0000"/>
          <w:sz w:val="28"/>
          <w:szCs w:val="28"/>
          <w:lang w:eastAsia="en-US"/>
        </w:rPr>
        <w:t>в случае</w:t>
      </w:r>
      <w:proofErr w:type="gramStart"/>
      <w:r>
        <w:rPr>
          <w:rFonts w:eastAsiaTheme="minorHAnsi"/>
          <w:color w:val="FF0000"/>
          <w:sz w:val="28"/>
          <w:szCs w:val="28"/>
          <w:lang w:eastAsia="en-US"/>
        </w:rPr>
        <w:t>,</w:t>
      </w:r>
      <w:proofErr w:type="gramEnd"/>
      <w:r>
        <w:rPr>
          <w:rFonts w:eastAsiaTheme="minorHAnsi"/>
          <w:color w:val="FF0000"/>
          <w:sz w:val="28"/>
          <w:szCs w:val="28"/>
          <w:lang w:eastAsia="en-US"/>
        </w:rPr>
        <w:t xml:space="preserve"> если разрешение на строительство объекта капитального строительства выдано до дня вступления в силу Федерального закона </w:t>
      </w:r>
      <w:r w:rsidR="00401014">
        <w:rPr>
          <w:rFonts w:eastAsiaTheme="minorHAnsi"/>
          <w:color w:val="FF0000"/>
          <w:sz w:val="28"/>
          <w:szCs w:val="28"/>
          <w:lang w:eastAsia="en-US"/>
        </w:rPr>
        <w:t xml:space="preserve">       </w:t>
      </w:r>
      <w:r>
        <w:rPr>
          <w:rFonts w:eastAsiaTheme="minorHAnsi"/>
          <w:color w:val="FF0000"/>
          <w:sz w:val="28"/>
          <w:szCs w:val="28"/>
          <w:lang w:eastAsia="en-US"/>
        </w:rPr>
        <w:t>от 18.07.2011 № 224-ФЗ «О внесении изменений в статьи 51, 56 Градостроительного кодекса Российской Федерации и отдельны</w:t>
      </w:r>
      <w:r w:rsidR="00401014">
        <w:rPr>
          <w:rFonts w:eastAsiaTheme="minorHAnsi"/>
          <w:color w:val="FF0000"/>
          <w:sz w:val="28"/>
          <w:szCs w:val="28"/>
          <w:lang w:eastAsia="en-US"/>
        </w:rPr>
        <w:t>е</w:t>
      </w:r>
      <w:r>
        <w:rPr>
          <w:rFonts w:eastAsiaTheme="minorHAnsi"/>
          <w:color w:val="FF0000"/>
          <w:sz w:val="28"/>
          <w:szCs w:val="28"/>
          <w:lang w:eastAsia="en-US"/>
        </w:rPr>
        <w:t xml:space="preserve"> законодательные акты Российской Федерации».</w:t>
      </w:r>
    </w:p>
    <w:p w:rsidR="006650D9" w:rsidRPr="00C109C3" w:rsidRDefault="006650D9" w:rsidP="006650D9">
      <w:pPr>
        <w:autoSpaceDE w:val="0"/>
        <w:autoSpaceDN w:val="0"/>
        <w:adjustRightInd w:val="0"/>
        <w:jc w:val="center"/>
        <w:outlineLvl w:val="0"/>
        <w:rPr>
          <w:sz w:val="28"/>
          <w:szCs w:val="28"/>
        </w:rPr>
      </w:pPr>
    </w:p>
    <w:p w:rsidR="006650D9" w:rsidRPr="00C109C3" w:rsidRDefault="006650D9" w:rsidP="006650D9">
      <w:pPr>
        <w:autoSpaceDE w:val="0"/>
        <w:autoSpaceDN w:val="0"/>
        <w:adjustRightInd w:val="0"/>
        <w:jc w:val="center"/>
        <w:outlineLvl w:val="0"/>
        <w:rPr>
          <w:sz w:val="28"/>
          <w:szCs w:val="28"/>
        </w:rPr>
      </w:pPr>
      <w:r w:rsidRPr="00C109C3">
        <w:rPr>
          <w:sz w:val="28"/>
          <w:szCs w:val="28"/>
        </w:rPr>
        <w:t>Сведения о заявителях</w:t>
      </w:r>
    </w:p>
    <w:p w:rsidR="006650D9" w:rsidRPr="00C109C3" w:rsidRDefault="006650D9" w:rsidP="006650D9">
      <w:pPr>
        <w:autoSpaceDE w:val="0"/>
        <w:autoSpaceDN w:val="0"/>
        <w:adjustRightInd w:val="0"/>
        <w:ind w:firstLine="709"/>
        <w:jc w:val="center"/>
        <w:rPr>
          <w:sz w:val="28"/>
          <w:szCs w:val="28"/>
        </w:rPr>
      </w:pPr>
    </w:p>
    <w:p w:rsidR="006650D9" w:rsidRPr="00C109C3" w:rsidRDefault="00BA6E63" w:rsidP="00694A6E">
      <w:pPr>
        <w:numPr>
          <w:ilvl w:val="0"/>
          <w:numId w:val="5"/>
        </w:numPr>
        <w:ind w:left="0" w:firstLine="709"/>
        <w:jc w:val="both"/>
        <w:outlineLvl w:val="0"/>
        <w:rPr>
          <w:bCs/>
          <w:sz w:val="28"/>
          <w:szCs w:val="28"/>
        </w:rPr>
      </w:pPr>
      <w:bookmarkStart w:id="4" w:name="_Toc370307280"/>
      <w:bookmarkStart w:id="5" w:name="_Toc370307883"/>
      <w:proofErr w:type="gramStart"/>
      <w:r w:rsidRPr="00C109C3">
        <w:rPr>
          <w:bCs/>
          <w:sz w:val="28"/>
          <w:szCs w:val="28"/>
        </w:rPr>
        <w:t xml:space="preserve">Заявителем является застройщик </w:t>
      </w:r>
      <w:r w:rsidR="006650D9" w:rsidRPr="00C109C3">
        <w:rPr>
          <w:bCs/>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650D9" w:rsidRPr="00C109C3">
        <w:rPr>
          <w:bCs/>
          <w:sz w:val="28"/>
          <w:szCs w:val="28"/>
        </w:rPr>
        <w:t>Росатом</w:t>
      </w:r>
      <w:proofErr w:type="spellEnd"/>
      <w:r w:rsidR="006650D9" w:rsidRPr="00C109C3">
        <w:rPr>
          <w:bCs/>
          <w:sz w:val="28"/>
          <w:szCs w:val="28"/>
        </w:rPr>
        <w:t>», Государственная корпорация по космической деятельности «</w:t>
      </w:r>
      <w:proofErr w:type="spellStart"/>
      <w:r w:rsidR="006650D9" w:rsidRPr="00C109C3">
        <w:rPr>
          <w:bCs/>
          <w:sz w:val="28"/>
          <w:szCs w:val="28"/>
        </w:rPr>
        <w:t>Роскосмос</w:t>
      </w:r>
      <w:proofErr w:type="spellEnd"/>
      <w:r w:rsidR="006650D9" w:rsidRPr="00C109C3">
        <w:rPr>
          <w:bCs/>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006650D9" w:rsidRPr="00C109C3">
        <w:rPr>
          <w:bCs/>
          <w:sz w:val="28"/>
          <w:szCs w:val="28"/>
        </w:rPr>
        <w:t>,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650D9" w:rsidRPr="00C109C3" w:rsidRDefault="006650D9" w:rsidP="006650D9">
      <w:pPr>
        <w:ind w:firstLine="709"/>
        <w:jc w:val="both"/>
        <w:rPr>
          <w:sz w:val="28"/>
          <w:szCs w:val="28"/>
          <w:lang w:eastAsia="ar-SA"/>
        </w:rPr>
      </w:pPr>
      <w:bookmarkStart w:id="6" w:name="_Toc370307290"/>
      <w:bookmarkStart w:id="7" w:name="_Toc370307893"/>
      <w:bookmarkEnd w:id="4"/>
      <w:bookmarkEnd w:id="5"/>
      <w:r w:rsidRPr="00C109C3">
        <w:rPr>
          <w:sz w:val="28"/>
          <w:szCs w:val="28"/>
          <w:lang w:eastAsia="ar-SA"/>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6650D9" w:rsidRPr="00C109C3" w:rsidRDefault="006650D9" w:rsidP="006650D9">
      <w:pPr>
        <w:autoSpaceDE w:val="0"/>
        <w:autoSpaceDN w:val="0"/>
        <w:adjustRightInd w:val="0"/>
        <w:ind w:firstLine="709"/>
        <w:jc w:val="both"/>
        <w:rPr>
          <w:sz w:val="28"/>
          <w:szCs w:val="28"/>
        </w:rPr>
      </w:pPr>
    </w:p>
    <w:p w:rsidR="006650D9" w:rsidRPr="00C109C3" w:rsidRDefault="006650D9" w:rsidP="006650D9">
      <w:pPr>
        <w:autoSpaceDE w:val="0"/>
        <w:autoSpaceDN w:val="0"/>
        <w:adjustRightInd w:val="0"/>
        <w:jc w:val="center"/>
        <w:rPr>
          <w:bCs/>
          <w:sz w:val="28"/>
          <w:szCs w:val="28"/>
        </w:rPr>
      </w:pPr>
      <w:r w:rsidRPr="00C109C3">
        <w:rPr>
          <w:bCs/>
          <w:sz w:val="28"/>
          <w:szCs w:val="28"/>
        </w:rPr>
        <w:t xml:space="preserve">Порядок информирования </w:t>
      </w:r>
    </w:p>
    <w:p w:rsidR="006650D9" w:rsidRPr="00C109C3" w:rsidRDefault="006650D9" w:rsidP="006650D9">
      <w:pPr>
        <w:autoSpaceDE w:val="0"/>
        <w:autoSpaceDN w:val="0"/>
        <w:adjustRightInd w:val="0"/>
        <w:jc w:val="center"/>
        <w:rPr>
          <w:bCs/>
          <w:sz w:val="28"/>
          <w:szCs w:val="28"/>
        </w:rPr>
      </w:pPr>
      <w:r w:rsidRPr="00C109C3">
        <w:rPr>
          <w:bCs/>
          <w:sz w:val="28"/>
          <w:szCs w:val="28"/>
        </w:rPr>
        <w:t>о предоставлении муниципальной услуги</w:t>
      </w:r>
    </w:p>
    <w:p w:rsidR="006650D9" w:rsidRPr="00C109C3" w:rsidRDefault="006650D9" w:rsidP="006650D9">
      <w:pPr>
        <w:autoSpaceDE w:val="0"/>
        <w:autoSpaceDN w:val="0"/>
        <w:adjustRightInd w:val="0"/>
        <w:jc w:val="center"/>
        <w:rPr>
          <w:bCs/>
          <w:sz w:val="28"/>
          <w:szCs w:val="28"/>
        </w:rPr>
      </w:pPr>
    </w:p>
    <w:p w:rsidR="002A1A47" w:rsidRPr="00C109C3" w:rsidRDefault="006650D9" w:rsidP="002A1A47">
      <w:pPr>
        <w:shd w:val="clear" w:color="auto" w:fill="FFFFFF"/>
        <w:ind w:firstLine="708"/>
        <w:contextualSpacing/>
        <w:jc w:val="both"/>
        <w:rPr>
          <w:sz w:val="28"/>
          <w:szCs w:val="28"/>
          <w:lang w:eastAsia="en-US"/>
        </w:rPr>
      </w:pPr>
      <w:r w:rsidRPr="00C109C3">
        <w:rPr>
          <w:sz w:val="28"/>
          <w:szCs w:val="28"/>
          <w:lang w:eastAsia="en-US"/>
        </w:rPr>
        <w:t>3</w:t>
      </w:r>
      <w:r w:rsidR="00401014">
        <w:rPr>
          <w:sz w:val="28"/>
          <w:szCs w:val="28"/>
          <w:lang w:eastAsia="en-US"/>
        </w:rPr>
        <w:t xml:space="preserve">. </w:t>
      </w:r>
      <w:r w:rsidR="002A1A47" w:rsidRPr="00C109C3">
        <w:t xml:space="preserve"> </w:t>
      </w:r>
      <w:r w:rsidR="002A1A47" w:rsidRPr="00C109C3">
        <w:rPr>
          <w:sz w:val="28"/>
          <w:szCs w:val="28"/>
          <w:lang w:eastAsia="en-US"/>
        </w:rPr>
        <w:t xml:space="preserve">Информация о месте нахождения, справочных телефонах, графике работы, адресах электронной почты </w:t>
      </w:r>
      <w:r w:rsidR="004B1FF6" w:rsidRPr="004B1FF6">
        <w:rPr>
          <w:color w:val="FF0000"/>
          <w:sz w:val="28"/>
          <w:szCs w:val="28"/>
          <w:lang w:eastAsia="en-US"/>
        </w:rPr>
        <w:t>органов</w:t>
      </w:r>
      <w:r w:rsidR="002A1A47" w:rsidRPr="004B1FF6">
        <w:rPr>
          <w:color w:val="FF0000"/>
          <w:sz w:val="28"/>
          <w:szCs w:val="28"/>
          <w:lang w:eastAsia="en-US"/>
        </w:rPr>
        <w:t xml:space="preserve"> </w:t>
      </w:r>
      <w:r w:rsidR="002A1A47" w:rsidRPr="00C109C3">
        <w:rPr>
          <w:sz w:val="28"/>
          <w:szCs w:val="28"/>
          <w:lang w:eastAsia="en-US"/>
        </w:rPr>
        <w:t>и должностных лиц, участвующих в предоставлении муниципальной услуги (далее – место предоставления муниципальной услуги):</w:t>
      </w:r>
    </w:p>
    <w:p w:rsidR="00BA6E63" w:rsidRPr="00C109C3" w:rsidRDefault="00BA6E63" w:rsidP="002A1A47">
      <w:pPr>
        <w:shd w:val="clear" w:color="auto" w:fill="FFFFFF"/>
        <w:ind w:firstLine="708"/>
        <w:contextualSpacing/>
        <w:jc w:val="both"/>
        <w:rPr>
          <w:sz w:val="28"/>
          <w:szCs w:val="28"/>
          <w:lang w:eastAsia="en-US"/>
        </w:rPr>
      </w:pPr>
      <w:r w:rsidRPr="00C109C3">
        <w:rPr>
          <w:sz w:val="28"/>
          <w:szCs w:val="28"/>
          <w:lang w:eastAsia="en-US"/>
        </w:rPr>
        <w:t xml:space="preserve">1) администрация района: </w:t>
      </w:r>
    </w:p>
    <w:p w:rsidR="00BA6E63" w:rsidRPr="00C109C3" w:rsidRDefault="00BA6E63" w:rsidP="00BA6E63">
      <w:pPr>
        <w:tabs>
          <w:tab w:val="left" w:pos="567"/>
        </w:tabs>
        <w:ind w:firstLine="709"/>
        <w:jc w:val="both"/>
        <w:rPr>
          <w:sz w:val="28"/>
          <w:szCs w:val="28"/>
          <w:lang w:eastAsia="en-US"/>
        </w:rPr>
      </w:pPr>
      <w:proofErr w:type="gramStart"/>
      <w:r w:rsidRPr="00C109C3">
        <w:rPr>
          <w:sz w:val="28"/>
          <w:szCs w:val="28"/>
          <w:lang w:eastAsia="en-US"/>
        </w:rPr>
        <w:t>место нахождения (почтовый адрес): 628002, г. Ханты-Мансийск,    ул. Гагарина, д. 214;</w:t>
      </w:r>
      <w:proofErr w:type="gramEnd"/>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 xml:space="preserve">приемная: 3 этаж, кабинет № 300, телефон 8 (3467) 35-28-00, </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 xml:space="preserve">факс 8 (3467) 35-28-09;   </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адрес электронной почты: adm@hmrn.ru;</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график работы администрации района: ежедневно, кроме субботы и воскресенья и нерабочих праздничных дней, с 09 ч 00 мин</w:t>
      </w:r>
      <w:r w:rsidR="00401014">
        <w:rPr>
          <w:sz w:val="28"/>
          <w:szCs w:val="28"/>
          <w:lang w:eastAsia="en-US"/>
        </w:rPr>
        <w:t xml:space="preserve"> </w:t>
      </w:r>
      <w:r w:rsidRPr="00C109C3">
        <w:rPr>
          <w:sz w:val="28"/>
          <w:szCs w:val="28"/>
          <w:lang w:eastAsia="en-US"/>
        </w:rPr>
        <w:t xml:space="preserve">до 17 ч 00 мин (в понедельник – до 18 ч 00 мин) с перерывом на обед с 13 ч 00 мин </w:t>
      </w:r>
      <w:r w:rsidR="00401014">
        <w:rPr>
          <w:sz w:val="28"/>
          <w:szCs w:val="28"/>
          <w:lang w:eastAsia="en-US"/>
        </w:rPr>
        <w:t xml:space="preserve">         </w:t>
      </w:r>
      <w:r w:rsidRPr="00C109C3">
        <w:rPr>
          <w:sz w:val="28"/>
          <w:szCs w:val="28"/>
          <w:lang w:eastAsia="en-US"/>
        </w:rPr>
        <w:t>до 14 ч 00 мин;</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 xml:space="preserve">2) </w:t>
      </w:r>
      <w:r w:rsidRPr="004B1FF6">
        <w:rPr>
          <w:color w:val="FF0000"/>
          <w:sz w:val="28"/>
          <w:szCs w:val="28"/>
          <w:lang w:eastAsia="en-US"/>
        </w:rPr>
        <w:t>департамент</w:t>
      </w:r>
      <w:r w:rsidRPr="00C109C3">
        <w:rPr>
          <w:sz w:val="28"/>
          <w:szCs w:val="28"/>
          <w:lang w:eastAsia="en-US"/>
        </w:rPr>
        <w:t>:</w:t>
      </w:r>
    </w:p>
    <w:p w:rsidR="00BA6E63" w:rsidRPr="00C109C3" w:rsidRDefault="00BA6E63" w:rsidP="00BA6E63">
      <w:pPr>
        <w:tabs>
          <w:tab w:val="left" w:pos="567"/>
        </w:tabs>
        <w:ind w:firstLine="709"/>
        <w:jc w:val="both"/>
        <w:rPr>
          <w:sz w:val="28"/>
          <w:szCs w:val="28"/>
          <w:lang w:eastAsia="en-US"/>
        </w:rPr>
      </w:pPr>
      <w:proofErr w:type="gramStart"/>
      <w:r w:rsidRPr="00C109C3">
        <w:rPr>
          <w:sz w:val="28"/>
          <w:szCs w:val="28"/>
          <w:lang w:eastAsia="en-US"/>
        </w:rPr>
        <w:t>место нахождения</w:t>
      </w:r>
      <w:r w:rsidR="004B1FF6">
        <w:rPr>
          <w:sz w:val="28"/>
          <w:szCs w:val="28"/>
          <w:lang w:eastAsia="en-US"/>
        </w:rPr>
        <w:t xml:space="preserve"> </w:t>
      </w:r>
      <w:r w:rsidR="004B1FF6" w:rsidRPr="004B1FF6">
        <w:rPr>
          <w:color w:val="FF0000"/>
          <w:sz w:val="28"/>
          <w:szCs w:val="28"/>
          <w:lang w:eastAsia="en-US"/>
        </w:rPr>
        <w:t>(почтовый адрес)</w:t>
      </w:r>
      <w:r w:rsidRPr="004B1FF6">
        <w:rPr>
          <w:color w:val="FF0000"/>
          <w:sz w:val="28"/>
          <w:szCs w:val="28"/>
          <w:lang w:eastAsia="en-US"/>
        </w:rPr>
        <w:t xml:space="preserve">: </w:t>
      </w:r>
      <w:r w:rsidR="004B1FF6" w:rsidRPr="004B1FF6">
        <w:rPr>
          <w:color w:val="FF0000"/>
          <w:sz w:val="28"/>
          <w:szCs w:val="28"/>
          <w:lang w:eastAsia="en-US"/>
        </w:rPr>
        <w:t>628000</w:t>
      </w:r>
      <w:r w:rsidR="004B1FF6">
        <w:rPr>
          <w:sz w:val="28"/>
          <w:szCs w:val="28"/>
          <w:lang w:eastAsia="en-US"/>
        </w:rPr>
        <w:t xml:space="preserve">, </w:t>
      </w:r>
      <w:r w:rsidRPr="00C109C3">
        <w:rPr>
          <w:sz w:val="28"/>
          <w:szCs w:val="28"/>
          <w:lang w:eastAsia="en-US"/>
        </w:rPr>
        <w:t xml:space="preserve">г. Ханты-Мансийск, </w:t>
      </w:r>
      <w:r w:rsidR="00401014">
        <w:rPr>
          <w:sz w:val="28"/>
          <w:szCs w:val="28"/>
          <w:lang w:eastAsia="en-US"/>
        </w:rPr>
        <w:t xml:space="preserve">  </w:t>
      </w:r>
      <w:r w:rsidRPr="00C109C3">
        <w:rPr>
          <w:sz w:val="28"/>
          <w:szCs w:val="28"/>
          <w:lang w:eastAsia="en-US"/>
        </w:rPr>
        <w:t>ул. Гагарина, д. 142;</w:t>
      </w:r>
      <w:proofErr w:type="gramEnd"/>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 xml:space="preserve">приемная: 2 этаж, </w:t>
      </w:r>
      <w:r w:rsidR="00401014">
        <w:rPr>
          <w:sz w:val="28"/>
          <w:szCs w:val="28"/>
          <w:lang w:eastAsia="en-US"/>
        </w:rPr>
        <w:t xml:space="preserve">телефон </w:t>
      </w:r>
      <w:r w:rsidRPr="00C109C3">
        <w:rPr>
          <w:sz w:val="28"/>
          <w:szCs w:val="28"/>
          <w:lang w:eastAsia="en-US"/>
        </w:rPr>
        <w:t>8 (3467) 33-24-00;</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телефоны для справок: 8 (3467) 32-24-70;</w:t>
      </w:r>
    </w:p>
    <w:p w:rsidR="00BA6E63" w:rsidRPr="00C109C3" w:rsidRDefault="00BA6E63" w:rsidP="00BA6E63">
      <w:pPr>
        <w:tabs>
          <w:tab w:val="left" w:pos="567"/>
        </w:tabs>
        <w:ind w:firstLine="709"/>
        <w:jc w:val="both"/>
        <w:rPr>
          <w:sz w:val="28"/>
          <w:szCs w:val="28"/>
          <w:lang w:eastAsia="en-US"/>
        </w:rPr>
      </w:pPr>
      <w:r w:rsidRPr="00C109C3">
        <w:rPr>
          <w:sz w:val="28"/>
          <w:szCs w:val="28"/>
          <w:lang w:eastAsia="en-US"/>
        </w:rPr>
        <w:t>адрес электронной почты: dsajkh@hmrn.ru;</w:t>
      </w:r>
    </w:p>
    <w:p w:rsidR="002A1A47" w:rsidRPr="00C109C3" w:rsidRDefault="00BA6E63" w:rsidP="002A1A47">
      <w:pPr>
        <w:tabs>
          <w:tab w:val="left" w:pos="567"/>
        </w:tabs>
        <w:ind w:firstLine="709"/>
        <w:jc w:val="both"/>
        <w:rPr>
          <w:sz w:val="28"/>
          <w:szCs w:val="28"/>
          <w:lang w:eastAsia="en-US"/>
        </w:rPr>
      </w:pPr>
      <w:r w:rsidRPr="00C109C3">
        <w:rPr>
          <w:sz w:val="28"/>
          <w:szCs w:val="28"/>
          <w:lang w:eastAsia="en-US"/>
        </w:rPr>
        <w:t>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до 14 ч 00 мин;</w:t>
      </w:r>
    </w:p>
    <w:p w:rsidR="00BA6E63" w:rsidRPr="00C109C3" w:rsidRDefault="002A1A47" w:rsidP="002A1A47">
      <w:pPr>
        <w:tabs>
          <w:tab w:val="left" w:pos="567"/>
        </w:tabs>
        <w:ind w:firstLine="709"/>
        <w:jc w:val="both"/>
        <w:rPr>
          <w:sz w:val="28"/>
          <w:szCs w:val="28"/>
          <w:lang w:eastAsia="en-US"/>
        </w:rPr>
      </w:pPr>
      <w:r w:rsidRPr="00C109C3">
        <w:rPr>
          <w:sz w:val="28"/>
          <w:szCs w:val="28"/>
          <w:lang w:eastAsia="en-US"/>
        </w:rPr>
        <w:t xml:space="preserve">график приема заявителей должностными лицами отдела архитектуры и градостроительства департамента указан в приложении 1 </w:t>
      </w:r>
      <w:r w:rsidRPr="00C109C3">
        <w:rPr>
          <w:sz w:val="28"/>
          <w:szCs w:val="28"/>
          <w:lang w:eastAsia="en-US"/>
        </w:rPr>
        <w:br/>
        <w:t>к настоящему административному регламенту.</w:t>
      </w:r>
    </w:p>
    <w:p w:rsidR="00945847" w:rsidRPr="00C109C3" w:rsidRDefault="00945847" w:rsidP="00BA6E63">
      <w:pPr>
        <w:tabs>
          <w:tab w:val="left" w:pos="567"/>
        </w:tabs>
        <w:ind w:firstLine="709"/>
        <w:jc w:val="both"/>
        <w:rPr>
          <w:sz w:val="28"/>
          <w:szCs w:val="28"/>
        </w:rPr>
      </w:pPr>
      <w:r w:rsidRPr="00C109C3">
        <w:rPr>
          <w:sz w:val="28"/>
          <w:szCs w:val="28"/>
        </w:rPr>
        <w:t>Нерабочие праздничные дни определяются в соответствии со статьей 112 Трудового кодекса Российской Федерации.</w:t>
      </w:r>
    </w:p>
    <w:p w:rsidR="006650D9" w:rsidRPr="00C109C3" w:rsidRDefault="006650D9" w:rsidP="006650D9">
      <w:pPr>
        <w:shd w:val="clear" w:color="auto" w:fill="FFFFFF"/>
        <w:ind w:firstLine="708"/>
        <w:contextualSpacing/>
        <w:jc w:val="both"/>
        <w:rPr>
          <w:rFonts w:eastAsia="Calibri"/>
          <w:sz w:val="28"/>
          <w:szCs w:val="28"/>
        </w:rPr>
      </w:pPr>
      <w:r w:rsidRPr="00C109C3">
        <w:rPr>
          <w:rFonts w:eastAsia="Calibri"/>
          <w:sz w:val="28"/>
          <w:szCs w:val="28"/>
        </w:rPr>
        <w:t>4. Информация о м</w:t>
      </w:r>
      <w:r w:rsidRPr="00C109C3">
        <w:rPr>
          <w:sz w:val="28"/>
          <w:szCs w:val="28"/>
        </w:rPr>
        <w:t>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w:t>
      </w:r>
      <w:r w:rsidR="00AE4572" w:rsidRPr="00C109C3">
        <w:rPr>
          <w:sz w:val="28"/>
          <w:szCs w:val="28"/>
        </w:rPr>
        <w:t>ее – МФЦ) указаны в приложении 2</w:t>
      </w:r>
      <w:r w:rsidRPr="00C109C3">
        <w:rPr>
          <w:sz w:val="28"/>
          <w:szCs w:val="28"/>
        </w:rPr>
        <w:t xml:space="preserve"> </w:t>
      </w:r>
      <w:r w:rsidRPr="00C109C3">
        <w:rPr>
          <w:sz w:val="28"/>
          <w:szCs w:val="28"/>
        </w:rPr>
        <w:br/>
        <w:t xml:space="preserve">к настоящему административному регламенту. </w:t>
      </w:r>
    </w:p>
    <w:p w:rsidR="006650D9" w:rsidRPr="00C109C3" w:rsidRDefault="006650D9" w:rsidP="006650D9">
      <w:pPr>
        <w:widowControl w:val="0"/>
        <w:autoSpaceDE w:val="0"/>
        <w:autoSpaceDN w:val="0"/>
        <w:adjustRightInd w:val="0"/>
        <w:ind w:firstLine="708"/>
        <w:jc w:val="both"/>
        <w:rPr>
          <w:sz w:val="28"/>
          <w:szCs w:val="28"/>
        </w:rPr>
      </w:pPr>
      <w:r w:rsidRPr="00C109C3">
        <w:rPr>
          <w:sz w:val="28"/>
          <w:szCs w:val="28"/>
        </w:rPr>
        <w:t>5. Способы получения и</w:t>
      </w:r>
      <w:r w:rsidRPr="00C109C3">
        <w:rPr>
          <w:spacing w:val="-1"/>
          <w:sz w:val="28"/>
          <w:szCs w:val="28"/>
        </w:rPr>
        <w:t xml:space="preserve">нформации о местах нахождения и графиках работы </w:t>
      </w:r>
      <w:r w:rsidRPr="00C109C3">
        <w:rPr>
          <w:sz w:val="28"/>
          <w:szCs w:val="28"/>
        </w:rPr>
        <w:t>органов власти, обращение в которые необходимо для предоставления муниципальной услуги:</w:t>
      </w:r>
    </w:p>
    <w:p w:rsidR="006650D9" w:rsidRPr="00C109C3" w:rsidRDefault="006650D9" w:rsidP="006650D9">
      <w:pPr>
        <w:widowControl w:val="0"/>
        <w:autoSpaceDE w:val="0"/>
        <w:autoSpaceDN w:val="0"/>
        <w:adjustRightInd w:val="0"/>
        <w:ind w:firstLine="709"/>
        <w:jc w:val="both"/>
        <w:rPr>
          <w:sz w:val="28"/>
          <w:szCs w:val="28"/>
        </w:rPr>
      </w:pPr>
      <w:r w:rsidRPr="00C109C3">
        <w:rPr>
          <w:bCs/>
          <w:sz w:val="28"/>
          <w:szCs w:val="28"/>
        </w:rPr>
        <w:t xml:space="preserve">а) </w:t>
      </w:r>
      <w:r w:rsidRPr="00C109C3">
        <w:rPr>
          <w:sz w:val="28"/>
          <w:szCs w:val="28"/>
        </w:rPr>
        <w:t>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w:t>
      </w:r>
      <w:r w:rsidR="00A10448">
        <w:rPr>
          <w:sz w:val="28"/>
          <w:szCs w:val="28"/>
        </w:rPr>
        <w:t>:</w:t>
      </w:r>
    </w:p>
    <w:p w:rsidR="006650D9" w:rsidRPr="00C109C3" w:rsidRDefault="006650D9" w:rsidP="006650D9">
      <w:pPr>
        <w:shd w:val="clear" w:color="auto" w:fill="FFFFFF"/>
        <w:ind w:firstLine="709"/>
        <w:contextualSpacing/>
        <w:jc w:val="both"/>
        <w:rPr>
          <w:i/>
          <w:spacing w:val="-1"/>
          <w:sz w:val="28"/>
          <w:szCs w:val="28"/>
        </w:rPr>
      </w:pPr>
      <w:r w:rsidRPr="00C109C3">
        <w:rPr>
          <w:spacing w:val="-1"/>
          <w:sz w:val="28"/>
          <w:szCs w:val="28"/>
        </w:rPr>
        <w:lastRenderedPageBreak/>
        <w:t>местонахождени</w:t>
      </w:r>
      <w:r w:rsidR="00A10448">
        <w:rPr>
          <w:spacing w:val="-1"/>
          <w:sz w:val="28"/>
          <w:szCs w:val="28"/>
        </w:rPr>
        <w:t>я</w:t>
      </w:r>
      <w:r w:rsidRPr="00C109C3">
        <w:rPr>
          <w:spacing w:val="-1"/>
          <w:sz w:val="28"/>
          <w:szCs w:val="28"/>
        </w:rPr>
        <w:t xml:space="preserve">: </w:t>
      </w:r>
      <w:r w:rsidRPr="00C109C3">
        <w:rPr>
          <w:sz w:val="28"/>
          <w:szCs w:val="28"/>
        </w:rPr>
        <w:t xml:space="preserve">628011, </w:t>
      </w:r>
      <w:r w:rsidRPr="00C109C3">
        <w:rPr>
          <w:spacing w:val="-1"/>
          <w:sz w:val="28"/>
          <w:szCs w:val="28"/>
        </w:rPr>
        <w:t xml:space="preserve">г. Ханты-Мансийск, ул. Мира, 27, </w:t>
      </w:r>
      <w:r w:rsidRPr="00C109C3">
        <w:rPr>
          <w:spacing w:val="-1"/>
          <w:sz w:val="28"/>
          <w:szCs w:val="28"/>
        </w:rPr>
        <w:br/>
        <w:t>каб. № 260</w:t>
      </w:r>
      <w:r w:rsidR="00A10448">
        <w:rPr>
          <w:spacing w:val="-1"/>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rFonts w:eastAsia="Calibri"/>
          <w:sz w:val="28"/>
          <w:szCs w:val="28"/>
        </w:rPr>
        <w:t xml:space="preserve">контактный телефон/факс: </w:t>
      </w:r>
      <w:r w:rsidRPr="00C109C3">
        <w:rPr>
          <w:sz w:val="28"/>
          <w:szCs w:val="28"/>
        </w:rPr>
        <w:t>(3467) 93-06-10</w:t>
      </w:r>
      <w:r w:rsidR="00A10448">
        <w:rPr>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rFonts w:eastAsia="Calibri"/>
          <w:sz w:val="28"/>
          <w:szCs w:val="28"/>
        </w:rPr>
        <w:t xml:space="preserve">телефон для справок: </w:t>
      </w:r>
      <w:r w:rsidRPr="00C109C3">
        <w:rPr>
          <w:sz w:val="28"/>
          <w:szCs w:val="28"/>
        </w:rPr>
        <w:t>8(3467) 93-07-28</w:t>
      </w:r>
      <w:r w:rsidR="00A10448">
        <w:rPr>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bCs/>
          <w:sz w:val="28"/>
          <w:szCs w:val="28"/>
        </w:rPr>
        <w:t xml:space="preserve">адрес электронной почты: </w:t>
      </w:r>
      <w:r w:rsidRPr="00C109C3">
        <w:rPr>
          <w:sz w:val="28"/>
          <w:szCs w:val="28"/>
        </w:rPr>
        <w:t>86_upr@rosreestr.ru</w:t>
      </w:r>
      <w:r w:rsidR="00A10448">
        <w:rPr>
          <w:sz w:val="28"/>
          <w:szCs w:val="28"/>
        </w:rPr>
        <w:t>;</w:t>
      </w:r>
      <w:r w:rsidRPr="00C109C3">
        <w:rPr>
          <w:rFonts w:eastAsia="Calibri"/>
          <w:sz w:val="28"/>
          <w:szCs w:val="28"/>
        </w:rPr>
        <w:t xml:space="preserve"> </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rFonts w:eastAsia="Calibri"/>
          <w:sz w:val="28"/>
          <w:szCs w:val="28"/>
        </w:rPr>
        <w:t>адрес официального сайта: www.rosreestr.ru</w:t>
      </w:r>
      <w:r w:rsidR="00A10448">
        <w:rPr>
          <w:rFonts w:eastAsia="Calibri"/>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rFonts w:eastAsia="Calibri"/>
          <w:sz w:val="28"/>
          <w:szCs w:val="28"/>
        </w:rPr>
        <w:t>график работы: понедельник</w:t>
      </w:r>
      <w:r w:rsidR="00A10448">
        <w:rPr>
          <w:sz w:val="28"/>
          <w:szCs w:val="28"/>
        </w:rPr>
        <w:t>–</w:t>
      </w:r>
      <w:r w:rsidRPr="00C109C3">
        <w:rPr>
          <w:rFonts w:eastAsia="Calibri"/>
          <w:sz w:val="28"/>
          <w:szCs w:val="28"/>
        </w:rPr>
        <w:t>пятница с 09</w:t>
      </w:r>
      <w:r w:rsidR="00A10448">
        <w:rPr>
          <w:rFonts w:eastAsia="Calibri"/>
          <w:sz w:val="28"/>
          <w:szCs w:val="28"/>
        </w:rPr>
        <w:t xml:space="preserve"> ч </w:t>
      </w:r>
      <w:r w:rsidRPr="00C109C3">
        <w:rPr>
          <w:rFonts w:eastAsia="Calibri"/>
          <w:sz w:val="28"/>
          <w:szCs w:val="28"/>
        </w:rPr>
        <w:t>00</w:t>
      </w:r>
      <w:r w:rsidR="00A10448">
        <w:rPr>
          <w:rFonts w:eastAsia="Calibri"/>
          <w:sz w:val="28"/>
          <w:szCs w:val="28"/>
        </w:rPr>
        <w:t xml:space="preserve"> мин</w:t>
      </w:r>
      <w:r w:rsidRPr="00C109C3">
        <w:rPr>
          <w:rFonts w:eastAsia="Calibri"/>
          <w:sz w:val="28"/>
          <w:szCs w:val="28"/>
        </w:rPr>
        <w:t xml:space="preserve"> – 18</w:t>
      </w:r>
      <w:r w:rsidR="00A10448">
        <w:rPr>
          <w:rFonts w:eastAsia="Calibri"/>
          <w:sz w:val="28"/>
          <w:szCs w:val="28"/>
        </w:rPr>
        <w:t xml:space="preserve"> ч </w:t>
      </w:r>
      <w:r w:rsidRPr="00C109C3">
        <w:rPr>
          <w:rFonts w:eastAsia="Calibri"/>
          <w:sz w:val="28"/>
          <w:szCs w:val="28"/>
        </w:rPr>
        <w:t>00</w:t>
      </w:r>
      <w:r w:rsidR="00A10448">
        <w:rPr>
          <w:rFonts w:eastAsia="Calibri"/>
          <w:sz w:val="28"/>
          <w:szCs w:val="28"/>
        </w:rPr>
        <w:t xml:space="preserve"> мин</w:t>
      </w:r>
      <w:r w:rsidRPr="00C109C3">
        <w:rPr>
          <w:rFonts w:eastAsia="Calibri"/>
          <w:sz w:val="28"/>
          <w:szCs w:val="28"/>
        </w:rPr>
        <w:t>;</w:t>
      </w:r>
    </w:p>
    <w:p w:rsidR="006650D9" w:rsidRPr="00C109C3" w:rsidRDefault="00A10448" w:rsidP="006650D9">
      <w:pPr>
        <w:widowControl w:val="0"/>
        <w:autoSpaceDE w:val="0"/>
        <w:autoSpaceDN w:val="0"/>
        <w:adjustRightInd w:val="0"/>
        <w:ind w:firstLine="709"/>
        <w:jc w:val="both"/>
        <w:rPr>
          <w:rFonts w:eastAsia="Calibri"/>
          <w:sz w:val="28"/>
          <w:szCs w:val="28"/>
        </w:rPr>
      </w:pPr>
      <w:r>
        <w:rPr>
          <w:rFonts w:eastAsia="Calibri"/>
          <w:sz w:val="28"/>
          <w:szCs w:val="28"/>
        </w:rPr>
        <w:t>выходной: суббота, воскресенье;</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б)</w:t>
      </w:r>
      <w:r w:rsidRPr="00C109C3">
        <w:rPr>
          <w:rFonts w:ascii="Calibri" w:eastAsia="Calibri" w:hAnsi="Calibri"/>
          <w:sz w:val="28"/>
          <w:szCs w:val="28"/>
          <w:lang w:eastAsia="en-US"/>
        </w:rPr>
        <w:t xml:space="preserve"> </w:t>
      </w:r>
      <w:hyperlink r:id="rId54" w:tooltip="поиск всех организаций с именем Служба жилищного и строительного надзора Ханты-Мансийского автономного округа - Югры" w:history="1">
        <w:r w:rsidRPr="00C109C3">
          <w:rPr>
            <w:sz w:val="28"/>
            <w:szCs w:val="28"/>
          </w:rPr>
          <w:t xml:space="preserve">Служба жилищного и строительного надзора по </w:t>
        </w:r>
        <w:r w:rsidR="00A10448">
          <w:rPr>
            <w:sz w:val="28"/>
            <w:szCs w:val="28"/>
          </w:rPr>
          <w:t xml:space="preserve">                    </w:t>
        </w:r>
        <w:r w:rsidRPr="00C109C3">
          <w:rPr>
            <w:sz w:val="28"/>
            <w:szCs w:val="28"/>
          </w:rPr>
          <w:t xml:space="preserve">Ханты-Мансийскому автономного округу </w:t>
        </w:r>
        <w:r w:rsidR="00A10448">
          <w:rPr>
            <w:sz w:val="28"/>
            <w:szCs w:val="28"/>
          </w:rPr>
          <w:t>–</w:t>
        </w:r>
        <w:r w:rsidRPr="00C109C3">
          <w:rPr>
            <w:sz w:val="28"/>
            <w:szCs w:val="28"/>
          </w:rPr>
          <w:t xml:space="preserve"> Югре</w:t>
        </w:r>
      </w:hyperlink>
      <w:r w:rsidRPr="00C109C3">
        <w:rPr>
          <w:sz w:val="28"/>
          <w:szCs w:val="28"/>
        </w:rPr>
        <w:t xml:space="preserve"> </w:t>
      </w:r>
      <w:r w:rsidR="00A10448">
        <w:rPr>
          <w:rFonts w:eastAsia="Calibri"/>
          <w:sz w:val="28"/>
          <w:szCs w:val="28"/>
          <w:lang w:eastAsia="en-US"/>
        </w:rPr>
        <w:t xml:space="preserve">(далее – </w:t>
      </w:r>
      <w:proofErr w:type="spellStart"/>
      <w:r w:rsidR="00A10448">
        <w:rPr>
          <w:rFonts w:eastAsia="Calibri"/>
          <w:sz w:val="28"/>
          <w:szCs w:val="28"/>
          <w:lang w:eastAsia="en-US"/>
        </w:rPr>
        <w:t>Жилстройнадзор</w:t>
      </w:r>
      <w:proofErr w:type="spellEnd"/>
      <w:r w:rsidR="00A10448">
        <w:rPr>
          <w:rFonts w:eastAsia="Calibri"/>
          <w:sz w:val="28"/>
          <w:szCs w:val="28"/>
          <w:lang w:eastAsia="en-US"/>
        </w:rPr>
        <w:t xml:space="preserve"> Югры):</w:t>
      </w:r>
    </w:p>
    <w:p w:rsidR="006650D9" w:rsidRPr="00C109C3" w:rsidRDefault="006650D9" w:rsidP="006650D9">
      <w:pPr>
        <w:widowControl w:val="0"/>
        <w:autoSpaceDE w:val="0"/>
        <w:autoSpaceDN w:val="0"/>
        <w:adjustRightInd w:val="0"/>
        <w:ind w:firstLine="709"/>
        <w:jc w:val="both"/>
        <w:rPr>
          <w:sz w:val="28"/>
          <w:szCs w:val="28"/>
        </w:rPr>
      </w:pPr>
      <w:proofErr w:type="gramStart"/>
      <w:r w:rsidRPr="00C109C3">
        <w:rPr>
          <w:rFonts w:eastAsia="Calibri"/>
          <w:sz w:val="28"/>
          <w:szCs w:val="28"/>
          <w:lang w:eastAsia="en-US"/>
        </w:rPr>
        <w:t>место</w:t>
      </w:r>
      <w:r w:rsidR="00A10448">
        <w:rPr>
          <w:rFonts w:eastAsia="Calibri"/>
          <w:sz w:val="28"/>
          <w:szCs w:val="28"/>
          <w:lang w:eastAsia="en-US"/>
        </w:rPr>
        <w:t xml:space="preserve"> </w:t>
      </w:r>
      <w:r w:rsidRPr="00C109C3">
        <w:rPr>
          <w:rFonts w:eastAsia="Calibri"/>
          <w:sz w:val="28"/>
          <w:szCs w:val="28"/>
          <w:lang w:eastAsia="en-US"/>
        </w:rPr>
        <w:t>нахождени</w:t>
      </w:r>
      <w:r w:rsidR="00A10448">
        <w:rPr>
          <w:rFonts w:eastAsia="Calibri"/>
          <w:sz w:val="28"/>
          <w:szCs w:val="28"/>
          <w:lang w:eastAsia="en-US"/>
        </w:rPr>
        <w:t>я</w:t>
      </w:r>
      <w:r w:rsidRPr="00C109C3">
        <w:rPr>
          <w:rFonts w:eastAsia="Calibri"/>
          <w:sz w:val="28"/>
          <w:szCs w:val="28"/>
          <w:lang w:eastAsia="en-US"/>
        </w:rPr>
        <w:t xml:space="preserve">: </w:t>
      </w:r>
      <w:r w:rsidRPr="00C109C3">
        <w:rPr>
          <w:sz w:val="28"/>
          <w:szCs w:val="28"/>
        </w:rPr>
        <w:t xml:space="preserve">628007, Тюменская область, Ханты-Мансийский автономный округ </w:t>
      </w:r>
      <w:r w:rsidR="00A10448">
        <w:rPr>
          <w:sz w:val="28"/>
          <w:szCs w:val="28"/>
        </w:rPr>
        <w:t>–</w:t>
      </w:r>
      <w:r w:rsidRPr="00C109C3">
        <w:rPr>
          <w:sz w:val="28"/>
          <w:szCs w:val="28"/>
        </w:rPr>
        <w:t xml:space="preserve"> Югра, г</w:t>
      </w:r>
      <w:r w:rsidR="00A10448">
        <w:rPr>
          <w:sz w:val="28"/>
          <w:szCs w:val="28"/>
        </w:rPr>
        <w:t>.</w:t>
      </w:r>
      <w:r w:rsidRPr="00C109C3">
        <w:rPr>
          <w:sz w:val="28"/>
          <w:szCs w:val="28"/>
        </w:rPr>
        <w:t xml:space="preserve"> Ханты-Мансийск, ул. Мира, д</w:t>
      </w:r>
      <w:r w:rsidR="00A10448">
        <w:rPr>
          <w:sz w:val="28"/>
          <w:szCs w:val="28"/>
        </w:rPr>
        <w:t>.</w:t>
      </w:r>
      <w:r w:rsidRPr="00C109C3">
        <w:rPr>
          <w:sz w:val="28"/>
          <w:szCs w:val="28"/>
        </w:rPr>
        <w:t xml:space="preserve"> 104, каб.</w:t>
      </w:r>
      <w:r w:rsidR="00A10448">
        <w:rPr>
          <w:sz w:val="28"/>
          <w:szCs w:val="28"/>
        </w:rPr>
        <w:t xml:space="preserve"> </w:t>
      </w:r>
      <w:r w:rsidRPr="00C109C3">
        <w:rPr>
          <w:sz w:val="28"/>
          <w:szCs w:val="28"/>
        </w:rPr>
        <w:t>308</w:t>
      </w:r>
      <w:r w:rsidR="00A10448">
        <w:rPr>
          <w:sz w:val="28"/>
          <w:szCs w:val="28"/>
        </w:rPr>
        <w:t>;</w:t>
      </w:r>
      <w:proofErr w:type="gramEnd"/>
    </w:p>
    <w:p w:rsidR="006650D9" w:rsidRPr="00C109C3" w:rsidRDefault="006650D9" w:rsidP="006650D9">
      <w:pPr>
        <w:widowControl w:val="0"/>
        <w:autoSpaceDE w:val="0"/>
        <w:autoSpaceDN w:val="0"/>
        <w:adjustRightInd w:val="0"/>
        <w:ind w:firstLine="709"/>
        <w:jc w:val="both"/>
        <w:rPr>
          <w:rFonts w:eastAsia="Calibri"/>
          <w:i/>
          <w:sz w:val="28"/>
          <w:szCs w:val="28"/>
          <w:lang w:eastAsia="en-US"/>
        </w:rPr>
      </w:pPr>
      <w:r w:rsidRPr="00C109C3">
        <w:rPr>
          <w:rFonts w:eastAsia="Calibri"/>
          <w:sz w:val="28"/>
          <w:szCs w:val="28"/>
        </w:rPr>
        <w:t>контактный телефон/факс: 32-80-20</w:t>
      </w:r>
      <w:r w:rsidR="00A10448">
        <w:rPr>
          <w:rFonts w:eastAsia="Calibri"/>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телефоны для справок: 8 (3467) 32-80-22</w:t>
      </w:r>
      <w:r w:rsidR="00A10448">
        <w:rPr>
          <w:rFonts w:eastAsia="Calibri"/>
          <w:sz w:val="28"/>
          <w:szCs w:val="28"/>
          <w:lang w:eastAsia="en-US"/>
        </w:rPr>
        <w:t>;</w:t>
      </w:r>
    </w:p>
    <w:p w:rsidR="006650D9" w:rsidRPr="00C109C3" w:rsidRDefault="006650D9" w:rsidP="006650D9">
      <w:pPr>
        <w:widowControl w:val="0"/>
        <w:autoSpaceDE w:val="0"/>
        <w:autoSpaceDN w:val="0"/>
        <w:adjustRightInd w:val="0"/>
        <w:ind w:firstLine="709"/>
        <w:jc w:val="both"/>
        <w:rPr>
          <w:sz w:val="28"/>
          <w:szCs w:val="28"/>
        </w:rPr>
      </w:pPr>
      <w:r w:rsidRPr="00C109C3">
        <w:rPr>
          <w:rFonts w:eastAsia="Calibri"/>
          <w:sz w:val="28"/>
          <w:szCs w:val="28"/>
          <w:lang w:eastAsia="en-US"/>
        </w:rPr>
        <w:t>адрес электронной почты:</w:t>
      </w:r>
      <w:r w:rsidRPr="00C109C3">
        <w:rPr>
          <w:sz w:val="28"/>
          <w:szCs w:val="28"/>
        </w:rPr>
        <w:t xml:space="preserve"> </w:t>
      </w:r>
      <w:hyperlink r:id="rId55" w:history="1">
        <w:r w:rsidRPr="00C109C3">
          <w:rPr>
            <w:sz w:val="28"/>
            <w:szCs w:val="28"/>
          </w:rPr>
          <w:t>jsn@admhmao.ru</w:t>
        </w:r>
      </w:hyperlink>
      <w:r w:rsidR="00A10448">
        <w:rPr>
          <w:sz w:val="28"/>
          <w:szCs w:val="28"/>
        </w:rPr>
        <w:t>;</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официального сайта: www.jsn.admhmao.ru</w:t>
      </w:r>
      <w:r w:rsidR="00A10448">
        <w:rPr>
          <w:rFonts w:eastAsia="Calibri"/>
          <w:sz w:val="28"/>
          <w:szCs w:val="28"/>
          <w:lang w:eastAsia="en-US"/>
        </w:rPr>
        <w:t>;</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в)</w:t>
      </w:r>
      <w:r w:rsidRPr="00C109C3">
        <w:rPr>
          <w:rFonts w:ascii="Calibri" w:eastAsia="Calibri" w:hAnsi="Calibri"/>
          <w:sz w:val="28"/>
          <w:szCs w:val="28"/>
          <w:lang w:eastAsia="en-US"/>
        </w:rPr>
        <w:t xml:space="preserve"> </w:t>
      </w:r>
      <w:r w:rsidRPr="00C109C3">
        <w:rPr>
          <w:rFonts w:eastAsia="Calibri"/>
          <w:sz w:val="28"/>
          <w:szCs w:val="28"/>
          <w:lang w:eastAsia="en-US"/>
        </w:rPr>
        <w:t xml:space="preserve">Северо-Уральское управление Федеральной службы по экологическому, технологическому и атомному надзору (далее – </w:t>
      </w:r>
      <w:proofErr w:type="spellStart"/>
      <w:r w:rsidRPr="00C109C3">
        <w:rPr>
          <w:rFonts w:eastAsia="Calibri"/>
          <w:sz w:val="28"/>
          <w:szCs w:val="28"/>
          <w:lang w:eastAsia="en-US"/>
        </w:rPr>
        <w:t>Ростехнадзор</w:t>
      </w:r>
      <w:proofErr w:type="spellEnd"/>
      <w:r w:rsidRPr="00C109C3">
        <w:rPr>
          <w:rFonts w:eastAsia="Calibri"/>
          <w:sz w:val="28"/>
          <w:szCs w:val="28"/>
          <w:lang w:eastAsia="en-US"/>
        </w:rPr>
        <w:t>)</w:t>
      </w:r>
      <w:r w:rsidR="00A10448">
        <w:rPr>
          <w:rFonts w:eastAsia="Calibri"/>
          <w:sz w:val="28"/>
          <w:szCs w:val="28"/>
          <w:lang w:eastAsia="en-US"/>
        </w:rPr>
        <w:t>:</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место</w:t>
      </w:r>
      <w:r w:rsidR="00A10448">
        <w:rPr>
          <w:rFonts w:eastAsia="Calibri"/>
          <w:sz w:val="28"/>
          <w:szCs w:val="28"/>
          <w:lang w:eastAsia="en-US"/>
        </w:rPr>
        <w:t xml:space="preserve"> </w:t>
      </w:r>
      <w:r w:rsidRPr="00C109C3">
        <w:rPr>
          <w:rFonts w:eastAsia="Calibri"/>
          <w:sz w:val="28"/>
          <w:szCs w:val="28"/>
          <w:lang w:eastAsia="en-US"/>
        </w:rPr>
        <w:t xml:space="preserve">нахождение: 625003, г. Тюмень, ул. Хохрякова, д. 10, </w:t>
      </w:r>
      <w:r w:rsidRPr="00C109C3">
        <w:rPr>
          <w:rFonts w:eastAsia="Calibri"/>
          <w:sz w:val="28"/>
          <w:szCs w:val="28"/>
          <w:lang w:eastAsia="en-US"/>
        </w:rPr>
        <w:br/>
        <w:t>ул. Ленина, д.</w:t>
      </w:r>
      <w:r w:rsidR="00A10448">
        <w:rPr>
          <w:rFonts w:eastAsia="Calibri"/>
          <w:sz w:val="28"/>
          <w:szCs w:val="28"/>
          <w:lang w:eastAsia="en-US"/>
        </w:rPr>
        <w:t xml:space="preserve"> </w:t>
      </w:r>
      <w:r w:rsidRPr="00C109C3">
        <w:rPr>
          <w:rFonts w:eastAsia="Calibri"/>
          <w:sz w:val="28"/>
          <w:szCs w:val="28"/>
          <w:lang w:eastAsia="en-US"/>
        </w:rPr>
        <w:t>65/5</w:t>
      </w:r>
      <w:r w:rsidR="00A10448">
        <w:rPr>
          <w:rFonts w:eastAsia="Calibri"/>
          <w:sz w:val="28"/>
          <w:szCs w:val="28"/>
          <w:lang w:eastAsia="en-US"/>
        </w:rPr>
        <w:t>;</w:t>
      </w:r>
      <w:proofErr w:type="gramEnd"/>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приемная: </w:t>
      </w:r>
      <w:r w:rsidR="00A10448">
        <w:rPr>
          <w:rFonts w:eastAsia="Calibri"/>
          <w:sz w:val="28"/>
          <w:szCs w:val="28"/>
          <w:lang w:eastAsia="en-US"/>
        </w:rPr>
        <w:t xml:space="preserve">телефон </w:t>
      </w:r>
      <w:r w:rsidRPr="00C109C3">
        <w:rPr>
          <w:rFonts w:eastAsia="Calibri"/>
          <w:sz w:val="28"/>
          <w:szCs w:val="28"/>
          <w:lang w:eastAsia="en-US"/>
        </w:rPr>
        <w:t>8 (3452) 44-40-13</w:t>
      </w:r>
    </w:p>
    <w:p w:rsidR="006650D9" w:rsidRPr="00C109C3" w:rsidRDefault="006650D9" w:rsidP="006650D9">
      <w:pPr>
        <w:widowControl w:val="0"/>
        <w:autoSpaceDE w:val="0"/>
        <w:autoSpaceDN w:val="0"/>
        <w:adjustRightInd w:val="0"/>
        <w:ind w:firstLine="709"/>
        <w:jc w:val="both"/>
        <w:rPr>
          <w:rFonts w:eastAsia="Calibri"/>
          <w:i/>
          <w:sz w:val="28"/>
          <w:szCs w:val="28"/>
          <w:lang w:eastAsia="en-US"/>
        </w:rPr>
      </w:pPr>
      <w:r w:rsidRPr="00C109C3">
        <w:rPr>
          <w:rFonts w:eastAsia="Calibri"/>
          <w:sz w:val="28"/>
          <w:szCs w:val="28"/>
          <w:lang w:eastAsia="en-US"/>
        </w:rPr>
        <w:t>адрес электронной почты: info@sural.gosnadzor.ru</w:t>
      </w:r>
      <w:r w:rsidR="00A10448">
        <w:rPr>
          <w:rFonts w:eastAsia="Calibri"/>
          <w:sz w:val="28"/>
          <w:szCs w:val="28"/>
          <w:lang w:eastAsia="en-US"/>
        </w:rPr>
        <w:t>;</w:t>
      </w:r>
    </w:p>
    <w:p w:rsidR="006650D9" w:rsidRPr="00C109C3" w:rsidRDefault="006650D9" w:rsidP="006650D9">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официального сайта: www.sural.gosnadzor.ru</w:t>
      </w:r>
      <w:r w:rsidR="00A10448">
        <w:rPr>
          <w:rFonts w:eastAsia="Calibri"/>
          <w:sz w:val="28"/>
          <w:szCs w:val="28"/>
          <w:lang w:eastAsia="en-US"/>
        </w:rPr>
        <w:t>;</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6. Информирование заявителей по вопросам предо</w:t>
      </w:r>
      <w:r w:rsidR="00BA6E63" w:rsidRPr="00C109C3">
        <w:rPr>
          <w:rFonts w:eastAsia="Calibri"/>
          <w:sz w:val="28"/>
          <w:szCs w:val="28"/>
          <w:lang w:eastAsia="en-US"/>
        </w:rPr>
        <w:t>ставления муниципальной услуги</w:t>
      </w:r>
      <w:r w:rsidRPr="00C109C3">
        <w:rPr>
          <w:rFonts w:eastAsia="Calibri"/>
          <w:sz w:val="28"/>
          <w:szCs w:val="28"/>
          <w:lang w:eastAsia="en-US"/>
        </w:rPr>
        <w:t xml:space="preserve"> осуществляется в следующих формах:</w:t>
      </w:r>
    </w:p>
    <w:p w:rsidR="006650D9" w:rsidRPr="00C109C3" w:rsidRDefault="006650D9" w:rsidP="006650D9">
      <w:pPr>
        <w:ind w:firstLine="709"/>
        <w:jc w:val="both"/>
        <w:rPr>
          <w:rFonts w:eastAsia="Calibri"/>
          <w:sz w:val="28"/>
          <w:szCs w:val="28"/>
          <w:lang w:eastAsia="en-US"/>
        </w:rPr>
      </w:pPr>
      <w:proofErr w:type="gramStart"/>
      <w:r w:rsidRPr="00C109C3">
        <w:rPr>
          <w:rFonts w:eastAsia="Calibri"/>
          <w:sz w:val="28"/>
          <w:szCs w:val="28"/>
          <w:lang w:eastAsia="en-US"/>
        </w:rPr>
        <w:t>устной</w:t>
      </w:r>
      <w:proofErr w:type="gramEnd"/>
      <w:r w:rsidRPr="00C109C3">
        <w:rPr>
          <w:rFonts w:eastAsia="Calibri"/>
          <w:sz w:val="28"/>
          <w:szCs w:val="28"/>
          <w:lang w:eastAsia="en-US"/>
        </w:rPr>
        <w:t xml:space="preserve"> (при личном обращении заявителя и/или по телефону);</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письменной (при письменном обращении заявителя по почте, электронной почте, факсу);</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в форме информационных (мультимедийных) материалов в информационно-телекоммуникационной сети Интернет:</w:t>
      </w:r>
    </w:p>
    <w:p w:rsidR="006650D9" w:rsidRPr="00C109C3" w:rsidRDefault="006650D9" w:rsidP="006650D9">
      <w:pPr>
        <w:widowControl w:val="0"/>
        <w:autoSpaceDE w:val="0"/>
        <w:autoSpaceDN w:val="0"/>
        <w:adjustRightInd w:val="0"/>
        <w:ind w:firstLine="709"/>
        <w:jc w:val="both"/>
        <w:rPr>
          <w:rFonts w:eastAsia="Calibri"/>
          <w:sz w:val="28"/>
          <w:szCs w:val="28"/>
        </w:rPr>
      </w:pPr>
      <w:r w:rsidRPr="00C109C3">
        <w:rPr>
          <w:sz w:val="28"/>
          <w:szCs w:val="28"/>
          <w:lang w:eastAsia="en-US"/>
        </w:rPr>
        <w:t xml:space="preserve">на официальном сайте </w:t>
      </w:r>
      <w:r w:rsidRPr="00C109C3">
        <w:rPr>
          <w:rFonts w:eastAsia="Calibri"/>
          <w:sz w:val="28"/>
          <w:szCs w:val="28"/>
        </w:rPr>
        <w:t>администрации Ханты-Мансийского района</w:t>
      </w:r>
      <w:r w:rsidRPr="00C109C3">
        <w:rPr>
          <w:rFonts w:eastAsia="Calibri"/>
        </w:rPr>
        <w:t xml:space="preserve"> </w:t>
      </w:r>
      <w:r w:rsidRPr="00C109C3">
        <w:rPr>
          <w:rFonts w:eastAsia="Calibri"/>
          <w:sz w:val="28"/>
          <w:szCs w:val="28"/>
          <w:lang w:val="en-US"/>
        </w:rPr>
        <w:t>www</w:t>
      </w:r>
      <w:r w:rsidRPr="00C109C3">
        <w:rPr>
          <w:rFonts w:eastAsia="Calibri"/>
          <w:sz w:val="28"/>
          <w:szCs w:val="28"/>
        </w:rPr>
        <w:t>.hmrn.ru (далее – официальный сайт);</w:t>
      </w:r>
    </w:p>
    <w:p w:rsidR="006650D9" w:rsidRPr="00C109C3" w:rsidRDefault="006650D9" w:rsidP="006650D9">
      <w:pPr>
        <w:ind w:firstLine="709"/>
        <w:contextualSpacing/>
        <w:jc w:val="both"/>
        <w:rPr>
          <w:sz w:val="28"/>
          <w:szCs w:val="28"/>
          <w:lang w:eastAsia="en-US"/>
        </w:rPr>
      </w:pPr>
      <w:r w:rsidRPr="00C109C3">
        <w:rPr>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56" w:history="1">
        <w:r w:rsidRPr="00C109C3">
          <w:rPr>
            <w:sz w:val="28"/>
            <w:szCs w:val="28"/>
            <w:lang w:eastAsia="en-US"/>
          </w:rPr>
          <w:t>www.gosuslugi.ru</w:t>
        </w:r>
      </w:hyperlink>
      <w:r w:rsidRPr="00C109C3">
        <w:rPr>
          <w:sz w:val="28"/>
          <w:szCs w:val="28"/>
          <w:lang w:eastAsia="en-US"/>
        </w:rPr>
        <w:t xml:space="preserve"> (далее </w:t>
      </w:r>
      <w:r w:rsidR="00A10448">
        <w:rPr>
          <w:sz w:val="28"/>
          <w:szCs w:val="28"/>
        </w:rPr>
        <w:t>–</w:t>
      </w:r>
      <w:r w:rsidRPr="00C109C3">
        <w:rPr>
          <w:sz w:val="28"/>
          <w:szCs w:val="28"/>
          <w:lang w:eastAsia="en-US"/>
        </w:rPr>
        <w:t xml:space="preserve"> Единый портал);</w:t>
      </w:r>
    </w:p>
    <w:p w:rsidR="006650D9" w:rsidRPr="00C109C3" w:rsidRDefault="006650D9" w:rsidP="006650D9">
      <w:pPr>
        <w:ind w:firstLine="709"/>
        <w:contextualSpacing/>
        <w:jc w:val="both"/>
        <w:rPr>
          <w:sz w:val="28"/>
          <w:szCs w:val="28"/>
          <w:lang w:eastAsia="en-US"/>
        </w:rPr>
      </w:pPr>
      <w:r w:rsidRPr="00C109C3">
        <w:rPr>
          <w:sz w:val="28"/>
          <w:szCs w:val="28"/>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r w:rsidRPr="00C109C3">
        <w:rPr>
          <w:sz w:val="28"/>
          <w:szCs w:val="28"/>
          <w:lang w:val="en-US" w:eastAsia="en-US"/>
        </w:rPr>
        <w:t>http</w:t>
      </w:r>
      <w:r w:rsidRPr="00C109C3">
        <w:rPr>
          <w:sz w:val="28"/>
          <w:szCs w:val="28"/>
          <w:lang w:eastAsia="en-US"/>
        </w:rPr>
        <w:t>://</w:t>
      </w:r>
      <w:hyperlink r:id="rId57" w:history="1">
        <w:r w:rsidRPr="00C109C3">
          <w:rPr>
            <w:sz w:val="28"/>
            <w:szCs w:val="28"/>
            <w:lang w:eastAsia="en-US"/>
          </w:rPr>
          <w:t>86.gosuslugi.ru</w:t>
        </w:r>
      </w:hyperlink>
      <w:r w:rsidRPr="00C109C3">
        <w:rPr>
          <w:sz w:val="28"/>
          <w:szCs w:val="28"/>
          <w:lang w:eastAsia="en-US"/>
        </w:rPr>
        <w:t xml:space="preserve"> (далее – региональный портал).</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lastRenderedPageBreak/>
        <w:t>Информация о муниципальной услуге также размещается на информационных стендах в местах предоставления муниципальной услуги в форме информационных (текстовых) материалов.</w:t>
      </w:r>
    </w:p>
    <w:p w:rsidR="006650D9" w:rsidRPr="00C109C3" w:rsidRDefault="006650D9" w:rsidP="006650D9">
      <w:pPr>
        <w:ind w:firstLine="709"/>
        <w:jc w:val="both"/>
        <w:rPr>
          <w:sz w:val="28"/>
          <w:szCs w:val="28"/>
        </w:rPr>
      </w:pPr>
      <w:r w:rsidRPr="00C109C3">
        <w:rPr>
          <w:rFonts w:eastAsia="Calibri"/>
          <w:sz w:val="28"/>
          <w:szCs w:val="28"/>
          <w:lang w:eastAsia="en-US"/>
        </w:rPr>
        <w:t xml:space="preserve">7. В случае устного обращения (лично или по телефону) заявителя  специалист департамента или специалист МФЦ, ответственный за предоставление муниципальной услуги (далее – специалист), осуществляет устное </w:t>
      </w:r>
      <w:r w:rsidRPr="00C109C3">
        <w:rPr>
          <w:sz w:val="28"/>
          <w:szCs w:val="28"/>
        </w:rPr>
        <w:t>информирование (соответственно лично или по телефону) обратившегося за информацией заявителя.</w:t>
      </w:r>
    </w:p>
    <w:p w:rsidR="006650D9" w:rsidRPr="00C109C3" w:rsidRDefault="006650D9" w:rsidP="006650D9">
      <w:pPr>
        <w:ind w:firstLine="709"/>
        <w:jc w:val="both"/>
        <w:rPr>
          <w:sz w:val="26"/>
          <w:szCs w:val="26"/>
        </w:rPr>
      </w:pPr>
      <w:r w:rsidRPr="00C109C3">
        <w:rPr>
          <w:rFonts w:eastAsia="Calibri"/>
          <w:sz w:val="28"/>
          <w:szCs w:val="28"/>
          <w:lang w:eastAsia="en-US"/>
        </w:rPr>
        <w:t xml:space="preserve">Устное информирование осуществляется в соответствии с графиком работы департамента и МФЦ, </w:t>
      </w:r>
      <w:r w:rsidRPr="00C109C3">
        <w:rPr>
          <w:sz w:val="28"/>
          <w:szCs w:val="28"/>
          <w:lang w:eastAsia="en-US"/>
        </w:rPr>
        <w:t xml:space="preserve">указанным в пунктах 3, 4 настоящего административного регламента, продолжительностью </w:t>
      </w:r>
      <w:r w:rsidRPr="00C109C3">
        <w:rPr>
          <w:rFonts w:eastAsia="Calibri"/>
          <w:sz w:val="28"/>
          <w:szCs w:val="28"/>
          <w:lang w:eastAsia="en-US"/>
        </w:rPr>
        <w:t>не более 15 минут.</w:t>
      </w:r>
    </w:p>
    <w:p w:rsidR="006650D9" w:rsidRPr="00C109C3" w:rsidRDefault="006650D9" w:rsidP="006650D9">
      <w:pPr>
        <w:tabs>
          <w:tab w:val="left" w:pos="567"/>
        </w:tabs>
        <w:ind w:firstLine="709"/>
        <w:jc w:val="both"/>
        <w:rPr>
          <w:rFonts w:eastAsia="Calibri"/>
          <w:sz w:val="28"/>
          <w:szCs w:val="28"/>
          <w:lang w:eastAsia="en-US"/>
        </w:rPr>
      </w:pPr>
      <w:r w:rsidRPr="00C109C3">
        <w:rPr>
          <w:sz w:val="28"/>
          <w:szCs w:val="28"/>
        </w:rPr>
        <w:t xml:space="preserve">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w:t>
      </w:r>
      <w:r w:rsidRPr="00C109C3">
        <w:rPr>
          <w:rFonts w:eastAsia="Calibri"/>
          <w:sz w:val="28"/>
          <w:szCs w:val="28"/>
          <w:lang w:eastAsia="en-US"/>
        </w:rPr>
        <w:t>телефонный звонок.</w:t>
      </w:r>
    </w:p>
    <w:p w:rsidR="00945847" w:rsidRPr="00C109C3" w:rsidRDefault="00945847" w:rsidP="006650D9">
      <w:pPr>
        <w:tabs>
          <w:tab w:val="left" w:pos="567"/>
        </w:tabs>
        <w:ind w:firstLine="709"/>
        <w:jc w:val="both"/>
        <w:rPr>
          <w:sz w:val="28"/>
          <w:szCs w:val="28"/>
          <w:lang w:eastAsia="en-US"/>
        </w:rPr>
      </w:pPr>
      <w:r w:rsidRPr="00C109C3">
        <w:rPr>
          <w:sz w:val="28"/>
          <w:szCs w:val="28"/>
          <w:lang w:eastAsia="en-US"/>
        </w:rPr>
        <w:t>При общении с заявителями (по телефону или лично) специалист</w:t>
      </w:r>
      <w:r w:rsidR="00A10448">
        <w:rPr>
          <w:sz w:val="28"/>
          <w:szCs w:val="28"/>
          <w:lang w:eastAsia="en-US"/>
        </w:rPr>
        <w:t>,</w:t>
      </w:r>
      <w:r w:rsidRPr="00C109C3">
        <w:rPr>
          <w:sz w:val="28"/>
          <w:szCs w:val="28"/>
          <w:lang w:eastAsia="en-US"/>
        </w:rPr>
        <w:t xml:space="preserve"> ответственный за предоставление муниципальной услуги</w:t>
      </w:r>
      <w:r w:rsidR="00A10448">
        <w:rPr>
          <w:sz w:val="28"/>
          <w:szCs w:val="28"/>
          <w:lang w:eastAsia="en-US"/>
        </w:rPr>
        <w:t>,</w:t>
      </w:r>
      <w:r w:rsidRPr="00C109C3">
        <w:rPr>
          <w:sz w:val="28"/>
          <w:szCs w:val="28"/>
          <w:lang w:eastAsia="en-US"/>
        </w:rPr>
        <w:t xml:space="preserve"> должен предоставлять полную и достоверную информацию в соответствии с настоящим </w:t>
      </w:r>
      <w:r w:rsidR="00DC6D33" w:rsidRPr="00C109C3">
        <w:rPr>
          <w:sz w:val="28"/>
          <w:szCs w:val="28"/>
          <w:lang w:eastAsia="en-US"/>
        </w:rPr>
        <w:t>а</w:t>
      </w:r>
      <w:r w:rsidRPr="00C109C3">
        <w:rPr>
          <w:sz w:val="28"/>
          <w:szCs w:val="28"/>
          <w:lang w:eastAsia="en-US"/>
        </w:rPr>
        <w:t>дминистративным регламентом, соблюдать права заявителя (пользователя информации</w:t>
      </w:r>
      <w:r w:rsidR="00A10448">
        <w:rPr>
          <w:sz w:val="28"/>
          <w:szCs w:val="28"/>
          <w:lang w:eastAsia="en-US"/>
        </w:rPr>
        <w:t>)</w:t>
      </w:r>
      <w:r w:rsidRPr="00C109C3">
        <w:rPr>
          <w:sz w:val="28"/>
          <w:szCs w:val="28"/>
          <w:lang w:eastAsia="en-US"/>
        </w:rPr>
        <w:t>, применять официально-делово</w:t>
      </w:r>
      <w:r w:rsidR="00A10448">
        <w:rPr>
          <w:sz w:val="28"/>
          <w:szCs w:val="28"/>
          <w:lang w:eastAsia="en-US"/>
        </w:rPr>
        <w:t>й</w:t>
      </w:r>
      <w:r w:rsidRPr="00C109C3">
        <w:rPr>
          <w:sz w:val="28"/>
          <w:szCs w:val="28"/>
          <w:lang w:eastAsia="en-US"/>
        </w:rPr>
        <w:t xml:space="preserve"> стил</w:t>
      </w:r>
      <w:r w:rsidR="00A10448">
        <w:rPr>
          <w:sz w:val="28"/>
          <w:szCs w:val="28"/>
          <w:lang w:eastAsia="en-US"/>
        </w:rPr>
        <w:t>ь</w:t>
      </w:r>
      <w:r w:rsidRPr="00C109C3">
        <w:rPr>
          <w:sz w:val="28"/>
          <w:szCs w:val="28"/>
          <w:lang w:eastAsia="en-US"/>
        </w:rPr>
        <w:t xml:space="preserve"> речи.</w:t>
      </w:r>
    </w:p>
    <w:p w:rsidR="006650D9" w:rsidRPr="00C109C3" w:rsidRDefault="006650D9" w:rsidP="006650D9">
      <w:pPr>
        <w:tabs>
          <w:tab w:val="left" w:pos="567"/>
        </w:tabs>
        <w:ind w:firstLine="709"/>
        <w:jc w:val="both"/>
        <w:rPr>
          <w:rFonts w:eastAsia="Calibri"/>
          <w:sz w:val="28"/>
          <w:szCs w:val="28"/>
        </w:rPr>
      </w:pPr>
      <w:r w:rsidRPr="00C109C3">
        <w:rPr>
          <w:rFonts w:eastAsia="Calibri"/>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650D9" w:rsidRPr="00C109C3" w:rsidRDefault="006650D9" w:rsidP="006650D9">
      <w:pPr>
        <w:tabs>
          <w:tab w:val="left" w:pos="567"/>
        </w:tabs>
        <w:ind w:firstLine="709"/>
        <w:jc w:val="both"/>
        <w:rPr>
          <w:rFonts w:eastAsia="Calibri"/>
          <w:sz w:val="28"/>
          <w:szCs w:val="28"/>
        </w:rPr>
      </w:pPr>
      <w:r w:rsidRPr="00C109C3">
        <w:rPr>
          <w:rFonts w:eastAsia="Calibri"/>
          <w:sz w:val="28"/>
          <w:szCs w:val="28"/>
        </w:rPr>
        <w:t>Если для подготовки ответа требуется продолжительное время, должностное лицо, предоставляющее информацию в устной форме,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консультирования.</w:t>
      </w:r>
    </w:p>
    <w:p w:rsidR="006650D9" w:rsidRPr="00C109C3" w:rsidRDefault="006650D9" w:rsidP="006650D9">
      <w:pPr>
        <w:tabs>
          <w:tab w:val="left" w:pos="567"/>
        </w:tabs>
        <w:ind w:firstLine="709"/>
        <w:jc w:val="both"/>
        <w:rPr>
          <w:sz w:val="28"/>
          <w:szCs w:val="28"/>
          <w:lang w:eastAsia="en-US"/>
        </w:rPr>
      </w:pPr>
      <w:r w:rsidRPr="00C109C3">
        <w:rPr>
          <w:color w:val="FF0000"/>
          <w:sz w:val="28"/>
          <w:szCs w:val="28"/>
          <w:lang w:eastAsia="en-US"/>
        </w:rPr>
        <w:t>Срок рассмотрения письменного обращения заявителя, в том числе поступившего по электронной почте, а также обращения, поступившего посредством информационно-телекоммуникационной сети Интернет, составляет не более 10 календарных дней со дня регистрации такого обращения в департаменте.</w:t>
      </w:r>
    </w:p>
    <w:p w:rsidR="006650D9" w:rsidRPr="00C109C3" w:rsidRDefault="006650D9" w:rsidP="006650D9">
      <w:pPr>
        <w:tabs>
          <w:tab w:val="left" w:pos="567"/>
        </w:tabs>
        <w:ind w:firstLine="709"/>
        <w:jc w:val="both"/>
        <w:rPr>
          <w:rFonts w:eastAsia="Calibri"/>
          <w:sz w:val="28"/>
          <w:szCs w:val="28"/>
        </w:rPr>
      </w:pPr>
      <w:r w:rsidRPr="00C109C3">
        <w:rPr>
          <w:sz w:val="28"/>
          <w:szCs w:val="28"/>
          <w:lang w:eastAsia="en-US"/>
        </w:rPr>
        <w:t>Срок информирования заявителя о ходе предоставления муниципальной услуги осуществляется в день обращения заявителя в департамент или МФЦ.</w:t>
      </w:r>
    </w:p>
    <w:p w:rsidR="006650D9" w:rsidRPr="00C109C3" w:rsidRDefault="006650D9" w:rsidP="006650D9">
      <w:pPr>
        <w:shd w:val="clear" w:color="auto" w:fill="FFFFFF"/>
        <w:ind w:firstLine="709"/>
        <w:jc w:val="both"/>
        <w:rPr>
          <w:rFonts w:eastAsia="Calibri"/>
          <w:sz w:val="28"/>
          <w:szCs w:val="28"/>
          <w:lang w:eastAsia="en-US"/>
        </w:rPr>
      </w:pPr>
      <w:r w:rsidRPr="00C109C3">
        <w:rPr>
          <w:sz w:val="28"/>
          <w:szCs w:val="28"/>
          <w:lang w:eastAsia="en-US"/>
        </w:rPr>
        <w:t xml:space="preserve">8. </w:t>
      </w:r>
      <w:r w:rsidRPr="00C109C3">
        <w:rPr>
          <w:rFonts w:eastAsia="Calibri"/>
          <w:sz w:val="28"/>
          <w:szCs w:val="28"/>
          <w:lang w:eastAsia="en-US"/>
        </w:rPr>
        <w:t>Для получения информации по вопросам предоставления муниципальной услуги</w:t>
      </w:r>
      <w:r w:rsidR="00BA6E63" w:rsidRPr="00C109C3">
        <w:rPr>
          <w:rFonts w:eastAsia="Calibri"/>
          <w:sz w:val="28"/>
          <w:szCs w:val="28"/>
          <w:lang w:eastAsia="en-US"/>
        </w:rPr>
        <w:t xml:space="preserve">, сведений о </w:t>
      </w:r>
      <w:r w:rsidR="00DC6D33" w:rsidRPr="00C109C3">
        <w:rPr>
          <w:rFonts w:eastAsia="Calibri"/>
          <w:sz w:val="28"/>
          <w:szCs w:val="28"/>
          <w:lang w:eastAsia="en-US"/>
        </w:rPr>
        <w:t>ходе ее</w:t>
      </w:r>
      <w:r w:rsidR="00BA6E63" w:rsidRPr="00C109C3">
        <w:rPr>
          <w:rFonts w:eastAsia="Calibri"/>
          <w:sz w:val="28"/>
          <w:szCs w:val="28"/>
          <w:lang w:eastAsia="en-US"/>
        </w:rPr>
        <w:t xml:space="preserve"> предоставления</w:t>
      </w:r>
      <w:r w:rsidRPr="00C109C3">
        <w:rPr>
          <w:rFonts w:eastAsia="Calibri"/>
          <w:sz w:val="28"/>
          <w:szCs w:val="28"/>
          <w:lang w:eastAsia="en-US"/>
        </w:rPr>
        <w:t xml:space="preserve">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 </w:t>
      </w:r>
    </w:p>
    <w:p w:rsidR="006650D9" w:rsidRPr="00C109C3" w:rsidRDefault="006650D9" w:rsidP="006650D9">
      <w:pPr>
        <w:tabs>
          <w:tab w:val="left" w:pos="567"/>
          <w:tab w:val="left" w:pos="1134"/>
          <w:tab w:val="left" w:pos="1276"/>
        </w:tabs>
        <w:ind w:firstLine="709"/>
        <w:jc w:val="both"/>
        <w:rPr>
          <w:sz w:val="28"/>
          <w:szCs w:val="28"/>
        </w:rPr>
      </w:pPr>
      <w:r w:rsidRPr="00C109C3">
        <w:rPr>
          <w:sz w:val="28"/>
          <w:szCs w:val="28"/>
        </w:rPr>
        <w:lastRenderedPageBreak/>
        <w:t>9.</w:t>
      </w:r>
      <w:r w:rsidRPr="00C109C3">
        <w:rPr>
          <w:sz w:val="28"/>
          <w:szCs w:val="28"/>
        </w:rPr>
        <w:tab/>
        <w:t xml:space="preserve">На информационном стенде </w:t>
      </w:r>
      <w:r w:rsidRPr="00C109C3">
        <w:rPr>
          <w:sz w:val="28"/>
          <w:szCs w:val="28"/>
          <w:lang w:eastAsia="en-US"/>
        </w:rPr>
        <w:t>в месте предоставления муниципальной услуги</w:t>
      </w:r>
      <w:r w:rsidRPr="00C109C3">
        <w:rPr>
          <w:sz w:val="28"/>
          <w:szCs w:val="28"/>
        </w:rPr>
        <w:t xml:space="preserve"> и в информационно-телекоммуникационной сети Интернет размещается следующая информация:</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 xml:space="preserve">извлечения из законодательных и иных нормативных правовых актов Российской Федерации, </w:t>
      </w:r>
      <w:r w:rsidRPr="00C109C3">
        <w:rPr>
          <w:sz w:val="28"/>
          <w:szCs w:val="28"/>
        </w:rPr>
        <w:t>Ханты-Мансийского автономного округа – Югры,</w:t>
      </w:r>
      <w:r w:rsidRPr="00C109C3">
        <w:rPr>
          <w:rFonts w:eastAsia="Calibri"/>
          <w:sz w:val="28"/>
          <w:szCs w:val="28"/>
          <w:lang w:eastAsia="en-US"/>
        </w:rPr>
        <w:t xml:space="preserve"> муниципальных правовых актов, содержащих нормы, регулирующие деятельность по предоставлению </w:t>
      </w:r>
      <w:r w:rsidRPr="00C109C3">
        <w:rPr>
          <w:sz w:val="28"/>
          <w:szCs w:val="28"/>
          <w:lang w:eastAsia="en-US"/>
        </w:rPr>
        <w:t>муниципальной</w:t>
      </w:r>
      <w:r w:rsidRPr="00C109C3">
        <w:rPr>
          <w:rFonts w:eastAsia="Calibri"/>
          <w:sz w:val="28"/>
          <w:szCs w:val="28"/>
          <w:lang w:eastAsia="en-US"/>
        </w:rPr>
        <w:t xml:space="preserve"> услуги;</w:t>
      </w:r>
    </w:p>
    <w:p w:rsidR="006650D9" w:rsidRPr="00C109C3" w:rsidRDefault="006650D9" w:rsidP="006650D9">
      <w:pPr>
        <w:tabs>
          <w:tab w:val="left" w:pos="0"/>
        </w:tabs>
        <w:ind w:firstLine="709"/>
        <w:contextualSpacing/>
        <w:jc w:val="both"/>
        <w:rPr>
          <w:sz w:val="28"/>
          <w:szCs w:val="28"/>
          <w:lang w:eastAsia="en-US"/>
        </w:rPr>
      </w:pPr>
      <w:r w:rsidRPr="00C109C3">
        <w:rPr>
          <w:rFonts w:eastAsia="Calibri"/>
          <w:sz w:val="28"/>
          <w:szCs w:val="28"/>
          <w:lang w:eastAsia="en-US"/>
        </w:rPr>
        <w:t xml:space="preserve">место нахождения, график работы, справочные телефоны, адреса электронной почты департамента, </w:t>
      </w:r>
      <w:r w:rsidRPr="00C109C3">
        <w:rPr>
          <w:sz w:val="28"/>
          <w:szCs w:val="28"/>
          <w:lang w:eastAsia="en-US"/>
        </w:rPr>
        <w:t>его структурного подразделения, участвующего в предоставлении муниципальной услуги, а также МФЦ;</w:t>
      </w:r>
    </w:p>
    <w:p w:rsidR="006650D9" w:rsidRPr="00C109C3" w:rsidRDefault="006650D9" w:rsidP="006650D9">
      <w:pPr>
        <w:ind w:firstLine="709"/>
        <w:jc w:val="both"/>
        <w:rPr>
          <w:rFonts w:eastAsia="Calibri"/>
          <w:sz w:val="28"/>
          <w:szCs w:val="28"/>
        </w:rPr>
      </w:pPr>
      <w:r w:rsidRPr="00C109C3">
        <w:rPr>
          <w:rFonts w:eastAsia="Calibri"/>
          <w:sz w:val="28"/>
          <w:szCs w:val="28"/>
        </w:rPr>
        <w:t>сведения о способах получения информации о местах нах</w:t>
      </w:r>
      <w:r w:rsidR="00EF27CC" w:rsidRPr="00C109C3">
        <w:rPr>
          <w:rFonts w:eastAsia="Calibri"/>
          <w:sz w:val="28"/>
          <w:szCs w:val="28"/>
        </w:rPr>
        <w:t>ождения и графиках работы органов</w:t>
      </w:r>
      <w:r w:rsidRPr="00C109C3">
        <w:rPr>
          <w:rFonts w:eastAsia="Calibri"/>
          <w:sz w:val="28"/>
          <w:szCs w:val="28"/>
        </w:rPr>
        <w:t xml:space="preserve"> власти, обращение в которы</w:t>
      </w:r>
      <w:r w:rsidR="00DC6D33" w:rsidRPr="00C109C3">
        <w:rPr>
          <w:rFonts w:eastAsia="Calibri"/>
          <w:sz w:val="28"/>
          <w:szCs w:val="28"/>
        </w:rPr>
        <w:t>е</w:t>
      </w:r>
      <w:r w:rsidRPr="00C109C3">
        <w:rPr>
          <w:rFonts w:eastAsia="Calibri"/>
          <w:sz w:val="28"/>
          <w:szCs w:val="28"/>
        </w:rPr>
        <w:t xml:space="preserve"> необходимо для предоставления муниципальной услуги;</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исчерпывающий перечень документов, необходимых для предоставления муниципальной услуги;</w:t>
      </w:r>
    </w:p>
    <w:p w:rsidR="006650D9" w:rsidRPr="00C109C3" w:rsidRDefault="006650D9" w:rsidP="006650D9">
      <w:pPr>
        <w:widowControl w:val="0"/>
        <w:autoSpaceDE w:val="0"/>
        <w:autoSpaceDN w:val="0"/>
        <w:adjustRightInd w:val="0"/>
        <w:ind w:firstLine="709"/>
        <w:jc w:val="both"/>
        <w:outlineLvl w:val="2"/>
        <w:rPr>
          <w:sz w:val="28"/>
          <w:szCs w:val="28"/>
          <w:lang w:eastAsia="en-US"/>
        </w:rPr>
      </w:pPr>
      <w:r w:rsidRPr="00C109C3">
        <w:rPr>
          <w:sz w:val="28"/>
          <w:szCs w:val="28"/>
          <w:lang w:eastAsia="en-US"/>
        </w:rPr>
        <w:t>бланки заявления о предоставлении муниципальной услуги и образец его заполнения;</w:t>
      </w:r>
    </w:p>
    <w:p w:rsidR="006650D9" w:rsidRPr="00C109C3" w:rsidRDefault="006650D9" w:rsidP="006650D9">
      <w:pPr>
        <w:ind w:firstLine="709"/>
        <w:jc w:val="both"/>
        <w:rPr>
          <w:rFonts w:eastAsia="Calibri"/>
          <w:sz w:val="28"/>
          <w:szCs w:val="28"/>
          <w:lang w:eastAsia="en-US"/>
        </w:rPr>
      </w:pPr>
      <w:r w:rsidRPr="00C109C3">
        <w:rPr>
          <w:rFonts w:eastAsia="Calibri"/>
          <w:sz w:val="28"/>
          <w:szCs w:val="28"/>
          <w:lang w:eastAsia="en-US"/>
        </w:rPr>
        <w:t>блок-схема предоставления муниципальной услуги;</w:t>
      </w:r>
    </w:p>
    <w:p w:rsidR="006650D9" w:rsidRPr="00C109C3" w:rsidRDefault="006650D9" w:rsidP="006650D9">
      <w:pPr>
        <w:tabs>
          <w:tab w:val="left" w:pos="0"/>
        </w:tabs>
        <w:autoSpaceDE w:val="0"/>
        <w:autoSpaceDN w:val="0"/>
        <w:adjustRightInd w:val="0"/>
        <w:ind w:firstLine="709"/>
        <w:jc w:val="both"/>
        <w:rPr>
          <w:rFonts w:eastAsia="Calibri"/>
          <w:sz w:val="28"/>
          <w:szCs w:val="28"/>
          <w:lang w:eastAsia="en-US"/>
        </w:rPr>
      </w:pPr>
      <w:r w:rsidRPr="00C109C3">
        <w:rPr>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w:t>
      </w:r>
      <w:r w:rsidRPr="00C109C3">
        <w:rPr>
          <w:sz w:val="28"/>
          <w:szCs w:val="28"/>
          <w:lang w:eastAsia="en-US"/>
        </w:rPr>
        <w:t xml:space="preserve">информационно-телекоммуникационной сети </w:t>
      </w:r>
      <w:r w:rsidRPr="00C109C3">
        <w:rPr>
          <w:sz w:val="28"/>
          <w:szCs w:val="28"/>
        </w:rPr>
        <w:t>Интернет либо полный текст административного регламента можно получить, обратившись к специалисту)</w:t>
      </w:r>
      <w:r w:rsidRPr="00C109C3">
        <w:rPr>
          <w:b/>
          <w:sz w:val="28"/>
          <w:szCs w:val="28"/>
        </w:rPr>
        <w:t>.</w:t>
      </w:r>
      <w:r w:rsidRPr="00C109C3">
        <w:rPr>
          <w:rFonts w:eastAsia="Calibri"/>
          <w:sz w:val="28"/>
          <w:szCs w:val="28"/>
          <w:lang w:eastAsia="en-US"/>
        </w:rPr>
        <w:t xml:space="preserve"> </w:t>
      </w:r>
    </w:p>
    <w:p w:rsidR="006650D9" w:rsidRPr="004B1FF6" w:rsidRDefault="006650D9" w:rsidP="006650D9">
      <w:pPr>
        <w:tabs>
          <w:tab w:val="left" w:pos="709"/>
        </w:tabs>
        <w:jc w:val="both"/>
        <w:rPr>
          <w:sz w:val="28"/>
          <w:szCs w:val="28"/>
        </w:rPr>
      </w:pPr>
      <w:r w:rsidRPr="00C109C3">
        <w:rPr>
          <w:sz w:val="28"/>
          <w:szCs w:val="28"/>
        </w:rPr>
        <w:tab/>
      </w:r>
      <w:r w:rsidRPr="004B1FF6">
        <w:rPr>
          <w:sz w:val="28"/>
          <w:szCs w:val="28"/>
        </w:rPr>
        <w:t xml:space="preserve">10. В случае внесения изменений в порядок предоставления муниципальной услуги специалист департамента, </w:t>
      </w:r>
      <w:r w:rsidRPr="004B1FF6">
        <w:rPr>
          <w:rFonts w:eastAsia="Calibri"/>
          <w:sz w:val="28"/>
          <w:szCs w:val="28"/>
          <w:lang w:eastAsia="en-US"/>
        </w:rPr>
        <w:t xml:space="preserve">ответственный за предоставление муниципальной услуги, </w:t>
      </w:r>
      <w:r w:rsidRPr="004B1FF6">
        <w:rPr>
          <w:sz w:val="28"/>
          <w:szCs w:val="28"/>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6650D9" w:rsidRPr="00C109C3" w:rsidRDefault="006650D9" w:rsidP="006650D9">
      <w:pPr>
        <w:rPr>
          <w:bCs/>
          <w:sz w:val="28"/>
          <w:szCs w:val="28"/>
        </w:rPr>
      </w:pPr>
    </w:p>
    <w:p w:rsidR="006650D9" w:rsidRPr="00C109C3" w:rsidRDefault="006650D9" w:rsidP="006650D9">
      <w:pPr>
        <w:jc w:val="center"/>
        <w:rPr>
          <w:bCs/>
          <w:sz w:val="28"/>
          <w:szCs w:val="28"/>
        </w:rPr>
      </w:pPr>
      <w:r w:rsidRPr="00C109C3">
        <w:rPr>
          <w:bCs/>
          <w:sz w:val="28"/>
          <w:szCs w:val="28"/>
          <w:lang w:val="en-US"/>
        </w:rPr>
        <w:t>II</w:t>
      </w:r>
      <w:r w:rsidRPr="00C109C3">
        <w:rPr>
          <w:bCs/>
          <w:sz w:val="28"/>
          <w:szCs w:val="28"/>
        </w:rPr>
        <w:t>. Стандарт предоставления муниципальной услуги</w:t>
      </w:r>
    </w:p>
    <w:p w:rsidR="006650D9" w:rsidRPr="00C109C3" w:rsidRDefault="006650D9" w:rsidP="006650D9">
      <w:pPr>
        <w:autoSpaceDE w:val="0"/>
        <w:autoSpaceDN w:val="0"/>
        <w:adjustRightInd w:val="0"/>
        <w:ind w:firstLine="709"/>
        <w:jc w:val="center"/>
        <w:rPr>
          <w:b/>
          <w:bCs/>
          <w:sz w:val="28"/>
          <w:szCs w:val="28"/>
        </w:rPr>
      </w:pPr>
    </w:p>
    <w:p w:rsidR="006650D9" w:rsidRPr="00C109C3" w:rsidRDefault="006650D9" w:rsidP="006650D9">
      <w:pPr>
        <w:autoSpaceDE w:val="0"/>
        <w:autoSpaceDN w:val="0"/>
        <w:adjustRightInd w:val="0"/>
        <w:jc w:val="center"/>
        <w:rPr>
          <w:bCs/>
          <w:sz w:val="28"/>
          <w:szCs w:val="28"/>
        </w:rPr>
      </w:pPr>
      <w:r w:rsidRPr="00C109C3">
        <w:rPr>
          <w:bCs/>
          <w:sz w:val="28"/>
          <w:szCs w:val="28"/>
        </w:rPr>
        <w:t>Наименование муниципальной услуги</w:t>
      </w:r>
    </w:p>
    <w:p w:rsidR="006650D9" w:rsidRPr="00C109C3" w:rsidRDefault="006650D9" w:rsidP="006650D9">
      <w:pPr>
        <w:autoSpaceDE w:val="0"/>
        <w:autoSpaceDN w:val="0"/>
        <w:adjustRightInd w:val="0"/>
        <w:jc w:val="center"/>
        <w:rPr>
          <w:bCs/>
          <w:sz w:val="28"/>
          <w:szCs w:val="28"/>
        </w:rPr>
      </w:pPr>
    </w:p>
    <w:p w:rsidR="006650D9" w:rsidRPr="00C109C3" w:rsidRDefault="006650D9" w:rsidP="006650D9">
      <w:pPr>
        <w:widowControl w:val="0"/>
        <w:autoSpaceDE w:val="0"/>
        <w:autoSpaceDN w:val="0"/>
        <w:adjustRightInd w:val="0"/>
        <w:ind w:firstLine="708"/>
        <w:jc w:val="both"/>
        <w:rPr>
          <w:sz w:val="28"/>
          <w:szCs w:val="28"/>
        </w:rPr>
      </w:pPr>
      <w:r w:rsidRPr="00C109C3">
        <w:rPr>
          <w:sz w:val="28"/>
          <w:szCs w:val="28"/>
        </w:rPr>
        <w:t>11. В</w:t>
      </w:r>
      <w:r w:rsidRPr="00C109C3">
        <w:rPr>
          <w:bCs/>
          <w:sz w:val="28"/>
          <w:szCs w:val="28"/>
        </w:rPr>
        <w:t>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bookmarkEnd w:id="6"/>
    <w:bookmarkEnd w:id="7"/>
    <w:p w:rsidR="006650D9" w:rsidRPr="00C109C3" w:rsidRDefault="006650D9" w:rsidP="006650D9">
      <w:pPr>
        <w:shd w:val="clear" w:color="auto" w:fill="FFFFFF"/>
        <w:jc w:val="center"/>
        <w:rPr>
          <w:bCs/>
          <w:sz w:val="28"/>
          <w:szCs w:val="28"/>
        </w:rPr>
      </w:pPr>
    </w:p>
    <w:p w:rsidR="006650D9" w:rsidRPr="00C109C3" w:rsidRDefault="006650D9" w:rsidP="006650D9">
      <w:pPr>
        <w:shd w:val="clear" w:color="auto" w:fill="FFFFFF"/>
        <w:jc w:val="center"/>
        <w:rPr>
          <w:bCs/>
          <w:sz w:val="28"/>
          <w:szCs w:val="28"/>
        </w:rPr>
      </w:pPr>
      <w:r w:rsidRPr="00C109C3">
        <w:rPr>
          <w:bCs/>
          <w:sz w:val="28"/>
          <w:szCs w:val="28"/>
        </w:rPr>
        <w:lastRenderedPageBreak/>
        <w:t>Наименование органа местного самоуправления, предоставляющего муниципальную услугу, его структурного подразделения, участвующего в предоставлении муниципальной услуги</w:t>
      </w:r>
    </w:p>
    <w:p w:rsidR="006650D9" w:rsidRPr="00C109C3" w:rsidRDefault="006650D9" w:rsidP="006650D9">
      <w:pPr>
        <w:shd w:val="clear" w:color="auto" w:fill="FFFFFF"/>
        <w:ind w:firstLine="709"/>
        <w:jc w:val="center"/>
        <w:rPr>
          <w:b/>
          <w:bCs/>
          <w:sz w:val="28"/>
          <w:szCs w:val="28"/>
        </w:rPr>
      </w:pPr>
    </w:p>
    <w:p w:rsidR="00945847" w:rsidRPr="00C109C3" w:rsidRDefault="00945847" w:rsidP="00945847">
      <w:pPr>
        <w:ind w:firstLine="709"/>
        <w:jc w:val="both"/>
        <w:rPr>
          <w:bCs/>
          <w:sz w:val="28"/>
          <w:szCs w:val="28"/>
          <w:lang w:eastAsia="en-US"/>
        </w:rPr>
      </w:pPr>
      <w:r w:rsidRPr="00C109C3">
        <w:rPr>
          <w:bCs/>
          <w:sz w:val="28"/>
          <w:szCs w:val="28"/>
          <w:lang w:eastAsia="en-US"/>
        </w:rPr>
        <w:t xml:space="preserve">12. Предоставление муниципальной услуги осуществляется непосредственно администрацией </w:t>
      </w:r>
      <w:r w:rsidR="00EF27CC" w:rsidRPr="00C109C3">
        <w:rPr>
          <w:bCs/>
          <w:sz w:val="28"/>
          <w:szCs w:val="28"/>
          <w:lang w:eastAsia="en-US"/>
        </w:rPr>
        <w:t>Ханты-Мансийского района через д</w:t>
      </w:r>
      <w:r w:rsidRPr="00C109C3">
        <w:rPr>
          <w:bCs/>
          <w:sz w:val="28"/>
          <w:szCs w:val="28"/>
          <w:lang w:eastAsia="en-US"/>
        </w:rPr>
        <w:t>епартамент и его структурное подразделение: отдел архитектуры и градостроительства.</w:t>
      </w:r>
    </w:p>
    <w:p w:rsidR="006650D9" w:rsidRPr="00C109C3" w:rsidRDefault="006650D9" w:rsidP="006650D9">
      <w:pPr>
        <w:ind w:firstLine="709"/>
        <w:jc w:val="both"/>
        <w:rPr>
          <w:bCs/>
          <w:sz w:val="28"/>
          <w:szCs w:val="28"/>
          <w:lang w:eastAsia="en-US"/>
        </w:rPr>
      </w:pPr>
      <w:r w:rsidRPr="00C109C3">
        <w:rPr>
          <w:bCs/>
          <w:sz w:val="28"/>
          <w:szCs w:val="28"/>
        </w:rPr>
        <w:t>При предоставлении муниципальной услуги осуществляется межведомственное информационное взаимодействие с Управлением Росреестра,</w:t>
      </w:r>
      <w:r w:rsidRPr="00C109C3">
        <w:rPr>
          <w:bCs/>
          <w:sz w:val="28"/>
          <w:szCs w:val="28"/>
          <w:lang w:eastAsia="en-US"/>
        </w:rPr>
        <w:t xml:space="preserve"> </w:t>
      </w:r>
      <w:proofErr w:type="spellStart"/>
      <w:r w:rsidRPr="00C109C3">
        <w:rPr>
          <w:bCs/>
          <w:sz w:val="28"/>
          <w:szCs w:val="28"/>
          <w:lang w:eastAsia="en-US"/>
        </w:rPr>
        <w:t>Жилстройнадзором</w:t>
      </w:r>
      <w:proofErr w:type="spellEnd"/>
      <w:r w:rsidRPr="00C109C3">
        <w:rPr>
          <w:bCs/>
          <w:sz w:val="28"/>
          <w:szCs w:val="28"/>
          <w:lang w:eastAsia="en-US"/>
        </w:rPr>
        <w:t xml:space="preserve"> Югры, Управлением </w:t>
      </w:r>
      <w:proofErr w:type="spellStart"/>
      <w:r w:rsidRPr="00C109C3">
        <w:rPr>
          <w:bCs/>
          <w:sz w:val="28"/>
          <w:szCs w:val="28"/>
          <w:lang w:eastAsia="en-US"/>
        </w:rPr>
        <w:t>Ростехнадзора</w:t>
      </w:r>
      <w:proofErr w:type="spellEnd"/>
      <w:r w:rsidRPr="00C109C3">
        <w:rPr>
          <w:bCs/>
          <w:sz w:val="28"/>
          <w:szCs w:val="28"/>
          <w:lang w:eastAsia="en-US"/>
        </w:rPr>
        <w:t xml:space="preserve"> Югры.</w:t>
      </w:r>
    </w:p>
    <w:p w:rsidR="006650D9" w:rsidRPr="00C109C3" w:rsidRDefault="006650D9" w:rsidP="006650D9">
      <w:pPr>
        <w:ind w:firstLine="709"/>
        <w:jc w:val="both"/>
        <w:rPr>
          <w:sz w:val="28"/>
        </w:rPr>
      </w:pPr>
      <w:proofErr w:type="gramStart"/>
      <w:r w:rsidRPr="00C109C3">
        <w:rPr>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0171B6" w:rsidRPr="00C109C3">
        <w:rPr>
          <w:sz w:val="28"/>
          <w:szCs w:val="28"/>
          <w:lang w:eastAsia="ar-SA"/>
        </w:rPr>
        <w:br/>
      </w:r>
      <w:r w:rsidRPr="00C109C3">
        <w:rPr>
          <w:sz w:val="28"/>
          <w:szCs w:val="28"/>
          <w:lang w:eastAsia="ar-SA"/>
        </w:rPr>
        <w:t xml:space="preserve">(далее </w:t>
      </w:r>
      <w:r w:rsidR="000171B6" w:rsidRPr="00C109C3">
        <w:rPr>
          <w:sz w:val="28"/>
          <w:szCs w:val="28"/>
          <w:lang w:eastAsia="ar-SA"/>
        </w:rPr>
        <w:t xml:space="preserve">также </w:t>
      </w:r>
      <w:r w:rsidRPr="00C109C3">
        <w:rPr>
          <w:sz w:val="28"/>
          <w:szCs w:val="28"/>
          <w:lang w:eastAsia="ar-SA"/>
        </w:rPr>
        <w:t>–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proofErr w:type="gramEnd"/>
      <w:r w:rsidRPr="00C109C3">
        <w:rPr>
          <w:sz w:val="28"/>
          <w:szCs w:val="28"/>
          <w:lang w:eastAsia="ar-SA"/>
        </w:rPr>
        <w:t xml:space="preserve"> </w:t>
      </w:r>
      <w:proofErr w:type="gramStart"/>
      <w:r w:rsidRPr="00C109C3">
        <w:rPr>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109C3">
        <w:rPr>
          <w:rFonts w:eastAsia="Calibri"/>
          <w:sz w:val="28"/>
          <w:szCs w:val="28"/>
          <w:lang w:eastAsia="ar-SA"/>
        </w:rPr>
        <w:t xml:space="preserve">Думы </w:t>
      </w:r>
      <w:r w:rsidRPr="00C109C3">
        <w:rPr>
          <w:sz w:val="28"/>
        </w:rPr>
        <w:t xml:space="preserve">Ханты-Мансийского района </w:t>
      </w:r>
      <w:r w:rsidRPr="00C109C3">
        <w:rPr>
          <w:rFonts w:eastAsia="Calibri"/>
          <w:sz w:val="28"/>
          <w:szCs w:val="28"/>
          <w:lang w:eastAsia="ar-SA"/>
        </w:rPr>
        <w:t>от 20.03.2014 № 336 «</w:t>
      </w:r>
      <w:r w:rsidRPr="00C109C3">
        <w:rPr>
          <w:sz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C109C3">
        <w:rPr>
          <w:sz w:val="28"/>
        </w:rPr>
        <w:t xml:space="preserve"> их предоставление».</w:t>
      </w:r>
    </w:p>
    <w:p w:rsidR="006650D9" w:rsidRPr="00C109C3" w:rsidRDefault="006650D9" w:rsidP="006650D9">
      <w:pPr>
        <w:ind w:firstLine="709"/>
        <w:jc w:val="both"/>
        <w:rPr>
          <w:rFonts w:eastAsia="Calibri"/>
          <w:sz w:val="28"/>
          <w:szCs w:val="28"/>
          <w:lang w:eastAsia="ar-SA"/>
        </w:rPr>
      </w:pPr>
    </w:p>
    <w:p w:rsidR="006650D9" w:rsidRPr="00C109C3" w:rsidRDefault="006650D9" w:rsidP="006650D9">
      <w:pPr>
        <w:autoSpaceDE w:val="0"/>
        <w:autoSpaceDN w:val="0"/>
        <w:adjustRightInd w:val="0"/>
        <w:jc w:val="center"/>
        <w:rPr>
          <w:sz w:val="28"/>
          <w:szCs w:val="28"/>
        </w:rPr>
      </w:pPr>
      <w:r w:rsidRPr="00C109C3">
        <w:rPr>
          <w:sz w:val="28"/>
          <w:szCs w:val="28"/>
        </w:rPr>
        <w:t>Результат предоставления муниципальной услуги</w:t>
      </w:r>
    </w:p>
    <w:p w:rsidR="006650D9" w:rsidRPr="00C109C3" w:rsidRDefault="006650D9" w:rsidP="006650D9">
      <w:pPr>
        <w:autoSpaceDE w:val="0"/>
        <w:autoSpaceDN w:val="0"/>
        <w:adjustRightInd w:val="0"/>
        <w:ind w:firstLine="709"/>
        <w:jc w:val="center"/>
        <w:rPr>
          <w:sz w:val="28"/>
          <w:szCs w:val="28"/>
        </w:rPr>
      </w:pPr>
    </w:p>
    <w:p w:rsidR="006650D9" w:rsidRPr="00A22214" w:rsidRDefault="006650D9" w:rsidP="00513568">
      <w:pPr>
        <w:ind w:firstLine="708"/>
        <w:jc w:val="both"/>
        <w:rPr>
          <w:rFonts w:eastAsia="Calibri"/>
          <w:color w:val="FF0000"/>
          <w:sz w:val="28"/>
          <w:szCs w:val="28"/>
          <w:lang w:eastAsia="en-US"/>
        </w:rPr>
      </w:pPr>
      <w:bookmarkStart w:id="8" w:name="_Toc370307297"/>
      <w:bookmarkStart w:id="9" w:name="_Toc370307900"/>
      <w:r w:rsidRPr="00A22214">
        <w:rPr>
          <w:rFonts w:eastAsia="Calibri"/>
          <w:color w:val="FF0000"/>
          <w:sz w:val="28"/>
          <w:szCs w:val="28"/>
          <w:lang w:eastAsia="en-US"/>
        </w:rPr>
        <w:t>13.</w:t>
      </w:r>
      <w:r w:rsidRPr="00A22214">
        <w:rPr>
          <w:rFonts w:eastAsia="Calibri"/>
          <w:color w:val="FF0000"/>
          <w:sz w:val="28"/>
          <w:szCs w:val="28"/>
          <w:lang w:eastAsia="en-US"/>
        </w:rPr>
        <w:tab/>
        <w:t>Результатом предоставления муниципальной услуги является</w:t>
      </w:r>
      <w:bookmarkEnd w:id="8"/>
      <w:bookmarkEnd w:id="9"/>
      <w:r w:rsidR="00513568" w:rsidRPr="00A22214">
        <w:rPr>
          <w:rFonts w:eastAsia="Calibri"/>
          <w:color w:val="FF0000"/>
          <w:sz w:val="28"/>
          <w:szCs w:val="28"/>
          <w:lang w:eastAsia="en-US"/>
        </w:rPr>
        <w:t xml:space="preserve"> разрешение</w:t>
      </w:r>
      <w:r w:rsidRPr="00A22214">
        <w:rPr>
          <w:rFonts w:eastAsia="Calibri"/>
          <w:color w:val="FF0000"/>
          <w:sz w:val="28"/>
          <w:szCs w:val="28"/>
          <w:lang w:eastAsia="en-US"/>
        </w:rPr>
        <w:t xml:space="preserve"> на ввод объекта в эксплуатацию.</w:t>
      </w:r>
    </w:p>
    <w:p w:rsidR="006650D9" w:rsidRPr="00A22214" w:rsidRDefault="006650D9" w:rsidP="006650D9">
      <w:pPr>
        <w:ind w:firstLine="708"/>
        <w:jc w:val="both"/>
        <w:rPr>
          <w:rFonts w:eastAsia="Calibri"/>
          <w:color w:val="FF0000"/>
          <w:sz w:val="28"/>
          <w:szCs w:val="28"/>
        </w:rPr>
      </w:pPr>
      <w:r w:rsidRPr="00A22214">
        <w:rPr>
          <w:rFonts w:eastAsia="Calibri"/>
          <w:color w:val="FF0000"/>
          <w:sz w:val="28"/>
          <w:szCs w:val="28"/>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w:t>
      </w:r>
      <w:r w:rsidR="00A10448">
        <w:rPr>
          <w:rFonts w:eastAsia="Calibri"/>
          <w:color w:val="FF0000"/>
          <w:sz w:val="28"/>
          <w:szCs w:val="28"/>
        </w:rPr>
        <w:t>.02.</w:t>
      </w:r>
      <w:r w:rsidRPr="00A22214">
        <w:rPr>
          <w:rFonts w:eastAsia="Calibri"/>
          <w:color w:val="FF0000"/>
          <w:sz w:val="28"/>
          <w:szCs w:val="28"/>
        </w:rPr>
        <w:t>2015 № 117/</w:t>
      </w:r>
      <w:proofErr w:type="spellStart"/>
      <w:proofErr w:type="gramStart"/>
      <w:r w:rsidRPr="00A22214">
        <w:rPr>
          <w:rFonts w:eastAsia="Calibri"/>
          <w:color w:val="FF0000"/>
          <w:sz w:val="28"/>
          <w:szCs w:val="28"/>
        </w:rPr>
        <w:t>пр</w:t>
      </w:r>
      <w:proofErr w:type="spellEnd"/>
      <w:proofErr w:type="gramEnd"/>
      <w:r w:rsidRPr="00A22214">
        <w:rPr>
          <w:rFonts w:eastAsia="Calibri"/>
          <w:color w:val="FF0000"/>
          <w:sz w:val="28"/>
          <w:szCs w:val="28"/>
        </w:rPr>
        <w:t xml:space="preserve"> «Об утверждении формы разрешения на строительство и формы разрешения на ввод объекта в эксплуатацию». </w:t>
      </w:r>
    </w:p>
    <w:p w:rsidR="00513568" w:rsidRPr="00A22214" w:rsidRDefault="00513568" w:rsidP="00513568">
      <w:pPr>
        <w:ind w:firstLine="709"/>
        <w:jc w:val="both"/>
        <w:rPr>
          <w:rFonts w:eastAsia="Calibri"/>
          <w:color w:val="FF0000"/>
          <w:sz w:val="28"/>
          <w:szCs w:val="28"/>
          <w:lang w:eastAsia="en-US"/>
        </w:rPr>
      </w:pPr>
      <w:r w:rsidRPr="00A22214">
        <w:rPr>
          <w:rFonts w:eastAsia="Calibri"/>
          <w:color w:val="FF0000"/>
          <w:sz w:val="28"/>
          <w:szCs w:val="28"/>
          <w:lang w:eastAsia="en-US"/>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8" w:anchor="dst100400" w:history="1">
        <w:r w:rsidRPr="00A22214">
          <w:rPr>
            <w:rFonts w:eastAsia="Calibri"/>
            <w:color w:val="FF0000"/>
            <w:sz w:val="28"/>
            <w:szCs w:val="28"/>
            <w:lang w:eastAsia="en-US"/>
          </w:rPr>
          <w:t>законом</w:t>
        </w:r>
      </w:hyperlink>
      <w:r w:rsidRPr="00A22214">
        <w:rPr>
          <w:rFonts w:eastAsia="Calibri"/>
          <w:color w:val="FF0000"/>
          <w:sz w:val="28"/>
          <w:szCs w:val="28"/>
          <w:lang w:eastAsia="en-US"/>
        </w:rPr>
        <w:t> от 24</w:t>
      </w:r>
      <w:r w:rsidR="00A10448">
        <w:rPr>
          <w:rFonts w:eastAsia="Calibri"/>
          <w:color w:val="FF0000"/>
          <w:sz w:val="28"/>
          <w:szCs w:val="28"/>
          <w:lang w:eastAsia="en-US"/>
        </w:rPr>
        <w:t>.07.</w:t>
      </w:r>
      <w:r w:rsidRPr="00A22214">
        <w:rPr>
          <w:rFonts w:eastAsia="Calibri"/>
          <w:color w:val="FF0000"/>
          <w:sz w:val="28"/>
          <w:szCs w:val="28"/>
          <w:lang w:eastAsia="en-US"/>
        </w:rPr>
        <w:t>2007</w:t>
      </w:r>
      <w:r w:rsidR="00A10448">
        <w:rPr>
          <w:rFonts w:eastAsia="Calibri"/>
          <w:color w:val="FF0000"/>
          <w:sz w:val="28"/>
          <w:szCs w:val="28"/>
          <w:lang w:eastAsia="en-US"/>
        </w:rPr>
        <w:t xml:space="preserve"> </w:t>
      </w:r>
      <w:r w:rsidRPr="00A22214">
        <w:rPr>
          <w:rFonts w:eastAsia="Calibri"/>
          <w:color w:val="FF0000"/>
          <w:sz w:val="28"/>
          <w:szCs w:val="28"/>
          <w:lang w:eastAsia="en-US"/>
        </w:rPr>
        <w:t>№ 221-ФЗ «О государственном кадастре недвижимости».</w:t>
      </w:r>
    </w:p>
    <w:p w:rsidR="006650D9" w:rsidRPr="00A22214" w:rsidRDefault="00513568" w:rsidP="006650D9">
      <w:pPr>
        <w:autoSpaceDE w:val="0"/>
        <w:autoSpaceDN w:val="0"/>
        <w:adjustRightInd w:val="0"/>
        <w:ind w:firstLine="709"/>
        <w:jc w:val="both"/>
        <w:rPr>
          <w:color w:val="FF0000"/>
          <w:sz w:val="28"/>
          <w:szCs w:val="28"/>
          <w:lang w:eastAsia="en-US"/>
        </w:rPr>
      </w:pPr>
      <w:r w:rsidRPr="00A22214">
        <w:rPr>
          <w:rFonts w:eastAsia="Calibri"/>
          <w:color w:val="FF0000"/>
          <w:sz w:val="28"/>
          <w:szCs w:val="28"/>
        </w:rPr>
        <w:lastRenderedPageBreak/>
        <w:t xml:space="preserve">В случае </w:t>
      </w:r>
      <w:r w:rsidR="00F001C6">
        <w:rPr>
          <w:rFonts w:eastAsia="Calibri"/>
          <w:color w:val="FF0000"/>
          <w:sz w:val="28"/>
          <w:szCs w:val="28"/>
        </w:rPr>
        <w:t xml:space="preserve">результата </w:t>
      </w:r>
      <w:r w:rsidRPr="00A22214">
        <w:rPr>
          <w:rFonts w:eastAsia="Calibri"/>
          <w:color w:val="FF0000"/>
          <w:sz w:val="28"/>
          <w:szCs w:val="28"/>
        </w:rPr>
        <w:t>отказа</w:t>
      </w:r>
      <w:r w:rsidR="006650D9" w:rsidRPr="00A22214">
        <w:rPr>
          <w:rFonts w:eastAsia="Calibri"/>
          <w:color w:val="FF0000"/>
          <w:sz w:val="28"/>
          <w:szCs w:val="28"/>
        </w:rPr>
        <w:t xml:space="preserve"> в </w:t>
      </w:r>
      <w:r w:rsidRPr="00A22214">
        <w:rPr>
          <w:rFonts w:eastAsia="Calibri"/>
          <w:color w:val="FF0000"/>
          <w:sz w:val="28"/>
          <w:szCs w:val="28"/>
        </w:rPr>
        <w:t xml:space="preserve">выдаче разрешения на ввод объекта </w:t>
      </w:r>
      <w:r w:rsidR="00A10448">
        <w:rPr>
          <w:rFonts w:eastAsia="Calibri"/>
          <w:color w:val="FF0000"/>
          <w:sz w:val="28"/>
          <w:szCs w:val="28"/>
        </w:rPr>
        <w:t xml:space="preserve">в </w:t>
      </w:r>
      <w:r w:rsidRPr="00A22214">
        <w:rPr>
          <w:rFonts w:eastAsia="Calibri"/>
          <w:color w:val="FF0000"/>
          <w:sz w:val="28"/>
          <w:szCs w:val="28"/>
        </w:rPr>
        <w:t xml:space="preserve">эксплуатацию </w:t>
      </w:r>
      <w:r w:rsidR="00A22214" w:rsidRPr="00A22214">
        <w:rPr>
          <w:rFonts w:eastAsia="Calibri"/>
          <w:color w:val="FF0000"/>
          <w:sz w:val="28"/>
          <w:szCs w:val="28"/>
        </w:rPr>
        <w:t xml:space="preserve">мотивированное </w:t>
      </w:r>
      <w:r w:rsidR="00437B43" w:rsidRPr="00A22214">
        <w:rPr>
          <w:rFonts w:eastAsia="Calibri"/>
          <w:color w:val="FF0000"/>
          <w:sz w:val="28"/>
          <w:szCs w:val="28"/>
        </w:rPr>
        <w:t xml:space="preserve">решение </w:t>
      </w:r>
      <w:r w:rsidR="006650D9" w:rsidRPr="00A22214">
        <w:rPr>
          <w:rFonts w:eastAsia="Calibri"/>
          <w:color w:val="FF0000"/>
          <w:sz w:val="28"/>
          <w:szCs w:val="28"/>
        </w:rPr>
        <w:t xml:space="preserve">оформляется на официальном бланке </w:t>
      </w:r>
      <w:r w:rsidR="006650D9" w:rsidRPr="00A22214">
        <w:rPr>
          <w:color w:val="FF0000"/>
          <w:sz w:val="28"/>
          <w:szCs w:val="28"/>
          <w:lang w:eastAsia="en-US"/>
        </w:rPr>
        <w:t xml:space="preserve">департамента за подписью </w:t>
      </w:r>
      <w:r w:rsidR="00EF27CC" w:rsidRPr="00A22214">
        <w:rPr>
          <w:color w:val="FF0000"/>
          <w:sz w:val="28"/>
          <w:szCs w:val="28"/>
          <w:lang w:eastAsia="en-US"/>
        </w:rPr>
        <w:t>руководителя</w:t>
      </w:r>
      <w:r w:rsidR="006650D9" w:rsidRPr="00A22214">
        <w:rPr>
          <w:color w:val="FF0000"/>
          <w:sz w:val="28"/>
          <w:szCs w:val="28"/>
          <w:lang w:eastAsia="en-US"/>
        </w:rPr>
        <w:t xml:space="preserve"> департамента либо лица, его замещающего.</w:t>
      </w:r>
    </w:p>
    <w:p w:rsidR="006650D9" w:rsidRPr="00A22214" w:rsidRDefault="006650D9" w:rsidP="006650D9">
      <w:pPr>
        <w:autoSpaceDE w:val="0"/>
        <w:autoSpaceDN w:val="0"/>
        <w:adjustRightInd w:val="0"/>
        <w:ind w:firstLine="709"/>
        <w:jc w:val="center"/>
        <w:rPr>
          <w:color w:val="FF0000"/>
          <w:sz w:val="28"/>
          <w:szCs w:val="28"/>
        </w:rPr>
      </w:pPr>
    </w:p>
    <w:p w:rsidR="006650D9" w:rsidRPr="00C109C3" w:rsidRDefault="006650D9" w:rsidP="006650D9">
      <w:pPr>
        <w:autoSpaceDE w:val="0"/>
        <w:autoSpaceDN w:val="0"/>
        <w:adjustRightInd w:val="0"/>
        <w:jc w:val="center"/>
        <w:rPr>
          <w:sz w:val="28"/>
          <w:szCs w:val="28"/>
        </w:rPr>
      </w:pPr>
      <w:r w:rsidRPr="00C109C3">
        <w:rPr>
          <w:sz w:val="28"/>
          <w:szCs w:val="28"/>
        </w:rPr>
        <w:t>Срок предоставления муниципальной услуги</w:t>
      </w:r>
    </w:p>
    <w:p w:rsidR="006650D9" w:rsidRPr="00C109C3" w:rsidRDefault="006650D9" w:rsidP="006650D9">
      <w:pPr>
        <w:autoSpaceDE w:val="0"/>
        <w:autoSpaceDN w:val="0"/>
        <w:adjustRightInd w:val="0"/>
        <w:ind w:firstLine="709"/>
        <w:jc w:val="center"/>
        <w:rPr>
          <w:sz w:val="28"/>
          <w:szCs w:val="28"/>
        </w:rPr>
      </w:pPr>
    </w:p>
    <w:p w:rsidR="006650D9" w:rsidRPr="00C109C3" w:rsidRDefault="006650D9" w:rsidP="006650D9">
      <w:pPr>
        <w:ind w:firstLine="708"/>
        <w:jc w:val="both"/>
        <w:rPr>
          <w:rFonts w:eastAsia="Calibri"/>
          <w:bCs/>
          <w:sz w:val="28"/>
          <w:szCs w:val="28"/>
          <w:lang w:eastAsia="en-US"/>
        </w:rPr>
      </w:pPr>
      <w:r w:rsidRPr="00A22214">
        <w:rPr>
          <w:rFonts w:eastAsia="Calibri"/>
          <w:sz w:val="28"/>
          <w:szCs w:val="28"/>
          <w:lang w:eastAsia="en-US"/>
        </w:rPr>
        <w:t>14.</w:t>
      </w:r>
      <w:r w:rsidRPr="00A22214">
        <w:rPr>
          <w:rFonts w:eastAsia="Calibri"/>
          <w:sz w:val="28"/>
          <w:szCs w:val="28"/>
          <w:lang w:eastAsia="en-US"/>
        </w:rPr>
        <w:tab/>
        <w:t>Выдача разрешения на ввод объекта в эксплуатацию осуществляется в течени</w:t>
      </w:r>
      <w:r w:rsidR="00DC6D33" w:rsidRPr="00A22214">
        <w:rPr>
          <w:rFonts w:eastAsia="Calibri"/>
          <w:sz w:val="28"/>
          <w:szCs w:val="28"/>
          <w:lang w:eastAsia="en-US"/>
        </w:rPr>
        <w:t>е</w:t>
      </w:r>
      <w:r w:rsidRPr="00A22214">
        <w:rPr>
          <w:rFonts w:eastAsia="Calibri"/>
          <w:sz w:val="28"/>
          <w:szCs w:val="28"/>
          <w:lang w:eastAsia="en-US"/>
        </w:rPr>
        <w:t xml:space="preserve"> </w:t>
      </w:r>
      <w:r w:rsidRPr="00A22214">
        <w:rPr>
          <w:rFonts w:eastAsia="Calibri"/>
          <w:bCs/>
          <w:sz w:val="28"/>
          <w:szCs w:val="28"/>
          <w:lang w:eastAsia="en-US"/>
        </w:rPr>
        <w:t xml:space="preserve">10 календарных дней со дня </w:t>
      </w:r>
      <w:r w:rsidR="00FA33DB" w:rsidRPr="00A22214">
        <w:rPr>
          <w:rFonts w:eastAsia="Calibri"/>
          <w:bCs/>
          <w:sz w:val="28"/>
          <w:szCs w:val="28"/>
          <w:lang w:eastAsia="en-US"/>
        </w:rPr>
        <w:t xml:space="preserve">поступления </w:t>
      </w:r>
      <w:r w:rsidRPr="00A22214">
        <w:rPr>
          <w:rFonts w:eastAsia="Calibri"/>
          <w:bCs/>
          <w:sz w:val="28"/>
          <w:szCs w:val="28"/>
          <w:lang w:eastAsia="en-US"/>
        </w:rPr>
        <w:t>за</w:t>
      </w:r>
      <w:r w:rsidR="00461149">
        <w:rPr>
          <w:rFonts w:eastAsia="Calibri"/>
          <w:bCs/>
          <w:sz w:val="28"/>
          <w:szCs w:val="28"/>
          <w:lang w:eastAsia="en-US"/>
        </w:rPr>
        <w:t>проса</w:t>
      </w:r>
      <w:r w:rsidRPr="00A22214">
        <w:rPr>
          <w:rFonts w:eastAsia="Calibri"/>
          <w:bCs/>
          <w:sz w:val="28"/>
          <w:szCs w:val="28"/>
          <w:lang w:eastAsia="en-US"/>
        </w:rPr>
        <w:t xml:space="preserve"> о предоставлении мун</w:t>
      </w:r>
      <w:r w:rsidR="00FA33DB" w:rsidRPr="00A22214">
        <w:rPr>
          <w:rFonts w:eastAsia="Calibri"/>
          <w:bCs/>
          <w:sz w:val="28"/>
          <w:szCs w:val="28"/>
          <w:lang w:eastAsia="en-US"/>
        </w:rPr>
        <w:t>иципальной услуги</w:t>
      </w:r>
      <w:r w:rsidRPr="00C109C3">
        <w:rPr>
          <w:rFonts w:eastAsia="Calibri"/>
          <w:bCs/>
          <w:sz w:val="28"/>
          <w:szCs w:val="28"/>
          <w:lang w:eastAsia="en-US"/>
        </w:rPr>
        <w:t>.</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 xml:space="preserve">В срок предоставления муниципальной услуги входит срок </w:t>
      </w:r>
      <w:r w:rsidR="00A22214" w:rsidRPr="00A22214">
        <w:rPr>
          <w:color w:val="FF0000"/>
          <w:sz w:val="28"/>
          <w:szCs w:val="28"/>
        </w:rPr>
        <w:t>регистрации</w:t>
      </w:r>
      <w:r w:rsidR="00A22214">
        <w:rPr>
          <w:sz w:val="28"/>
          <w:szCs w:val="28"/>
        </w:rPr>
        <w:t xml:space="preserve">, </w:t>
      </w:r>
      <w:r w:rsidRPr="00C109C3">
        <w:rPr>
          <w:sz w:val="28"/>
          <w:szCs w:val="28"/>
        </w:rPr>
        <w:t>направления межведомственных запросов и получения на них ответов, срок</w:t>
      </w:r>
      <w:r w:rsidR="004F0CA6" w:rsidRPr="00C109C3">
        <w:rPr>
          <w:sz w:val="28"/>
          <w:szCs w:val="28"/>
        </w:rPr>
        <w:t xml:space="preserve"> регистрации,</w:t>
      </w:r>
      <w:r w:rsidRPr="00C109C3">
        <w:rPr>
          <w:sz w:val="28"/>
          <w:szCs w:val="28"/>
        </w:rPr>
        <w:t xml:space="preserve"> выдачи (направления) заявителю результата предоставления муниципальной услуги.</w:t>
      </w:r>
    </w:p>
    <w:p w:rsidR="006650D9" w:rsidRPr="00A22214" w:rsidRDefault="006650D9" w:rsidP="006650D9">
      <w:pPr>
        <w:tabs>
          <w:tab w:val="left" w:pos="709"/>
        </w:tabs>
        <w:ind w:firstLine="709"/>
        <w:jc w:val="both"/>
        <w:rPr>
          <w:bCs/>
          <w:color w:val="FF0000"/>
          <w:sz w:val="28"/>
          <w:szCs w:val="28"/>
        </w:rPr>
      </w:pPr>
      <w:r w:rsidRPr="00C109C3">
        <w:rPr>
          <w:bCs/>
          <w:sz w:val="28"/>
          <w:szCs w:val="28"/>
        </w:rPr>
        <w:t xml:space="preserve">Срок выдачи (направления) заявителю результата предоставления муниципальной услуги – </w:t>
      </w:r>
      <w:r w:rsidRPr="00C109C3">
        <w:rPr>
          <w:rFonts w:eastAsia="Calibri"/>
          <w:sz w:val="28"/>
          <w:szCs w:val="28"/>
          <w:lang w:eastAsia="en-US"/>
        </w:rPr>
        <w:t xml:space="preserve">в день подписания </w:t>
      </w:r>
      <w:r w:rsidR="00EF27CC" w:rsidRPr="00C109C3">
        <w:rPr>
          <w:sz w:val="28"/>
          <w:szCs w:val="28"/>
        </w:rPr>
        <w:t>руководителем</w:t>
      </w:r>
      <w:r w:rsidRPr="00C109C3">
        <w:rPr>
          <w:sz w:val="28"/>
          <w:szCs w:val="28"/>
        </w:rPr>
        <w:t xml:space="preserve"> департамента либо лицом, его замещающим</w:t>
      </w:r>
      <w:r w:rsidR="00EF27CC" w:rsidRPr="00C109C3">
        <w:rPr>
          <w:sz w:val="28"/>
          <w:szCs w:val="28"/>
        </w:rPr>
        <w:t>,</w:t>
      </w:r>
      <w:r w:rsidRPr="00C109C3">
        <w:rPr>
          <w:sz w:val="28"/>
          <w:szCs w:val="28"/>
        </w:rPr>
        <w:t xml:space="preserve"> </w:t>
      </w:r>
      <w:r w:rsidR="00A22214" w:rsidRPr="00A22214">
        <w:rPr>
          <w:color w:val="FF0000"/>
          <w:sz w:val="28"/>
          <w:szCs w:val="28"/>
        </w:rPr>
        <w:t>разрешения на ввод объекта в эксплуатацию или  отказа</w:t>
      </w:r>
      <w:r w:rsidRPr="00A22214">
        <w:rPr>
          <w:color w:val="FF0000"/>
          <w:sz w:val="28"/>
          <w:szCs w:val="28"/>
        </w:rPr>
        <w:t xml:space="preserve"> в </w:t>
      </w:r>
      <w:r w:rsidR="00A22214" w:rsidRPr="00A22214">
        <w:rPr>
          <w:color w:val="FF0000"/>
          <w:sz w:val="28"/>
          <w:szCs w:val="28"/>
        </w:rPr>
        <w:t>выдаче разрешения на ввод объекта в эксплуатацию</w:t>
      </w:r>
      <w:r w:rsidR="00A22214">
        <w:rPr>
          <w:color w:val="FF0000"/>
          <w:sz w:val="28"/>
          <w:szCs w:val="28"/>
        </w:rPr>
        <w:t>.</w:t>
      </w:r>
    </w:p>
    <w:p w:rsidR="006650D9" w:rsidRPr="00C109C3" w:rsidRDefault="006650D9" w:rsidP="006650D9">
      <w:pPr>
        <w:autoSpaceDE w:val="0"/>
        <w:autoSpaceDN w:val="0"/>
        <w:adjustRightInd w:val="0"/>
        <w:ind w:firstLine="709"/>
        <w:jc w:val="center"/>
        <w:rPr>
          <w:b/>
          <w:sz w:val="28"/>
          <w:szCs w:val="28"/>
        </w:rPr>
      </w:pPr>
    </w:p>
    <w:p w:rsidR="006650D9" w:rsidRPr="00C109C3" w:rsidRDefault="006650D9" w:rsidP="006650D9">
      <w:pPr>
        <w:widowControl w:val="0"/>
        <w:autoSpaceDE w:val="0"/>
        <w:autoSpaceDN w:val="0"/>
        <w:adjustRightInd w:val="0"/>
        <w:jc w:val="center"/>
        <w:rPr>
          <w:sz w:val="28"/>
          <w:szCs w:val="28"/>
        </w:rPr>
      </w:pPr>
      <w:r w:rsidRPr="00C109C3">
        <w:rPr>
          <w:sz w:val="28"/>
          <w:szCs w:val="28"/>
        </w:rPr>
        <w:t>Правовые основания для предоставления муниципальной услуги</w:t>
      </w:r>
    </w:p>
    <w:p w:rsidR="006650D9" w:rsidRPr="00C109C3" w:rsidRDefault="006650D9" w:rsidP="006650D9">
      <w:pPr>
        <w:widowControl w:val="0"/>
        <w:autoSpaceDE w:val="0"/>
        <w:autoSpaceDN w:val="0"/>
        <w:adjustRightInd w:val="0"/>
        <w:jc w:val="center"/>
        <w:rPr>
          <w:sz w:val="28"/>
          <w:szCs w:val="28"/>
        </w:rPr>
      </w:pP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15. Перечень нормативных правовых актов, регулирующих предоставление муниципальной услуги:</w:t>
      </w:r>
    </w:p>
    <w:p w:rsidR="006650D9" w:rsidRPr="00C109C3" w:rsidRDefault="006650D9" w:rsidP="006650D9">
      <w:pPr>
        <w:ind w:firstLine="709"/>
        <w:jc w:val="both"/>
        <w:rPr>
          <w:sz w:val="28"/>
          <w:szCs w:val="28"/>
          <w:lang w:eastAsia="en-US"/>
        </w:rPr>
      </w:pPr>
      <w:r w:rsidRPr="00C109C3">
        <w:rPr>
          <w:sz w:val="28"/>
          <w:szCs w:val="28"/>
          <w:lang w:eastAsia="en-US"/>
        </w:rPr>
        <w:t xml:space="preserve">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w:t>
      </w:r>
      <w:r w:rsidR="00A10448">
        <w:rPr>
          <w:sz w:val="28"/>
          <w:szCs w:val="28"/>
          <w:lang w:eastAsia="en-US"/>
        </w:rPr>
        <w:t xml:space="preserve">          </w:t>
      </w:r>
      <w:r w:rsidRPr="00C109C3">
        <w:rPr>
          <w:sz w:val="28"/>
          <w:szCs w:val="28"/>
          <w:lang w:eastAsia="en-US"/>
        </w:rPr>
        <w:t>№ 5-6, 14.01.2005);</w:t>
      </w:r>
    </w:p>
    <w:p w:rsidR="006650D9" w:rsidRPr="00C109C3" w:rsidRDefault="006650D9" w:rsidP="006650D9">
      <w:pPr>
        <w:ind w:firstLine="709"/>
        <w:jc w:val="both"/>
        <w:rPr>
          <w:sz w:val="28"/>
          <w:szCs w:val="28"/>
          <w:lang w:eastAsia="en-US"/>
        </w:rPr>
      </w:pPr>
      <w:r w:rsidRPr="00C109C3">
        <w:rPr>
          <w:sz w:val="28"/>
          <w:szCs w:val="28"/>
          <w:lang w:eastAsia="en-US"/>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00A10448">
        <w:rPr>
          <w:sz w:val="28"/>
          <w:szCs w:val="28"/>
          <w:lang w:eastAsia="en-US"/>
        </w:rPr>
        <w:t xml:space="preserve">              </w:t>
      </w:r>
      <w:r w:rsidRPr="00C109C3">
        <w:rPr>
          <w:sz w:val="28"/>
          <w:szCs w:val="28"/>
          <w:lang w:eastAsia="en-US"/>
        </w:rPr>
        <w:t>№ 211-212, 30.10.2001);</w:t>
      </w:r>
    </w:p>
    <w:p w:rsidR="006650D9" w:rsidRPr="00C109C3" w:rsidRDefault="006650D9" w:rsidP="006650D9">
      <w:pPr>
        <w:autoSpaceDE w:val="0"/>
        <w:autoSpaceDN w:val="0"/>
        <w:adjustRightInd w:val="0"/>
        <w:ind w:firstLine="709"/>
        <w:jc w:val="both"/>
        <w:rPr>
          <w:sz w:val="28"/>
          <w:szCs w:val="28"/>
        </w:rPr>
      </w:pPr>
      <w:r w:rsidRPr="00C109C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статья 3822, «Парламентская газета», № 286, 08.10.2003, Российская газета, № 202, 08.10.2003);</w:t>
      </w:r>
    </w:p>
    <w:p w:rsidR="006650D9" w:rsidRPr="00C109C3" w:rsidRDefault="006650D9" w:rsidP="006650D9">
      <w:pPr>
        <w:ind w:firstLine="709"/>
        <w:jc w:val="both"/>
        <w:rPr>
          <w:sz w:val="28"/>
          <w:szCs w:val="28"/>
          <w:lang w:eastAsia="en-US"/>
        </w:rPr>
      </w:pPr>
      <w:r w:rsidRPr="00C109C3">
        <w:rPr>
          <w:sz w:val="28"/>
          <w:szCs w:val="28"/>
          <w:lang w:eastAsia="en-US"/>
        </w:rPr>
        <w:t xml:space="preserve">Федеральный </w:t>
      </w:r>
      <w:r w:rsidRPr="00C109C3">
        <w:rPr>
          <w:sz w:val="28"/>
          <w:szCs w:val="28"/>
        </w:rPr>
        <w:t>закон</w:t>
      </w:r>
      <w:r w:rsidRPr="00C109C3">
        <w:t xml:space="preserve"> </w:t>
      </w:r>
      <w:r w:rsidRPr="00C109C3">
        <w:rPr>
          <w:sz w:val="28"/>
          <w:szCs w:val="28"/>
          <w:lang w:eastAsia="en-US"/>
        </w:rPr>
        <w:t>от 04.07.2007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6650D9" w:rsidRPr="00C109C3" w:rsidRDefault="006650D9" w:rsidP="006650D9">
      <w:pPr>
        <w:ind w:firstLine="709"/>
        <w:contextualSpacing/>
        <w:jc w:val="both"/>
        <w:rPr>
          <w:sz w:val="28"/>
          <w:szCs w:val="28"/>
        </w:rPr>
      </w:pPr>
      <w:r w:rsidRPr="00C109C3">
        <w:rPr>
          <w:sz w:val="28"/>
          <w:szCs w:val="28"/>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6650D9" w:rsidRPr="00C109C3" w:rsidRDefault="006650D9" w:rsidP="006650D9">
      <w:pPr>
        <w:autoSpaceDE w:val="0"/>
        <w:autoSpaceDN w:val="0"/>
        <w:adjustRightInd w:val="0"/>
        <w:ind w:firstLine="709"/>
        <w:contextualSpacing/>
        <w:jc w:val="both"/>
        <w:rPr>
          <w:sz w:val="28"/>
          <w:szCs w:val="28"/>
        </w:rPr>
      </w:pPr>
      <w:r w:rsidRPr="00C109C3">
        <w:rPr>
          <w:sz w:val="28"/>
          <w:szCs w:val="28"/>
        </w:rPr>
        <w:t xml:space="preserve">Федеральный закон </w:t>
      </w:r>
      <w:r w:rsidR="000171B6" w:rsidRPr="00C109C3">
        <w:rPr>
          <w:sz w:val="28"/>
          <w:szCs w:val="28"/>
        </w:rPr>
        <w:t xml:space="preserve">от 27.07.2010 № 210-ФЗ «Об организации предоставления государственных и муниципальных услуг» </w:t>
      </w:r>
      <w:r w:rsidRPr="00C109C3">
        <w:rPr>
          <w:sz w:val="28"/>
          <w:szCs w:val="28"/>
        </w:rPr>
        <w:t>(Собрание законодательства РФ, 02.08.2010, № 31, статья 4179);</w:t>
      </w:r>
    </w:p>
    <w:p w:rsidR="006650D9" w:rsidRPr="00C109C3" w:rsidRDefault="006650D9" w:rsidP="006650D9">
      <w:pPr>
        <w:ind w:firstLine="709"/>
        <w:contextualSpacing/>
        <w:jc w:val="both"/>
        <w:rPr>
          <w:sz w:val="28"/>
          <w:szCs w:val="28"/>
        </w:rPr>
      </w:pPr>
      <w:r w:rsidRPr="00C109C3">
        <w:rPr>
          <w:sz w:val="28"/>
          <w:szCs w:val="28"/>
        </w:rPr>
        <w:t>Федеральный закон от 06.04.2011 № 63-ФЗ «Об электронной подписи» (Парламентская газета, 8-14.04.2011, № 17);</w:t>
      </w:r>
    </w:p>
    <w:p w:rsidR="006650D9" w:rsidRPr="00C109C3" w:rsidRDefault="006650D9" w:rsidP="006650D9">
      <w:pPr>
        <w:ind w:firstLine="709"/>
        <w:contextualSpacing/>
        <w:jc w:val="both"/>
        <w:rPr>
          <w:iCs/>
          <w:sz w:val="28"/>
          <w:szCs w:val="28"/>
        </w:rPr>
      </w:pPr>
      <w:r w:rsidRPr="00C109C3">
        <w:rPr>
          <w:iCs/>
          <w:sz w:val="28"/>
          <w:szCs w:val="28"/>
        </w:rPr>
        <w:t xml:space="preserve">постановление Правительства </w:t>
      </w:r>
      <w:r w:rsidRPr="00C109C3">
        <w:rPr>
          <w:sz w:val="28"/>
          <w:szCs w:val="28"/>
        </w:rPr>
        <w:t>Российской Федерации</w:t>
      </w:r>
      <w:r w:rsidRPr="00C109C3">
        <w:rPr>
          <w:iCs/>
          <w:sz w:val="28"/>
          <w:szCs w:val="28"/>
        </w:rPr>
        <w:t xml:space="preserve"> от 16.02.2008 № 87 «О составе разделов проектной документации и требованиях к их содержанию» (Российская газета, 27.02.2008, № 41);</w:t>
      </w:r>
    </w:p>
    <w:p w:rsidR="000171B6" w:rsidRPr="00C109C3" w:rsidRDefault="000171B6" w:rsidP="000171B6">
      <w:pPr>
        <w:ind w:firstLine="708"/>
        <w:jc w:val="both"/>
        <w:rPr>
          <w:sz w:val="28"/>
          <w:szCs w:val="28"/>
        </w:rPr>
      </w:pPr>
      <w:r w:rsidRPr="00C109C3">
        <w:rPr>
          <w:sz w:val="28"/>
          <w:szCs w:val="28"/>
        </w:rPr>
        <w:t>постановление Правительства Российск</w:t>
      </w:r>
      <w:r w:rsidR="00FA33DB" w:rsidRPr="00C109C3">
        <w:rPr>
          <w:sz w:val="28"/>
          <w:szCs w:val="28"/>
        </w:rPr>
        <w:t>ой Федерации от 30.04.2014 № 403</w:t>
      </w:r>
      <w:r w:rsidRPr="00C109C3">
        <w:rPr>
          <w:sz w:val="28"/>
          <w:szCs w:val="28"/>
        </w:rPr>
        <w:t xml:space="preserve"> «Об исчерпывающем перечне процедур в сфере жилищного строительства» («Собрание законодательства РФ», 12.05.2014, №</w:t>
      </w:r>
      <w:r w:rsidR="00D700BF">
        <w:rPr>
          <w:sz w:val="28"/>
          <w:szCs w:val="28"/>
        </w:rPr>
        <w:t xml:space="preserve"> </w:t>
      </w:r>
      <w:r w:rsidRPr="00C109C3">
        <w:rPr>
          <w:sz w:val="28"/>
          <w:szCs w:val="28"/>
        </w:rPr>
        <w:t xml:space="preserve">19, </w:t>
      </w:r>
      <w:r w:rsidR="00D700BF">
        <w:rPr>
          <w:sz w:val="28"/>
          <w:szCs w:val="28"/>
        </w:rPr>
        <w:t xml:space="preserve">        </w:t>
      </w:r>
      <w:r w:rsidRPr="00C109C3">
        <w:rPr>
          <w:sz w:val="28"/>
          <w:szCs w:val="28"/>
        </w:rPr>
        <w:t>ст.</w:t>
      </w:r>
      <w:r w:rsidR="00D700BF">
        <w:rPr>
          <w:sz w:val="28"/>
          <w:szCs w:val="28"/>
        </w:rPr>
        <w:t xml:space="preserve"> </w:t>
      </w:r>
      <w:r w:rsidRPr="00C109C3">
        <w:rPr>
          <w:sz w:val="28"/>
          <w:szCs w:val="28"/>
        </w:rPr>
        <w:t>2437);</w:t>
      </w:r>
    </w:p>
    <w:p w:rsidR="006650D9" w:rsidRPr="00C109C3" w:rsidRDefault="006650D9" w:rsidP="006650D9">
      <w:pPr>
        <w:ind w:firstLine="709"/>
        <w:contextualSpacing/>
        <w:jc w:val="both"/>
        <w:rPr>
          <w:iCs/>
          <w:sz w:val="28"/>
          <w:szCs w:val="28"/>
        </w:rPr>
      </w:pPr>
      <w:r w:rsidRPr="00C109C3">
        <w:rPr>
          <w:sz w:val="28"/>
          <w:szCs w:val="28"/>
          <w:lang w:eastAsia="en-US"/>
        </w:rPr>
        <w:t xml:space="preserve">приказ Министерства строительства и жилищно-коммунального хозяйства Российской Федерации </w:t>
      </w:r>
      <w:r w:rsidRPr="00C109C3">
        <w:rPr>
          <w:rFonts w:eastAsia="Calibri"/>
          <w:sz w:val="28"/>
          <w:szCs w:val="28"/>
        </w:rPr>
        <w:t>от 19.02.2015 № 117/</w:t>
      </w:r>
      <w:proofErr w:type="spellStart"/>
      <w:proofErr w:type="gramStart"/>
      <w:r w:rsidRPr="00C109C3">
        <w:rPr>
          <w:rFonts w:eastAsia="Calibri"/>
          <w:sz w:val="28"/>
          <w:szCs w:val="28"/>
        </w:rPr>
        <w:t>пр</w:t>
      </w:r>
      <w:proofErr w:type="spellEnd"/>
      <w:proofErr w:type="gramEnd"/>
      <w:r w:rsidRPr="00C109C3">
        <w:rPr>
          <w:rFonts w:eastAsia="Calibri"/>
          <w:sz w:val="28"/>
          <w:szCs w:val="28"/>
        </w:rPr>
        <w:t xml:space="preserve"> </w:t>
      </w:r>
      <w:r w:rsidRPr="00C109C3">
        <w:rPr>
          <w:rFonts w:eastAsia="Calibri"/>
          <w:sz w:val="28"/>
          <w:szCs w:val="28"/>
        </w:rPr>
        <w:br/>
        <w:t>«Об утверждении формы разрешения на строительство и формы разрешения на ввод объекта в эксплуатацию»</w:t>
      </w:r>
      <w:r w:rsidRPr="00C109C3">
        <w:rPr>
          <w:rFonts w:eastAsia="Calibri"/>
          <w:sz w:val="28"/>
          <w:szCs w:val="28"/>
          <w:lang w:eastAsia="en-US"/>
        </w:rPr>
        <w:t xml:space="preserve"> (</w:t>
      </w:r>
      <w:r w:rsidRPr="00C109C3">
        <w:rPr>
          <w:sz w:val="28"/>
          <w:szCs w:val="28"/>
          <w:lang w:eastAsia="en-US"/>
        </w:rPr>
        <w:t xml:space="preserve">Официальный интернет-портал правовой информации, дата опубликования: 13.04.2015, </w:t>
      </w:r>
      <w:r w:rsidRPr="00C109C3">
        <w:rPr>
          <w:sz w:val="28"/>
          <w:szCs w:val="28"/>
          <w:lang w:eastAsia="en-US"/>
        </w:rPr>
        <w:br/>
        <w:t>№ 0001201504130006)</w:t>
      </w:r>
      <w:r w:rsidRPr="00C109C3">
        <w:rPr>
          <w:iCs/>
          <w:sz w:val="28"/>
          <w:szCs w:val="28"/>
        </w:rPr>
        <w:t>;</w:t>
      </w:r>
    </w:p>
    <w:p w:rsidR="006650D9" w:rsidRPr="00C109C3" w:rsidRDefault="00E51B26" w:rsidP="006650D9">
      <w:pPr>
        <w:ind w:firstLine="709"/>
        <w:contextualSpacing/>
        <w:jc w:val="both"/>
        <w:rPr>
          <w:rFonts w:eastAsia="Calibri"/>
          <w:sz w:val="28"/>
          <w:szCs w:val="28"/>
        </w:rPr>
      </w:pPr>
      <w:hyperlink r:id="rId59" w:history="1">
        <w:proofErr w:type="gramStart"/>
        <w:r w:rsidR="006650D9" w:rsidRPr="00C109C3">
          <w:rPr>
            <w:rFonts w:eastAsia="Calibri"/>
            <w:sz w:val="28"/>
            <w:szCs w:val="28"/>
          </w:rPr>
          <w:t>Закон</w:t>
        </w:r>
      </w:hyperlink>
      <w:r w:rsidR="006650D9" w:rsidRPr="00C109C3">
        <w:rPr>
          <w:rFonts w:eastAsia="Calibri"/>
          <w:sz w:val="28"/>
          <w:szCs w:val="28"/>
        </w:rPr>
        <w:t xml:space="preserve"> Ханты-Мансийского </w:t>
      </w:r>
      <w:r w:rsidR="00EF27CC" w:rsidRPr="00C109C3">
        <w:rPr>
          <w:rFonts w:eastAsia="Calibri"/>
          <w:sz w:val="28"/>
          <w:szCs w:val="28"/>
        </w:rPr>
        <w:t>автономного округа – Югры</w:t>
      </w:r>
      <w:r w:rsidR="00EF27CC" w:rsidRPr="00C109C3">
        <w:rPr>
          <w:rFonts w:eastAsia="Calibri"/>
          <w:sz w:val="28"/>
          <w:szCs w:val="28"/>
        </w:rPr>
        <w:br/>
        <w:t>от 11.06.2010</w:t>
      </w:r>
      <w:r w:rsidR="006650D9" w:rsidRPr="00C109C3">
        <w:rPr>
          <w:rFonts w:eastAsia="Calibri"/>
          <w:sz w:val="28"/>
          <w:szCs w:val="28"/>
        </w:rPr>
        <w:t xml:space="preserve"> № 102-оз «Об административных правонарушениях» (Собрание законодательства Ханты-Мансийского автономного округа – Югры, 1-15.06.2010, № 6 (часть 1);</w:t>
      </w:r>
      <w:proofErr w:type="gramEnd"/>
    </w:p>
    <w:p w:rsidR="006650D9" w:rsidRPr="00C109C3" w:rsidRDefault="006650D9" w:rsidP="006650D9">
      <w:pPr>
        <w:ind w:firstLine="708"/>
        <w:jc w:val="both"/>
        <w:rPr>
          <w:sz w:val="28"/>
          <w:szCs w:val="28"/>
          <w:lang w:eastAsia="ar-SA"/>
        </w:rPr>
      </w:pPr>
      <w:r w:rsidRPr="00C109C3">
        <w:rPr>
          <w:sz w:val="28"/>
          <w:szCs w:val="28"/>
          <w:lang w:eastAsia="ar-SA"/>
        </w:rPr>
        <w:t>Устав Ханты-Мансийского района (газета «Наш район Ханты-Мансийский», № 50, 21.12.2006);</w:t>
      </w:r>
    </w:p>
    <w:p w:rsidR="000171B6" w:rsidRPr="00C109C3" w:rsidRDefault="000171B6" w:rsidP="000171B6">
      <w:pPr>
        <w:pStyle w:val="afa"/>
        <w:ind w:firstLine="708"/>
        <w:jc w:val="both"/>
        <w:rPr>
          <w:sz w:val="28"/>
          <w:szCs w:val="28"/>
        </w:rPr>
      </w:pPr>
      <w:r w:rsidRPr="00C109C3">
        <w:rPr>
          <w:sz w:val="28"/>
          <w:szCs w:val="28"/>
        </w:rPr>
        <w:t>решение Думы Ханты-Мансийского района от 21</w:t>
      </w:r>
      <w:r w:rsidR="00D700BF">
        <w:rPr>
          <w:sz w:val="28"/>
          <w:szCs w:val="28"/>
        </w:rPr>
        <w:t>.03.</w:t>
      </w:r>
      <w:r w:rsidRPr="00C109C3">
        <w:rPr>
          <w:sz w:val="28"/>
          <w:szCs w:val="28"/>
        </w:rPr>
        <w:t xml:space="preserve">2008 </w:t>
      </w:r>
      <w:r w:rsidRPr="00C109C3">
        <w:rPr>
          <w:sz w:val="28"/>
          <w:szCs w:val="28"/>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6650D9" w:rsidRPr="00C109C3" w:rsidRDefault="006650D9" w:rsidP="006650D9">
      <w:pPr>
        <w:ind w:firstLine="708"/>
        <w:jc w:val="both"/>
        <w:rPr>
          <w:sz w:val="28"/>
          <w:szCs w:val="28"/>
          <w:lang w:eastAsia="ar-SA"/>
        </w:rPr>
      </w:pPr>
      <w:r w:rsidRPr="00C109C3">
        <w:rPr>
          <w:sz w:val="28"/>
          <w:szCs w:val="28"/>
          <w:lang w:eastAsia="ar-SA"/>
        </w:rPr>
        <w:t xml:space="preserve">решение Думы Ханты-Мансийского района от 20.12.2013 № 313 </w:t>
      </w:r>
      <w:r w:rsidR="00D700BF">
        <w:rPr>
          <w:sz w:val="28"/>
          <w:szCs w:val="28"/>
          <w:lang w:eastAsia="ar-SA"/>
        </w:rPr>
        <w:t xml:space="preserve">   </w:t>
      </w:r>
      <w:r w:rsidRPr="00C109C3">
        <w:rPr>
          <w:sz w:val="28"/>
          <w:szCs w:val="28"/>
          <w:lang w:eastAsia="ar-SA"/>
        </w:rPr>
        <w:t>«Об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26.12.2013);</w:t>
      </w:r>
    </w:p>
    <w:p w:rsidR="006650D9" w:rsidRPr="00C109C3" w:rsidRDefault="006650D9" w:rsidP="006650D9">
      <w:pPr>
        <w:ind w:firstLine="708"/>
        <w:jc w:val="both"/>
        <w:rPr>
          <w:sz w:val="28"/>
          <w:szCs w:val="28"/>
          <w:lang w:eastAsia="ar-SA"/>
        </w:rPr>
      </w:pPr>
      <w:r w:rsidRPr="00C109C3">
        <w:rPr>
          <w:sz w:val="28"/>
          <w:szCs w:val="28"/>
          <w:lang w:eastAsia="ar-SA"/>
        </w:rPr>
        <w:t xml:space="preserve">решение Думы Ханты-Мансийского района от 20.03.2014 № 336 </w:t>
      </w:r>
      <w:r w:rsidR="00D700BF">
        <w:rPr>
          <w:sz w:val="28"/>
          <w:szCs w:val="28"/>
          <w:lang w:eastAsia="ar-SA"/>
        </w:rPr>
        <w:t xml:space="preserve">   </w:t>
      </w:r>
      <w:r w:rsidRPr="00C109C3">
        <w:rPr>
          <w:sz w:val="28"/>
          <w:szCs w:val="28"/>
          <w:lang w:eastAsia="ar-SA"/>
        </w:rPr>
        <w:t>«</w:t>
      </w:r>
      <w:r w:rsidRPr="00C109C3">
        <w:rPr>
          <w:bCs/>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w:t>
      </w:r>
      <w:r w:rsidRPr="00C109C3">
        <w:rPr>
          <w:sz w:val="28"/>
          <w:szCs w:val="28"/>
          <w:lang w:eastAsia="ar-SA"/>
        </w:rPr>
        <w:t>(газета «Наш район», № 12, 27</w:t>
      </w:r>
      <w:r w:rsidRPr="00C109C3">
        <w:rPr>
          <w:rFonts w:eastAsia="Calibri"/>
          <w:sz w:val="28"/>
          <w:szCs w:val="28"/>
          <w:lang w:eastAsia="ar-SA"/>
        </w:rPr>
        <w:t>.03.2014</w:t>
      </w:r>
      <w:r w:rsidRPr="00C109C3">
        <w:rPr>
          <w:sz w:val="28"/>
          <w:szCs w:val="28"/>
          <w:lang w:eastAsia="ar-SA"/>
        </w:rPr>
        <w:t>)</w:t>
      </w:r>
      <w:r w:rsidRPr="00C109C3">
        <w:rPr>
          <w:rFonts w:eastAsia="Calibri"/>
          <w:sz w:val="28"/>
          <w:szCs w:val="28"/>
          <w:lang w:eastAsia="ar-SA"/>
        </w:rPr>
        <w:t>;</w:t>
      </w:r>
    </w:p>
    <w:p w:rsidR="006650D9" w:rsidRPr="00C109C3" w:rsidRDefault="006650D9" w:rsidP="006650D9">
      <w:pPr>
        <w:ind w:firstLine="708"/>
        <w:jc w:val="both"/>
        <w:rPr>
          <w:sz w:val="28"/>
          <w:szCs w:val="28"/>
          <w:lang w:eastAsia="ar-SA"/>
        </w:rPr>
      </w:pPr>
      <w:r w:rsidRPr="00C109C3">
        <w:rPr>
          <w:sz w:val="28"/>
          <w:szCs w:val="28"/>
          <w:lang w:eastAsia="ar-SA"/>
        </w:rPr>
        <w:lastRenderedPageBreak/>
        <w:t xml:space="preserve">распоряжение администрации Ханты-Мансийского района </w:t>
      </w:r>
      <w:r w:rsidR="00D700BF">
        <w:rPr>
          <w:sz w:val="28"/>
          <w:szCs w:val="28"/>
          <w:lang w:eastAsia="ar-SA"/>
        </w:rPr>
        <w:t xml:space="preserve">              </w:t>
      </w:r>
      <w:r w:rsidRPr="00C109C3">
        <w:rPr>
          <w:sz w:val="28"/>
          <w:szCs w:val="28"/>
          <w:lang w:eastAsia="ar-SA"/>
        </w:rPr>
        <w:t>от 26.03.2015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w:t>
      </w:r>
      <w:r w:rsidRPr="00C109C3">
        <w:rPr>
          <w:rFonts w:eastAsia="Calibri"/>
          <w:sz w:val="28"/>
          <w:szCs w:val="28"/>
          <w:lang w:eastAsia="ar-SA"/>
        </w:rPr>
        <w:t>.03.2015</w:t>
      </w:r>
      <w:r w:rsidRPr="00C109C3">
        <w:rPr>
          <w:sz w:val="28"/>
          <w:szCs w:val="28"/>
          <w:lang w:eastAsia="ar-SA"/>
        </w:rPr>
        <w:t>)</w:t>
      </w:r>
      <w:r w:rsidRPr="00C109C3">
        <w:rPr>
          <w:rFonts w:eastAsia="Calibri"/>
          <w:sz w:val="28"/>
          <w:szCs w:val="28"/>
          <w:lang w:eastAsia="ar-SA"/>
        </w:rPr>
        <w:t>;</w:t>
      </w:r>
    </w:p>
    <w:p w:rsidR="006650D9" w:rsidRPr="00C109C3" w:rsidRDefault="006650D9" w:rsidP="006650D9">
      <w:pPr>
        <w:ind w:firstLine="708"/>
        <w:jc w:val="both"/>
        <w:rPr>
          <w:sz w:val="28"/>
          <w:szCs w:val="28"/>
          <w:lang w:eastAsia="ar-SA"/>
        </w:rPr>
      </w:pPr>
      <w:r w:rsidRPr="00C109C3">
        <w:rPr>
          <w:sz w:val="28"/>
          <w:szCs w:val="28"/>
          <w:lang w:eastAsia="ar-SA"/>
        </w:rPr>
        <w:t xml:space="preserve">распоряжение администрации Ханты-Мансийского района </w:t>
      </w:r>
      <w:r w:rsidR="00D700BF">
        <w:rPr>
          <w:sz w:val="28"/>
          <w:szCs w:val="28"/>
          <w:lang w:eastAsia="ar-SA"/>
        </w:rPr>
        <w:t xml:space="preserve">              </w:t>
      </w:r>
      <w:r w:rsidRPr="00C109C3">
        <w:rPr>
          <w:sz w:val="28"/>
          <w:szCs w:val="28"/>
          <w:lang w:eastAsia="ar-SA"/>
        </w:rPr>
        <w:t>от 05.08.2015 № 1010-р «О перечне муниципальных услуг, предоставляемых  администрацией Ханты-Мансийского района» (газета «Наш район», № 31, 06</w:t>
      </w:r>
      <w:r w:rsidRPr="00C109C3">
        <w:rPr>
          <w:rFonts w:eastAsia="Calibri"/>
          <w:sz w:val="28"/>
          <w:szCs w:val="28"/>
          <w:lang w:eastAsia="ar-SA"/>
        </w:rPr>
        <w:t>.08.2015</w:t>
      </w:r>
      <w:r w:rsidRPr="00C109C3">
        <w:rPr>
          <w:sz w:val="28"/>
          <w:szCs w:val="28"/>
          <w:lang w:eastAsia="ar-SA"/>
        </w:rPr>
        <w:t>)</w:t>
      </w:r>
      <w:r w:rsidRPr="00C109C3">
        <w:rPr>
          <w:rFonts w:eastAsia="Calibri"/>
          <w:sz w:val="28"/>
          <w:szCs w:val="28"/>
          <w:lang w:eastAsia="ar-SA"/>
        </w:rPr>
        <w:t>;</w:t>
      </w:r>
    </w:p>
    <w:p w:rsidR="006650D9" w:rsidRPr="00C109C3" w:rsidRDefault="006650D9" w:rsidP="006650D9">
      <w:pPr>
        <w:ind w:firstLine="708"/>
        <w:jc w:val="both"/>
        <w:rPr>
          <w:sz w:val="28"/>
          <w:szCs w:val="28"/>
          <w:lang w:eastAsia="ar-SA"/>
        </w:rPr>
      </w:pPr>
      <w:r w:rsidRPr="00C109C3">
        <w:rPr>
          <w:sz w:val="28"/>
          <w:szCs w:val="28"/>
          <w:lang w:eastAsia="en-US"/>
        </w:rPr>
        <w:t xml:space="preserve">постановление администрации Ханты-Мансийского района </w:t>
      </w:r>
      <w:r w:rsidR="00D700BF">
        <w:rPr>
          <w:sz w:val="28"/>
          <w:szCs w:val="28"/>
          <w:lang w:eastAsia="en-US"/>
        </w:rPr>
        <w:t xml:space="preserve">              </w:t>
      </w:r>
      <w:r w:rsidRPr="00C109C3">
        <w:rPr>
          <w:sz w:val="28"/>
          <w:szCs w:val="28"/>
          <w:lang w:eastAsia="en-US"/>
        </w:rPr>
        <w:t>от 24.02.2016 № 52 «</w:t>
      </w:r>
      <w:r w:rsidRPr="00C109C3">
        <w:rPr>
          <w:sz w:val="28"/>
          <w:szCs w:val="28"/>
          <w:lang w:eastAsia="ar-SA"/>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6650D9" w:rsidRPr="00C109C3" w:rsidRDefault="006650D9" w:rsidP="006650D9">
      <w:pPr>
        <w:ind w:firstLine="709"/>
        <w:jc w:val="both"/>
        <w:rPr>
          <w:sz w:val="28"/>
          <w:szCs w:val="28"/>
          <w:lang w:eastAsia="en-US"/>
        </w:rPr>
      </w:pPr>
      <w:r w:rsidRPr="00C109C3">
        <w:rPr>
          <w:sz w:val="28"/>
          <w:szCs w:val="28"/>
          <w:lang w:eastAsia="en-US"/>
        </w:rPr>
        <w:t>настоящий административный регламент.</w:t>
      </w:r>
    </w:p>
    <w:p w:rsidR="006650D9" w:rsidRPr="00C109C3" w:rsidRDefault="006650D9" w:rsidP="006650D9">
      <w:pPr>
        <w:autoSpaceDE w:val="0"/>
        <w:autoSpaceDN w:val="0"/>
        <w:adjustRightInd w:val="0"/>
        <w:contextualSpacing/>
        <w:jc w:val="center"/>
        <w:rPr>
          <w:b/>
          <w:sz w:val="28"/>
          <w:szCs w:val="28"/>
          <w:lang w:eastAsia="en-US"/>
        </w:rPr>
      </w:pPr>
    </w:p>
    <w:p w:rsidR="006650D9" w:rsidRPr="00C109C3" w:rsidRDefault="006650D9" w:rsidP="006650D9">
      <w:pPr>
        <w:autoSpaceDE w:val="0"/>
        <w:autoSpaceDN w:val="0"/>
        <w:adjustRightInd w:val="0"/>
        <w:contextualSpacing/>
        <w:jc w:val="center"/>
        <w:rPr>
          <w:sz w:val="28"/>
          <w:szCs w:val="28"/>
          <w:lang w:eastAsia="en-US"/>
        </w:rPr>
      </w:pPr>
      <w:r w:rsidRPr="00C109C3">
        <w:rPr>
          <w:sz w:val="28"/>
          <w:szCs w:val="28"/>
          <w:lang w:eastAsia="en-US"/>
        </w:rPr>
        <w:t xml:space="preserve">Исчерпывающий перечень документов, необходимых </w:t>
      </w:r>
    </w:p>
    <w:p w:rsidR="006650D9" w:rsidRPr="00C109C3" w:rsidRDefault="006650D9" w:rsidP="006650D9">
      <w:pPr>
        <w:autoSpaceDE w:val="0"/>
        <w:autoSpaceDN w:val="0"/>
        <w:adjustRightInd w:val="0"/>
        <w:contextualSpacing/>
        <w:jc w:val="center"/>
        <w:rPr>
          <w:sz w:val="28"/>
          <w:szCs w:val="28"/>
          <w:lang w:eastAsia="en-US"/>
        </w:rPr>
      </w:pPr>
      <w:r w:rsidRPr="00C109C3">
        <w:rPr>
          <w:sz w:val="28"/>
          <w:szCs w:val="28"/>
          <w:lang w:eastAsia="en-US"/>
        </w:rPr>
        <w:t>для предоставления муниципальной услуги</w:t>
      </w:r>
    </w:p>
    <w:p w:rsidR="006650D9" w:rsidRPr="00C109C3" w:rsidRDefault="006650D9" w:rsidP="006650D9">
      <w:pPr>
        <w:autoSpaceDE w:val="0"/>
        <w:autoSpaceDN w:val="0"/>
        <w:adjustRightInd w:val="0"/>
        <w:jc w:val="both"/>
        <w:outlineLvl w:val="1"/>
        <w:rPr>
          <w:sz w:val="28"/>
          <w:szCs w:val="28"/>
        </w:rPr>
      </w:pPr>
    </w:p>
    <w:p w:rsidR="006650D9" w:rsidRPr="0051525E" w:rsidRDefault="006650D9" w:rsidP="00EF27CC">
      <w:pPr>
        <w:autoSpaceDE w:val="0"/>
        <w:autoSpaceDN w:val="0"/>
        <w:adjustRightInd w:val="0"/>
        <w:ind w:firstLine="709"/>
        <w:contextualSpacing/>
        <w:jc w:val="both"/>
        <w:rPr>
          <w:color w:val="FF0000"/>
          <w:sz w:val="28"/>
          <w:szCs w:val="28"/>
          <w:lang w:eastAsia="en-US"/>
        </w:rPr>
      </w:pPr>
      <w:bookmarkStart w:id="10" w:name="_Toc370307306"/>
      <w:bookmarkStart w:id="11" w:name="_Toc370307909"/>
      <w:r w:rsidRPr="00C109C3">
        <w:rPr>
          <w:sz w:val="28"/>
          <w:szCs w:val="28"/>
          <w:lang w:eastAsia="en-US"/>
        </w:rPr>
        <w:t>16. Исчерпывающий перечень документов, необходимых для предо</w:t>
      </w:r>
      <w:r w:rsidR="00EF27CC" w:rsidRPr="00C109C3">
        <w:rPr>
          <w:sz w:val="28"/>
          <w:szCs w:val="28"/>
          <w:lang w:eastAsia="en-US"/>
        </w:rPr>
        <w:t>ставления муниципальной услуги</w:t>
      </w:r>
      <w:r w:rsidR="0051525E">
        <w:rPr>
          <w:sz w:val="28"/>
          <w:szCs w:val="28"/>
          <w:lang w:eastAsia="en-US"/>
        </w:rPr>
        <w:t xml:space="preserve"> </w:t>
      </w:r>
      <w:r w:rsidR="0051525E" w:rsidRPr="0051525E">
        <w:rPr>
          <w:color w:val="FF0000"/>
          <w:sz w:val="28"/>
          <w:szCs w:val="28"/>
          <w:lang w:eastAsia="en-US"/>
        </w:rPr>
        <w:t>(далее – запрос о предоставлении муниципальной услуги)</w:t>
      </w:r>
      <w:r w:rsidR="00EF27CC" w:rsidRPr="0051525E">
        <w:rPr>
          <w:color w:val="FF0000"/>
          <w:sz w:val="28"/>
          <w:szCs w:val="28"/>
          <w:lang w:eastAsia="en-US"/>
        </w:rPr>
        <w:t>:</w:t>
      </w:r>
    </w:p>
    <w:p w:rsidR="006650D9" w:rsidRPr="00C109C3" w:rsidRDefault="006650D9" w:rsidP="006650D9">
      <w:pPr>
        <w:autoSpaceDE w:val="0"/>
        <w:autoSpaceDN w:val="0"/>
        <w:adjustRightInd w:val="0"/>
        <w:ind w:firstLine="709"/>
        <w:contextualSpacing/>
        <w:jc w:val="both"/>
        <w:rPr>
          <w:sz w:val="28"/>
          <w:szCs w:val="28"/>
        </w:rPr>
      </w:pPr>
      <w:bookmarkStart w:id="12" w:name="_Toc370307309"/>
      <w:bookmarkStart w:id="13" w:name="_Toc370307912"/>
      <w:bookmarkEnd w:id="10"/>
      <w:bookmarkEnd w:id="11"/>
      <w:r w:rsidRPr="00C109C3">
        <w:rPr>
          <w:sz w:val="28"/>
          <w:szCs w:val="28"/>
        </w:rPr>
        <w:t xml:space="preserve">1) заявление </w:t>
      </w:r>
      <w:r w:rsidRPr="00C109C3">
        <w:rPr>
          <w:bCs/>
          <w:sz w:val="28"/>
          <w:szCs w:val="28"/>
        </w:rPr>
        <w:t>о выдаче</w:t>
      </w:r>
      <w:r w:rsidRPr="00C109C3">
        <w:rPr>
          <w:sz w:val="28"/>
          <w:szCs w:val="28"/>
        </w:rPr>
        <w:t xml:space="preserve"> разрешения на ввод в эксплуатацию объекта</w:t>
      </w:r>
      <w:r w:rsidR="0051525E">
        <w:rPr>
          <w:sz w:val="28"/>
          <w:szCs w:val="28"/>
        </w:rPr>
        <w:t xml:space="preserve"> </w:t>
      </w:r>
      <w:r w:rsidR="0051525E" w:rsidRPr="0051525E">
        <w:rPr>
          <w:color w:val="FF0000"/>
          <w:sz w:val="28"/>
          <w:szCs w:val="28"/>
        </w:rPr>
        <w:t xml:space="preserve">(далее </w:t>
      </w:r>
      <w:r w:rsidR="00D700BF">
        <w:rPr>
          <w:sz w:val="28"/>
          <w:szCs w:val="28"/>
        </w:rPr>
        <w:t>–</w:t>
      </w:r>
      <w:r w:rsidR="0051525E" w:rsidRPr="0051525E">
        <w:rPr>
          <w:color w:val="FF0000"/>
          <w:sz w:val="28"/>
          <w:szCs w:val="28"/>
        </w:rPr>
        <w:t xml:space="preserve"> заявление</w:t>
      </w:r>
      <w:r w:rsidR="0051525E">
        <w:rPr>
          <w:sz w:val="28"/>
          <w:szCs w:val="28"/>
        </w:rPr>
        <w:t>)</w:t>
      </w:r>
      <w:r w:rsidRPr="00C109C3">
        <w:rPr>
          <w:sz w:val="28"/>
          <w:szCs w:val="28"/>
        </w:rPr>
        <w:t xml:space="preserve">; </w:t>
      </w:r>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bookmarkStart w:id="14" w:name="_Toc370307315"/>
      <w:bookmarkStart w:id="15" w:name="_Toc370307918"/>
      <w:bookmarkEnd w:id="12"/>
      <w:bookmarkEnd w:id="13"/>
      <w:r w:rsidRPr="00C109C3">
        <w:rPr>
          <w:sz w:val="28"/>
          <w:szCs w:val="28"/>
        </w:rPr>
        <w:t>правоустанавливающие документы на земельный участок;</w:t>
      </w:r>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r w:rsidRPr="00C109C3">
        <w:rPr>
          <w:sz w:val="28"/>
          <w:szCs w:val="28"/>
        </w:rPr>
        <w:t>градостроительный план земельного участка или в случае строительства, реконструкции линейного объекта</w:t>
      </w:r>
      <w:r w:rsidR="00D700BF">
        <w:rPr>
          <w:sz w:val="28"/>
          <w:szCs w:val="28"/>
        </w:rPr>
        <w:t xml:space="preserve"> –</w:t>
      </w:r>
      <w:r w:rsidRPr="00C109C3">
        <w:rPr>
          <w:sz w:val="28"/>
          <w:szCs w:val="28"/>
        </w:rPr>
        <w:t xml:space="preserve"> проект планировки территории и проект межевания территории;</w:t>
      </w:r>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r w:rsidRPr="00C109C3">
        <w:rPr>
          <w:sz w:val="28"/>
          <w:szCs w:val="28"/>
        </w:rPr>
        <w:t>разрешение на строительство;</w:t>
      </w:r>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r w:rsidRPr="00C109C3">
        <w:rPr>
          <w:sz w:val="28"/>
          <w:szCs w:val="28"/>
        </w:rPr>
        <w:t>акт приемки объекта капитального строительства (в случае осуществления строительства, реконструкции на основании договора);</w:t>
      </w:r>
      <w:bookmarkEnd w:id="14"/>
      <w:bookmarkEnd w:id="15"/>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bookmarkStart w:id="16" w:name="_Toc370307316"/>
      <w:bookmarkStart w:id="17" w:name="_Toc370307919"/>
      <w:r w:rsidRPr="00C109C3">
        <w:rPr>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bookmarkEnd w:id="16"/>
      <w:bookmarkEnd w:id="17"/>
    </w:p>
    <w:p w:rsidR="006650D9" w:rsidRPr="00C109C3" w:rsidRDefault="006650D9" w:rsidP="00694A6E">
      <w:pPr>
        <w:numPr>
          <w:ilvl w:val="0"/>
          <w:numId w:val="9"/>
        </w:numPr>
        <w:tabs>
          <w:tab w:val="left" w:pos="1134"/>
        </w:tabs>
        <w:autoSpaceDE w:val="0"/>
        <w:autoSpaceDN w:val="0"/>
        <w:adjustRightInd w:val="0"/>
        <w:spacing w:after="200"/>
        <w:ind w:left="0" w:firstLine="709"/>
        <w:contextualSpacing/>
        <w:jc w:val="both"/>
        <w:outlineLvl w:val="1"/>
        <w:rPr>
          <w:sz w:val="28"/>
          <w:szCs w:val="28"/>
        </w:rPr>
      </w:pPr>
      <w:bookmarkStart w:id="18" w:name="_Toc370307317"/>
      <w:bookmarkStart w:id="19" w:name="_Toc370307920"/>
      <w:proofErr w:type="gramStart"/>
      <w:r w:rsidRPr="00C109C3">
        <w:rPr>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w:t>
      </w:r>
      <w:r w:rsidRPr="00C109C3">
        <w:rPr>
          <w:sz w:val="28"/>
          <w:szCs w:val="28"/>
        </w:rPr>
        <w:lastRenderedPageBreak/>
        <w:t>основании договора, а также лицом, осуществляющим строительный контроль, в случае осуществления строительного контроля</w:t>
      </w:r>
      <w:proofErr w:type="gramEnd"/>
      <w:r w:rsidRPr="00C109C3">
        <w:rPr>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bookmarkEnd w:id="18"/>
      <w:bookmarkEnd w:id="19"/>
    </w:p>
    <w:p w:rsidR="006650D9" w:rsidRPr="00C109C3" w:rsidRDefault="006650D9" w:rsidP="00694A6E">
      <w:pPr>
        <w:numPr>
          <w:ilvl w:val="0"/>
          <w:numId w:val="9"/>
        </w:numPr>
        <w:tabs>
          <w:tab w:val="left" w:pos="1134"/>
        </w:tabs>
        <w:autoSpaceDE w:val="0"/>
        <w:autoSpaceDN w:val="0"/>
        <w:adjustRightInd w:val="0"/>
        <w:ind w:left="0" w:firstLine="709"/>
        <w:jc w:val="both"/>
        <w:outlineLvl w:val="1"/>
        <w:rPr>
          <w:sz w:val="28"/>
          <w:szCs w:val="28"/>
        </w:rPr>
      </w:pPr>
      <w:bookmarkStart w:id="20" w:name="_Toc370307318"/>
      <w:bookmarkStart w:id="21" w:name="_Toc370307921"/>
      <w:r w:rsidRPr="00C109C3">
        <w:rPr>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End w:id="20"/>
      <w:bookmarkEnd w:id="21"/>
      <w:r w:rsidRPr="00C109C3">
        <w:rPr>
          <w:sz w:val="28"/>
          <w:szCs w:val="28"/>
        </w:rPr>
        <w:t>;</w:t>
      </w:r>
    </w:p>
    <w:p w:rsidR="006650D9" w:rsidRPr="00C109C3" w:rsidRDefault="006650D9" w:rsidP="00694A6E">
      <w:pPr>
        <w:numPr>
          <w:ilvl w:val="0"/>
          <w:numId w:val="9"/>
        </w:numPr>
        <w:tabs>
          <w:tab w:val="left" w:pos="1134"/>
        </w:tabs>
        <w:ind w:left="0" w:firstLine="709"/>
        <w:contextualSpacing/>
        <w:jc w:val="both"/>
        <w:rPr>
          <w:sz w:val="28"/>
          <w:szCs w:val="28"/>
        </w:rPr>
      </w:pPr>
      <w:r w:rsidRPr="00C109C3">
        <w:rPr>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650D9" w:rsidRPr="00546FC2" w:rsidRDefault="00546FC2" w:rsidP="00546FC2">
      <w:pPr>
        <w:autoSpaceDE w:val="0"/>
        <w:autoSpaceDN w:val="0"/>
        <w:adjustRightInd w:val="0"/>
        <w:ind w:firstLine="540"/>
        <w:jc w:val="both"/>
        <w:rPr>
          <w:rFonts w:eastAsiaTheme="minorHAnsi"/>
          <w:color w:val="FF0000"/>
          <w:sz w:val="28"/>
          <w:szCs w:val="28"/>
          <w:lang w:eastAsia="en-US"/>
        </w:rPr>
      </w:pPr>
      <w:proofErr w:type="gramStart"/>
      <w:r>
        <w:rPr>
          <w:sz w:val="28"/>
          <w:szCs w:val="28"/>
        </w:rPr>
        <w:t xml:space="preserve">10) </w:t>
      </w:r>
      <w:r w:rsidR="00FA33DB" w:rsidRPr="00C109C3">
        <w:rPr>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FA33DB" w:rsidRPr="00546FC2">
        <w:rPr>
          <w:color w:val="FF0000"/>
          <w:sz w:val="28"/>
          <w:szCs w:val="28"/>
        </w:rPr>
        <w:t>заключение федерального государственного экологического надзора</w:t>
      </w:r>
      <w:r w:rsidRPr="00546FC2">
        <w:rPr>
          <w:color w:val="FF0000"/>
          <w:sz w:val="28"/>
          <w:szCs w:val="28"/>
        </w:rPr>
        <w:t xml:space="preserve"> </w:t>
      </w:r>
      <w:r w:rsidRPr="00546FC2">
        <w:rPr>
          <w:rFonts w:eastAsiaTheme="minorHAnsi"/>
          <w:color w:val="FF0000"/>
          <w:sz w:val="28"/>
          <w:szCs w:val="28"/>
          <w:lang w:eastAsia="en-US"/>
        </w:rPr>
        <w:t xml:space="preserve">в случаях, предусмотренных </w:t>
      </w:r>
      <w:hyperlink r:id="rId60" w:history="1">
        <w:r w:rsidRPr="00546FC2">
          <w:rPr>
            <w:rFonts w:eastAsiaTheme="minorHAnsi"/>
            <w:color w:val="FF0000"/>
            <w:sz w:val="28"/>
            <w:szCs w:val="28"/>
            <w:lang w:eastAsia="en-US"/>
          </w:rPr>
          <w:t>частью 7 статьи 54</w:t>
        </w:r>
      </w:hyperlink>
      <w:r w:rsidRPr="00546FC2">
        <w:rPr>
          <w:rFonts w:eastAsiaTheme="minorHAnsi"/>
          <w:color w:val="FF0000"/>
          <w:sz w:val="28"/>
          <w:szCs w:val="28"/>
          <w:lang w:eastAsia="en-US"/>
        </w:rPr>
        <w:t xml:space="preserve"> Градостроительного кодекса Российской Федерации;</w:t>
      </w:r>
      <w:proofErr w:type="gramEnd"/>
    </w:p>
    <w:p w:rsidR="00741DC3" w:rsidRDefault="00741DC3" w:rsidP="00741DC3">
      <w:pPr>
        <w:tabs>
          <w:tab w:val="left" w:pos="1276"/>
        </w:tabs>
        <w:contextualSpacing/>
        <w:jc w:val="both"/>
        <w:rPr>
          <w:sz w:val="28"/>
          <w:szCs w:val="28"/>
        </w:rPr>
      </w:pPr>
      <w:bookmarkStart w:id="22" w:name="_Toc370307321"/>
      <w:bookmarkStart w:id="23" w:name="_Toc370307924"/>
      <w:r>
        <w:rPr>
          <w:sz w:val="28"/>
          <w:szCs w:val="28"/>
        </w:rPr>
        <w:t xml:space="preserve">        11) </w:t>
      </w:r>
      <w:r w:rsidR="006650D9" w:rsidRPr="00C109C3">
        <w:rPr>
          <w:sz w:val="28"/>
          <w:szCs w:val="28"/>
        </w:rPr>
        <w:t xml:space="preserve">документ, подтверждающий заключение </w:t>
      </w:r>
      <w:proofErr w:type="gramStart"/>
      <w:r w:rsidR="006650D9" w:rsidRPr="00C109C3">
        <w:rPr>
          <w:sz w:val="28"/>
          <w:szCs w:val="28"/>
        </w:rPr>
        <w:t>договора обязательного страхования гражданской ответственности владельца опасного объекта</w:t>
      </w:r>
      <w:proofErr w:type="gramEnd"/>
      <w:r w:rsidR="006650D9" w:rsidRPr="00C109C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22"/>
      <w:bookmarkEnd w:id="23"/>
    </w:p>
    <w:p w:rsidR="00741DC3" w:rsidRDefault="00741DC3" w:rsidP="00741DC3">
      <w:pPr>
        <w:tabs>
          <w:tab w:val="left" w:pos="1276"/>
        </w:tabs>
        <w:contextualSpacing/>
        <w:jc w:val="both"/>
        <w:rPr>
          <w:sz w:val="28"/>
          <w:szCs w:val="28"/>
        </w:rPr>
      </w:pPr>
      <w:r>
        <w:rPr>
          <w:sz w:val="28"/>
          <w:szCs w:val="28"/>
        </w:rPr>
        <w:t xml:space="preserve">        12) </w:t>
      </w:r>
      <w:r w:rsidR="006650D9" w:rsidRPr="00741DC3">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700BF">
        <w:rPr>
          <w:sz w:val="28"/>
          <w:szCs w:val="28"/>
        </w:rPr>
        <w:t xml:space="preserve">    </w:t>
      </w:r>
      <w:r w:rsidR="006650D9" w:rsidRPr="00741DC3">
        <w:rPr>
          <w:sz w:val="28"/>
          <w:szCs w:val="28"/>
        </w:rPr>
        <w:t>от 25</w:t>
      </w:r>
      <w:r w:rsidR="00D700BF">
        <w:rPr>
          <w:sz w:val="28"/>
          <w:szCs w:val="28"/>
        </w:rPr>
        <w:t>.06.</w:t>
      </w:r>
      <w:r w:rsidR="006650D9" w:rsidRPr="00741DC3">
        <w:rPr>
          <w:sz w:val="28"/>
          <w:szCs w:val="28"/>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650D9" w:rsidRPr="00C109C3" w:rsidRDefault="00741DC3" w:rsidP="00741DC3">
      <w:pPr>
        <w:tabs>
          <w:tab w:val="left" w:pos="1276"/>
        </w:tabs>
        <w:contextualSpacing/>
        <w:jc w:val="both"/>
        <w:rPr>
          <w:sz w:val="28"/>
          <w:szCs w:val="28"/>
        </w:rPr>
      </w:pPr>
      <w:r>
        <w:rPr>
          <w:sz w:val="28"/>
          <w:szCs w:val="28"/>
        </w:rPr>
        <w:t xml:space="preserve">       13) </w:t>
      </w:r>
      <w:r w:rsidR="006650D9" w:rsidRPr="00C109C3">
        <w:rPr>
          <w:sz w:val="28"/>
          <w:szCs w:val="28"/>
        </w:rPr>
        <w:t xml:space="preserve">технический план объекта капитального строительства, подготовленный в соответствии с требованиями статьи 41 Федерального </w:t>
      </w:r>
      <w:r w:rsidR="006650D9" w:rsidRPr="00C109C3">
        <w:rPr>
          <w:sz w:val="28"/>
          <w:szCs w:val="28"/>
        </w:rPr>
        <w:lastRenderedPageBreak/>
        <w:t>закона от 24</w:t>
      </w:r>
      <w:r w:rsidR="00D700BF">
        <w:rPr>
          <w:sz w:val="28"/>
          <w:szCs w:val="28"/>
        </w:rPr>
        <w:t>.07.</w:t>
      </w:r>
      <w:r w:rsidR="006650D9" w:rsidRPr="00C109C3">
        <w:rPr>
          <w:sz w:val="28"/>
          <w:szCs w:val="28"/>
        </w:rPr>
        <w:t>2007</w:t>
      </w:r>
      <w:r w:rsidR="00D700BF">
        <w:rPr>
          <w:sz w:val="28"/>
          <w:szCs w:val="28"/>
        </w:rPr>
        <w:t xml:space="preserve"> №</w:t>
      </w:r>
      <w:r w:rsidR="006650D9" w:rsidRPr="00C109C3">
        <w:rPr>
          <w:sz w:val="28"/>
          <w:szCs w:val="28"/>
        </w:rPr>
        <w:t xml:space="preserve"> 221-ФЗ «О государственном кадастре недвижимости».</w:t>
      </w:r>
    </w:p>
    <w:p w:rsidR="006650D9" w:rsidRPr="00C109C3" w:rsidRDefault="006650D9" w:rsidP="006650D9">
      <w:pPr>
        <w:widowControl w:val="0"/>
        <w:autoSpaceDE w:val="0"/>
        <w:autoSpaceDN w:val="0"/>
        <w:adjustRightInd w:val="0"/>
        <w:ind w:firstLine="709"/>
        <w:jc w:val="both"/>
        <w:rPr>
          <w:sz w:val="28"/>
          <w:szCs w:val="28"/>
        </w:rPr>
      </w:pPr>
      <w:r w:rsidRPr="00C109C3">
        <w:rPr>
          <w:rFonts w:cs="Arial"/>
          <w:sz w:val="28"/>
          <w:szCs w:val="28"/>
        </w:rPr>
        <w:t xml:space="preserve">17. </w:t>
      </w:r>
      <w:r w:rsidRPr="00C109C3">
        <w:rPr>
          <w:sz w:val="28"/>
          <w:szCs w:val="28"/>
        </w:rPr>
        <w:t>Документы (их копии или сведения, содержащиеся в них), указанные в подпунктах 2,</w:t>
      </w:r>
      <w:r w:rsidR="004F0CA6" w:rsidRPr="00C109C3">
        <w:rPr>
          <w:sz w:val="28"/>
          <w:szCs w:val="28"/>
        </w:rPr>
        <w:t xml:space="preserve"> 3, 4, 10 </w:t>
      </w:r>
      <w:r w:rsidRPr="00C109C3">
        <w:rPr>
          <w:sz w:val="28"/>
          <w:szCs w:val="28"/>
        </w:rPr>
        <w:t>пункта 16 настоящего административного регламента, запрашиваются департаментом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EF27CC" w:rsidRPr="00C109C3" w:rsidRDefault="00EF27CC" w:rsidP="006650D9">
      <w:pPr>
        <w:widowControl w:val="0"/>
        <w:autoSpaceDE w:val="0"/>
        <w:autoSpaceDN w:val="0"/>
        <w:adjustRightInd w:val="0"/>
        <w:ind w:firstLine="709"/>
        <w:jc w:val="both"/>
        <w:rPr>
          <w:sz w:val="28"/>
          <w:szCs w:val="28"/>
        </w:rPr>
      </w:pPr>
      <w:r w:rsidRPr="00C109C3">
        <w:rPr>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 xml:space="preserve">Документы, указанные в подпунктах 3, 4 пункта 16 настоящего административного регламента, находятся в распоряжении департамента, в </w:t>
      </w:r>
      <w:proofErr w:type="gramStart"/>
      <w:r w:rsidRPr="00C109C3">
        <w:rPr>
          <w:sz w:val="28"/>
          <w:szCs w:val="28"/>
        </w:rPr>
        <w:t>связи</w:t>
      </w:r>
      <w:proofErr w:type="gramEnd"/>
      <w:r w:rsidRPr="00C109C3">
        <w:rPr>
          <w:sz w:val="28"/>
          <w:szCs w:val="28"/>
        </w:rPr>
        <w:t xml:space="preserve"> с чем предоставление их заявителем не требуется.</w:t>
      </w:r>
    </w:p>
    <w:p w:rsidR="006650D9" w:rsidRPr="00C109C3" w:rsidRDefault="006650D9" w:rsidP="006650D9">
      <w:pPr>
        <w:widowControl w:val="0"/>
        <w:tabs>
          <w:tab w:val="left" w:pos="1276"/>
        </w:tabs>
        <w:autoSpaceDE w:val="0"/>
        <w:autoSpaceDN w:val="0"/>
        <w:adjustRightInd w:val="0"/>
        <w:ind w:firstLine="709"/>
        <w:jc w:val="both"/>
        <w:rPr>
          <w:sz w:val="28"/>
          <w:szCs w:val="28"/>
        </w:rPr>
      </w:pPr>
      <w:r w:rsidRPr="00C109C3">
        <w:rPr>
          <w:sz w:val="28"/>
          <w:szCs w:val="28"/>
        </w:rPr>
        <w:t>Документы</w:t>
      </w:r>
      <w:r w:rsidR="004F0CA6" w:rsidRPr="00C109C3">
        <w:rPr>
          <w:sz w:val="28"/>
          <w:szCs w:val="28"/>
        </w:rPr>
        <w:t xml:space="preserve">, указанные в подпунктах 2, 5, 6, </w:t>
      </w:r>
      <w:r w:rsidR="00FA33DB" w:rsidRPr="00C109C3">
        <w:rPr>
          <w:sz w:val="28"/>
          <w:szCs w:val="28"/>
        </w:rPr>
        <w:t>7, 8, 9, 13</w:t>
      </w:r>
      <w:r w:rsidRPr="00C109C3">
        <w:rPr>
          <w:sz w:val="28"/>
          <w:szCs w:val="28"/>
        </w:rPr>
        <w:t xml:space="preserve">  пункта 16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департаментом в органах и организациях, в распоряжении которых они находятся, если заявитель не представил их самостоятельно.</w:t>
      </w:r>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18.</w:t>
      </w:r>
      <w:r w:rsidRPr="00C109C3">
        <w:rPr>
          <w:b/>
          <w:sz w:val="28"/>
          <w:szCs w:val="28"/>
        </w:rPr>
        <w:tab/>
      </w:r>
      <w:r w:rsidRPr="00C109C3">
        <w:rPr>
          <w:sz w:val="28"/>
          <w:szCs w:val="28"/>
        </w:rPr>
        <w:t>Заявление о предоставлени</w:t>
      </w:r>
      <w:r w:rsidR="00D700BF">
        <w:rPr>
          <w:sz w:val="28"/>
          <w:szCs w:val="28"/>
        </w:rPr>
        <w:t>и</w:t>
      </w:r>
      <w:r w:rsidRPr="00C109C3">
        <w:rPr>
          <w:sz w:val="28"/>
          <w:szCs w:val="28"/>
        </w:rPr>
        <w:t xml:space="preserve"> муниципальной услуги представляется заявителем в свободной форме либо по форме, приведенной в приложении </w:t>
      </w:r>
      <w:r w:rsidR="00BD2EA0" w:rsidRPr="00C109C3">
        <w:rPr>
          <w:sz w:val="28"/>
          <w:szCs w:val="28"/>
        </w:rPr>
        <w:t>3</w:t>
      </w:r>
      <w:r w:rsidRPr="00C109C3">
        <w:rPr>
          <w:sz w:val="28"/>
          <w:szCs w:val="28"/>
        </w:rPr>
        <w:t xml:space="preserve"> к настоящему административному регламенту.</w:t>
      </w:r>
    </w:p>
    <w:p w:rsidR="006650D9" w:rsidRPr="00C109C3" w:rsidRDefault="006650D9" w:rsidP="006650D9">
      <w:pPr>
        <w:widowControl w:val="0"/>
        <w:tabs>
          <w:tab w:val="left" w:pos="1276"/>
        </w:tabs>
        <w:autoSpaceDE w:val="0"/>
        <w:autoSpaceDN w:val="0"/>
        <w:adjustRightInd w:val="0"/>
        <w:ind w:firstLine="709"/>
        <w:jc w:val="both"/>
        <w:rPr>
          <w:sz w:val="28"/>
          <w:szCs w:val="28"/>
        </w:rPr>
      </w:pPr>
      <w:r w:rsidRPr="00C109C3">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6650D9" w:rsidRPr="00C109C3" w:rsidRDefault="006650D9" w:rsidP="006650D9">
      <w:pPr>
        <w:autoSpaceDE w:val="0"/>
        <w:autoSpaceDN w:val="0"/>
        <w:adjustRightInd w:val="0"/>
        <w:ind w:firstLine="709"/>
        <w:jc w:val="both"/>
        <w:outlineLvl w:val="0"/>
        <w:rPr>
          <w:sz w:val="28"/>
          <w:szCs w:val="28"/>
        </w:rPr>
      </w:pPr>
      <w:proofErr w:type="gramStart"/>
      <w:r w:rsidRPr="00C109C3">
        <w:rPr>
          <w:sz w:val="28"/>
          <w:szCs w:val="28"/>
        </w:rPr>
        <w:t>Документ и заключени</w:t>
      </w:r>
      <w:r w:rsidR="00FA33DB" w:rsidRPr="00C109C3">
        <w:rPr>
          <w:sz w:val="28"/>
          <w:szCs w:val="28"/>
        </w:rPr>
        <w:t>е, указанные в подпунктах 7, 10</w:t>
      </w:r>
      <w:r w:rsidRPr="00C109C3">
        <w:rPr>
          <w:sz w:val="28"/>
          <w:szCs w:val="28"/>
        </w:rPr>
        <w:t xml:space="preserve"> пункта 16 настоящего административного регламента,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w:t>
      </w:r>
      <w:r w:rsidRPr="00C109C3">
        <w:rPr>
          <w:sz w:val="28"/>
          <w:szCs w:val="28"/>
        </w:rPr>
        <w:lastRenderedPageBreak/>
        <w:t>которой устанавливается соответствие такого</w:t>
      </w:r>
      <w:proofErr w:type="gramEnd"/>
      <w:r w:rsidRPr="00C109C3">
        <w:rPr>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w:t>
      </w:r>
      <w:proofErr w:type="gramStart"/>
      <w:r w:rsidRPr="00C109C3">
        <w:rPr>
          <w:sz w:val="28"/>
          <w:szCs w:val="28"/>
        </w:rPr>
        <w:t>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End"/>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Документ, указанный в подпункте 6 пункта 16 настоящего административного регламента</w:t>
      </w:r>
      <w:r w:rsidR="00D700BF">
        <w:rPr>
          <w:sz w:val="28"/>
          <w:szCs w:val="28"/>
        </w:rPr>
        <w:t>,</w:t>
      </w:r>
      <w:r w:rsidRPr="00C109C3">
        <w:rPr>
          <w:sz w:val="28"/>
          <w:szCs w:val="28"/>
        </w:rPr>
        <w:t xml:space="preserve"> представляется заявителем в свободной форме либо по форме, приведенной в приложении </w:t>
      </w:r>
      <w:r w:rsidR="006B4E7D" w:rsidRPr="00C109C3">
        <w:rPr>
          <w:sz w:val="28"/>
          <w:szCs w:val="28"/>
        </w:rPr>
        <w:t>4</w:t>
      </w:r>
      <w:r w:rsidRPr="00C109C3">
        <w:rPr>
          <w:sz w:val="28"/>
          <w:szCs w:val="28"/>
        </w:rPr>
        <w:t xml:space="preserve"> к настоящему административному регламенту.</w:t>
      </w:r>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Документ, указанный в подпункте 7 пункта 16 настоящего административного регламента</w:t>
      </w:r>
      <w:r w:rsidR="00D700BF">
        <w:rPr>
          <w:sz w:val="28"/>
          <w:szCs w:val="28"/>
        </w:rPr>
        <w:t>,</w:t>
      </w:r>
      <w:r w:rsidRPr="00C109C3">
        <w:rPr>
          <w:sz w:val="28"/>
          <w:szCs w:val="28"/>
        </w:rPr>
        <w:t xml:space="preserve"> представляется заявителем в свободной форме либо по форме, приведенной в приложении </w:t>
      </w:r>
      <w:r w:rsidR="006B4E7D" w:rsidRPr="00C109C3">
        <w:rPr>
          <w:sz w:val="28"/>
          <w:szCs w:val="28"/>
        </w:rPr>
        <w:t>5</w:t>
      </w:r>
      <w:r w:rsidRPr="00C109C3">
        <w:rPr>
          <w:sz w:val="28"/>
          <w:szCs w:val="28"/>
        </w:rPr>
        <w:t xml:space="preserve"> к настоящему административному регламенту.</w:t>
      </w:r>
    </w:p>
    <w:p w:rsidR="006650D9" w:rsidRPr="00C109C3" w:rsidRDefault="006650D9" w:rsidP="006650D9">
      <w:pPr>
        <w:widowControl w:val="0"/>
        <w:tabs>
          <w:tab w:val="left" w:pos="1276"/>
        </w:tabs>
        <w:autoSpaceDE w:val="0"/>
        <w:autoSpaceDN w:val="0"/>
        <w:adjustRightInd w:val="0"/>
        <w:ind w:firstLine="709"/>
        <w:jc w:val="both"/>
        <w:rPr>
          <w:sz w:val="28"/>
          <w:szCs w:val="28"/>
        </w:rPr>
      </w:pPr>
      <w:r w:rsidRPr="00C109C3">
        <w:rPr>
          <w:bCs/>
          <w:sz w:val="28"/>
          <w:szCs w:val="28"/>
        </w:rPr>
        <w:t xml:space="preserve">19. </w:t>
      </w:r>
      <w:r w:rsidRPr="00C109C3">
        <w:rPr>
          <w:sz w:val="28"/>
          <w:szCs w:val="28"/>
        </w:rPr>
        <w:t>Рекомендуемые формы документов, необходимые для предоставления муниципальной услуги, заявитель может получить:</w:t>
      </w:r>
    </w:p>
    <w:p w:rsidR="006650D9" w:rsidRPr="00C109C3" w:rsidRDefault="006650D9" w:rsidP="006650D9">
      <w:pPr>
        <w:tabs>
          <w:tab w:val="left" w:pos="1276"/>
        </w:tabs>
        <w:autoSpaceDE w:val="0"/>
        <w:autoSpaceDN w:val="0"/>
        <w:adjustRightInd w:val="0"/>
        <w:ind w:firstLine="709"/>
        <w:jc w:val="both"/>
        <w:rPr>
          <w:sz w:val="28"/>
          <w:szCs w:val="28"/>
        </w:rPr>
      </w:pPr>
      <w:r w:rsidRPr="00C109C3">
        <w:rPr>
          <w:sz w:val="28"/>
          <w:szCs w:val="28"/>
        </w:rPr>
        <w:t>на информационном стенде в департаменте;</w:t>
      </w:r>
    </w:p>
    <w:p w:rsidR="006650D9" w:rsidRPr="00C109C3" w:rsidRDefault="006650D9" w:rsidP="006650D9">
      <w:pPr>
        <w:tabs>
          <w:tab w:val="left" w:pos="1276"/>
        </w:tabs>
        <w:autoSpaceDE w:val="0"/>
        <w:autoSpaceDN w:val="0"/>
        <w:adjustRightInd w:val="0"/>
        <w:ind w:firstLine="709"/>
        <w:jc w:val="both"/>
        <w:rPr>
          <w:sz w:val="28"/>
          <w:szCs w:val="28"/>
        </w:rPr>
      </w:pPr>
      <w:r w:rsidRPr="00C109C3">
        <w:rPr>
          <w:sz w:val="28"/>
          <w:szCs w:val="28"/>
        </w:rPr>
        <w:t>у специалиста департамента или МФЦ, ответственного за предоставление муниципальной услуги;</w:t>
      </w:r>
    </w:p>
    <w:p w:rsidR="006650D9" w:rsidRPr="00C109C3" w:rsidRDefault="006650D9" w:rsidP="006650D9">
      <w:pPr>
        <w:ind w:firstLine="709"/>
        <w:jc w:val="both"/>
        <w:rPr>
          <w:sz w:val="28"/>
          <w:szCs w:val="28"/>
          <w:lang w:eastAsia="en-US"/>
        </w:rPr>
      </w:pPr>
      <w:r w:rsidRPr="00C109C3">
        <w:rPr>
          <w:rFonts w:eastAsia="Calibri"/>
          <w:sz w:val="28"/>
          <w:szCs w:val="28"/>
          <w:lang w:eastAsia="en-US"/>
        </w:rPr>
        <w:t xml:space="preserve">в информационно-телекоммуникационной сети Интернет </w:t>
      </w:r>
      <w:r w:rsidRPr="00C109C3">
        <w:rPr>
          <w:sz w:val="28"/>
          <w:szCs w:val="28"/>
          <w:lang w:eastAsia="en-US"/>
        </w:rPr>
        <w:t>на официальном сайте, Едином и региональном портале.</w:t>
      </w:r>
    </w:p>
    <w:p w:rsidR="006650D9" w:rsidRPr="00C109C3" w:rsidRDefault="006650D9" w:rsidP="006650D9">
      <w:pPr>
        <w:widowControl w:val="0"/>
        <w:tabs>
          <w:tab w:val="left" w:pos="1276"/>
        </w:tabs>
        <w:autoSpaceDE w:val="0"/>
        <w:autoSpaceDN w:val="0"/>
        <w:adjustRightInd w:val="0"/>
        <w:ind w:firstLine="709"/>
        <w:jc w:val="both"/>
        <w:rPr>
          <w:sz w:val="28"/>
          <w:szCs w:val="28"/>
        </w:rPr>
      </w:pPr>
      <w:r w:rsidRPr="00C109C3">
        <w:rPr>
          <w:sz w:val="28"/>
          <w:szCs w:val="28"/>
        </w:rPr>
        <w:t>Документ, указанный в подпункте 2 пункта 16 настоящего административного регламента, заявитель вправе получить самостоятельно, обратившись в Управление Росреестра (способы получения информац</w:t>
      </w:r>
      <w:proofErr w:type="gramStart"/>
      <w:r w:rsidRPr="00C109C3">
        <w:rPr>
          <w:sz w:val="28"/>
          <w:szCs w:val="28"/>
        </w:rPr>
        <w:t>ии о е</w:t>
      </w:r>
      <w:proofErr w:type="gramEnd"/>
      <w:r w:rsidRPr="00C109C3">
        <w:rPr>
          <w:sz w:val="28"/>
          <w:szCs w:val="28"/>
        </w:rPr>
        <w:t>го месте нахождения и графике работы указаны в подпункте «а» пункта 5 настоящего административного регламента).</w:t>
      </w:r>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Документы, указанные в подпунктах 3, 4 пункта 16 настоящего административного регламента, находятся в распоряжении департамента.</w:t>
      </w:r>
    </w:p>
    <w:p w:rsidR="006650D9" w:rsidRPr="00C109C3" w:rsidRDefault="006650D9" w:rsidP="006650D9">
      <w:pPr>
        <w:autoSpaceDE w:val="0"/>
        <w:autoSpaceDN w:val="0"/>
        <w:adjustRightInd w:val="0"/>
        <w:ind w:firstLine="709"/>
        <w:jc w:val="both"/>
        <w:outlineLvl w:val="0"/>
        <w:rPr>
          <w:sz w:val="28"/>
          <w:szCs w:val="28"/>
        </w:rPr>
      </w:pPr>
      <w:r w:rsidRPr="00C109C3">
        <w:rPr>
          <w:sz w:val="28"/>
          <w:szCs w:val="28"/>
        </w:rPr>
        <w:t>Документы</w:t>
      </w:r>
      <w:r w:rsidR="00FA33DB" w:rsidRPr="00C109C3">
        <w:rPr>
          <w:sz w:val="28"/>
          <w:szCs w:val="28"/>
        </w:rPr>
        <w:t xml:space="preserve">, указанные в подпунктах 10 </w:t>
      </w:r>
      <w:r w:rsidRPr="00C109C3">
        <w:rPr>
          <w:sz w:val="28"/>
          <w:szCs w:val="28"/>
        </w:rPr>
        <w:t xml:space="preserve">пункта 16 настоящего административного регламента, заявитель вправе получить самостоятельно, обратившись в </w:t>
      </w:r>
      <w:proofErr w:type="spellStart"/>
      <w:r w:rsidRPr="00C109C3">
        <w:rPr>
          <w:sz w:val="28"/>
          <w:szCs w:val="28"/>
        </w:rPr>
        <w:t>Жилстройнадзор</w:t>
      </w:r>
      <w:proofErr w:type="spellEnd"/>
      <w:r w:rsidRPr="00C109C3">
        <w:rPr>
          <w:sz w:val="28"/>
          <w:szCs w:val="28"/>
        </w:rPr>
        <w:t xml:space="preserve"> Югры и </w:t>
      </w:r>
      <w:proofErr w:type="spellStart"/>
      <w:r w:rsidRPr="00C109C3">
        <w:rPr>
          <w:sz w:val="28"/>
          <w:szCs w:val="28"/>
        </w:rPr>
        <w:t>Ростехнадзор</w:t>
      </w:r>
      <w:proofErr w:type="spellEnd"/>
      <w:r w:rsidRPr="00C109C3">
        <w:rPr>
          <w:sz w:val="28"/>
          <w:szCs w:val="28"/>
        </w:rPr>
        <w:t xml:space="preserve"> (способы получения информации о местах нахождения и графиках их работы указаны в подпунктах «а», «б» пункта 5 настоящего административного регламента).</w:t>
      </w:r>
    </w:p>
    <w:p w:rsidR="006650D9" w:rsidRPr="00C109C3" w:rsidRDefault="006650D9" w:rsidP="006650D9">
      <w:pPr>
        <w:tabs>
          <w:tab w:val="left" w:pos="1276"/>
        </w:tabs>
        <w:autoSpaceDE w:val="0"/>
        <w:autoSpaceDN w:val="0"/>
        <w:adjustRightInd w:val="0"/>
        <w:ind w:firstLine="709"/>
        <w:jc w:val="both"/>
        <w:rPr>
          <w:sz w:val="28"/>
          <w:szCs w:val="28"/>
          <w:lang w:eastAsia="en-US"/>
        </w:rPr>
      </w:pPr>
      <w:r w:rsidRPr="00C109C3">
        <w:rPr>
          <w:bCs/>
          <w:sz w:val="28"/>
          <w:szCs w:val="28"/>
        </w:rPr>
        <w:t>20</w:t>
      </w:r>
      <w:r w:rsidRPr="00C109C3">
        <w:rPr>
          <w:sz w:val="28"/>
          <w:szCs w:val="28"/>
        </w:rPr>
        <w:t>.</w:t>
      </w:r>
      <w:r w:rsidRPr="00C109C3">
        <w:rPr>
          <w:sz w:val="28"/>
          <w:szCs w:val="28"/>
        </w:rPr>
        <w:tab/>
      </w:r>
      <w:r w:rsidRPr="00C109C3">
        <w:rPr>
          <w:sz w:val="28"/>
          <w:szCs w:val="28"/>
          <w:lang w:eastAsia="en-US"/>
        </w:rPr>
        <w:t>Заявление о предоставлении муниципальной услуги подается</w:t>
      </w:r>
      <w:r w:rsidRPr="00C109C3">
        <w:rPr>
          <w:sz w:val="28"/>
          <w:szCs w:val="28"/>
          <w:lang w:eastAsia="en-US"/>
        </w:rPr>
        <w:br/>
        <w:t>в департамент или в МФЦ лично заявителем или почтовым отправлением с описью вложения прилагаемых документов или в электронной форме с использованием информационно-телекоммуникационной сети Интернет посредством Единого и регионального портала.</w:t>
      </w:r>
    </w:p>
    <w:p w:rsidR="006650D9" w:rsidRPr="00C109C3" w:rsidRDefault="006650D9" w:rsidP="006650D9">
      <w:pPr>
        <w:widowControl w:val="0"/>
        <w:tabs>
          <w:tab w:val="left" w:pos="1276"/>
        </w:tabs>
        <w:autoSpaceDE w:val="0"/>
        <w:autoSpaceDN w:val="0"/>
        <w:adjustRightInd w:val="0"/>
        <w:ind w:firstLine="709"/>
        <w:rPr>
          <w:sz w:val="28"/>
          <w:szCs w:val="28"/>
        </w:rPr>
      </w:pPr>
      <w:r w:rsidRPr="00C109C3">
        <w:rPr>
          <w:sz w:val="28"/>
          <w:szCs w:val="28"/>
        </w:rPr>
        <w:t>21. Запрещается требовать от заявителя:</w:t>
      </w:r>
    </w:p>
    <w:p w:rsidR="006650D9" w:rsidRPr="00C109C3" w:rsidRDefault="006650D9" w:rsidP="006650D9">
      <w:pPr>
        <w:widowControl w:val="0"/>
        <w:tabs>
          <w:tab w:val="left" w:pos="1276"/>
        </w:tabs>
        <w:autoSpaceDE w:val="0"/>
        <w:autoSpaceDN w:val="0"/>
        <w:adjustRightInd w:val="0"/>
        <w:ind w:firstLine="709"/>
        <w:jc w:val="both"/>
        <w:rPr>
          <w:sz w:val="28"/>
          <w:szCs w:val="28"/>
          <w:lang w:eastAsia="en-US"/>
        </w:rPr>
      </w:pPr>
      <w:r w:rsidRPr="00C109C3">
        <w:rPr>
          <w:sz w:val="28"/>
          <w:szCs w:val="28"/>
          <w:lang w:eastAsia="en-US"/>
        </w:rPr>
        <w:t xml:space="preserve">представления документов и информации или осуществления </w:t>
      </w:r>
      <w:r w:rsidRPr="00C109C3">
        <w:rPr>
          <w:sz w:val="28"/>
          <w:szCs w:val="28"/>
          <w:lang w:eastAsia="en-US"/>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50D9" w:rsidRPr="00C109C3" w:rsidRDefault="006650D9" w:rsidP="006650D9">
      <w:pPr>
        <w:tabs>
          <w:tab w:val="left" w:pos="1276"/>
        </w:tabs>
        <w:autoSpaceDE w:val="0"/>
        <w:autoSpaceDN w:val="0"/>
        <w:adjustRightInd w:val="0"/>
        <w:ind w:firstLine="709"/>
        <w:jc w:val="both"/>
        <w:rPr>
          <w:sz w:val="28"/>
          <w:szCs w:val="28"/>
        </w:rPr>
      </w:pPr>
      <w:proofErr w:type="gramStart"/>
      <w:r w:rsidRPr="00C109C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1" w:history="1">
        <w:r w:rsidRPr="00C109C3">
          <w:rPr>
            <w:sz w:val="28"/>
            <w:szCs w:val="28"/>
          </w:rPr>
          <w:t>частью 1 статьи 1</w:t>
        </w:r>
      </w:hyperlink>
      <w:r w:rsidRPr="00C109C3">
        <w:rPr>
          <w:sz w:val="28"/>
          <w:szCs w:val="28"/>
        </w:rPr>
        <w:t xml:space="preserve">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sz w:val="28"/>
          <w:szCs w:val="28"/>
        </w:rP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2" w:history="1">
        <w:r w:rsidRPr="00C109C3">
          <w:rPr>
            <w:sz w:val="28"/>
            <w:szCs w:val="28"/>
          </w:rPr>
          <w:t>частью 6</w:t>
        </w:r>
      </w:hyperlink>
      <w:r w:rsidRPr="00C109C3">
        <w:rPr>
          <w:sz w:val="28"/>
          <w:szCs w:val="28"/>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6650D9" w:rsidRPr="00C109C3" w:rsidRDefault="006650D9" w:rsidP="006650D9">
      <w:pPr>
        <w:autoSpaceDE w:val="0"/>
        <w:autoSpaceDN w:val="0"/>
        <w:adjustRightInd w:val="0"/>
        <w:ind w:firstLine="708"/>
        <w:contextualSpacing/>
        <w:jc w:val="both"/>
        <w:rPr>
          <w:b/>
          <w:sz w:val="28"/>
          <w:szCs w:val="28"/>
          <w:lang w:eastAsia="en-US"/>
        </w:rPr>
      </w:pPr>
    </w:p>
    <w:p w:rsidR="006650D9" w:rsidRPr="00C109C3" w:rsidRDefault="006650D9" w:rsidP="006650D9">
      <w:pPr>
        <w:autoSpaceDE w:val="0"/>
        <w:autoSpaceDN w:val="0"/>
        <w:adjustRightInd w:val="0"/>
        <w:contextualSpacing/>
        <w:jc w:val="center"/>
        <w:rPr>
          <w:sz w:val="28"/>
          <w:szCs w:val="28"/>
          <w:lang w:eastAsia="en-US"/>
        </w:rPr>
      </w:pPr>
      <w:r w:rsidRPr="00C109C3">
        <w:rPr>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6650D9" w:rsidRPr="00C109C3" w:rsidRDefault="006650D9" w:rsidP="006650D9">
      <w:pPr>
        <w:tabs>
          <w:tab w:val="left" w:pos="5257"/>
        </w:tabs>
        <w:autoSpaceDE w:val="0"/>
        <w:autoSpaceDN w:val="0"/>
        <w:adjustRightInd w:val="0"/>
        <w:contextualSpacing/>
        <w:rPr>
          <w:sz w:val="28"/>
          <w:szCs w:val="28"/>
          <w:lang w:eastAsia="en-US"/>
        </w:rPr>
      </w:pPr>
      <w:r w:rsidRPr="00C109C3">
        <w:rPr>
          <w:sz w:val="28"/>
          <w:szCs w:val="28"/>
          <w:lang w:eastAsia="en-US"/>
        </w:rPr>
        <w:tab/>
      </w:r>
    </w:p>
    <w:p w:rsidR="006650D9" w:rsidRPr="00C109C3" w:rsidRDefault="006650D9" w:rsidP="006650D9">
      <w:pPr>
        <w:autoSpaceDE w:val="0"/>
        <w:autoSpaceDN w:val="0"/>
        <w:adjustRightInd w:val="0"/>
        <w:ind w:firstLine="708"/>
        <w:contextualSpacing/>
        <w:jc w:val="both"/>
        <w:rPr>
          <w:sz w:val="28"/>
          <w:szCs w:val="28"/>
          <w:lang w:eastAsia="en-US"/>
        </w:rPr>
      </w:pPr>
      <w:r w:rsidRPr="00C109C3">
        <w:rPr>
          <w:sz w:val="28"/>
          <w:szCs w:val="28"/>
          <w:lang w:eastAsia="en-US"/>
        </w:rPr>
        <w:t>22. Оснований для отказа в приеме заявления о предоставлении муниципальной услуги действующим законодательством не предусмотрено.</w:t>
      </w:r>
    </w:p>
    <w:p w:rsidR="00741DC3" w:rsidRPr="00B84BB4" w:rsidRDefault="00741DC3" w:rsidP="00741DC3">
      <w:pPr>
        <w:widowControl w:val="0"/>
        <w:autoSpaceDE w:val="0"/>
        <w:autoSpaceDN w:val="0"/>
        <w:adjustRightInd w:val="0"/>
        <w:ind w:firstLine="708"/>
        <w:contextualSpacing/>
        <w:jc w:val="both"/>
        <w:rPr>
          <w:color w:val="FF0000"/>
          <w:sz w:val="28"/>
          <w:szCs w:val="28"/>
        </w:rPr>
      </w:pPr>
      <w:r w:rsidRPr="00B84BB4">
        <w:rPr>
          <w:color w:val="FF0000"/>
          <w:sz w:val="28"/>
          <w:szCs w:val="28"/>
        </w:rPr>
        <w:t>В случае</w:t>
      </w:r>
      <w:proofErr w:type="gramStart"/>
      <w:r w:rsidRPr="00B84BB4">
        <w:rPr>
          <w:color w:val="FF0000"/>
          <w:sz w:val="28"/>
          <w:szCs w:val="28"/>
        </w:rPr>
        <w:t>,</w:t>
      </w:r>
      <w:proofErr w:type="gramEnd"/>
      <w:r w:rsidRPr="00B84BB4">
        <w:rPr>
          <w:color w:val="FF0000"/>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650D9" w:rsidRPr="00C109C3" w:rsidRDefault="006650D9" w:rsidP="006650D9">
      <w:pPr>
        <w:autoSpaceDE w:val="0"/>
        <w:autoSpaceDN w:val="0"/>
        <w:adjustRightInd w:val="0"/>
        <w:contextualSpacing/>
        <w:jc w:val="both"/>
        <w:rPr>
          <w:b/>
          <w:sz w:val="28"/>
          <w:szCs w:val="28"/>
          <w:lang w:eastAsia="en-US"/>
        </w:rPr>
      </w:pPr>
    </w:p>
    <w:p w:rsidR="006650D9" w:rsidRPr="00741DC3" w:rsidRDefault="006650D9" w:rsidP="006650D9">
      <w:pPr>
        <w:autoSpaceDE w:val="0"/>
        <w:autoSpaceDN w:val="0"/>
        <w:adjustRightInd w:val="0"/>
        <w:contextualSpacing/>
        <w:jc w:val="center"/>
        <w:rPr>
          <w:color w:val="FF0000"/>
          <w:sz w:val="28"/>
          <w:szCs w:val="28"/>
          <w:lang w:eastAsia="en-US"/>
        </w:rPr>
      </w:pPr>
      <w:r w:rsidRPr="00741DC3">
        <w:rPr>
          <w:color w:val="FF0000"/>
          <w:sz w:val="28"/>
          <w:szCs w:val="28"/>
          <w:lang w:eastAsia="en-US"/>
        </w:rPr>
        <w:t>Исчерпывающий перечень оснований для отказа в предоставлении муниципальной услуги</w:t>
      </w:r>
    </w:p>
    <w:p w:rsidR="006650D9" w:rsidRPr="00C109C3" w:rsidRDefault="006650D9" w:rsidP="006650D9">
      <w:pPr>
        <w:autoSpaceDE w:val="0"/>
        <w:autoSpaceDN w:val="0"/>
        <w:adjustRightInd w:val="0"/>
        <w:contextualSpacing/>
        <w:jc w:val="center"/>
        <w:rPr>
          <w:b/>
          <w:sz w:val="28"/>
          <w:szCs w:val="28"/>
          <w:lang w:eastAsia="en-US"/>
        </w:rPr>
      </w:pPr>
    </w:p>
    <w:p w:rsidR="006650D9" w:rsidRPr="00C109C3" w:rsidRDefault="006650D9" w:rsidP="006650D9">
      <w:pPr>
        <w:autoSpaceDE w:val="0"/>
        <w:autoSpaceDN w:val="0"/>
        <w:adjustRightInd w:val="0"/>
        <w:ind w:firstLine="708"/>
        <w:jc w:val="both"/>
        <w:outlineLvl w:val="0"/>
        <w:rPr>
          <w:sz w:val="28"/>
          <w:szCs w:val="28"/>
        </w:rPr>
      </w:pPr>
      <w:bookmarkStart w:id="24" w:name="_Toc370307333"/>
      <w:bookmarkStart w:id="25" w:name="_Toc370307936"/>
      <w:r w:rsidRPr="00C109C3">
        <w:rPr>
          <w:bCs/>
          <w:sz w:val="28"/>
          <w:szCs w:val="28"/>
        </w:rPr>
        <w:t>23. Оснований для приостановления предоставления муниципальной услуги действующим законодательством не предусмотрено.</w:t>
      </w:r>
      <w:bookmarkEnd w:id="24"/>
      <w:bookmarkEnd w:id="25"/>
    </w:p>
    <w:p w:rsidR="006650D9" w:rsidRPr="00C109C3" w:rsidRDefault="006650D9" w:rsidP="006650D9">
      <w:pPr>
        <w:autoSpaceDE w:val="0"/>
        <w:autoSpaceDN w:val="0"/>
        <w:adjustRightInd w:val="0"/>
        <w:ind w:firstLine="708"/>
        <w:jc w:val="both"/>
        <w:outlineLvl w:val="0"/>
        <w:rPr>
          <w:bCs/>
          <w:sz w:val="28"/>
          <w:szCs w:val="28"/>
        </w:rPr>
      </w:pPr>
      <w:bookmarkStart w:id="26" w:name="_Toc370307334"/>
      <w:bookmarkStart w:id="27" w:name="_Toc370307937"/>
      <w:r w:rsidRPr="00C109C3">
        <w:rPr>
          <w:bCs/>
          <w:sz w:val="28"/>
          <w:szCs w:val="28"/>
        </w:rPr>
        <w:t>24. В предоставлении муниципальной услуги отказывается в случае:</w:t>
      </w:r>
      <w:bookmarkEnd w:id="26"/>
      <w:bookmarkEnd w:id="27"/>
    </w:p>
    <w:p w:rsidR="006650D9" w:rsidRPr="00C109C3" w:rsidRDefault="006650D9" w:rsidP="006650D9">
      <w:pPr>
        <w:autoSpaceDE w:val="0"/>
        <w:autoSpaceDN w:val="0"/>
        <w:adjustRightInd w:val="0"/>
        <w:ind w:firstLine="709"/>
        <w:jc w:val="both"/>
        <w:outlineLvl w:val="1"/>
        <w:rPr>
          <w:sz w:val="28"/>
          <w:szCs w:val="28"/>
        </w:rPr>
      </w:pPr>
      <w:bookmarkStart w:id="28" w:name="_Toc370307335"/>
      <w:bookmarkStart w:id="29" w:name="_Toc370307938"/>
      <w:r w:rsidRPr="00C109C3">
        <w:rPr>
          <w:sz w:val="28"/>
          <w:szCs w:val="28"/>
        </w:rPr>
        <w:t>отсутствия документов</w:t>
      </w:r>
      <w:r w:rsidR="00D700BF">
        <w:rPr>
          <w:sz w:val="28"/>
          <w:szCs w:val="28"/>
        </w:rPr>
        <w:t>,</w:t>
      </w:r>
      <w:r w:rsidRPr="00C109C3">
        <w:rPr>
          <w:sz w:val="28"/>
          <w:szCs w:val="28"/>
        </w:rPr>
        <w:t xml:space="preserve"> указанных в пункте 16 настоящего  административного регламента;</w:t>
      </w:r>
      <w:bookmarkEnd w:id="28"/>
      <w:bookmarkEnd w:id="29"/>
    </w:p>
    <w:p w:rsidR="006650D9" w:rsidRPr="00C109C3" w:rsidRDefault="006650D9" w:rsidP="006650D9">
      <w:pPr>
        <w:ind w:firstLine="709"/>
        <w:jc w:val="both"/>
        <w:rPr>
          <w:rFonts w:eastAsia="Calibri"/>
          <w:sz w:val="28"/>
          <w:szCs w:val="28"/>
          <w:u w:val="single"/>
          <w:lang w:eastAsia="en-US"/>
        </w:rPr>
      </w:pPr>
      <w:bookmarkStart w:id="30" w:name="_Toc370307336"/>
      <w:bookmarkStart w:id="31" w:name="_Toc370307939"/>
      <w:r w:rsidRPr="00C109C3">
        <w:rPr>
          <w:sz w:val="28"/>
          <w:szCs w:val="28"/>
        </w:rPr>
        <w:t>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bookmarkEnd w:id="30"/>
      <w:bookmarkEnd w:id="31"/>
      <w:r w:rsidRPr="00C109C3">
        <w:rPr>
          <w:sz w:val="28"/>
          <w:szCs w:val="28"/>
        </w:rPr>
        <w:t>;</w:t>
      </w:r>
    </w:p>
    <w:p w:rsidR="006650D9" w:rsidRPr="00C109C3" w:rsidRDefault="006650D9" w:rsidP="006650D9">
      <w:pPr>
        <w:autoSpaceDE w:val="0"/>
        <w:autoSpaceDN w:val="0"/>
        <w:adjustRightInd w:val="0"/>
        <w:ind w:firstLine="709"/>
        <w:jc w:val="both"/>
        <w:outlineLvl w:val="1"/>
        <w:rPr>
          <w:sz w:val="28"/>
          <w:szCs w:val="28"/>
        </w:rPr>
      </w:pPr>
      <w:bookmarkStart w:id="32" w:name="_Toc370307337"/>
      <w:bookmarkStart w:id="33" w:name="_Toc370307940"/>
      <w:r w:rsidRPr="00C109C3">
        <w:rPr>
          <w:sz w:val="28"/>
          <w:szCs w:val="28"/>
        </w:rPr>
        <w:t>несоответствия объекта капитального строительства требованиям, установленным в разрешении на строительство;</w:t>
      </w:r>
      <w:bookmarkEnd w:id="32"/>
      <w:bookmarkEnd w:id="33"/>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650D9" w:rsidRPr="00C109C3" w:rsidRDefault="006650D9" w:rsidP="006650D9">
      <w:pPr>
        <w:autoSpaceDE w:val="0"/>
        <w:autoSpaceDN w:val="0"/>
        <w:adjustRightInd w:val="0"/>
        <w:ind w:firstLine="709"/>
        <w:jc w:val="both"/>
        <w:outlineLvl w:val="1"/>
        <w:rPr>
          <w:sz w:val="28"/>
          <w:szCs w:val="28"/>
        </w:rPr>
      </w:pPr>
      <w:bookmarkStart w:id="34" w:name="_Toc370307339"/>
      <w:bookmarkStart w:id="35" w:name="_Toc370307942"/>
      <w:proofErr w:type="gramStart"/>
      <w:r w:rsidRPr="00C109C3">
        <w:rPr>
          <w:sz w:val="28"/>
          <w:szCs w:val="28"/>
        </w:rPr>
        <w:t xml:space="preserve">непредставления застройщиком </w:t>
      </w:r>
      <w:bookmarkEnd w:id="34"/>
      <w:bookmarkEnd w:id="35"/>
      <w:r w:rsidRPr="00C109C3">
        <w:rPr>
          <w:sz w:val="28"/>
          <w:szCs w:val="28"/>
        </w:rPr>
        <w:t xml:space="preserve">в течение десяти дней со дня получения разрешения на строительство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по одному экземпляру копий разделов проектной документации, </w:t>
      </w:r>
      <w:r w:rsidRPr="00C109C3">
        <w:rPr>
          <w:rFonts w:eastAsiaTheme="minorHAnsi"/>
          <w:sz w:val="28"/>
          <w:szCs w:val="28"/>
          <w:lang w:eastAsia="en-US"/>
        </w:rPr>
        <w:t xml:space="preserve">предусмотренных </w:t>
      </w:r>
      <w:hyperlink r:id="rId63" w:history="1">
        <w:r w:rsidRPr="00C109C3">
          <w:rPr>
            <w:rFonts w:eastAsiaTheme="minorHAnsi"/>
            <w:sz w:val="28"/>
            <w:szCs w:val="28"/>
            <w:lang w:eastAsia="en-US"/>
          </w:rPr>
          <w:t>пунктами 2</w:t>
        </w:r>
      </w:hyperlink>
      <w:r w:rsidRPr="00C109C3">
        <w:rPr>
          <w:rFonts w:eastAsiaTheme="minorHAnsi"/>
          <w:sz w:val="28"/>
          <w:szCs w:val="28"/>
          <w:lang w:eastAsia="en-US"/>
        </w:rPr>
        <w:t xml:space="preserve">, </w:t>
      </w:r>
      <w:hyperlink r:id="rId64" w:history="1">
        <w:r w:rsidRPr="00C109C3">
          <w:rPr>
            <w:rFonts w:eastAsiaTheme="minorHAnsi"/>
            <w:sz w:val="28"/>
            <w:szCs w:val="28"/>
            <w:lang w:eastAsia="en-US"/>
          </w:rPr>
          <w:t>8</w:t>
        </w:r>
      </w:hyperlink>
      <w:r w:rsidRPr="00C109C3">
        <w:rPr>
          <w:rFonts w:eastAsiaTheme="minorHAnsi"/>
          <w:sz w:val="28"/>
          <w:szCs w:val="28"/>
          <w:lang w:eastAsia="en-US"/>
        </w:rPr>
        <w:t xml:space="preserve"> - </w:t>
      </w:r>
      <w:hyperlink r:id="rId65" w:history="1">
        <w:r w:rsidRPr="00C109C3">
          <w:rPr>
            <w:rFonts w:eastAsiaTheme="minorHAnsi"/>
            <w:sz w:val="28"/>
            <w:szCs w:val="28"/>
            <w:lang w:eastAsia="en-US"/>
          </w:rPr>
          <w:t>10</w:t>
        </w:r>
      </w:hyperlink>
      <w:r w:rsidRPr="00C109C3">
        <w:rPr>
          <w:rFonts w:eastAsiaTheme="minorHAnsi"/>
          <w:sz w:val="28"/>
          <w:szCs w:val="28"/>
          <w:lang w:eastAsia="en-US"/>
        </w:rPr>
        <w:t xml:space="preserve"> и </w:t>
      </w:r>
      <w:hyperlink r:id="rId66" w:history="1">
        <w:r w:rsidRPr="00C109C3">
          <w:rPr>
            <w:rFonts w:eastAsiaTheme="minorHAnsi"/>
            <w:sz w:val="28"/>
            <w:szCs w:val="28"/>
            <w:lang w:eastAsia="en-US"/>
          </w:rPr>
          <w:t>11.1 части 12 статьи 48</w:t>
        </w:r>
      </w:hyperlink>
      <w:r w:rsidRPr="00C109C3">
        <w:rPr>
          <w:rFonts w:eastAsiaTheme="minorHAnsi"/>
          <w:sz w:val="28"/>
          <w:szCs w:val="28"/>
          <w:lang w:eastAsia="en-US"/>
        </w:rPr>
        <w:t xml:space="preserve"> Градостроительного кодекса Российской Федерации, или </w:t>
      </w:r>
      <w:r w:rsidRPr="00C109C3">
        <w:rPr>
          <w:sz w:val="28"/>
          <w:szCs w:val="28"/>
        </w:rPr>
        <w:t>одного экземпляр</w:t>
      </w:r>
      <w:r w:rsidR="00D700BF">
        <w:rPr>
          <w:sz w:val="28"/>
          <w:szCs w:val="28"/>
        </w:rPr>
        <w:t>а</w:t>
      </w:r>
      <w:r w:rsidRPr="00C109C3">
        <w:rPr>
          <w:sz w:val="28"/>
          <w:szCs w:val="28"/>
        </w:rPr>
        <w:t xml:space="preserve"> копии схемы</w:t>
      </w:r>
      <w:proofErr w:type="gramEnd"/>
      <w:r w:rsidRPr="00C109C3">
        <w:rPr>
          <w:sz w:val="28"/>
          <w:szCs w:val="28"/>
        </w:rPr>
        <w:t xml:space="preserve">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6650D9" w:rsidRPr="00C109C3" w:rsidRDefault="006650D9" w:rsidP="006650D9">
      <w:pPr>
        <w:autoSpaceDE w:val="0"/>
        <w:autoSpaceDN w:val="0"/>
        <w:adjustRightInd w:val="0"/>
        <w:ind w:firstLine="709"/>
        <w:jc w:val="center"/>
        <w:outlineLvl w:val="1"/>
        <w:rPr>
          <w:sz w:val="28"/>
          <w:szCs w:val="28"/>
        </w:rPr>
      </w:pPr>
    </w:p>
    <w:p w:rsidR="006650D9" w:rsidRPr="00C109C3" w:rsidRDefault="006650D9" w:rsidP="006650D9">
      <w:pPr>
        <w:autoSpaceDE w:val="0"/>
        <w:autoSpaceDN w:val="0"/>
        <w:adjustRightInd w:val="0"/>
        <w:ind w:firstLine="709"/>
        <w:jc w:val="center"/>
        <w:outlineLvl w:val="1"/>
        <w:rPr>
          <w:sz w:val="28"/>
          <w:szCs w:val="28"/>
        </w:rPr>
      </w:pPr>
      <w:r w:rsidRPr="00C109C3">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50D9" w:rsidRPr="00C109C3" w:rsidRDefault="006650D9" w:rsidP="006650D9">
      <w:pPr>
        <w:autoSpaceDE w:val="0"/>
        <w:autoSpaceDN w:val="0"/>
        <w:adjustRightInd w:val="0"/>
        <w:ind w:firstLine="709"/>
        <w:jc w:val="both"/>
        <w:outlineLvl w:val="1"/>
        <w:rPr>
          <w:sz w:val="28"/>
          <w:szCs w:val="28"/>
        </w:rPr>
      </w:pPr>
    </w:p>
    <w:p w:rsidR="006650D9" w:rsidRPr="00C109C3" w:rsidRDefault="006650D9" w:rsidP="006650D9">
      <w:pPr>
        <w:ind w:firstLine="709"/>
        <w:jc w:val="both"/>
        <w:rPr>
          <w:sz w:val="28"/>
          <w:szCs w:val="28"/>
        </w:rPr>
      </w:pPr>
      <w:r w:rsidRPr="00C109C3">
        <w:rPr>
          <w:sz w:val="28"/>
          <w:szCs w:val="28"/>
        </w:rPr>
        <w:t xml:space="preserve">25. Для получения муниципальной услуги заявителем в рамках услуг, необходимых и обязательных для предоставления муниципальной услуги, самостоятельно </w:t>
      </w:r>
      <w:proofErr w:type="gramStart"/>
      <w:r w:rsidRPr="00C109C3">
        <w:rPr>
          <w:sz w:val="28"/>
          <w:szCs w:val="28"/>
        </w:rPr>
        <w:t>предоставляются документы</w:t>
      </w:r>
      <w:proofErr w:type="gramEnd"/>
      <w:r w:rsidRPr="00C109C3">
        <w:rPr>
          <w:sz w:val="28"/>
          <w:szCs w:val="28"/>
        </w:rPr>
        <w:t>, находящиеся в распоряжении организаций, участвующих в предоставлении муниципальной услуги.</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Документами, необходимыми и обязательными для предоставления муниципальной услуги, являются:</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 xml:space="preserve">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w:t>
      </w:r>
      <w:r w:rsidRPr="00C109C3">
        <w:rPr>
          <w:sz w:val="28"/>
          <w:szCs w:val="28"/>
        </w:rPr>
        <w:lastRenderedPageBreak/>
        <w:t>эксплуатацию сетей инженерно-технического обеспечения (при их наличии).</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Указанные документы заявитель может получить в рамках услуги по выдаче заключения о соответствии объекта капитального строительства техническим условиям.</w:t>
      </w:r>
    </w:p>
    <w:p w:rsidR="006650D9" w:rsidRPr="00C109C3" w:rsidRDefault="006650D9" w:rsidP="006650D9">
      <w:pPr>
        <w:widowControl w:val="0"/>
        <w:autoSpaceDE w:val="0"/>
        <w:autoSpaceDN w:val="0"/>
        <w:adjustRightInd w:val="0"/>
        <w:ind w:firstLine="540"/>
        <w:jc w:val="both"/>
        <w:rPr>
          <w:sz w:val="28"/>
          <w:szCs w:val="28"/>
        </w:rPr>
      </w:pPr>
      <w:r w:rsidRPr="00C109C3">
        <w:rPr>
          <w:sz w:val="28"/>
          <w:szCs w:val="28"/>
        </w:rPr>
        <w:t>Указанная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r w:rsidR="00D700BF">
        <w:rPr>
          <w:sz w:val="28"/>
          <w:szCs w:val="28"/>
        </w:rPr>
        <w:t>;</w:t>
      </w:r>
      <w:r w:rsidRPr="00C109C3">
        <w:rPr>
          <w:sz w:val="28"/>
          <w:szCs w:val="28"/>
        </w:rPr>
        <w:t xml:space="preserve"> </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Указанный документ заявитель может получить в рамках услуги по изготовлению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Указанная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r w:rsidR="00D700BF">
        <w:rPr>
          <w:sz w:val="28"/>
          <w:szCs w:val="28"/>
        </w:rPr>
        <w:t>;</w:t>
      </w:r>
      <w:r w:rsidRPr="00C109C3">
        <w:rPr>
          <w:sz w:val="28"/>
          <w:szCs w:val="28"/>
        </w:rPr>
        <w:t xml:space="preserve"> </w:t>
      </w:r>
    </w:p>
    <w:p w:rsidR="006650D9" w:rsidRPr="00C109C3" w:rsidRDefault="006650D9" w:rsidP="006650D9">
      <w:pPr>
        <w:autoSpaceDE w:val="0"/>
        <w:autoSpaceDN w:val="0"/>
        <w:adjustRightInd w:val="0"/>
        <w:ind w:firstLine="709"/>
        <w:jc w:val="both"/>
        <w:outlineLvl w:val="1"/>
        <w:rPr>
          <w:sz w:val="28"/>
          <w:szCs w:val="28"/>
        </w:rPr>
      </w:pPr>
      <w:r w:rsidRPr="00C109C3">
        <w:rPr>
          <w:sz w:val="28"/>
          <w:szCs w:val="28"/>
        </w:rPr>
        <w:t xml:space="preserve">3) документ, подтверждающий заключение </w:t>
      </w:r>
      <w:proofErr w:type="gramStart"/>
      <w:r w:rsidRPr="00C109C3">
        <w:rPr>
          <w:sz w:val="28"/>
          <w:szCs w:val="28"/>
        </w:rPr>
        <w:t>договора обязательного страхования гражданской ответственности владельца опасного объекта</w:t>
      </w:r>
      <w:proofErr w:type="gramEnd"/>
      <w:r w:rsidRPr="00C109C3">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650D9" w:rsidRPr="00C109C3" w:rsidRDefault="006650D9" w:rsidP="006650D9">
      <w:pPr>
        <w:autoSpaceDE w:val="0"/>
        <w:autoSpaceDN w:val="0"/>
        <w:adjustRightInd w:val="0"/>
        <w:ind w:firstLine="709"/>
        <w:jc w:val="both"/>
        <w:outlineLvl w:val="1"/>
        <w:rPr>
          <w:sz w:val="28"/>
          <w:szCs w:val="28"/>
        </w:rPr>
      </w:pPr>
      <w:proofErr w:type="gramStart"/>
      <w:r w:rsidRPr="00C109C3">
        <w:rPr>
          <w:sz w:val="28"/>
          <w:szCs w:val="28"/>
        </w:rPr>
        <w:t>Указанный документ заявитель может получить в рамках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Указанная услуга предоставляется страховыми компаниями, имеющими право на осуществление страховой деятельности.</w:t>
      </w:r>
    </w:p>
    <w:p w:rsidR="006650D9" w:rsidRPr="00C109C3" w:rsidRDefault="006650D9" w:rsidP="006650D9">
      <w:pPr>
        <w:tabs>
          <w:tab w:val="left" w:pos="2635"/>
        </w:tabs>
        <w:autoSpaceDE w:val="0"/>
        <w:autoSpaceDN w:val="0"/>
        <w:adjustRightInd w:val="0"/>
        <w:jc w:val="center"/>
        <w:outlineLvl w:val="1"/>
        <w:rPr>
          <w:sz w:val="28"/>
          <w:szCs w:val="28"/>
        </w:rPr>
      </w:pPr>
      <w:bookmarkStart w:id="36" w:name="_Toc370307341"/>
      <w:bookmarkStart w:id="37" w:name="_Toc370307944"/>
    </w:p>
    <w:p w:rsidR="006650D9" w:rsidRPr="00C109C3" w:rsidRDefault="006650D9" w:rsidP="006650D9">
      <w:pPr>
        <w:tabs>
          <w:tab w:val="left" w:pos="2635"/>
        </w:tabs>
        <w:autoSpaceDE w:val="0"/>
        <w:autoSpaceDN w:val="0"/>
        <w:adjustRightInd w:val="0"/>
        <w:jc w:val="center"/>
        <w:outlineLvl w:val="1"/>
        <w:rPr>
          <w:sz w:val="28"/>
          <w:szCs w:val="28"/>
        </w:rPr>
      </w:pPr>
      <w:r w:rsidRPr="00C109C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50D9" w:rsidRPr="00C109C3" w:rsidRDefault="006650D9" w:rsidP="006650D9">
      <w:pPr>
        <w:tabs>
          <w:tab w:val="left" w:pos="2635"/>
        </w:tabs>
        <w:autoSpaceDE w:val="0"/>
        <w:autoSpaceDN w:val="0"/>
        <w:adjustRightInd w:val="0"/>
        <w:ind w:firstLine="709"/>
        <w:outlineLvl w:val="1"/>
        <w:rPr>
          <w:b/>
          <w:sz w:val="28"/>
          <w:szCs w:val="28"/>
        </w:rPr>
      </w:pPr>
    </w:p>
    <w:p w:rsidR="006650D9" w:rsidRPr="00C109C3" w:rsidRDefault="006650D9" w:rsidP="006650D9">
      <w:pPr>
        <w:tabs>
          <w:tab w:val="left" w:pos="2635"/>
        </w:tabs>
        <w:autoSpaceDE w:val="0"/>
        <w:autoSpaceDN w:val="0"/>
        <w:adjustRightInd w:val="0"/>
        <w:ind w:firstLine="709"/>
        <w:jc w:val="both"/>
        <w:outlineLvl w:val="1"/>
        <w:rPr>
          <w:sz w:val="28"/>
          <w:szCs w:val="28"/>
        </w:rPr>
      </w:pPr>
      <w:r w:rsidRPr="00C109C3">
        <w:rPr>
          <w:sz w:val="28"/>
          <w:szCs w:val="28"/>
        </w:rPr>
        <w:lastRenderedPageBreak/>
        <w:t>26. Взимание государственной пошлины или иной платы за предоставление муниципальной услуги действующим законодательством не предусмотрено.</w:t>
      </w:r>
    </w:p>
    <w:p w:rsidR="006650D9" w:rsidRPr="00C109C3" w:rsidRDefault="006650D9" w:rsidP="006650D9">
      <w:pPr>
        <w:tabs>
          <w:tab w:val="left" w:pos="2635"/>
        </w:tabs>
        <w:autoSpaceDE w:val="0"/>
        <w:autoSpaceDN w:val="0"/>
        <w:adjustRightInd w:val="0"/>
        <w:jc w:val="both"/>
        <w:outlineLvl w:val="1"/>
        <w:rPr>
          <w:sz w:val="28"/>
          <w:szCs w:val="28"/>
        </w:rPr>
      </w:pPr>
    </w:p>
    <w:p w:rsidR="006650D9" w:rsidRPr="00C109C3" w:rsidRDefault="006650D9" w:rsidP="006650D9">
      <w:pPr>
        <w:tabs>
          <w:tab w:val="left" w:pos="2635"/>
        </w:tabs>
        <w:autoSpaceDE w:val="0"/>
        <w:autoSpaceDN w:val="0"/>
        <w:adjustRightInd w:val="0"/>
        <w:jc w:val="center"/>
        <w:outlineLvl w:val="1"/>
        <w:rPr>
          <w:sz w:val="28"/>
          <w:szCs w:val="28"/>
        </w:rPr>
      </w:pPr>
      <w:r w:rsidRPr="00C109C3">
        <w:rPr>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6650D9" w:rsidRPr="00C109C3" w:rsidRDefault="006650D9" w:rsidP="006650D9">
      <w:pPr>
        <w:tabs>
          <w:tab w:val="left" w:pos="2635"/>
        </w:tabs>
        <w:autoSpaceDE w:val="0"/>
        <w:autoSpaceDN w:val="0"/>
        <w:adjustRightInd w:val="0"/>
        <w:jc w:val="center"/>
        <w:outlineLvl w:val="1"/>
        <w:rPr>
          <w:sz w:val="28"/>
          <w:szCs w:val="28"/>
        </w:rPr>
      </w:pPr>
    </w:p>
    <w:p w:rsidR="006650D9" w:rsidRPr="00C109C3" w:rsidRDefault="006650D9" w:rsidP="006650D9">
      <w:pPr>
        <w:widowControl w:val="0"/>
        <w:autoSpaceDE w:val="0"/>
        <w:autoSpaceDN w:val="0"/>
        <w:adjustRightInd w:val="0"/>
        <w:ind w:firstLine="540"/>
        <w:jc w:val="both"/>
        <w:rPr>
          <w:sz w:val="28"/>
          <w:szCs w:val="28"/>
          <w:lang w:eastAsia="en-US"/>
        </w:rPr>
      </w:pPr>
      <w:r w:rsidRPr="00C109C3">
        <w:rPr>
          <w:rFonts w:cs="Arial"/>
          <w:sz w:val="28"/>
          <w:szCs w:val="28"/>
        </w:rPr>
        <w:t xml:space="preserve">27. </w:t>
      </w:r>
      <w:r w:rsidRPr="00C109C3">
        <w:rPr>
          <w:sz w:val="28"/>
          <w:szCs w:val="28"/>
          <w:lang w:eastAsia="en-US"/>
        </w:rPr>
        <w:t>Размер и порядок платы за оказание услуг, указанных в пункте 25 настоящего административного регламента, определяется соглашением, заключенным между заявителем и организацией, предоставляющей услугу, и взимается на основании указанного соглашения.</w:t>
      </w:r>
    </w:p>
    <w:p w:rsidR="006650D9" w:rsidRPr="00C109C3" w:rsidRDefault="006650D9" w:rsidP="006650D9">
      <w:pPr>
        <w:tabs>
          <w:tab w:val="left" w:pos="2635"/>
        </w:tabs>
        <w:autoSpaceDE w:val="0"/>
        <w:autoSpaceDN w:val="0"/>
        <w:adjustRightInd w:val="0"/>
        <w:ind w:firstLine="709"/>
        <w:jc w:val="both"/>
        <w:outlineLvl w:val="1"/>
        <w:rPr>
          <w:sz w:val="28"/>
          <w:szCs w:val="28"/>
        </w:rPr>
      </w:pPr>
    </w:p>
    <w:p w:rsidR="006650D9" w:rsidRPr="00C109C3" w:rsidRDefault="006650D9" w:rsidP="006650D9">
      <w:pPr>
        <w:tabs>
          <w:tab w:val="left" w:pos="2635"/>
        </w:tabs>
        <w:autoSpaceDE w:val="0"/>
        <w:autoSpaceDN w:val="0"/>
        <w:adjustRightInd w:val="0"/>
        <w:ind w:firstLine="709"/>
        <w:jc w:val="both"/>
        <w:outlineLvl w:val="1"/>
        <w:rPr>
          <w:sz w:val="28"/>
          <w:szCs w:val="28"/>
        </w:rPr>
      </w:pPr>
      <w:r w:rsidRPr="00C109C3">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50D9" w:rsidRPr="00C109C3" w:rsidRDefault="006650D9" w:rsidP="006650D9">
      <w:pPr>
        <w:tabs>
          <w:tab w:val="left" w:pos="2635"/>
        </w:tabs>
        <w:autoSpaceDE w:val="0"/>
        <w:autoSpaceDN w:val="0"/>
        <w:adjustRightInd w:val="0"/>
        <w:ind w:firstLine="709"/>
        <w:outlineLvl w:val="1"/>
        <w:rPr>
          <w:b/>
          <w:sz w:val="28"/>
          <w:szCs w:val="28"/>
        </w:rPr>
      </w:pPr>
    </w:p>
    <w:p w:rsidR="006650D9" w:rsidRPr="00C109C3" w:rsidRDefault="006650D9" w:rsidP="006650D9">
      <w:pPr>
        <w:tabs>
          <w:tab w:val="left" w:pos="2635"/>
        </w:tabs>
        <w:autoSpaceDE w:val="0"/>
        <w:autoSpaceDN w:val="0"/>
        <w:adjustRightInd w:val="0"/>
        <w:ind w:firstLine="709"/>
        <w:jc w:val="both"/>
        <w:outlineLvl w:val="1"/>
        <w:rPr>
          <w:sz w:val="28"/>
          <w:szCs w:val="28"/>
        </w:rPr>
      </w:pPr>
      <w:r w:rsidRPr="00C109C3">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650D9" w:rsidRPr="00C109C3" w:rsidRDefault="006650D9" w:rsidP="006650D9">
      <w:pPr>
        <w:autoSpaceDE w:val="0"/>
        <w:autoSpaceDN w:val="0"/>
        <w:adjustRightInd w:val="0"/>
        <w:ind w:firstLine="709"/>
        <w:jc w:val="center"/>
        <w:outlineLvl w:val="1"/>
        <w:rPr>
          <w:sz w:val="28"/>
          <w:szCs w:val="28"/>
        </w:rPr>
      </w:pPr>
    </w:p>
    <w:p w:rsidR="006650D9" w:rsidRDefault="006650D9" w:rsidP="00741DC3">
      <w:pPr>
        <w:tabs>
          <w:tab w:val="left" w:pos="709"/>
        </w:tabs>
        <w:jc w:val="center"/>
        <w:rPr>
          <w:color w:val="FF0000"/>
          <w:sz w:val="28"/>
          <w:szCs w:val="28"/>
        </w:rPr>
      </w:pPr>
      <w:r w:rsidRPr="00741DC3">
        <w:rPr>
          <w:color w:val="FF0000"/>
          <w:sz w:val="28"/>
          <w:szCs w:val="28"/>
        </w:rPr>
        <w:t>Срок регистрации запроса заявителя о предоставлении муниципальной услуги</w:t>
      </w:r>
    </w:p>
    <w:p w:rsidR="00741DC3" w:rsidRPr="00741DC3" w:rsidRDefault="00741DC3" w:rsidP="00741DC3">
      <w:pPr>
        <w:tabs>
          <w:tab w:val="left" w:pos="709"/>
        </w:tabs>
        <w:jc w:val="center"/>
        <w:rPr>
          <w:color w:val="FF0000"/>
          <w:sz w:val="28"/>
          <w:szCs w:val="28"/>
        </w:rPr>
      </w:pPr>
    </w:p>
    <w:p w:rsidR="00105102" w:rsidRPr="00DB6868" w:rsidRDefault="006650D9" w:rsidP="00105102">
      <w:pPr>
        <w:autoSpaceDE w:val="0"/>
        <w:autoSpaceDN w:val="0"/>
        <w:adjustRightInd w:val="0"/>
        <w:ind w:firstLine="709"/>
        <w:jc w:val="both"/>
        <w:rPr>
          <w:color w:val="FF0000"/>
          <w:sz w:val="28"/>
          <w:szCs w:val="28"/>
        </w:rPr>
      </w:pPr>
      <w:r w:rsidRPr="00C109C3">
        <w:rPr>
          <w:sz w:val="28"/>
          <w:szCs w:val="28"/>
        </w:rPr>
        <w:t xml:space="preserve">29. </w:t>
      </w:r>
      <w:bookmarkEnd w:id="36"/>
      <w:bookmarkEnd w:id="37"/>
      <w:r w:rsidR="00105102" w:rsidRPr="00DB6868">
        <w:rPr>
          <w:rFonts w:eastAsia="Calibri"/>
          <w:color w:val="FF0000"/>
          <w:sz w:val="28"/>
          <w:szCs w:val="28"/>
        </w:rPr>
        <w:t xml:space="preserve">Запрос заявителя о предоставлении муниципальной услуги </w:t>
      </w:r>
      <w:r w:rsidR="00105102">
        <w:rPr>
          <w:rFonts w:eastAsia="Calibri"/>
          <w:color w:val="FF0000"/>
          <w:sz w:val="28"/>
          <w:szCs w:val="28"/>
        </w:rPr>
        <w:t xml:space="preserve">при поступлении </w:t>
      </w:r>
      <w:r w:rsidR="00105102" w:rsidRPr="00DB6868">
        <w:rPr>
          <w:color w:val="FF0000"/>
          <w:sz w:val="28"/>
          <w:szCs w:val="28"/>
        </w:rPr>
        <w:t>регистрируется</w:t>
      </w:r>
      <w:r w:rsidR="00105102" w:rsidRPr="00DB6868">
        <w:rPr>
          <w:b/>
          <w:i/>
          <w:color w:val="FF0000"/>
          <w:sz w:val="28"/>
          <w:szCs w:val="28"/>
        </w:rPr>
        <w:t xml:space="preserve"> </w:t>
      </w:r>
      <w:r w:rsidR="00105102" w:rsidRPr="00DB6868">
        <w:rPr>
          <w:color w:val="FF0000"/>
          <w:sz w:val="28"/>
          <w:szCs w:val="28"/>
        </w:rPr>
        <w:t>в день приема в месте предоставления муниципальной услуги, при личном обращении не более 15 минут.</w:t>
      </w:r>
    </w:p>
    <w:p w:rsidR="00105102" w:rsidRPr="00C109C3" w:rsidRDefault="00105102" w:rsidP="00105102">
      <w:pPr>
        <w:pStyle w:val="consplusnormal1"/>
        <w:spacing w:before="0" w:beforeAutospacing="0" w:after="0" w:afterAutospacing="0"/>
        <w:ind w:firstLine="709"/>
        <w:jc w:val="both"/>
        <w:rPr>
          <w:sz w:val="28"/>
          <w:szCs w:val="28"/>
        </w:rPr>
      </w:pPr>
    </w:p>
    <w:p w:rsidR="00105102" w:rsidRPr="00DB6868" w:rsidRDefault="00105102" w:rsidP="00105102">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t>Требования к месту</w:t>
      </w:r>
    </w:p>
    <w:p w:rsidR="00105102" w:rsidRPr="00DB6868" w:rsidRDefault="00105102" w:rsidP="00105102">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t>предоставления муниципальной услуги</w:t>
      </w:r>
    </w:p>
    <w:p w:rsidR="00105102" w:rsidRPr="00C109C3" w:rsidRDefault="00105102" w:rsidP="00105102">
      <w:pPr>
        <w:widowControl w:val="0"/>
        <w:autoSpaceDE w:val="0"/>
        <w:autoSpaceDN w:val="0"/>
        <w:adjustRightInd w:val="0"/>
        <w:jc w:val="center"/>
        <w:outlineLvl w:val="2"/>
        <w:rPr>
          <w:sz w:val="28"/>
          <w:szCs w:val="28"/>
          <w:lang w:eastAsia="en-US"/>
        </w:rPr>
      </w:pP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lang w:eastAsia="en-US"/>
        </w:rPr>
        <w:t xml:space="preserve">30. </w:t>
      </w:r>
      <w:r w:rsidRPr="00C109C3">
        <w:rPr>
          <w:sz w:val="28"/>
          <w:szCs w:val="28"/>
        </w:rPr>
        <w:t>Помещения, в которых предоставляется муниципальная услуга, размещаются на первом этаже здания.</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 xml:space="preserve">Все помещения, в которых предоставляется муниципальная услуга, </w:t>
      </w:r>
      <w:r w:rsidRPr="00C109C3">
        <w:rPr>
          <w:sz w:val="28"/>
          <w:szCs w:val="28"/>
        </w:rPr>
        <w:lastRenderedPageBreak/>
        <w:t>должны соответствовать санитарно-эпидемиологическим требованиям, правилам пожарной безопасности, нормам охраны труда.</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Места ожидания оборудуется столами, стульями или скамьями (</w:t>
      </w:r>
      <w:proofErr w:type="spellStart"/>
      <w:r w:rsidRPr="00C109C3">
        <w:rPr>
          <w:sz w:val="28"/>
          <w:szCs w:val="28"/>
        </w:rPr>
        <w:t>банкетками</w:t>
      </w:r>
      <w:proofErr w:type="spellEnd"/>
      <w:r w:rsidRPr="00C109C3">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650D9" w:rsidRPr="00C109C3" w:rsidRDefault="006650D9" w:rsidP="006650D9">
      <w:pPr>
        <w:widowControl w:val="0"/>
        <w:autoSpaceDE w:val="0"/>
        <w:autoSpaceDN w:val="0"/>
        <w:adjustRightInd w:val="0"/>
        <w:ind w:firstLine="709"/>
        <w:jc w:val="both"/>
        <w:rPr>
          <w:sz w:val="28"/>
          <w:szCs w:val="28"/>
        </w:rPr>
      </w:pPr>
      <w:r w:rsidRPr="00C109C3">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650D9" w:rsidRPr="00C109C3" w:rsidRDefault="006650D9" w:rsidP="006650D9">
      <w:pPr>
        <w:widowControl w:val="0"/>
        <w:autoSpaceDE w:val="0"/>
        <w:autoSpaceDN w:val="0"/>
        <w:adjustRightInd w:val="0"/>
        <w:ind w:firstLine="709"/>
        <w:jc w:val="both"/>
        <w:rPr>
          <w:sz w:val="28"/>
          <w:szCs w:val="28"/>
          <w:lang w:eastAsia="en-US"/>
        </w:rPr>
      </w:pPr>
      <w:r w:rsidRPr="00C109C3">
        <w:rPr>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650D9" w:rsidRPr="00C109C3" w:rsidRDefault="006650D9" w:rsidP="006650D9">
      <w:pPr>
        <w:tabs>
          <w:tab w:val="left" w:pos="2635"/>
        </w:tabs>
        <w:autoSpaceDE w:val="0"/>
        <w:autoSpaceDN w:val="0"/>
        <w:adjustRightInd w:val="0"/>
        <w:ind w:firstLine="709"/>
        <w:jc w:val="both"/>
        <w:outlineLvl w:val="1"/>
        <w:rPr>
          <w:sz w:val="28"/>
          <w:szCs w:val="28"/>
        </w:rPr>
      </w:pPr>
    </w:p>
    <w:p w:rsidR="006650D9" w:rsidRPr="00C109C3" w:rsidRDefault="006650D9" w:rsidP="006650D9">
      <w:pPr>
        <w:autoSpaceDE w:val="0"/>
        <w:autoSpaceDN w:val="0"/>
        <w:adjustRightInd w:val="0"/>
        <w:ind w:firstLine="709"/>
        <w:jc w:val="center"/>
        <w:rPr>
          <w:sz w:val="28"/>
          <w:szCs w:val="28"/>
        </w:rPr>
      </w:pPr>
      <w:r w:rsidRPr="00C109C3">
        <w:rPr>
          <w:sz w:val="28"/>
          <w:szCs w:val="28"/>
        </w:rPr>
        <w:t>Показатели доступности и качества муниципальной услуги</w:t>
      </w:r>
    </w:p>
    <w:p w:rsidR="006650D9" w:rsidRPr="00C109C3" w:rsidRDefault="006650D9" w:rsidP="006650D9">
      <w:pPr>
        <w:autoSpaceDE w:val="0"/>
        <w:autoSpaceDN w:val="0"/>
        <w:adjustRightInd w:val="0"/>
        <w:ind w:firstLine="709"/>
        <w:jc w:val="center"/>
        <w:rPr>
          <w:b/>
          <w:sz w:val="28"/>
          <w:szCs w:val="28"/>
        </w:rPr>
      </w:pPr>
    </w:p>
    <w:p w:rsidR="006650D9" w:rsidRPr="00C109C3" w:rsidRDefault="006650D9" w:rsidP="006650D9">
      <w:pPr>
        <w:widowControl w:val="0"/>
        <w:autoSpaceDE w:val="0"/>
        <w:autoSpaceDN w:val="0"/>
        <w:adjustRightInd w:val="0"/>
        <w:ind w:firstLine="709"/>
        <w:jc w:val="both"/>
        <w:rPr>
          <w:sz w:val="28"/>
          <w:szCs w:val="28"/>
          <w:lang w:eastAsia="en-US"/>
        </w:rPr>
      </w:pPr>
      <w:bookmarkStart w:id="38" w:name="_Toc370307355"/>
      <w:bookmarkStart w:id="39" w:name="_Toc370307958"/>
      <w:r w:rsidRPr="00C109C3">
        <w:rPr>
          <w:sz w:val="28"/>
          <w:szCs w:val="28"/>
        </w:rPr>
        <w:t xml:space="preserve">31. </w:t>
      </w:r>
      <w:bookmarkEnd w:id="38"/>
      <w:bookmarkEnd w:id="39"/>
      <w:r w:rsidRPr="00C109C3">
        <w:rPr>
          <w:sz w:val="28"/>
          <w:szCs w:val="28"/>
          <w:lang w:eastAsia="en-US"/>
        </w:rPr>
        <w:t>Показателями доступности муниципальной услуги являются:</w:t>
      </w:r>
    </w:p>
    <w:p w:rsidR="006650D9" w:rsidRPr="00C109C3" w:rsidRDefault="006650D9" w:rsidP="006650D9">
      <w:pPr>
        <w:widowControl w:val="0"/>
        <w:autoSpaceDE w:val="0"/>
        <w:autoSpaceDN w:val="0"/>
        <w:adjustRightInd w:val="0"/>
        <w:ind w:firstLine="709"/>
        <w:jc w:val="both"/>
        <w:rPr>
          <w:sz w:val="28"/>
          <w:szCs w:val="28"/>
          <w:lang w:eastAsia="en-US"/>
        </w:rPr>
      </w:pPr>
      <w:r w:rsidRPr="00C109C3">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650D9" w:rsidRPr="00C109C3" w:rsidRDefault="006650D9" w:rsidP="006650D9">
      <w:pPr>
        <w:autoSpaceDE w:val="0"/>
        <w:autoSpaceDN w:val="0"/>
        <w:adjustRightInd w:val="0"/>
        <w:ind w:firstLine="709"/>
        <w:jc w:val="both"/>
        <w:outlineLvl w:val="1"/>
        <w:rPr>
          <w:sz w:val="28"/>
          <w:szCs w:val="28"/>
          <w:lang w:eastAsia="en-US"/>
        </w:rPr>
      </w:pPr>
      <w:r w:rsidRPr="00C109C3">
        <w:rPr>
          <w:sz w:val="28"/>
          <w:szCs w:val="28"/>
          <w:lang w:eastAsia="en-US"/>
        </w:rPr>
        <w:t>бесплатность предоставления муниципальной услуги и информации о процедуре предоставления муниципальной услуги;</w:t>
      </w:r>
    </w:p>
    <w:p w:rsidR="006650D9" w:rsidRPr="00C109C3" w:rsidRDefault="006650D9" w:rsidP="006650D9">
      <w:pPr>
        <w:autoSpaceDE w:val="0"/>
        <w:autoSpaceDN w:val="0"/>
        <w:adjustRightInd w:val="0"/>
        <w:ind w:firstLine="709"/>
        <w:jc w:val="both"/>
        <w:outlineLvl w:val="1"/>
        <w:rPr>
          <w:sz w:val="28"/>
          <w:szCs w:val="28"/>
          <w:lang w:eastAsia="en-US"/>
        </w:rPr>
      </w:pPr>
      <w:r w:rsidRPr="00C109C3">
        <w:rPr>
          <w:sz w:val="28"/>
          <w:szCs w:val="28"/>
          <w:lang w:eastAsia="en-US"/>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направления в электронной форме</w:t>
      </w:r>
      <w:r w:rsidR="005409EF">
        <w:rPr>
          <w:sz w:val="28"/>
          <w:szCs w:val="28"/>
          <w:lang w:eastAsia="en-US"/>
        </w:rPr>
        <w:t xml:space="preserve">, </w:t>
      </w:r>
      <w:r w:rsidR="005409EF" w:rsidRPr="005409EF">
        <w:rPr>
          <w:color w:val="FF0000"/>
          <w:sz w:val="28"/>
          <w:szCs w:val="28"/>
          <w:lang w:eastAsia="en-US"/>
        </w:rPr>
        <w:t>на официальном сайте с возможностью копирования</w:t>
      </w:r>
      <w:r w:rsidR="005409EF">
        <w:rPr>
          <w:sz w:val="28"/>
          <w:szCs w:val="28"/>
          <w:lang w:eastAsia="en-US"/>
        </w:rPr>
        <w:t>;</w:t>
      </w:r>
    </w:p>
    <w:p w:rsidR="006650D9" w:rsidRPr="00C109C3" w:rsidRDefault="006650D9" w:rsidP="006650D9">
      <w:pPr>
        <w:autoSpaceDE w:val="0"/>
        <w:autoSpaceDN w:val="0"/>
        <w:adjustRightInd w:val="0"/>
        <w:ind w:firstLine="709"/>
        <w:jc w:val="both"/>
        <w:outlineLvl w:val="1"/>
        <w:rPr>
          <w:sz w:val="28"/>
          <w:szCs w:val="28"/>
          <w:lang w:eastAsia="en-US"/>
        </w:rPr>
      </w:pPr>
      <w:r w:rsidRPr="00C109C3">
        <w:rPr>
          <w:sz w:val="28"/>
          <w:szCs w:val="28"/>
          <w:lang w:eastAsia="en-US"/>
        </w:rPr>
        <w:t xml:space="preserve">возможность </w:t>
      </w:r>
      <w:r w:rsidR="00EF27CC" w:rsidRPr="00C109C3">
        <w:rPr>
          <w:sz w:val="28"/>
          <w:szCs w:val="28"/>
          <w:lang w:eastAsia="en-US"/>
        </w:rPr>
        <w:t xml:space="preserve">для заявителя </w:t>
      </w:r>
      <w:r w:rsidRPr="00C109C3">
        <w:rPr>
          <w:sz w:val="28"/>
          <w:szCs w:val="28"/>
          <w:lang w:eastAsia="en-US"/>
        </w:rPr>
        <w:t xml:space="preserve">осуществлять мониторинг хода предоставления муниципальной услуги </w:t>
      </w:r>
      <w:r w:rsidRPr="00C109C3">
        <w:rPr>
          <w:sz w:val="28"/>
          <w:szCs w:val="28"/>
        </w:rPr>
        <w:t>посредством Единого или регионального порталов;</w:t>
      </w:r>
    </w:p>
    <w:p w:rsidR="006650D9" w:rsidRPr="00C109C3" w:rsidRDefault="006650D9" w:rsidP="006650D9">
      <w:pPr>
        <w:shd w:val="clear" w:color="auto" w:fill="FFFFFF"/>
        <w:ind w:firstLine="709"/>
        <w:jc w:val="both"/>
        <w:rPr>
          <w:sz w:val="28"/>
          <w:szCs w:val="28"/>
        </w:rPr>
      </w:pPr>
      <w:r w:rsidRPr="00C109C3">
        <w:rPr>
          <w:sz w:val="28"/>
          <w:szCs w:val="28"/>
        </w:rPr>
        <w:t xml:space="preserve">возможность </w:t>
      </w:r>
      <w:r w:rsidR="00BC09AF" w:rsidRPr="00C109C3">
        <w:rPr>
          <w:sz w:val="28"/>
          <w:szCs w:val="28"/>
        </w:rPr>
        <w:t>обращения заявителя за получением</w:t>
      </w:r>
      <w:r w:rsidRPr="00C109C3">
        <w:rPr>
          <w:sz w:val="28"/>
          <w:szCs w:val="28"/>
        </w:rPr>
        <w:t xml:space="preserve"> муниципальной услуги в МФЦ.</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32. Показателями качества муниципальной услуги являются:</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соблюдение должностными лицами департамента</w:t>
      </w:r>
      <w:r w:rsidRPr="00C109C3">
        <w:rPr>
          <w:rFonts w:eastAsia="Calibri"/>
          <w:i/>
          <w:sz w:val="28"/>
          <w:szCs w:val="28"/>
          <w:lang w:eastAsia="en-US"/>
        </w:rPr>
        <w:t xml:space="preserve">, </w:t>
      </w:r>
      <w:r w:rsidRPr="00C109C3">
        <w:rPr>
          <w:rFonts w:eastAsia="Calibri"/>
          <w:sz w:val="28"/>
          <w:szCs w:val="28"/>
          <w:lang w:eastAsia="en-US"/>
        </w:rPr>
        <w:t>предоставляющими муниципальную услугу, сроков предоставления муниципальной услуги;</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650D9" w:rsidRPr="00C109C3" w:rsidRDefault="006650D9" w:rsidP="006650D9">
      <w:pPr>
        <w:tabs>
          <w:tab w:val="left" w:pos="2635"/>
        </w:tabs>
        <w:autoSpaceDE w:val="0"/>
        <w:autoSpaceDN w:val="0"/>
        <w:adjustRightInd w:val="0"/>
        <w:ind w:firstLine="709"/>
        <w:jc w:val="both"/>
        <w:outlineLvl w:val="1"/>
        <w:rPr>
          <w:sz w:val="28"/>
          <w:szCs w:val="28"/>
        </w:rPr>
      </w:pPr>
      <w:r w:rsidRPr="00C109C3">
        <w:rPr>
          <w:sz w:val="28"/>
          <w:szCs w:val="28"/>
        </w:rPr>
        <w:t xml:space="preserve"> </w:t>
      </w:r>
    </w:p>
    <w:p w:rsidR="006650D9" w:rsidRPr="00C109C3" w:rsidRDefault="006650D9" w:rsidP="006650D9">
      <w:pPr>
        <w:autoSpaceDE w:val="0"/>
        <w:autoSpaceDN w:val="0"/>
        <w:adjustRightInd w:val="0"/>
        <w:ind w:firstLine="709"/>
        <w:jc w:val="center"/>
        <w:rPr>
          <w:sz w:val="28"/>
          <w:szCs w:val="28"/>
        </w:rPr>
      </w:pPr>
      <w:r w:rsidRPr="00C109C3">
        <w:rPr>
          <w:sz w:val="28"/>
          <w:szCs w:val="28"/>
        </w:rPr>
        <w:t xml:space="preserve">Иные требования, в том числе учитывающие особенности предоставления муниципальной услуги в </w:t>
      </w:r>
      <w:r w:rsidR="00BC09AF" w:rsidRPr="00C109C3">
        <w:rPr>
          <w:sz w:val="28"/>
          <w:szCs w:val="28"/>
        </w:rPr>
        <w:t>многофункциональных центрах предоставления государственных и муниципальных</w:t>
      </w:r>
      <w:r w:rsidRPr="00C109C3">
        <w:rPr>
          <w:sz w:val="28"/>
          <w:szCs w:val="28"/>
        </w:rPr>
        <w:t xml:space="preserve"> </w:t>
      </w:r>
      <w:r w:rsidR="00BC09AF" w:rsidRPr="00C109C3">
        <w:rPr>
          <w:sz w:val="28"/>
          <w:szCs w:val="28"/>
        </w:rPr>
        <w:t xml:space="preserve">услуг </w:t>
      </w:r>
      <w:r w:rsidRPr="00C109C3">
        <w:rPr>
          <w:sz w:val="28"/>
          <w:szCs w:val="28"/>
        </w:rPr>
        <w:t>и особенности предоставления муниципальной услуги в электронной форме</w:t>
      </w:r>
    </w:p>
    <w:p w:rsidR="006650D9" w:rsidRPr="00C109C3" w:rsidRDefault="006650D9" w:rsidP="006650D9">
      <w:pPr>
        <w:autoSpaceDE w:val="0"/>
        <w:autoSpaceDN w:val="0"/>
        <w:adjustRightInd w:val="0"/>
        <w:jc w:val="both"/>
        <w:outlineLvl w:val="0"/>
        <w:rPr>
          <w:b/>
          <w:i/>
          <w:sz w:val="28"/>
          <w:szCs w:val="28"/>
        </w:rPr>
      </w:pPr>
      <w:bookmarkStart w:id="40" w:name="_Toc370307963"/>
      <w:r w:rsidRPr="00C109C3">
        <w:rPr>
          <w:bCs/>
          <w:sz w:val="28"/>
          <w:szCs w:val="28"/>
        </w:rPr>
        <w:t xml:space="preserve"> </w:t>
      </w:r>
    </w:p>
    <w:bookmarkEnd w:id="40"/>
    <w:p w:rsidR="006650D9" w:rsidRPr="00C109C3" w:rsidRDefault="006650D9" w:rsidP="006650D9">
      <w:pPr>
        <w:ind w:firstLine="720"/>
        <w:jc w:val="both"/>
        <w:rPr>
          <w:sz w:val="28"/>
          <w:szCs w:val="28"/>
        </w:rPr>
      </w:pPr>
      <w:r w:rsidRPr="00C109C3">
        <w:rPr>
          <w:sz w:val="28"/>
          <w:szCs w:val="28"/>
        </w:rPr>
        <w:t xml:space="preserve">33. Предоставление муниципальной услуги в МФЦ осуществляется по принципу «одного окна» в соответствии с законодательством Российской Федерации. </w:t>
      </w:r>
    </w:p>
    <w:p w:rsidR="00756E51" w:rsidRPr="00C109C3" w:rsidRDefault="00756E51" w:rsidP="00756E51">
      <w:pPr>
        <w:widowControl w:val="0"/>
        <w:autoSpaceDE w:val="0"/>
        <w:autoSpaceDN w:val="0"/>
        <w:adjustRightInd w:val="0"/>
        <w:ind w:firstLine="720"/>
        <w:jc w:val="both"/>
        <w:rPr>
          <w:rFonts w:eastAsia="Calibri"/>
          <w:sz w:val="28"/>
          <w:szCs w:val="28"/>
        </w:rPr>
      </w:pPr>
      <w:proofErr w:type="gramStart"/>
      <w:r w:rsidRPr="00C109C3">
        <w:rPr>
          <w:rFonts w:eastAsia="Calibri"/>
          <w:sz w:val="28"/>
          <w:szCs w:val="28"/>
        </w:rPr>
        <w:t>Муниципальная услуга предоставляется через МФЦ, обеспечивающ</w:t>
      </w:r>
      <w:r w:rsidR="00D700BF">
        <w:rPr>
          <w:rFonts w:eastAsia="Calibri"/>
          <w:sz w:val="28"/>
          <w:szCs w:val="28"/>
        </w:rPr>
        <w:t>ий</w:t>
      </w:r>
      <w:r w:rsidRPr="00C109C3">
        <w:rPr>
          <w:rFonts w:eastAsia="Calibri"/>
          <w:sz w:val="28"/>
          <w:szCs w:val="28"/>
        </w:rPr>
        <w:t xml:space="preserve"> информирование заинтересованных лиц по вопросам предоставления </w:t>
      </w:r>
      <w:r w:rsidR="00DC6D33" w:rsidRPr="00C109C3">
        <w:rPr>
          <w:rFonts w:eastAsia="Calibri"/>
          <w:sz w:val="28"/>
          <w:szCs w:val="28"/>
        </w:rPr>
        <w:t xml:space="preserve">муниципальной услуги, в том числе </w:t>
      </w:r>
      <w:r w:rsidRPr="00C109C3">
        <w:rPr>
          <w:rFonts w:eastAsia="Calibri"/>
          <w:sz w:val="28"/>
          <w:szCs w:val="28"/>
        </w:rPr>
        <w:t>о ходе ее предоставления, прием и регистрацию заявления о предоставлении муниципальной услуги, а также межведомственное информационное взаимодействие с органами власти, участвующими в предоставлении муниципальной услуги в соответствии с настоящим административным регламентом и заключенным соглашением о взаимодействии.</w:t>
      </w:r>
      <w:proofErr w:type="gramEnd"/>
    </w:p>
    <w:p w:rsidR="005409EF" w:rsidRPr="00BD13FE" w:rsidRDefault="005409EF" w:rsidP="005409EF">
      <w:pPr>
        <w:ind w:firstLine="709"/>
        <w:jc w:val="both"/>
        <w:rPr>
          <w:color w:val="FF0000"/>
          <w:sz w:val="28"/>
          <w:szCs w:val="28"/>
        </w:rPr>
      </w:pPr>
      <w:r>
        <w:rPr>
          <w:rFonts w:eastAsia="Calibri"/>
          <w:sz w:val="28"/>
          <w:szCs w:val="28"/>
        </w:rPr>
        <w:t>34</w:t>
      </w:r>
      <w:r w:rsidRPr="00C109C3">
        <w:rPr>
          <w:rFonts w:eastAsia="Calibri"/>
          <w:sz w:val="28"/>
          <w:szCs w:val="28"/>
        </w:rPr>
        <w:t xml:space="preserve">. Муниципальная услуга в электронной форме предоставляется посредством Единого или регионального портала, обеспечивающего подачу заявления и документов заявителя с использованием электронной подписи, мониторинг за ходом рассмотрения заявления, </w:t>
      </w:r>
      <w:r w:rsidRPr="00BD13FE">
        <w:rPr>
          <w:color w:val="FF0000"/>
          <w:sz w:val="28"/>
          <w:szCs w:val="28"/>
        </w:rPr>
        <w:t>направление уведомления о приеме и регистрации запроса о пред</w:t>
      </w:r>
      <w:r w:rsidR="005D0B18">
        <w:rPr>
          <w:color w:val="FF0000"/>
          <w:sz w:val="28"/>
          <w:szCs w:val="28"/>
        </w:rPr>
        <w:t>оставлении муниципальной услуги</w:t>
      </w:r>
      <w:r w:rsidRPr="00BD13FE">
        <w:rPr>
          <w:color w:val="FF0000"/>
          <w:sz w:val="28"/>
          <w:szCs w:val="28"/>
        </w:rPr>
        <w:t>.</w:t>
      </w:r>
    </w:p>
    <w:p w:rsidR="005409EF" w:rsidRPr="00C109C3" w:rsidRDefault="005409EF" w:rsidP="005409EF">
      <w:pPr>
        <w:widowControl w:val="0"/>
        <w:autoSpaceDE w:val="0"/>
        <w:autoSpaceDN w:val="0"/>
        <w:adjustRightInd w:val="0"/>
        <w:ind w:firstLine="720"/>
        <w:jc w:val="both"/>
        <w:rPr>
          <w:rFonts w:eastAsia="Calibri"/>
          <w:sz w:val="28"/>
          <w:szCs w:val="28"/>
        </w:rPr>
      </w:pPr>
      <w:r w:rsidRPr="00C109C3">
        <w:rPr>
          <w:rFonts w:eastAsia="Calibri"/>
          <w:sz w:val="28"/>
          <w:szCs w:val="28"/>
        </w:rPr>
        <w:t xml:space="preserve">Результат предоставления муниципальной услуги в </w:t>
      </w:r>
      <w:r>
        <w:rPr>
          <w:rFonts w:eastAsia="Calibri"/>
          <w:sz w:val="28"/>
          <w:szCs w:val="28"/>
        </w:rPr>
        <w:t xml:space="preserve">форме </w:t>
      </w:r>
      <w:r w:rsidRPr="00C109C3">
        <w:rPr>
          <w:rFonts w:eastAsia="Calibri"/>
          <w:sz w:val="28"/>
          <w:szCs w:val="28"/>
        </w:rPr>
        <w:t>электронно</w:t>
      </w:r>
      <w:r>
        <w:rPr>
          <w:rFonts w:eastAsia="Calibri"/>
          <w:sz w:val="28"/>
          <w:szCs w:val="28"/>
        </w:rPr>
        <w:t>го документа</w:t>
      </w:r>
      <w:r w:rsidRPr="00C109C3">
        <w:rPr>
          <w:rFonts w:eastAsia="Calibri"/>
          <w:sz w:val="28"/>
          <w:szCs w:val="28"/>
        </w:rPr>
        <w:t xml:space="preserve"> не выдается (не направляется).</w:t>
      </w:r>
    </w:p>
    <w:p w:rsidR="005409EF" w:rsidRPr="00682385" w:rsidRDefault="005409EF" w:rsidP="005409EF">
      <w:pPr>
        <w:widowControl w:val="0"/>
        <w:autoSpaceDE w:val="0"/>
        <w:autoSpaceDN w:val="0"/>
        <w:adjustRightInd w:val="0"/>
        <w:ind w:firstLine="720"/>
        <w:jc w:val="both"/>
        <w:rPr>
          <w:rFonts w:eastAsia="Calibri"/>
          <w:color w:val="FF0000"/>
          <w:sz w:val="28"/>
          <w:szCs w:val="28"/>
        </w:rPr>
      </w:pPr>
      <w:r w:rsidRPr="00682385">
        <w:rPr>
          <w:rFonts w:eastAsia="Calibri"/>
          <w:color w:val="FF0000"/>
          <w:sz w:val="28"/>
          <w:szCs w:val="28"/>
        </w:rPr>
        <w:t xml:space="preserve">К средствам </w:t>
      </w:r>
      <w:r>
        <w:rPr>
          <w:rFonts w:eastAsia="Calibri"/>
          <w:color w:val="FF0000"/>
          <w:sz w:val="28"/>
          <w:szCs w:val="28"/>
        </w:rPr>
        <w:t xml:space="preserve">и видам </w:t>
      </w:r>
      <w:r w:rsidRPr="00682385">
        <w:rPr>
          <w:rFonts w:eastAsia="Calibri"/>
          <w:color w:val="FF0000"/>
          <w:sz w:val="28"/>
          <w:szCs w:val="28"/>
        </w:rPr>
        <w:t xml:space="preserve">электронной подписи при предоставлении муниципальной услуги в электронной форме применяются требования, установленные федеральными законами от 21.07.2010 № 210-ФЗ, </w:t>
      </w:r>
      <w:r w:rsidR="00D700BF">
        <w:rPr>
          <w:rFonts w:eastAsia="Calibri"/>
          <w:color w:val="FF0000"/>
          <w:sz w:val="28"/>
          <w:szCs w:val="28"/>
        </w:rPr>
        <w:t xml:space="preserve">              </w:t>
      </w:r>
      <w:r w:rsidRPr="00682385">
        <w:rPr>
          <w:rFonts w:eastAsia="Calibri"/>
          <w:color w:val="FF0000"/>
          <w:sz w:val="28"/>
          <w:szCs w:val="28"/>
        </w:rPr>
        <w:t xml:space="preserve">от </w:t>
      </w:r>
      <w:r w:rsidR="00D700BF">
        <w:rPr>
          <w:rFonts w:eastAsia="Calibri"/>
          <w:color w:val="FF0000"/>
          <w:sz w:val="28"/>
          <w:szCs w:val="28"/>
        </w:rPr>
        <w:t>0</w:t>
      </w:r>
      <w:r w:rsidRPr="00682385">
        <w:rPr>
          <w:rFonts w:eastAsia="Calibri"/>
          <w:color w:val="FF0000"/>
          <w:sz w:val="28"/>
          <w:szCs w:val="28"/>
        </w:rPr>
        <w:t>6</w:t>
      </w:r>
      <w:r w:rsidR="00D700BF">
        <w:rPr>
          <w:rFonts w:eastAsia="Calibri"/>
          <w:color w:val="FF0000"/>
          <w:sz w:val="28"/>
          <w:szCs w:val="28"/>
        </w:rPr>
        <w:t>.04.</w:t>
      </w:r>
      <w:r w:rsidRPr="00682385">
        <w:rPr>
          <w:rFonts w:eastAsia="Calibri"/>
          <w:color w:val="FF0000"/>
          <w:sz w:val="28"/>
          <w:szCs w:val="28"/>
        </w:rPr>
        <w:t>2011 № 63-ФЗ «Об электронной подписи».</w:t>
      </w:r>
    </w:p>
    <w:p w:rsidR="005409EF" w:rsidRPr="00C109C3" w:rsidRDefault="005409EF" w:rsidP="005409EF">
      <w:pPr>
        <w:widowControl w:val="0"/>
        <w:autoSpaceDE w:val="0"/>
        <w:autoSpaceDN w:val="0"/>
        <w:adjustRightInd w:val="0"/>
        <w:ind w:firstLine="720"/>
        <w:jc w:val="both"/>
        <w:rPr>
          <w:sz w:val="28"/>
          <w:szCs w:val="28"/>
        </w:rPr>
      </w:pPr>
      <w:r w:rsidRPr="00C109C3">
        <w:rPr>
          <w:rFonts w:eastAsia="Calibri"/>
          <w:sz w:val="28"/>
          <w:szCs w:val="28"/>
        </w:rPr>
        <w:t xml:space="preserve">Информирование о ходе предоставления муниципальной услуги осуществляется в разделе «Личный кабинет» Единого или регионального портала. </w:t>
      </w:r>
    </w:p>
    <w:p w:rsidR="006650D9" w:rsidRPr="00C109C3" w:rsidRDefault="006650D9" w:rsidP="006650D9">
      <w:pPr>
        <w:jc w:val="center"/>
        <w:rPr>
          <w:sz w:val="28"/>
          <w:szCs w:val="28"/>
          <w:lang w:eastAsia="ar-SA"/>
        </w:rPr>
      </w:pPr>
    </w:p>
    <w:p w:rsidR="006650D9" w:rsidRPr="00C109C3" w:rsidRDefault="006650D9" w:rsidP="006650D9">
      <w:pPr>
        <w:jc w:val="center"/>
        <w:rPr>
          <w:sz w:val="28"/>
          <w:szCs w:val="28"/>
          <w:lang w:eastAsia="ar-SA"/>
        </w:rPr>
      </w:pPr>
      <w:r w:rsidRPr="00C109C3">
        <w:rPr>
          <w:sz w:val="28"/>
          <w:szCs w:val="28"/>
          <w:lang w:val="en-US" w:eastAsia="ar-SA"/>
        </w:rPr>
        <w:lastRenderedPageBreak/>
        <w:t>III</w:t>
      </w:r>
      <w:r w:rsidRPr="00C109C3">
        <w:rPr>
          <w:sz w:val="28"/>
          <w:szCs w:val="28"/>
          <w:lang w:eastAsia="ar-SA"/>
        </w:rPr>
        <w:t>. Состав, последовательность и сроки выполнения административных процедур, требования к порядку их выполнения,</w:t>
      </w:r>
    </w:p>
    <w:p w:rsidR="006650D9" w:rsidRPr="00C109C3" w:rsidRDefault="006650D9" w:rsidP="006650D9">
      <w:pPr>
        <w:jc w:val="center"/>
        <w:rPr>
          <w:sz w:val="28"/>
          <w:szCs w:val="28"/>
          <w:lang w:eastAsia="ar-SA"/>
        </w:rPr>
      </w:pPr>
      <w:r w:rsidRPr="00C109C3">
        <w:rPr>
          <w:sz w:val="28"/>
          <w:szCs w:val="28"/>
          <w:lang w:eastAsia="ar-SA"/>
        </w:rPr>
        <w:t>в том числе особенности выполнения административных процедур</w:t>
      </w:r>
    </w:p>
    <w:p w:rsidR="006650D9" w:rsidRPr="00C109C3" w:rsidRDefault="006650D9" w:rsidP="006650D9">
      <w:pPr>
        <w:jc w:val="center"/>
        <w:rPr>
          <w:sz w:val="28"/>
          <w:szCs w:val="28"/>
          <w:lang w:eastAsia="ar-SA"/>
        </w:rPr>
      </w:pPr>
      <w:r w:rsidRPr="00C109C3">
        <w:rPr>
          <w:sz w:val="28"/>
          <w:szCs w:val="28"/>
          <w:lang w:eastAsia="ar-SA"/>
        </w:rPr>
        <w:t>в электронной форме, а также особенности выполнения административных процедур в многофункциональных центрах</w:t>
      </w:r>
    </w:p>
    <w:p w:rsidR="006650D9" w:rsidRPr="00C109C3" w:rsidRDefault="006650D9" w:rsidP="00373718">
      <w:pPr>
        <w:autoSpaceDE w:val="0"/>
        <w:autoSpaceDN w:val="0"/>
        <w:adjustRightInd w:val="0"/>
        <w:outlineLvl w:val="1"/>
        <w:rPr>
          <w:b/>
          <w:sz w:val="28"/>
          <w:szCs w:val="28"/>
        </w:rPr>
      </w:pPr>
    </w:p>
    <w:p w:rsidR="006650D9" w:rsidRPr="00C109C3" w:rsidRDefault="006650D9" w:rsidP="006650D9">
      <w:pPr>
        <w:autoSpaceDE w:val="0"/>
        <w:autoSpaceDN w:val="0"/>
        <w:adjustRightInd w:val="0"/>
        <w:ind w:firstLine="708"/>
        <w:jc w:val="both"/>
        <w:outlineLvl w:val="0"/>
        <w:rPr>
          <w:bCs/>
          <w:sz w:val="28"/>
          <w:szCs w:val="28"/>
        </w:rPr>
      </w:pPr>
      <w:bookmarkStart w:id="41" w:name="_Toc370307965"/>
      <w:r w:rsidRPr="00C109C3">
        <w:rPr>
          <w:bCs/>
          <w:sz w:val="28"/>
          <w:szCs w:val="28"/>
        </w:rPr>
        <w:t>35. Предоставление муниципальной услуги включает в себя следующие административные процедуры:</w:t>
      </w:r>
      <w:bookmarkEnd w:id="41"/>
    </w:p>
    <w:p w:rsidR="006650D9" w:rsidRPr="00C109C3" w:rsidRDefault="006650D9" w:rsidP="006650D9">
      <w:pPr>
        <w:autoSpaceDE w:val="0"/>
        <w:autoSpaceDN w:val="0"/>
        <w:adjustRightInd w:val="0"/>
        <w:ind w:firstLine="709"/>
        <w:jc w:val="both"/>
        <w:rPr>
          <w:sz w:val="28"/>
          <w:szCs w:val="28"/>
        </w:rPr>
      </w:pPr>
      <w:r w:rsidRPr="00C109C3">
        <w:rPr>
          <w:sz w:val="28"/>
          <w:szCs w:val="28"/>
        </w:rPr>
        <w:t>прием и регистрация заявления о предоставлении муниципальной услуги;</w:t>
      </w:r>
    </w:p>
    <w:p w:rsidR="006650D9" w:rsidRPr="00C109C3" w:rsidRDefault="006650D9" w:rsidP="006650D9">
      <w:pPr>
        <w:autoSpaceDE w:val="0"/>
        <w:autoSpaceDN w:val="0"/>
        <w:adjustRightInd w:val="0"/>
        <w:ind w:firstLine="709"/>
        <w:jc w:val="both"/>
        <w:rPr>
          <w:sz w:val="28"/>
          <w:szCs w:val="28"/>
        </w:rPr>
      </w:pPr>
      <w:r w:rsidRPr="00C109C3">
        <w:rPr>
          <w:sz w:val="28"/>
          <w:szCs w:val="28"/>
        </w:rPr>
        <w:t>формирование и направление межведомственных запросов в органы власти, участвующие в предоставлении муниципальной услуги;</w:t>
      </w:r>
    </w:p>
    <w:p w:rsidR="006650D9" w:rsidRPr="00C109C3" w:rsidRDefault="006650D9" w:rsidP="006650D9">
      <w:pPr>
        <w:autoSpaceDE w:val="0"/>
        <w:autoSpaceDN w:val="0"/>
        <w:adjustRightInd w:val="0"/>
        <w:ind w:firstLine="709"/>
        <w:jc w:val="both"/>
        <w:rPr>
          <w:sz w:val="28"/>
          <w:szCs w:val="28"/>
        </w:rPr>
      </w:pPr>
      <w:r w:rsidRPr="00C109C3">
        <w:rPr>
          <w:bCs/>
          <w:sz w:val="28"/>
          <w:szCs w:val="28"/>
        </w:rPr>
        <w:t>рассмотрение представленных документов и принятие решения о предоставлении или об отказе в предоставлении муниципальной услуги</w:t>
      </w:r>
      <w:r w:rsidRPr="00C109C3">
        <w:rPr>
          <w:sz w:val="28"/>
          <w:szCs w:val="28"/>
        </w:rPr>
        <w:t>;</w:t>
      </w:r>
    </w:p>
    <w:p w:rsidR="006650D9" w:rsidRPr="00C109C3" w:rsidRDefault="006650D9" w:rsidP="006650D9">
      <w:pPr>
        <w:autoSpaceDE w:val="0"/>
        <w:autoSpaceDN w:val="0"/>
        <w:adjustRightInd w:val="0"/>
        <w:ind w:firstLine="709"/>
        <w:jc w:val="both"/>
        <w:rPr>
          <w:sz w:val="28"/>
          <w:szCs w:val="28"/>
        </w:rPr>
      </w:pPr>
      <w:r w:rsidRPr="00C109C3">
        <w:rPr>
          <w:sz w:val="28"/>
          <w:szCs w:val="28"/>
        </w:rPr>
        <w:t>выдача (направление) заявителю документов, являющихся результатом предоставления муниципальной услуги.</w:t>
      </w:r>
    </w:p>
    <w:p w:rsidR="006650D9" w:rsidRPr="00C109C3" w:rsidRDefault="006650D9" w:rsidP="006650D9">
      <w:pPr>
        <w:autoSpaceDE w:val="0"/>
        <w:autoSpaceDN w:val="0"/>
        <w:adjustRightInd w:val="0"/>
        <w:ind w:firstLine="709"/>
        <w:jc w:val="both"/>
        <w:rPr>
          <w:sz w:val="28"/>
          <w:szCs w:val="28"/>
        </w:rPr>
      </w:pPr>
      <w:r w:rsidRPr="00C109C3">
        <w:rPr>
          <w:sz w:val="28"/>
          <w:szCs w:val="28"/>
        </w:rPr>
        <w:t>Блок-схема предоставления муниципальной</w:t>
      </w:r>
      <w:r w:rsidR="006B4E7D" w:rsidRPr="00C109C3">
        <w:rPr>
          <w:sz w:val="28"/>
          <w:szCs w:val="28"/>
        </w:rPr>
        <w:t xml:space="preserve"> услуги приведена в приложении 6</w:t>
      </w:r>
      <w:r w:rsidRPr="00C109C3">
        <w:rPr>
          <w:sz w:val="28"/>
          <w:szCs w:val="28"/>
        </w:rPr>
        <w:t xml:space="preserve"> к настоящему административному регламенту.</w:t>
      </w:r>
    </w:p>
    <w:p w:rsidR="00BD2EA0" w:rsidRPr="00C109C3" w:rsidRDefault="00BD2EA0" w:rsidP="006650D9">
      <w:pPr>
        <w:autoSpaceDE w:val="0"/>
        <w:autoSpaceDN w:val="0"/>
        <w:adjustRightInd w:val="0"/>
        <w:ind w:firstLine="709"/>
        <w:jc w:val="both"/>
        <w:rPr>
          <w:sz w:val="28"/>
          <w:szCs w:val="28"/>
        </w:rPr>
      </w:pPr>
    </w:p>
    <w:p w:rsidR="00BD2EA0" w:rsidRPr="00C109C3" w:rsidRDefault="006650D9" w:rsidP="00BD2EA0">
      <w:pPr>
        <w:autoSpaceDE w:val="0"/>
        <w:autoSpaceDN w:val="0"/>
        <w:adjustRightInd w:val="0"/>
        <w:jc w:val="center"/>
        <w:rPr>
          <w:sz w:val="28"/>
          <w:szCs w:val="28"/>
        </w:rPr>
      </w:pPr>
      <w:r w:rsidRPr="00C109C3">
        <w:rPr>
          <w:sz w:val="28"/>
          <w:szCs w:val="28"/>
        </w:rPr>
        <w:t xml:space="preserve">Прием и регистрация заявления </w:t>
      </w:r>
    </w:p>
    <w:p w:rsidR="006650D9" w:rsidRPr="00C109C3" w:rsidRDefault="006650D9" w:rsidP="00BD2EA0">
      <w:pPr>
        <w:autoSpaceDE w:val="0"/>
        <w:autoSpaceDN w:val="0"/>
        <w:adjustRightInd w:val="0"/>
        <w:jc w:val="center"/>
        <w:rPr>
          <w:sz w:val="28"/>
          <w:szCs w:val="28"/>
        </w:rPr>
      </w:pPr>
      <w:r w:rsidRPr="00C109C3">
        <w:rPr>
          <w:sz w:val="28"/>
          <w:szCs w:val="28"/>
        </w:rPr>
        <w:t>о пред</w:t>
      </w:r>
      <w:bookmarkStart w:id="42" w:name="_Toc370307966"/>
      <w:r w:rsidR="00BD2EA0" w:rsidRPr="00C109C3">
        <w:rPr>
          <w:sz w:val="28"/>
          <w:szCs w:val="28"/>
        </w:rPr>
        <w:t>оставлении муниципальной услуги</w:t>
      </w:r>
    </w:p>
    <w:p w:rsidR="00BD2EA0" w:rsidRPr="00C109C3" w:rsidRDefault="00BD2EA0" w:rsidP="00BD2EA0">
      <w:pPr>
        <w:autoSpaceDE w:val="0"/>
        <w:autoSpaceDN w:val="0"/>
        <w:adjustRightInd w:val="0"/>
        <w:jc w:val="center"/>
        <w:rPr>
          <w:sz w:val="28"/>
          <w:szCs w:val="28"/>
        </w:rPr>
      </w:pPr>
    </w:p>
    <w:bookmarkEnd w:id="42"/>
    <w:p w:rsidR="006650D9" w:rsidRPr="00C109C3" w:rsidRDefault="00BD2EA0" w:rsidP="006650D9">
      <w:pPr>
        <w:ind w:firstLine="709"/>
        <w:jc w:val="both"/>
        <w:rPr>
          <w:sz w:val="28"/>
          <w:szCs w:val="28"/>
        </w:rPr>
      </w:pPr>
      <w:r w:rsidRPr="00C109C3">
        <w:rPr>
          <w:sz w:val="28"/>
          <w:szCs w:val="28"/>
        </w:rPr>
        <w:t xml:space="preserve">36. </w:t>
      </w:r>
      <w:r w:rsidR="006650D9" w:rsidRPr="00C109C3">
        <w:rPr>
          <w:sz w:val="28"/>
          <w:szCs w:val="28"/>
        </w:rPr>
        <w:t xml:space="preserve">Основание для начала административной процедуры: поступление в департамент или МФЦ </w:t>
      </w:r>
      <w:r w:rsidR="006650D9" w:rsidRPr="00800030">
        <w:rPr>
          <w:color w:val="FF0000"/>
          <w:sz w:val="28"/>
          <w:szCs w:val="28"/>
        </w:rPr>
        <w:t>за</w:t>
      </w:r>
      <w:r w:rsidR="00800030" w:rsidRPr="00800030">
        <w:rPr>
          <w:color w:val="FF0000"/>
          <w:sz w:val="28"/>
          <w:szCs w:val="28"/>
        </w:rPr>
        <w:t>проса</w:t>
      </w:r>
      <w:r w:rsidR="00800030">
        <w:rPr>
          <w:sz w:val="28"/>
          <w:szCs w:val="28"/>
        </w:rPr>
        <w:t xml:space="preserve"> </w:t>
      </w:r>
      <w:r w:rsidR="006650D9" w:rsidRPr="00C109C3">
        <w:rPr>
          <w:sz w:val="28"/>
          <w:szCs w:val="28"/>
        </w:rPr>
        <w:t xml:space="preserve"> о предоставлении муниципальной услуги</w:t>
      </w:r>
      <w:r w:rsidR="006650D9" w:rsidRPr="00C109C3">
        <w:rPr>
          <w:spacing w:val="-1"/>
          <w:sz w:val="28"/>
          <w:szCs w:val="28"/>
        </w:rPr>
        <w:t>.</w:t>
      </w:r>
    </w:p>
    <w:p w:rsidR="006650D9" w:rsidRPr="00C109C3" w:rsidRDefault="006650D9" w:rsidP="006650D9">
      <w:pPr>
        <w:autoSpaceDE w:val="0"/>
        <w:autoSpaceDN w:val="0"/>
        <w:adjustRightInd w:val="0"/>
        <w:ind w:firstLine="708"/>
        <w:jc w:val="both"/>
        <w:rPr>
          <w:rFonts w:eastAsia="Calibri"/>
          <w:sz w:val="28"/>
          <w:szCs w:val="28"/>
          <w:lang w:eastAsia="en-US"/>
        </w:rPr>
      </w:pPr>
      <w:r w:rsidRPr="00C109C3">
        <w:rPr>
          <w:rFonts w:eastAsia="Calibri"/>
          <w:sz w:val="28"/>
          <w:szCs w:val="28"/>
          <w:lang w:eastAsia="en-US"/>
        </w:rPr>
        <w:t>Сведения о должностных лицах, ответственных за выполнение административных действий, входящих в состав административной процедуры: специалист департамента, ответственный за делопроизводство, или специалист МФЦ.</w:t>
      </w:r>
    </w:p>
    <w:p w:rsidR="00800030" w:rsidRPr="00A31ECA" w:rsidRDefault="00800030" w:rsidP="00800030">
      <w:pPr>
        <w:suppressAutoHyphens/>
        <w:autoSpaceDE w:val="0"/>
        <w:autoSpaceDN w:val="0"/>
        <w:adjustRightInd w:val="0"/>
        <w:ind w:firstLine="709"/>
        <w:jc w:val="both"/>
        <w:rPr>
          <w:color w:val="FF0000"/>
          <w:sz w:val="28"/>
          <w:szCs w:val="28"/>
        </w:rPr>
      </w:pPr>
      <w:r w:rsidRPr="00A31ECA">
        <w:rPr>
          <w:color w:val="FF0000"/>
          <w:sz w:val="28"/>
          <w:szCs w:val="28"/>
          <w:lang w:eastAsia="ar-SA"/>
        </w:rPr>
        <w:t>Содержание административных действий, входящих в состав административной процедуры:</w:t>
      </w:r>
      <w:r w:rsidRPr="00A31ECA">
        <w:rPr>
          <w:rFonts w:eastAsia="Calibri"/>
          <w:color w:val="FF0000"/>
          <w:sz w:val="28"/>
          <w:szCs w:val="28"/>
          <w:lang w:eastAsia="en-US"/>
        </w:rPr>
        <w:t xml:space="preserve"> прием запроса о предоставлении муниципальной услуги</w:t>
      </w:r>
      <w:r>
        <w:rPr>
          <w:rFonts w:eastAsia="Calibri"/>
          <w:color w:val="FF0000"/>
          <w:sz w:val="28"/>
          <w:szCs w:val="28"/>
          <w:lang w:eastAsia="en-US"/>
        </w:rPr>
        <w:t>, поступившего</w:t>
      </w:r>
      <w:r w:rsidRPr="00A31ECA">
        <w:rPr>
          <w:rFonts w:eastAsia="Calibri"/>
          <w:color w:val="FF0000"/>
          <w:sz w:val="28"/>
          <w:szCs w:val="28"/>
          <w:lang w:eastAsia="en-US"/>
        </w:rPr>
        <w:t xml:space="preserve"> </w:t>
      </w:r>
      <w:r>
        <w:rPr>
          <w:rFonts w:eastAsia="Calibri"/>
          <w:color w:val="FF0000"/>
          <w:sz w:val="28"/>
          <w:szCs w:val="28"/>
          <w:lang w:eastAsia="en-US"/>
        </w:rPr>
        <w:t xml:space="preserve">посредством почтового отправления, Единого или регионального портала, </w:t>
      </w:r>
      <w:r w:rsidRPr="00A31ECA">
        <w:rPr>
          <w:rFonts w:eastAsia="Calibri"/>
          <w:color w:val="FF0000"/>
          <w:sz w:val="28"/>
          <w:szCs w:val="28"/>
          <w:lang w:eastAsia="en-US"/>
        </w:rPr>
        <w:t xml:space="preserve">его регистрация в течение рабочего дня в системе </w:t>
      </w:r>
      <w:r w:rsidRPr="00A31ECA">
        <w:rPr>
          <w:color w:val="FF0000"/>
          <w:sz w:val="28"/>
          <w:szCs w:val="28"/>
        </w:rPr>
        <w:t xml:space="preserve"> электронного документооборота.</w:t>
      </w:r>
    </w:p>
    <w:p w:rsidR="00800030" w:rsidRPr="00A31ECA" w:rsidRDefault="00800030" w:rsidP="00800030">
      <w:pPr>
        <w:autoSpaceDE w:val="0"/>
        <w:autoSpaceDN w:val="0"/>
        <w:adjustRightInd w:val="0"/>
        <w:ind w:firstLine="709"/>
        <w:jc w:val="both"/>
        <w:rPr>
          <w:color w:val="FF0000"/>
          <w:sz w:val="28"/>
          <w:szCs w:val="28"/>
        </w:rPr>
      </w:pPr>
      <w:r w:rsidRPr="00A31ECA">
        <w:rPr>
          <w:color w:val="FF0000"/>
          <w:sz w:val="28"/>
          <w:szCs w:val="28"/>
        </w:rPr>
        <w:t xml:space="preserve">В случае личного обращения заявителя </w:t>
      </w:r>
      <w:r>
        <w:rPr>
          <w:color w:val="FF0000"/>
          <w:sz w:val="28"/>
          <w:szCs w:val="28"/>
        </w:rPr>
        <w:t xml:space="preserve">(представителя) </w:t>
      </w:r>
      <w:r w:rsidRPr="00A31ECA">
        <w:rPr>
          <w:color w:val="FF0000"/>
          <w:sz w:val="28"/>
          <w:szCs w:val="28"/>
        </w:rPr>
        <w:t>выда</w:t>
      </w:r>
      <w:r>
        <w:rPr>
          <w:color w:val="FF0000"/>
          <w:sz w:val="28"/>
          <w:szCs w:val="28"/>
        </w:rPr>
        <w:t>ется расписка</w:t>
      </w:r>
      <w:r w:rsidRPr="00A31ECA">
        <w:rPr>
          <w:color w:val="FF0000"/>
          <w:sz w:val="28"/>
          <w:szCs w:val="28"/>
        </w:rPr>
        <w:t xml:space="preserve"> о приеме и регистрации</w:t>
      </w:r>
      <w:r>
        <w:rPr>
          <w:color w:val="FF0000"/>
          <w:sz w:val="28"/>
          <w:szCs w:val="28"/>
        </w:rPr>
        <w:t xml:space="preserve"> </w:t>
      </w:r>
      <w:r w:rsidRPr="00A31ECA">
        <w:rPr>
          <w:color w:val="FF0000"/>
          <w:sz w:val="28"/>
          <w:szCs w:val="28"/>
        </w:rPr>
        <w:t>запрос</w:t>
      </w:r>
      <w:r w:rsidR="00D700BF">
        <w:rPr>
          <w:color w:val="FF0000"/>
          <w:sz w:val="28"/>
          <w:szCs w:val="28"/>
        </w:rPr>
        <w:t>а</w:t>
      </w:r>
      <w:r w:rsidRPr="00A31ECA">
        <w:rPr>
          <w:color w:val="FF0000"/>
          <w:sz w:val="28"/>
          <w:szCs w:val="28"/>
        </w:rPr>
        <w:t xml:space="preserve"> о предоставлении муниципальной услуги.</w:t>
      </w:r>
    </w:p>
    <w:p w:rsidR="00800030" w:rsidRDefault="00800030" w:rsidP="00800030">
      <w:pPr>
        <w:pStyle w:val="consplusnormal1"/>
        <w:spacing w:before="0" w:beforeAutospacing="0" w:after="0" w:afterAutospacing="0"/>
        <w:ind w:firstLine="709"/>
        <w:jc w:val="both"/>
        <w:rPr>
          <w:color w:val="FF0000"/>
          <w:sz w:val="28"/>
          <w:szCs w:val="28"/>
        </w:rPr>
      </w:pPr>
      <w:r w:rsidRPr="001E621E">
        <w:rPr>
          <w:bCs/>
          <w:color w:val="FF0000"/>
          <w:sz w:val="28"/>
          <w:szCs w:val="28"/>
        </w:rPr>
        <w:t>Запрос о предоставлении муниципальной услуги, поступивший посредством Единого и регионального порталов</w:t>
      </w:r>
      <w:r w:rsidR="00D700BF">
        <w:rPr>
          <w:bCs/>
          <w:color w:val="FF0000"/>
          <w:sz w:val="28"/>
          <w:szCs w:val="28"/>
        </w:rPr>
        <w:t>,</w:t>
      </w:r>
      <w:r w:rsidRPr="001E621E">
        <w:rPr>
          <w:bCs/>
          <w:color w:val="FF0000"/>
          <w:sz w:val="28"/>
          <w:szCs w:val="28"/>
        </w:rPr>
        <w:t xml:space="preserve"> принимается </w:t>
      </w:r>
      <w:r>
        <w:rPr>
          <w:bCs/>
          <w:color w:val="FF0000"/>
          <w:sz w:val="28"/>
          <w:szCs w:val="28"/>
        </w:rPr>
        <w:t>посредством системы</w:t>
      </w:r>
      <w:r w:rsidRPr="001E621E">
        <w:rPr>
          <w:bCs/>
          <w:color w:val="FF0000"/>
          <w:sz w:val="28"/>
          <w:szCs w:val="28"/>
        </w:rPr>
        <w:t xml:space="preserve"> межведомственного </w:t>
      </w:r>
      <w:r>
        <w:rPr>
          <w:bCs/>
          <w:color w:val="FF0000"/>
          <w:sz w:val="28"/>
          <w:szCs w:val="28"/>
        </w:rPr>
        <w:t xml:space="preserve">электронного </w:t>
      </w:r>
      <w:r w:rsidRPr="001E621E">
        <w:rPr>
          <w:bCs/>
          <w:color w:val="FF0000"/>
          <w:sz w:val="28"/>
          <w:szCs w:val="28"/>
        </w:rPr>
        <w:t>взаимодействия</w:t>
      </w:r>
      <w:r>
        <w:rPr>
          <w:bCs/>
          <w:color w:val="FF0000"/>
          <w:sz w:val="28"/>
          <w:szCs w:val="28"/>
        </w:rPr>
        <w:t xml:space="preserve">, обеспечивающей направление заявителю </w:t>
      </w:r>
      <w:r>
        <w:rPr>
          <w:color w:val="FF0000"/>
          <w:sz w:val="28"/>
          <w:szCs w:val="28"/>
        </w:rPr>
        <w:t>уведомления</w:t>
      </w:r>
      <w:r w:rsidRPr="001E621E">
        <w:rPr>
          <w:color w:val="FF0000"/>
          <w:sz w:val="28"/>
          <w:szCs w:val="28"/>
        </w:rPr>
        <w:t xml:space="preserve"> о приеме </w:t>
      </w:r>
      <w:r>
        <w:rPr>
          <w:color w:val="FF0000"/>
          <w:sz w:val="28"/>
          <w:szCs w:val="28"/>
        </w:rPr>
        <w:t xml:space="preserve">запроса </w:t>
      </w:r>
      <w:r w:rsidRPr="001E621E">
        <w:rPr>
          <w:color w:val="FF0000"/>
          <w:sz w:val="28"/>
          <w:szCs w:val="28"/>
        </w:rPr>
        <w:t xml:space="preserve">к рассмотрению или </w:t>
      </w:r>
      <w:r>
        <w:rPr>
          <w:color w:val="FF0000"/>
          <w:sz w:val="28"/>
          <w:szCs w:val="28"/>
        </w:rPr>
        <w:t>о мотивированном</w:t>
      </w:r>
      <w:r w:rsidRPr="001E621E">
        <w:rPr>
          <w:color w:val="FF0000"/>
          <w:sz w:val="28"/>
          <w:szCs w:val="28"/>
        </w:rPr>
        <w:t xml:space="preserve"> отказ</w:t>
      </w:r>
      <w:r>
        <w:rPr>
          <w:color w:val="FF0000"/>
          <w:sz w:val="28"/>
          <w:szCs w:val="28"/>
        </w:rPr>
        <w:t>е</w:t>
      </w:r>
      <w:r w:rsidRPr="001E621E">
        <w:rPr>
          <w:color w:val="FF0000"/>
          <w:sz w:val="28"/>
          <w:szCs w:val="28"/>
        </w:rPr>
        <w:t xml:space="preserve"> в</w:t>
      </w:r>
      <w:r>
        <w:rPr>
          <w:color w:val="FF0000"/>
          <w:sz w:val="28"/>
          <w:szCs w:val="28"/>
        </w:rPr>
        <w:t xml:space="preserve"> приеме запроса.</w:t>
      </w:r>
    </w:p>
    <w:p w:rsidR="00800030" w:rsidRPr="00DB6868" w:rsidRDefault="00800030" w:rsidP="00800030">
      <w:pPr>
        <w:pStyle w:val="consplusnormal1"/>
        <w:spacing w:before="0" w:beforeAutospacing="0" w:after="0" w:afterAutospacing="0"/>
        <w:ind w:firstLine="709"/>
        <w:jc w:val="both"/>
        <w:rPr>
          <w:color w:val="FF0000"/>
          <w:sz w:val="28"/>
          <w:szCs w:val="28"/>
        </w:rPr>
      </w:pPr>
      <w:r w:rsidRPr="00DB6868">
        <w:rPr>
          <w:color w:val="FF0000"/>
          <w:sz w:val="28"/>
          <w:szCs w:val="28"/>
        </w:rPr>
        <w:lastRenderedPageBreak/>
        <w:t>В МФЦ за</w:t>
      </w:r>
      <w:r>
        <w:rPr>
          <w:color w:val="FF0000"/>
          <w:sz w:val="28"/>
          <w:szCs w:val="28"/>
        </w:rPr>
        <w:t>прос</w:t>
      </w:r>
      <w:r w:rsidRPr="00DB6868">
        <w:rPr>
          <w:color w:val="FF0000"/>
          <w:sz w:val="28"/>
          <w:szCs w:val="28"/>
        </w:rPr>
        <w:t xml:space="preserve"> о предоставлении муниципальной услуги принимается посредством автоматизированной информационной системы «МФЦ».</w:t>
      </w:r>
    </w:p>
    <w:p w:rsidR="00800030" w:rsidRPr="003A7EB5" w:rsidRDefault="00800030" w:rsidP="00800030">
      <w:pPr>
        <w:autoSpaceDE w:val="0"/>
        <w:autoSpaceDN w:val="0"/>
        <w:adjustRightInd w:val="0"/>
        <w:ind w:firstLine="708"/>
        <w:jc w:val="both"/>
        <w:rPr>
          <w:rFonts w:eastAsia="Calibri"/>
          <w:color w:val="FF0000"/>
          <w:sz w:val="28"/>
          <w:szCs w:val="28"/>
          <w:lang w:eastAsia="en-US"/>
        </w:rPr>
      </w:pPr>
      <w:r w:rsidRPr="00C109C3">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w:t>
      </w:r>
      <w:r w:rsidRPr="00D32C08">
        <w:rPr>
          <w:rFonts w:eastAsia="Calibri"/>
          <w:color w:val="FF0000"/>
          <w:sz w:val="28"/>
          <w:szCs w:val="28"/>
          <w:lang w:eastAsia="en-US"/>
        </w:rPr>
        <w:t xml:space="preserve">запроса </w:t>
      </w:r>
      <w:r w:rsidRPr="00C109C3">
        <w:rPr>
          <w:rFonts w:eastAsia="Calibri"/>
          <w:sz w:val="28"/>
          <w:szCs w:val="28"/>
          <w:lang w:eastAsia="en-US"/>
        </w:rPr>
        <w:t>о предоставлении муниципальной услуги</w:t>
      </w:r>
      <w:r>
        <w:rPr>
          <w:rFonts w:eastAsia="Calibri"/>
          <w:sz w:val="28"/>
          <w:szCs w:val="28"/>
          <w:lang w:eastAsia="en-US"/>
        </w:rPr>
        <w:t>,</w:t>
      </w:r>
      <w:r w:rsidRPr="003A7EB5">
        <w:rPr>
          <w:rFonts w:eastAsia="Calibri"/>
          <w:sz w:val="28"/>
          <w:szCs w:val="28"/>
          <w:lang w:eastAsia="en-US"/>
        </w:rPr>
        <w:t xml:space="preserve"> </w:t>
      </w:r>
      <w:r w:rsidRPr="003A7EB5">
        <w:rPr>
          <w:rFonts w:eastAsia="Calibri"/>
          <w:color w:val="FF0000"/>
          <w:sz w:val="28"/>
          <w:szCs w:val="28"/>
          <w:lang w:eastAsia="en-US"/>
        </w:rPr>
        <w:t>отсутствие оснований для отказа приема к рассмотрению запроса о предоставлении муниципальной услуги, поданного в электронной форме.</w:t>
      </w:r>
    </w:p>
    <w:p w:rsidR="00800030" w:rsidRPr="00C109C3" w:rsidRDefault="00800030" w:rsidP="00800030">
      <w:pPr>
        <w:shd w:val="clear" w:color="auto" w:fill="FFFFFF"/>
        <w:ind w:firstLine="709"/>
        <w:jc w:val="both"/>
        <w:rPr>
          <w:sz w:val="28"/>
          <w:szCs w:val="28"/>
        </w:rPr>
      </w:pPr>
      <w:r w:rsidRPr="00C109C3">
        <w:rPr>
          <w:rFonts w:eastAsia="Calibri"/>
          <w:sz w:val="28"/>
          <w:szCs w:val="28"/>
          <w:lang w:eastAsia="en-US"/>
        </w:rPr>
        <w:t xml:space="preserve">Результат выполнения административной процедуры: </w:t>
      </w:r>
      <w:r>
        <w:rPr>
          <w:sz w:val="28"/>
          <w:szCs w:val="28"/>
        </w:rPr>
        <w:t>зарегистрированный</w:t>
      </w:r>
      <w:r w:rsidRPr="00C109C3">
        <w:rPr>
          <w:sz w:val="28"/>
          <w:szCs w:val="28"/>
        </w:rPr>
        <w:t xml:space="preserve"> за</w:t>
      </w:r>
      <w:r>
        <w:rPr>
          <w:sz w:val="28"/>
          <w:szCs w:val="28"/>
        </w:rPr>
        <w:t>прос</w:t>
      </w:r>
      <w:r w:rsidRPr="00C109C3">
        <w:rPr>
          <w:sz w:val="28"/>
          <w:szCs w:val="28"/>
        </w:rPr>
        <w:t xml:space="preserve"> о предоставлении муниципальной услуги.</w:t>
      </w:r>
    </w:p>
    <w:p w:rsidR="00800030" w:rsidRPr="00C109C3" w:rsidRDefault="00800030" w:rsidP="00800030">
      <w:pPr>
        <w:widowControl w:val="0"/>
        <w:autoSpaceDE w:val="0"/>
        <w:autoSpaceDN w:val="0"/>
        <w:adjustRightInd w:val="0"/>
        <w:ind w:firstLine="708"/>
        <w:jc w:val="both"/>
        <w:rPr>
          <w:sz w:val="28"/>
          <w:szCs w:val="28"/>
          <w:lang w:eastAsia="en-US"/>
        </w:rPr>
      </w:pPr>
      <w:r w:rsidRPr="00C109C3">
        <w:rPr>
          <w:sz w:val="28"/>
          <w:szCs w:val="28"/>
          <w:lang w:eastAsia="en-US"/>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w:t>
      </w:r>
      <w:r>
        <w:rPr>
          <w:sz w:val="28"/>
          <w:szCs w:val="28"/>
          <w:lang w:eastAsia="en-US"/>
        </w:rPr>
        <w:t>проса</w:t>
      </w:r>
      <w:r w:rsidRPr="00C109C3">
        <w:rPr>
          <w:sz w:val="28"/>
          <w:szCs w:val="28"/>
          <w:lang w:eastAsia="en-US"/>
        </w:rPr>
        <w:t xml:space="preserve"> о предоставлении муниципальной услуги </w:t>
      </w:r>
      <w:r>
        <w:rPr>
          <w:sz w:val="28"/>
          <w:szCs w:val="28"/>
          <w:lang w:eastAsia="en-US"/>
        </w:rPr>
        <w:t>в день их поступления</w:t>
      </w:r>
      <w:r w:rsidRPr="00C109C3">
        <w:rPr>
          <w:sz w:val="28"/>
          <w:szCs w:val="28"/>
          <w:lang w:eastAsia="en-US"/>
        </w:rPr>
        <w:t>.</w:t>
      </w:r>
    </w:p>
    <w:p w:rsidR="00800030" w:rsidRPr="00C109C3" w:rsidRDefault="00800030" w:rsidP="00800030">
      <w:pPr>
        <w:widowControl w:val="0"/>
        <w:autoSpaceDE w:val="0"/>
        <w:autoSpaceDN w:val="0"/>
        <w:adjustRightInd w:val="0"/>
        <w:ind w:firstLine="708"/>
        <w:jc w:val="both"/>
        <w:rPr>
          <w:sz w:val="28"/>
          <w:szCs w:val="28"/>
          <w:lang w:eastAsia="en-US"/>
        </w:rPr>
      </w:pPr>
      <w:r w:rsidRPr="00C109C3">
        <w:rPr>
          <w:sz w:val="28"/>
          <w:szCs w:val="28"/>
          <w:lang w:eastAsia="en-US"/>
        </w:rPr>
        <w:t>Специалист департамента, ответственный за делопроизводство, передает зарегистрированное заявление специалисту отдела архитектуры и градостроительства департамента, ответственному за предоставление муниципальной услуги, в день его регистрации в департаменте.</w:t>
      </w:r>
    </w:p>
    <w:p w:rsidR="00BD2EA0" w:rsidRDefault="00BD2EA0" w:rsidP="006650D9">
      <w:pPr>
        <w:widowControl w:val="0"/>
        <w:autoSpaceDE w:val="0"/>
        <w:autoSpaceDN w:val="0"/>
        <w:adjustRightInd w:val="0"/>
        <w:ind w:firstLine="708"/>
        <w:jc w:val="both"/>
        <w:rPr>
          <w:rFonts w:eastAsia="Calibri"/>
          <w:sz w:val="28"/>
          <w:szCs w:val="28"/>
          <w:lang w:eastAsia="en-US"/>
        </w:rPr>
      </w:pPr>
    </w:p>
    <w:p w:rsidR="00FF39B9" w:rsidRPr="00C109C3" w:rsidRDefault="00FF39B9" w:rsidP="006650D9">
      <w:pPr>
        <w:widowControl w:val="0"/>
        <w:autoSpaceDE w:val="0"/>
        <w:autoSpaceDN w:val="0"/>
        <w:adjustRightInd w:val="0"/>
        <w:ind w:firstLine="708"/>
        <w:jc w:val="both"/>
        <w:rPr>
          <w:rFonts w:eastAsia="Calibri"/>
          <w:sz w:val="28"/>
          <w:szCs w:val="28"/>
          <w:lang w:eastAsia="en-US"/>
        </w:rPr>
      </w:pPr>
    </w:p>
    <w:p w:rsidR="006650D9" w:rsidRPr="00C109C3" w:rsidRDefault="006650D9" w:rsidP="00BD2EA0">
      <w:pPr>
        <w:widowControl w:val="0"/>
        <w:autoSpaceDE w:val="0"/>
        <w:autoSpaceDN w:val="0"/>
        <w:adjustRightInd w:val="0"/>
        <w:jc w:val="center"/>
        <w:rPr>
          <w:sz w:val="28"/>
          <w:szCs w:val="28"/>
        </w:rPr>
      </w:pPr>
      <w:r w:rsidRPr="00C109C3">
        <w:rPr>
          <w:sz w:val="28"/>
          <w:szCs w:val="28"/>
          <w:lang w:eastAsia="en-US"/>
        </w:rPr>
        <w:t>Ф</w:t>
      </w:r>
      <w:r w:rsidRPr="00C109C3">
        <w:rPr>
          <w:sz w:val="28"/>
          <w:szCs w:val="28"/>
        </w:rPr>
        <w:t>ормирование и направление межведомственных запросов в органы власти, участвующие в пред</w:t>
      </w:r>
      <w:r w:rsidR="00BD2EA0" w:rsidRPr="00C109C3">
        <w:rPr>
          <w:sz w:val="28"/>
          <w:szCs w:val="28"/>
        </w:rPr>
        <w:t>оставлении муниципальной услуги</w:t>
      </w:r>
    </w:p>
    <w:p w:rsidR="00BD2EA0" w:rsidRPr="00C109C3" w:rsidRDefault="00BD2EA0" w:rsidP="006650D9">
      <w:pPr>
        <w:widowControl w:val="0"/>
        <w:autoSpaceDE w:val="0"/>
        <w:autoSpaceDN w:val="0"/>
        <w:adjustRightInd w:val="0"/>
        <w:ind w:firstLine="708"/>
        <w:jc w:val="both"/>
        <w:rPr>
          <w:sz w:val="28"/>
          <w:szCs w:val="28"/>
        </w:rPr>
      </w:pPr>
    </w:p>
    <w:p w:rsidR="006650D9" w:rsidRPr="00C109C3" w:rsidRDefault="00BD2EA0" w:rsidP="006650D9">
      <w:pPr>
        <w:autoSpaceDE w:val="0"/>
        <w:autoSpaceDN w:val="0"/>
        <w:adjustRightInd w:val="0"/>
        <w:ind w:firstLine="709"/>
        <w:jc w:val="both"/>
        <w:rPr>
          <w:rFonts w:eastAsia="Calibri"/>
          <w:sz w:val="28"/>
          <w:szCs w:val="28"/>
          <w:lang w:eastAsia="en-US"/>
        </w:rPr>
      </w:pPr>
      <w:r w:rsidRPr="00C109C3">
        <w:rPr>
          <w:sz w:val="28"/>
          <w:szCs w:val="28"/>
          <w:lang w:eastAsia="en-US"/>
        </w:rPr>
        <w:t xml:space="preserve">37. </w:t>
      </w:r>
      <w:r w:rsidR="006650D9" w:rsidRPr="00C109C3">
        <w:rPr>
          <w:sz w:val="28"/>
          <w:szCs w:val="28"/>
        </w:rPr>
        <w:t>О</w:t>
      </w:r>
      <w:r w:rsidR="006650D9" w:rsidRPr="00C109C3">
        <w:rPr>
          <w:rFonts w:eastAsia="Calibri"/>
          <w:sz w:val="28"/>
          <w:szCs w:val="28"/>
          <w:lang w:eastAsia="en-US"/>
        </w:rPr>
        <w:t>снование для начала административной процедуры: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отдела архитектуры и градостроительства департамента, ответственному за предоставление муниципальной услуги.</w:t>
      </w:r>
    </w:p>
    <w:p w:rsidR="006650D9" w:rsidRPr="00C109C3" w:rsidRDefault="006650D9" w:rsidP="006650D9">
      <w:pPr>
        <w:ind w:firstLine="709"/>
        <w:jc w:val="both"/>
        <w:rPr>
          <w:rFonts w:eastAsia="Calibri"/>
          <w:sz w:val="28"/>
          <w:szCs w:val="28"/>
          <w:lang w:eastAsia="en-US"/>
        </w:rPr>
      </w:pPr>
      <w:r w:rsidRPr="00C109C3">
        <w:rPr>
          <w:sz w:val="28"/>
          <w:szCs w:val="28"/>
        </w:rPr>
        <w:t>С</w:t>
      </w:r>
      <w:r w:rsidRPr="00C109C3">
        <w:rPr>
          <w:rFonts w:eastAsia="Calibri"/>
          <w:sz w:val="28"/>
          <w:szCs w:val="28"/>
          <w:lang w:eastAsia="en-US"/>
        </w:rPr>
        <w:t>ведения о должностных лицах, ответственных за выполнение административных действий, входящих в состав административной процедуры: специалист отдела архитектуры и градостроительства департамента, ответственный за предоставление муниципальной услуги, или специалист МФЦ.</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Содержание административных действий, входящих в состав административной процедуры: </w:t>
      </w:r>
    </w:p>
    <w:p w:rsidR="006650D9" w:rsidRPr="00FF39B9" w:rsidRDefault="006650D9" w:rsidP="006650D9">
      <w:pPr>
        <w:autoSpaceDE w:val="0"/>
        <w:autoSpaceDN w:val="0"/>
        <w:adjustRightInd w:val="0"/>
        <w:ind w:firstLine="709"/>
        <w:jc w:val="both"/>
        <w:rPr>
          <w:rFonts w:eastAsia="Calibri"/>
          <w:color w:val="FF0000"/>
          <w:sz w:val="28"/>
          <w:szCs w:val="28"/>
          <w:lang w:eastAsia="en-US"/>
        </w:rPr>
      </w:pPr>
      <w:r w:rsidRPr="00FF39B9">
        <w:rPr>
          <w:rFonts w:eastAsia="Calibri"/>
          <w:color w:val="FF0000"/>
          <w:sz w:val="28"/>
          <w:szCs w:val="28"/>
          <w:lang w:eastAsia="en-US"/>
        </w:rPr>
        <w:t>формирование и направление межведомственных запросов</w:t>
      </w:r>
      <w:r w:rsidR="002B6850">
        <w:rPr>
          <w:rFonts w:eastAsia="Calibri"/>
          <w:color w:val="FF0000"/>
          <w:sz w:val="28"/>
          <w:szCs w:val="28"/>
          <w:lang w:eastAsia="en-US"/>
        </w:rPr>
        <w:t xml:space="preserve"> </w:t>
      </w:r>
      <w:r w:rsidRPr="00FF39B9">
        <w:rPr>
          <w:rFonts w:eastAsia="Calibri"/>
          <w:color w:val="FF0000"/>
          <w:sz w:val="28"/>
          <w:szCs w:val="28"/>
          <w:lang w:eastAsia="en-US"/>
        </w:rPr>
        <w:t>– в день регистрации за</w:t>
      </w:r>
      <w:r w:rsidR="00151E5F" w:rsidRPr="00FF39B9">
        <w:rPr>
          <w:rFonts w:eastAsia="Calibri"/>
          <w:color w:val="FF0000"/>
          <w:sz w:val="28"/>
          <w:szCs w:val="28"/>
          <w:lang w:eastAsia="en-US"/>
        </w:rPr>
        <w:t>проса</w:t>
      </w:r>
      <w:r w:rsidRPr="00FF39B9">
        <w:rPr>
          <w:rFonts w:eastAsia="Calibri"/>
          <w:color w:val="FF0000"/>
          <w:sz w:val="28"/>
          <w:szCs w:val="28"/>
          <w:lang w:eastAsia="en-US"/>
        </w:rPr>
        <w:t xml:space="preserve"> о предоставлении муниципальной услуги или в день поступления зарегистрированного за</w:t>
      </w:r>
      <w:r w:rsidR="00B36DED" w:rsidRPr="00FF39B9">
        <w:rPr>
          <w:rFonts w:eastAsia="Calibri"/>
          <w:color w:val="FF0000"/>
          <w:sz w:val="28"/>
          <w:szCs w:val="28"/>
          <w:lang w:eastAsia="en-US"/>
        </w:rPr>
        <w:t>проса</w:t>
      </w:r>
      <w:r w:rsidRPr="00FF39B9">
        <w:rPr>
          <w:rFonts w:eastAsia="Calibri"/>
          <w:color w:val="FF0000"/>
          <w:sz w:val="28"/>
          <w:szCs w:val="28"/>
          <w:lang w:eastAsia="en-US"/>
        </w:rPr>
        <w:t xml:space="preserve"> о предоставлении муниципальной услуги специалисту отдела архитектуры и градостроительства департамента, ответственному за пред</w:t>
      </w:r>
      <w:r w:rsidR="00FF39B9" w:rsidRPr="00FF39B9">
        <w:rPr>
          <w:rFonts w:eastAsia="Calibri"/>
          <w:color w:val="FF0000"/>
          <w:sz w:val="28"/>
          <w:szCs w:val="28"/>
          <w:lang w:eastAsia="en-US"/>
        </w:rPr>
        <w:t>оставление муниципальной услуги (не позднее трех рабочих дней со дня поступления заявления)</w:t>
      </w:r>
      <w:r w:rsidRPr="00FF39B9">
        <w:rPr>
          <w:rFonts w:eastAsia="Calibri"/>
          <w:color w:val="FF0000"/>
          <w:sz w:val="28"/>
          <w:szCs w:val="28"/>
          <w:lang w:eastAsia="en-US"/>
        </w:rPr>
        <w:t>;</w:t>
      </w:r>
    </w:p>
    <w:p w:rsidR="006650D9" w:rsidRPr="00C109C3" w:rsidRDefault="006650D9" w:rsidP="006650D9">
      <w:pPr>
        <w:autoSpaceDE w:val="0"/>
        <w:autoSpaceDN w:val="0"/>
        <w:adjustRightInd w:val="0"/>
        <w:ind w:firstLine="709"/>
        <w:jc w:val="both"/>
        <w:rPr>
          <w:rFonts w:eastAsia="Calibri"/>
          <w:sz w:val="28"/>
          <w:szCs w:val="28"/>
          <w:lang w:eastAsia="en-US"/>
        </w:rPr>
      </w:pPr>
      <w:r w:rsidRPr="00120D96">
        <w:rPr>
          <w:rFonts w:eastAsia="Calibri"/>
          <w:sz w:val="28"/>
          <w:szCs w:val="28"/>
          <w:lang w:eastAsia="en-US"/>
        </w:rPr>
        <w:lastRenderedPageBreak/>
        <w:t>получение ответов на межведомственные запросы</w:t>
      </w:r>
      <w:r w:rsidR="00120D96" w:rsidRPr="00120D96">
        <w:rPr>
          <w:rFonts w:eastAsia="Calibri"/>
          <w:sz w:val="28"/>
          <w:szCs w:val="28"/>
          <w:lang w:eastAsia="en-US"/>
        </w:rPr>
        <w:t xml:space="preserve"> </w:t>
      </w:r>
      <w:r w:rsidRPr="00120D96">
        <w:rPr>
          <w:rFonts w:eastAsia="Calibri"/>
          <w:sz w:val="28"/>
          <w:szCs w:val="28"/>
          <w:lang w:eastAsia="en-US"/>
        </w:rPr>
        <w:t xml:space="preserve">– в срок не позднее </w:t>
      </w:r>
      <w:r w:rsidR="007C2A7F">
        <w:rPr>
          <w:rFonts w:eastAsia="Calibri"/>
          <w:sz w:val="28"/>
          <w:szCs w:val="28"/>
          <w:lang w:eastAsia="en-US"/>
        </w:rPr>
        <w:t>трех</w:t>
      </w:r>
      <w:r w:rsidRPr="00120D96">
        <w:rPr>
          <w:rFonts w:eastAsia="Calibri"/>
          <w:sz w:val="28"/>
          <w:szCs w:val="28"/>
          <w:lang w:eastAsia="en-US"/>
        </w:rPr>
        <w:t xml:space="preserve"> рабочих дней со дня получения органом или организацией, </w:t>
      </w:r>
      <w:proofErr w:type="gramStart"/>
      <w:r w:rsidRPr="00120D96">
        <w:rPr>
          <w:rFonts w:eastAsia="Calibri"/>
          <w:sz w:val="28"/>
          <w:szCs w:val="28"/>
          <w:lang w:eastAsia="en-US"/>
        </w:rPr>
        <w:t>предоставляющими</w:t>
      </w:r>
      <w:proofErr w:type="gramEnd"/>
      <w:r w:rsidRPr="00120D96">
        <w:rPr>
          <w:rFonts w:eastAsia="Calibri"/>
          <w:sz w:val="28"/>
          <w:szCs w:val="28"/>
          <w:lang w:eastAsia="en-US"/>
        </w:rPr>
        <w:t xml:space="preserve"> документ и информацию, соответству</w:t>
      </w:r>
      <w:r w:rsidR="00120D96">
        <w:rPr>
          <w:rFonts w:eastAsia="Calibri"/>
          <w:sz w:val="28"/>
          <w:szCs w:val="28"/>
          <w:lang w:eastAsia="en-US"/>
        </w:rPr>
        <w:t>ющего межведомственного запроса</w:t>
      </w:r>
      <w:r w:rsidRPr="00C109C3">
        <w:rPr>
          <w:rFonts w:eastAsia="Calibri"/>
          <w:sz w:val="28"/>
          <w:szCs w:val="28"/>
          <w:lang w:eastAsia="en-US"/>
        </w:rPr>
        <w:t>.</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Критерий принятия решения о направлении межведомственного запроса: отсутствие документов и (или) сведений, которые заявитель вправе представить по собственной инициативе.</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Результат выполнения административной процедуры: полученный ответ на межведомственный запрос.</w:t>
      </w:r>
    </w:p>
    <w:p w:rsidR="006650D9" w:rsidRPr="00120D96" w:rsidRDefault="006650D9" w:rsidP="006650D9">
      <w:pPr>
        <w:autoSpaceDE w:val="0"/>
        <w:autoSpaceDN w:val="0"/>
        <w:adjustRightInd w:val="0"/>
        <w:ind w:firstLine="709"/>
        <w:jc w:val="both"/>
        <w:rPr>
          <w:color w:val="FF0000"/>
          <w:sz w:val="28"/>
          <w:szCs w:val="28"/>
        </w:rPr>
      </w:pPr>
      <w:r w:rsidRPr="00C109C3">
        <w:rPr>
          <w:rFonts w:eastAsia="Calibri"/>
          <w:sz w:val="28"/>
          <w:szCs w:val="28"/>
          <w:lang w:eastAsia="en-US"/>
        </w:rPr>
        <w:t xml:space="preserve">Способ фиксации результата выполнения административной процедуры: </w:t>
      </w:r>
      <w:r w:rsidRPr="00120D96">
        <w:rPr>
          <w:color w:val="FF0000"/>
          <w:sz w:val="28"/>
          <w:szCs w:val="28"/>
          <w:lang w:eastAsia="en-US"/>
        </w:rPr>
        <w:t>систем</w:t>
      </w:r>
      <w:r w:rsidR="00120D96" w:rsidRPr="00120D96">
        <w:rPr>
          <w:color w:val="FF0000"/>
          <w:sz w:val="28"/>
          <w:szCs w:val="28"/>
          <w:lang w:eastAsia="en-US"/>
        </w:rPr>
        <w:t>а</w:t>
      </w:r>
      <w:r w:rsidRPr="00120D96">
        <w:rPr>
          <w:color w:val="FF0000"/>
          <w:sz w:val="28"/>
          <w:szCs w:val="28"/>
          <w:lang w:eastAsia="en-US"/>
        </w:rPr>
        <w:t xml:space="preserve"> межведомственного электронного взаимодействия.</w:t>
      </w:r>
    </w:p>
    <w:p w:rsidR="006650D9" w:rsidRPr="00C109C3" w:rsidRDefault="006650D9" w:rsidP="006650D9">
      <w:pPr>
        <w:widowControl w:val="0"/>
        <w:autoSpaceDE w:val="0"/>
        <w:autoSpaceDN w:val="0"/>
        <w:adjustRightInd w:val="0"/>
        <w:ind w:firstLine="708"/>
        <w:jc w:val="both"/>
        <w:rPr>
          <w:rFonts w:eastAsia="Calibri"/>
          <w:sz w:val="28"/>
          <w:szCs w:val="28"/>
          <w:lang w:eastAsia="en-US"/>
        </w:rPr>
      </w:pPr>
      <w:r w:rsidRPr="00C109C3">
        <w:rPr>
          <w:rFonts w:eastAsia="Calibri"/>
          <w:sz w:val="28"/>
          <w:szCs w:val="28"/>
          <w:lang w:eastAsia="en-US"/>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в день получения ответов на межведомственные запросы.</w:t>
      </w:r>
    </w:p>
    <w:p w:rsidR="00BD2EA0" w:rsidRPr="00C109C3" w:rsidRDefault="00BD2EA0" w:rsidP="006650D9">
      <w:pPr>
        <w:tabs>
          <w:tab w:val="left" w:pos="5235"/>
        </w:tabs>
        <w:autoSpaceDE w:val="0"/>
        <w:autoSpaceDN w:val="0"/>
        <w:adjustRightInd w:val="0"/>
        <w:ind w:firstLine="709"/>
        <w:jc w:val="both"/>
        <w:rPr>
          <w:bCs/>
          <w:sz w:val="28"/>
          <w:szCs w:val="28"/>
        </w:rPr>
      </w:pPr>
    </w:p>
    <w:p w:rsidR="00BD2EA0" w:rsidRPr="00C109C3" w:rsidRDefault="006650D9" w:rsidP="00BD2EA0">
      <w:pPr>
        <w:tabs>
          <w:tab w:val="left" w:pos="5235"/>
        </w:tabs>
        <w:autoSpaceDE w:val="0"/>
        <w:autoSpaceDN w:val="0"/>
        <w:adjustRightInd w:val="0"/>
        <w:jc w:val="center"/>
        <w:rPr>
          <w:bCs/>
          <w:sz w:val="28"/>
          <w:szCs w:val="28"/>
        </w:rPr>
      </w:pPr>
      <w:r w:rsidRPr="00C109C3">
        <w:rPr>
          <w:bCs/>
          <w:sz w:val="28"/>
          <w:szCs w:val="28"/>
        </w:rPr>
        <w:t xml:space="preserve">Рассмотрение представленных документов и принятие решения </w:t>
      </w:r>
    </w:p>
    <w:p w:rsidR="006650D9" w:rsidRPr="00C109C3" w:rsidRDefault="006650D9" w:rsidP="00BD2EA0">
      <w:pPr>
        <w:tabs>
          <w:tab w:val="left" w:pos="5235"/>
        </w:tabs>
        <w:autoSpaceDE w:val="0"/>
        <w:autoSpaceDN w:val="0"/>
        <w:adjustRightInd w:val="0"/>
        <w:jc w:val="center"/>
        <w:rPr>
          <w:bCs/>
          <w:sz w:val="28"/>
          <w:szCs w:val="28"/>
        </w:rPr>
      </w:pPr>
      <w:r w:rsidRPr="00C109C3">
        <w:rPr>
          <w:bCs/>
          <w:sz w:val="28"/>
          <w:szCs w:val="28"/>
        </w:rPr>
        <w:t>о предоставлении или об отказе в предоставлении муниципальной услуги</w:t>
      </w:r>
    </w:p>
    <w:p w:rsidR="00BD2EA0" w:rsidRPr="00C109C3" w:rsidRDefault="00BD2EA0" w:rsidP="006650D9">
      <w:pPr>
        <w:tabs>
          <w:tab w:val="left" w:pos="5235"/>
        </w:tabs>
        <w:autoSpaceDE w:val="0"/>
        <w:autoSpaceDN w:val="0"/>
        <w:adjustRightInd w:val="0"/>
        <w:ind w:firstLine="709"/>
        <w:jc w:val="both"/>
        <w:rPr>
          <w:bCs/>
          <w:sz w:val="28"/>
          <w:szCs w:val="28"/>
        </w:rPr>
      </w:pPr>
    </w:p>
    <w:p w:rsidR="006650D9" w:rsidRPr="00C109C3" w:rsidRDefault="006650D9" w:rsidP="006650D9">
      <w:pPr>
        <w:autoSpaceDE w:val="0"/>
        <w:autoSpaceDN w:val="0"/>
        <w:adjustRightInd w:val="0"/>
        <w:jc w:val="both"/>
        <w:outlineLvl w:val="0"/>
        <w:rPr>
          <w:rFonts w:eastAsia="Calibri"/>
          <w:sz w:val="28"/>
          <w:szCs w:val="28"/>
        </w:rPr>
      </w:pPr>
      <w:r w:rsidRPr="00C109C3">
        <w:rPr>
          <w:rFonts w:eastAsia="Calibri"/>
          <w:bCs/>
          <w:sz w:val="28"/>
          <w:szCs w:val="28"/>
          <w:lang w:eastAsia="en-US"/>
        </w:rPr>
        <w:tab/>
      </w:r>
      <w:r w:rsidR="00BD2EA0" w:rsidRPr="00C109C3">
        <w:rPr>
          <w:bCs/>
          <w:sz w:val="28"/>
          <w:szCs w:val="28"/>
        </w:rPr>
        <w:t xml:space="preserve">38. </w:t>
      </w:r>
      <w:r w:rsidRPr="00C109C3">
        <w:rPr>
          <w:rFonts w:eastAsia="Calibri"/>
          <w:sz w:val="28"/>
          <w:szCs w:val="28"/>
        </w:rPr>
        <w:t xml:space="preserve">Основание для начала административной процедуры: поступление </w:t>
      </w:r>
      <w:r w:rsidRPr="00C109C3">
        <w:rPr>
          <w:rFonts w:eastAsia="Calibri"/>
          <w:sz w:val="28"/>
          <w:szCs w:val="28"/>
          <w:lang w:eastAsia="en-US"/>
        </w:rPr>
        <w:t>специалисту отдела архитектуры и градостроительства департамента, ответственному за предоставление муниципальной услуги,</w:t>
      </w:r>
      <w:r w:rsidRPr="00C109C3">
        <w:rPr>
          <w:rFonts w:eastAsia="Calibri"/>
          <w:sz w:val="28"/>
          <w:szCs w:val="28"/>
        </w:rPr>
        <w:t xml:space="preserve"> </w:t>
      </w:r>
      <w:r w:rsidRPr="00120D96">
        <w:rPr>
          <w:rFonts w:eastAsia="Calibri"/>
          <w:color w:val="FF0000"/>
          <w:sz w:val="28"/>
          <w:szCs w:val="28"/>
        </w:rPr>
        <w:t>зарегистрированного за</w:t>
      </w:r>
      <w:r w:rsidR="00120D96" w:rsidRPr="00120D96">
        <w:rPr>
          <w:rFonts w:eastAsia="Calibri"/>
          <w:color w:val="FF0000"/>
          <w:sz w:val="28"/>
          <w:szCs w:val="28"/>
        </w:rPr>
        <w:t>проса</w:t>
      </w:r>
      <w:r w:rsidRPr="00120D96">
        <w:rPr>
          <w:rFonts w:eastAsia="Calibri"/>
          <w:color w:val="FF0000"/>
          <w:sz w:val="28"/>
          <w:szCs w:val="28"/>
        </w:rPr>
        <w:t xml:space="preserve"> </w:t>
      </w:r>
      <w:r w:rsidRPr="00C109C3">
        <w:rPr>
          <w:rFonts w:eastAsia="Calibri"/>
          <w:sz w:val="28"/>
          <w:szCs w:val="28"/>
        </w:rPr>
        <w:t>о предоставлении муниципальной услуги и (или) ответа на межведомственный запрос.</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за рассмотрение представленных документов, </w:t>
      </w:r>
      <w:r w:rsidRPr="00C109C3">
        <w:rPr>
          <w:sz w:val="28"/>
          <w:szCs w:val="28"/>
        </w:rPr>
        <w:t xml:space="preserve">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 </w:t>
      </w:r>
      <w:r w:rsidRPr="00C109C3">
        <w:rPr>
          <w:rFonts w:eastAsia="Calibri"/>
          <w:sz w:val="28"/>
          <w:szCs w:val="28"/>
          <w:lang w:eastAsia="en-US"/>
        </w:rPr>
        <w:t>оформление</w:t>
      </w:r>
      <w:r w:rsidRPr="00C109C3">
        <w:rPr>
          <w:sz w:val="28"/>
          <w:szCs w:val="28"/>
        </w:rPr>
        <w:t xml:space="preserve"> </w:t>
      </w:r>
      <w:r w:rsidR="00F001C6" w:rsidRPr="00F001C6">
        <w:rPr>
          <w:color w:val="FF0000"/>
          <w:sz w:val="28"/>
          <w:szCs w:val="28"/>
        </w:rPr>
        <w:t>и внесение проекта документа, являющегося результатом предоставления</w:t>
      </w:r>
      <w:r w:rsidRPr="00F001C6">
        <w:rPr>
          <w:color w:val="FF0000"/>
          <w:sz w:val="28"/>
          <w:szCs w:val="28"/>
        </w:rPr>
        <w:t xml:space="preserve"> муниципальной услуги</w:t>
      </w:r>
      <w:r w:rsidR="00D700BF">
        <w:rPr>
          <w:color w:val="FF0000"/>
          <w:sz w:val="28"/>
          <w:szCs w:val="28"/>
        </w:rPr>
        <w:t>,</w:t>
      </w:r>
      <w:r w:rsidRPr="00F001C6">
        <w:rPr>
          <w:rFonts w:eastAsia="Calibri"/>
          <w:color w:val="FF0000"/>
          <w:sz w:val="28"/>
          <w:szCs w:val="28"/>
          <w:lang w:eastAsia="en-US"/>
        </w:rPr>
        <w:t xml:space="preserve"> </w:t>
      </w:r>
      <w:r w:rsidRPr="00C109C3">
        <w:rPr>
          <w:rFonts w:eastAsia="Calibri"/>
          <w:sz w:val="28"/>
          <w:szCs w:val="28"/>
          <w:lang w:eastAsia="en-US"/>
        </w:rPr>
        <w:t>– специалист отдела архитектуры и градостроительства департамента, ответственный за предоставление муниципальной услуги;</w:t>
      </w:r>
    </w:p>
    <w:p w:rsidR="006650D9" w:rsidRPr="00C109C3" w:rsidRDefault="006650D9" w:rsidP="006650D9">
      <w:pPr>
        <w:autoSpaceDE w:val="0"/>
        <w:autoSpaceDN w:val="0"/>
        <w:adjustRightInd w:val="0"/>
        <w:ind w:firstLine="709"/>
        <w:jc w:val="both"/>
        <w:rPr>
          <w:sz w:val="28"/>
          <w:szCs w:val="28"/>
        </w:rPr>
      </w:pPr>
      <w:r w:rsidRPr="00F001C6">
        <w:rPr>
          <w:rFonts w:eastAsia="Calibri"/>
          <w:color w:val="FF0000"/>
          <w:sz w:val="28"/>
          <w:szCs w:val="28"/>
          <w:lang w:eastAsia="en-US"/>
        </w:rPr>
        <w:t xml:space="preserve">за </w:t>
      </w:r>
      <w:r w:rsidR="00F001C6" w:rsidRPr="00F001C6">
        <w:rPr>
          <w:rFonts w:eastAsia="Calibri"/>
          <w:color w:val="FF0000"/>
          <w:sz w:val="28"/>
          <w:szCs w:val="28"/>
          <w:lang w:eastAsia="en-US"/>
        </w:rPr>
        <w:t xml:space="preserve">принятие решения и </w:t>
      </w:r>
      <w:r w:rsidRPr="00F001C6">
        <w:rPr>
          <w:rFonts w:eastAsia="Calibri"/>
          <w:color w:val="FF0000"/>
          <w:sz w:val="28"/>
          <w:szCs w:val="28"/>
          <w:lang w:eastAsia="en-US"/>
        </w:rPr>
        <w:t xml:space="preserve">подписание </w:t>
      </w:r>
      <w:r w:rsidR="00F001C6" w:rsidRPr="00F001C6">
        <w:rPr>
          <w:rFonts w:eastAsia="Calibri"/>
          <w:color w:val="FF0000"/>
          <w:sz w:val="28"/>
          <w:szCs w:val="28"/>
          <w:lang w:eastAsia="en-US"/>
        </w:rPr>
        <w:t xml:space="preserve">документа, являющегося </w:t>
      </w:r>
      <w:r w:rsidR="00F001C6">
        <w:rPr>
          <w:rFonts w:eastAsia="Calibri"/>
          <w:color w:val="FF0000"/>
          <w:sz w:val="28"/>
          <w:szCs w:val="28"/>
          <w:lang w:eastAsia="en-US"/>
        </w:rPr>
        <w:t>результатом</w:t>
      </w:r>
      <w:r w:rsidR="00120D96" w:rsidRPr="00120D96">
        <w:rPr>
          <w:rFonts w:eastAsia="Calibri"/>
          <w:color w:val="FF0000"/>
          <w:sz w:val="28"/>
          <w:szCs w:val="28"/>
          <w:lang w:eastAsia="en-US"/>
        </w:rPr>
        <w:t xml:space="preserve"> </w:t>
      </w:r>
      <w:r w:rsidR="00120D96" w:rsidRPr="00120D96">
        <w:rPr>
          <w:color w:val="FF0000"/>
          <w:sz w:val="28"/>
          <w:szCs w:val="28"/>
        </w:rPr>
        <w:t>предоставления</w:t>
      </w:r>
      <w:r w:rsidRPr="00120D96">
        <w:rPr>
          <w:color w:val="FF0000"/>
          <w:sz w:val="28"/>
          <w:szCs w:val="28"/>
        </w:rPr>
        <w:t xml:space="preserve"> муниципальной услуги</w:t>
      </w:r>
      <w:r w:rsidR="00D700BF">
        <w:rPr>
          <w:color w:val="FF0000"/>
          <w:sz w:val="28"/>
          <w:szCs w:val="28"/>
        </w:rPr>
        <w:t>,</w:t>
      </w:r>
      <w:r w:rsidRPr="00120D96">
        <w:rPr>
          <w:color w:val="FF0000"/>
          <w:sz w:val="28"/>
          <w:szCs w:val="28"/>
        </w:rPr>
        <w:t xml:space="preserve"> </w:t>
      </w:r>
      <w:r w:rsidRPr="00C109C3">
        <w:rPr>
          <w:sz w:val="28"/>
          <w:szCs w:val="28"/>
        </w:rPr>
        <w:t>–</w:t>
      </w:r>
      <w:r w:rsidR="00373718" w:rsidRPr="00C109C3">
        <w:rPr>
          <w:sz w:val="28"/>
          <w:szCs w:val="28"/>
        </w:rPr>
        <w:t xml:space="preserve"> </w:t>
      </w:r>
      <w:r w:rsidR="00756E51" w:rsidRPr="00C109C3">
        <w:rPr>
          <w:sz w:val="28"/>
          <w:szCs w:val="28"/>
        </w:rPr>
        <w:t xml:space="preserve">руководитель </w:t>
      </w:r>
      <w:r w:rsidRPr="00C109C3">
        <w:rPr>
          <w:sz w:val="28"/>
          <w:szCs w:val="28"/>
        </w:rPr>
        <w:t>департамента либо лицо, его замещающее;</w:t>
      </w:r>
    </w:p>
    <w:p w:rsidR="006650D9" w:rsidRPr="00C109C3" w:rsidRDefault="006650D9" w:rsidP="006650D9">
      <w:pPr>
        <w:autoSpaceDE w:val="0"/>
        <w:autoSpaceDN w:val="0"/>
        <w:adjustRightInd w:val="0"/>
        <w:ind w:firstLine="709"/>
        <w:jc w:val="both"/>
        <w:rPr>
          <w:rFonts w:eastAsia="Calibri"/>
          <w:sz w:val="28"/>
          <w:szCs w:val="28"/>
          <w:lang w:eastAsia="en-US"/>
        </w:rPr>
      </w:pPr>
      <w:r w:rsidRPr="00F001C6">
        <w:rPr>
          <w:rFonts w:eastAsia="Calibri"/>
          <w:color w:val="FF0000"/>
          <w:sz w:val="28"/>
          <w:szCs w:val="28"/>
          <w:lang w:eastAsia="en-US"/>
        </w:rPr>
        <w:t xml:space="preserve">за регистрацию </w:t>
      </w:r>
      <w:r w:rsidR="00F001C6" w:rsidRPr="00F001C6">
        <w:rPr>
          <w:rFonts w:eastAsia="Calibri"/>
          <w:color w:val="FF0000"/>
          <w:sz w:val="28"/>
          <w:szCs w:val="28"/>
          <w:lang w:eastAsia="en-US"/>
        </w:rPr>
        <w:t>документа, являющегося результатом</w:t>
      </w:r>
      <w:r w:rsidR="00120D96" w:rsidRPr="00F001C6">
        <w:rPr>
          <w:rFonts w:eastAsia="Calibri"/>
          <w:color w:val="FF0000"/>
          <w:sz w:val="28"/>
          <w:szCs w:val="28"/>
          <w:lang w:eastAsia="en-US"/>
        </w:rPr>
        <w:t xml:space="preserve"> </w:t>
      </w:r>
      <w:proofErr w:type="gramStart"/>
      <w:r w:rsidRPr="00F001C6">
        <w:rPr>
          <w:color w:val="FF0000"/>
          <w:sz w:val="28"/>
          <w:szCs w:val="28"/>
        </w:rPr>
        <w:t>предоставлении</w:t>
      </w:r>
      <w:proofErr w:type="gramEnd"/>
      <w:r w:rsidRPr="00F001C6">
        <w:rPr>
          <w:color w:val="FF0000"/>
          <w:sz w:val="28"/>
          <w:szCs w:val="28"/>
        </w:rPr>
        <w:t xml:space="preserve"> муниципальной услуги</w:t>
      </w:r>
      <w:r w:rsidR="00D700BF">
        <w:rPr>
          <w:color w:val="FF0000"/>
          <w:sz w:val="28"/>
          <w:szCs w:val="28"/>
        </w:rPr>
        <w:t>,</w:t>
      </w:r>
      <w:r w:rsidRPr="00F001C6">
        <w:rPr>
          <w:color w:val="FF0000"/>
          <w:sz w:val="28"/>
          <w:szCs w:val="28"/>
        </w:rPr>
        <w:t xml:space="preserve"> </w:t>
      </w:r>
      <w:r w:rsidRPr="00C109C3">
        <w:rPr>
          <w:sz w:val="28"/>
          <w:szCs w:val="28"/>
        </w:rPr>
        <w:t xml:space="preserve">– </w:t>
      </w:r>
      <w:r w:rsidRPr="00C109C3">
        <w:rPr>
          <w:rFonts w:eastAsia="Calibri"/>
          <w:sz w:val="28"/>
          <w:szCs w:val="28"/>
          <w:lang w:eastAsia="en-US"/>
        </w:rPr>
        <w:t>специалист департамента, ответственный за делопроизводство.</w:t>
      </w:r>
    </w:p>
    <w:p w:rsidR="006650D9" w:rsidRPr="00C109C3" w:rsidRDefault="006650D9" w:rsidP="006650D9">
      <w:pPr>
        <w:autoSpaceDE w:val="0"/>
        <w:autoSpaceDN w:val="0"/>
        <w:adjustRightInd w:val="0"/>
        <w:ind w:firstLine="709"/>
        <w:jc w:val="both"/>
        <w:rPr>
          <w:rFonts w:eastAsia="Calibri"/>
          <w:sz w:val="28"/>
          <w:szCs w:val="28"/>
        </w:rPr>
      </w:pPr>
      <w:r w:rsidRPr="00C109C3">
        <w:rPr>
          <w:rFonts w:eastAsia="Calibri"/>
          <w:sz w:val="28"/>
          <w:szCs w:val="28"/>
        </w:rPr>
        <w:t xml:space="preserve">Содержание административных действий, входящих в состав административной процедуры: </w:t>
      </w:r>
    </w:p>
    <w:p w:rsidR="00312EA0" w:rsidRDefault="006650D9" w:rsidP="00D700BF">
      <w:pPr>
        <w:autoSpaceDE w:val="0"/>
        <w:autoSpaceDN w:val="0"/>
        <w:adjustRightInd w:val="0"/>
        <w:ind w:firstLine="720"/>
        <w:jc w:val="both"/>
        <w:rPr>
          <w:color w:val="FF0000"/>
          <w:sz w:val="28"/>
          <w:szCs w:val="28"/>
          <w:lang w:eastAsia="en-US"/>
        </w:rPr>
      </w:pPr>
      <w:r w:rsidRPr="00C109C3">
        <w:rPr>
          <w:rFonts w:eastAsia="Calibri"/>
          <w:color w:val="FF0000"/>
          <w:sz w:val="28"/>
          <w:szCs w:val="28"/>
          <w:lang w:eastAsia="en-US"/>
        </w:rPr>
        <w:lastRenderedPageBreak/>
        <w:t xml:space="preserve">рассмотрение представленных документов, в том числе полученных в порядке межведомственного информационного взаимодействия, на соответствие действующему законодательству, </w:t>
      </w:r>
      <w:r w:rsidRPr="00C109C3">
        <w:rPr>
          <w:color w:val="FF0000"/>
          <w:sz w:val="28"/>
          <w:szCs w:val="28"/>
        </w:rPr>
        <w:t>осмотр объекта капитального строительства (в случае отсутствия осуществления государственного строительного надзора на объекте капитального строительства)</w:t>
      </w:r>
      <w:r w:rsidR="00F001C6">
        <w:rPr>
          <w:color w:val="FF0000"/>
          <w:sz w:val="28"/>
          <w:szCs w:val="28"/>
        </w:rPr>
        <w:t>,</w:t>
      </w:r>
      <w:r w:rsidRPr="00C109C3">
        <w:rPr>
          <w:color w:val="FF0000"/>
          <w:sz w:val="28"/>
          <w:szCs w:val="28"/>
        </w:rPr>
        <w:t xml:space="preserve"> </w:t>
      </w:r>
      <w:r w:rsidRPr="00C109C3">
        <w:rPr>
          <w:rFonts w:eastAsia="Calibri"/>
          <w:color w:val="FF0000"/>
          <w:sz w:val="28"/>
          <w:szCs w:val="28"/>
          <w:lang w:eastAsia="en-US"/>
        </w:rPr>
        <w:t>оформление</w:t>
      </w:r>
      <w:r w:rsidRPr="00C109C3">
        <w:rPr>
          <w:color w:val="FF0000"/>
          <w:sz w:val="28"/>
          <w:szCs w:val="28"/>
        </w:rPr>
        <w:t xml:space="preserve"> </w:t>
      </w:r>
      <w:r w:rsidR="00F001C6">
        <w:rPr>
          <w:color w:val="FF0000"/>
          <w:sz w:val="28"/>
          <w:szCs w:val="28"/>
        </w:rPr>
        <w:t xml:space="preserve">и внесение проекта документа, являющегося </w:t>
      </w:r>
      <w:r w:rsidRPr="00C109C3">
        <w:rPr>
          <w:color w:val="FF0000"/>
          <w:sz w:val="28"/>
          <w:szCs w:val="28"/>
        </w:rPr>
        <w:t>ре</w:t>
      </w:r>
      <w:r w:rsidR="00F001C6">
        <w:rPr>
          <w:color w:val="FF0000"/>
          <w:sz w:val="28"/>
          <w:szCs w:val="28"/>
        </w:rPr>
        <w:t>зультатом предоставления</w:t>
      </w:r>
      <w:r w:rsidRPr="00C109C3">
        <w:rPr>
          <w:color w:val="FF0000"/>
          <w:sz w:val="28"/>
          <w:szCs w:val="28"/>
        </w:rPr>
        <w:t xml:space="preserve"> муниципальной услуги</w:t>
      </w:r>
      <w:r w:rsidR="00312EA0" w:rsidRPr="00C109C3">
        <w:rPr>
          <w:color w:val="FF0000"/>
          <w:sz w:val="28"/>
          <w:szCs w:val="28"/>
          <w:lang w:eastAsia="en-US"/>
        </w:rPr>
        <w:t>;</w:t>
      </w:r>
    </w:p>
    <w:p w:rsidR="00312EA0" w:rsidRDefault="00F001C6" w:rsidP="00312EA0">
      <w:pPr>
        <w:autoSpaceDE w:val="0"/>
        <w:autoSpaceDN w:val="0"/>
        <w:adjustRightInd w:val="0"/>
        <w:ind w:firstLine="709"/>
        <w:jc w:val="both"/>
        <w:rPr>
          <w:color w:val="FF0000"/>
          <w:sz w:val="28"/>
          <w:szCs w:val="28"/>
        </w:rPr>
      </w:pPr>
      <w:r>
        <w:rPr>
          <w:color w:val="FF0000"/>
          <w:sz w:val="28"/>
          <w:szCs w:val="28"/>
          <w:lang w:eastAsia="en-US"/>
        </w:rPr>
        <w:t xml:space="preserve">принятие решения и </w:t>
      </w:r>
      <w:r w:rsidR="00312EA0" w:rsidRPr="00C109C3">
        <w:rPr>
          <w:color w:val="FF0000"/>
          <w:sz w:val="28"/>
          <w:szCs w:val="28"/>
          <w:lang w:eastAsia="en-US"/>
        </w:rPr>
        <w:t xml:space="preserve">подписание </w:t>
      </w:r>
      <w:r>
        <w:rPr>
          <w:color w:val="FF0000"/>
          <w:sz w:val="28"/>
          <w:szCs w:val="28"/>
          <w:lang w:eastAsia="en-US"/>
        </w:rPr>
        <w:t xml:space="preserve">проекта документа, являющегося </w:t>
      </w:r>
      <w:r>
        <w:rPr>
          <w:color w:val="FF0000"/>
          <w:sz w:val="28"/>
          <w:szCs w:val="28"/>
        </w:rPr>
        <w:t>результатом</w:t>
      </w:r>
      <w:r w:rsidR="00312EA0">
        <w:rPr>
          <w:color w:val="FF0000"/>
          <w:sz w:val="28"/>
          <w:szCs w:val="28"/>
        </w:rPr>
        <w:t xml:space="preserve"> предо</w:t>
      </w:r>
      <w:r>
        <w:rPr>
          <w:color w:val="FF0000"/>
          <w:sz w:val="28"/>
          <w:szCs w:val="28"/>
        </w:rPr>
        <w:t>ставления муниципальной услуги</w:t>
      </w:r>
      <w:r w:rsidR="00312EA0">
        <w:rPr>
          <w:color w:val="FF0000"/>
          <w:sz w:val="28"/>
          <w:szCs w:val="28"/>
          <w:lang w:eastAsia="en-US"/>
        </w:rPr>
        <w:t>;</w:t>
      </w:r>
    </w:p>
    <w:p w:rsidR="00312EA0" w:rsidRDefault="00312EA0" w:rsidP="00312EA0">
      <w:pPr>
        <w:autoSpaceDE w:val="0"/>
        <w:autoSpaceDN w:val="0"/>
        <w:adjustRightInd w:val="0"/>
        <w:ind w:firstLine="709"/>
        <w:jc w:val="both"/>
        <w:rPr>
          <w:sz w:val="28"/>
          <w:szCs w:val="28"/>
          <w:lang w:eastAsia="en-US"/>
        </w:rPr>
      </w:pPr>
      <w:r>
        <w:rPr>
          <w:color w:val="FF0000"/>
          <w:sz w:val="28"/>
          <w:szCs w:val="28"/>
          <w:lang w:eastAsia="en-US"/>
        </w:rPr>
        <w:t>р</w:t>
      </w:r>
      <w:r w:rsidRPr="00430FA8">
        <w:rPr>
          <w:color w:val="FF0000"/>
          <w:sz w:val="28"/>
          <w:szCs w:val="28"/>
          <w:lang w:eastAsia="en-US"/>
        </w:rPr>
        <w:t>егистрация</w:t>
      </w:r>
      <w:r>
        <w:rPr>
          <w:color w:val="FF0000"/>
          <w:sz w:val="28"/>
          <w:szCs w:val="28"/>
          <w:lang w:eastAsia="en-US"/>
        </w:rPr>
        <w:t xml:space="preserve"> </w:t>
      </w:r>
      <w:r w:rsidR="00F001C6">
        <w:rPr>
          <w:color w:val="FF0000"/>
          <w:sz w:val="28"/>
          <w:szCs w:val="28"/>
          <w:lang w:eastAsia="en-US"/>
        </w:rPr>
        <w:t xml:space="preserve">документа, являющегося </w:t>
      </w:r>
      <w:r w:rsidR="00F001C6">
        <w:rPr>
          <w:color w:val="FF0000"/>
          <w:sz w:val="28"/>
          <w:szCs w:val="28"/>
        </w:rPr>
        <w:t>результатом</w:t>
      </w:r>
      <w:r>
        <w:rPr>
          <w:color w:val="FF0000"/>
          <w:sz w:val="28"/>
          <w:szCs w:val="28"/>
        </w:rPr>
        <w:t xml:space="preserve"> предоставления муниципальной услуги</w:t>
      </w:r>
      <w:r w:rsidRPr="00430FA8">
        <w:rPr>
          <w:sz w:val="28"/>
          <w:szCs w:val="28"/>
          <w:lang w:eastAsia="en-US"/>
        </w:rPr>
        <w:t>.</w:t>
      </w:r>
    </w:p>
    <w:p w:rsidR="00312EA0" w:rsidRPr="00BB1733" w:rsidRDefault="00312EA0" w:rsidP="00312EA0">
      <w:pPr>
        <w:autoSpaceDE w:val="0"/>
        <w:autoSpaceDN w:val="0"/>
        <w:adjustRightInd w:val="0"/>
        <w:ind w:firstLine="708"/>
        <w:contextualSpacing/>
        <w:jc w:val="both"/>
        <w:rPr>
          <w:color w:val="FF0000"/>
          <w:sz w:val="28"/>
          <w:szCs w:val="28"/>
          <w:lang w:eastAsia="ar-SA"/>
        </w:rPr>
      </w:pPr>
      <w:r>
        <w:rPr>
          <w:color w:val="FF0000"/>
          <w:sz w:val="28"/>
          <w:szCs w:val="28"/>
        </w:rPr>
        <w:t>А</w:t>
      </w:r>
      <w:r w:rsidRPr="00BB1733">
        <w:rPr>
          <w:color w:val="FF0000"/>
          <w:sz w:val="28"/>
          <w:szCs w:val="28"/>
        </w:rPr>
        <w:t>дминистративн</w:t>
      </w:r>
      <w:r>
        <w:rPr>
          <w:color w:val="FF0000"/>
          <w:sz w:val="28"/>
          <w:szCs w:val="28"/>
        </w:rPr>
        <w:t>ые действия</w:t>
      </w:r>
      <w:r w:rsidR="00816E32">
        <w:rPr>
          <w:color w:val="FF0000"/>
          <w:sz w:val="28"/>
          <w:szCs w:val="28"/>
        </w:rPr>
        <w:t xml:space="preserve">, входящие в состав настоящей </w:t>
      </w:r>
      <w:r>
        <w:rPr>
          <w:color w:val="FF0000"/>
          <w:sz w:val="28"/>
          <w:szCs w:val="28"/>
        </w:rPr>
        <w:t xml:space="preserve"> </w:t>
      </w:r>
      <w:r w:rsidR="00816E32">
        <w:rPr>
          <w:color w:val="FF0000"/>
          <w:sz w:val="28"/>
          <w:szCs w:val="28"/>
        </w:rPr>
        <w:t>административной процедур</w:t>
      </w:r>
      <w:r w:rsidR="00D700BF">
        <w:rPr>
          <w:color w:val="FF0000"/>
          <w:sz w:val="28"/>
          <w:szCs w:val="28"/>
        </w:rPr>
        <w:t>ы</w:t>
      </w:r>
      <w:r w:rsidR="00816E32">
        <w:rPr>
          <w:color w:val="FF0000"/>
          <w:sz w:val="28"/>
          <w:szCs w:val="28"/>
        </w:rPr>
        <w:t>,</w:t>
      </w:r>
      <w:r>
        <w:rPr>
          <w:color w:val="FF0000"/>
          <w:sz w:val="28"/>
          <w:szCs w:val="28"/>
        </w:rPr>
        <w:t xml:space="preserve"> исполняются </w:t>
      </w:r>
      <w:r w:rsidRPr="00BB1733">
        <w:rPr>
          <w:color w:val="FF0000"/>
          <w:sz w:val="28"/>
          <w:szCs w:val="28"/>
        </w:rPr>
        <w:t xml:space="preserve">в </w:t>
      </w:r>
      <w:r>
        <w:rPr>
          <w:color w:val="FF0000"/>
          <w:sz w:val="28"/>
          <w:szCs w:val="28"/>
        </w:rPr>
        <w:t xml:space="preserve">рабочие дни </w:t>
      </w:r>
      <w:r w:rsidR="00816E32">
        <w:rPr>
          <w:color w:val="FF0000"/>
          <w:sz w:val="28"/>
          <w:szCs w:val="28"/>
        </w:rPr>
        <w:t>и завершаются не позднее дня окончания</w:t>
      </w:r>
      <w:r w:rsidRPr="00BB1733">
        <w:rPr>
          <w:color w:val="FF0000"/>
          <w:sz w:val="28"/>
          <w:szCs w:val="28"/>
        </w:rPr>
        <w:t xml:space="preserve"> общего срока, установленного в пункте 14 настоящего административн</w:t>
      </w:r>
      <w:r>
        <w:rPr>
          <w:color w:val="FF0000"/>
          <w:sz w:val="28"/>
          <w:szCs w:val="28"/>
        </w:rPr>
        <w:t>ого регламента</w:t>
      </w:r>
      <w:r w:rsidRPr="00BB1733">
        <w:rPr>
          <w:bCs/>
          <w:color w:val="FF0000"/>
          <w:sz w:val="28"/>
          <w:szCs w:val="28"/>
        </w:rPr>
        <w:t>.</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Результат выполнения административной процедуры: </w:t>
      </w:r>
      <w:r w:rsidR="00C10430" w:rsidRPr="00C10430">
        <w:rPr>
          <w:rFonts w:eastAsia="Calibri"/>
          <w:color w:val="FF0000"/>
          <w:sz w:val="28"/>
          <w:szCs w:val="28"/>
          <w:lang w:eastAsia="en-US"/>
        </w:rPr>
        <w:t>зарегистрированный результат предоставления</w:t>
      </w:r>
      <w:r w:rsidRPr="00C10430">
        <w:rPr>
          <w:rFonts w:eastAsia="Calibri"/>
          <w:color w:val="FF0000"/>
          <w:sz w:val="28"/>
          <w:szCs w:val="28"/>
          <w:lang w:eastAsia="en-US"/>
        </w:rPr>
        <w:t xml:space="preserve"> </w:t>
      </w:r>
      <w:proofErr w:type="gramStart"/>
      <w:r w:rsidRPr="00C10430">
        <w:rPr>
          <w:rFonts w:eastAsia="Calibri"/>
          <w:color w:val="FF0000"/>
          <w:sz w:val="28"/>
          <w:szCs w:val="28"/>
          <w:lang w:eastAsia="en-US"/>
        </w:rPr>
        <w:t>предоставлении</w:t>
      </w:r>
      <w:proofErr w:type="gramEnd"/>
      <w:r w:rsidRPr="00C10430">
        <w:rPr>
          <w:rFonts w:eastAsia="Calibri"/>
          <w:color w:val="FF0000"/>
          <w:sz w:val="28"/>
          <w:szCs w:val="28"/>
          <w:lang w:eastAsia="en-US"/>
        </w:rPr>
        <w:t xml:space="preserve"> муниципальной услуги</w:t>
      </w:r>
      <w:r w:rsidRPr="00C109C3">
        <w:rPr>
          <w:rFonts w:eastAsia="Calibri"/>
          <w:sz w:val="28"/>
          <w:szCs w:val="28"/>
          <w:lang w:eastAsia="en-US"/>
        </w:rPr>
        <w:t>.</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Способ фиксации результата выполнения административной процедуры: </w:t>
      </w:r>
    </w:p>
    <w:p w:rsidR="006650D9" w:rsidRPr="00C10430" w:rsidRDefault="00C10430" w:rsidP="006650D9">
      <w:pPr>
        <w:autoSpaceDE w:val="0"/>
        <w:autoSpaceDN w:val="0"/>
        <w:adjustRightInd w:val="0"/>
        <w:ind w:firstLine="709"/>
        <w:jc w:val="both"/>
        <w:rPr>
          <w:rFonts w:eastAsia="Calibri"/>
          <w:color w:val="FF0000"/>
          <w:sz w:val="28"/>
          <w:szCs w:val="28"/>
          <w:lang w:eastAsia="en-US"/>
        </w:rPr>
      </w:pPr>
      <w:r w:rsidRPr="00C10430">
        <w:rPr>
          <w:rFonts w:eastAsia="Calibri"/>
          <w:color w:val="FF0000"/>
          <w:sz w:val="28"/>
          <w:szCs w:val="28"/>
          <w:lang w:eastAsia="en-US"/>
        </w:rPr>
        <w:t>журнал</w:t>
      </w:r>
      <w:r w:rsidR="006650D9" w:rsidRPr="00C10430">
        <w:rPr>
          <w:rFonts w:eastAsia="Calibri"/>
          <w:color w:val="FF0000"/>
          <w:sz w:val="28"/>
          <w:szCs w:val="28"/>
          <w:lang w:eastAsia="en-US"/>
        </w:rPr>
        <w:t xml:space="preserve"> </w:t>
      </w:r>
      <w:r w:rsidR="006650D9" w:rsidRPr="00C10430">
        <w:rPr>
          <w:color w:val="FF0000"/>
          <w:sz w:val="28"/>
          <w:szCs w:val="28"/>
        </w:rPr>
        <w:t xml:space="preserve">регистрации и </w:t>
      </w:r>
      <w:r w:rsidR="006650D9" w:rsidRPr="00C10430">
        <w:rPr>
          <w:bCs/>
          <w:color w:val="FF0000"/>
          <w:sz w:val="28"/>
          <w:szCs w:val="28"/>
          <w:lang w:eastAsia="en-US"/>
        </w:rPr>
        <w:t xml:space="preserve">выдачи разрешений </w:t>
      </w:r>
      <w:proofErr w:type="gramStart"/>
      <w:r w:rsidR="006650D9" w:rsidRPr="00C10430">
        <w:rPr>
          <w:bCs/>
          <w:color w:val="FF0000"/>
          <w:sz w:val="28"/>
          <w:szCs w:val="28"/>
          <w:lang w:eastAsia="en-US"/>
        </w:rPr>
        <w:t>на ввод объекта в эксплуатацию</w:t>
      </w:r>
      <w:r w:rsidR="006650D9" w:rsidRPr="00C10430">
        <w:rPr>
          <w:rFonts w:eastAsia="Calibri"/>
          <w:color w:val="FF0000"/>
          <w:sz w:val="28"/>
          <w:szCs w:val="28"/>
          <w:lang w:eastAsia="en-US"/>
        </w:rPr>
        <w:t xml:space="preserve"> по форм</w:t>
      </w:r>
      <w:r w:rsidR="006B4E7D" w:rsidRPr="00C10430">
        <w:rPr>
          <w:rFonts w:eastAsia="Calibri"/>
          <w:color w:val="FF0000"/>
          <w:sz w:val="28"/>
          <w:szCs w:val="28"/>
          <w:lang w:eastAsia="en-US"/>
        </w:rPr>
        <w:t>е в соответствии с приложением</w:t>
      </w:r>
      <w:proofErr w:type="gramEnd"/>
      <w:r w:rsidR="006B4E7D" w:rsidRPr="00C10430">
        <w:rPr>
          <w:rFonts w:eastAsia="Calibri"/>
          <w:color w:val="FF0000"/>
          <w:sz w:val="28"/>
          <w:szCs w:val="28"/>
          <w:lang w:eastAsia="en-US"/>
        </w:rPr>
        <w:t xml:space="preserve"> 7</w:t>
      </w:r>
      <w:r w:rsidR="006650D9" w:rsidRPr="00C10430">
        <w:rPr>
          <w:rFonts w:eastAsia="Calibri"/>
          <w:color w:val="FF0000"/>
          <w:sz w:val="28"/>
          <w:szCs w:val="28"/>
          <w:lang w:eastAsia="en-US"/>
        </w:rPr>
        <w:t xml:space="preserve"> к настоящему административному регламенту;</w:t>
      </w:r>
    </w:p>
    <w:p w:rsidR="006650D9" w:rsidRPr="00C10430" w:rsidRDefault="00C10430" w:rsidP="006650D9">
      <w:pPr>
        <w:autoSpaceDE w:val="0"/>
        <w:autoSpaceDN w:val="0"/>
        <w:adjustRightInd w:val="0"/>
        <w:ind w:firstLine="709"/>
        <w:jc w:val="both"/>
        <w:rPr>
          <w:rFonts w:eastAsia="Calibri"/>
          <w:color w:val="FF0000"/>
          <w:sz w:val="28"/>
          <w:szCs w:val="28"/>
          <w:lang w:eastAsia="en-US"/>
        </w:rPr>
      </w:pPr>
      <w:r w:rsidRPr="00C10430">
        <w:rPr>
          <w:rFonts w:eastAsia="Calibri"/>
          <w:color w:val="FF0000"/>
          <w:sz w:val="28"/>
          <w:szCs w:val="28"/>
          <w:lang w:eastAsia="en-US"/>
        </w:rPr>
        <w:t xml:space="preserve">система </w:t>
      </w:r>
      <w:r w:rsidR="006650D9" w:rsidRPr="00C10430">
        <w:rPr>
          <w:rFonts w:eastAsia="Calibri"/>
          <w:color w:val="FF0000"/>
          <w:sz w:val="28"/>
          <w:szCs w:val="28"/>
          <w:lang w:eastAsia="en-US"/>
        </w:rPr>
        <w:t>электронно</w:t>
      </w:r>
      <w:r w:rsidR="00D700BF">
        <w:rPr>
          <w:rFonts w:eastAsia="Calibri"/>
          <w:color w:val="FF0000"/>
          <w:sz w:val="28"/>
          <w:szCs w:val="28"/>
          <w:lang w:eastAsia="en-US"/>
        </w:rPr>
        <w:t>го</w:t>
      </w:r>
      <w:r w:rsidR="006650D9" w:rsidRPr="00C10430">
        <w:rPr>
          <w:rFonts w:eastAsia="Calibri"/>
          <w:color w:val="FF0000"/>
          <w:sz w:val="28"/>
          <w:szCs w:val="28"/>
          <w:lang w:eastAsia="en-US"/>
        </w:rPr>
        <w:t xml:space="preserve"> документооборот</w:t>
      </w:r>
      <w:r w:rsidR="00D700BF">
        <w:rPr>
          <w:rFonts w:eastAsia="Calibri"/>
          <w:color w:val="FF0000"/>
          <w:sz w:val="28"/>
          <w:szCs w:val="28"/>
          <w:lang w:eastAsia="en-US"/>
        </w:rPr>
        <w:t>а</w:t>
      </w:r>
      <w:r w:rsidR="006650D9" w:rsidRPr="00C10430">
        <w:rPr>
          <w:rFonts w:eastAsia="Calibri"/>
          <w:color w:val="FF0000"/>
          <w:sz w:val="28"/>
          <w:szCs w:val="28"/>
          <w:lang w:eastAsia="en-US"/>
        </w:rPr>
        <w:t>.</w:t>
      </w:r>
    </w:p>
    <w:p w:rsidR="00BD2EA0" w:rsidRPr="00C109C3" w:rsidRDefault="00BD2EA0" w:rsidP="006650D9">
      <w:pPr>
        <w:autoSpaceDE w:val="0"/>
        <w:autoSpaceDN w:val="0"/>
        <w:adjustRightInd w:val="0"/>
        <w:ind w:firstLine="709"/>
        <w:jc w:val="both"/>
        <w:rPr>
          <w:bCs/>
          <w:sz w:val="28"/>
          <w:szCs w:val="28"/>
        </w:rPr>
      </w:pPr>
    </w:p>
    <w:p w:rsidR="00BD2EA0" w:rsidRPr="00C109C3" w:rsidRDefault="006650D9" w:rsidP="00BD2EA0">
      <w:pPr>
        <w:autoSpaceDE w:val="0"/>
        <w:autoSpaceDN w:val="0"/>
        <w:adjustRightInd w:val="0"/>
        <w:jc w:val="center"/>
        <w:rPr>
          <w:sz w:val="28"/>
          <w:szCs w:val="28"/>
        </w:rPr>
      </w:pPr>
      <w:r w:rsidRPr="00C109C3">
        <w:rPr>
          <w:sz w:val="28"/>
          <w:szCs w:val="28"/>
        </w:rPr>
        <w:t xml:space="preserve">Выдача (направление) заявителю документов, </w:t>
      </w:r>
    </w:p>
    <w:p w:rsidR="006650D9" w:rsidRPr="00C109C3" w:rsidRDefault="006650D9" w:rsidP="00BD2EA0">
      <w:pPr>
        <w:autoSpaceDE w:val="0"/>
        <w:autoSpaceDN w:val="0"/>
        <w:adjustRightInd w:val="0"/>
        <w:jc w:val="center"/>
        <w:rPr>
          <w:sz w:val="28"/>
          <w:szCs w:val="28"/>
        </w:rPr>
      </w:pPr>
      <w:proofErr w:type="gramStart"/>
      <w:r w:rsidRPr="00C109C3">
        <w:rPr>
          <w:sz w:val="28"/>
          <w:szCs w:val="28"/>
        </w:rPr>
        <w:t>являющихся</w:t>
      </w:r>
      <w:proofErr w:type="gramEnd"/>
      <w:r w:rsidRPr="00C109C3">
        <w:rPr>
          <w:sz w:val="28"/>
          <w:szCs w:val="28"/>
        </w:rPr>
        <w:t xml:space="preserve"> результатом предоставл</w:t>
      </w:r>
      <w:r w:rsidR="00BD2EA0" w:rsidRPr="00C109C3">
        <w:rPr>
          <w:sz w:val="28"/>
          <w:szCs w:val="28"/>
        </w:rPr>
        <w:t>ения муниципальной услуги</w:t>
      </w:r>
    </w:p>
    <w:p w:rsidR="00BD2EA0" w:rsidRPr="00C109C3" w:rsidRDefault="00BD2EA0" w:rsidP="006650D9">
      <w:pPr>
        <w:autoSpaceDE w:val="0"/>
        <w:autoSpaceDN w:val="0"/>
        <w:adjustRightInd w:val="0"/>
        <w:ind w:firstLine="709"/>
        <w:jc w:val="both"/>
        <w:rPr>
          <w:sz w:val="28"/>
          <w:szCs w:val="28"/>
        </w:rPr>
      </w:pPr>
    </w:p>
    <w:p w:rsidR="006650D9" w:rsidRPr="00C109C3" w:rsidRDefault="00BD2EA0" w:rsidP="006650D9">
      <w:pPr>
        <w:autoSpaceDE w:val="0"/>
        <w:autoSpaceDN w:val="0"/>
        <w:adjustRightInd w:val="0"/>
        <w:ind w:firstLine="709"/>
        <w:jc w:val="both"/>
        <w:rPr>
          <w:rFonts w:eastAsia="Calibri"/>
          <w:sz w:val="28"/>
          <w:szCs w:val="28"/>
          <w:lang w:eastAsia="en-US"/>
        </w:rPr>
      </w:pPr>
      <w:r w:rsidRPr="00C109C3">
        <w:rPr>
          <w:bCs/>
          <w:sz w:val="28"/>
          <w:szCs w:val="28"/>
        </w:rPr>
        <w:t xml:space="preserve">39. </w:t>
      </w:r>
      <w:r w:rsidR="006650D9" w:rsidRPr="00C109C3">
        <w:rPr>
          <w:rFonts w:eastAsia="Calibri"/>
          <w:sz w:val="28"/>
          <w:szCs w:val="28"/>
          <w:lang w:eastAsia="en-US"/>
        </w:rPr>
        <w:t>Основание для начала административ</w:t>
      </w:r>
      <w:r w:rsidR="00C10430">
        <w:rPr>
          <w:rFonts w:eastAsia="Calibri"/>
          <w:sz w:val="28"/>
          <w:szCs w:val="28"/>
          <w:lang w:eastAsia="en-US"/>
        </w:rPr>
        <w:t xml:space="preserve">ной процедуры: </w:t>
      </w:r>
      <w:r w:rsidR="00C10430" w:rsidRPr="00C10430">
        <w:rPr>
          <w:rFonts w:eastAsia="Calibri"/>
          <w:color w:val="FF0000"/>
          <w:sz w:val="28"/>
          <w:szCs w:val="28"/>
          <w:lang w:eastAsia="en-US"/>
        </w:rPr>
        <w:t>зарегистрированный результат</w:t>
      </w:r>
      <w:r w:rsidR="006650D9" w:rsidRPr="00C10430">
        <w:rPr>
          <w:rFonts w:eastAsia="Calibri"/>
          <w:color w:val="FF0000"/>
          <w:sz w:val="28"/>
          <w:szCs w:val="28"/>
          <w:lang w:eastAsia="en-US"/>
        </w:rPr>
        <w:t xml:space="preserve"> </w:t>
      </w:r>
      <w:r w:rsidR="00C10430" w:rsidRPr="00C10430">
        <w:rPr>
          <w:rFonts w:eastAsia="Calibri"/>
          <w:color w:val="FF0000"/>
          <w:sz w:val="28"/>
          <w:szCs w:val="28"/>
          <w:lang w:eastAsia="en-US"/>
        </w:rPr>
        <w:t>предоставления муниципальной услуги</w:t>
      </w:r>
      <w:r w:rsidR="006650D9" w:rsidRPr="00C109C3">
        <w:rPr>
          <w:rFonts w:eastAsia="Calibri"/>
          <w:sz w:val="28"/>
          <w:szCs w:val="28"/>
          <w:lang w:eastAsia="en-US"/>
        </w:rPr>
        <w:t>.</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за выдачу </w:t>
      </w:r>
      <w:r w:rsidRPr="00C109C3">
        <w:rPr>
          <w:sz w:val="28"/>
          <w:szCs w:val="28"/>
          <w:lang w:eastAsia="en-US"/>
        </w:rPr>
        <w:t xml:space="preserve">документов, являющихся результатом предоставления муниципальной услуги, </w:t>
      </w:r>
      <w:r w:rsidR="00FB747D" w:rsidRPr="00C109C3">
        <w:rPr>
          <w:sz w:val="28"/>
          <w:szCs w:val="28"/>
          <w:lang w:eastAsia="en-US"/>
        </w:rPr>
        <w:t>на личном приеме</w:t>
      </w:r>
      <w:r w:rsidRPr="00C109C3">
        <w:rPr>
          <w:sz w:val="28"/>
          <w:szCs w:val="28"/>
          <w:lang w:eastAsia="en-US"/>
        </w:rPr>
        <w:t xml:space="preserve"> – </w:t>
      </w:r>
      <w:r w:rsidRPr="00C109C3">
        <w:rPr>
          <w:rFonts w:eastAsia="Calibri"/>
          <w:sz w:val="28"/>
          <w:szCs w:val="28"/>
          <w:lang w:eastAsia="en-US"/>
        </w:rPr>
        <w:t xml:space="preserve">специалист отдела архитектуры и градостроительства департамента, ответственный за предоставление муниципальной услуги; </w:t>
      </w:r>
    </w:p>
    <w:p w:rsidR="006650D9" w:rsidRPr="00C109C3"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за направление заявителю документов, являющихся результатом предоставления муниципальной услуги, почтой </w:t>
      </w:r>
      <w:r w:rsidRPr="00C109C3">
        <w:rPr>
          <w:sz w:val="28"/>
          <w:szCs w:val="28"/>
        </w:rPr>
        <w:t xml:space="preserve">– </w:t>
      </w:r>
      <w:r w:rsidRPr="00C109C3">
        <w:rPr>
          <w:rFonts w:eastAsia="Calibri"/>
          <w:sz w:val="28"/>
          <w:szCs w:val="28"/>
          <w:lang w:eastAsia="en-US"/>
        </w:rPr>
        <w:t>специалист департамента, ответственный за делопроизводство.</w:t>
      </w:r>
    </w:p>
    <w:p w:rsidR="006650D9" w:rsidRDefault="006650D9" w:rsidP="006650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lastRenderedPageBreak/>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w:t>
      </w:r>
      <w:r w:rsidR="00B64D54">
        <w:rPr>
          <w:rFonts w:eastAsia="Calibri"/>
          <w:sz w:val="28"/>
          <w:szCs w:val="28"/>
          <w:lang w:eastAsia="en-US"/>
        </w:rPr>
        <w:t>,</w:t>
      </w:r>
      <w:r w:rsidR="00691AC9">
        <w:rPr>
          <w:rFonts w:eastAsia="Calibri"/>
          <w:sz w:val="28"/>
          <w:szCs w:val="28"/>
          <w:lang w:eastAsia="en-US"/>
        </w:rPr>
        <w:t xml:space="preserve"> </w:t>
      </w:r>
      <w:r w:rsidRPr="00C109C3">
        <w:rPr>
          <w:rFonts w:eastAsia="Calibri"/>
          <w:sz w:val="28"/>
          <w:szCs w:val="28"/>
          <w:lang w:eastAsia="en-US"/>
        </w:rPr>
        <w:t xml:space="preserve">– в день подписания </w:t>
      </w:r>
      <w:r w:rsidR="00666554">
        <w:rPr>
          <w:sz w:val="28"/>
          <w:szCs w:val="28"/>
        </w:rPr>
        <w:t xml:space="preserve">документа, являющегося </w:t>
      </w:r>
      <w:r w:rsidR="00666554">
        <w:rPr>
          <w:color w:val="FF0000"/>
          <w:sz w:val="28"/>
          <w:szCs w:val="28"/>
        </w:rPr>
        <w:t>результатом</w:t>
      </w:r>
      <w:r w:rsidR="00691AC9" w:rsidRPr="00691AC9">
        <w:rPr>
          <w:color w:val="FF0000"/>
          <w:sz w:val="28"/>
          <w:szCs w:val="28"/>
        </w:rPr>
        <w:t xml:space="preserve">  предоставления</w:t>
      </w:r>
      <w:r w:rsidRPr="00691AC9">
        <w:rPr>
          <w:color w:val="FF0000"/>
          <w:sz w:val="28"/>
          <w:szCs w:val="28"/>
        </w:rPr>
        <w:t xml:space="preserve"> муниципальной услуги</w:t>
      </w:r>
      <w:r w:rsidRPr="00C109C3">
        <w:rPr>
          <w:rFonts w:eastAsia="Calibri"/>
          <w:sz w:val="28"/>
          <w:szCs w:val="28"/>
          <w:lang w:eastAsia="en-US"/>
        </w:rPr>
        <w:t>.</w:t>
      </w:r>
    </w:p>
    <w:p w:rsidR="00691AC9" w:rsidRDefault="00691AC9" w:rsidP="00691AC9">
      <w:pPr>
        <w:suppressAutoHyphens/>
        <w:autoSpaceDE w:val="0"/>
        <w:autoSpaceDN w:val="0"/>
        <w:adjustRightInd w:val="0"/>
        <w:ind w:firstLine="709"/>
        <w:jc w:val="both"/>
        <w:rPr>
          <w:bCs/>
          <w:color w:val="FF0000"/>
          <w:sz w:val="28"/>
          <w:szCs w:val="28"/>
          <w:lang w:eastAsia="ar-SA"/>
        </w:rPr>
      </w:pPr>
      <w:r w:rsidRPr="00E53672">
        <w:rPr>
          <w:color w:val="FF0000"/>
          <w:sz w:val="28"/>
          <w:szCs w:val="28"/>
          <w:lang w:eastAsia="ar-SA"/>
        </w:rPr>
        <w:t xml:space="preserve">В случае выбора получения </w:t>
      </w:r>
      <w:r w:rsidRPr="00E53672">
        <w:rPr>
          <w:bCs/>
          <w:color w:val="FF0000"/>
          <w:sz w:val="28"/>
          <w:szCs w:val="28"/>
          <w:lang w:eastAsia="ar-SA"/>
        </w:rPr>
        <w:t xml:space="preserve">на личном приеме в </w:t>
      </w:r>
      <w:r>
        <w:rPr>
          <w:bCs/>
          <w:color w:val="FF0000"/>
          <w:sz w:val="28"/>
          <w:szCs w:val="28"/>
          <w:lang w:eastAsia="ar-SA"/>
        </w:rPr>
        <w:t xml:space="preserve">день регистрации результата предоставления муниципальной услуги заявитель уведомляется </w:t>
      </w:r>
      <w:r w:rsidRPr="00E53672">
        <w:rPr>
          <w:bCs/>
          <w:color w:val="FF0000"/>
          <w:sz w:val="28"/>
          <w:szCs w:val="28"/>
          <w:lang w:eastAsia="ar-SA"/>
        </w:rPr>
        <w:t xml:space="preserve">о </w:t>
      </w:r>
      <w:r>
        <w:rPr>
          <w:bCs/>
          <w:color w:val="FF0000"/>
          <w:sz w:val="28"/>
          <w:szCs w:val="28"/>
          <w:lang w:eastAsia="ar-SA"/>
        </w:rPr>
        <w:t xml:space="preserve">наличии результата и </w:t>
      </w:r>
      <w:r w:rsidRPr="00E53672">
        <w:rPr>
          <w:bCs/>
          <w:color w:val="FF0000"/>
          <w:sz w:val="28"/>
          <w:szCs w:val="28"/>
          <w:lang w:eastAsia="ar-SA"/>
        </w:rPr>
        <w:t>воз</w:t>
      </w:r>
      <w:r>
        <w:rPr>
          <w:bCs/>
          <w:color w:val="FF0000"/>
          <w:sz w:val="28"/>
          <w:szCs w:val="28"/>
          <w:lang w:eastAsia="ar-SA"/>
        </w:rPr>
        <w:t>можности его получения.</w:t>
      </w:r>
    </w:p>
    <w:p w:rsidR="00691AC9" w:rsidRPr="00C109C3" w:rsidRDefault="00691AC9" w:rsidP="00691AC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Критерий принятия решения о выдаче (направлении) заявителю </w:t>
      </w:r>
      <w:r w:rsidRPr="00C109C3">
        <w:rPr>
          <w:sz w:val="28"/>
          <w:szCs w:val="28"/>
          <w:lang w:eastAsia="en-US"/>
        </w:rPr>
        <w:t>документов, являющихся результатом предоставления муниципальной услуги</w:t>
      </w:r>
      <w:r>
        <w:rPr>
          <w:rFonts w:eastAsia="Calibri"/>
          <w:sz w:val="28"/>
          <w:szCs w:val="28"/>
          <w:lang w:eastAsia="en-US"/>
        </w:rPr>
        <w:t xml:space="preserve">: </w:t>
      </w:r>
      <w:r w:rsidRPr="00691AC9">
        <w:rPr>
          <w:rFonts w:eastAsia="Calibri"/>
          <w:color w:val="FF0000"/>
          <w:sz w:val="28"/>
          <w:szCs w:val="28"/>
          <w:lang w:eastAsia="en-US"/>
        </w:rPr>
        <w:t>наличие</w:t>
      </w:r>
      <w:r w:rsidR="00F3418C">
        <w:rPr>
          <w:rFonts w:eastAsia="Calibri"/>
          <w:color w:val="FF0000"/>
          <w:sz w:val="28"/>
          <w:szCs w:val="28"/>
          <w:lang w:eastAsia="en-US"/>
        </w:rPr>
        <w:t xml:space="preserve"> </w:t>
      </w:r>
      <w:r>
        <w:rPr>
          <w:rFonts w:eastAsia="Calibri"/>
          <w:color w:val="FF0000"/>
          <w:sz w:val="28"/>
          <w:szCs w:val="28"/>
          <w:lang w:eastAsia="en-US"/>
        </w:rPr>
        <w:t xml:space="preserve"> </w:t>
      </w:r>
      <w:r w:rsidRPr="00691AC9">
        <w:rPr>
          <w:rFonts w:eastAsia="Calibri"/>
          <w:color w:val="FF0000"/>
          <w:sz w:val="28"/>
          <w:szCs w:val="28"/>
          <w:lang w:eastAsia="en-US"/>
        </w:rPr>
        <w:t xml:space="preserve">результата </w:t>
      </w:r>
      <w:r>
        <w:rPr>
          <w:rFonts w:eastAsia="Calibri"/>
          <w:color w:val="FF0000"/>
          <w:sz w:val="28"/>
          <w:szCs w:val="28"/>
          <w:lang w:eastAsia="en-US"/>
        </w:rPr>
        <w:t>предоставлени</w:t>
      </w:r>
      <w:r w:rsidRPr="00691AC9">
        <w:rPr>
          <w:rFonts w:eastAsia="Calibri"/>
          <w:color w:val="FF0000"/>
          <w:sz w:val="28"/>
          <w:szCs w:val="28"/>
          <w:lang w:eastAsia="en-US"/>
        </w:rPr>
        <w:t>я муниципальной услуги</w:t>
      </w:r>
      <w:r w:rsidR="007B6C2B">
        <w:rPr>
          <w:rFonts w:eastAsia="Calibri"/>
          <w:color w:val="FF0000"/>
          <w:sz w:val="28"/>
          <w:szCs w:val="28"/>
          <w:lang w:eastAsia="en-US"/>
        </w:rPr>
        <w:t xml:space="preserve"> и заявление с указанным способом получения результата муниципальной услуги</w:t>
      </w:r>
      <w:r w:rsidRPr="00C109C3">
        <w:rPr>
          <w:rFonts w:eastAsia="Calibri"/>
          <w:sz w:val="28"/>
          <w:szCs w:val="28"/>
          <w:lang w:eastAsia="en-US"/>
        </w:rPr>
        <w:t>.</w:t>
      </w:r>
    </w:p>
    <w:p w:rsidR="00691AC9" w:rsidRPr="00C109C3" w:rsidRDefault="00691AC9" w:rsidP="00691AC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691AC9" w:rsidRPr="00C109C3" w:rsidRDefault="00691AC9" w:rsidP="00691AC9">
      <w:pPr>
        <w:autoSpaceDE w:val="0"/>
        <w:autoSpaceDN w:val="0"/>
        <w:adjustRightInd w:val="0"/>
        <w:ind w:firstLine="708"/>
        <w:jc w:val="both"/>
        <w:rPr>
          <w:sz w:val="28"/>
          <w:szCs w:val="28"/>
          <w:lang w:eastAsia="en-US"/>
        </w:rPr>
      </w:pPr>
      <w:r w:rsidRPr="00C109C3">
        <w:rPr>
          <w:sz w:val="28"/>
          <w:szCs w:val="28"/>
          <w:lang w:eastAsia="en-US"/>
        </w:rPr>
        <w:t xml:space="preserve">Способ фиксации результата выполнения административной процедуры: </w:t>
      </w:r>
    </w:p>
    <w:p w:rsidR="006650D9" w:rsidRPr="00C109C3" w:rsidRDefault="006650D9" w:rsidP="006650D9">
      <w:pPr>
        <w:autoSpaceDE w:val="0"/>
        <w:autoSpaceDN w:val="0"/>
        <w:adjustRightInd w:val="0"/>
        <w:ind w:firstLine="708"/>
        <w:jc w:val="both"/>
        <w:rPr>
          <w:rFonts w:eastAsia="Calibri"/>
          <w:sz w:val="28"/>
          <w:szCs w:val="28"/>
          <w:lang w:eastAsia="en-US"/>
        </w:rPr>
      </w:pPr>
      <w:r w:rsidRPr="00C109C3">
        <w:rPr>
          <w:rFonts w:eastAsia="Calibri"/>
          <w:sz w:val="28"/>
          <w:szCs w:val="28"/>
          <w:lang w:eastAsia="en-US"/>
        </w:rPr>
        <w:t xml:space="preserve">в случае выдачи </w:t>
      </w:r>
      <w:r w:rsidR="00691AC9" w:rsidRPr="00691AC9">
        <w:rPr>
          <w:rFonts w:eastAsia="Calibri"/>
          <w:color w:val="FF0000"/>
          <w:sz w:val="28"/>
          <w:szCs w:val="28"/>
          <w:lang w:eastAsia="en-US"/>
        </w:rPr>
        <w:t xml:space="preserve">результата предоставления </w:t>
      </w:r>
      <w:r w:rsidRPr="00C109C3">
        <w:rPr>
          <w:rFonts w:eastAsia="Calibri"/>
          <w:sz w:val="28"/>
          <w:szCs w:val="28"/>
          <w:lang w:eastAsia="en-US"/>
        </w:rPr>
        <w:t xml:space="preserve">муниципальной услуги </w:t>
      </w:r>
      <w:r w:rsidR="00FB747D" w:rsidRPr="00C109C3">
        <w:rPr>
          <w:rFonts w:eastAsia="Calibri"/>
          <w:sz w:val="28"/>
          <w:szCs w:val="28"/>
          <w:lang w:eastAsia="en-US"/>
        </w:rPr>
        <w:t>на личном приеме</w:t>
      </w:r>
      <w:r w:rsidRPr="00C109C3">
        <w:rPr>
          <w:rFonts w:eastAsia="Calibri"/>
          <w:sz w:val="28"/>
          <w:szCs w:val="28"/>
          <w:lang w:eastAsia="en-US"/>
        </w:rPr>
        <w:t xml:space="preserve"> запись о получении документа заявителем отражается в журнале</w:t>
      </w:r>
      <w:r w:rsidRPr="00C109C3">
        <w:rPr>
          <w:sz w:val="28"/>
          <w:szCs w:val="28"/>
        </w:rPr>
        <w:t xml:space="preserve"> регистрации и </w:t>
      </w:r>
      <w:r w:rsidRPr="00C109C3">
        <w:rPr>
          <w:bCs/>
          <w:sz w:val="28"/>
          <w:szCs w:val="28"/>
          <w:lang w:eastAsia="en-US"/>
        </w:rPr>
        <w:t>выдачи разрешений на ввод объекта в эксплуатацию;</w:t>
      </w:r>
    </w:p>
    <w:p w:rsidR="006650D9" w:rsidRPr="00C109C3" w:rsidRDefault="006650D9" w:rsidP="006650D9">
      <w:pPr>
        <w:autoSpaceDE w:val="0"/>
        <w:autoSpaceDN w:val="0"/>
        <w:adjustRightInd w:val="0"/>
        <w:ind w:firstLine="708"/>
        <w:jc w:val="both"/>
        <w:rPr>
          <w:rFonts w:eastAsia="Calibri"/>
          <w:sz w:val="28"/>
          <w:szCs w:val="28"/>
          <w:lang w:eastAsia="en-US"/>
        </w:rPr>
      </w:pPr>
      <w:r w:rsidRPr="00C109C3">
        <w:rPr>
          <w:rFonts w:eastAsia="Calibri"/>
          <w:sz w:val="28"/>
          <w:szCs w:val="28"/>
          <w:lang w:eastAsia="en-US"/>
        </w:rPr>
        <w:t xml:space="preserve">в случае выдачи </w:t>
      </w:r>
      <w:r w:rsidR="00691AC9" w:rsidRPr="00691AC9">
        <w:rPr>
          <w:rFonts w:eastAsia="Calibri"/>
          <w:color w:val="FF0000"/>
          <w:sz w:val="28"/>
          <w:szCs w:val="28"/>
          <w:lang w:eastAsia="en-US"/>
        </w:rPr>
        <w:t xml:space="preserve">результата </w:t>
      </w:r>
      <w:r w:rsidRPr="00691AC9">
        <w:rPr>
          <w:rFonts w:eastAsia="Calibri"/>
          <w:color w:val="FF0000"/>
          <w:sz w:val="28"/>
          <w:szCs w:val="28"/>
          <w:lang w:eastAsia="en-US"/>
        </w:rPr>
        <w:t>предостав</w:t>
      </w:r>
      <w:r w:rsidR="00691AC9" w:rsidRPr="00691AC9">
        <w:rPr>
          <w:rFonts w:eastAsia="Calibri"/>
          <w:color w:val="FF0000"/>
          <w:sz w:val="28"/>
          <w:szCs w:val="28"/>
          <w:lang w:eastAsia="en-US"/>
        </w:rPr>
        <w:t>ления</w:t>
      </w:r>
      <w:r w:rsidRPr="00691AC9">
        <w:rPr>
          <w:rFonts w:eastAsia="Calibri"/>
          <w:color w:val="FF0000"/>
          <w:sz w:val="28"/>
          <w:szCs w:val="28"/>
          <w:lang w:eastAsia="en-US"/>
        </w:rPr>
        <w:t xml:space="preserve">  муниципальной услуги</w:t>
      </w:r>
      <w:r w:rsidR="00691AC9">
        <w:rPr>
          <w:rFonts w:eastAsia="Calibri"/>
          <w:color w:val="FF0000"/>
          <w:sz w:val="28"/>
          <w:szCs w:val="28"/>
          <w:lang w:eastAsia="en-US"/>
        </w:rPr>
        <w:t xml:space="preserve"> об отказе</w:t>
      </w:r>
      <w:r w:rsidRPr="00C109C3">
        <w:rPr>
          <w:rFonts w:eastAsia="Calibri"/>
          <w:sz w:val="28"/>
          <w:szCs w:val="28"/>
          <w:lang w:eastAsia="en-US"/>
        </w:rPr>
        <w:t xml:space="preserve">, </w:t>
      </w:r>
      <w:r w:rsidR="00FB747D" w:rsidRPr="00C109C3">
        <w:rPr>
          <w:rFonts w:eastAsia="Calibri"/>
          <w:sz w:val="28"/>
          <w:szCs w:val="28"/>
          <w:lang w:eastAsia="en-US"/>
        </w:rPr>
        <w:t>на личном приеме</w:t>
      </w:r>
      <w:r w:rsidRPr="00C109C3">
        <w:rPr>
          <w:rFonts w:eastAsia="Calibri"/>
          <w:sz w:val="28"/>
          <w:szCs w:val="28"/>
          <w:lang w:eastAsia="en-US"/>
        </w:rPr>
        <w:t xml:space="preserve"> заявитель фиксирует запись о получении документа на его копии;</w:t>
      </w:r>
    </w:p>
    <w:p w:rsidR="006650D9" w:rsidRDefault="006650D9" w:rsidP="006650D9">
      <w:pPr>
        <w:autoSpaceDE w:val="0"/>
        <w:autoSpaceDN w:val="0"/>
        <w:adjustRightInd w:val="0"/>
        <w:ind w:firstLine="708"/>
        <w:jc w:val="both"/>
        <w:rPr>
          <w:rFonts w:eastAsia="Calibri"/>
          <w:sz w:val="28"/>
          <w:szCs w:val="28"/>
          <w:lang w:eastAsia="en-US"/>
        </w:rPr>
      </w:pPr>
      <w:r w:rsidRPr="00C109C3">
        <w:rPr>
          <w:rFonts w:eastAsia="Calibri"/>
          <w:sz w:val="28"/>
          <w:szCs w:val="28"/>
          <w:lang w:eastAsia="en-US"/>
        </w:rPr>
        <w:t>в случае направления заявителю документа, являющегося результатом предоставления муниципальной услуги, почтой получение заявителем документа подтвер</w:t>
      </w:r>
      <w:r w:rsidR="00691AC9">
        <w:rPr>
          <w:rFonts w:eastAsia="Calibri"/>
          <w:sz w:val="28"/>
          <w:szCs w:val="28"/>
          <w:lang w:eastAsia="en-US"/>
        </w:rPr>
        <w:t>ждается уведомлением о вручении;</w:t>
      </w:r>
    </w:p>
    <w:p w:rsidR="00691AC9" w:rsidRDefault="00691AC9" w:rsidP="00691AC9">
      <w:pPr>
        <w:suppressAutoHyphens/>
        <w:autoSpaceDE w:val="0"/>
        <w:autoSpaceDN w:val="0"/>
        <w:adjustRightInd w:val="0"/>
        <w:ind w:firstLine="709"/>
        <w:jc w:val="both"/>
        <w:rPr>
          <w:bCs/>
          <w:color w:val="FF0000"/>
          <w:sz w:val="28"/>
          <w:szCs w:val="28"/>
          <w:lang w:eastAsia="ar-SA"/>
        </w:rPr>
      </w:pPr>
      <w:r>
        <w:rPr>
          <w:sz w:val="28"/>
          <w:szCs w:val="28"/>
          <w:lang w:eastAsia="en-US"/>
        </w:rPr>
        <w:t xml:space="preserve">в случае уведомления о получении результата на личном приеме направляется </w:t>
      </w:r>
      <w:r>
        <w:rPr>
          <w:bCs/>
          <w:color w:val="FF0000"/>
          <w:sz w:val="28"/>
          <w:szCs w:val="28"/>
          <w:lang w:eastAsia="ar-SA"/>
        </w:rPr>
        <w:t xml:space="preserve">электронное сообщение посредством </w:t>
      </w:r>
      <w:r w:rsidRPr="00E53672">
        <w:rPr>
          <w:bCs/>
          <w:color w:val="FF0000"/>
          <w:sz w:val="28"/>
          <w:szCs w:val="28"/>
          <w:lang w:eastAsia="ar-SA"/>
        </w:rPr>
        <w:t>телефона</w:t>
      </w:r>
      <w:r>
        <w:rPr>
          <w:bCs/>
          <w:color w:val="FF0000"/>
          <w:sz w:val="28"/>
          <w:szCs w:val="28"/>
          <w:lang w:eastAsia="ar-SA"/>
        </w:rPr>
        <w:t xml:space="preserve"> (факса),</w:t>
      </w:r>
      <w:r w:rsidRPr="00E53672">
        <w:rPr>
          <w:bCs/>
          <w:color w:val="FF0000"/>
          <w:sz w:val="28"/>
          <w:szCs w:val="28"/>
          <w:lang w:eastAsia="ar-SA"/>
        </w:rPr>
        <w:t xml:space="preserve"> электронной почты, указанным в заявлении</w:t>
      </w:r>
      <w:r w:rsidR="00B64D54">
        <w:rPr>
          <w:bCs/>
          <w:color w:val="FF0000"/>
          <w:sz w:val="28"/>
          <w:szCs w:val="28"/>
          <w:lang w:eastAsia="ar-SA"/>
        </w:rPr>
        <w:t>,</w:t>
      </w:r>
      <w:r w:rsidRPr="00E53672">
        <w:rPr>
          <w:bCs/>
          <w:color w:val="FF0000"/>
          <w:sz w:val="28"/>
          <w:szCs w:val="28"/>
          <w:lang w:eastAsia="ar-SA"/>
        </w:rPr>
        <w:t xml:space="preserve"> </w:t>
      </w:r>
      <w:r>
        <w:rPr>
          <w:bCs/>
          <w:color w:val="FF0000"/>
          <w:sz w:val="28"/>
          <w:szCs w:val="28"/>
          <w:lang w:eastAsia="ar-SA"/>
        </w:rPr>
        <w:t xml:space="preserve">с последующей </w:t>
      </w:r>
      <w:r w:rsidRPr="00E53672">
        <w:rPr>
          <w:bCs/>
          <w:color w:val="FF0000"/>
          <w:sz w:val="28"/>
          <w:szCs w:val="28"/>
          <w:lang w:eastAsia="ar-SA"/>
        </w:rPr>
        <w:t>фикс</w:t>
      </w:r>
      <w:r>
        <w:rPr>
          <w:bCs/>
          <w:color w:val="FF0000"/>
          <w:sz w:val="28"/>
          <w:szCs w:val="28"/>
          <w:lang w:eastAsia="ar-SA"/>
        </w:rPr>
        <w:t>ацией</w:t>
      </w:r>
      <w:r w:rsidRPr="00E53672">
        <w:rPr>
          <w:bCs/>
          <w:color w:val="FF0000"/>
          <w:sz w:val="28"/>
          <w:szCs w:val="28"/>
          <w:lang w:eastAsia="ar-SA"/>
        </w:rPr>
        <w:t xml:space="preserve"> на бумажно</w:t>
      </w:r>
      <w:r>
        <w:rPr>
          <w:bCs/>
          <w:color w:val="FF0000"/>
          <w:sz w:val="28"/>
          <w:szCs w:val="28"/>
          <w:lang w:eastAsia="ar-SA"/>
        </w:rPr>
        <w:t xml:space="preserve">м </w:t>
      </w:r>
      <w:r w:rsidRPr="00E53672">
        <w:rPr>
          <w:bCs/>
          <w:color w:val="FF0000"/>
          <w:sz w:val="28"/>
          <w:szCs w:val="28"/>
          <w:lang w:eastAsia="ar-SA"/>
        </w:rPr>
        <w:t>носителе совершенных действий и переданной</w:t>
      </w:r>
      <w:r>
        <w:rPr>
          <w:bCs/>
          <w:color w:val="FF0000"/>
          <w:sz w:val="28"/>
          <w:szCs w:val="28"/>
          <w:lang w:eastAsia="ar-SA"/>
        </w:rPr>
        <w:t xml:space="preserve"> информации или посредством Единого или регионального портала с фиксацией системой межведомственного электронного взаимодействия.</w:t>
      </w:r>
    </w:p>
    <w:p w:rsidR="006650D9" w:rsidRPr="00C109C3" w:rsidRDefault="006650D9" w:rsidP="006650D9">
      <w:pPr>
        <w:widowControl w:val="0"/>
        <w:autoSpaceDE w:val="0"/>
        <w:autoSpaceDN w:val="0"/>
        <w:adjustRightInd w:val="0"/>
        <w:ind w:firstLine="540"/>
        <w:jc w:val="center"/>
        <w:rPr>
          <w:rFonts w:eastAsia="Calibri"/>
          <w:b/>
          <w:sz w:val="28"/>
          <w:szCs w:val="28"/>
          <w:lang w:eastAsia="en-US"/>
        </w:rPr>
      </w:pPr>
    </w:p>
    <w:p w:rsidR="006650D9" w:rsidRPr="00C109C3" w:rsidRDefault="006650D9" w:rsidP="006650D9">
      <w:pPr>
        <w:autoSpaceDE w:val="0"/>
        <w:autoSpaceDN w:val="0"/>
        <w:adjustRightInd w:val="0"/>
        <w:jc w:val="center"/>
        <w:outlineLvl w:val="1"/>
        <w:rPr>
          <w:rFonts w:eastAsia="Calibri"/>
          <w:sz w:val="28"/>
          <w:szCs w:val="28"/>
          <w:lang w:eastAsia="en-US"/>
        </w:rPr>
      </w:pPr>
      <w:bookmarkStart w:id="43" w:name="_Toc370308041"/>
      <w:bookmarkStart w:id="44" w:name="_Toc370308039"/>
      <w:r w:rsidRPr="00C109C3">
        <w:rPr>
          <w:rFonts w:eastAsia="Calibri"/>
          <w:sz w:val="28"/>
          <w:szCs w:val="28"/>
          <w:lang w:val="en-US" w:eastAsia="en-US"/>
        </w:rPr>
        <w:t>IV</w:t>
      </w:r>
      <w:r w:rsidRPr="00C109C3">
        <w:rPr>
          <w:rFonts w:eastAsia="Calibri"/>
          <w:sz w:val="28"/>
          <w:szCs w:val="28"/>
          <w:lang w:eastAsia="en-US"/>
        </w:rPr>
        <w:t>.</w:t>
      </w:r>
      <w:r w:rsidRPr="00C109C3">
        <w:rPr>
          <w:rFonts w:eastAsia="Calibri"/>
          <w:sz w:val="28"/>
          <w:szCs w:val="28"/>
          <w:lang w:eastAsia="en-US"/>
        </w:rPr>
        <w:tab/>
        <w:t>Формы контроля за исполнением административного регламента</w:t>
      </w:r>
    </w:p>
    <w:p w:rsidR="006650D9" w:rsidRPr="00C109C3" w:rsidRDefault="006650D9" w:rsidP="006650D9">
      <w:pPr>
        <w:autoSpaceDE w:val="0"/>
        <w:autoSpaceDN w:val="0"/>
        <w:adjustRightInd w:val="0"/>
        <w:jc w:val="center"/>
        <w:rPr>
          <w:rFonts w:eastAsia="Calibri"/>
          <w:sz w:val="28"/>
          <w:szCs w:val="28"/>
          <w:lang w:eastAsia="en-US"/>
        </w:rPr>
      </w:pPr>
    </w:p>
    <w:p w:rsidR="006650D9" w:rsidRPr="00C109C3" w:rsidRDefault="006650D9" w:rsidP="006650D9">
      <w:pPr>
        <w:autoSpaceDE w:val="0"/>
        <w:autoSpaceDN w:val="0"/>
        <w:adjustRightInd w:val="0"/>
        <w:jc w:val="center"/>
        <w:rPr>
          <w:rFonts w:eastAsia="Calibri"/>
          <w:sz w:val="28"/>
          <w:szCs w:val="28"/>
          <w:lang w:eastAsia="en-US"/>
        </w:rPr>
      </w:pPr>
      <w:r w:rsidRPr="00C109C3">
        <w:rPr>
          <w:rFonts w:eastAsia="Calibri"/>
          <w:sz w:val="28"/>
          <w:szCs w:val="28"/>
          <w:lang w:eastAsia="en-US"/>
        </w:rPr>
        <w:t xml:space="preserve">Порядок осуществления текущего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соблюдением </w:t>
      </w:r>
    </w:p>
    <w:p w:rsidR="006650D9" w:rsidRPr="00C109C3" w:rsidRDefault="006650D9" w:rsidP="006650D9">
      <w:pPr>
        <w:autoSpaceDE w:val="0"/>
        <w:autoSpaceDN w:val="0"/>
        <w:adjustRightInd w:val="0"/>
        <w:jc w:val="center"/>
        <w:rPr>
          <w:rFonts w:eastAsia="Calibri"/>
          <w:sz w:val="28"/>
          <w:szCs w:val="28"/>
          <w:lang w:eastAsia="en-US"/>
        </w:rPr>
      </w:pPr>
      <w:r w:rsidRPr="00C109C3">
        <w:rPr>
          <w:rFonts w:eastAsia="Calibri"/>
          <w:sz w:val="28"/>
          <w:szCs w:val="28"/>
          <w:lang w:eastAsia="en-US"/>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6650D9" w:rsidRPr="00C109C3" w:rsidRDefault="006650D9" w:rsidP="006650D9">
      <w:pPr>
        <w:autoSpaceDE w:val="0"/>
        <w:autoSpaceDN w:val="0"/>
        <w:adjustRightInd w:val="0"/>
        <w:jc w:val="center"/>
        <w:rPr>
          <w:rFonts w:eastAsia="Calibri"/>
          <w:sz w:val="28"/>
          <w:szCs w:val="28"/>
          <w:lang w:eastAsia="en-US"/>
        </w:rPr>
      </w:pPr>
    </w:p>
    <w:p w:rsidR="006650D9" w:rsidRPr="00C109C3" w:rsidRDefault="006650D9" w:rsidP="006650D9">
      <w:pPr>
        <w:widowControl w:val="0"/>
        <w:autoSpaceDE w:val="0"/>
        <w:autoSpaceDN w:val="0"/>
        <w:adjustRightInd w:val="0"/>
        <w:ind w:firstLine="540"/>
        <w:jc w:val="both"/>
        <w:rPr>
          <w:rFonts w:eastAsia="Calibri"/>
          <w:sz w:val="28"/>
          <w:szCs w:val="28"/>
          <w:lang w:eastAsia="en-US"/>
        </w:rPr>
      </w:pPr>
      <w:r w:rsidRPr="00C109C3">
        <w:rPr>
          <w:rFonts w:eastAsia="Calibri"/>
          <w:sz w:val="28"/>
          <w:szCs w:val="28"/>
          <w:lang w:eastAsia="en-US"/>
        </w:rPr>
        <w:lastRenderedPageBreak/>
        <w:t>40</w:t>
      </w:r>
      <w:r w:rsidRPr="00C109C3">
        <w:rPr>
          <w:rFonts w:ascii="Arial" w:eastAsia="Calibri" w:hAnsi="Arial" w:cs="Arial"/>
          <w:sz w:val="28"/>
          <w:szCs w:val="28"/>
          <w:lang w:eastAsia="en-US"/>
        </w:rPr>
        <w:t xml:space="preserve">. </w:t>
      </w:r>
      <w:r w:rsidRPr="00C109C3">
        <w:rPr>
          <w:rFonts w:eastAsiaTheme="minorHAnsi"/>
          <w:sz w:val="28"/>
          <w:szCs w:val="28"/>
          <w:lang w:eastAsia="en-US"/>
        </w:rPr>
        <w:t xml:space="preserve">Текущий </w:t>
      </w:r>
      <w:proofErr w:type="gramStart"/>
      <w:r w:rsidRPr="00C109C3">
        <w:rPr>
          <w:rFonts w:eastAsiaTheme="minorHAnsi"/>
          <w:sz w:val="28"/>
          <w:szCs w:val="28"/>
          <w:lang w:eastAsia="en-US"/>
        </w:rPr>
        <w:t>контроль за</w:t>
      </w:r>
      <w:proofErr w:type="gramEnd"/>
      <w:r w:rsidRPr="00C109C3">
        <w:rPr>
          <w:rFonts w:eastAsiaTheme="minorHAnsi"/>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w:t>
      </w:r>
      <w:r w:rsidRPr="00C109C3">
        <w:rPr>
          <w:rFonts w:eastAsia="Calibri"/>
          <w:sz w:val="28"/>
          <w:szCs w:val="28"/>
          <w:lang w:eastAsia="en-US"/>
        </w:rPr>
        <w:t>епартамента.</w:t>
      </w:r>
    </w:p>
    <w:p w:rsidR="006650D9" w:rsidRPr="00C109C3" w:rsidRDefault="006650D9" w:rsidP="006650D9">
      <w:pPr>
        <w:autoSpaceDE w:val="0"/>
        <w:autoSpaceDN w:val="0"/>
        <w:adjustRightInd w:val="0"/>
        <w:ind w:firstLine="709"/>
        <w:jc w:val="both"/>
        <w:rPr>
          <w:rFonts w:eastAsia="Calibri"/>
          <w:sz w:val="28"/>
          <w:szCs w:val="28"/>
          <w:lang w:eastAsia="en-US"/>
        </w:rPr>
      </w:pPr>
    </w:p>
    <w:p w:rsidR="006650D9" w:rsidRPr="00C109C3" w:rsidRDefault="006650D9" w:rsidP="006650D9">
      <w:pPr>
        <w:autoSpaceDE w:val="0"/>
        <w:autoSpaceDN w:val="0"/>
        <w:adjustRightInd w:val="0"/>
        <w:jc w:val="center"/>
        <w:rPr>
          <w:sz w:val="28"/>
          <w:szCs w:val="28"/>
          <w:lang w:eastAsia="en-US"/>
        </w:rPr>
      </w:pPr>
      <w:r w:rsidRPr="00C109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полнотой и качеством предоставления муниципальной услуги, </w:t>
      </w:r>
      <w:r w:rsidRPr="00C109C3">
        <w:rPr>
          <w:sz w:val="28"/>
          <w:szCs w:val="28"/>
          <w:lang w:eastAsia="en-US"/>
        </w:rPr>
        <w:t>в том числе со стороны граждан, их объединений и организаций</w:t>
      </w:r>
    </w:p>
    <w:p w:rsidR="006650D9" w:rsidRPr="00C109C3" w:rsidRDefault="006650D9" w:rsidP="006650D9">
      <w:pPr>
        <w:autoSpaceDE w:val="0"/>
        <w:autoSpaceDN w:val="0"/>
        <w:adjustRightInd w:val="0"/>
        <w:jc w:val="center"/>
        <w:rPr>
          <w:sz w:val="28"/>
          <w:szCs w:val="28"/>
          <w:lang w:eastAsia="en-US"/>
        </w:rPr>
      </w:pPr>
    </w:p>
    <w:p w:rsidR="006650D9" w:rsidRPr="00C109C3" w:rsidRDefault="006650D9" w:rsidP="006650D9">
      <w:pPr>
        <w:ind w:firstLine="709"/>
        <w:jc w:val="both"/>
        <w:rPr>
          <w:sz w:val="28"/>
          <w:szCs w:val="28"/>
          <w:lang w:eastAsia="en-US"/>
        </w:rPr>
      </w:pPr>
      <w:r w:rsidRPr="00C109C3">
        <w:rPr>
          <w:sz w:val="28"/>
          <w:szCs w:val="28"/>
          <w:lang w:eastAsia="en-US"/>
        </w:rPr>
        <w:t xml:space="preserve">41. </w:t>
      </w: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sidR="00756E51" w:rsidRPr="00C109C3">
        <w:rPr>
          <w:sz w:val="28"/>
          <w:szCs w:val="28"/>
          <w:lang w:eastAsia="en-US"/>
        </w:rPr>
        <w:t xml:space="preserve">руководителя </w:t>
      </w:r>
      <w:r w:rsidRPr="00C109C3">
        <w:rPr>
          <w:sz w:val="28"/>
          <w:szCs w:val="28"/>
          <w:lang w:eastAsia="en-US"/>
        </w:rPr>
        <w:t>департамента либо лица, его замещающего.</w:t>
      </w:r>
    </w:p>
    <w:p w:rsidR="006650D9" w:rsidRPr="00C109C3" w:rsidRDefault="006650D9" w:rsidP="006650D9">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6650D9" w:rsidRPr="00C109C3" w:rsidRDefault="006650D9" w:rsidP="006650D9">
      <w:pPr>
        <w:ind w:firstLine="709"/>
        <w:jc w:val="both"/>
        <w:rPr>
          <w:sz w:val="28"/>
          <w:szCs w:val="28"/>
          <w:lang w:eastAsia="en-US"/>
        </w:rPr>
      </w:pPr>
      <w:r w:rsidRPr="00C109C3">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6650D9" w:rsidRPr="00C109C3" w:rsidRDefault="006650D9" w:rsidP="006650D9">
      <w:pPr>
        <w:ind w:firstLine="709"/>
        <w:jc w:val="both"/>
        <w:rPr>
          <w:sz w:val="28"/>
          <w:szCs w:val="28"/>
          <w:lang w:eastAsia="en-US"/>
        </w:rPr>
      </w:pPr>
      <w:r w:rsidRPr="00C109C3">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6650D9" w:rsidRPr="00C109C3" w:rsidRDefault="006650D9" w:rsidP="006650D9">
      <w:pPr>
        <w:ind w:firstLine="709"/>
        <w:jc w:val="both"/>
        <w:rPr>
          <w:sz w:val="28"/>
          <w:szCs w:val="28"/>
          <w:lang w:eastAsia="en-US"/>
        </w:rPr>
      </w:pPr>
      <w:r w:rsidRPr="00C109C3">
        <w:rPr>
          <w:sz w:val="28"/>
          <w:szCs w:val="28"/>
          <w:lang w:eastAsia="en-US"/>
        </w:rPr>
        <w:t xml:space="preserve">Проверки проводятся лицами, уполномоченными </w:t>
      </w:r>
      <w:r w:rsidR="00756E51" w:rsidRPr="00C109C3">
        <w:rPr>
          <w:sz w:val="28"/>
          <w:szCs w:val="28"/>
          <w:lang w:eastAsia="en-US"/>
        </w:rPr>
        <w:t>руководителем</w:t>
      </w:r>
      <w:r w:rsidRPr="00C109C3">
        <w:rPr>
          <w:sz w:val="28"/>
          <w:szCs w:val="28"/>
          <w:lang w:eastAsia="en-US"/>
        </w:rPr>
        <w:t xml:space="preserve"> департамента, а при его отсутствии лицом, его замещающим.</w:t>
      </w:r>
    </w:p>
    <w:p w:rsidR="006650D9" w:rsidRPr="00C109C3" w:rsidRDefault="006650D9" w:rsidP="006650D9">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6650D9" w:rsidRPr="00C109C3" w:rsidRDefault="006650D9" w:rsidP="006650D9">
      <w:pPr>
        <w:ind w:firstLine="709"/>
        <w:jc w:val="both"/>
        <w:rPr>
          <w:sz w:val="28"/>
          <w:szCs w:val="28"/>
          <w:lang w:eastAsia="en-US"/>
        </w:rPr>
      </w:pPr>
      <w:r w:rsidRPr="00C109C3">
        <w:rPr>
          <w:sz w:val="28"/>
          <w:szCs w:val="28"/>
          <w:lang w:eastAsia="en-US"/>
        </w:rPr>
        <w:t>Акт подписывается лицами, участвующими в проведении проверки.</w:t>
      </w:r>
    </w:p>
    <w:p w:rsidR="006650D9" w:rsidRPr="00C109C3" w:rsidRDefault="006650D9" w:rsidP="006650D9">
      <w:pPr>
        <w:tabs>
          <w:tab w:val="left" w:pos="1134"/>
        </w:tabs>
        <w:ind w:firstLine="709"/>
        <w:contextualSpacing/>
        <w:jc w:val="both"/>
        <w:rPr>
          <w:i/>
          <w:spacing w:val="-3"/>
          <w:sz w:val="28"/>
          <w:szCs w:val="28"/>
        </w:rPr>
      </w:pP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r w:rsidRPr="00C109C3">
        <w:rPr>
          <w:i/>
          <w:spacing w:val="-3"/>
          <w:sz w:val="28"/>
          <w:szCs w:val="28"/>
        </w:rPr>
        <w:t>.</w:t>
      </w:r>
    </w:p>
    <w:p w:rsidR="006650D9" w:rsidRPr="00C109C3" w:rsidRDefault="006650D9" w:rsidP="006650D9">
      <w:pPr>
        <w:tabs>
          <w:tab w:val="left" w:pos="1134"/>
        </w:tabs>
        <w:ind w:firstLine="709"/>
        <w:jc w:val="both"/>
        <w:rPr>
          <w:rFonts w:eastAsia="Calibri"/>
          <w:sz w:val="28"/>
          <w:szCs w:val="28"/>
          <w:lang w:eastAsia="en-US"/>
        </w:rPr>
      </w:pPr>
    </w:p>
    <w:p w:rsidR="006650D9" w:rsidRPr="00C109C3" w:rsidRDefault="006650D9" w:rsidP="006650D9">
      <w:pPr>
        <w:tabs>
          <w:tab w:val="left" w:pos="1134"/>
        </w:tabs>
        <w:jc w:val="center"/>
        <w:rPr>
          <w:rFonts w:eastAsia="Calibri"/>
          <w:sz w:val="28"/>
          <w:szCs w:val="28"/>
          <w:lang w:eastAsia="en-US"/>
        </w:rPr>
      </w:pPr>
      <w:r w:rsidRPr="00C109C3">
        <w:rPr>
          <w:rFonts w:eastAsia="Calibri"/>
          <w:sz w:val="28"/>
          <w:szCs w:val="28"/>
          <w:lang w:eastAsia="en-US"/>
        </w:rPr>
        <w:t>Ответственность должностных лиц органа местного самоуправления</w:t>
      </w:r>
    </w:p>
    <w:p w:rsidR="006650D9" w:rsidRPr="00C109C3" w:rsidRDefault="006650D9" w:rsidP="006650D9">
      <w:pPr>
        <w:tabs>
          <w:tab w:val="left" w:pos="1134"/>
        </w:tabs>
        <w:jc w:val="center"/>
        <w:rPr>
          <w:rFonts w:eastAsia="Calibri"/>
          <w:sz w:val="28"/>
          <w:szCs w:val="28"/>
          <w:lang w:eastAsia="en-US"/>
        </w:rPr>
      </w:pPr>
      <w:r w:rsidRPr="00C109C3">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6650D9" w:rsidRPr="00C109C3" w:rsidRDefault="006650D9" w:rsidP="006650D9">
      <w:pPr>
        <w:tabs>
          <w:tab w:val="left" w:pos="1134"/>
        </w:tabs>
        <w:jc w:val="center"/>
        <w:rPr>
          <w:rFonts w:eastAsia="Calibri"/>
          <w:sz w:val="28"/>
          <w:szCs w:val="28"/>
          <w:lang w:eastAsia="en-US"/>
        </w:rPr>
      </w:pPr>
    </w:p>
    <w:p w:rsidR="006650D9" w:rsidRPr="00C109C3" w:rsidRDefault="006650D9" w:rsidP="006650D9">
      <w:pPr>
        <w:tabs>
          <w:tab w:val="left" w:pos="1134"/>
        </w:tabs>
        <w:ind w:firstLine="709"/>
        <w:jc w:val="both"/>
        <w:rPr>
          <w:rFonts w:eastAsiaTheme="minorHAnsi"/>
          <w:sz w:val="28"/>
          <w:szCs w:val="28"/>
          <w:lang w:eastAsia="en-US"/>
        </w:rPr>
      </w:pPr>
      <w:r w:rsidRPr="00C109C3">
        <w:rPr>
          <w:rFonts w:eastAsia="Calibri"/>
          <w:sz w:val="28"/>
          <w:szCs w:val="28"/>
          <w:lang w:eastAsia="en-US"/>
        </w:rPr>
        <w:lastRenderedPageBreak/>
        <w:t xml:space="preserve">42. </w:t>
      </w:r>
      <w:r w:rsidRPr="00C109C3">
        <w:rPr>
          <w:rFonts w:eastAsiaTheme="minorHAnsi"/>
          <w:sz w:val="28"/>
          <w:szCs w:val="28"/>
          <w:lang w:eastAsia="en-US"/>
        </w:rPr>
        <w:t xml:space="preserve">Должностные лица </w:t>
      </w:r>
      <w:r w:rsidR="00EA16D1" w:rsidRPr="00EA16D1">
        <w:rPr>
          <w:rFonts w:eastAsiaTheme="minorHAnsi"/>
          <w:color w:val="FF0000"/>
          <w:sz w:val="28"/>
          <w:szCs w:val="28"/>
          <w:lang w:eastAsia="en-US"/>
        </w:rPr>
        <w:t>уполномоченного органа (</w:t>
      </w:r>
      <w:r w:rsidRPr="00EA16D1">
        <w:rPr>
          <w:rFonts w:eastAsiaTheme="minorHAnsi"/>
          <w:color w:val="FF0000"/>
          <w:sz w:val="28"/>
          <w:szCs w:val="28"/>
          <w:lang w:eastAsia="en-US"/>
        </w:rPr>
        <w:t>департамента</w:t>
      </w:r>
      <w:r w:rsidR="006F634E" w:rsidRPr="00EA16D1">
        <w:rPr>
          <w:rFonts w:eastAsiaTheme="minorHAnsi"/>
          <w:color w:val="FF0000"/>
          <w:sz w:val="28"/>
          <w:szCs w:val="28"/>
          <w:lang w:eastAsia="en-US"/>
        </w:rPr>
        <w:t>)</w:t>
      </w:r>
      <w:r w:rsidRPr="00EA16D1">
        <w:rPr>
          <w:rFonts w:eastAsiaTheme="minorHAnsi"/>
          <w:color w:val="FF0000"/>
          <w:sz w:val="28"/>
          <w:szCs w:val="28"/>
          <w:lang w:eastAsia="en-US"/>
        </w:rPr>
        <w:t xml:space="preserve"> </w:t>
      </w:r>
      <w:r w:rsidRPr="00C109C3">
        <w:rPr>
          <w:rFonts w:eastAsiaTheme="minorHAnsi"/>
          <w:sz w:val="28"/>
          <w:szCs w:val="28"/>
          <w:lang w:eastAsia="en-US"/>
        </w:rPr>
        <w:t>несут персональную ответственность в соответствии с законодательством Российской Федерации за решения и действия (бездействи</w:t>
      </w:r>
      <w:r w:rsidR="00B64D54">
        <w:rPr>
          <w:rFonts w:eastAsiaTheme="minorHAnsi"/>
          <w:sz w:val="28"/>
          <w:szCs w:val="28"/>
          <w:lang w:eastAsia="en-US"/>
        </w:rPr>
        <w:t>е</w:t>
      </w:r>
      <w:r w:rsidRPr="00C109C3">
        <w:rPr>
          <w:rFonts w:eastAsiaTheme="minorHAnsi"/>
          <w:sz w:val="28"/>
          <w:szCs w:val="28"/>
          <w:lang w:eastAsia="en-US"/>
        </w:rPr>
        <w:t>), принимаемые (осуществляемые) в ходе предо</w:t>
      </w:r>
      <w:r w:rsidR="00756E51" w:rsidRPr="00C109C3">
        <w:rPr>
          <w:rFonts w:eastAsiaTheme="minorHAnsi"/>
          <w:sz w:val="28"/>
          <w:szCs w:val="28"/>
          <w:lang w:eastAsia="en-US"/>
        </w:rPr>
        <w:t>ставления муниципальной услуги.</w:t>
      </w:r>
    </w:p>
    <w:p w:rsidR="006650D9" w:rsidRPr="00C109C3" w:rsidRDefault="006650D9" w:rsidP="006650D9">
      <w:pPr>
        <w:autoSpaceDE w:val="0"/>
        <w:autoSpaceDN w:val="0"/>
        <w:adjustRightInd w:val="0"/>
        <w:ind w:firstLine="709"/>
        <w:jc w:val="both"/>
        <w:rPr>
          <w:rFonts w:eastAsiaTheme="minorHAnsi"/>
          <w:sz w:val="28"/>
          <w:szCs w:val="28"/>
          <w:lang w:eastAsia="en-US"/>
        </w:rPr>
      </w:pPr>
      <w:r w:rsidRPr="00C109C3">
        <w:rPr>
          <w:rFonts w:eastAsiaTheme="minorHAnsi"/>
          <w:sz w:val="28"/>
          <w:szCs w:val="28"/>
          <w:lang w:eastAsia="en-US"/>
        </w:rPr>
        <w:t xml:space="preserve">43. Персональная ответственность должностных лиц за предоставление муниципальной услуги закрепляется в их должностных </w:t>
      </w:r>
      <w:r w:rsidRPr="00EA16D1">
        <w:rPr>
          <w:rFonts w:eastAsiaTheme="minorHAnsi"/>
          <w:color w:val="FF0000"/>
          <w:sz w:val="28"/>
          <w:szCs w:val="28"/>
          <w:lang w:eastAsia="en-US"/>
        </w:rPr>
        <w:t>регламентах</w:t>
      </w:r>
      <w:r w:rsidR="00EA16D1" w:rsidRPr="00EA16D1">
        <w:rPr>
          <w:rFonts w:eastAsiaTheme="minorHAnsi"/>
          <w:color w:val="FF0000"/>
          <w:sz w:val="28"/>
          <w:szCs w:val="28"/>
          <w:lang w:eastAsia="en-US"/>
        </w:rPr>
        <w:t xml:space="preserve"> (инструкциях</w:t>
      </w:r>
      <w:r w:rsidR="00EA16D1">
        <w:rPr>
          <w:rFonts w:eastAsiaTheme="minorHAnsi"/>
          <w:sz w:val="28"/>
          <w:szCs w:val="28"/>
          <w:lang w:eastAsia="en-US"/>
        </w:rPr>
        <w:t>)</w:t>
      </w:r>
      <w:r w:rsidRPr="00C109C3">
        <w:rPr>
          <w:rFonts w:eastAsiaTheme="minorHAnsi"/>
          <w:sz w:val="28"/>
          <w:szCs w:val="28"/>
          <w:lang w:eastAsia="en-US"/>
        </w:rPr>
        <w:t xml:space="preserve"> в соответствии с требованиями действующего законодательства.</w:t>
      </w:r>
    </w:p>
    <w:p w:rsidR="006650D9" w:rsidRPr="00C109C3" w:rsidRDefault="006650D9" w:rsidP="006650D9">
      <w:pPr>
        <w:autoSpaceDE w:val="0"/>
        <w:autoSpaceDN w:val="0"/>
        <w:adjustRightInd w:val="0"/>
        <w:ind w:firstLine="709"/>
        <w:jc w:val="both"/>
        <w:rPr>
          <w:rFonts w:eastAsiaTheme="minorHAnsi"/>
          <w:sz w:val="28"/>
          <w:szCs w:val="28"/>
          <w:lang w:eastAsia="en-US"/>
        </w:rPr>
      </w:pPr>
      <w:r w:rsidRPr="00C109C3">
        <w:rPr>
          <w:rFonts w:eastAsiaTheme="minorHAnsi"/>
          <w:sz w:val="28"/>
          <w:szCs w:val="28"/>
          <w:lang w:eastAsia="en-US"/>
        </w:rPr>
        <w:t xml:space="preserve">44. </w:t>
      </w:r>
      <w:proofErr w:type="gramStart"/>
      <w:r w:rsidRPr="00C109C3">
        <w:rPr>
          <w:rFonts w:eastAsiaTheme="minorHAnsi"/>
          <w:sz w:val="28"/>
          <w:szCs w:val="28"/>
          <w:lang w:eastAsia="en-US"/>
        </w:rPr>
        <w:t xml:space="preserve">В соответствии со </w:t>
      </w:r>
      <w:hyperlink r:id="rId67" w:history="1">
        <w:r w:rsidRPr="00C109C3">
          <w:rPr>
            <w:rFonts w:eastAsiaTheme="minorHAnsi"/>
            <w:sz w:val="28"/>
            <w:szCs w:val="28"/>
            <w:lang w:eastAsia="en-US"/>
          </w:rPr>
          <w:t>статьей 9.6</w:t>
        </w:r>
      </w:hyperlink>
      <w:r w:rsidRPr="00C109C3">
        <w:rPr>
          <w:rFonts w:eastAsiaTheme="minorHAnsi"/>
          <w:sz w:val="28"/>
          <w:szCs w:val="28"/>
          <w:lang w:eastAsia="en-US"/>
        </w:rPr>
        <w:t xml:space="preserve"> Закона Ханты-Мансийского автономного округа – Югры от 11.06.2010 № 102-оз «Об административных правонарушениях» должностные лица </w:t>
      </w:r>
      <w:r w:rsidR="00EA16D1" w:rsidRPr="00EA16D1">
        <w:rPr>
          <w:rFonts w:eastAsiaTheme="minorHAnsi"/>
          <w:color w:val="FF0000"/>
          <w:sz w:val="28"/>
          <w:szCs w:val="28"/>
          <w:lang w:eastAsia="en-US"/>
        </w:rPr>
        <w:t>уполномоченного органа (</w:t>
      </w:r>
      <w:r w:rsidR="006F634E" w:rsidRPr="00EA16D1">
        <w:rPr>
          <w:rFonts w:eastAsiaTheme="minorHAnsi"/>
          <w:color w:val="FF0000"/>
          <w:sz w:val="28"/>
          <w:szCs w:val="28"/>
          <w:lang w:eastAsia="en-US"/>
        </w:rPr>
        <w:t>департамента</w:t>
      </w:r>
      <w:r w:rsidR="006F634E" w:rsidRPr="00C109C3">
        <w:rPr>
          <w:rFonts w:eastAsiaTheme="minorHAnsi"/>
          <w:sz w:val="28"/>
          <w:szCs w:val="28"/>
          <w:lang w:eastAsia="en-US"/>
        </w:rPr>
        <w:t>)</w:t>
      </w:r>
      <w:r w:rsidRPr="00C109C3">
        <w:rPr>
          <w:rFonts w:eastAsiaTheme="minorHAnsi"/>
          <w:sz w:val="28"/>
          <w:szCs w:val="28"/>
          <w:lang w:eastAsia="en-US"/>
        </w:rPr>
        <w:t>,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C109C3">
        <w:rPr>
          <w:rFonts w:eastAsiaTheme="minorHAnsi"/>
          <w:sz w:val="28"/>
          <w:szCs w:val="28"/>
          <w:lang w:eastAsia="en-US"/>
        </w:rPr>
        <w:t xml:space="preserve"> </w:t>
      </w:r>
      <w:proofErr w:type="gramStart"/>
      <w:r w:rsidRPr="00C109C3">
        <w:rPr>
          <w:rFonts w:eastAsiaTheme="minorHAnsi"/>
          <w:sz w:val="28"/>
          <w:szCs w:val="28"/>
          <w:lang w:eastAsia="en-US"/>
        </w:rPr>
        <w:t xml:space="preserve">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C109C3">
        <w:rPr>
          <w:rFonts w:eastAsia="Calibri"/>
          <w:sz w:val="28"/>
          <w:szCs w:val="28"/>
        </w:rPr>
        <w:t>а равно при получении результата предоставления муниципальной услуги</w:t>
      </w:r>
      <w:r w:rsidR="00BD2EA0" w:rsidRPr="00C109C3">
        <w:rPr>
          <w:rFonts w:eastAsia="Calibri"/>
          <w:sz w:val="28"/>
          <w:szCs w:val="28"/>
        </w:rPr>
        <w:t xml:space="preserve"> </w:t>
      </w:r>
      <w:r w:rsidRPr="00C109C3">
        <w:rPr>
          <w:rFonts w:eastAsia="Calibri"/>
          <w:sz w:val="28"/>
          <w:szCs w:val="28"/>
        </w:rPr>
        <w:t xml:space="preserve">(за исключением срока подачи запроса в МФЦ), </w:t>
      </w:r>
      <w:r w:rsidRPr="00C109C3">
        <w:rPr>
          <w:rFonts w:eastAsiaTheme="minorHAnsi"/>
          <w:sz w:val="28"/>
          <w:szCs w:val="28"/>
          <w:lang w:eastAsia="en-US"/>
        </w:rPr>
        <w:t xml:space="preserve"> в нарушении требований к помещениям, в которых предоставляется муниципальная</w:t>
      </w:r>
      <w:proofErr w:type="gramEnd"/>
      <w:r w:rsidRPr="00C109C3">
        <w:rPr>
          <w:rFonts w:eastAsiaTheme="minorHAnsi"/>
          <w:sz w:val="28"/>
          <w:szCs w:val="28"/>
          <w:lang w:eastAsia="en-US"/>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C109C3">
        <w:rPr>
          <w:rFonts w:eastAsia="Calibri"/>
          <w:sz w:val="28"/>
          <w:szCs w:val="28"/>
        </w:rPr>
        <w:t>(за исключением требований, установленных к помещениям МФЦ).</w:t>
      </w:r>
    </w:p>
    <w:p w:rsidR="006650D9" w:rsidRPr="00C109C3" w:rsidRDefault="006650D9" w:rsidP="006650D9">
      <w:pPr>
        <w:autoSpaceDE w:val="0"/>
        <w:autoSpaceDN w:val="0"/>
        <w:adjustRightInd w:val="0"/>
        <w:ind w:firstLine="709"/>
        <w:jc w:val="both"/>
        <w:rPr>
          <w:rFonts w:eastAsiaTheme="minorHAnsi"/>
          <w:sz w:val="28"/>
          <w:szCs w:val="28"/>
          <w:lang w:eastAsia="en-US"/>
        </w:rPr>
      </w:pPr>
    </w:p>
    <w:p w:rsidR="006650D9" w:rsidRPr="00C109C3" w:rsidRDefault="006650D9" w:rsidP="00694A6E">
      <w:pPr>
        <w:numPr>
          <w:ilvl w:val="0"/>
          <w:numId w:val="11"/>
        </w:numPr>
        <w:contextualSpacing/>
        <w:rPr>
          <w:sz w:val="28"/>
          <w:szCs w:val="28"/>
        </w:rPr>
      </w:pPr>
      <w:r w:rsidRPr="00C109C3">
        <w:rPr>
          <w:sz w:val="28"/>
          <w:szCs w:val="28"/>
        </w:rPr>
        <w:t>Досудебный (внесудебный) порядок обжалования решений</w:t>
      </w:r>
    </w:p>
    <w:p w:rsidR="006650D9" w:rsidRPr="00C109C3" w:rsidRDefault="006650D9" w:rsidP="006650D9">
      <w:pPr>
        <w:jc w:val="center"/>
        <w:rPr>
          <w:sz w:val="28"/>
          <w:szCs w:val="28"/>
        </w:rPr>
      </w:pPr>
      <w:r w:rsidRPr="00C109C3">
        <w:rPr>
          <w:sz w:val="28"/>
          <w:szCs w:val="28"/>
        </w:rPr>
        <w:t>и действий (бездействия) органа, предоставляющего муниципальную услугу, а также должностных лиц или муниципальных служащих</w:t>
      </w:r>
    </w:p>
    <w:p w:rsidR="006650D9" w:rsidRPr="00C109C3" w:rsidRDefault="006650D9" w:rsidP="006650D9">
      <w:pPr>
        <w:spacing w:line="288" w:lineRule="auto"/>
        <w:jc w:val="center"/>
        <w:rPr>
          <w:sz w:val="28"/>
          <w:szCs w:val="28"/>
        </w:rPr>
      </w:pPr>
    </w:p>
    <w:p w:rsidR="006650D9" w:rsidRPr="00C109C3" w:rsidRDefault="006650D9" w:rsidP="006650D9">
      <w:pPr>
        <w:ind w:firstLine="705"/>
        <w:jc w:val="both"/>
        <w:rPr>
          <w:sz w:val="28"/>
          <w:szCs w:val="28"/>
          <w:lang w:eastAsia="ar-SA"/>
        </w:rPr>
      </w:pPr>
      <w:r w:rsidRPr="00C109C3">
        <w:rPr>
          <w:sz w:val="28"/>
          <w:szCs w:val="28"/>
          <w:lang w:eastAsia="ar-SA"/>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650D9" w:rsidRPr="00C109C3" w:rsidRDefault="006650D9" w:rsidP="006650D9">
      <w:pPr>
        <w:ind w:firstLine="705"/>
        <w:jc w:val="both"/>
        <w:rPr>
          <w:sz w:val="28"/>
          <w:szCs w:val="28"/>
          <w:lang w:eastAsia="ar-SA"/>
        </w:rPr>
      </w:pPr>
      <w:r w:rsidRPr="00C109C3">
        <w:rPr>
          <w:sz w:val="28"/>
          <w:szCs w:val="28"/>
          <w:lang w:eastAsia="ar-SA"/>
        </w:rPr>
        <w:t>46. Заявитель, права и законные интересы которого нарушены, имеет право обратиться с жалобой, в том числе в следующих случаях:</w:t>
      </w:r>
    </w:p>
    <w:p w:rsidR="006650D9" w:rsidRPr="00C109C3" w:rsidRDefault="006650D9" w:rsidP="006650D9">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6650D9" w:rsidRPr="00C109C3" w:rsidRDefault="006650D9" w:rsidP="006650D9">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6650D9" w:rsidRPr="00C109C3" w:rsidRDefault="006650D9" w:rsidP="006650D9">
      <w:pPr>
        <w:ind w:firstLine="705"/>
        <w:jc w:val="both"/>
        <w:rPr>
          <w:sz w:val="28"/>
          <w:szCs w:val="28"/>
          <w:lang w:eastAsia="ar-SA"/>
        </w:rPr>
      </w:pPr>
      <w:r w:rsidRPr="00C109C3">
        <w:rPr>
          <w:sz w:val="28"/>
          <w:szCs w:val="28"/>
          <w:lang w:eastAsia="ar-SA"/>
        </w:rPr>
        <w:lastRenderedPageBreak/>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6650D9" w:rsidRPr="00C109C3" w:rsidRDefault="006650D9" w:rsidP="006650D9">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6650D9" w:rsidRPr="00C109C3" w:rsidRDefault="006650D9" w:rsidP="006650D9">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6650D9" w:rsidRPr="00C109C3" w:rsidRDefault="006650D9" w:rsidP="006650D9">
      <w:pPr>
        <w:ind w:firstLine="705"/>
        <w:jc w:val="both"/>
        <w:rPr>
          <w:sz w:val="28"/>
          <w:szCs w:val="28"/>
          <w:lang w:eastAsia="ar-SA"/>
        </w:rPr>
      </w:pPr>
      <w:r w:rsidRPr="00C109C3">
        <w:rPr>
          <w:sz w:val="28"/>
          <w:szCs w:val="28"/>
          <w:lang w:eastAsia="ar-SA"/>
        </w:rPr>
        <w:t>затребовани</w:t>
      </w:r>
      <w:r w:rsidR="00B64D54">
        <w:rPr>
          <w:sz w:val="28"/>
          <w:szCs w:val="28"/>
          <w:lang w:eastAsia="ar-SA"/>
        </w:rPr>
        <w:t>я</w:t>
      </w:r>
      <w:r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C109C3">
        <w:rPr>
          <w:sz w:val="28"/>
          <w:szCs w:val="28"/>
          <w:lang w:eastAsia="ar-SA"/>
        </w:rPr>
        <w:t>ы-</w:t>
      </w:r>
      <w:proofErr w:type="gramEnd"/>
      <w:r w:rsidRPr="00C109C3">
        <w:rPr>
          <w:sz w:val="28"/>
          <w:szCs w:val="28"/>
          <w:lang w:eastAsia="ar-SA"/>
        </w:rPr>
        <w:t xml:space="preserve">                        Мансийского автономного округа – Югры, муниципальными правовыми актами;</w:t>
      </w:r>
    </w:p>
    <w:p w:rsidR="006650D9" w:rsidRPr="00C109C3" w:rsidRDefault="006650D9" w:rsidP="006650D9">
      <w:pPr>
        <w:ind w:firstLine="705"/>
        <w:jc w:val="both"/>
        <w:rPr>
          <w:sz w:val="28"/>
          <w:szCs w:val="28"/>
          <w:lang w:eastAsia="ar-SA"/>
        </w:rPr>
      </w:pPr>
      <w:proofErr w:type="gramStart"/>
      <w:r w:rsidRPr="00C109C3">
        <w:rPr>
          <w:sz w:val="28"/>
          <w:szCs w:val="28"/>
          <w:lang w:eastAsia="ar-SA"/>
        </w:rPr>
        <w:t>отказ</w:t>
      </w:r>
      <w:r w:rsidR="00B64D54">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50D9" w:rsidRPr="00C109C3" w:rsidRDefault="006650D9" w:rsidP="006650D9">
      <w:pPr>
        <w:ind w:firstLine="705"/>
        <w:jc w:val="both"/>
        <w:rPr>
          <w:sz w:val="28"/>
          <w:szCs w:val="28"/>
          <w:lang w:eastAsia="ar-SA"/>
        </w:rPr>
      </w:pPr>
      <w:r w:rsidRPr="00C109C3">
        <w:rPr>
          <w:sz w:val="28"/>
          <w:szCs w:val="28"/>
          <w:lang w:eastAsia="ar-SA"/>
        </w:rPr>
        <w:t>47. Жалоба принимается в письменной форме на бумажном носителе или в электронной форме (электронный документ) по по</w:t>
      </w:r>
      <w:r w:rsidR="00756E51" w:rsidRPr="00C109C3">
        <w:rPr>
          <w:sz w:val="28"/>
          <w:szCs w:val="28"/>
          <w:lang w:eastAsia="ar-SA"/>
        </w:rPr>
        <w:t>чте, на личном приеме заявителя, через МФЦ.</w:t>
      </w:r>
    </w:p>
    <w:p w:rsidR="006650D9" w:rsidRPr="00C109C3" w:rsidRDefault="006650D9" w:rsidP="006650D9">
      <w:pPr>
        <w:ind w:firstLine="705"/>
        <w:jc w:val="both"/>
        <w:rPr>
          <w:sz w:val="28"/>
          <w:szCs w:val="28"/>
          <w:lang w:eastAsia="ar-SA"/>
        </w:rPr>
      </w:pPr>
      <w:r w:rsidRPr="00C109C3">
        <w:rPr>
          <w:sz w:val="28"/>
          <w:szCs w:val="28"/>
          <w:lang w:eastAsia="ar-SA"/>
        </w:rPr>
        <w:t>48. В электронной форме жалоба принимается посредством:</w:t>
      </w:r>
    </w:p>
    <w:p w:rsidR="006650D9" w:rsidRPr="00C109C3" w:rsidRDefault="006650D9" w:rsidP="006650D9">
      <w:pPr>
        <w:ind w:firstLine="705"/>
        <w:jc w:val="both"/>
        <w:rPr>
          <w:sz w:val="28"/>
          <w:szCs w:val="28"/>
          <w:lang w:eastAsia="ar-SA"/>
        </w:rPr>
      </w:pPr>
      <w:r w:rsidRPr="00C109C3">
        <w:rPr>
          <w:sz w:val="28"/>
          <w:szCs w:val="28"/>
          <w:lang w:eastAsia="ar-SA"/>
        </w:rPr>
        <w:t>официального сайта;</w:t>
      </w:r>
    </w:p>
    <w:p w:rsidR="006650D9" w:rsidRPr="00C109C3" w:rsidRDefault="006650D9" w:rsidP="006650D9">
      <w:pPr>
        <w:ind w:firstLine="705"/>
        <w:jc w:val="both"/>
        <w:rPr>
          <w:sz w:val="28"/>
          <w:szCs w:val="28"/>
          <w:lang w:eastAsia="ar-SA"/>
        </w:rPr>
      </w:pPr>
      <w:r w:rsidRPr="00C109C3">
        <w:rPr>
          <w:sz w:val="28"/>
          <w:szCs w:val="28"/>
          <w:lang w:eastAsia="ar-SA"/>
        </w:rPr>
        <w:t>Единого портала;</w:t>
      </w:r>
    </w:p>
    <w:p w:rsidR="006650D9" w:rsidRPr="00C109C3" w:rsidRDefault="006650D9" w:rsidP="006650D9">
      <w:pPr>
        <w:ind w:firstLine="705"/>
        <w:jc w:val="both"/>
        <w:rPr>
          <w:sz w:val="28"/>
          <w:szCs w:val="28"/>
          <w:lang w:eastAsia="ar-SA"/>
        </w:rPr>
      </w:pPr>
      <w:proofErr w:type="gramStart"/>
      <w:r w:rsidRPr="00C109C3">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6650D9" w:rsidRPr="00C109C3" w:rsidRDefault="006650D9" w:rsidP="006650D9">
      <w:pPr>
        <w:ind w:firstLine="705"/>
        <w:jc w:val="both"/>
        <w:rPr>
          <w:sz w:val="28"/>
          <w:szCs w:val="28"/>
          <w:lang w:eastAsia="ar-SA"/>
        </w:rPr>
      </w:pPr>
      <w:r w:rsidRPr="00C109C3">
        <w:rPr>
          <w:sz w:val="28"/>
          <w:szCs w:val="28"/>
          <w:lang w:eastAsia="ar-SA"/>
        </w:rPr>
        <w:t>49. Основанием для начала процедуры досудебного (внесудебного) обжалования является поступление жалобы следующим должностным лицам:</w:t>
      </w:r>
    </w:p>
    <w:p w:rsidR="006650D9" w:rsidRPr="00C109C3" w:rsidRDefault="006650D9" w:rsidP="006650D9">
      <w:pPr>
        <w:ind w:firstLine="705"/>
        <w:jc w:val="both"/>
        <w:rPr>
          <w:sz w:val="28"/>
          <w:szCs w:val="28"/>
          <w:lang w:eastAsia="ar-SA"/>
        </w:rPr>
      </w:pPr>
      <w:r w:rsidRPr="00C109C3">
        <w:rPr>
          <w:sz w:val="28"/>
          <w:szCs w:val="28"/>
          <w:lang w:eastAsia="ar-SA"/>
        </w:rPr>
        <w:t xml:space="preserve">на решения и действия (бездействия) должностных лиц, муниципальных служащих департамента – </w:t>
      </w:r>
      <w:r w:rsidR="00756E51" w:rsidRPr="00C109C3">
        <w:rPr>
          <w:sz w:val="28"/>
          <w:szCs w:val="28"/>
          <w:lang w:eastAsia="ar-SA"/>
        </w:rPr>
        <w:t>руководителю</w:t>
      </w:r>
      <w:r w:rsidRPr="00C109C3">
        <w:rPr>
          <w:sz w:val="28"/>
          <w:szCs w:val="28"/>
          <w:lang w:eastAsia="ar-SA"/>
        </w:rPr>
        <w:t xml:space="preserve"> департамента;</w:t>
      </w:r>
    </w:p>
    <w:p w:rsidR="006650D9" w:rsidRPr="00C109C3" w:rsidRDefault="006650D9" w:rsidP="006650D9">
      <w:pPr>
        <w:ind w:firstLine="705"/>
        <w:jc w:val="both"/>
        <w:rPr>
          <w:sz w:val="28"/>
          <w:szCs w:val="28"/>
          <w:lang w:eastAsia="ar-SA"/>
        </w:rPr>
      </w:pPr>
      <w:r w:rsidRPr="00C109C3">
        <w:rPr>
          <w:sz w:val="28"/>
          <w:szCs w:val="28"/>
          <w:lang w:eastAsia="ar-SA"/>
        </w:rPr>
        <w:lastRenderedPageBreak/>
        <w:t xml:space="preserve">на решения и действия (бездействия) </w:t>
      </w:r>
      <w:r w:rsidR="00756E51" w:rsidRPr="00C109C3">
        <w:rPr>
          <w:sz w:val="28"/>
          <w:szCs w:val="28"/>
          <w:lang w:eastAsia="ar-SA"/>
        </w:rPr>
        <w:t>руководителя</w:t>
      </w:r>
      <w:r w:rsidRPr="00C109C3">
        <w:rPr>
          <w:sz w:val="28"/>
          <w:szCs w:val="28"/>
          <w:lang w:eastAsia="ar-SA"/>
        </w:rPr>
        <w:t xml:space="preserve"> де</w:t>
      </w:r>
      <w:r w:rsidR="00756E51" w:rsidRPr="00C109C3">
        <w:rPr>
          <w:sz w:val="28"/>
          <w:szCs w:val="28"/>
          <w:lang w:eastAsia="ar-SA"/>
        </w:rPr>
        <w:t xml:space="preserve">партамента – главе </w:t>
      </w:r>
      <w:r w:rsidRPr="00C109C3">
        <w:rPr>
          <w:sz w:val="28"/>
          <w:szCs w:val="28"/>
          <w:lang w:eastAsia="ar-SA"/>
        </w:rPr>
        <w:t>Ханты-Мансийского района.</w:t>
      </w:r>
    </w:p>
    <w:p w:rsidR="006650D9" w:rsidRPr="00C109C3" w:rsidRDefault="006650D9" w:rsidP="006650D9">
      <w:pPr>
        <w:ind w:firstLine="705"/>
        <w:jc w:val="both"/>
        <w:rPr>
          <w:sz w:val="28"/>
          <w:szCs w:val="28"/>
          <w:lang w:eastAsia="ar-SA"/>
        </w:rPr>
      </w:pPr>
      <w:r w:rsidRPr="00C109C3">
        <w:rPr>
          <w:sz w:val="28"/>
          <w:szCs w:val="28"/>
          <w:lang w:eastAsia="ar-SA"/>
        </w:rPr>
        <w:t>50.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650D9" w:rsidRPr="00C109C3" w:rsidRDefault="006650D9" w:rsidP="006650D9">
      <w:pPr>
        <w:ind w:firstLine="705"/>
        <w:jc w:val="both"/>
        <w:rPr>
          <w:sz w:val="28"/>
          <w:szCs w:val="28"/>
          <w:lang w:eastAsia="ar-SA"/>
        </w:rPr>
      </w:pPr>
      <w:r w:rsidRPr="00C109C3">
        <w:rPr>
          <w:sz w:val="28"/>
          <w:szCs w:val="28"/>
          <w:lang w:eastAsia="ar-SA"/>
        </w:rPr>
        <w:t xml:space="preserve">51. Место и время приема жалоб </w:t>
      </w:r>
      <w:r w:rsidR="00756E51" w:rsidRPr="00C109C3">
        <w:rPr>
          <w:sz w:val="28"/>
          <w:szCs w:val="28"/>
          <w:lang w:eastAsia="ar-SA"/>
        </w:rPr>
        <w:t>руководител</w:t>
      </w:r>
      <w:r w:rsidR="00B64D54">
        <w:rPr>
          <w:sz w:val="28"/>
          <w:szCs w:val="28"/>
          <w:lang w:eastAsia="ar-SA"/>
        </w:rPr>
        <w:t>ем</w:t>
      </w:r>
      <w:r w:rsidRPr="00C109C3">
        <w:rPr>
          <w:sz w:val="28"/>
          <w:szCs w:val="28"/>
          <w:lang w:eastAsia="ar-SA"/>
        </w:rPr>
        <w:t xml:space="preserve"> департамента:</w:t>
      </w:r>
    </w:p>
    <w:p w:rsidR="006650D9" w:rsidRPr="00C109C3" w:rsidRDefault="00756E51" w:rsidP="006650D9">
      <w:pPr>
        <w:ind w:firstLine="705"/>
        <w:jc w:val="both"/>
        <w:rPr>
          <w:sz w:val="28"/>
          <w:szCs w:val="28"/>
          <w:lang w:eastAsia="ar-SA"/>
        </w:rPr>
      </w:pPr>
      <w:r w:rsidRPr="00C109C3">
        <w:rPr>
          <w:sz w:val="28"/>
          <w:szCs w:val="28"/>
          <w:lang w:eastAsia="ar-SA"/>
        </w:rPr>
        <w:t>628000</w:t>
      </w:r>
      <w:r w:rsidR="006650D9" w:rsidRPr="00C109C3">
        <w:rPr>
          <w:sz w:val="28"/>
          <w:szCs w:val="28"/>
          <w:lang w:eastAsia="ar-SA"/>
        </w:rPr>
        <w:t>,  г. Ханты-Мансийск, ул. Гагарина, д. 142;</w:t>
      </w:r>
    </w:p>
    <w:p w:rsidR="006650D9" w:rsidRPr="00C109C3" w:rsidRDefault="006650D9" w:rsidP="006650D9">
      <w:pPr>
        <w:ind w:firstLine="705"/>
        <w:jc w:val="both"/>
        <w:rPr>
          <w:sz w:val="28"/>
          <w:szCs w:val="28"/>
          <w:lang w:eastAsia="ar-SA"/>
        </w:rPr>
      </w:pPr>
      <w:r w:rsidRPr="00C109C3">
        <w:rPr>
          <w:sz w:val="28"/>
          <w:szCs w:val="28"/>
          <w:lang w:eastAsia="ar-SA"/>
        </w:rPr>
        <w:t>адрес электронной почты: dsajkh@hmrn.ru</w:t>
      </w:r>
      <w:r w:rsidR="00B64D54">
        <w:rPr>
          <w:sz w:val="28"/>
          <w:szCs w:val="28"/>
          <w:lang w:eastAsia="ar-SA"/>
        </w:rPr>
        <w:t>;</w:t>
      </w:r>
    </w:p>
    <w:p w:rsidR="006650D9" w:rsidRPr="00C109C3" w:rsidRDefault="006650D9" w:rsidP="006650D9">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B64D54">
        <w:rPr>
          <w:sz w:val="28"/>
          <w:szCs w:val="28"/>
          <w:lang w:eastAsia="ar-SA"/>
        </w:rPr>
        <w:t>0</w:t>
      </w:r>
      <w:r w:rsidRPr="00C109C3">
        <w:rPr>
          <w:sz w:val="28"/>
          <w:szCs w:val="28"/>
          <w:lang w:eastAsia="ar-SA"/>
        </w:rPr>
        <w:t xml:space="preserve">9 ч 00 мин до 18 ч 15 мин (пятница </w:t>
      </w:r>
      <w:r w:rsidR="00B64D54">
        <w:rPr>
          <w:sz w:val="28"/>
          <w:szCs w:val="28"/>
          <w:lang w:eastAsia="ar-SA"/>
        </w:rPr>
        <w:t xml:space="preserve">      </w:t>
      </w:r>
      <w:r w:rsidRPr="00C109C3">
        <w:rPr>
          <w:sz w:val="28"/>
          <w:szCs w:val="28"/>
          <w:lang w:eastAsia="ar-SA"/>
        </w:rPr>
        <w:t xml:space="preserve">с </w:t>
      </w:r>
      <w:r w:rsidR="00B64D54">
        <w:rPr>
          <w:sz w:val="28"/>
          <w:szCs w:val="28"/>
          <w:lang w:eastAsia="ar-SA"/>
        </w:rPr>
        <w:t>0</w:t>
      </w:r>
      <w:r w:rsidRPr="00C109C3">
        <w:rPr>
          <w:sz w:val="28"/>
          <w:szCs w:val="28"/>
          <w:lang w:eastAsia="ar-SA"/>
        </w:rPr>
        <w:t xml:space="preserve">9 ч 00 мин до 17 ч 00 мин) с перерывом на обед с 13 ч 00 мин </w:t>
      </w:r>
      <w:r w:rsidR="00B64D54">
        <w:rPr>
          <w:sz w:val="28"/>
          <w:szCs w:val="28"/>
          <w:lang w:eastAsia="ar-SA"/>
        </w:rPr>
        <w:t xml:space="preserve">               </w:t>
      </w:r>
      <w:r w:rsidRPr="00C109C3">
        <w:rPr>
          <w:sz w:val="28"/>
          <w:szCs w:val="28"/>
          <w:lang w:eastAsia="ar-SA"/>
        </w:rPr>
        <w:t>до 14 ч 00 мин;</w:t>
      </w:r>
    </w:p>
    <w:p w:rsidR="006650D9" w:rsidRPr="00C109C3" w:rsidRDefault="006650D9" w:rsidP="006650D9">
      <w:pPr>
        <w:ind w:firstLine="705"/>
        <w:jc w:val="both"/>
        <w:rPr>
          <w:sz w:val="28"/>
          <w:szCs w:val="28"/>
          <w:lang w:eastAsia="ar-SA"/>
        </w:rPr>
      </w:pPr>
      <w:r w:rsidRPr="00C109C3">
        <w:rPr>
          <w:sz w:val="28"/>
          <w:szCs w:val="28"/>
          <w:lang w:eastAsia="ar-SA"/>
        </w:rPr>
        <w:t>личный прием</w:t>
      </w:r>
      <w:r w:rsidR="00B64D54">
        <w:rPr>
          <w:sz w:val="28"/>
          <w:szCs w:val="28"/>
          <w:lang w:eastAsia="ar-SA"/>
        </w:rPr>
        <w:t xml:space="preserve"> </w:t>
      </w:r>
      <w:r w:rsidR="00B64D54">
        <w:rPr>
          <w:sz w:val="28"/>
          <w:szCs w:val="28"/>
        </w:rPr>
        <w:t>–</w:t>
      </w:r>
      <w:r w:rsidRPr="00C109C3">
        <w:rPr>
          <w:sz w:val="28"/>
          <w:szCs w:val="28"/>
          <w:lang w:eastAsia="ar-SA"/>
        </w:rPr>
        <w:t xml:space="preserve"> по утвержденному графику личного приема </w:t>
      </w:r>
      <w:r w:rsidR="00756E51" w:rsidRPr="00C109C3">
        <w:rPr>
          <w:sz w:val="28"/>
          <w:szCs w:val="28"/>
          <w:lang w:eastAsia="ar-SA"/>
        </w:rPr>
        <w:t>руководителя д</w:t>
      </w:r>
      <w:r w:rsidRPr="00C109C3">
        <w:rPr>
          <w:sz w:val="28"/>
          <w:szCs w:val="28"/>
          <w:lang w:eastAsia="ar-SA"/>
        </w:rPr>
        <w:t xml:space="preserve">епартамента, размещенному на информационном стенде и официальном сайте администрации Ханты-Мансийского района в разделе «Обращения». </w:t>
      </w:r>
    </w:p>
    <w:p w:rsidR="006650D9" w:rsidRPr="00C109C3" w:rsidRDefault="006650D9" w:rsidP="006650D9">
      <w:pPr>
        <w:ind w:firstLine="705"/>
        <w:jc w:val="both"/>
        <w:rPr>
          <w:sz w:val="28"/>
          <w:szCs w:val="28"/>
          <w:lang w:eastAsia="ar-SA"/>
        </w:rPr>
      </w:pPr>
      <w:r w:rsidRPr="00C109C3">
        <w:rPr>
          <w:sz w:val="28"/>
          <w:szCs w:val="28"/>
          <w:lang w:eastAsia="ar-SA"/>
        </w:rPr>
        <w:t>52. Место и время приема жалоб главой Ханты-Мансийского района:</w:t>
      </w:r>
    </w:p>
    <w:p w:rsidR="006650D9" w:rsidRPr="00C109C3" w:rsidRDefault="006650D9" w:rsidP="006650D9">
      <w:pPr>
        <w:ind w:firstLine="705"/>
        <w:jc w:val="both"/>
        <w:rPr>
          <w:sz w:val="28"/>
          <w:szCs w:val="28"/>
          <w:lang w:eastAsia="ar-SA"/>
        </w:rPr>
      </w:pPr>
      <w:r w:rsidRPr="00C109C3">
        <w:rPr>
          <w:sz w:val="28"/>
          <w:szCs w:val="28"/>
          <w:lang w:eastAsia="ar-SA"/>
        </w:rPr>
        <w:t>628002, г. Ханты-Мансийск, ул. Гагарина, д. 214;</w:t>
      </w:r>
    </w:p>
    <w:p w:rsidR="006650D9" w:rsidRPr="00C109C3" w:rsidRDefault="006650D9" w:rsidP="006650D9">
      <w:pPr>
        <w:ind w:firstLine="705"/>
        <w:jc w:val="both"/>
        <w:rPr>
          <w:sz w:val="28"/>
          <w:szCs w:val="28"/>
          <w:lang w:eastAsia="ar-SA"/>
        </w:rPr>
      </w:pPr>
      <w:proofErr w:type="gramStart"/>
      <w:r w:rsidRPr="00C109C3">
        <w:rPr>
          <w:sz w:val="28"/>
          <w:szCs w:val="28"/>
          <w:lang w:eastAsia="ar-SA"/>
        </w:rPr>
        <w:t>адрес электронной почты администрации Ханты-Мансийского района: office@hmrn.ru</w:t>
      </w:r>
      <w:r w:rsidR="00B64D54">
        <w:rPr>
          <w:sz w:val="28"/>
          <w:szCs w:val="28"/>
          <w:lang w:eastAsia="ar-SA"/>
        </w:rPr>
        <w:t>;</w:t>
      </w:r>
      <w:proofErr w:type="gramEnd"/>
    </w:p>
    <w:p w:rsidR="006650D9" w:rsidRPr="00C109C3" w:rsidRDefault="006650D9" w:rsidP="006650D9">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B64D54">
        <w:rPr>
          <w:sz w:val="28"/>
          <w:szCs w:val="28"/>
          <w:lang w:eastAsia="ar-SA"/>
        </w:rPr>
        <w:t>0</w:t>
      </w:r>
      <w:r w:rsidRPr="00C109C3">
        <w:rPr>
          <w:sz w:val="28"/>
          <w:szCs w:val="28"/>
          <w:lang w:eastAsia="ar-SA"/>
        </w:rPr>
        <w:t xml:space="preserve">9 ч 00 мин до 18 ч 15 мин (пятница </w:t>
      </w:r>
      <w:r w:rsidR="00B64D54">
        <w:rPr>
          <w:sz w:val="28"/>
          <w:szCs w:val="28"/>
          <w:lang w:eastAsia="ar-SA"/>
        </w:rPr>
        <w:t xml:space="preserve">        </w:t>
      </w:r>
      <w:r w:rsidRPr="00C109C3">
        <w:rPr>
          <w:sz w:val="28"/>
          <w:szCs w:val="28"/>
          <w:lang w:eastAsia="ar-SA"/>
        </w:rPr>
        <w:t xml:space="preserve">с </w:t>
      </w:r>
      <w:r w:rsidR="00B64D54">
        <w:rPr>
          <w:sz w:val="28"/>
          <w:szCs w:val="28"/>
          <w:lang w:eastAsia="ar-SA"/>
        </w:rPr>
        <w:t>0</w:t>
      </w:r>
      <w:r w:rsidRPr="00C109C3">
        <w:rPr>
          <w:sz w:val="28"/>
          <w:szCs w:val="28"/>
          <w:lang w:eastAsia="ar-SA"/>
        </w:rPr>
        <w:t xml:space="preserve">9 ч 00 мин до 17 ч 00 мин) с перерывом на обед с 13 ч 00 мин </w:t>
      </w:r>
      <w:r w:rsidR="00B64D54">
        <w:rPr>
          <w:sz w:val="28"/>
          <w:szCs w:val="28"/>
          <w:lang w:eastAsia="ar-SA"/>
        </w:rPr>
        <w:t xml:space="preserve">                </w:t>
      </w:r>
      <w:r w:rsidRPr="00C109C3">
        <w:rPr>
          <w:sz w:val="28"/>
          <w:szCs w:val="28"/>
          <w:lang w:eastAsia="ar-SA"/>
        </w:rPr>
        <w:t>до 14 ч 00 мин;</w:t>
      </w:r>
    </w:p>
    <w:p w:rsidR="006650D9" w:rsidRPr="00C109C3" w:rsidRDefault="006650D9" w:rsidP="006650D9">
      <w:pPr>
        <w:ind w:firstLine="705"/>
        <w:jc w:val="both"/>
        <w:rPr>
          <w:sz w:val="28"/>
          <w:szCs w:val="28"/>
          <w:lang w:eastAsia="ar-SA"/>
        </w:rPr>
      </w:pPr>
      <w:r w:rsidRPr="00C109C3">
        <w:rPr>
          <w:sz w:val="28"/>
          <w:szCs w:val="28"/>
          <w:lang w:eastAsia="ar-SA"/>
        </w:rPr>
        <w:t xml:space="preserve">личный прием по утвержденному графику личного приема главы Ханты-Мансийского района, размещенному на информационном стенде и официальном сайте администрации Ханты-Мансийского района в разделе «Обращения». </w:t>
      </w:r>
    </w:p>
    <w:p w:rsidR="006650D9" w:rsidRPr="00C109C3" w:rsidRDefault="006650D9" w:rsidP="006650D9">
      <w:pPr>
        <w:ind w:firstLine="705"/>
        <w:jc w:val="both"/>
        <w:rPr>
          <w:sz w:val="28"/>
          <w:szCs w:val="28"/>
          <w:lang w:eastAsia="ar-SA"/>
        </w:rPr>
      </w:pPr>
      <w:r w:rsidRPr="00C109C3">
        <w:rPr>
          <w:sz w:val="28"/>
          <w:szCs w:val="28"/>
          <w:lang w:eastAsia="ar-SA"/>
        </w:rPr>
        <w:t>53. Жалоба должна содержать:</w:t>
      </w:r>
    </w:p>
    <w:p w:rsidR="006650D9" w:rsidRPr="00C109C3" w:rsidRDefault="006650D9" w:rsidP="006650D9">
      <w:pPr>
        <w:ind w:firstLine="705"/>
        <w:jc w:val="both"/>
        <w:rPr>
          <w:sz w:val="28"/>
          <w:szCs w:val="28"/>
          <w:lang w:eastAsia="ar-SA"/>
        </w:rPr>
      </w:pPr>
      <w:r w:rsidRPr="00C109C3">
        <w:rPr>
          <w:sz w:val="28"/>
          <w:szCs w:val="28"/>
          <w:lang w:eastAsia="ar-SA"/>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650D9" w:rsidRPr="00C109C3" w:rsidRDefault="006650D9" w:rsidP="006650D9">
      <w:pPr>
        <w:ind w:firstLine="705"/>
        <w:jc w:val="both"/>
        <w:rPr>
          <w:sz w:val="28"/>
          <w:szCs w:val="28"/>
          <w:lang w:eastAsia="ar-SA"/>
        </w:rPr>
      </w:pPr>
      <w:proofErr w:type="gramStart"/>
      <w:r w:rsidRPr="00C109C3">
        <w:rPr>
          <w:sz w:val="28"/>
          <w:szCs w:val="28"/>
          <w:lang w:eastAsia="ar-SA"/>
        </w:rPr>
        <w:t xml:space="preserve">фамилию, имя, отчество (последнее </w:t>
      </w:r>
      <w:r w:rsidR="00B64D54">
        <w:rPr>
          <w:sz w:val="28"/>
          <w:szCs w:val="28"/>
        </w:rPr>
        <w:t>–</w:t>
      </w:r>
      <w:r w:rsidRPr="00C109C3">
        <w:rPr>
          <w:sz w:val="28"/>
          <w:szCs w:val="28"/>
          <w:lang w:eastAsia="ar-SA"/>
        </w:rPr>
        <w:t xml:space="preserve"> при наличии), сведения о месте жительства заявителя </w:t>
      </w:r>
      <w:r w:rsidR="00B64D54">
        <w:rPr>
          <w:sz w:val="28"/>
          <w:szCs w:val="28"/>
        </w:rPr>
        <w:t>–</w:t>
      </w:r>
      <w:r w:rsidRPr="00C109C3">
        <w:rPr>
          <w:sz w:val="28"/>
          <w:szCs w:val="28"/>
          <w:lang w:eastAsia="ar-SA"/>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w:t>
      </w:r>
      <w:r w:rsidRPr="00C109C3">
        <w:rPr>
          <w:sz w:val="28"/>
          <w:szCs w:val="28"/>
          <w:lang w:eastAsia="ar-SA"/>
        </w:rPr>
        <w:lastRenderedPageBreak/>
        <w:t>уполномоченного органа, должностного лица уполномоченного органа либо муниципального служащего;</w:t>
      </w:r>
      <w:proofErr w:type="gramEnd"/>
    </w:p>
    <w:p w:rsidR="006650D9" w:rsidRPr="00C109C3" w:rsidRDefault="006650D9" w:rsidP="006650D9">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6650D9" w:rsidRPr="00C109C3" w:rsidRDefault="006650D9" w:rsidP="006650D9">
      <w:pPr>
        <w:ind w:firstLine="705"/>
        <w:jc w:val="both"/>
        <w:rPr>
          <w:sz w:val="28"/>
          <w:szCs w:val="28"/>
          <w:lang w:eastAsia="ar-SA"/>
        </w:rPr>
      </w:pPr>
      <w:r w:rsidRPr="00C109C3">
        <w:rPr>
          <w:sz w:val="28"/>
          <w:szCs w:val="28"/>
          <w:lang w:eastAsia="ar-SA"/>
        </w:rPr>
        <w:t>54. Заявителем могут быть представлены документы (при наличии), подтверждающие доводы заявителя, либо их копии.</w:t>
      </w:r>
    </w:p>
    <w:p w:rsidR="006650D9" w:rsidRPr="00C109C3" w:rsidRDefault="006650D9" w:rsidP="006650D9">
      <w:pPr>
        <w:ind w:firstLine="705"/>
        <w:jc w:val="both"/>
        <w:rPr>
          <w:sz w:val="28"/>
          <w:szCs w:val="28"/>
          <w:lang w:eastAsia="ar-SA"/>
        </w:rPr>
      </w:pPr>
      <w:r w:rsidRPr="00C109C3">
        <w:rPr>
          <w:sz w:val="28"/>
          <w:szCs w:val="28"/>
          <w:lang w:eastAsia="ar-SA"/>
        </w:rPr>
        <w:t xml:space="preserve">55. </w:t>
      </w:r>
      <w:proofErr w:type="gramStart"/>
      <w:r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6650D9" w:rsidRPr="00C109C3" w:rsidRDefault="006650D9" w:rsidP="006650D9">
      <w:pPr>
        <w:ind w:firstLine="705"/>
        <w:jc w:val="both"/>
        <w:rPr>
          <w:sz w:val="28"/>
          <w:szCs w:val="28"/>
          <w:lang w:eastAsia="ar-SA"/>
        </w:rPr>
      </w:pPr>
      <w:r w:rsidRPr="00C109C3">
        <w:rPr>
          <w:sz w:val="28"/>
          <w:szCs w:val="28"/>
          <w:lang w:eastAsia="ar-SA"/>
        </w:rPr>
        <w:t>56. В случае</w:t>
      </w:r>
      <w:proofErr w:type="gramStart"/>
      <w:r w:rsidRPr="00C109C3">
        <w:rPr>
          <w:sz w:val="28"/>
          <w:szCs w:val="28"/>
          <w:lang w:eastAsia="ar-SA"/>
        </w:rPr>
        <w:t>,</w:t>
      </w:r>
      <w:proofErr w:type="gramEnd"/>
      <w:r w:rsidRPr="00C109C3">
        <w:rPr>
          <w:sz w:val="28"/>
          <w:szCs w:val="28"/>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109C3">
        <w:rPr>
          <w:sz w:val="28"/>
          <w:szCs w:val="28"/>
          <w:lang w:eastAsia="ar-SA"/>
        </w:rPr>
        <w:t>представлены</w:t>
      </w:r>
      <w:proofErr w:type="gramEnd"/>
      <w:r w:rsidRPr="00C109C3">
        <w:rPr>
          <w:sz w:val="28"/>
          <w:szCs w:val="28"/>
          <w:lang w:eastAsia="ar-SA"/>
        </w:rPr>
        <w:t>:</w:t>
      </w:r>
    </w:p>
    <w:p w:rsidR="006650D9" w:rsidRPr="00C109C3" w:rsidRDefault="006650D9" w:rsidP="006650D9">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960725" w:rsidRPr="00C109C3" w:rsidRDefault="00960725" w:rsidP="006650D9">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6650D9" w:rsidRPr="00C109C3" w:rsidRDefault="006650D9" w:rsidP="006650D9">
      <w:pPr>
        <w:ind w:firstLine="705"/>
        <w:jc w:val="both"/>
        <w:rPr>
          <w:sz w:val="28"/>
          <w:szCs w:val="28"/>
          <w:lang w:eastAsia="ar-SA"/>
        </w:rPr>
      </w:pPr>
      <w:r w:rsidRPr="00C109C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50D9" w:rsidRPr="00C109C3" w:rsidRDefault="006650D9" w:rsidP="006650D9">
      <w:pPr>
        <w:ind w:firstLine="705"/>
        <w:jc w:val="both"/>
        <w:rPr>
          <w:sz w:val="28"/>
          <w:szCs w:val="28"/>
          <w:lang w:eastAsia="ar-SA"/>
        </w:rPr>
      </w:pPr>
      <w:r w:rsidRPr="00C109C3">
        <w:rPr>
          <w:sz w:val="28"/>
          <w:szCs w:val="28"/>
          <w:lang w:eastAsia="ar-SA"/>
        </w:rPr>
        <w:t>57. При подаче жалобы в электронной форме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50D9" w:rsidRPr="00C109C3" w:rsidRDefault="006650D9" w:rsidP="006650D9">
      <w:pPr>
        <w:ind w:firstLine="705"/>
        <w:jc w:val="both"/>
        <w:rPr>
          <w:sz w:val="28"/>
          <w:szCs w:val="28"/>
          <w:lang w:eastAsia="ar-SA"/>
        </w:rPr>
      </w:pPr>
      <w:r w:rsidRPr="00C109C3">
        <w:rPr>
          <w:sz w:val="28"/>
          <w:szCs w:val="28"/>
          <w:lang w:eastAsia="ar-SA"/>
        </w:rPr>
        <w:t>58. Заявитель имеет право на получение информации и документов, необходимых для обоснования и рассмотрения жалобы.</w:t>
      </w:r>
    </w:p>
    <w:p w:rsidR="006650D9" w:rsidRPr="00C109C3" w:rsidRDefault="006650D9" w:rsidP="006650D9">
      <w:pPr>
        <w:ind w:firstLine="705"/>
        <w:jc w:val="both"/>
        <w:rPr>
          <w:sz w:val="28"/>
          <w:szCs w:val="28"/>
          <w:lang w:eastAsia="ar-SA"/>
        </w:rPr>
      </w:pPr>
      <w:r w:rsidRPr="00C109C3">
        <w:rPr>
          <w:sz w:val="28"/>
          <w:szCs w:val="28"/>
          <w:lang w:eastAsia="ar-SA"/>
        </w:rPr>
        <w:t xml:space="preserve">59. </w:t>
      </w:r>
      <w:proofErr w:type="gramStart"/>
      <w:r w:rsidRPr="00C109C3">
        <w:rPr>
          <w:sz w:val="28"/>
          <w:szCs w:val="28"/>
          <w:lang w:eastAsia="ar-SA"/>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09C3">
        <w:rPr>
          <w:sz w:val="28"/>
          <w:szCs w:val="28"/>
          <w:lang w:eastAsia="ar-SA"/>
        </w:rPr>
        <w:t xml:space="preserve"> исправлений – в течение 5 рабочих дней со дня ее регистрации. </w:t>
      </w:r>
    </w:p>
    <w:p w:rsidR="009300F5" w:rsidRPr="00C109C3" w:rsidRDefault="009300F5" w:rsidP="009300F5">
      <w:pPr>
        <w:ind w:firstLine="705"/>
        <w:jc w:val="both"/>
        <w:rPr>
          <w:sz w:val="28"/>
          <w:szCs w:val="28"/>
          <w:lang w:eastAsia="ar-SA"/>
        </w:rPr>
      </w:pPr>
      <w:r w:rsidRPr="00C109C3">
        <w:rPr>
          <w:sz w:val="28"/>
          <w:szCs w:val="28"/>
          <w:lang w:eastAsia="ar-SA"/>
        </w:rPr>
        <w:t xml:space="preserve">В случае подачи жалобы через МФЦ срок рассмотрения жалобы исчисляется со дня регистрации жалобы администрацией района. </w:t>
      </w:r>
    </w:p>
    <w:p w:rsidR="009300F5" w:rsidRPr="00C109C3" w:rsidRDefault="009300F5" w:rsidP="009300F5">
      <w:pPr>
        <w:ind w:firstLine="705"/>
        <w:jc w:val="both"/>
        <w:rPr>
          <w:sz w:val="28"/>
          <w:szCs w:val="28"/>
          <w:lang w:eastAsia="ar-SA"/>
        </w:rPr>
      </w:pPr>
      <w:r w:rsidRPr="00C109C3">
        <w:rPr>
          <w:sz w:val="28"/>
          <w:szCs w:val="28"/>
          <w:lang w:eastAsia="ar-SA"/>
        </w:rPr>
        <w:lastRenderedPageBreak/>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6650D9" w:rsidRPr="00C109C3" w:rsidRDefault="006650D9" w:rsidP="006650D9">
      <w:pPr>
        <w:ind w:firstLine="705"/>
        <w:jc w:val="both"/>
        <w:rPr>
          <w:sz w:val="28"/>
          <w:szCs w:val="28"/>
          <w:lang w:eastAsia="ar-SA"/>
        </w:rPr>
      </w:pPr>
      <w:r w:rsidRPr="00C109C3">
        <w:rPr>
          <w:sz w:val="28"/>
          <w:szCs w:val="28"/>
          <w:lang w:eastAsia="ar-SA"/>
        </w:rPr>
        <w:t>60. В случае</w:t>
      </w:r>
      <w:proofErr w:type="gramStart"/>
      <w:r w:rsidRPr="00C109C3">
        <w:rPr>
          <w:sz w:val="28"/>
          <w:szCs w:val="28"/>
          <w:lang w:eastAsia="ar-SA"/>
        </w:rPr>
        <w:t>,</w:t>
      </w:r>
      <w:proofErr w:type="gramEnd"/>
      <w:r w:rsidRPr="00C109C3">
        <w:rPr>
          <w:sz w:val="28"/>
          <w:szCs w:val="28"/>
          <w:lang w:eastAsia="ar-SA"/>
        </w:rPr>
        <w:t xml:space="preserve"> если жалоба подана должностному лицу уполномоченного органа, не наделенному полномочиями на ее рассмотрение в соответствии с пунктом 49 </w:t>
      </w:r>
      <w:r w:rsidRPr="00C109C3">
        <w:rPr>
          <w:rFonts w:eastAsia="Calibri"/>
          <w:sz w:val="28"/>
          <w:szCs w:val="28"/>
          <w:lang w:eastAsia="ar-SA"/>
        </w:rPr>
        <w:t>настоящего административного регламента</w:t>
      </w:r>
      <w:r w:rsidRPr="00C109C3">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6650D9" w:rsidRPr="00C109C3" w:rsidRDefault="006650D9" w:rsidP="006650D9">
      <w:pPr>
        <w:ind w:firstLine="705"/>
        <w:jc w:val="both"/>
        <w:rPr>
          <w:sz w:val="28"/>
          <w:szCs w:val="28"/>
          <w:lang w:eastAsia="ar-SA"/>
        </w:rPr>
      </w:pPr>
      <w:r w:rsidRPr="00C109C3">
        <w:rPr>
          <w:sz w:val="28"/>
          <w:szCs w:val="28"/>
          <w:lang w:eastAsia="ar-SA"/>
        </w:rPr>
        <w:t xml:space="preserve">61. </w:t>
      </w:r>
      <w:proofErr w:type="gramStart"/>
      <w:r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Pr="00C109C3">
        <w:rPr>
          <w:sz w:val="28"/>
          <w:szCs w:val="28"/>
          <w:lang w:eastAsia="ar-SA"/>
        </w:rPr>
        <w:t xml:space="preserve"> в иных формах, либо об отказе в удовлетворении жалобы.</w:t>
      </w:r>
    </w:p>
    <w:p w:rsidR="006650D9" w:rsidRPr="00C109C3" w:rsidRDefault="006650D9" w:rsidP="006650D9">
      <w:pPr>
        <w:ind w:firstLine="705"/>
        <w:jc w:val="both"/>
        <w:rPr>
          <w:sz w:val="28"/>
          <w:szCs w:val="28"/>
          <w:lang w:eastAsia="ar-SA"/>
        </w:rPr>
      </w:pPr>
      <w:r w:rsidRPr="00C109C3">
        <w:rPr>
          <w:sz w:val="28"/>
          <w:szCs w:val="28"/>
          <w:lang w:eastAsia="ar-SA"/>
        </w:rPr>
        <w:t>62. В удовлетворении жалобы отказывается в следующих случаях:</w:t>
      </w:r>
    </w:p>
    <w:p w:rsidR="006650D9" w:rsidRPr="00C109C3" w:rsidRDefault="006650D9" w:rsidP="006650D9">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6650D9" w:rsidRPr="00C109C3" w:rsidRDefault="006650D9" w:rsidP="006650D9">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6650D9" w:rsidRPr="00C109C3" w:rsidRDefault="006650D9" w:rsidP="006650D9">
      <w:pPr>
        <w:ind w:firstLine="705"/>
        <w:jc w:val="both"/>
        <w:rPr>
          <w:sz w:val="28"/>
          <w:szCs w:val="28"/>
          <w:lang w:eastAsia="ar-SA"/>
        </w:rPr>
      </w:pPr>
      <w:r w:rsidRPr="00C109C3">
        <w:rPr>
          <w:sz w:val="28"/>
          <w:szCs w:val="28"/>
          <w:lang w:eastAsia="ar-SA"/>
        </w:rPr>
        <w:t>наличие решения по жалобе, принятого ранее в соответствии                  с положениями настоящего раздела.</w:t>
      </w:r>
    </w:p>
    <w:p w:rsidR="006650D9" w:rsidRPr="00C109C3" w:rsidRDefault="006650D9" w:rsidP="006650D9">
      <w:pPr>
        <w:ind w:firstLine="705"/>
        <w:jc w:val="both"/>
        <w:rPr>
          <w:sz w:val="28"/>
          <w:szCs w:val="28"/>
          <w:lang w:eastAsia="ar-SA"/>
        </w:rPr>
      </w:pPr>
      <w:r w:rsidRPr="00C109C3">
        <w:rPr>
          <w:sz w:val="28"/>
          <w:szCs w:val="28"/>
          <w:lang w:eastAsia="ar-SA"/>
        </w:rPr>
        <w:t>63. Жалоба оставляется без ответа в следующих случаях:</w:t>
      </w:r>
    </w:p>
    <w:p w:rsidR="006650D9" w:rsidRPr="00C109C3" w:rsidRDefault="006650D9" w:rsidP="006650D9">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6650D9" w:rsidRPr="00C109C3" w:rsidRDefault="006650D9" w:rsidP="006650D9">
      <w:pPr>
        <w:ind w:firstLine="705"/>
        <w:jc w:val="both"/>
        <w:rPr>
          <w:sz w:val="28"/>
          <w:szCs w:val="28"/>
          <w:lang w:eastAsia="ar-SA"/>
        </w:rPr>
      </w:pPr>
      <w:r w:rsidRPr="00C109C3">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6650D9" w:rsidRPr="00C109C3" w:rsidRDefault="006650D9" w:rsidP="006650D9">
      <w:pPr>
        <w:ind w:firstLine="705"/>
        <w:jc w:val="both"/>
        <w:rPr>
          <w:sz w:val="28"/>
          <w:szCs w:val="28"/>
          <w:lang w:eastAsia="ar-SA"/>
        </w:rPr>
      </w:pPr>
      <w:r w:rsidRPr="00C109C3">
        <w:rPr>
          <w:sz w:val="28"/>
          <w:szCs w:val="28"/>
          <w:lang w:eastAsia="ar-SA"/>
        </w:rPr>
        <w:t>64.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6650D9" w:rsidRPr="00C109C3" w:rsidRDefault="006650D9" w:rsidP="006650D9">
      <w:pPr>
        <w:ind w:firstLine="705"/>
        <w:jc w:val="both"/>
        <w:rPr>
          <w:sz w:val="28"/>
          <w:szCs w:val="28"/>
          <w:lang w:eastAsia="ar-SA"/>
        </w:rPr>
      </w:pPr>
      <w:r w:rsidRPr="00C109C3">
        <w:rPr>
          <w:sz w:val="28"/>
          <w:szCs w:val="28"/>
          <w:lang w:eastAsia="ar-SA"/>
        </w:rPr>
        <w:t>65.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6650D9" w:rsidRPr="00C109C3" w:rsidRDefault="006650D9" w:rsidP="006650D9">
      <w:pPr>
        <w:ind w:firstLine="705"/>
        <w:jc w:val="both"/>
        <w:rPr>
          <w:sz w:val="28"/>
          <w:szCs w:val="28"/>
          <w:lang w:eastAsia="ar-SA"/>
        </w:rPr>
      </w:pPr>
      <w:r w:rsidRPr="00C109C3">
        <w:rPr>
          <w:sz w:val="28"/>
          <w:szCs w:val="28"/>
          <w:lang w:eastAsia="ar-SA"/>
        </w:rPr>
        <w:lastRenderedPageBreak/>
        <w:t>66.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6650D9" w:rsidRPr="00C109C3" w:rsidRDefault="006650D9" w:rsidP="006650D9">
      <w:pPr>
        <w:ind w:firstLine="705"/>
        <w:jc w:val="both"/>
        <w:rPr>
          <w:sz w:val="28"/>
          <w:szCs w:val="28"/>
          <w:lang w:eastAsia="ar-SA"/>
        </w:rPr>
      </w:pPr>
      <w:r w:rsidRPr="00C109C3">
        <w:rPr>
          <w:sz w:val="28"/>
          <w:szCs w:val="28"/>
          <w:lang w:eastAsia="ar-SA"/>
        </w:rPr>
        <w:t>67. В случае</w:t>
      </w:r>
      <w:proofErr w:type="gramStart"/>
      <w:r w:rsidRPr="00C109C3">
        <w:rPr>
          <w:sz w:val="28"/>
          <w:szCs w:val="28"/>
          <w:lang w:eastAsia="ar-SA"/>
        </w:rPr>
        <w:t>,</w:t>
      </w:r>
      <w:proofErr w:type="gramEnd"/>
      <w:r w:rsidRPr="00C109C3">
        <w:rPr>
          <w:sz w:val="28"/>
          <w:szCs w:val="28"/>
          <w:lang w:eastAsia="ar-SA"/>
        </w:rPr>
        <w:t xml:space="preserve"> если жалоба была направлена способом, указанным           в абзаце четвертом пункта 48 </w:t>
      </w:r>
      <w:r w:rsidRPr="00C109C3">
        <w:rPr>
          <w:rFonts w:eastAsia="Calibri"/>
          <w:sz w:val="28"/>
          <w:szCs w:val="28"/>
          <w:lang w:eastAsia="en-US"/>
        </w:rPr>
        <w:t>настоящего административного регламента</w:t>
      </w:r>
      <w:r w:rsidRPr="00C109C3">
        <w:rPr>
          <w:sz w:val="28"/>
          <w:szCs w:val="28"/>
          <w:lang w:eastAsia="ar-SA"/>
        </w:rPr>
        <w:t>, ответ заявителю направляется посредством системы досудебного обжалования.</w:t>
      </w:r>
    </w:p>
    <w:p w:rsidR="006650D9" w:rsidRPr="00C109C3" w:rsidRDefault="006650D9" w:rsidP="006650D9">
      <w:pPr>
        <w:ind w:firstLine="705"/>
        <w:jc w:val="both"/>
        <w:rPr>
          <w:sz w:val="28"/>
          <w:szCs w:val="28"/>
          <w:lang w:eastAsia="ar-SA"/>
        </w:rPr>
      </w:pPr>
      <w:r w:rsidRPr="00C109C3">
        <w:rPr>
          <w:sz w:val="28"/>
          <w:szCs w:val="28"/>
          <w:lang w:eastAsia="ar-SA"/>
        </w:rPr>
        <w:t>68. В ответе по результатам рассмотрения жалобы указываются:</w:t>
      </w:r>
    </w:p>
    <w:p w:rsidR="006650D9" w:rsidRPr="00C109C3" w:rsidRDefault="006650D9" w:rsidP="006650D9">
      <w:pPr>
        <w:ind w:firstLine="705"/>
        <w:jc w:val="both"/>
        <w:rPr>
          <w:sz w:val="28"/>
          <w:szCs w:val="28"/>
          <w:lang w:eastAsia="ar-SA"/>
        </w:rPr>
      </w:pPr>
      <w:proofErr w:type="gramStart"/>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roofErr w:type="gramEnd"/>
    </w:p>
    <w:p w:rsidR="006650D9" w:rsidRPr="00C109C3" w:rsidRDefault="006650D9" w:rsidP="006650D9">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650D9" w:rsidRPr="00C109C3" w:rsidRDefault="006650D9" w:rsidP="006650D9">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6650D9" w:rsidRPr="00C109C3" w:rsidRDefault="006650D9" w:rsidP="006650D9">
      <w:pPr>
        <w:ind w:firstLine="705"/>
        <w:jc w:val="both"/>
        <w:rPr>
          <w:sz w:val="28"/>
          <w:szCs w:val="28"/>
          <w:lang w:eastAsia="ar-SA"/>
        </w:rPr>
      </w:pPr>
      <w:r w:rsidRPr="00C109C3">
        <w:rPr>
          <w:sz w:val="28"/>
          <w:szCs w:val="28"/>
          <w:lang w:eastAsia="ar-SA"/>
        </w:rPr>
        <w:t>основания для принятия решения по жалобе;</w:t>
      </w:r>
    </w:p>
    <w:p w:rsidR="006650D9" w:rsidRPr="00C109C3" w:rsidRDefault="006650D9" w:rsidP="006650D9">
      <w:pPr>
        <w:ind w:firstLine="705"/>
        <w:jc w:val="both"/>
        <w:rPr>
          <w:sz w:val="28"/>
          <w:szCs w:val="28"/>
          <w:lang w:eastAsia="ar-SA"/>
        </w:rPr>
      </w:pPr>
      <w:r w:rsidRPr="00C109C3">
        <w:rPr>
          <w:sz w:val="28"/>
          <w:szCs w:val="28"/>
          <w:lang w:eastAsia="ar-SA"/>
        </w:rPr>
        <w:t>принятое по жалобе решение;</w:t>
      </w:r>
    </w:p>
    <w:p w:rsidR="006650D9" w:rsidRPr="00C109C3" w:rsidRDefault="006650D9" w:rsidP="006650D9">
      <w:pPr>
        <w:ind w:firstLine="705"/>
        <w:jc w:val="both"/>
        <w:rPr>
          <w:sz w:val="28"/>
          <w:szCs w:val="28"/>
          <w:lang w:eastAsia="ar-SA"/>
        </w:rPr>
      </w:pPr>
      <w:r w:rsidRPr="00C109C3">
        <w:rPr>
          <w:sz w:val="28"/>
          <w:szCs w:val="28"/>
          <w:lang w:eastAsia="ar-SA"/>
        </w:rPr>
        <w:t>в случае</w:t>
      </w:r>
      <w:proofErr w:type="gramStart"/>
      <w:r w:rsidRPr="00C109C3">
        <w:rPr>
          <w:sz w:val="28"/>
          <w:szCs w:val="28"/>
          <w:lang w:eastAsia="ar-SA"/>
        </w:rPr>
        <w:t>,</w:t>
      </w:r>
      <w:proofErr w:type="gramEnd"/>
      <w:r w:rsidRPr="00C109C3">
        <w:rPr>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650D9" w:rsidRPr="00C109C3" w:rsidRDefault="006650D9" w:rsidP="006650D9">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6650D9" w:rsidRPr="00C109C3" w:rsidRDefault="006650D9" w:rsidP="006650D9">
      <w:pPr>
        <w:ind w:firstLine="705"/>
        <w:jc w:val="both"/>
        <w:rPr>
          <w:sz w:val="28"/>
          <w:szCs w:val="28"/>
          <w:lang w:eastAsia="ar-SA"/>
        </w:rPr>
      </w:pPr>
      <w:r w:rsidRPr="00C109C3">
        <w:rPr>
          <w:sz w:val="28"/>
          <w:szCs w:val="28"/>
          <w:lang w:eastAsia="ar-SA"/>
        </w:rPr>
        <w:t xml:space="preserve">69. Решение, принятое по жалобе </w:t>
      </w:r>
      <w:r w:rsidR="009300F5" w:rsidRPr="00C109C3">
        <w:rPr>
          <w:sz w:val="28"/>
          <w:szCs w:val="28"/>
          <w:lang w:eastAsia="ar-SA"/>
        </w:rPr>
        <w:t>руководителем</w:t>
      </w:r>
      <w:r w:rsidRPr="00C109C3">
        <w:rPr>
          <w:sz w:val="28"/>
          <w:szCs w:val="28"/>
          <w:lang w:eastAsia="ar-SA"/>
        </w:rPr>
        <w:t xml:space="preserve"> департамента, заявитель вправе обжаловать вышестоящему должностному лицу: главе Ханты-Мансийского района или в суд в установленном порядке.</w:t>
      </w:r>
    </w:p>
    <w:p w:rsidR="006650D9" w:rsidRPr="00C109C3" w:rsidRDefault="006650D9" w:rsidP="006650D9">
      <w:pPr>
        <w:ind w:firstLine="705"/>
        <w:jc w:val="both"/>
        <w:rPr>
          <w:sz w:val="28"/>
          <w:szCs w:val="28"/>
          <w:lang w:eastAsia="ar-SA"/>
        </w:rPr>
      </w:pPr>
      <w:r w:rsidRPr="00C109C3">
        <w:rPr>
          <w:sz w:val="28"/>
          <w:szCs w:val="28"/>
          <w:lang w:eastAsia="ar-SA"/>
        </w:rPr>
        <w:t xml:space="preserve">70. В случае установления в ходе или по результатам </w:t>
      </w:r>
      <w:proofErr w:type="gramStart"/>
      <w:r w:rsidRPr="00C109C3">
        <w:rPr>
          <w:sz w:val="28"/>
          <w:szCs w:val="28"/>
          <w:lang w:eastAsia="ar-SA"/>
        </w:rPr>
        <w:t>рассмотрения жалобы признаков состава административного правонарушения</w:t>
      </w:r>
      <w:proofErr w:type="gramEnd"/>
      <w:r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6650D9" w:rsidRPr="00C109C3" w:rsidRDefault="006650D9" w:rsidP="006650D9">
      <w:pPr>
        <w:ind w:firstLine="705"/>
        <w:jc w:val="both"/>
        <w:rPr>
          <w:sz w:val="28"/>
          <w:szCs w:val="28"/>
          <w:lang w:eastAsia="ar-SA"/>
        </w:rPr>
      </w:pPr>
      <w:r w:rsidRPr="00C109C3">
        <w:rPr>
          <w:sz w:val="28"/>
          <w:szCs w:val="28"/>
          <w:lang w:eastAsia="ar-SA"/>
        </w:rPr>
        <w:t>71.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6650D9" w:rsidRPr="00C109C3" w:rsidRDefault="006650D9" w:rsidP="006650D9">
      <w:pPr>
        <w:ind w:firstLine="709"/>
        <w:jc w:val="both"/>
        <w:rPr>
          <w:sz w:val="28"/>
          <w:szCs w:val="28"/>
        </w:rPr>
      </w:pPr>
      <w:r w:rsidRPr="00C109C3">
        <w:rPr>
          <w:sz w:val="28"/>
          <w:szCs w:val="28"/>
        </w:rPr>
        <w:br w:type="page"/>
      </w:r>
    </w:p>
    <w:p w:rsidR="006650D9" w:rsidRPr="00C109C3" w:rsidRDefault="006650D9" w:rsidP="006650D9">
      <w:pPr>
        <w:jc w:val="right"/>
        <w:rPr>
          <w:sz w:val="28"/>
          <w:szCs w:val="28"/>
        </w:rPr>
      </w:pPr>
      <w:r w:rsidRPr="00C109C3">
        <w:rPr>
          <w:sz w:val="28"/>
          <w:szCs w:val="28"/>
        </w:rPr>
        <w:lastRenderedPageBreak/>
        <w:t>Приложение 1</w:t>
      </w:r>
    </w:p>
    <w:p w:rsidR="006650D9" w:rsidRPr="00C109C3" w:rsidRDefault="006650D9" w:rsidP="006650D9">
      <w:pPr>
        <w:jc w:val="right"/>
        <w:rPr>
          <w:sz w:val="28"/>
          <w:szCs w:val="28"/>
        </w:rPr>
      </w:pP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r>
      <w:r w:rsidRPr="00C109C3">
        <w:rPr>
          <w:sz w:val="28"/>
          <w:szCs w:val="28"/>
        </w:rPr>
        <w:tab/>
        <w:t>к административному регламенту</w:t>
      </w:r>
    </w:p>
    <w:p w:rsidR="00BD2EA0" w:rsidRPr="00C109C3" w:rsidRDefault="00BD2EA0" w:rsidP="00BD2EA0">
      <w:pPr>
        <w:autoSpaceDE w:val="0"/>
        <w:autoSpaceDN w:val="0"/>
        <w:adjustRightInd w:val="0"/>
        <w:jc w:val="both"/>
        <w:rPr>
          <w:rFonts w:eastAsia="Calibri"/>
          <w:lang w:eastAsia="en-US"/>
        </w:rPr>
      </w:pPr>
    </w:p>
    <w:p w:rsidR="00BD2EA0" w:rsidRPr="00C109C3" w:rsidRDefault="00BD2EA0" w:rsidP="00BD2EA0">
      <w:pPr>
        <w:autoSpaceDE w:val="0"/>
        <w:autoSpaceDN w:val="0"/>
        <w:adjustRightInd w:val="0"/>
        <w:jc w:val="both"/>
        <w:rPr>
          <w:rFonts w:eastAsia="Calibri"/>
          <w:lang w:eastAsia="en-US"/>
        </w:rPr>
      </w:pPr>
    </w:p>
    <w:p w:rsidR="00BD2EA0" w:rsidRPr="00C109C3" w:rsidRDefault="00BD2EA0" w:rsidP="00BD2EA0">
      <w:pPr>
        <w:jc w:val="center"/>
        <w:rPr>
          <w:sz w:val="28"/>
          <w:szCs w:val="28"/>
          <w:lang w:eastAsia="en-US"/>
        </w:rPr>
      </w:pPr>
      <w:r w:rsidRPr="00C109C3">
        <w:rPr>
          <w:sz w:val="28"/>
          <w:szCs w:val="28"/>
          <w:lang w:eastAsia="en-US"/>
        </w:rPr>
        <w:t xml:space="preserve">График приема заявителей </w:t>
      </w:r>
    </w:p>
    <w:p w:rsidR="00BD2EA0" w:rsidRPr="00C109C3" w:rsidRDefault="00BD2EA0" w:rsidP="00BD2EA0">
      <w:pPr>
        <w:jc w:val="center"/>
        <w:rPr>
          <w:sz w:val="28"/>
          <w:szCs w:val="28"/>
          <w:lang w:eastAsia="en-US"/>
        </w:rPr>
      </w:pPr>
      <w:r w:rsidRPr="00C109C3">
        <w:rPr>
          <w:sz w:val="28"/>
          <w:szCs w:val="28"/>
          <w:lang w:eastAsia="en-US"/>
        </w:rPr>
        <w:t>должностными лицами отдела архитектуры и градостроительства</w:t>
      </w:r>
    </w:p>
    <w:p w:rsidR="00BD2EA0" w:rsidRPr="00C109C3" w:rsidRDefault="00BD2EA0" w:rsidP="00BD2EA0">
      <w:pPr>
        <w:jc w:val="center"/>
        <w:rPr>
          <w:sz w:val="28"/>
          <w:szCs w:val="28"/>
          <w:lang w:eastAsia="en-US"/>
        </w:rPr>
      </w:pP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560"/>
        <w:gridCol w:w="840"/>
        <w:gridCol w:w="1200"/>
        <w:gridCol w:w="1920"/>
        <w:gridCol w:w="1440"/>
        <w:gridCol w:w="1800"/>
      </w:tblGrid>
      <w:tr w:rsidR="00B64D54" w:rsidRPr="00C109C3" w:rsidTr="00B64D54">
        <w:tc>
          <w:tcPr>
            <w:tcW w:w="600" w:type="dxa"/>
            <w:shd w:val="clear" w:color="auto" w:fill="auto"/>
          </w:tcPr>
          <w:p w:rsidR="00B64D54" w:rsidRPr="00C109C3" w:rsidRDefault="00B64D54" w:rsidP="00B3731D">
            <w:pPr>
              <w:jc w:val="center"/>
              <w:rPr>
                <w:sz w:val="22"/>
                <w:szCs w:val="22"/>
                <w:lang w:eastAsia="en-US"/>
              </w:rPr>
            </w:pPr>
            <w:r w:rsidRPr="00C109C3">
              <w:rPr>
                <w:sz w:val="22"/>
                <w:szCs w:val="22"/>
                <w:lang w:eastAsia="en-US"/>
              </w:rPr>
              <w:t>№</w:t>
            </w:r>
            <w:r>
              <w:rPr>
                <w:sz w:val="22"/>
                <w:szCs w:val="22"/>
                <w:lang w:eastAsia="en-US"/>
              </w:rPr>
              <w:t>пп</w:t>
            </w:r>
            <w:r w:rsidRPr="00C109C3">
              <w:rPr>
                <w:sz w:val="22"/>
                <w:szCs w:val="22"/>
                <w:lang w:eastAsia="en-US"/>
              </w:rPr>
              <w:t>/</w:t>
            </w:r>
            <w:proofErr w:type="gramStart"/>
            <w:r w:rsidRPr="00C109C3">
              <w:rPr>
                <w:sz w:val="22"/>
                <w:szCs w:val="22"/>
                <w:lang w:eastAsia="en-US"/>
              </w:rPr>
              <w:t>п</w:t>
            </w:r>
            <w:proofErr w:type="gramEnd"/>
          </w:p>
        </w:tc>
        <w:tc>
          <w:tcPr>
            <w:tcW w:w="1560" w:type="dxa"/>
            <w:shd w:val="clear" w:color="auto" w:fill="auto"/>
          </w:tcPr>
          <w:p w:rsidR="00B64D54" w:rsidRPr="00C109C3" w:rsidRDefault="00B64D54" w:rsidP="00960725">
            <w:pPr>
              <w:jc w:val="center"/>
              <w:rPr>
                <w:sz w:val="22"/>
                <w:szCs w:val="22"/>
                <w:lang w:eastAsia="en-US"/>
              </w:rPr>
            </w:pPr>
            <w:proofErr w:type="gramStart"/>
            <w:r w:rsidRPr="00C109C3">
              <w:rPr>
                <w:sz w:val="22"/>
                <w:szCs w:val="22"/>
                <w:lang w:eastAsia="en-US"/>
              </w:rPr>
              <w:t>Наименова</w:t>
            </w:r>
            <w:r>
              <w:rPr>
                <w:sz w:val="22"/>
                <w:szCs w:val="22"/>
                <w:lang w:eastAsia="en-US"/>
              </w:rPr>
              <w:t>-</w:t>
            </w:r>
            <w:r w:rsidRPr="00C109C3">
              <w:rPr>
                <w:sz w:val="22"/>
                <w:szCs w:val="22"/>
                <w:lang w:eastAsia="en-US"/>
              </w:rPr>
              <w:t>ние</w:t>
            </w:r>
            <w:proofErr w:type="gramEnd"/>
            <w:r w:rsidRPr="00C109C3">
              <w:rPr>
                <w:sz w:val="22"/>
                <w:szCs w:val="22"/>
                <w:lang w:eastAsia="en-US"/>
              </w:rPr>
              <w:t xml:space="preserve"> должности муниципаль</w:t>
            </w:r>
            <w:r>
              <w:rPr>
                <w:sz w:val="22"/>
                <w:szCs w:val="22"/>
                <w:lang w:eastAsia="en-US"/>
              </w:rPr>
              <w:t>-</w:t>
            </w:r>
            <w:r w:rsidRPr="00C109C3">
              <w:rPr>
                <w:sz w:val="22"/>
                <w:szCs w:val="22"/>
                <w:lang w:eastAsia="en-US"/>
              </w:rPr>
              <w:t>ной службы</w:t>
            </w:r>
          </w:p>
        </w:tc>
        <w:tc>
          <w:tcPr>
            <w:tcW w:w="840" w:type="dxa"/>
            <w:shd w:val="clear" w:color="auto" w:fill="auto"/>
          </w:tcPr>
          <w:p w:rsidR="00B64D54" w:rsidRPr="00C109C3" w:rsidRDefault="00B64D54" w:rsidP="00960725">
            <w:pPr>
              <w:jc w:val="center"/>
              <w:rPr>
                <w:sz w:val="22"/>
                <w:szCs w:val="22"/>
                <w:lang w:val="en-US" w:eastAsia="en-US"/>
              </w:rPr>
            </w:pPr>
            <w:r w:rsidRPr="00C109C3">
              <w:rPr>
                <w:sz w:val="22"/>
                <w:szCs w:val="22"/>
                <w:lang w:eastAsia="en-US"/>
              </w:rPr>
              <w:t xml:space="preserve">№ </w:t>
            </w:r>
            <w:proofErr w:type="spellStart"/>
            <w:r w:rsidRPr="00C109C3">
              <w:rPr>
                <w:sz w:val="22"/>
                <w:szCs w:val="22"/>
                <w:lang w:eastAsia="en-US"/>
              </w:rPr>
              <w:t>каби</w:t>
            </w:r>
            <w:proofErr w:type="spellEnd"/>
            <w:r w:rsidRPr="00C109C3">
              <w:rPr>
                <w:sz w:val="22"/>
                <w:szCs w:val="22"/>
                <w:lang w:eastAsia="en-US"/>
              </w:rPr>
              <w:t>-</w:t>
            </w:r>
          </w:p>
          <w:p w:rsidR="00B64D54" w:rsidRPr="00C109C3" w:rsidRDefault="00B64D54" w:rsidP="00960725">
            <w:pPr>
              <w:jc w:val="center"/>
              <w:rPr>
                <w:sz w:val="22"/>
                <w:szCs w:val="22"/>
                <w:lang w:eastAsia="en-US"/>
              </w:rPr>
            </w:pPr>
            <w:proofErr w:type="spellStart"/>
            <w:r w:rsidRPr="00C109C3">
              <w:rPr>
                <w:sz w:val="22"/>
                <w:szCs w:val="22"/>
                <w:lang w:eastAsia="en-US"/>
              </w:rPr>
              <w:t>нета</w:t>
            </w:r>
            <w:proofErr w:type="spellEnd"/>
          </w:p>
        </w:tc>
        <w:tc>
          <w:tcPr>
            <w:tcW w:w="1200" w:type="dxa"/>
            <w:shd w:val="clear" w:color="auto" w:fill="auto"/>
          </w:tcPr>
          <w:p w:rsidR="00B64D54" w:rsidRPr="00C109C3" w:rsidRDefault="00B64D54" w:rsidP="00960725">
            <w:pPr>
              <w:jc w:val="center"/>
              <w:rPr>
                <w:sz w:val="22"/>
                <w:szCs w:val="22"/>
                <w:lang w:val="en-US" w:eastAsia="en-US"/>
              </w:rPr>
            </w:pPr>
            <w:r w:rsidRPr="00C109C3">
              <w:rPr>
                <w:sz w:val="22"/>
                <w:szCs w:val="22"/>
                <w:lang w:eastAsia="en-US"/>
              </w:rPr>
              <w:t>Телефон/</w:t>
            </w:r>
          </w:p>
          <w:p w:rsidR="00B64D54" w:rsidRPr="00C109C3" w:rsidRDefault="00B64D54" w:rsidP="00960725">
            <w:pPr>
              <w:jc w:val="center"/>
              <w:rPr>
                <w:sz w:val="22"/>
                <w:szCs w:val="22"/>
                <w:lang w:eastAsia="en-US"/>
              </w:rPr>
            </w:pPr>
            <w:r w:rsidRPr="00C109C3">
              <w:rPr>
                <w:sz w:val="22"/>
                <w:szCs w:val="22"/>
                <w:lang w:eastAsia="en-US"/>
              </w:rPr>
              <w:t>факс</w:t>
            </w:r>
          </w:p>
        </w:tc>
        <w:tc>
          <w:tcPr>
            <w:tcW w:w="192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Адрес электронной почты</w:t>
            </w:r>
          </w:p>
        </w:tc>
        <w:tc>
          <w:tcPr>
            <w:tcW w:w="144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Приемные дни</w:t>
            </w:r>
          </w:p>
        </w:tc>
        <w:tc>
          <w:tcPr>
            <w:tcW w:w="180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Время приема</w:t>
            </w:r>
          </w:p>
        </w:tc>
      </w:tr>
      <w:tr w:rsidR="00B64D54" w:rsidRPr="00C109C3" w:rsidTr="00B64D54">
        <w:tc>
          <w:tcPr>
            <w:tcW w:w="60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1</w:t>
            </w:r>
          </w:p>
        </w:tc>
        <w:tc>
          <w:tcPr>
            <w:tcW w:w="156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2</w:t>
            </w:r>
          </w:p>
        </w:tc>
        <w:tc>
          <w:tcPr>
            <w:tcW w:w="84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3</w:t>
            </w:r>
          </w:p>
        </w:tc>
        <w:tc>
          <w:tcPr>
            <w:tcW w:w="120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4</w:t>
            </w:r>
          </w:p>
        </w:tc>
        <w:tc>
          <w:tcPr>
            <w:tcW w:w="192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5</w:t>
            </w:r>
          </w:p>
        </w:tc>
        <w:tc>
          <w:tcPr>
            <w:tcW w:w="1440" w:type="dxa"/>
            <w:shd w:val="clear" w:color="auto" w:fill="auto"/>
          </w:tcPr>
          <w:p w:rsidR="00B64D54" w:rsidRPr="00C109C3" w:rsidRDefault="00B64D54" w:rsidP="00B3731D">
            <w:pPr>
              <w:jc w:val="center"/>
              <w:rPr>
                <w:sz w:val="22"/>
                <w:szCs w:val="22"/>
                <w:lang w:val="en-US" w:eastAsia="en-US"/>
              </w:rPr>
            </w:pPr>
            <w:r w:rsidRPr="00C109C3">
              <w:rPr>
                <w:sz w:val="22"/>
                <w:szCs w:val="22"/>
                <w:lang w:val="en-US" w:eastAsia="en-US"/>
              </w:rPr>
              <w:t>6</w:t>
            </w:r>
          </w:p>
        </w:tc>
        <w:tc>
          <w:tcPr>
            <w:tcW w:w="1800" w:type="dxa"/>
            <w:shd w:val="clear" w:color="auto" w:fill="auto"/>
          </w:tcPr>
          <w:p w:rsidR="00B64D54" w:rsidRPr="00B64D54" w:rsidRDefault="00B64D54" w:rsidP="00960725">
            <w:pPr>
              <w:jc w:val="center"/>
              <w:rPr>
                <w:sz w:val="22"/>
                <w:szCs w:val="22"/>
                <w:lang w:eastAsia="en-US"/>
              </w:rPr>
            </w:pPr>
            <w:r>
              <w:rPr>
                <w:sz w:val="22"/>
                <w:szCs w:val="22"/>
                <w:lang w:eastAsia="en-US"/>
              </w:rPr>
              <w:t>7</w:t>
            </w:r>
          </w:p>
        </w:tc>
      </w:tr>
      <w:tr w:rsidR="00B64D54" w:rsidRPr="00C109C3" w:rsidTr="00B64D54">
        <w:tc>
          <w:tcPr>
            <w:tcW w:w="600" w:type="dxa"/>
            <w:shd w:val="clear" w:color="auto" w:fill="auto"/>
          </w:tcPr>
          <w:p w:rsidR="00B64D54" w:rsidRPr="00C109C3" w:rsidRDefault="00B64D54" w:rsidP="00960725">
            <w:pPr>
              <w:rPr>
                <w:rFonts w:eastAsia="Calibri"/>
                <w:color w:val="000000"/>
                <w:sz w:val="22"/>
                <w:szCs w:val="22"/>
              </w:rPr>
            </w:pPr>
            <w:r w:rsidRPr="00C109C3">
              <w:rPr>
                <w:rFonts w:eastAsia="Calibri"/>
                <w:color w:val="000000"/>
                <w:sz w:val="22"/>
                <w:szCs w:val="22"/>
              </w:rPr>
              <w:t>1</w:t>
            </w:r>
            <w:r w:rsidR="00B3731D">
              <w:rPr>
                <w:rFonts w:eastAsia="Calibri"/>
                <w:color w:val="000000"/>
                <w:sz w:val="22"/>
                <w:szCs w:val="22"/>
              </w:rPr>
              <w:t>.</w:t>
            </w:r>
          </w:p>
        </w:tc>
        <w:tc>
          <w:tcPr>
            <w:tcW w:w="1560" w:type="dxa"/>
            <w:shd w:val="clear" w:color="auto" w:fill="auto"/>
          </w:tcPr>
          <w:p w:rsidR="00B64D54" w:rsidRPr="00C109C3" w:rsidRDefault="00B64D54" w:rsidP="00960725">
            <w:pPr>
              <w:rPr>
                <w:sz w:val="22"/>
                <w:szCs w:val="22"/>
                <w:lang w:eastAsia="en-US"/>
              </w:rPr>
            </w:pPr>
            <w:r w:rsidRPr="00C109C3">
              <w:rPr>
                <w:rFonts w:eastAsia="Calibri"/>
                <w:color w:val="000000"/>
                <w:sz w:val="22"/>
                <w:szCs w:val="22"/>
              </w:rPr>
              <w:t xml:space="preserve">Начальник отдела архитектуры и </w:t>
            </w:r>
            <w:proofErr w:type="spellStart"/>
            <w:proofErr w:type="gramStart"/>
            <w:r w:rsidRPr="00C109C3">
              <w:rPr>
                <w:rFonts w:eastAsia="Calibri"/>
                <w:color w:val="000000"/>
                <w:sz w:val="22"/>
                <w:szCs w:val="22"/>
              </w:rPr>
              <w:t>градострои</w:t>
            </w:r>
            <w:r w:rsidR="00B3731D">
              <w:rPr>
                <w:rFonts w:eastAsia="Calibri"/>
                <w:color w:val="000000"/>
                <w:sz w:val="22"/>
                <w:szCs w:val="22"/>
              </w:rPr>
              <w:t>-</w:t>
            </w:r>
            <w:r w:rsidRPr="00C109C3">
              <w:rPr>
                <w:rFonts w:eastAsia="Calibri"/>
                <w:color w:val="000000"/>
                <w:sz w:val="22"/>
                <w:szCs w:val="22"/>
              </w:rPr>
              <w:t>тельства</w:t>
            </w:r>
            <w:proofErr w:type="spellEnd"/>
            <w:proofErr w:type="gramEnd"/>
            <w:r w:rsidRPr="00C109C3">
              <w:rPr>
                <w:rFonts w:eastAsia="Calibri"/>
                <w:color w:val="000000"/>
                <w:sz w:val="22"/>
                <w:szCs w:val="22"/>
              </w:rPr>
              <w:t xml:space="preserve">  </w:t>
            </w:r>
          </w:p>
        </w:tc>
        <w:tc>
          <w:tcPr>
            <w:tcW w:w="840" w:type="dxa"/>
            <w:shd w:val="clear" w:color="auto" w:fill="auto"/>
          </w:tcPr>
          <w:p w:rsidR="00B64D54" w:rsidRPr="00C109C3" w:rsidRDefault="00B64D54" w:rsidP="00960725">
            <w:pPr>
              <w:jc w:val="center"/>
              <w:rPr>
                <w:sz w:val="22"/>
                <w:szCs w:val="22"/>
                <w:lang w:eastAsia="en-US"/>
              </w:rPr>
            </w:pPr>
            <w:r w:rsidRPr="00C109C3">
              <w:rPr>
                <w:rFonts w:eastAsia="Calibri"/>
                <w:color w:val="000000"/>
                <w:sz w:val="22"/>
                <w:szCs w:val="22"/>
              </w:rPr>
              <w:t>15</w:t>
            </w:r>
          </w:p>
        </w:tc>
        <w:tc>
          <w:tcPr>
            <w:tcW w:w="120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8 (3467) 32-24-70</w:t>
            </w:r>
          </w:p>
        </w:tc>
        <w:tc>
          <w:tcPr>
            <w:tcW w:w="1920" w:type="dxa"/>
            <w:shd w:val="clear" w:color="auto" w:fill="auto"/>
          </w:tcPr>
          <w:p w:rsidR="00B64D54" w:rsidRPr="00C109C3" w:rsidRDefault="00B64D54" w:rsidP="00960725">
            <w:pPr>
              <w:jc w:val="center"/>
              <w:rPr>
                <w:sz w:val="22"/>
                <w:szCs w:val="22"/>
                <w:lang w:eastAsia="en-US"/>
              </w:rPr>
            </w:pPr>
            <w:proofErr w:type="spellStart"/>
            <w:r w:rsidRPr="00C109C3">
              <w:rPr>
                <w:rFonts w:eastAsia="Calibri"/>
                <w:color w:val="000000"/>
                <w:sz w:val="22"/>
                <w:szCs w:val="22"/>
                <w:lang w:val="en-US"/>
              </w:rPr>
              <w:t>Sua</w:t>
            </w:r>
            <w:proofErr w:type="spellEnd"/>
            <w:r w:rsidRPr="00C109C3">
              <w:rPr>
                <w:rFonts w:eastAsia="Calibri"/>
                <w:color w:val="000000"/>
                <w:sz w:val="22"/>
                <w:szCs w:val="22"/>
                <w:lang w:val="en-US"/>
              </w:rPr>
              <w:t>-dsa</w:t>
            </w:r>
            <w:r w:rsidRPr="00C109C3">
              <w:rPr>
                <w:rFonts w:eastAsia="Calibri"/>
                <w:color w:val="000000"/>
                <w:sz w:val="22"/>
                <w:szCs w:val="22"/>
              </w:rPr>
              <w:t>@hmrn.ru</w:t>
            </w:r>
          </w:p>
        </w:tc>
        <w:tc>
          <w:tcPr>
            <w:tcW w:w="144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 xml:space="preserve">понедельник </w:t>
            </w: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r w:rsidRPr="00C109C3">
              <w:rPr>
                <w:sz w:val="22"/>
                <w:szCs w:val="22"/>
                <w:lang w:eastAsia="en-US"/>
              </w:rPr>
              <w:t xml:space="preserve">вторник – пятница </w:t>
            </w:r>
          </w:p>
        </w:tc>
        <w:tc>
          <w:tcPr>
            <w:tcW w:w="1800" w:type="dxa"/>
            <w:shd w:val="clear" w:color="auto" w:fill="auto"/>
          </w:tcPr>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18.00</w:t>
            </w:r>
          </w:p>
          <w:p w:rsidR="00B64D54" w:rsidRPr="00C109C3" w:rsidRDefault="00B64D54" w:rsidP="00960725">
            <w:pPr>
              <w:jc w:val="both"/>
              <w:rPr>
                <w:sz w:val="22"/>
                <w:szCs w:val="22"/>
                <w:lang w:eastAsia="en-US"/>
              </w:rPr>
            </w:pPr>
          </w:p>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17.00</w:t>
            </w:r>
          </w:p>
        </w:tc>
      </w:tr>
      <w:tr w:rsidR="00B64D54" w:rsidRPr="00C109C3" w:rsidTr="00B64D54">
        <w:tc>
          <w:tcPr>
            <w:tcW w:w="600" w:type="dxa"/>
            <w:shd w:val="clear" w:color="auto" w:fill="auto"/>
          </w:tcPr>
          <w:p w:rsidR="00B64D54" w:rsidRPr="00C109C3" w:rsidRDefault="00B64D54" w:rsidP="00960725">
            <w:pPr>
              <w:rPr>
                <w:sz w:val="22"/>
                <w:szCs w:val="22"/>
              </w:rPr>
            </w:pPr>
            <w:r w:rsidRPr="00C109C3">
              <w:rPr>
                <w:sz w:val="22"/>
                <w:szCs w:val="22"/>
              </w:rPr>
              <w:t>2</w:t>
            </w:r>
            <w:r w:rsidR="00B3731D">
              <w:rPr>
                <w:sz w:val="22"/>
                <w:szCs w:val="22"/>
              </w:rPr>
              <w:t>.</w:t>
            </w:r>
          </w:p>
        </w:tc>
        <w:tc>
          <w:tcPr>
            <w:tcW w:w="1560" w:type="dxa"/>
            <w:shd w:val="clear" w:color="auto" w:fill="auto"/>
          </w:tcPr>
          <w:p w:rsidR="00B3731D" w:rsidRDefault="00B64D54" w:rsidP="00960725">
            <w:pPr>
              <w:rPr>
                <w:sz w:val="22"/>
                <w:szCs w:val="22"/>
              </w:rPr>
            </w:pPr>
            <w:r w:rsidRPr="00C109C3">
              <w:rPr>
                <w:sz w:val="22"/>
                <w:szCs w:val="22"/>
              </w:rPr>
              <w:t xml:space="preserve">Эксперт </w:t>
            </w:r>
          </w:p>
          <w:p w:rsidR="00B64D54" w:rsidRPr="00C109C3" w:rsidRDefault="00B64D54" w:rsidP="00960725">
            <w:pPr>
              <w:rPr>
                <w:sz w:val="22"/>
                <w:szCs w:val="22"/>
                <w:lang w:eastAsia="en-US"/>
              </w:rPr>
            </w:pPr>
            <w:r w:rsidRPr="00C109C3">
              <w:rPr>
                <w:sz w:val="22"/>
                <w:szCs w:val="22"/>
              </w:rPr>
              <w:t>1 категории</w:t>
            </w:r>
          </w:p>
        </w:tc>
        <w:tc>
          <w:tcPr>
            <w:tcW w:w="84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15</w:t>
            </w:r>
          </w:p>
        </w:tc>
        <w:tc>
          <w:tcPr>
            <w:tcW w:w="120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8 (3467) 32-24-70</w:t>
            </w:r>
          </w:p>
        </w:tc>
        <w:tc>
          <w:tcPr>
            <w:tcW w:w="1920" w:type="dxa"/>
            <w:shd w:val="clear" w:color="auto" w:fill="auto"/>
          </w:tcPr>
          <w:p w:rsidR="00B64D54" w:rsidRPr="00C109C3" w:rsidRDefault="00B64D54" w:rsidP="00960725">
            <w:pPr>
              <w:jc w:val="center"/>
              <w:rPr>
                <w:sz w:val="22"/>
                <w:szCs w:val="22"/>
                <w:lang w:eastAsia="en-US"/>
              </w:rPr>
            </w:pPr>
            <w:proofErr w:type="spellStart"/>
            <w:r w:rsidRPr="00C109C3">
              <w:rPr>
                <w:rFonts w:eastAsia="Calibri"/>
                <w:color w:val="000000"/>
                <w:sz w:val="22"/>
                <w:szCs w:val="22"/>
                <w:lang w:val="en-US"/>
              </w:rPr>
              <w:t>hvm</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440" w:type="dxa"/>
            <w:shd w:val="clear" w:color="auto" w:fill="auto"/>
          </w:tcPr>
          <w:p w:rsidR="00B64D54" w:rsidRPr="00C109C3" w:rsidRDefault="00B64D54" w:rsidP="00960725">
            <w:pPr>
              <w:jc w:val="center"/>
              <w:rPr>
                <w:sz w:val="22"/>
                <w:szCs w:val="22"/>
                <w:lang w:eastAsia="en-US"/>
              </w:rPr>
            </w:pPr>
            <w:r w:rsidRPr="00C109C3">
              <w:rPr>
                <w:sz w:val="22"/>
                <w:szCs w:val="22"/>
                <w:lang w:eastAsia="en-US"/>
              </w:rPr>
              <w:t xml:space="preserve">понедельник </w:t>
            </w: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r w:rsidRPr="00C109C3">
              <w:rPr>
                <w:sz w:val="22"/>
                <w:szCs w:val="22"/>
                <w:lang w:eastAsia="en-US"/>
              </w:rPr>
              <w:t>вторник – пятница</w:t>
            </w:r>
          </w:p>
        </w:tc>
        <w:tc>
          <w:tcPr>
            <w:tcW w:w="1800" w:type="dxa"/>
            <w:shd w:val="clear" w:color="auto" w:fill="auto"/>
          </w:tcPr>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18.00</w:t>
            </w:r>
          </w:p>
          <w:p w:rsidR="00B64D54" w:rsidRPr="00C109C3" w:rsidRDefault="00B64D54" w:rsidP="00960725">
            <w:pPr>
              <w:jc w:val="both"/>
              <w:rPr>
                <w:sz w:val="22"/>
                <w:szCs w:val="22"/>
                <w:lang w:eastAsia="en-US"/>
              </w:rPr>
            </w:pPr>
          </w:p>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17.00</w:t>
            </w:r>
          </w:p>
        </w:tc>
      </w:tr>
      <w:tr w:rsidR="00B64D54" w:rsidRPr="00C109C3" w:rsidTr="00B64D54">
        <w:tblPrEx>
          <w:tblLook w:val="0000" w:firstRow="0" w:lastRow="0" w:firstColumn="0" w:lastColumn="0" w:noHBand="0" w:noVBand="0"/>
        </w:tblPrEx>
        <w:trPr>
          <w:trHeight w:val="344"/>
        </w:trPr>
        <w:tc>
          <w:tcPr>
            <w:tcW w:w="600" w:type="dxa"/>
          </w:tcPr>
          <w:p w:rsidR="00B64D54" w:rsidRPr="00B3731D" w:rsidRDefault="00B64D54" w:rsidP="00B3731D">
            <w:pPr>
              <w:tabs>
                <w:tab w:val="left" w:pos="-1080"/>
              </w:tabs>
              <w:rPr>
                <w:sz w:val="22"/>
                <w:szCs w:val="22"/>
              </w:rPr>
            </w:pPr>
            <w:r w:rsidRPr="00B3731D">
              <w:rPr>
                <w:sz w:val="22"/>
                <w:szCs w:val="22"/>
              </w:rPr>
              <w:t>3</w:t>
            </w:r>
            <w:r w:rsidR="00B3731D" w:rsidRPr="00B3731D">
              <w:rPr>
                <w:sz w:val="22"/>
                <w:szCs w:val="22"/>
              </w:rPr>
              <w:t>.</w:t>
            </w:r>
          </w:p>
        </w:tc>
        <w:tc>
          <w:tcPr>
            <w:tcW w:w="1560" w:type="dxa"/>
          </w:tcPr>
          <w:p w:rsidR="00B64D54" w:rsidRPr="00C109C3" w:rsidRDefault="00B64D54" w:rsidP="00960725">
            <w:pPr>
              <w:rPr>
                <w:sz w:val="22"/>
                <w:szCs w:val="22"/>
                <w:lang w:eastAsia="en-US"/>
              </w:rPr>
            </w:pPr>
            <w:r w:rsidRPr="00C109C3">
              <w:rPr>
                <w:sz w:val="22"/>
                <w:szCs w:val="22"/>
              </w:rPr>
              <w:t>Специалист-эксперт</w:t>
            </w:r>
          </w:p>
        </w:tc>
        <w:tc>
          <w:tcPr>
            <w:tcW w:w="840" w:type="dxa"/>
          </w:tcPr>
          <w:p w:rsidR="00B64D54" w:rsidRPr="00C109C3" w:rsidRDefault="00B64D54" w:rsidP="00960725">
            <w:pPr>
              <w:jc w:val="center"/>
              <w:rPr>
                <w:sz w:val="22"/>
                <w:szCs w:val="22"/>
                <w:lang w:eastAsia="en-US"/>
              </w:rPr>
            </w:pPr>
            <w:r w:rsidRPr="00C109C3">
              <w:rPr>
                <w:sz w:val="22"/>
                <w:szCs w:val="22"/>
                <w:lang w:eastAsia="en-US"/>
              </w:rPr>
              <w:t>15</w:t>
            </w:r>
          </w:p>
        </w:tc>
        <w:tc>
          <w:tcPr>
            <w:tcW w:w="1200" w:type="dxa"/>
          </w:tcPr>
          <w:p w:rsidR="00B64D54" w:rsidRPr="00C109C3" w:rsidRDefault="00B64D54" w:rsidP="00960725">
            <w:pPr>
              <w:jc w:val="center"/>
              <w:rPr>
                <w:sz w:val="22"/>
                <w:szCs w:val="22"/>
                <w:lang w:eastAsia="en-US"/>
              </w:rPr>
            </w:pPr>
            <w:r w:rsidRPr="00C109C3">
              <w:rPr>
                <w:sz w:val="22"/>
                <w:szCs w:val="22"/>
                <w:lang w:eastAsia="en-US"/>
              </w:rPr>
              <w:t>8 (3467) 32-24-70</w:t>
            </w:r>
          </w:p>
        </w:tc>
        <w:tc>
          <w:tcPr>
            <w:tcW w:w="1920" w:type="dxa"/>
          </w:tcPr>
          <w:p w:rsidR="00B64D54" w:rsidRPr="00C109C3" w:rsidRDefault="00B64D54" w:rsidP="00960725">
            <w:pPr>
              <w:jc w:val="center"/>
              <w:rPr>
                <w:sz w:val="22"/>
                <w:szCs w:val="22"/>
                <w:lang w:eastAsia="en-US"/>
              </w:rPr>
            </w:pPr>
            <w:r w:rsidRPr="00C109C3">
              <w:rPr>
                <w:rFonts w:eastAsia="Calibri"/>
                <w:color w:val="000000"/>
                <w:sz w:val="22"/>
                <w:szCs w:val="22"/>
              </w:rPr>
              <w:t>ksr-uks@hmrn.ru</w:t>
            </w:r>
          </w:p>
        </w:tc>
        <w:tc>
          <w:tcPr>
            <w:tcW w:w="1440" w:type="dxa"/>
          </w:tcPr>
          <w:p w:rsidR="00B64D54" w:rsidRPr="00C109C3" w:rsidRDefault="00B64D54" w:rsidP="00960725">
            <w:pPr>
              <w:jc w:val="center"/>
              <w:rPr>
                <w:sz w:val="22"/>
                <w:szCs w:val="22"/>
                <w:lang w:eastAsia="en-US"/>
              </w:rPr>
            </w:pPr>
            <w:r w:rsidRPr="00C109C3">
              <w:rPr>
                <w:sz w:val="22"/>
                <w:szCs w:val="22"/>
                <w:lang w:eastAsia="en-US"/>
              </w:rPr>
              <w:t xml:space="preserve">понедельник </w:t>
            </w: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p>
          <w:p w:rsidR="00B64D54" w:rsidRPr="00C109C3" w:rsidRDefault="00B64D54" w:rsidP="00960725">
            <w:pPr>
              <w:jc w:val="center"/>
              <w:rPr>
                <w:sz w:val="22"/>
                <w:szCs w:val="22"/>
                <w:lang w:eastAsia="en-US"/>
              </w:rPr>
            </w:pPr>
            <w:r w:rsidRPr="00C109C3">
              <w:rPr>
                <w:sz w:val="22"/>
                <w:szCs w:val="22"/>
                <w:lang w:eastAsia="en-US"/>
              </w:rPr>
              <w:t>вторник – пятница</w:t>
            </w:r>
          </w:p>
        </w:tc>
        <w:tc>
          <w:tcPr>
            <w:tcW w:w="1800" w:type="dxa"/>
          </w:tcPr>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18.00</w:t>
            </w:r>
          </w:p>
          <w:p w:rsidR="00B64D54" w:rsidRPr="00C109C3" w:rsidRDefault="00B64D54" w:rsidP="00960725">
            <w:pPr>
              <w:jc w:val="both"/>
              <w:rPr>
                <w:sz w:val="22"/>
                <w:szCs w:val="22"/>
                <w:lang w:eastAsia="en-US"/>
              </w:rPr>
            </w:pPr>
          </w:p>
          <w:p w:rsidR="00B64D54" w:rsidRPr="00C109C3" w:rsidRDefault="00B64D54" w:rsidP="00960725">
            <w:pPr>
              <w:jc w:val="both"/>
              <w:rPr>
                <w:sz w:val="22"/>
                <w:szCs w:val="22"/>
                <w:lang w:eastAsia="en-US"/>
              </w:rPr>
            </w:pPr>
            <w:r w:rsidRPr="00C109C3">
              <w:rPr>
                <w:sz w:val="22"/>
                <w:szCs w:val="22"/>
                <w:lang w:eastAsia="en-US"/>
              </w:rPr>
              <w:t xml:space="preserve">с 09.00 до 13.00 </w:t>
            </w:r>
          </w:p>
          <w:p w:rsidR="00B64D54" w:rsidRPr="00C109C3" w:rsidRDefault="00B64D54" w:rsidP="00960725">
            <w:pPr>
              <w:jc w:val="both"/>
              <w:rPr>
                <w:sz w:val="22"/>
                <w:szCs w:val="22"/>
                <w:lang w:eastAsia="en-US"/>
              </w:rPr>
            </w:pPr>
            <w:r w:rsidRPr="00C109C3">
              <w:rPr>
                <w:sz w:val="22"/>
                <w:szCs w:val="22"/>
                <w:lang w:eastAsia="en-US"/>
              </w:rPr>
              <w:t>с 14.00 до 17.00</w:t>
            </w:r>
          </w:p>
        </w:tc>
      </w:tr>
    </w:tbl>
    <w:p w:rsidR="00BD2EA0" w:rsidRPr="00C109C3" w:rsidRDefault="00BD2EA0" w:rsidP="00BD2EA0">
      <w:pPr>
        <w:tabs>
          <w:tab w:val="left" w:pos="-1080"/>
        </w:tabs>
        <w:jc w:val="right"/>
        <w:rPr>
          <w:sz w:val="28"/>
          <w:szCs w:val="28"/>
        </w:rPr>
        <w:sectPr w:rsidR="00BD2EA0" w:rsidRPr="00C109C3" w:rsidSect="00CE209E">
          <w:pgSz w:w="11906" w:h="16838"/>
          <w:pgMar w:top="1418" w:right="1276" w:bottom="1134" w:left="1559" w:header="709" w:footer="709" w:gutter="0"/>
          <w:cols w:space="708"/>
          <w:titlePg/>
          <w:docGrid w:linePitch="360"/>
        </w:sectPr>
      </w:pPr>
    </w:p>
    <w:p w:rsidR="00BD2EA0" w:rsidRPr="00C109C3" w:rsidRDefault="00BD2EA0" w:rsidP="00BD2EA0">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2</w:t>
      </w:r>
    </w:p>
    <w:p w:rsidR="00BD2EA0" w:rsidRPr="00C109C3" w:rsidRDefault="00BD2EA0" w:rsidP="00BD2EA0">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6650D9" w:rsidRPr="00C109C3" w:rsidRDefault="006650D9" w:rsidP="006650D9">
      <w:pPr>
        <w:ind w:firstLine="708"/>
        <w:jc w:val="center"/>
        <w:rPr>
          <w:sz w:val="28"/>
          <w:szCs w:val="28"/>
        </w:rPr>
      </w:pPr>
    </w:p>
    <w:p w:rsidR="006650D9" w:rsidRPr="00C109C3" w:rsidRDefault="006650D9" w:rsidP="006650D9">
      <w:pPr>
        <w:jc w:val="center"/>
        <w:rPr>
          <w:sz w:val="28"/>
          <w:szCs w:val="28"/>
        </w:rPr>
      </w:pPr>
      <w:r w:rsidRPr="00C109C3">
        <w:rPr>
          <w:sz w:val="28"/>
          <w:szCs w:val="28"/>
        </w:rPr>
        <w:t>Информация</w:t>
      </w:r>
    </w:p>
    <w:p w:rsidR="006650D9" w:rsidRPr="00C109C3" w:rsidRDefault="006650D9" w:rsidP="006650D9">
      <w:pPr>
        <w:jc w:val="center"/>
        <w:rPr>
          <w:sz w:val="28"/>
          <w:szCs w:val="28"/>
        </w:rPr>
      </w:pPr>
      <w:r w:rsidRPr="00C109C3">
        <w:rPr>
          <w:sz w:val="28"/>
          <w:szCs w:val="28"/>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6650D9" w:rsidRPr="00C109C3" w:rsidRDefault="006650D9" w:rsidP="006650D9">
      <w:pPr>
        <w:jc w:val="center"/>
        <w:rPr>
          <w:sz w:val="28"/>
          <w:szCs w:val="28"/>
        </w:rPr>
      </w:pPr>
    </w:p>
    <w:tbl>
      <w:tblPr>
        <w:tblStyle w:val="44"/>
        <w:tblW w:w="9120" w:type="dxa"/>
        <w:tblInd w:w="108" w:type="dxa"/>
        <w:tblLayout w:type="fixed"/>
        <w:tblLook w:val="04A0" w:firstRow="1" w:lastRow="0" w:firstColumn="1" w:lastColumn="0" w:noHBand="0" w:noVBand="1"/>
      </w:tblPr>
      <w:tblGrid>
        <w:gridCol w:w="480"/>
        <w:gridCol w:w="1508"/>
        <w:gridCol w:w="2126"/>
        <w:gridCol w:w="1840"/>
        <w:gridCol w:w="3166"/>
      </w:tblGrid>
      <w:tr w:rsidR="00960725" w:rsidRPr="00C109C3" w:rsidTr="00B3731D">
        <w:tc>
          <w:tcPr>
            <w:tcW w:w="480" w:type="dxa"/>
            <w:shd w:val="clear" w:color="auto" w:fill="auto"/>
          </w:tcPr>
          <w:p w:rsidR="00960725" w:rsidRPr="00C109C3" w:rsidRDefault="00960725" w:rsidP="00960725">
            <w:pPr>
              <w:jc w:val="center"/>
              <w:rPr>
                <w:sz w:val="22"/>
                <w:szCs w:val="22"/>
              </w:rPr>
            </w:pPr>
            <w:r w:rsidRPr="00C109C3">
              <w:rPr>
                <w:sz w:val="22"/>
                <w:szCs w:val="22"/>
              </w:rPr>
              <w:t>№/</w:t>
            </w:r>
            <w:proofErr w:type="gramStart"/>
            <w:r w:rsidRPr="00C109C3">
              <w:rPr>
                <w:sz w:val="22"/>
                <w:szCs w:val="22"/>
              </w:rPr>
              <w:t>п</w:t>
            </w:r>
            <w:proofErr w:type="gramEnd"/>
          </w:p>
        </w:tc>
        <w:tc>
          <w:tcPr>
            <w:tcW w:w="1508" w:type="dxa"/>
          </w:tcPr>
          <w:p w:rsidR="00960725" w:rsidRPr="00C109C3" w:rsidRDefault="00960725" w:rsidP="00960725">
            <w:pPr>
              <w:jc w:val="center"/>
              <w:rPr>
                <w:sz w:val="22"/>
                <w:szCs w:val="22"/>
              </w:rPr>
            </w:pPr>
            <w:r w:rsidRPr="00C109C3">
              <w:rPr>
                <w:sz w:val="22"/>
                <w:szCs w:val="22"/>
              </w:rPr>
              <w:t>Место нахождения</w:t>
            </w:r>
          </w:p>
        </w:tc>
        <w:tc>
          <w:tcPr>
            <w:tcW w:w="2126" w:type="dxa"/>
          </w:tcPr>
          <w:p w:rsidR="00960725" w:rsidRPr="00C109C3" w:rsidRDefault="00960725" w:rsidP="00960725">
            <w:pPr>
              <w:jc w:val="center"/>
              <w:rPr>
                <w:sz w:val="22"/>
                <w:szCs w:val="22"/>
              </w:rPr>
            </w:pPr>
            <w:r w:rsidRPr="00C109C3">
              <w:rPr>
                <w:sz w:val="22"/>
                <w:szCs w:val="22"/>
              </w:rPr>
              <w:t>Адрес официального сайта/адрес электронной почты</w:t>
            </w:r>
          </w:p>
        </w:tc>
        <w:tc>
          <w:tcPr>
            <w:tcW w:w="1840" w:type="dxa"/>
          </w:tcPr>
          <w:p w:rsidR="00960725" w:rsidRPr="00C109C3" w:rsidRDefault="00960725" w:rsidP="00960725">
            <w:pPr>
              <w:jc w:val="center"/>
              <w:rPr>
                <w:sz w:val="22"/>
                <w:szCs w:val="22"/>
              </w:rPr>
            </w:pPr>
            <w:r w:rsidRPr="00C109C3">
              <w:rPr>
                <w:sz w:val="22"/>
                <w:szCs w:val="22"/>
              </w:rPr>
              <w:t>Телефон/факс</w:t>
            </w:r>
          </w:p>
        </w:tc>
        <w:tc>
          <w:tcPr>
            <w:tcW w:w="3166" w:type="dxa"/>
          </w:tcPr>
          <w:p w:rsidR="00960725" w:rsidRPr="00C109C3" w:rsidRDefault="00960725" w:rsidP="00960725">
            <w:pPr>
              <w:jc w:val="center"/>
              <w:rPr>
                <w:sz w:val="22"/>
                <w:szCs w:val="22"/>
              </w:rPr>
            </w:pPr>
            <w:r w:rsidRPr="00C109C3">
              <w:rPr>
                <w:sz w:val="22"/>
                <w:szCs w:val="22"/>
              </w:rPr>
              <w:t>График работы</w:t>
            </w:r>
          </w:p>
        </w:tc>
      </w:tr>
      <w:tr w:rsidR="00960725" w:rsidRPr="00C109C3" w:rsidTr="00B3731D">
        <w:tc>
          <w:tcPr>
            <w:tcW w:w="480" w:type="dxa"/>
            <w:shd w:val="clear" w:color="auto" w:fill="auto"/>
          </w:tcPr>
          <w:p w:rsidR="00960725" w:rsidRPr="00C109C3" w:rsidRDefault="00960725" w:rsidP="00B3731D">
            <w:pPr>
              <w:rPr>
                <w:sz w:val="22"/>
                <w:szCs w:val="22"/>
                <w:lang w:eastAsia="ar-SA"/>
              </w:rPr>
            </w:pPr>
            <w:r w:rsidRPr="00C109C3">
              <w:rPr>
                <w:sz w:val="22"/>
                <w:szCs w:val="22"/>
                <w:lang w:eastAsia="ar-SA"/>
              </w:rPr>
              <w:t>1</w:t>
            </w:r>
            <w:r w:rsidR="00B3731D">
              <w:rPr>
                <w:sz w:val="22"/>
                <w:szCs w:val="22"/>
                <w:lang w:eastAsia="ar-SA"/>
              </w:rPr>
              <w:t>.</w:t>
            </w:r>
          </w:p>
        </w:tc>
        <w:tc>
          <w:tcPr>
            <w:tcW w:w="8640" w:type="dxa"/>
            <w:gridSpan w:val="4"/>
          </w:tcPr>
          <w:p w:rsidR="00960725" w:rsidRPr="00C109C3" w:rsidRDefault="00960725" w:rsidP="00960725">
            <w:pPr>
              <w:jc w:val="center"/>
              <w:rPr>
                <w:sz w:val="22"/>
                <w:szCs w:val="22"/>
                <w:lang w:eastAsia="ar-SA"/>
              </w:rPr>
            </w:pPr>
            <w:r w:rsidRPr="00C109C3">
              <w:rPr>
                <w:sz w:val="22"/>
                <w:szCs w:val="22"/>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960725" w:rsidRPr="00C109C3" w:rsidTr="00B3731D">
        <w:tc>
          <w:tcPr>
            <w:tcW w:w="480" w:type="dxa"/>
            <w:shd w:val="clear" w:color="auto" w:fill="auto"/>
          </w:tcPr>
          <w:p w:rsidR="00960725" w:rsidRPr="00C109C3" w:rsidRDefault="00960725" w:rsidP="00960725">
            <w:pPr>
              <w:rPr>
                <w:sz w:val="22"/>
                <w:szCs w:val="22"/>
              </w:rPr>
            </w:pPr>
            <w:r w:rsidRPr="00C109C3">
              <w:rPr>
                <w:sz w:val="22"/>
                <w:szCs w:val="22"/>
              </w:rPr>
              <w:t>2</w:t>
            </w:r>
            <w:r w:rsidR="00B3731D">
              <w:rPr>
                <w:sz w:val="22"/>
                <w:szCs w:val="22"/>
              </w:rPr>
              <w:t>.</w:t>
            </w:r>
          </w:p>
        </w:tc>
        <w:tc>
          <w:tcPr>
            <w:tcW w:w="1508" w:type="dxa"/>
          </w:tcPr>
          <w:p w:rsidR="00960725" w:rsidRPr="00C109C3" w:rsidRDefault="00960725" w:rsidP="00960725">
            <w:pPr>
              <w:rPr>
                <w:sz w:val="22"/>
                <w:szCs w:val="22"/>
              </w:rPr>
            </w:pPr>
            <w:r w:rsidRPr="00C109C3">
              <w:rPr>
                <w:sz w:val="22"/>
                <w:szCs w:val="22"/>
              </w:rPr>
              <w:t xml:space="preserve">г. Ханты-Мансийск, </w:t>
            </w:r>
          </w:p>
          <w:p w:rsidR="00960725" w:rsidRPr="00C109C3" w:rsidRDefault="00960725" w:rsidP="00960725">
            <w:pPr>
              <w:rPr>
                <w:sz w:val="22"/>
                <w:szCs w:val="22"/>
              </w:rPr>
            </w:pPr>
            <w:r w:rsidRPr="00C109C3">
              <w:rPr>
                <w:sz w:val="22"/>
                <w:szCs w:val="22"/>
              </w:rPr>
              <w:t>ул. Энгельса, д. 45, блок</w:t>
            </w:r>
            <w:proofErr w:type="gramStart"/>
            <w:r w:rsidRPr="00C109C3">
              <w:rPr>
                <w:sz w:val="22"/>
                <w:szCs w:val="22"/>
              </w:rPr>
              <w:t xml:space="preserve"> В</w:t>
            </w:r>
            <w:proofErr w:type="gramEnd"/>
          </w:p>
        </w:tc>
        <w:tc>
          <w:tcPr>
            <w:tcW w:w="2126" w:type="dxa"/>
          </w:tcPr>
          <w:p w:rsidR="00960725" w:rsidRPr="00C109C3" w:rsidRDefault="00E51B26" w:rsidP="00960725">
            <w:pPr>
              <w:rPr>
                <w:sz w:val="22"/>
                <w:szCs w:val="22"/>
              </w:rPr>
            </w:pPr>
            <w:hyperlink r:id="rId68" w:history="1">
              <w:r w:rsidR="00960725" w:rsidRPr="00C109C3">
                <w:rPr>
                  <w:sz w:val="22"/>
                  <w:szCs w:val="22"/>
                  <w:u w:val="single"/>
                </w:rPr>
                <w:t>http://mfchmao.ru</w:t>
              </w:r>
            </w:hyperlink>
          </w:p>
          <w:p w:rsidR="00960725" w:rsidRPr="00081FBA" w:rsidRDefault="00960725" w:rsidP="00960725">
            <w:pPr>
              <w:rPr>
                <w:sz w:val="22"/>
                <w:szCs w:val="22"/>
              </w:rPr>
            </w:pPr>
            <w:r w:rsidRPr="00C109C3">
              <w:rPr>
                <w:sz w:val="22"/>
                <w:szCs w:val="22"/>
                <w:lang w:val="en-US"/>
              </w:rPr>
              <w:t>e</w:t>
            </w:r>
            <w:r w:rsidRPr="00081FBA">
              <w:rPr>
                <w:sz w:val="22"/>
                <w:szCs w:val="22"/>
              </w:rPr>
              <w:t>-</w:t>
            </w:r>
            <w:r w:rsidRPr="00C109C3">
              <w:rPr>
                <w:sz w:val="22"/>
                <w:szCs w:val="22"/>
                <w:lang w:val="en-US"/>
              </w:rPr>
              <w:t>mail</w:t>
            </w:r>
            <w:r w:rsidRPr="00081FBA">
              <w:rPr>
                <w:sz w:val="22"/>
                <w:szCs w:val="22"/>
              </w:rPr>
              <w:t xml:space="preserve">: </w:t>
            </w:r>
            <w:r w:rsidRPr="00C109C3">
              <w:rPr>
                <w:sz w:val="22"/>
                <w:szCs w:val="22"/>
                <w:lang w:val="en-US"/>
              </w:rPr>
              <w:t>office</w:t>
            </w:r>
            <w:r w:rsidRPr="00081FBA">
              <w:rPr>
                <w:sz w:val="22"/>
                <w:szCs w:val="22"/>
              </w:rPr>
              <w:t>@</w:t>
            </w:r>
            <w:r w:rsidRPr="00C109C3">
              <w:rPr>
                <w:sz w:val="22"/>
                <w:szCs w:val="22"/>
                <w:lang w:val="en-US"/>
              </w:rPr>
              <w:t>mfchmao</w:t>
            </w:r>
            <w:r w:rsidRPr="00081FBA">
              <w:rPr>
                <w:sz w:val="22"/>
                <w:szCs w:val="22"/>
              </w:rPr>
              <w:t>.</w:t>
            </w:r>
            <w:r w:rsidRPr="00C109C3">
              <w:rPr>
                <w:sz w:val="22"/>
                <w:szCs w:val="22"/>
                <w:lang w:val="en-US"/>
              </w:rPr>
              <w:t>ru</w:t>
            </w:r>
          </w:p>
        </w:tc>
        <w:tc>
          <w:tcPr>
            <w:tcW w:w="1840" w:type="dxa"/>
          </w:tcPr>
          <w:p w:rsidR="00960725" w:rsidRPr="00C109C3" w:rsidRDefault="00960725" w:rsidP="00960725">
            <w:pPr>
              <w:rPr>
                <w:sz w:val="22"/>
                <w:szCs w:val="22"/>
              </w:rPr>
            </w:pPr>
            <w:r w:rsidRPr="00C109C3">
              <w:rPr>
                <w:sz w:val="22"/>
                <w:szCs w:val="22"/>
              </w:rPr>
              <w:t xml:space="preserve">8 (3467) 335-123/ </w:t>
            </w:r>
          </w:p>
          <w:p w:rsidR="00960725" w:rsidRPr="00C109C3" w:rsidRDefault="00960725" w:rsidP="00960725">
            <w:pPr>
              <w:rPr>
                <w:sz w:val="22"/>
                <w:szCs w:val="22"/>
              </w:rPr>
            </w:pPr>
            <w:r w:rsidRPr="00C109C3">
              <w:rPr>
                <w:sz w:val="22"/>
                <w:szCs w:val="22"/>
              </w:rPr>
              <w:t>30</w:t>
            </w:r>
            <w:r w:rsidR="00B3731D">
              <w:rPr>
                <w:sz w:val="22"/>
                <w:szCs w:val="22"/>
              </w:rPr>
              <w:t>-</w:t>
            </w:r>
            <w:r w:rsidRPr="00C109C3">
              <w:rPr>
                <w:sz w:val="22"/>
                <w:szCs w:val="22"/>
              </w:rPr>
              <w:t>14</w:t>
            </w:r>
            <w:r w:rsidR="00B3731D">
              <w:rPr>
                <w:sz w:val="22"/>
                <w:szCs w:val="22"/>
              </w:rPr>
              <w:t>-</w:t>
            </w:r>
            <w:r w:rsidRPr="00C109C3">
              <w:rPr>
                <w:sz w:val="22"/>
                <w:szCs w:val="22"/>
              </w:rPr>
              <w:t xml:space="preserve">61,  </w:t>
            </w:r>
          </w:p>
          <w:p w:rsidR="00960725" w:rsidRPr="00C109C3" w:rsidRDefault="00960725" w:rsidP="00960725">
            <w:pPr>
              <w:rPr>
                <w:sz w:val="22"/>
                <w:szCs w:val="22"/>
              </w:rPr>
            </w:pPr>
            <w:r w:rsidRPr="00C109C3">
              <w:rPr>
                <w:sz w:val="22"/>
                <w:szCs w:val="22"/>
              </w:rPr>
              <w:t>горячая линия: 88001010001</w:t>
            </w:r>
          </w:p>
          <w:p w:rsidR="00960725" w:rsidRPr="00C109C3" w:rsidRDefault="00960725" w:rsidP="00960725">
            <w:pPr>
              <w:rPr>
                <w:sz w:val="22"/>
                <w:szCs w:val="22"/>
              </w:rPr>
            </w:pPr>
            <w:r w:rsidRPr="00C109C3">
              <w:rPr>
                <w:sz w:val="22"/>
                <w:szCs w:val="22"/>
              </w:rPr>
              <w:t>(звонок с городских телефонов бесплатный)</w:t>
            </w:r>
          </w:p>
        </w:tc>
        <w:tc>
          <w:tcPr>
            <w:tcW w:w="3166" w:type="dxa"/>
          </w:tcPr>
          <w:p w:rsidR="00960725" w:rsidRPr="00C109C3" w:rsidRDefault="00960725" w:rsidP="00960725">
            <w:pPr>
              <w:rPr>
                <w:sz w:val="22"/>
                <w:szCs w:val="22"/>
                <w:lang w:eastAsia="ar-SA"/>
              </w:rPr>
            </w:pPr>
            <w:r w:rsidRPr="00C109C3">
              <w:rPr>
                <w:sz w:val="22"/>
                <w:szCs w:val="22"/>
                <w:lang w:eastAsia="ar-SA"/>
              </w:rPr>
              <w:t xml:space="preserve">понедельник - пятница: </w:t>
            </w:r>
          </w:p>
          <w:p w:rsidR="00960725" w:rsidRPr="00C109C3" w:rsidRDefault="00B3731D" w:rsidP="00960725">
            <w:pPr>
              <w:rPr>
                <w:sz w:val="22"/>
                <w:szCs w:val="22"/>
                <w:lang w:eastAsia="ar-SA"/>
              </w:rPr>
            </w:pPr>
            <w:r>
              <w:rPr>
                <w:sz w:val="22"/>
                <w:szCs w:val="22"/>
                <w:lang w:eastAsia="ar-SA"/>
              </w:rPr>
              <w:t xml:space="preserve">с </w:t>
            </w:r>
            <w:r w:rsidR="00960725" w:rsidRPr="00C109C3">
              <w:rPr>
                <w:sz w:val="22"/>
                <w:szCs w:val="22"/>
                <w:lang w:eastAsia="ar-SA"/>
              </w:rPr>
              <w:t xml:space="preserve">08.00 </w:t>
            </w:r>
            <w:r>
              <w:rPr>
                <w:sz w:val="22"/>
                <w:szCs w:val="22"/>
                <w:lang w:eastAsia="ar-SA"/>
              </w:rPr>
              <w:t>до</w:t>
            </w:r>
            <w:r w:rsidR="00960725" w:rsidRPr="00C109C3">
              <w:rPr>
                <w:sz w:val="22"/>
                <w:szCs w:val="22"/>
                <w:lang w:eastAsia="ar-SA"/>
              </w:rPr>
              <w:t xml:space="preserve"> 20.00</w:t>
            </w:r>
            <w:r>
              <w:rPr>
                <w:sz w:val="22"/>
                <w:szCs w:val="22"/>
                <w:lang w:eastAsia="ar-SA"/>
              </w:rPr>
              <w:t>;</w:t>
            </w:r>
          </w:p>
          <w:p w:rsidR="00960725" w:rsidRPr="00C109C3" w:rsidRDefault="00960725" w:rsidP="00960725">
            <w:pPr>
              <w:rPr>
                <w:sz w:val="22"/>
                <w:szCs w:val="22"/>
                <w:lang w:eastAsia="ar-SA"/>
              </w:rPr>
            </w:pPr>
            <w:r w:rsidRPr="00C109C3">
              <w:rPr>
                <w:sz w:val="22"/>
                <w:szCs w:val="22"/>
                <w:lang w:eastAsia="ar-SA"/>
              </w:rPr>
              <w:t xml:space="preserve">суббота: </w:t>
            </w:r>
            <w:r w:rsidR="00B3731D">
              <w:rPr>
                <w:sz w:val="22"/>
                <w:szCs w:val="22"/>
                <w:lang w:eastAsia="ar-SA"/>
              </w:rPr>
              <w:t xml:space="preserve">с </w:t>
            </w:r>
            <w:r w:rsidRPr="00C109C3">
              <w:rPr>
                <w:sz w:val="22"/>
                <w:szCs w:val="22"/>
                <w:lang w:eastAsia="ar-SA"/>
              </w:rPr>
              <w:t xml:space="preserve">08.00 </w:t>
            </w:r>
            <w:r w:rsidR="00B3731D">
              <w:rPr>
                <w:sz w:val="22"/>
                <w:szCs w:val="22"/>
                <w:lang w:eastAsia="ar-SA"/>
              </w:rPr>
              <w:t>до</w:t>
            </w:r>
            <w:r w:rsidRPr="00C109C3">
              <w:rPr>
                <w:sz w:val="22"/>
                <w:szCs w:val="22"/>
                <w:lang w:eastAsia="ar-SA"/>
              </w:rPr>
              <w:t xml:space="preserve"> 18.00</w:t>
            </w:r>
            <w:r w:rsidR="00B3731D">
              <w:rPr>
                <w:sz w:val="22"/>
                <w:szCs w:val="22"/>
                <w:lang w:eastAsia="ar-SA"/>
              </w:rPr>
              <w:t>;</w:t>
            </w:r>
          </w:p>
          <w:p w:rsidR="00960725" w:rsidRPr="00C109C3" w:rsidRDefault="00960725" w:rsidP="00960725">
            <w:pPr>
              <w:rPr>
                <w:sz w:val="22"/>
                <w:szCs w:val="22"/>
                <w:lang w:eastAsia="ar-SA"/>
              </w:rPr>
            </w:pPr>
            <w:r w:rsidRPr="00C109C3">
              <w:rPr>
                <w:sz w:val="22"/>
                <w:szCs w:val="22"/>
                <w:lang w:eastAsia="ar-SA"/>
              </w:rPr>
              <w:t>без перерыва на обед</w:t>
            </w:r>
            <w:r w:rsidR="00B3731D">
              <w:rPr>
                <w:sz w:val="22"/>
                <w:szCs w:val="22"/>
                <w:lang w:eastAsia="ar-SA"/>
              </w:rPr>
              <w:t>:</w:t>
            </w:r>
          </w:p>
          <w:p w:rsidR="00960725" w:rsidRPr="00C109C3" w:rsidRDefault="00960725" w:rsidP="00960725">
            <w:pPr>
              <w:rPr>
                <w:sz w:val="22"/>
                <w:szCs w:val="22"/>
                <w:lang w:eastAsia="ar-SA"/>
              </w:rPr>
            </w:pPr>
            <w:r w:rsidRPr="00C109C3">
              <w:rPr>
                <w:sz w:val="22"/>
                <w:szCs w:val="22"/>
                <w:lang w:eastAsia="ar-SA"/>
              </w:rPr>
              <w:t>выходной: воскресенье</w:t>
            </w:r>
          </w:p>
        </w:tc>
      </w:tr>
      <w:tr w:rsidR="00960725" w:rsidRPr="00C109C3" w:rsidTr="00B3731D">
        <w:tc>
          <w:tcPr>
            <w:tcW w:w="480" w:type="dxa"/>
            <w:shd w:val="clear" w:color="auto" w:fill="auto"/>
          </w:tcPr>
          <w:p w:rsidR="00960725" w:rsidRPr="00C109C3" w:rsidRDefault="00960725" w:rsidP="00B3731D">
            <w:pPr>
              <w:rPr>
                <w:sz w:val="22"/>
                <w:szCs w:val="22"/>
              </w:rPr>
            </w:pPr>
            <w:r w:rsidRPr="00C109C3">
              <w:rPr>
                <w:sz w:val="22"/>
                <w:szCs w:val="22"/>
              </w:rPr>
              <w:t>3</w:t>
            </w:r>
            <w:r w:rsidR="00B3731D">
              <w:rPr>
                <w:sz w:val="22"/>
                <w:szCs w:val="22"/>
              </w:rPr>
              <w:t>.</w:t>
            </w:r>
          </w:p>
        </w:tc>
        <w:tc>
          <w:tcPr>
            <w:tcW w:w="8640" w:type="dxa"/>
            <w:gridSpan w:val="4"/>
          </w:tcPr>
          <w:p w:rsidR="00960725" w:rsidRPr="00C109C3" w:rsidRDefault="00960725" w:rsidP="00960725">
            <w:pPr>
              <w:jc w:val="center"/>
              <w:rPr>
                <w:sz w:val="22"/>
                <w:szCs w:val="22"/>
              </w:rPr>
            </w:pPr>
            <w:r w:rsidRPr="00C109C3">
              <w:rPr>
                <w:sz w:val="22"/>
                <w:szCs w:val="22"/>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960725" w:rsidRPr="00C109C3" w:rsidTr="00B3731D">
        <w:tc>
          <w:tcPr>
            <w:tcW w:w="480" w:type="dxa"/>
            <w:shd w:val="clear" w:color="auto" w:fill="auto"/>
          </w:tcPr>
          <w:p w:rsidR="00960725" w:rsidRPr="00C109C3" w:rsidRDefault="00960725" w:rsidP="00960725">
            <w:pPr>
              <w:jc w:val="both"/>
              <w:rPr>
                <w:sz w:val="22"/>
                <w:szCs w:val="22"/>
              </w:rPr>
            </w:pPr>
            <w:r w:rsidRPr="00C109C3">
              <w:rPr>
                <w:sz w:val="22"/>
                <w:szCs w:val="22"/>
              </w:rPr>
              <w:t>4</w:t>
            </w:r>
            <w:r w:rsidR="00B3731D">
              <w:rPr>
                <w:sz w:val="22"/>
                <w:szCs w:val="22"/>
              </w:rPr>
              <w:t>.</w:t>
            </w:r>
          </w:p>
        </w:tc>
        <w:tc>
          <w:tcPr>
            <w:tcW w:w="1508" w:type="dxa"/>
          </w:tcPr>
          <w:p w:rsidR="00960725" w:rsidRPr="00C109C3" w:rsidRDefault="00960725" w:rsidP="00960725">
            <w:pPr>
              <w:jc w:val="both"/>
              <w:rPr>
                <w:sz w:val="22"/>
                <w:szCs w:val="22"/>
              </w:rPr>
            </w:pPr>
            <w:r w:rsidRPr="00C109C3">
              <w:rPr>
                <w:sz w:val="22"/>
                <w:szCs w:val="22"/>
              </w:rPr>
              <w:t xml:space="preserve">Ханты-Мансийский район, </w:t>
            </w:r>
          </w:p>
          <w:p w:rsidR="00960725" w:rsidRPr="00C109C3" w:rsidRDefault="00960725" w:rsidP="00960725">
            <w:pPr>
              <w:jc w:val="both"/>
              <w:rPr>
                <w:sz w:val="22"/>
                <w:szCs w:val="22"/>
              </w:rPr>
            </w:pPr>
            <w:r w:rsidRPr="00C109C3">
              <w:rPr>
                <w:sz w:val="22"/>
                <w:szCs w:val="22"/>
              </w:rPr>
              <w:t xml:space="preserve">п. Кедровый, </w:t>
            </w:r>
          </w:p>
          <w:p w:rsidR="00960725" w:rsidRPr="00C109C3" w:rsidRDefault="00960725" w:rsidP="00960725">
            <w:pPr>
              <w:jc w:val="both"/>
              <w:rPr>
                <w:sz w:val="22"/>
                <w:szCs w:val="22"/>
              </w:rPr>
            </w:pPr>
            <w:r w:rsidRPr="00C109C3">
              <w:rPr>
                <w:sz w:val="22"/>
                <w:szCs w:val="22"/>
              </w:rPr>
              <w:t>ул. 60 лет Октября, д. 4</w:t>
            </w:r>
          </w:p>
        </w:tc>
        <w:tc>
          <w:tcPr>
            <w:tcW w:w="2126" w:type="dxa"/>
          </w:tcPr>
          <w:p w:rsidR="00960725" w:rsidRPr="00C109C3" w:rsidRDefault="00960725" w:rsidP="00960725">
            <w:pPr>
              <w:jc w:val="both"/>
              <w:rPr>
                <w:sz w:val="22"/>
                <w:szCs w:val="22"/>
              </w:rPr>
            </w:pPr>
            <w:r w:rsidRPr="00C109C3">
              <w:rPr>
                <w:sz w:val="22"/>
                <w:szCs w:val="22"/>
              </w:rPr>
              <w:t>tosp05@mfchmao.ru</w:t>
            </w:r>
          </w:p>
        </w:tc>
        <w:tc>
          <w:tcPr>
            <w:tcW w:w="1840" w:type="dxa"/>
            <w:shd w:val="clear" w:color="auto" w:fill="auto"/>
          </w:tcPr>
          <w:p w:rsidR="00960725" w:rsidRPr="00C109C3" w:rsidRDefault="00960725" w:rsidP="00960725">
            <w:pPr>
              <w:jc w:val="both"/>
              <w:rPr>
                <w:i/>
                <w:sz w:val="22"/>
                <w:szCs w:val="22"/>
              </w:rPr>
            </w:pPr>
            <w:r w:rsidRPr="00C109C3">
              <w:rPr>
                <w:sz w:val="22"/>
                <w:szCs w:val="22"/>
              </w:rPr>
              <w:t>8 (3467) 37-68-47</w:t>
            </w:r>
          </w:p>
        </w:tc>
        <w:tc>
          <w:tcPr>
            <w:tcW w:w="3166" w:type="dxa"/>
          </w:tcPr>
          <w:p w:rsidR="00960725" w:rsidRPr="00C109C3" w:rsidRDefault="00960725" w:rsidP="00960725">
            <w:pPr>
              <w:jc w:val="both"/>
              <w:rPr>
                <w:sz w:val="22"/>
                <w:szCs w:val="22"/>
              </w:rPr>
            </w:pPr>
            <w:r w:rsidRPr="00C109C3">
              <w:rPr>
                <w:sz w:val="22"/>
                <w:szCs w:val="22"/>
              </w:rPr>
              <w:t>понедельник, среда, пятница</w:t>
            </w:r>
            <w:r w:rsidR="00B3731D">
              <w:rPr>
                <w:sz w:val="22"/>
                <w:szCs w:val="22"/>
              </w:rPr>
              <w:t>:</w:t>
            </w:r>
          </w:p>
          <w:p w:rsidR="00960725" w:rsidRPr="00C109C3" w:rsidRDefault="00960725" w:rsidP="00960725">
            <w:pPr>
              <w:jc w:val="both"/>
              <w:rPr>
                <w:sz w:val="22"/>
                <w:szCs w:val="22"/>
              </w:rPr>
            </w:pPr>
            <w:r w:rsidRPr="00C109C3">
              <w:rPr>
                <w:sz w:val="22"/>
                <w:szCs w:val="22"/>
              </w:rPr>
              <w:t xml:space="preserve">с 10.00 </w:t>
            </w:r>
            <w:r w:rsidR="00B3731D">
              <w:rPr>
                <w:sz w:val="22"/>
                <w:szCs w:val="22"/>
              </w:rPr>
              <w:t>д</w:t>
            </w:r>
            <w:r w:rsidRPr="00C109C3">
              <w:rPr>
                <w:sz w:val="22"/>
                <w:szCs w:val="22"/>
              </w:rPr>
              <w:t>о 16.00</w:t>
            </w:r>
            <w:r w:rsidR="00B3731D">
              <w:rPr>
                <w:sz w:val="22"/>
                <w:szCs w:val="22"/>
              </w:rPr>
              <w:t>;</w:t>
            </w:r>
          </w:p>
          <w:p w:rsidR="00960725" w:rsidRPr="00C109C3" w:rsidRDefault="00960725" w:rsidP="00960725">
            <w:pPr>
              <w:jc w:val="both"/>
              <w:rPr>
                <w:sz w:val="22"/>
                <w:szCs w:val="22"/>
              </w:rPr>
            </w:pPr>
            <w:r w:rsidRPr="00C109C3">
              <w:rPr>
                <w:sz w:val="22"/>
                <w:szCs w:val="22"/>
              </w:rPr>
              <w:t>без перерыва на обед</w:t>
            </w:r>
            <w:r w:rsidR="00B3731D">
              <w:rPr>
                <w:sz w:val="22"/>
                <w:szCs w:val="22"/>
              </w:rPr>
              <w:t>:</w:t>
            </w:r>
          </w:p>
          <w:p w:rsidR="00960725" w:rsidRPr="00C109C3" w:rsidRDefault="00960725" w:rsidP="00960725">
            <w:pPr>
              <w:jc w:val="both"/>
              <w:rPr>
                <w:sz w:val="22"/>
                <w:szCs w:val="22"/>
              </w:rPr>
            </w:pPr>
            <w:r w:rsidRPr="00C109C3">
              <w:rPr>
                <w:sz w:val="22"/>
                <w:szCs w:val="22"/>
              </w:rPr>
              <w:t>выходной: вторник, четверг, суббота, воскресенье</w:t>
            </w:r>
          </w:p>
        </w:tc>
      </w:tr>
      <w:tr w:rsidR="00960725" w:rsidRPr="00C109C3" w:rsidTr="00B3731D">
        <w:tc>
          <w:tcPr>
            <w:tcW w:w="480" w:type="dxa"/>
            <w:shd w:val="clear" w:color="auto" w:fill="auto"/>
          </w:tcPr>
          <w:p w:rsidR="00960725" w:rsidRPr="00C109C3" w:rsidRDefault="00960725" w:rsidP="00960725">
            <w:pPr>
              <w:jc w:val="both"/>
              <w:rPr>
                <w:sz w:val="22"/>
                <w:szCs w:val="22"/>
              </w:rPr>
            </w:pPr>
            <w:r w:rsidRPr="00C109C3">
              <w:rPr>
                <w:sz w:val="22"/>
                <w:szCs w:val="22"/>
              </w:rPr>
              <w:t>5</w:t>
            </w:r>
            <w:r w:rsidR="00B3731D">
              <w:rPr>
                <w:sz w:val="22"/>
                <w:szCs w:val="22"/>
              </w:rPr>
              <w:t>.</w:t>
            </w:r>
          </w:p>
        </w:tc>
        <w:tc>
          <w:tcPr>
            <w:tcW w:w="1508" w:type="dxa"/>
          </w:tcPr>
          <w:p w:rsidR="00960725" w:rsidRPr="00C109C3" w:rsidRDefault="00960725" w:rsidP="00960725">
            <w:pPr>
              <w:jc w:val="both"/>
              <w:rPr>
                <w:sz w:val="22"/>
                <w:szCs w:val="22"/>
              </w:rPr>
            </w:pPr>
            <w:r w:rsidRPr="00C109C3">
              <w:rPr>
                <w:sz w:val="22"/>
                <w:szCs w:val="22"/>
              </w:rPr>
              <w:t>Ханты-Мансийский район,</w:t>
            </w:r>
          </w:p>
          <w:p w:rsidR="00960725" w:rsidRPr="00C109C3" w:rsidRDefault="00960725" w:rsidP="00960725">
            <w:pPr>
              <w:jc w:val="both"/>
              <w:rPr>
                <w:sz w:val="22"/>
                <w:szCs w:val="22"/>
              </w:rPr>
            </w:pPr>
            <w:r w:rsidRPr="00C109C3">
              <w:rPr>
                <w:sz w:val="22"/>
                <w:szCs w:val="22"/>
              </w:rPr>
              <w:t xml:space="preserve">п. Луговской, </w:t>
            </w:r>
          </w:p>
          <w:p w:rsidR="00960725" w:rsidRPr="00C109C3" w:rsidRDefault="00960725" w:rsidP="00960725">
            <w:pPr>
              <w:jc w:val="both"/>
              <w:rPr>
                <w:sz w:val="22"/>
                <w:szCs w:val="22"/>
              </w:rPr>
            </w:pPr>
            <w:r w:rsidRPr="00C109C3">
              <w:rPr>
                <w:sz w:val="22"/>
                <w:szCs w:val="22"/>
              </w:rPr>
              <w:t xml:space="preserve">ул. </w:t>
            </w:r>
            <w:proofErr w:type="spellStart"/>
            <w:proofErr w:type="gramStart"/>
            <w:r w:rsidRPr="00C109C3">
              <w:rPr>
                <w:sz w:val="22"/>
                <w:szCs w:val="22"/>
              </w:rPr>
              <w:t>Комсомоль</w:t>
            </w:r>
            <w:r w:rsidR="00B3731D">
              <w:rPr>
                <w:sz w:val="22"/>
                <w:szCs w:val="22"/>
              </w:rPr>
              <w:t>-</w:t>
            </w:r>
            <w:r w:rsidRPr="00C109C3">
              <w:rPr>
                <w:sz w:val="22"/>
                <w:szCs w:val="22"/>
              </w:rPr>
              <w:t>ская</w:t>
            </w:r>
            <w:proofErr w:type="spellEnd"/>
            <w:proofErr w:type="gramEnd"/>
            <w:r w:rsidRPr="00C109C3">
              <w:rPr>
                <w:sz w:val="22"/>
                <w:szCs w:val="22"/>
              </w:rPr>
              <w:t>, д. 3, каб. № 21</w:t>
            </w:r>
          </w:p>
        </w:tc>
        <w:tc>
          <w:tcPr>
            <w:tcW w:w="2126" w:type="dxa"/>
          </w:tcPr>
          <w:p w:rsidR="00960725" w:rsidRPr="00C109C3" w:rsidRDefault="00960725" w:rsidP="00960725">
            <w:pPr>
              <w:jc w:val="both"/>
              <w:rPr>
                <w:sz w:val="22"/>
                <w:szCs w:val="22"/>
              </w:rPr>
            </w:pPr>
            <w:r w:rsidRPr="00C109C3">
              <w:rPr>
                <w:sz w:val="22"/>
                <w:szCs w:val="22"/>
              </w:rPr>
              <w:t>tosp02@mfchmao.ru</w:t>
            </w:r>
          </w:p>
        </w:tc>
        <w:tc>
          <w:tcPr>
            <w:tcW w:w="1840" w:type="dxa"/>
            <w:shd w:val="clear" w:color="auto" w:fill="auto"/>
          </w:tcPr>
          <w:p w:rsidR="00960725" w:rsidRPr="00C109C3" w:rsidRDefault="00960725" w:rsidP="00960725">
            <w:pPr>
              <w:jc w:val="both"/>
              <w:rPr>
                <w:i/>
                <w:sz w:val="22"/>
                <w:szCs w:val="22"/>
              </w:rPr>
            </w:pPr>
            <w:r w:rsidRPr="00C109C3">
              <w:rPr>
                <w:sz w:val="22"/>
                <w:szCs w:val="22"/>
              </w:rPr>
              <w:t>8 (3467) 37-84-09</w:t>
            </w:r>
          </w:p>
        </w:tc>
        <w:tc>
          <w:tcPr>
            <w:tcW w:w="3166" w:type="dxa"/>
          </w:tcPr>
          <w:p w:rsidR="00960725" w:rsidRPr="00C109C3" w:rsidRDefault="00960725" w:rsidP="00960725">
            <w:pPr>
              <w:jc w:val="both"/>
              <w:rPr>
                <w:sz w:val="22"/>
                <w:szCs w:val="22"/>
              </w:rPr>
            </w:pPr>
            <w:r w:rsidRPr="00C109C3">
              <w:rPr>
                <w:sz w:val="22"/>
                <w:szCs w:val="22"/>
              </w:rPr>
              <w:t>понедельник, суббота</w:t>
            </w:r>
            <w:r w:rsidR="00B3731D">
              <w:rPr>
                <w:sz w:val="22"/>
                <w:szCs w:val="22"/>
              </w:rPr>
              <w:t>:</w:t>
            </w:r>
          </w:p>
          <w:p w:rsidR="00960725" w:rsidRPr="00C109C3" w:rsidRDefault="00960725" w:rsidP="00960725">
            <w:pPr>
              <w:jc w:val="both"/>
              <w:rPr>
                <w:sz w:val="22"/>
                <w:szCs w:val="22"/>
              </w:rPr>
            </w:pPr>
            <w:r w:rsidRPr="00C109C3">
              <w:rPr>
                <w:sz w:val="22"/>
                <w:szCs w:val="22"/>
              </w:rPr>
              <w:t xml:space="preserve">с 09.00 </w:t>
            </w:r>
            <w:r w:rsidR="00B3731D">
              <w:rPr>
                <w:sz w:val="22"/>
                <w:szCs w:val="22"/>
              </w:rPr>
              <w:t>до 18.00;</w:t>
            </w:r>
          </w:p>
          <w:p w:rsidR="00B3731D" w:rsidRDefault="00B3731D" w:rsidP="00960725">
            <w:pPr>
              <w:jc w:val="both"/>
              <w:rPr>
                <w:sz w:val="22"/>
                <w:szCs w:val="22"/>
              </w:rPr>
            </w:pPr>
            <w:r>
              <w:rPr>
                <w:sz w:val="22"/>
                <w:szCs w:val="22"/>
              </w:rPr>
              <w:t>перерыв на обед:</w:t>
            </w:r>
          </w:p>
          <w:p w:rsidR="00960725" w:rsidRPr="00C109C3" w:rsidRDefault="00960725" w:rsidP="00960725">
            <w:pPr>
              <w:jc w:val="both"/>
              <w:rPr>
                <w:sz w:val="22"/>
                <w:szCs w:val="22"/>
              </w:rPr>
            </w:pPr>
            <w:r w:rsidRPr="00C109C3">
              <w:rPr>
                <w:sz w:val="22"/>
                <w:szCs w:val="22"/>
              </w:rPr>
              <w:t xml:space="preserve">с 13.00 </w:t>
            </w:r>
            <w:r w:rsidR="00B3731D">
              <w:rPr>
                <w:sz w:val="22"/>
                <w:szCs w:val="22"/>
              </w:rPr>
              <w:t>д</w:t>
            </w:r>
            <w:r w:rsidRPr="00C109C3">
              <w:rPr>
                <w:sz w:val="22"/>
                <w:szCs w:val="22"/>
              </w:rPr>
              <w:t>о 14.00</w:t>
            </w:r>
            <w:r w:rsidR="00B3731D">
              <w:rPr>
                <w:sz w:val="22"/>
                <w:szCs w:val="22"/>
              </w:rPr>
              <w:t>;</w:t>
            </w:r>
          </w:p>
          <w:p w:rsidR="00960725" w:rsidRPr="00C109C3" w:rsidRDefault="00960725" w:rsidP="00960725">
            <w:pPr>
              <w:jc w:val="both"/>
              <w:rPr>
                <w:sz w:val="22"/>
                <w:szCs w:val="22"/>
              </w:rPr>
            </w:pPr>
            <w:r w:rsidRPr="00C109C3">
              <w:rPr>
                <w:sz w:val="22"/>
                <w:szCs w:val="22"/>
              </w:rPr>
              <w:t>выходной: вторник – пятница</w:t>
            </w:r>
          </w:p>
        </w:tc>
      </w:tr>
      <w:tr w:rsidR="00960725" w:rsidRPr="00C109C3" w:rsidTr="00B3731D">
        <w:tc>
          <w:tcPr>
            <w:tcW w:w="480" w:type="dxa"/>
            <w:shd w:val="clear" w:color="auto" w:fill="auto"/>
          </w:tcPr>
          <w:p w:rsidR="00960725" w:rsidRPr="00C109C3" w:rsidRDefault="00960725" w:rsidP="00960725">
            <w:pPr>
              <w:jc w:val="both"/>
              <w:rPr>
                <w:sz w:val="22"/>
                <w:szCs w:val="22"/>
              </w:rPr>
            </w:pPr>
            <w:r w:rsidRPr="00C109C3">
              <w:rPr>
                <w:sz w:val="22"/>
                <w:szCs w:val="22"/>
              </w:rPr>
              <w:t>6</w:t>
            </w:r>
            <w:r w:rsidR="00B3731D">
              <w:rPr>
                <w:sz w:val="22"/>
                <w:szCs w:val="22"/>
              </w:rPr>
              <w:t>.</w:t>
            </w:r>
          </w:p>
        </w:tc>
        <w:tc>
          <w:tcPr>
            <w:tcW w:w="1508" w:type="dxa"/>
          </w:tcPr>
          <w:p w:rsidR="00960725" w:rsidRPr="00C109C3" w:rsidRDefault="00960725" w:rsidP="00960725">
            <w:pPr>
              <w:jc w:val="both"/>
              <w:rPr>
                <w:sz w:val="22"/>
                <w:szCs w:val="22"/>
              </w:rPr>
            </w:pPr>
            <w:r w:rsidRPr="00C109C3">
              <w:rPr>
                <w:sz w:val="22"/>
                <w:szCs w:val="22"/>
              </w:rPr>
              <w:t xml:space="preserve">Ханты-Мансийский район, </w:t>
            </w:r>
          </w:p>
          <w:p w:rsidR="00960725" w:rsidRPr="00C109C3" w:rsidRDefault="00960725" w:rsidP="00960725">
            <w:pPr>
              <w:jc w:val="both"/>
              <w:rPr>
                <w:sz w:val="22"/>
                <w:szCs w:val="22"/>
              </w:rPr>
            </w:pPr>
            <w:r w:rsidRPr="00C109C3">
              <w:rPr>
                <w:sz w:val="22"/>
                <w:szCs w:val="22"/>
              </w:rPr>
              <w:t xml:space="preserve">п. </w:t>
            </w:r>
            <w:proofErr w:type="spellStart"/>
            <w:r w:rsidRPr="00C109C3">
              <w:rPr>
                <w:sz w:val="22"/>
                <w:szCs w:val="22"/>
              </w:rPr>
              <w:t>Горноправ</w:t>
            </w:r>
            <w:r w:rsidR="00B3731D">
              <w:rPr>
                <w:sz w:val="22"/>
                <w:szCs w:val="22"/>
              </w:rPr>
              <w:t>-</w:t>
            </w:r>
            <w:r w:rsidRPr="00C109C3">
              <w:rPr>
                <w:sz w:val="22"/>
                <w:szCs w:val="22"/>
              </w:rPr>
              <w:t>динск</w:t>
            </w:r>
            <w:proofErr w:type="spellEnd"/>
            <w:r w:rsidRPr="00C109C3">
              <w:rPr>
                <w:sz w:val="22"/>
                <w:szCs w:val="22"/>
              </w:rPr>
              <w:t xml:space="preserve">, </w:t>
            </w:r>
          </w:p>
          <w:p w:rsidR="00B3731D" w:rsidRDefault="00960725" w:rsidP="00960725">
            <w:pPr>
              <w:jc w:val="both"/>
              <w:rPr>
                <w:sz w:val="22"/>
                <w:szCs w:val="22"/>
              </w:rPr>
            </w:pPr>
            <w:r w:rsidRPr="00C109C3">
              <w:rPr>
                <w:sz w:val="22"/>
                <w:szCs w:val="22"/>
              </w:rPr>
              <w:t xml:space="preserve">ул. Петелина, д. 2Б, каб. </w:t>
            </w:r>
          </w:p>
          <w:p w:rsidR="00960725" w:rsidRPr="00C109C3" w:rsidRDefault="00960725" w:rsidP="00960725">
            <w:pPr>
              <w:jc w:val="both"/>
              <w:rPr>
                <w:sz w:val="22"/>
                <w:szCs w:val="22"/>
              </w:rPr>
            </w:pPr>
            <w:r w:rsidRPr="00C109C3">
              <w:rPr>
                <w:sz w:val="22"/>
                <w:szCs w:val="22"/>
              </w:rPr>
              <w:t>№ 4</w:t>
            </w:r>
          </w:p>
        </w:tc>
        <w:tc>
          <w:tcPr>
            <w:tcW w:w="2126" w:type="dxa"/>
          </w:tcPr>
          <w:p w:rsidR="00960725" w:rsidRPr="00C109C3" w:rsidRDefault="00960725" w:rsidP="00960725">
            <w:pPr>
              <w:jc w:val="both"/>
              <w:rPr>
                <w:sz w:val="22"/>
                <w:szCs w:val="22"/>
              </w:rPr>
            </w:pPr>
            <w:r w:rsidRPr="00C109C3">
              <w:rPr>
                <w:sz w:val="22"/>
                <w:szCs w:val="22"/>
              </w:rPr>
              <w:t>tosp01@mfchmao.ru</w:t>
            </w:r>
          </w:p>
        </w:tc>
        <w:tc>
          <w:tcPr>
            <w:tcW w:w="1840" w:type="dxa"/>
            <w:shd w:val="clear" w:color="auto" w:fill="auto"/>
          </w:tcPr>
          <w:p w:rsidR="00960725" w:rsidRPr="00C109C3" w:rsidRDefault="00960725" w:rsidP="00960725">
            <w:pPr>
              <w:jc w:val="both"/>
              <w:rPr>
                <w:i/>
                <w:sz w:val="22"/>
                <w:szCs w:val="22"/>
              </w:rPr>
            </w:pPr>
            <w:r w:rsidRPr="00C109C3">
              <w:rPr>
                <w:sz w:val="22"/>
                <w:szCs w:val="22"/>
              </w:rPr>
              <w:t>8 (3467) 37-55-26</w:t>
            </w:r>
          </w:p>
        </w:tc>
        <w:tc>
          <w:tcPr>
            <w:tcW w:w="3166" w:type="dxa"/>
          </w:tcPr>
          <w:p w:rsidR="00960725" w:rsidRPr="00C109C3" w:rsidRDefault="00B3731D" w:rsidP="00960725">
            <w:pPr>
              <w:jc w:val="both"/>
              <w:rPr>
                <w:sz w:val="22"/>
                <w:szCs w:val="22"/>
              </w:rPr>
            </w:pPr>
            <w:r>
              <w:rPr>
                <w:sz w:val="22"/>
                <w:szCs w:val="22"/>
              </w:rPr>
              <w:t>понедельник – пятница:</w:t>
            </w:r>
          </w:p>
          <w:p w:rsidR="00960725" w:rsidRPr="00C109C3" w:rsidRDefault="00960725" w:rsidP="00960725">
            <w:pPr>
              <w:jc w:val="both"/>
              <w:rPr>
                <w:sz w:val="22"/>
                <w:szCs w:val="22"/>
              </w:rPr>
            </w:pPr>
            <w:r w:rsidRPr="00C109C3">
              <w:rPr>
                <w:sz w:val="22"/>
                <w:szCs w:val="22"/>
              </w:rPr>
              <w:t xml:space="preserve">с 09.00 </w:t>
            </w:r>
            <w:r w:rsidR="00B3731D">
              <w:rPr>
                <w:sz w:val="22"/>
                <w:szCs w:val="22"/>
              </w:rPr>
              <w:t>д</w:t>
            </w:r>
            <w:r w:rsidRPr="00C109C3">
              <w:rPr>
                <w:sz w:val="22"/>
                <w:szCs w:val="22"/>
              </w:rPr>
              <w:t>о 18.00</w:t>
            </w:r>
            <w:r w:rsidR="00B3731D">
              <w:rPr>
                <w:sz w:val="22"/>
                <w:szCs w:val="22"/>
              </w:rPr>
              <w:t>;</w:t>
            </w:r>
          </w:p>
          <w:p w:rsidR="00B3731D" w:rsidRDefault="00960725" w:rsidP="00960725">
            <w:pPr>
              <w:jc w:val="both"/>
              <w:rPr>
                <w:sz w:val="22"/>
                <w:szCs w:val="22"/>
              </w:rPr>
            </w:pPr>
            <w:r w:rsidRPr="00C109C3">
              <w:rPr>
                <w:sz w:val="22"/>
                <w:szCs w:val="22"/>
              </w:rPr>
              <w:t xml:space="preserve">перерыв на обед: </w:t>
            </w:r>
          </w:p>
          <w:p w:rsidR="00960725" w:rsidRPr="00C109C3" w:rsidRDefault="00960725" w:rsidP="00960725">
            <w:pPr>
              <w:jc w:val="both"/>
              <w:rPr>
                <w:sz w:val="22"/>
                <w:szCs w:val="22"/>
              </w:rPr>
            </w:pPr>
            <w:r w:rsidRPr="00C109C3">
              <w:rPr>
                <w:sz w:val="22"/>
                <w:szCs w:val="22"/>
              </w:rPr>
              <w:t xml:space="preserve">c 13.00 </w:t>
            </w:r>
            <w:r w:rsidR="00B3731D">
              <w:rPr>
                <w:sz w:val="22"/>
                <w:szCs w:val="22"/>
              </w:rPr>
              <w:t>д</w:t>
            </w:r>
            <w:r w:rsidRPr="00C109C3">
              <w:rPr>
                <w:sz w:val="22"/>
                <w:szCs w:val="22"/>
              </w:rPr>
              <w:t>о 14.00</w:t>
            </w:r>
          </w:p>
          <w:p w:rsidR="00960725" w:rsidRPr="00C109C3" w:rsidRDefault="00960725" w:rsidP="00960725">
            <w:pPr>
              <w:jc w:val="both"/>
              <w:rPr>
                <w:sz w:val="22"/>
                <w:szCs w:val="22"/>
              </w:rPr>
            </w:pPr>
            <w:r w:rsidRPr="00C109C3">
              <w:rPr>
                <w:sz w:val="22"/>
                <w:szCs w:val="22"/>
              </w:rPr>
              <w:t>выходной: суббота, воскресенье</w:t>
            </w:r>
          </w:p>
        </w:tc>
      </w:tr>
    </w:tbl>
    <w:p w:rsidR="006650D9" w:rsidRPr="00C109C3" w:rsidRDefault="006650D9" w:rsidP="006650D9">
      <w:pPr>
        <w:jc w:val="both"/>
      </w:pPr>
    </w:p>
    <w:p w:rsidR="006650D9" w:rsidRPr="00C109C3" w:rsidRDefault="006650D9" w:rsidP="006650D9">
      <w:pPr>
        <w:jc w:val="both"/>
      </w:pPr>
    </w:p>
    <w:p w:rsidR="006650D9" w:rsidRPr="00C109C3" w:rsidRDefault="006650D9" w:rsidP="00B3731D">
      <w:pPr>
        <w:jc w:val="right"/>
        <w:rPr>
          <w:sz w:val="28"/>
          <w:szCs w:val="28"/>
        </w:rPr>
      </w:pPr>
      <w:r w:rsidRPr="00C109C3">
        <w:rPr>
          <w:sz w:val="28"/>
          <w:szCs w:val="28"/>
        </w:rPr>
        <w:br w:type="page"/>
      </w:r>
      <w:r w:rsidR="00B3731D">
        <w:rPr>
          <w:sz w:val="28"/>
          <w:szCs w:val="28"/>
        </w:rPr>
        <w:lastRenderedPageBreak/>
        <w:t>П</w:t>
      </w:r>
      <w:r w:rsidRPr="00C109C3">
        <w:rPr>
          <w:sz w:val="28"/>
          <w:szCs w:val="28"/>
        </w:rPr>
        <w:t xml:space="preserve">риложение </w:t>
      </w:r>
      <w:bookmarkEnd w:id="43"/>
      <w:r w:rsidR="00BD2EA0" w:rsidRPr="00C109C3">
        <w:rPr>
          <w:sz w:val="28"/>
          <w:szCs w:val="28"/>
        </w:rPr>
        <w:t>3</w:t>
      </w:r>
    </w:p>
    <w:p w:rsidR="006650D9" w:rsidRPr="00C109C3" w:rsidRDefault="006650D9" w:rsidP="00B3731D">
      <w:pPr>
        <w:ind w:firstLine="709"/>
        <w:jc w:val="right"/>
        <w:rPr>
          <w:sz w:val="28"/>
          <w:szCs w:val="28"/>
        </w:rPr>
      </w:pPr>
      <w:r w:rsidRPr="00C109C3">
        <w:rPr>
          <w:sz w:val="28"/>
          <w:szCs w:val="28"/>
        </w:rPr>
        <w:t>к административному регламенту</w:t>
      </w:r>
    </w:p>
    <w:p w:rsidR="006650D9" w:rsidRPr="00C109C3" w:rsidRDefault="006650D9" w:rsidP="006650D9">
      <w:pPr>
        <w:jc w:val="center"/>
        <w:rPr>
          <w:i/>
          <w:sz w:val="28"/>
          <w:szCs w:val="28"/>
        </w:rPr>
      </w:pPr>
    </w:p>
    <w:p w:rsidR="006650D9" w:rsidRPr="00C109C3" w:rsidRDefault="006650D9" w:rsidP="006650D9">
      <w:pPr>
        <w:jc w:val="center"/>
        <w:rPr>
          <w:i/>
          <w:sz w:val="28"/>
          <w:szCs w:val="28"/>
        </w:rPr>
      </w:pPr>
      <w:r w:rsidRPr="00C109C3">
        <w:rPr>
          <w:i/>
          <w:sz w:val="28"/>
          <w:szCs w:val="28"/>
        </w:rPr>
        <w:t xml:space="preserve">Рекомендуемая форма заявления </w:t>
      </w:r>
    </w:p>
    <w:p w:rsidR="006650D9" w:rsidRPr="00C109C3" w:rsidRDefault="006650D9" w:rsidP="006650D9">
      <w:pPr>
        <w:autoSpaceDE w:val="0"/>
        <w:autoSpaceDN w:val="0"/>
        <w:adjustRightInd w:val="0"/>
        <w:jc w:val="right"/>
        <w:rPr>
          <w:sz w:val="28"/>
          <w:szCs w:val="28"/>
        </w:rPr>
      </w:pPr>
    </w:p>
    <w:p w:rsidR="006650D9" w:rsidRPr="00C109C3" w:rsidRDefault="006650D9" w:rsidP="006650D9">
      <w:pPr>
        <w:ind w:left="3402"/>
        <w:jc w:val="both"/>
        <w:rPr>
          <w:bCs/>
          <w:u w:val="single"/>
          <w:lang w:eastAsia="en-US"/>
        </w:rPr>
      </w:pPr>
      <w:r w:rsidRPr="00C109C3">
        <w:rPr>
          <w:bCs/>
          <w:u w:val="single"/>
        </w:rPr>
        <w:t xml:space="preserve">В </w:t>
      </w:r>
      <w:r w:rsidRPr="00C109C3">
        <w:rPr>
          <w:bCs/>
          <w:u w:val="single"/>
          <w:lang w:eastAsia="en-US"/>
        </w:rPr>
        <w:t>департамент строительства, архитектуры и ЖКХ администрации Ханты-Мансийского района</w:t>
      </w:r>
    </w:p>
    <w:p w:rsidR="006650D9" w:rsidRPr="00C109C3" w:rsidRDefault="006650D9" w:rsidP="006650D9">
      <w:pPr>
        <w:pBdr>
          <w:bottom w:val="single" w:sz="4" w:space="1" w:color="auto"/>
        </w:pBdr>
        <w:ind w:left="3969"/>
      </w:pPr>
    </w:p>
    <w:p w:rsidR="006650D9" w:rsidRPr="00C109C3" w:rsidRDefault="006650D9" w:rsidP="006650D9">
      <w:pPr>
        <w:ind w:left="3969"/>
        <w:jc w:val="center"/>
      </w:pPr>
      <w:r w:rsidRPr="00C109C3">
        <w:t>наименование застройщика</w:t>
      </w:r>
    </w:p>
    <w:p w:rsidR="006650D9" w:rsidRPr="00C109C3" w:rsidRDefault="006650D9" w:rsidP="006650D9">
      <w:pPr>
        <w:ind w:left="3969"/>
      </w:pPr>
    </w:p>
    <w:p w:rsidR="006650D9" w:rsidRPr="00C109C3" w:rsidRDefault="006650D9" w:rsidP="006650D9">
      <w:pPr>
        <w:pBdr>
          <w:top w:val="single" w:sz="4" w:space="1" w:color="auto"/>
        </w:pBdr>
        <w:ind w:left="3969"/>
        <w:jc w:val="center"/>
      </w:pPr>
      <w:proofErr w:type="gramStart"/>
      <w:r w:rsidRPr="00C109C3">
        <w:t>(фамилия, имя, отчество (последнее при наличии) – для граждан,</w:t>
      </w:r>
      <w:proofErr w:type="gramEnd"/>
    </w:p>
    <w:p w:rsidR="006650D9" w:rsidRPr="00C109C3" w:rsidRDefault="006650D9" w:rsidP="006650D9">
      <w:pPr>
        <w:ind w:left="3969"/>
      </w:pPr>
    </w:p>
    <w:p w:rsidR="006650D9" w:rsidRPr="00C109C3" w:rsidRDefault="006650D9" w:rsidP="006650D9">
      <w:pPr>
        <w:pBdr>
          <w:top w:val="single" w:sz="4" w:space="1" w:color="auto"/>
        </w:pBdr>
        <w:ind w:left="3969"/>
        <w:jc w:val="center"/>
      </w:pPr>
      <w:r w:rsidRPr="00C109C3">
        <w:t>полное наименование организации; ФИО руководителя  – для юридических лиц),</w:t>
      </w:r>
    </w:p>
    <w:p w:rsidR="0023598F" w:rsidRDefault="00EA16D1" w:rsidP="006650D9">
      <w:pPr>
        <w:ind w:left="3969"/>
      </w:pPr>
      <w:r>
        <w:t xml:space="preserve">      </w:t>
      </w:r>
      <w:r w:rsidR="0023598F">
        <w:t>____________________________________</w:t>
      </w:r>
      <w:r w:rsidR="00B3731D">
        <w:t>___</w:t>
      </w:r>
    </w:p>
    <w:p w:rsidR="00C240B0" w:rsidRPr="0023598F" w:rsidRDefault="00C240B0" w:rsidP="00B3731D">
      <w:pPr>
        <w:ind w:left="3969"/>
        <w:jc w:val="both"/>
        <w:rPr>
          <w:color w:val="FF0000"/>
        </w:rPr>
      </w:pPr>
      <w:r w:rsidRPr="0023598F">
        <w:rPr>
          <w:color w:val="FF0000"/>
        </w:rPr>
        <w:t xml:space="preserve">  выбрать и указать способы информирования</w:t>
      </w:r>
      <w:r w:rsidR="00B3731D">
        <w:rPr>
          <w:color w:val="FF0000"/>
        </w:rPr>
        <w:t xml:space="preserve"> </w:t>
      </w:r>
      <w:r w:rsidRPr="0023598F">
        <w:rPr>
          <w:color w:val="FF0000"/>
        </w:rPr>
        <w:t>(почта</w:t>
      </w:r>
      <w:r>
        <w:rPr>
          <w:color w:val="FF0000"/>
        </w:rPr>
        <w:t xml:space="preserve"> (адрес)</w:t>
      </w:r>
      <w:r w:rsidRPr="0023598F">
        <w:rPr>
          <w:color w:val="FF0000"/>
        </w:rPr>
        <w:t xml:space="preserve">, </w:t>
      </w:r>
      <w:r>
        <w:rPr>
          <w:color w:val="FF0000"/>
        </w:rPr>
        <w:t xml:space="preserve">номер </w:t>
      </w:r>
      <w:r w:rsidRPr="0023598F">
        <w:rPr>
          <w:color w:val="FF0000"/>
        </w:rPr>
        <w:t>телефон</w:t>
      </w:r>
      <w:r>
        <w:rPr>
          <w:color w:val="FF0000"/>
        </w:rPr>
        <w:t>а и (или)</w:t>
      </w:r>
      <w:r w:rsidRPr="0023598F">
        <w:rPr>
          <w:color w:val="FF0000"/>
        </w:rPr>
        <w:t xml:space="preserve"> факс</w:t>
      </w:r>
      <w:r>
        <w:rPr>
          <w:color w:val="FF0000"/>
        </w:rPr>
        <w:t>а</w:t>
      </w:r>
      <w:r w:rsidRPr="0023598F">
        <w:rPr>
          <w:color w:val="FF0000"/>
        </w:rPr>
        <w:t>, личный кабинет на портале государственных и муниципальных услуг)</w:t>
      </w:r>
    </w:p>
    <w:p w:rsidR="00C240B0" w:rsidRPr="00C109C3" w:rsidRDefault="00C240B0" w:rsidP="00C240B0">
      <w:pPr>
        <w:ind w:left="3969"/>
        <w:rPr>
          <w:sz w:val="20"/>
          <w:szCs w:val="20"/>
        </w:rPr>
      </w:pPr>
    </w:p>
    <w:p w:rsidR="006650D9" w:rsidRPr="00C109C3" w:rsidRDefault="006650D9" w:rsidP="006650D9">
      <w:pPr>
        <w:autoSpaceDE w:val="0"/>
        <w:autoSpaceDN w:val="0"/>
        <w:adjustRightInd w:val="0"/>
        <w:ind w:firstLine="709"/>
        <w:jc w:val="center"/>
        <w:rPr>
          <w:sz w:val="28"/>
          <w:szCs w:val="28"/>
        </w:rPr>
      </w:pPr>
    </w:p>
    <w:p w:rsidR="006650D9" w:rsidRPr="00C109C3" w:rsidRDefault="006650D9" w:rsidP="006650D9">
      <w:pPr>
        <w:autoSpaceDE w:val="0"/>
        <w:autoSpaceDN w:val="0"/>
        <w:adjustRightInd w:val="0"/>
        <w:jc w:val="center"/>
        <w:rPr>
          <w:sz w:val="28"/>
          <w:szCs w:val="28"/>
        </w:rPr>
      </w:pPr>
      <w:r w:rsidRPr="00C109C3">
        <w:rPr>
          <w:sz w:val="28"/>
          <w:szCs w:val="28"/>
        </w:rPr>
        <w:t>Заявление</w:t>
      </w:r>
    </w:p>
    <w:p w:rsidR="006650D9" w:rsidRPr="00C109C3" w:rsidRDefault="006650D9" w:rsidP="006650D9">
      <w:pPr>
        <w:autoSpaceDE w:val="0"/>
        <w:autoSpaceDN w:val="0"/>
        <w:adjustRightInd w:val="0"/>
        <w:ind w:hanging="142"/>
        <w:jc w:val="center"/>
        <w:rPr>
          <w:sz w:val="28"/>
          <w:szCs w:val="28"/>
        </w:rPr>
      </w:pPr>
      <w:r w:rsidRPr="00C109C3">
        <w:rPr>
          <w:sz w:val="28"/>
          <w:szCs w:val="28"/>
        </w:rPr>
        <w:t>о выдаче разрешения на ввод в эксплуатацию</w:t>
      </w:r>
    </w:p>
    <w:p w:rsidR="006650D9" w:rsidRPr="00C109C3" w:rsidRDefault="006650D9" w:rsidP="006650D9">
      <w:pPr>
        <w:autoSpaceDE w:val="0"/>
        <w:autoSpaceDN w:val="0"/>
        <w:adjustRightInd w:val="0"/>
        <w:ind w:firstLine="709"/>
        <w:jc w:val="both"/>
        <w:rPr>
          <w:sz w:val="28"/>
          <w:szCs w:val="28"/>
        </w:rPr>
      </w:pPr>
    </w:p>
    <w:p w:rsidR="006650D9" w:rsidRPr="00C109C3" w:rsidRDefault="006650D9" w:rsidP="006650D9">
      <w:pPr>
        <w:autoSpaceDE w:val="0"/>
        <w:autoSpaceDN w:val="0"/>
        <w:adjustRightInd w:val="0"/>
        <w:ind w:firstLine="709"/>
        <w:jc w:val="both"/>
        <w:rPr>
          <w:sz w:val="28"/>
          <w:szCs w:val="28"/>
        </w:rPr>
      </w:pPr>
      <w:r w:rsidRPr="00C109C3">
        <w:rPr>
          <w:sz w:val="28"/>
          <w:szCs w:val="28"/>
        </w:rPr>
        <w:t xml:space="preserve">Прошу выдать разрешение на ввод в эксплуатацию объекта капитального строительства </w:t>
      </w:r>
    </w:p>
    <w:p w:rsidR="006650D9" w:rsidRPr="00C109C3" w:rsidRDefault="006650D9" w:rsidP="006650D9">
      <w:pPr>
        <w:autoSpaceDE w:val="0"/>
        <w:autoSpaceDN w:val="0"/>
        <w:adjustRightInd w:val="0"/>
        <w:jc w:val="both"/>
        <w:rPr>
          <w:sz w:val="28"/>
          <w:szCs w:val="28"/>
        </w:rPr>
      </w:pPr>
      <w:r w:rsidRPr="00C109C3">
        <w:rPr>
          <w:sz w:val="28"/>
          <w:szCs w:val="28"/>
        </w:rPr>
        <w:t>________________________________________________________________</w:t>
      </w:r>
    </w:p>
    <w:p w:rsidR="006650D9" w:rsidRPr="00C109C3" w:rsidRDefault="006650D9" w:rsidP="006650D9">
      <w:pPr>
        <w:autoSpaceDE w:val="0"/>
        <w:autoSpaceDN w:val="0"/>
        <w:adjustRightInd w:val="0"/>
        <w:ind w:firstLine="709"/>
        <w:jc w:val="center"/>
      </w:pPr>
      <w:r w:rsidRPr="00C109C3">
        <w:t>(наименование объекта)</w:t>
      </w:r>
    </w:p>
    <w:p w:rsidR="006650D9" w:rsidRPr="00C109C3" w:rsidRDefault="006650D9" w:rsidP="006650D9">
      <w:pPr>
        <w:tabs>
          <w:tab w:val="left" w:leader="underscore" w:pos="8491"/>
        </w:tabs>
        <w:autoSpaceDE w:val="0"/>
        <w:autoSpaceDN w:val="0"/>
        <w:adjustRightInd w:val="0"/>
        <w:rPr>
          <w:sz w:val="28"/>
          <w:szCs w:val="28"/>
        </w:rPr>
      </w:pPr>
      <w:r w:rsidRPr="00C109C3">
        <w:rPr>
          <w:sz w:val="28"/>
          <w:szCs w:val="28"/>
        </w:rPr>
        <w:t>на земельном участке по адресу:</w:t>
      </w:r>
      <w:r w:rsidRPr="00C109C3">
        <w:rPr>
          <w:sz w:val="28"/>
          <w:szCs w:val="28"/>
        </w:rPr>
        <w:br/>
        <w:t>________________________________________________________________</w:t>
      </w:r>
    </w:p>
    <w:p w:rsidR="006650D9" w:rsidRPr="00C109C3" w:rsidRDefault="006650D9" w:rsidP="006650D9">
      <w:pPr>
        <w:autoSpaceDE w:val="0"/>
        <w:autoSpaceDN w:val="0"/>
        <w:adjustRightInd w:val="0"/>
        <w:jc w:val="center"/>
      </w:pPr>
      <w:r w:rsidRPr="00C109C3">
        <w:t>(город, район, улица, номер участка)</w:t>
      </w:r>
    </w:p>
    <w:p w:rsidR="006650D9" w:rsidRPr="00C109C3" w:rsidRDefault="006650D9" w:rsidP="006650D9">
      <w:pPr>
        <w:autoSpaceDE w:val="0"/>
        <w:autoSpaceDN w:val="0"/>
        <w:adjustRightInd w:val="0"/>
        <w:jc w:val="both"/>
        <w:rPr>
          <w:sz w:val="28"/>
          <w:szCs w:val="28"/>
        </w:rPr>
      </w:pPr>
      <w:r w:rsidRPr="00C109C3">
        <w:rPr>
          <w:sz w:val="28"/>
          <w:szCs w:val="28"/>
        </w:rPr>
        <w:t>________________________________________________________________________________________________________________________________________________________________________________________________</w:t>
      </w:r>
    </w:p>
    <w:p w:rsidR="006650D9" w:rsidRPr="00C109C3" w:rsidRDefault="006650D9" w:rsidP="006650D9">
      <w:pPr>
        <w:autoSpaceDE w:val="0"/>
        <w:autoSpaceDN w:val="0"/>
        <w:adjustRightInd w:val="0"/>
        <w:jc w:val="both"/>
        <w:rPr>
          <w:sz w:val="28"/>
          <w:szCs w:val="28"/>
        </w:rPr>
      </w:pPr>
      <w:r w:rsidRPr="00C109C3">
        <w:rPr>
          <w:sz w:val="28"/>
          <w:szCs w:val="28"/>
        </w:rPr>
        <w:t xml:space="preserve">строительство (реконструкция) осуществлено на основании </w:t>
      </w:r>
    </w:p>
    <w:p w:rsidR="006650D9" w:rsidRPr="00C109C3" w:rsidRDefault="006650D9" w:rsidP="006650D9">
      <w:pPr>
        <w:pBdr>
          <w:bottom w:val="single" w:sz="4" w:space="1" w:color="auto"/>
        </w:pBdr>
        <w:autoSpaceDE w:val="0"/>
        <w:autoSpaceDN w:val="0"/>
        <w:adjustRightInd w:val="0"/>
        <w:ind w:firstLine="709"/>
        <w:rPr>
          <w:sz w:val="28"/>
          <w:szCs w:val="28"/>
        </w:rPr>
      </w:pPr>
    </w:p>
    <w:p w:rsidR="006650D9" w:rsidRPr="00C109C3" w:rsidRDefault="006650D9" w:rsidP="006650D9">
      <w:pPr>
        <w:autoSpaceDE w:val="0"/>
        <w:autoSpaceDN w:val="0"/>
        <w:adjustRightInd w:val="0"/>
        <w:ind w:firstLine="709"/>
        <w:jc w:val="center"/>
      </w:pPr>
      <w:r w:rsidRPr="00C109C3">
        <w:t>(наименование документа)</w:t>
      </w:r>
    </w:p>
    <w:p w:rsidR="006650D9" w:rsidRPr="00C109C3" w:rsidRDefault="006650D9" w:rsidP="006650D9">
      <w:pPr>
        <w:autoSpaceDE w:val="0"/>
        <w:autoSpaceDN w:val="0"/>
        <w:adjustRightInd w:val="0"/>
        <w:ind w:firstLine="709"/>
        <w:jc w:val="both"/>
        <w:rPr>
          <w:sz w:val="28"/>
          <w:szCs w:val="28"/>
        </w:rPr>
      </w:pPr>
    </w:p>
    <w:p w:rsidR="006650D9" w:rsidRPr="00C109C3" w:rsidRDefault="006650D9" w:rsidP="006650D9">
      <w:pPr>
        <w:autoSpaceDE w:val="0"/>
        <w:autoSpaceDN w:val="0"/>
        <w:adjustRightInd w:val="0"/>
        <w:jc w:val="both"/>
        <w:rPr>
          <w:sz w:val="28"/>
          <w:szCs w:val="28"/>
        </w:rPr>
      </w:pPr>
      <w:r w:rsidRPr="00C109C3">
        <w:rPr>
          <w:sz w:val="28"/>
          <w:szCs w:val="28"/>
        </w:rPr>
        <w:t xml:space="preserve">__________________ от «____» ______________ </w:t>
      </w:r>
      <w:proofErr w:type="gramStart"/>
      <w:r w:rsidRPr="00C109C3">
        <w:rPr>
          <w:sz w:val="28"/>
          <w:szCs w:val="28"/>
        </w:rPr>
        <w:t>г</w:t>
      </w:r>
      <w:proofErr w:type="gramEnd"/>
      <w:r w:rsidRPr="00C109C3">
        <w:rPr>
          <w:sz w:val="28"/>
          <w:szCs w:val="28"/>
        </w:rPr>
        <w:t>. № _______________.</w:t>
      </w:r>
    </w:p>
    <w:p w:rsidR="006650D9" w:rsidRPr="00C109C3" w:rsidRDefault="006650D9" w:rsidP="006650D9">
      <w:pPr>
        <w:tabs>
          <w:tab w:val="left" w:leader="underscore" w:pos="8506"/>
        </w:tabs>
        <w:autoSpaceDE w:val="0"/>
        <w:autoSpaceDN w:val="0"/>
        <w:adjustRightInd w:val="0"/>
        <w:ind w:firstLine="709"/>
        <w:jc w:val="both"/>
        <w:rPr>
          <w:sz w:val="28"/>
          <w:szCs w:val="28"/>
        </w:rPr>
      </w:pPr>
      <w:r w:rsidRPr="00C109C3">
        <w:rPr>
          <w:sz w:val="28"/>
          <w:szCs w:val="28"/>
        </w:rPr>
        <w:t>Право на пользование землей закреплено</w:t>
      </w:r>
    </w:p>
    <w:p w:rsidR="006650D9" w:rsidRPr="00C109C3" w:rsidRDefault="006650D9" w:rsidP="006650D9">
      <w:pPr>
        <w:tabs>
          <w:tab w:val="left" w:leader="underscore" w:pos="8506"/>
        </w:tabs>
        <w:autoSpaceDE w:val="0"/>
        <w:autoSpaceDN w:val="0"/>
        <w:adjustRightInd w:val="0"/>
        <w:ind w:firstLine="709"/>
        <w:jc w:val="both"/>
        <w:rPr>
          <w:sz w:val="28"/>
          <w:szCs w:val="28"/>
        </w:rPr>
      </w:pPr>
    </w:p>
    <w:p w:rsidR="006650D9" w:rsidRPr="00C109C3" w:rsidRDefault="006650D9" w:rsidP="006650D9">
      <w:pPr>
        <w:tabs>
          <w:tab w:val="left" w:leader="underscore" w:pos="3240"/>
          <w:tab w:val="left" w:leader="underscore" w:pos="4080"/>
          <w:tab w:val="left" w:leader="underscore" w:pos="5640"/>
        </w:tabs>
        <w:autoSpaceDE w:val="0"/>
        <w:autoSpaceDN w:val="0"/>
        <w:adjustRightInd w:val="0"/>
        <w:jc w:val="both"/>
        <w:rPr>
          <w:sz w:val="28"/>
          <w:szCs w:val="28"/>
        </w:rPr>
      </w:pPr>
      <w:r w:rsidRPr="00C109C3">
        <w:rPr>
          <w:sz w:val="28"/>
          <w:szCs w:val="28"/>
        </w:rPr>
        <w:t>_______________________________________________________________</w:t>
      </w:r>
    </w:p>
    <w:p w:rsidR="006650D9" w:rsidRPr="00C109C3" w:rsidRDefault="006650D9" w:rsidP="006650D9">
      <w:pPr>
        <w:tabs>
          <w:tab w:val="left" w:leader="underscore" w:pos="3240"/>
          <w:tab w:val="left" w:leader="underscore" w:pos="4080"/>
          <w:tab w:val="left" w:leader="underscore" w:pos="5640"/>
        </w:tabs>
        <w:autoSpaceDE w:val="0"/>
        <w:autoSpaceDN w:val="0"/>
        <w:adjustRightInd w:val="0"/>
        <w:jc w:val="center"/>
      </w:pPr>
      <w:r w:rsidRPr="00C109C3">
        <w:t>(наименование документа)</w:t>
      </w:r>
    </w:p>
    <w:p w:rsidR="006650D9" w:rsidRPr="00C109C3" w:rsidRDefault="006650D9" w:rsidP="006650D9">
      <w:pPr>
        <w:tabs>
          <w:tab w:val="left" w:leader="underscore" w:pos="3240"/>
          <w:tab w:val="left" w:leader="underscore" w:pos="4080"/>
          <w:tab w:val="left" w:leader="underscore" w:pos="5640"/>
        </w:tabs>
        <w:autoSpaceDE w:val="0"/>
        <w:autoSpaceDN w:val="0"/>
        <w:adjustRightInd w:val="0"/>
        <w:jc w:val="both"/>
        <w:rPr>
          <w:sz w:val="28"/>
          <w:szCs w:val="28"/>
        </w:rPr>
      </w:pPr>
      <w:r w:rsidRPr="00C109C3">
        <w:rPr>
          <w:sz w:val="28"/>
          <w:szCs w:val="28"/>
        </w:rPr>
        <w:t xml:space="preserve">__________________ от «____»___________________ </w:t>
      </w:r>
      <w:proofErr w:type="gramStart"/>
      <w:r w:rsidRPr="00C109C3">
        <w:rPr>
          <w:sz w:val="28"/>
          <w:szCs w:val="28"/>
        </w:rPr>
        <w:t>г</w:t>
      </w:r>
      <w:proofErr w:type="gramEnd"/>
      <w:r w:rsidRPr="00C109C3">
        <w:rPr>
          <w:sz w:val="28"/>
          <w:szCs w:val="28"/>
        </w:rPr>
        <w:t>. № ______________</w:t>
      </w:r>
    </w:p>
    <w:p w:rsidR="006650D9" w:rsidRPr="00C109C3" w:rsidRDefault="006650D9" w:rsidP="006650D9">
      <w:pPr>
        <w:tabs>
          <w:tab w:val="left" w:leader="underscore" w:pos="3240"/>
          <w:tab w:val="left" w:leader="underscore" w:pos="4080"/>
          <w:tab w:val="left" w:leader="underscore" w:pos="5640"/>
        </w:tabs>
        <w:autoSpaceDE w:val="0"/>
        <w:autoSpaceDN w:val="0"/>
        <w:adjustRightInd w:val="0"/>
        <w:jc w:val="both"/>
        <w:rPr>
          <w:sz w:val="28"/>
          <w:szCs w:val="28"/>
        </w:rPr>
      </w:pPr>
    </w:p>
    <w:p w:rsidR="006650D9" w:rsidRPr="00C109C3" w:rsidRDefault="006650D9" w:rsidP="006650D9">
      <w:pPr>
        <w:tabs>
          <w:tab w:val="left" w:leader="underscore" w:pos="3240"/>
          <w:tab w:val="left" w:leader="underscore" w:pos="4080"/>
          <w:tab w:val="left" w:leader="underscore" w:pos="5640"/>
        </w:tabs>
        <w:autoSpaceDE w:val="0"/>
        <w:autoSpaceDN w:val="0"/>
        <w:adjustRightInd w:val="0"/>
        <w:jc w:val="both"/>
        <w:rPr>
          <w:sz w:val="28"/>
          <w:szCs w:val="28"/>
        </w:rPr>
      </w:pPr>
      <w:r w:rsidRPr="00C109C3">
        <w:rPr>
          <w:sz w:val="28"/>
          <w:szCs w:val="28"/>
        </w:rPr>
        <w:lastRenderedPageBreak/>
        <w:t xml:space="preserve">Сведения о площади, о высоте и количестве этажей объекта капитального строительства, о сетях инженерно-технического обеспечения, один экземпляр копии результатов инженерных изысканий, один экземпляр копий разделов проектной документации (для объектов индивидуального строительства - один экземпляр копии схемы планировочной организации земельного участка с обозначением места его размещения) переданы </w:t>
      </w:r>
      <w:proofErr w:type="gramStart"/>
      <w:r w:rsidRPr="00C109C3">
        <w:rPr>
          <w:sz w:val="28"/>
          <w:szCs w:val="28"/>
        </w:rPr>
        <w:t>в</w:t>
      </w:r>
      <w:proofErr w:type="gramEnd"/>
      <w:r w:rsidRPr="00C109C3">
        <w:rPr>
          <w:sz w:val="28"/>
          <w:szCs w:val="28"/>
        </w:rPr>
        <w:t xml:space="preserve"> ___________________________________________________________.</w:t>
      </w:r>
    </w:p>
    <w:p w:rsidR="006650D9" w:rsidRPr="00C109C3" w:rsidRDefault="006650D9" w:rsidP="006650D9">
      <w:pPr>
        <w:ind w:firstLine="709"/>
        <w:jc w:val="both"/>
        <w:rPr>
          <w:lang w:eastAsia="en-US"/>
        </w:rPr>
      </w:pPr>
      <w:r w:rsidRPr="00C109C3">
        <w:rPr>
          <w:sz w:val="28"/>
          <w:szCs w:val="28"/>
          <w:lang w:eastAsia="en-US"/>
        </w:rPr>
        <w:t xml:space="preserve">          </w:t>
      </w:r>
      <w:r w:rsidRPr="00C109C3">
        <w:rPr>
          <w:sz w:val="28"/>
          <w:szCs w:val="28"/>
          <w:lang w:eastAsia="en-US"/>
        </w:rPr>
        <w:tab/>
      </w:r>
      <w:r w:rsidRPr="00C109C3">
        <w:rPr>
          <w:sz w:val="28"/>
          <w:szCs w:val="28"/>
          <w:lang w:eastAsia="en-US"/>
        </w:rPr>
        <w:tab/>
      </w:r>
      <w:r w:rsidRPr="00C109C3">
        <w:rPr>
          <w:sz w:val="28"/>
          <w:szCs w:val="28"/>
          <w:lang w:eastAsia="en-US"/>
        </w:rPr>
        <w:tab/>
      </w:r>
      <w:r w:rsidRPr="00C109C3">
        <w:rPr>
          <w:lang w:eastAsia="en-US"/>
        </w:rPr>
        <w:t>(наименование органа, дата передачи)</w:t>
      </w:r>
    </w:p>
    <w:p w:rsidR="006650D9" w:rsidRPr="00C109C3" w:rsidRDefault="006650D9" w:rsidP="006650D9">
      <w:pPr>
        <w:ind w:firstLine="709"/>
        <w:jc w:val="both"/>
        <w:rPr>
          <w:sz w:val="28"/>
          <w:szCs w:val="28"/>
          <w:lang w:eastAsia="en-US"/>
        </w:rPr>
      </w:pPr>
    </w:p>
    <w:p w:rsidR="006650D9" w:rsidRPr="00C109C3" w:rsidRDefault="00B76F22" w:rsidP="006650D9">
      <w:pPr>
        <w:ind w:firstLine="709"/>
        <w:jc w:val="both"/>
        <w:rPr>
          <w:sz w:val="28"/>
          <w:szCs w:val="28"/>
          <w:lang w:eastAsia="en-US"/>
        </w:rPr>
      </w:pPr>
      <w:r w:rsidRPr="00B76F22">
        <w:rPr>
          <w:color w:val="FF0000"/>
          <w:sz w:val="28"/>
          <w:szCs w:val="28"/>
          <w:lang w:eastAsia="en-US"/>
        </w:rPr>
        <w:t>Способ получения р</w:t>
      </w:r>
      <w:r w:rsidR="006650D9" w:rsidRPr="00B76F22">
        <w:rPr>
          <w:color w:val="FF0000"/>
          <w:sz w:val="28"/>
          <w:szCs w:val="28"/>
          <w:lang w:eastAsia="en-US"/>
        </w:rPr>
        <w:t>езультат</w:t>
      </w:r>
      <w:r w:rsidRPr="00B76F22">
        <w:rPr>
          <w:color w:val="FF0000"/>
          <w:sz w:val="28"/>
          <w:szCs w:val="28"/>
          <w:lang w:eastAsia="en-US"/>
        </w:rPr>
        <w:t>а</w:t>
      </w:r>
      <w:r w:rsidR="006650D9" w:rsidRPr="00B76F22">
        <w:rPr>
          <w:color w:val="FF0000"/>
          <w:sz w:val="28"/>
          <w:szCs w:val="28"/>
          <w:lang w:eastAsia="en-US"/>
        </w:rPr>
        <w:t xml:space="preserve"> муниципальной услуги </w:t>
      </w:r>
      <w:r w:rsidR="006650D9" w:rsidRPr="00C109C3">
        <w:rPr>
          <w:sz w:val="28"/>
          <w:szCs w:val="28"/>
          <w:lang w:eastAsia="en-US"/>
        </w:rPr>
        <w:t>(</w:t>
      </w:r>
      <w:proofErr w:type="gramStart"/>
      <w:r w:rsidR="006650D9" w:rsidRPr="00C109C3">
        <w:rPr>
          <w:sz w:val="28"/>
          <w:szCs w:val="28"/>
          <w:lang w:eastAsia="en-US"/>
        </w:rPr>
        <w:t>нужное</w:t>
      </w:r>
      <w:proofErr w:type="gramEnd"/>
      <w:r w:rsidR="006650D9" w:rsidRPr="00C109C3">
        <w:rPr>
          <w:sz w:val="28"/>
          <w:szCs w:val="28"/>
          <w:lang w:eastAsia="en-US"/>
        </w:rPr>
        <w:t xml:space="preserve"> подчеркнуть):</w:t>
      </w:r>
    </w:p>
    <w:p w:rsidR="006650D9" w:rsidRPr="00C109C3" w:rsidRDefault="006650D9" w:rsidP="006650D9">
      <w:pPr>
        <w:ind w:firstLine="709"/>
        <w:rPr>
          <w:sz w:val="28"/>
          <w:szCs w:val="28"/>
          <w:lang w:eastAsia="en-US"/>
        </w:rPr>
      </w:pPr>
      <w:r w:rsidRPr="00C109C3">
        <w:rPr>
          <w:sz w:val="28"/>
          <w:szCs w:val="28"/>
          <w:lang w:eastAsia="en-US"/>
        </w:rPr>
        <w:t>при личном приеме;</w:t>
      </w:r>
    </w:p>
    <w:p w:rsidR="006650D9" w:rsidRPr="00C109C3" w:rsidRDefault="006650D9" w:rsidP="006650D9">
      <w:pPr>
        <w:ind w:firstLine="709"/>
        <w:rPr>
          <w:sz w:val="28"/>
          <w:szCs w:val="28"/>
        </w:rPr>
      </w:pPr>
      <w:r w:rsidRPr="00C109C3">
        <w:rPr>
          <w:sz w:val="28"/>
          <w:szCs w:val="28"/>
          <w:lang w:eastAsia="en-US"/>
        </w:rPr>
        <w:t>по почте.</w:t>
      </w:r>
    </w:p>
    <w:p w:rsidR="006650D9" w:rsidRPr="00C109C3" w:rsidRDefault="006650D9" w:rsidP="006650D9">
      <w:pPr>
        <w:ind w:firstLine="709"/>
        <w:rPr>
          <w:sz w:val="28"/>
          <w:szCs w:val="28"/>
        </w:rPr>
      </w:pPr>
      <w:r w:rsidRPr="00C109C3">
        <w:rPr>
          <w:sz w:val="28"/>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1576"/>
        <w:gridCol w:w="972"/>
      </w:tblGrid>
      <w:tr w:rsidR="006650D9" w:rsidRPr="00C109C3" w:rsidTr="006650D9">
        <w:tc>
          <w:tcPr>
            <w:tcW w:w="7192" w:type="dxa"/>
            <w:shd w:val="clear" w:color="auto" w:fill="auto"/>
          </w:tcPr>
          <w:p w:rsidR="006650D9" w:rsidRPr="00C109C3" w:rsidRDefault="006650D9" w:rsidP="006650D9">
            <w:pPr>
              <w:ind w:left="142"/>
              <w:rPr>
                <w:sz w:val="28"/>
                <w:szCs w:val="28"/>
              </w:rPr>
            </w:pPr>
            <w:r w:rsidRPr="00C109C3">
              <w:rPr>
                <w:sz w:val="28"/>
                <w:szCs w:val="28"/>
              </w:rPr>
              <w:t xml:space="preserve">Наименование документа </w:t>
            </w:r>
          </w:p>
        </w:tc>
        <w:tc>
          <w:tcPr>
            <w:tcW w:w="1382" w:type="dxa"/>
            <w:shd w:val="clear" w:color="auto" w:fill="auto"/>
          </w:tcPr>
          <w:p w:rsidR="006650D9" w:rsidRPr="00C109C3" w:rsidRDefault="006650D9" w:rsidP="006650D9">
            <w:pPr>
              <w:rPr>
                <w:sz w:val="28"/>
                <w:szCs w:val="28"/>
              </w:rPr>
            </w:pPr>
            <w:r w:rsidRPr="00C109C3">
              <w:rPr>
                <w:sz w:val="28"/>
                <w:szCs w:val="28"/>
              </w:rPr>
              <w:t>Подлинник</w:t>
            </w:r>
          </w:p>
        </w:tc>
        <w:tc>
          <w:tcPr>
            <w:tcW w:w="961" w:type="dxa"/>
            <w:shd w:val="clear" w:color="auto" w:fill="auto"/>
          </w:tcPr>
          <w:p w:rsidR="006650D9" w:rsidRPr="00C109C3" w:rsidRDefault="006650D9" w:rsidP="006650D9">
            <w:pPr>
              <w:rPr>
                <w:sz w:val="28"/>
                <w:szCs w:val="28"/>
              </w:rPr>
            </w:pPr>
            <w:r w:rsidRPr="00C109C3">
              <w:rPr>
                <w:sz w:val="28"/>
                <w:szCs w:val="28"/>
              </w:rPr>
              <w:t>Копия</w:t>
            </w: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r w:rsidR="006650D9" w:rsidRPr="00C109C3" w:rsidTr="006650D9">
        <w:tc>
          <w:tcPr>
            <w:tcW w:w="7192" w:type="dxa"/>
            <w:shd w:val="clear" w:color="auto" w:fill="auto"/>
          </w:tcPr>
          <w:p w:rsidR="006650D9" w:rsidRPr="00C109C3" w:rsidRDefault="006650D9" w:rsidP="00694A6E">
            <w:pPr>
              <w:numPr>
                <w:ilvl w:val="0"/>
                <w:numId w:val="7"/>
              </w:numPr>
              <w:spacing w:after="200" w:line="276" w:lineRule="auto"/>
              <w:ind w:left="142" w:firstLine="0"/>
              <w:rPr>
                <w:sz w:val="28"/>
                <w:szCs w:val="28"/>
              </w:rPr>
            </w:pPr>
          </w:p>
        </w:tc>
        <w:tc>
          <w:tcPr>
            <w:tcW w:w="1382" w:type="dxa"/>
            <w:shd w:val="clear" w:color="auto" w:fill="auto"/>
          </w:tcPr>
          <w:p w:rsidR="006650D9" w:rsidRPr="00C109C3" w:rsidRDefault="006650D9" w:rsidP="006650D9">
            <w:pPr>
              <w:rPr>
                <w:sz w:val="28"/>
                <w:szCs w:val="28"/>
              </w:rPr>
            </w:pPr>
          </w:p>
        </w:tc>
        <w:tc>
          <w:tcPr>
            <w:tcW w:w="961" w:type="dxa"/>
            <w:shd w:val="clear" w:color="auto" w:fill="auto"/>
          </w:tcPr>
          <w:p w:rsidR="006650D9" w:rsidRPr="00C109C3" w:rsidRDefault="006650D9" w:rsidP="006650D9">
            <w:pPr>
              <w:rPr>
                <w:sz w:val="28"/>
                <w:szCs w:val="28"/>
              </w:rPr>
            </w:pPr>
          </w:p>
        </w:tc>
      </w:tr>
    </w:tbl>
    <w:p w:rsidR="006650D9" w:rsidRPr="00C109C3" w:rsidRDefault="006650D9" w:rsidP="006650D9">
      <w:pPr>
        <w:ind w:firstLine="709"/>
        <w:jc w:val="both"/>
        <w:rPr>
          <w:b/>
          <w:sz w:val="28"/>
          <w:szCs w:val="28"/>
        </w:rPr>
      </w:pPr>
    </w:p>
    <w:p w:rsidR="006650D9" w:rsidRPr="00C109C3" w:rsidRDefault="006650D9" w:rsidP="006650D9">
      <w:pPr>
        <w:pBdr>
          <w:top w:val="single" w:sz="4" w:space="1" w:color="auto"/>
        </w:pBdr>
        <w:ind w:firstLine="709"/>
        <w:jc w:val="center"/>
        <w:rPr>
          <w:sz w:val="28"/>
          <w:szCs w:val="28"/>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6650D9" w:rsidRPr="00B76F22" w:rsidTr="006650D9">
        <w:trPr>
          <w:trHeight w:val="279"/>
        </w:trPr>
        <w:tc>
          <w:tcPr>
            <w:tcW w:w="2738" w:type="dxa"/>
            <w:gridSpan w:val="4"/>
            <w:tcBorders>
              <w:top w:val="nil"/>
              <w:left w:val="nil"/>
              <w:bottom w:val="single" w:sz="4" w:space="0" w:color="auto"/>
              <w:right w:val="nil"/>
            </w:tcBorders>
            <w:vAlign w:val="bottom"/>
          </w:tcPr>
          <w:p w:rsidR="006650D9" w:rsidRPr="00B76F22" w:rsidRDefault="006650D9" w:rsidP="006650D9">
            <w:pPr>
              <w:ind w:firstLine="709"/>
              <w:jc w:val="center"/>
              <w:rPr>
                <w:color w:val="FF0000"/>
                <w:sz w:val="28"/>
                <w:szCs w:val="28"/>
              </w:rPr>
            </w:pPr>
          </w:p>
        </w:tc>
        <w:tc>
          <w:tcPr>
            <w:tcW w:w="1033" w:type="dxa"/>
            <w:gridSpan w:val="3"/>
            <w:tcBorders>
              <w:top w:val="nil"/>
              <w:left w:val="nil"/>
              <w:bottom w:val="nil"/>
              <w:right w:val="nil"/>
            </w:tcBorders>
            <w:vAlign w:val="bottom"/>
          </w:tcPr>
          <w:p w:rsidR="006650D9" w:rsidRPr="00B76F22" w:rsidRDefault="006650D9" w:rsidP="006650D9">
            <w:pPr>
              <w:ind w:firstLine="709"/>
              <w:jc w:val="center"/>
              <w:rPr>
                <w:color w:val="FF0000"/>
                <w:sz w:val="28"/>
                <w:szCs w:val="28"/>
              </w:rPr>
            </w:pPr>
          </w:p>
        </w:tc>
        <w:tc>
          <w:tcPr>
            <w:tcW w:w="1757" w:type="dxa"/>
            <w:gridSpan w:val="3"/>
            <w:tcBorders>
              <w:top w:val="nil"/>
              <w:left w:val="nil"/>
              <w:bottom w:val="single" w:sz="4" w:space="0" w:color="auto"/>
              <w:right w:val="nil"/>
            </w:tcBorders>
            <w:vAlign w:val="bottom"/>
          </w:tcPr>
          <w:p w:rsidR="006650D9" w:rsidRPr="00B76F22" w:rsidRDefault="006650D9" w:rsidP="006650D9">
            <w:pPr>
              <w:ind w:firstLine="709"/>
              <w:jc w:val="center"/>
              <w:rPr>
                <w:color w:val="FF0000"/>
                <w:sz w:val="28"/>
                <w:szCs w:val="28"/>
              </w:rPr>
            </w:pPr>
          </w:p>
        </w:tc>
        <w:tc>
          <w:tcPr>
            <w:tcW w:w="1033" w:type="dxa"/>
            <w:tcBorders>
              <w:top w:val="nil"/>
              <w:left w:val="nil"/>
              <w:bottom w:val="nil"/>
              <w:right w:val="nil"/>
            </w:tcBorders>
            <w:vAlign w:val="bottom"/>
          </w:tcPr>
          <w:p w:rsidR="006650D9" w:rsidRPr="00B76F22" w:rsidRDefault="006650D9" w:rsidP="006650D9">
            <w:pPr>
              <w:ind w:firstLine="709"/>
              <w:jc w:val="center"/>
              <w:rPr>
                <w:color w:val="FF0000"/>
                <w:sz w:val="28"/>
                <w:szCs w:val="28"/>
              </w:rPr>
            </w:pPr>
          </w:p>
        </w:tc>
        <w:tc>
          <w:tcPr>
            <w:tcW w:w="2532" w:type="dxa"/>
            <w:tcBorders>
              <w:top w:val="nil"/>
              <w:left w:val="nil"/>
              <w:bottom w:val="single" w:sz="4" w:space="0" w:color="auto"/>
              <w:right w:val="nil"/>
            </w:tcBorders>
            <w:vAlign w:val="bottom"/>
          </w:tcPr>
          <w:p w:rsidR="006650D9" w:rsidRPr="00B76F22" w:rsidRDefault="006650D9" w:rsidP="006650D9">
            <w:pPr>
              <w:ind w:firstLine="709"/>
              <w:jc w:val="center"/>
              <w:rPr>
                <w:color w:val="FF0000"/>
                <w:sz w:val="28"/>
                <w:szCs w:val="28"/>
              </w:rPr>
            </w:pPr>
          </w:p>
        </w:tc>
      </w:tr>
      <w:tr w:rsidR="006650D9" w:rsidRPr="00B76F22" w:rsidTr="006650D9">
        <w:trPr>
          <w:trHeight w:val="279"/>
        </w:trPr>
        <w:tc>
          <w:tcPr>
            <w:tcW w:w="2738" w:type="dxa"/>
            <w:gridSpan w:val="4"/>
            <w:tcBorders>
              <w:top w:val="nil"/>
              <w:left w:val="nil"/>
              <w:bottom w:val="nil"/>
              <w:right w:val="nil"/>
            </w:tcBorders>
          </w:tcPr>
          <w:p w:rsidR="006650D9" w:rsidRPr="00B76F22" w:rsidRDefault="006650D9" w:rsidP="006650D9">
            <w:pPr>
              <w:ind w:firstLine="709"/>
              <w:jc w:val="center"/>
              <w:rPr>
                <w:color w:val="FF0000"/>
                <w:sz w:val="28"/>
                <w:szCs w:val="28"/>
              </w:rPr>
            </w:pPr>
            <w:r w:rsidRPr="00B76F22">
              <w:rPr>
                <w:color w:val="FF0000"/>
                <w:sz w:val="28"/>
                <w:szCs w:val="28"/>
              </w:rPr>
              <w:t>(должность)</w:t>
            </w:r>
          </w:p>
        </w:tc>
        <w:tc>
          <w:tcPr>
            <w:tcW w:w="1033" w:type="dxa"/>
            <w:gridSpan w:val="3"/>
            <w:tcBorders>
              <w:top w:val="nil"/>
              <w:left w:val="nil"/>
              <w:bottom w:val="nil"/>
              <w:right w:val="nil"/>
            </w:tcBorders>
          </w:tcPr>
          <w:p w:rsidR="006650D9" w:rsidRPr="00B76F22" w:rsidRDefault="006650D9" w:rsidP="006650D9">
            <w:pPr>
              <w:ind w:firstLine="709"/>
              <w:jc w:val="center"/>
              <w:rPr>
                <w:color w:val="FF0000"/>
                <w:sz w:val="28"/>
                <w:szCs w:val="28"/>
              </w:rPr>
            </w:pPr>
          </w:p>
        </w:tc>
        <w:tc>
          <w:tcPr>
            <w:tcW w:w="1757" w:type="dxa"/>
            <w:gridSpan w:val="3"/>
            <w:tcBorders>
              <w:top w:val="nil"/>
              <w:left w:val="nil"/>
              <w:bottom w:val="nil"/>
              <w:right w:val="nil"/>
            </w:tcBorders>
          </w:tcPr>
          <w:p w:rsidR="006650D9" w:rsidRPr="00B76F22" w:rsidRDefault="006650D9" w:rsidP="006650D9">
            <w:pPr>
              <w:rPr>
                <w:color w:val="FF0000"/>
                <w:sz w:val="28"/>
                <w:szCs w:val="28"/>
              </w:rPr>
            </w:pPr>
            <w:r w:rsidRPr="00B76F22">
              <w:rPr>
                <w:color w:val="FF0000"/>
                <w:sz w:val="28"/>
                <w:szCs w:val="28"/>
              </w:rPr>
              <w:t>(подпись)</w:t>
            </w:r>
          </w:p>
        </w:tc>
        <w:tc>
          <w:tcPr>
            <w:tcW w:w="1033" w:type="dxa"/>
            <w:tcBorders>
              <w:top w:val="nil"/>
              <w:left w:val="nil"/>
              <w:bottom w:val="nil"/>
              <w:right w:val="nil"/>
            </w:tcBorders>
          </w:tcPr>
          <w:p w:rsidR="006650D9" w:rsidRPr="00B76F22" w:rsidRDefault="006650D9" w:rsidP="006650D9">
            <w:pPr>
              <w:ind w:firstLine="709"/>
              <w:jc w:val="center"/>
              <w:rPr>
                <w:color w:val="FF0000"/>
                <w:sz w:val="28"/>
                <w:szCs w:val="28"/>
              </w:rPr>
            </w:pPr>
          </w:p>
        </w:tc>
        <w:tc>
          <w:tcPr>
            <w:tcW w:w="2532" w:type="dxa"/>
            <w:tcBorders>
              <w:top w:val="nil"/>
              <w:left w:val="nil"/>
              <w:bottom w:val="nil"/>
              <w:right w:val="nil"/>
            </w:tcBorders>
          </w:tcPr>
          <w:p w:rsidR="006650D9" w:rsidRPr="00B76F22" w:rsidRDefault="006650D9" w:rsidP="006650D9">
            <w:pPr>
              <w:ind w:firstLine="709"/>
              <w:jc w:val="center"/>
              <w:rPr>
                <w:color w:val="FF0000"/>
                <w:sz w:val="28"/>
                <w:szCs w:val="28"/>
              </w:rPr>
            </w:pPr>
            <w:r w:rsidRPr="00B76F22">
              <w:rPr>
                <w:color w:val="FF0000"/>
                <w:sz w:val="28"/>
                <w:szCs w:val="28"/>
              </w:rPr>
              <w:t>(Ф.И.О.)</w:t>
            </w:r>
          </w:p>
        </w:tc>
      </w:tr>
      <w:tr w:rsidR="006650D9" w:rsidRPr="00B76F22" w:rsidTr="006650D9">
        <w:trPr>
          <w:gridAfter w:val="3"/>
          <w:wAfter w:w="4784" w:type="dxa"/>
          <w:cantSplit/>
        </w:trPr>
        <w:tc>
          <w:tcPr>
            <w:tcW w:w="312" w:type="dxa"/>
            <w:tcBorders>
              <w:top w:val="nil"/>
              <w:left w:val="nil"/>
              <w:bottom w:val="nil"/>
              <w:right w:val="nil"/>
            </w:tcBorders>
            <w:vAlign w:val="bottom"/>
          </w:tcPr>
          <w:p w:rsidR="006650D9" w:rsidRPr="00B76F22" w:rsidRDefault="006650D9" w:rsidP="006650D9">
            <w:pPr>
              <w:ind w:firstLine="709"/>
              <w:jc w:val="right"/>
              <w:rPr>
                <w:color w:val="FF0000"/>
                <w:sz w:val="28"/>
                <w:szCs w:val="28"/>
              </w:rPr>
            </w:pPr>
            <w:r w:rsidRPr="00B76F22">
              <w:rPr>
                <w:color w:val="FF0000"/>
                <w:sz w:val="28"/>
                <w:szCs w:val="28"/>
              </w:rPr>
              <w:t>««</w:t>
            </w:r>
          </w:p>
        </w:tc>
        <w:tc>
          <w:tcPr>
            <w:tcW w:w="453" w:type="dxa"/>
            <w:tcBorders>
              <w:top w:val="nil"/>
              <w:left w:val="nil"/>
              <w:bottom w:val="single" w:sz="4" w:space="0" w:color="auto"/>
              <w:right w:val="nil"/>
            </w:tcBorders>
            <w:vAlign w:val="bottom"/>
          </w:tcPr>
          <w:p w:rsidR="006650D9" w:rsidRPr="00B76F22" w:rsidRDefault="006650D9" w:rsidP="006650D9">
            <w:pPr>
              <w:ind w:firstLine="709"/>
              <w:jc w:val="center"/>
              <w:rPr>
                <w:color w:val="FF0000"/>
                <w:sz w:val="28"/>
                <w:szCs w:val="28"/>
              </w:rPr>
            </w:pPr>
            <w:r w:rsidRPr="00B76F22">
              <w:rPr>
                <w:color w:val="FF0000"/>
                <w:sz w:val="28"/>
                <w:szCs w:val="28"/>
              </w:rPr>
              <w:t>"</w:t>
            </w:r>
          </w:p>
        </w:tc>
        <w:tc>
          <w:tcPr>
            <w:tcW w:w="284" w:type="dxa"/>
            <w:tcBorders>
              <w:top w:val="nil"/>
              <w:left w:val="nil"/>
              <w:bottom w:val="nil"/>
              <w:right w:val="nil"/>
            </w:tcBorders>
            <w:vAlign w:val="bottom"/>
          </w:tcPr>
          <w:p w:rsidR="006650D9" w:rsidRPr="00B76F22" w:rsidRDefault="006650D9" w:rsidP="006650D9">
            <w:pPr>
              <w:ind w:firstLine="709"/>
              <w:rPr>
                <w:color w:val="FF0000"/>
                <w:sz w:val="28"/>
                <w:szCs w:val="28"/>
              </w:rPr>
            </w:pPr>
            <w:r w:rsidRPr="00B76F22">
              <w:rPr>
                <w:color w:val="FF0000"/>
                <w:sz w:val="28"/>
                <w:szCs w:val="28"/>
              </w:rPr>
              <w:t>«»</w:t>
            </w:r>
          </w:p>
        </w:tc>
        <w:tc>
          <w:tcPr>
            <w:tcW w:w="1956" w:type="dxa"/>
            <w:gridSpan w:val="2"/>
            <w:tcBorders>
              <w:top w:val="nil"/>
              <w:left w:val="nil"/>
              <w:bottom w:val="single" w:sz="4" w:space="0" w:color="auto"/>
              <w:right w:val="nil"/>
            </w:tcBorders>
            <w:vAlign w:val="bottom"/>
          </w:tcPr>
          <w:p w:rsidR="006650D9" w:rsidRPr="00B76F22" w:rsidRDefault="006650D9" w:rsidP="006650D9">
            <w:pPr>
              <w:ind w:firstLine="709"/>
              <w:jc w:val="center"/>
              <w:rPr>
                <w:color w:val="FF0000"/>
                <w:sz w:val="28"/>
                <w:szCs w:val="28"/>
              </w:rPr>
            </w:pPr>
          </w:p>
        </w:tc>
        <w:tc>
          <w:tcPr>
            <w:tcW w:w="397" w:type="dxa"/>
            <w:tcBorders>
              <w:top w:val="nil"/>
              <w:left w:val="nil"/>
              <w:bottom w:val="nil"/>
              <w:right w:val="nil"/>
            </w:tcBorders>
            <w:vAlign w:val="bottom"/>
          </w:tcPr>
          <w:p w:rsidR="006650D9" w:rsidRPr="00B76F22" w:rsidRDefault="006650D9" w:rsidP="006650D9">
            <w:pPr>
              <w:ind w:firstLine="709"/>
              <w:jc w:val="right"/>
              <w:rPr>
                <w:color w:val="FF0000"/>
                <w:sz w:val="28"/>
                <w:szCs w:val="28"/>
              </w:rPr>
            </w:pPr>
            <w:r w:rsidRPr="00B76F22">
              <w:rPr>
                <w:color w:val="FF0000"/>
                <w:sz w:val="28"/>
                <w:szCs w:val="28"/>
              </w:rPr>
              <w:t>220</w:t>
            </w:r>
          </w:p>
        </w:tc>
        <w:tc>
          <w:tcPr>
            <w:tcW w:w="567" w:type="dxa"/>
            <w:gridSpan w:val="2"/>
            <w:tcBorders>
              <w:top w:val="nil"/>
              <w:left w:val="nil"/>
              <w:bottom w:val="single" w:sz="4" w:space="0" w:color="auto"/>
              <w:right w:val="nil"/>
            </w:tcBorders>
            <w:vAlign w:val="bottom"/>
          </w:tcPr>
          <w:p w:rsidR="006650D9" w:rsidRPr="00B76F22" w:rsidRDefault="006650D9" w:rsidP="006650D9">
            <w:pPr>
              <w:ind w:firstLine="709"/>
              <w:rPr>
                <w:color w:val="FF0000"/>
                <w:sz w:val="28"/>
                <w:szCs w:val="28"/>
              </w:rPr>
            </w:pPr>
          </w:p>
        </w:tc>
        <w:tc>
          <w:tcPr>
            <w:tcW w:w="340" w:type="dxa"/>
            <w:tcBorders>
              <w:top w:val="nil"/>
              <w:left w:val="nil"/>
              <w:bottom w:val="nil"/>
              <w:right w:val="nil"/>
            </w:tcBorders>
            <w:vAlign w:val="bottom"/>
          </w:tcPr>
          <w:p w:rsidR="006650D9" w:rsidRPr="00B76F22" w:rsidRDefault="006650D9" w:rsidP="006650D9">
            <w:pPr>
              <w:ind w:firstLine="709"/>
              <w:rPr>
                <w:color w:val="FF0000"/>
                <w:sz w:val="28"/>
                <w:szCs w:val="28"/>
              </w:rPr>
            </w:pPr>
            <w:r w:rsidRPr="00B76F22">
              <w:rPr>
                <w:color w:val="FF0000"/>
                <w:sz w:val="28"/>
                <w:szCs w:val="28"/>
              </w:rPr>
              <w:t>гг.</w:t>
            </w:r>
          </w:p>
        </w:tc>
      </w:tr>
    </w:tbl>
    <w:p w:rsidR="006650D9" w:rsidRPr="00B76F22" w:rsidRDefault="006650D9" w:rsidP="006650D9">
      <w:pPr>
        <w:ind w:firstLine="709"/>
        <w:jc w:val="right"/>
        <w:rPr>
          <w:color w:val="FF0000"/>
          <w:sz w:val="28"/>
          <w:szCs w:val="28"/>
        </w:rPr>
      </w:pPr>
      <w:r w:rsidRPr="00B76F22">
        <w:rPr>
          <w:color w:val="FF0000"/>
          <w:sz w:val="28"/>
          <w:szCs w:val="28"/>
        </w:rPr>
        <w:t>М.П.</w:t>
      </w:r>
    </w:p>
    <w:p w:rsidR="006650D9" w:rsidRPr="00C109C3" w:rsidRDefault="006650D9" w:rsidP="006650D9">
      <w:pPr>
        <w:jc w:val="right"/>
        <w:rPr>
          <w:sz w:val="28"/>
          <w:szCs w:val="28"/>
        </w:rPr>
      </w:pPr>
    </w:p>
    <w:p w:rsidR="006650D9" w:rsidRPr="00C109C3" w:rsidRDefault="006650D9" w:rsidP="006650D9">
      <w:pPr>
        <w:jc w:val="right"/>
        <w:rPr>
          <w:sz w:val="28"/>
          <w:szCs w:val="28"/>
        </w:rPr>
      </w:pPr>
    </w:p>
    <w:p w:rsidR="006650D9" w:rsidRPr="00C109C3" w:rsidRDefault="006650D9" w:rsidP="006650D9">
      <w:pPr>
        <w:jc w:val="right"/>
        <w:rPr>
          <w:sz w:val="28"/>
          <w:szCs w:val="28"/>
        </w:rPr>
      </w:pPr>
    </w:p>
    <w:p w:rsidR="006650D9" w:rsidRPr="00C109C3" w:rsidRDefault="006650D9" w:rsidP="006650D9">
      <w:pPr>
        <w:jc w:val="right"/>
        <w:rPr>
          <w:sz w:val="28"/>
          <w:szCs w:val="28"/>
        </w:rPr>
      </w:pPr>
      <w:r w:rsidRPr="00C109C3">
        <w:rPr>
          <w:sz w:val="28"/>
          <w:szCs w:val="28"/>
        </w:rPr>
        <w:lastRenderedPageBreak/>
        <w:t xml:space="preserve">Приложение </w:t>
      </w:r>
      <w:bookmarkEnd w:id="44"/>
      <w:r w:rsidR="00BD2EA0" w:rsidRPr="00C109C3">
        <w:rPr>
          <w:sz w:val="28"/>
          <w:szCs w:val="28"/>
        </w:rPr>
        <w:t>4</w:t>
      </w:r>
    </w:p>
    <w:p w:rsidR="006650D9" w:rsidRPr="00C109C3" w:rsidRDefault="006650D9" w:rsidP="006650D9">
      <w:pPr>
        <w:ind w:firstLine="709"/>
        <w:jc w:val="right"/>
        <w:rPr>
          <w:sz w:val="28"/>
          <w:szCs w:val="28"/>
        </w:rPr>
      </w:pPr>
      <w:r w:rsidRPr="00C109C3">
        <w:rPr>
          <w:sz w:val="28"/>
          <w:szCs w:val="28"/>
        </w:rPr>
        <w:t>к административному регламенту</w:t>
      </w:r>
    </w:p>
    <w:p w:rsidR="006650D9" w:rsidRPr="00C109C3" w:rsidRDefault="006650D9" w:rsidP="006650D9">
      <w:pPr>
        <w:ind w:firstLine="709"/>
        <w:jc w:val="right"/>
        <w:rPr>
          <w:sz w:val="28"/>
          <w:szCs w:val="28"/>
        </w:rPr>
      </w:pPr>
    </w:p>
    <w:p w:rsidR="006650D9" w:rsidRPr="00046E70" w:rsidRDefault="006650D9" w:rsidP="006650D9">
      <w:pPr>
        <w:jc w:val="center"/>
        <w:rPr>
          <w:i/>
        </w:rPr>
      </w:pPr>
      <w:r w:rsidRPr="00046E70">
        <w:rPr>
          <w:i/>
        </w:rPr>
        <w:t xml:space="preserve">Рекомендуемая форма акта </w:t>
      </w:r>
    </w:p>
    <w:p w:rsidR="006650D9" w:rsidRPr="00046E70" w:rsidRDefault="006650D9" w:rsidP="006650D9">
      <w:pPr>
        <w:ind w:firstLine="709"/>
        <w:jc w:val="right"/>
      </w:pPr>
    </w:p>
    <w:tbl>
      <w:tblPr>
        <w:tblW w:w="0" w:type="auto"/>
        <w:tblLook w:val="04A0" w:firstRow="1" w:lastRow="0" w:firstColumn="1" w:lastColumn="0" w:noHBand="0" w:noVBand="1"/>
      </w:tblPr>
      <w:tblGrid>
        <w:gridCol w:w="1977"/>
        <w:gridCol w:w="1095"/>
        <w:gridCol w:w="1088"/>
        <w:gridCol w:w="1365"/>
        <w:gridCol w:w="960"/>
        <w:gridCol w:w="943"/>
        <w:gridCol w:w="934"/>
        <w:gridCol w:w="925"/>
      </w:tblGrid>
      <w:tr w:rsidR="006650D9" w:rsidRPr="00046E70" w:rsidTr="006650D9">
        <w:tc>
          <w:tcPr>
            <w:tcW w:w="9571" w:type="dxa"/>
            <w:gridSpan w:val="8"/>
          </w:tcPr>
          <w:p w:rsidR="006650D9" w:rsidRPr="00046E70" w:rsidRDefault="006650D9" w:rsidP="006650D9">
            <w:pPr>
              <w:jc w:val="center"/>
              <w:rPr>
                <w:rFonts w:eastAsia="Calibri"/>
                <w:lang w:eastAsia="en-US"/>
              </w:rPr>
            </w:pPr>
            <w:bookmarkStart w:id="45" w:name="_Toc370308040"/>
            <w:r w:rsidRPr="00046E70">
              <w:rPr>
                <w:rFonts w:eastAsia="Calibri"/>
                <w:lang w:eastAsia="en-US"/>
              </w:rPr>
              <w:t>Акт</w:t>
            </w:r>
          </w:p>
          <w:p w:rsidR="006650D9" w:rsidRPr="00046E70" w:rsidRDefault="006650D9" w:rsidP="006650D9">
            <w:pPr>
              <w:jc w:val="center"/>
              <w:rPr>
                <w:rFonts w:eastAsia="Calibri"/>
                <w:lang w:eastAsia="en-US"/>
              </w:rPr>
            </w:pPr>
            <w:r w:rsidRPr="00046E70">
              <w:rPr>
                <w:rFonts w:eastAsia="Calibri"/>
                <w:lang w:eastAsia="en-US"/>
              </w:rPr>
              <w:t>о соответствии параметров построенного, реконструированного объекта капитального строительства требованиям технических регламентов</w:t>
            </w:r>
          </w:p>
          <w:p w:rsidR="006650D9" w:rsidRPr="00046E70" w:rsidRDefault="006650D9" w:rsidP="006650D9">
            <w:pPr>
              <w:ind w:firstLine="709"/>
              <w:jc w:val="center"/>
              <w:rPr>
                <w:rFonts w:eastAsia="Calibri"/>
                <w:lang w:eastAsia="en-US"/>
              </w:rPr>
            </w:pPr>
          </w:p>
          <w:p w:rsidR="006650D9" w:rsidRPr="00046E70" w:rsidRDefault="006650D9" w:rsidP="006650D9">
            <w:pPr>
              <w:jc w:val="both"/>
              <w:rPr>
                <w:rFonts w:eastAsia="Calibri"/>
                <w:lang w:eastAsia="en-US"/>
              </w:rPr>
            </w:pPr>
            <w:r w:rsidRPr="00046E70">
              <w:rPr>
                <w:rFonts w:eastAsia="Calibri"/>
                <w:lang w:eastAsia="en-US"/>
              </w:rPr>
              <w:t>Ханты-Мансийский район                               «_____» __________ 20 ____г.</w:t>
            </w:r>
          </w:p>
          <w:p w:rsidR="006650D9" w:rsidRPr="00046E70" w:rsidRDefault="006650D9" w:rsidP="006650D9">
            <w:pPr>
              <w:jc w:val="both"/>
              <w:rPr>
                <w:rFonts w:eastAsia="Calibri"/>
                <w:lang w:eastAsia="en-US"/>
              </w:rPr>
            </w:pPr>
          </w:p>
        </w:tc>
      </w:tr>
      <w:tr w:rsidR="00046E70" w:rsidRPr="00046E70" w:rsidTr="006650D9">
        <w:tc>
          <w:tcPr>
            <w:tcW w:w="1989"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5" w:type="dxa"/>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1039"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4" w:type="dxa"/>
          </w:tcPr>
          <w:p w:rsidR="006650D9" w:rsidRPr="00046E70" w:rsidRDefault="006650D9" w:rsidP="006650D9">
            <w:pPr>
              <w:ind w:firstLine="709"/>
              <w:rPr>
                <w:rFonts w:eastAsia="Calibri"/>
                <w:lang w:eastAsia="en-US"/>
              </w:rPr>
            </w:pPr>
          </w:p>
        </w:tc>
      </w:tr>
      <w:tr w:rsidR="006650D9" w:rsidRPr="00046E70" w:rsidTr="006650D9">
        <w:tc>
          <w:tcPr>
            <w:tcW w:w="9571" w:type="dxa"/>
            <w:gridSpan w:val="8"/>
          </w:tcPr>
          <w:p w:rsidR="006650D9" w:rsidRPr="00046E70" w:rsidRDefault="006650D9" w:rsidP="006650D9">
            <w:pPr>
              <w:ind w:firstLine="709"/>
              <w:jc w:val="both"/>
              <w:rPr>
                <w:rFonts w:eastAsia="Calibri"/>
                <w:lang w:eastAsia="en-US"/>
              </w:rPr>
            </w:pPr>
            <w:r w:rsidRPr="00046E70">
              <w:rPr>
                <w:rFonts w:eastAsia="Calibri"/>
                <w:lang w:eastAsia="en-US"/>
              </w:rPr>
              <w:t>1. Представитель лица, осуществляющего строительство, реконструкцию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предъявленным к лицам, осуществляющим строительство)</w:t>
            </w:r>
          </w:p>
        </w:tc>
      </w:tr>
      <w:tr w:rsidR="006650D9" w:rsidRPr="00046E70" w:rsidTr="006650D9">
        <w:tc>
          <w:tcPr>
            <w:tcW w:w="9571" w:type="dxa"/>
            <w:gridSpan w:val="8"/>
            <w:tcBorders>
              <w:bottom w:val="single" w:sz="4" w:space="0" w:color="auto"/>
            </w:tcBorders>
          </w:tcPr>
          <w:p w:rsidR="006650D9" w:rsidRPr="00046E70" w:rsidRDefault="006650D9" w:rsidP="006650D9">
            <w:pPr>
              <w:ind w:firstLine="709"/>
              <w:rPr>
                <w:rFonts w:eastAsia="Calibri"/>
                <w:lang w:eastAsia="en-US"/>
              </w:rPr>
            </w:pPr>
          </w:p>
        </w:tc>
      </w:tr>
      <w:tr w:rsidR="006650D9" w:rsidRPr="00046E70" w:rsidTr="006650D9">
        <w:tc>
          <w:tcPr>
            <w:tcW w:w="9571" w:type="dxa"/>
            <w:gridSpan w:val="8"/>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(организация, должность, Ф.И.О.)</w:t>
            </w:r>
          </w:p>
        </w:tc>
      </w:tr>
      <w:tr w:rsidR="006650D9" w:rsidRPr="00046E70" w:rsidTr="006650D9">
        <w:tc>
          <w:tcPr>
            <w:tcW w:w="9571" w:type="dxa"/>
            <w:gridSpan w:val="8"/>
            <w:tcBorders>
              <w:bottom w:val="single" w:sz="4" w:space="0" w:color="auto"/>
            </w:tcBorders>
          </w:tcPr>
          <w:p w:rsidR="006650D9" w:rsidRPr="00046E70" w:rsidRDefault="00046E70" w:rsidP="00046E70">
            <w:pPr>
              <w:ind w:firstLine="709"/>
              <w:jc w:val="right"/>
              <w:rPr>
                <w:rFonts w:eastAsia="Calibri"/>
                <w:lang w:eastAsia="en-US"/>
              </w:rPr>
            </w:pPr>
            <w:r w:rsidRPr="00046E70">
              <w:rPr>
                <w:rFonts w:eastAsia="Calibri"/>
                <w:lang w:eastAsia="en-US"/>
              </w:rPr>
              <w:t>,</w:t>
            </w:r>
          </w:p>
        </w:tc>
      </w:tr>
      <w:tr w:rsidR="006650D9" w:rsidRPr="00046E70" w:rsidTr="006650D9">
        <w:tc>
          <w:tcPr>
            <w:tcW w:w="9571" w:type="dxa"/>
            <w:gridSpan w:val="8"/>
            <w:tcBorders>
              <w:top w:val="single" w:sz="4" w:space="0" w:color="auto"/>
            </w:tcBorders>
          </w:tcPr>
          <w:p w:rsidR="006650D9" w:rsidRPr="00046E70" w:rsidRDefault="00046E70" w:rsidP="00046E70">
            <w:pPr>
              <w:jc w:val="both"/>
              <w:rPr>
                <w:rFonts w:eastAsia="Calibri"/>
                <w:lang w:eastAsia="en-US"/>
              </w:rPr>
            </w:pPr>
            <w:r w:rsidRPr="00046E70">
              <w:rPr>
                <w:rFonts w:eastAsia="Calibri"/>
                <w:lang w:eastAsia="en-US"/>
              </w:rPr>
              <w:t>р</w:t>
            </w:r>
            <w:r w:rsidR="006650D9" w:rsidRPr="00046E70">
              <w:rPr>
                <w:rFonts w:eastAsia="Calibri"/>
                <w:lang w:eastAsia="en-US"/>
              </w:rPr>
              <w:t>уководствуясь исполнительной и производственной документацией, составил настоящий акт по законченному строительством (реконструкцией) объекту</w:t>
            </w:r>
          </w:p>
        </w:tc>
      </w:tr>
      <w:tr w:rsidR="006650D9" w:rsidRPr="00046E70" w:rsidTr="006650D9">
        <w:tc>
          <w:tcPr>
            <w:tcW w:w="9571" w:type="dxa"/>
            <w:gridSpan w:val="8"/>
            <w:tcBorders>
              <w:bottom w:val="single" w:sz="4" w:space="0" w:color="auto"/>
            </w:tcBorders>
          </w:tcPr>
          <w:p w:rsidR="006650D9" w:rsidRPr="00046E70" w:rsidRDefault="00046E70" w:rsidP="00046E70">
            <w:pPr>
              <w:ind w:firstLine="709"/>
              <w:jc w:val="right"/>
              <w:rPr>
                <w:rFonts w:eastAsia="Calibri"/>
                <w:lang w:eastAsia="en-US"/>
              </w:rPr>
            </w:pPr>
            <w:r w:rsidRPr="00046E70">
              <w:rPr>
                <w:rFonts w:eastAsia="Calibri"/>
                <w:lang w:eastAsia="en-US"/>
              </w:rPr>
              <w:t>.</w:t>
            </w:r>
          </w:p>
        </w:tc>
      </w:tr>
      <w:tr w:rsidR="006650D9" w:rsidRPr="00046E70" w:rsidTr="006650D9">
        <w:tc>
          <w:tcPr>
            <w:tcW w:w="9571" w:type="dxa"/>
            <w:gridSpan w:val="8"/>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(наименование объекта)</w:t>
            </w:r>
          </w:p>
        </w:tc>
      </w:tr>
      <w:tr w:rsidR="006650D9" w:rsidRPr="00046E70" w:rsidTr="006650D9">
        <w:tc>
          <w:tcPr>
            <w:tcW w:w="6465" w:type="dxa"/>
            <w:gridSpan w:val="5"/>
          </w:tcPr>
          <w:p w:rsidR="006650D9" w:rsidRPr="00046E70" w:rsidRDefault="006650D9" w:rsidP="006650D9">
            <w:pPr>
              <w:ind w:firstLine="709"/>
              <w:jc w:val="both"/>
              <w:rPr>
                <w:rFonts w:eastAsia="Calibri"/>
                <w:lang w:eastAsia="en-US"/>
              </w:rPr>
            </w:pPr>
            <w:r w:rsidRPr="00046E70">
              <w:rPr>
                <w:rFonts w:eastAsia="Calibri"/>
                <w:lang w:eastAsia="en-US"/>
              </w:rPr>
              <w:t>2. Проектная документация на строительство разработана</w:t>
            </w:r>
          </w:p>
        </w:tc>
        <w:tc>
          <w:tcPr>
            <w:tcW w:w="3106" w:type="dxa"/>
            <w:gridSpan w:val="3"/>
          </w:tcPr>
          <w:p w:rsidR="006650D9" w:rsidRPr="00046E70" w:rsidRDefault="006650D9" w:rsidP="006650D9">
            <w:pPr>
              <w:ind w:firstLine="709"/>
              <w:rPr>
                <w:rFonts w:eastAsia="Calibri"/>
                <w:lang w:eastAsia="en-US"/>
              </w:rPr>
            </w:pPr>
          </w:p>
        </w:tc>
      </w:tr>
      <w:tr w:rsidR="006650D9" w:rsidRPr="00046E70" w:rsidTr="006650D9">
        <w:tc>
          <w:tcPr>
            <w:tcW w:w="9571" w:type="dxa"/>
            <w:gridSpan w:val="8"/>
            <w:tcBorders>
              <w:bottom w:val="single" w:sz="4" w:space="0" w:color="auto"/>
            </w:tcBorders>
          </w:tcPr>
          <w:p w:rsidR="006650D9" w:rsidRPr="00046E70" w:rsidRDefault="00046E70" w:rsidP="00046E70">
            <w:pPr>
              <w:ind w:firstLine="709"/>
              <w:jc w:val="right"/>
              <w:rPr>
                <w:rFonts w:eastAsia="Calibri"/>
                <w:lang w:eastAsia="en-US"/>
              </w:rPr>
            </w:pPr>
            <w:r w:rsidRPr="00046E70">
              <w:rPr>
                <w:rFonts w:eastAsia="Calibri"/>
                <w:lang w:eastAsia="en-US"/>
              </w:rPr>
              <w:t>.</w:t>
            </w:r>
          </w:p>
        </w:tc>
      </w:tr>
      <w:tr w:rsidR="006650D9" w:rsidRPr="00046E70" w:rsidTr="006650D9">
        <w:tc>
          <w:tcPr>
            <w:tcW w:w="9571" w:type="dxa"/>
            <w:gridSpan w:val="8"/>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(наименование проектной организации)</w:t>
            </w:r>
          </w:p>
        </w:tc>
      </w:tr>
      <w:tr w:rsidR="006650D9" w:rsidRPr="00046E70" w:rsidTr="006650D9">
        <w:tc>
          <w:tcPr>
            <w:tcW w:w="5426" w:type="dxa"/>
            <w:gridSpan w:val="4"/>
          </w:tcPr>
          <w:p w:rsidR="006650D9" w:rsidRPr="00046E70" w:rsidRDefault="006650D9" w:rsidP="006650D9">
            <w:pPr>
              <w:ind w:firstLine="709"/>
              <w:rPr>
                <w:rFonts w:eastAsia="Calibri"/>
                <w:lang w:eastAsia="en-US"/>
              </w:rPr>
            </w:pPr>
            <w:r w:rsidRPr="00046E70">
              <w:rPr>
                <w:rFonts w:eastAsia="Calibri"/>
                <w:lang w:eastAsia="en-US"/>
              </w:rPr>
              <w:t>Строительство осуществлялось по проекту</w:t>
            </w:r>
            <w:r w:rsidR="00046E70" w:rsidRPr="00046E70">
              <w:rPr>
                <w:rFonts w:eastAsia="Calibri"/>
                <w:lang w:eastAsia="en-US"/>
              </w:rPr>
              <w:t>________________________________</w:t>
            </w:r>
            <w:r w:rsidR="00046E70">
              <w:rPr>
                <w:rFonts w:eastAsia="Calibri"/>
                <w:lang w:eastAsia="en-US"/>
              </w:rPr>
              <w:t>_____</w:t>
            </w:r>
          </w:p>
        </w:tc>
        <w:tc>
          <w:tcPr>
            <w:tcW w:w="4145" w:type="dxa"/>
            <w:gridSpan w:val="4"/>
            <w:tcBorders>
              <w:bottom w:val="single" w:sz="4" w:space="0" w:color="auto"/>
            </w:tcBorders>
          </w:tcPr>
          <w:p w:rsidR="006650D9" w:rsidRPr="00046E70" w:rsidRDefault="006650D9" w:rsidP="006650D9">
            <w:pPr>
              <w:ind w:firstLine="709"/>
              <w:rPr>
                <w:rFonts w:eastAsia="Calibri"/>
                <w:lang w:eastAsia="en-US"/>
              </w:rPr>
            </w:pPr>
          </w:p>
        </w:tc>
      </w:tr>
      <w:tr w:rsidR="00046E70" w:rsidRPr="00046E70" w:rsidTr="006650D9">
        <w:tc>
          <w:tcPr>
            <w:tcW w:w="1989" w:type="dxa"/>
          </w:tcPr>
          <w:p w:rsidR="006650D9" w:rsidRPr="00046E70" w:rsidRDefault="006650D9" w:rsidP="006650D9">
            <w:pPr>
              <w:ind w:firstLine="709"/>
              <w:jc w:val="center"/>
              <w:rPr>
                <w:rFonts w:eastAsia="Calibri"/>
                <w:lang w:eastAsia="en-US"/>
              </w:rPr>
            </w:pPr>
          </w:p>
        </w:tc>
        <w:tc>
          <w:tcPr>
            <w:tcW w:w="1036" w:type="dxa"/>
          </w:tcPr>
          <w:p w:rsidR="006650D9" w:rsidRPr="00046E70" w:rsidRDefault="006650D9" w:rsidP="006650D9">
            <w:pPr>
              <w:ind w:firstLine="709"/>
              <w:jc w:val="center"/>
              <w:rPr>
                <w:rFonts w:eastAsia="Calibri"/>
                <w:lang w:eastAsia="en-US"/>
              </w:rPr>
            </w:pPr>
          </w:p>
        </w:tc>
        <w:tc>
          <w:tcPr>
            <w:tcW w:w="1035" w:type="dxa"/>
          </w:tcPr>
          <w:p w:rsidR="006650D9" w:rsidRPr="00046E70" w:rsidRDefault="006650D9" w:rsidP="006650D9">
            <w:pPr>
              <w:ind w:firstLine="709"/>
              <w:jc w:val="center"/>
              <w:rPr>
                <w:rFonts w:eastAsia="Calibri"/>
                <w:lang w:eastAsia="en-US"/>
              </w:rPr>
            </w:pPr>
          </w:p>
        </w:tc>
        <w:tc>
          <w:tcPr>
            <w:tcW w:w="1366" w:type="dxa"/>
          </w:tcPr>
          <w:p w:rsidR="006650D9" w:rsidRPr="00046E70" w:rsidRDefault="006650D9" w:rsidP="006650D9">
            <w:pPr>
              <w:ind w:firstLine="709"/>
              <w:jc w:val="center"/>
              <w:rPr>
                <w:rFonts w:eastAsia="Calibri"/>
                <w:lang w:eastAsia="en-US"/>
              </w:rPr>
            </w:pPr>
          </w:p>
        </w:tc>
        <w:tc>
          <w:tcPr>
            <w:tcW w:w="4145" w:type="dxa"/>
            <w:gridSpan w:val="4"/>
          </w:tcPr>
          <w:p w:rsidR="006650D9" w:rsidRPr="00046E70" w:rsidRDefault="006650D9" w:rsidP="006650D9">
            <w:pPr>
              <w:ind w:firstLine="709"/>
              <w:jc w:val="center"/>
              <w:rPr>
                <w:rFonts w:eastAsia="Calibri"/>
                <w:lang w:eastAsia="en-US"/>
              </w:rPr>
            </w:pPr>
            <w:r w:rsidRPr="00046E70">
              <w:rPr>
                <w:rFonts w:eastAsia="Calibri"/>
                <w:lang w:eastAsia="en-US"/>
              </w:rPr>
              <w:t>(серия, шифр проекта)</w:t>
            </w:r>
          </w:p>
        </w:tc>
      </w:tr>
      <w:tr w:rsidR="006650D9" w:rsidRPr="00046E70" w:rsidTr="006650D9">
        <w:tc>
          <w:tcPr>
            <w:tcW w:w="9571" w:type="dxa"/>
            <w:gridSpan w:val="8"/>
          </w:tcPr>
          <w:p w:rsidR="006650D9" w:rsidRPr="00046E70" w:rsidRDefault="006650D9" w:rsidP="006650D9">
            <w:pPr>
              <w:ind w:firstLine="709"/>
              <w:rPr>
                <w:rFonts w:eastAsia="Calibri"/>
                <w:lang w:eastAsia="en-US"/>
              </w:rPr>
            </w:pPr>
          </w:p>
        </w:tc>
      </w:tr>
      <w:tr w:rsidR="006650D9" w:rsidRPr="00046E70" w:rsidTr="006650D9">
        <w:tc>
          <w:tcPr>
            <w:tcW w:w="9571" w:type="dxa"/>
            <w:gridSpan w:val="8"/>
          </w:tcPr>
          <w:p w:rsidR="006650D9" w:rsidRPr="00046E70" w:rsidRDefault="006650D9" w:rsidP="006650D9">
            <w:pPr>
              <w:ind w:firstLine="709"/>
              <w:rPr>
                <w:rFonts w:eastAsia="Calibri"/>
                <w:lang w:eastAsia="en-US"/>
              </w:rPr>
            </w:pPr>
            <w:r w:rsidRPr="00046E70">
              <w:rPr>
                <w:rFonts w:eastAsia="Calibri"/>
                <w:lang w:eastAsia="en-US"/>
              </w:rPr>
              <w:t>3. На основании указанных сведений объе</w:t>
            </w:r>
            <w:proofErr w:type="gramStart"/>
            <w:r w:rsidRPr="00046E70">
              <w:rPr>
                <w:rFonts w:eastAsia="Calibri"/>
                <w:lang w:eastAsia="en-US"/>
              </w:rPr>
              <w:t>кт стр</w:t>
            </w:r>
            <w:proofErr w:type="gramEnd"/>
            <w:r w:rsidRPr="00046E70">
              <w:rPr>
                <w:rFonts w:eastAsia="Calibri"/>
                <w:lang w:eastAsia="en-US"/>
              </w:rPr>
              <w:t xml:space="preserve">оительства (реконструкции) </w:t>
            </w:r>
          </w:p>
        </w:tc>
      </w:tr>
      <w:tr w:rsidR="006650D9" w:rsidRPr="00046E70" w:rsidTr="006650D9">
        <w:tc>
          <w:tcPr>
            <w:tcW w:w="9571" w:type="dxa"/>
            <w:gridSpan w:val="8"/>
            <w:tcBorders>
              <w:bottom w:val="single" w:sz="4" w:space="0" w:color="auto"/>
            </w:tcBorders>
          </w:tcPr>
          <w:p w:rsidR="006650D9" w:rsidRPr="00046E70" w:rsidRDefault="006650D9" w:rsidP="006650D9">
            <w:pPr>
              <w:ind w:firstLine="709"/>
              <w:rPr>
                <w:rFonts w:eastAsia="Calibri"/>
                <w:lang w:eastAsia="en-US"/>
              </w:rPr>
            </w:pPr>
          </w:p>
        </w:tc>
      </w:tr>
      <w:tr w:rsidR="006650D9" w:rsidRPr="00046E70" w:rsidTr="006650D9">
        <w:tc>
          <w:tcPr>
            <w:tcW w:w="9571" w:type="dxa"/>
            <w:gridSpan w:val="8"/>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(наименование объекта)</w:t>
            </w:r>
          </w:p>
        </w:tc>
      </w:tr>
      <w:tr w:rsidR="006650D9" w:rsidRPr="00046E70" w:rsidTr="006650D9">
        <w:tc>
          <w:tcPr>
            <w:tcW w:w="9571" w:type="dxa"/>
            <w:gridSpan w:val="8"/>
          </w:tcPr>
          <w:p w:rsidR="006650D9" w:rsidRPr="00046E70" w:rsidRDefault="00046E70" w:rsidP="00046E70">
            <w:pPr>
              <w:rPr>
                <w:rFonts w:eastAsia="Calibri"/>
                <w:lang w:eastAsia="en-US"/>
              </w:rPr>
            </w:pPr>
            <w:proofErr w:type="gramStart"/>
            <w:r w:rsidRPr="00046E70">
              <w:rPr>
                <w:rFonts w:eastAsia="Calibri"/>
                <w:lang w:eastAsia="en-US"/>
              </w:rPr>
              <w:t>в</w:t>
            </w:r>
            <w:r w:rsidR="006650D9" w:rsidRPr="00046E70">
              <w:rPr>
                <w:rFonts w:eastAsia="Calibri"/>
                <w:lang w:eastAsia="en-US"/>
              </w:rPr>
              <w:t>ыполнен</w:t>
            </w:r>
            <w:proofErr w:type="gramEnd"/>
            <w:r w:rsidR="006650D9" w:rsidRPr="00046E70">
              <w:rPr>
                <w:rFonts w:eastAsia="Calibri"/>
                <w:lang w:eastAsia="en-US"/>
              </w:rPr>
              <w:t xml:space="preserve"> в соответствии с требованиями технических регламентов (норм и правил)</w:t>
            </w:r>
            <w:r w:rsidRPr="00046E70">
              <w:rPr>
                <w:rFonts w:eastAsia="Calibri"/>
                <w:lang w:eastAsia="en-US"/>
              </w:rPr>
              <w:t>.</w:t>
            </w:r>
          </w:p>
        </w:tc>
      </w:tr>
      <w:tr w:rsidR="006650D9" w:rsidRPr="00046E70" w:rsidTr="006650D9">
        <w:tc>
          <w:tcPr>
            <w:tcW w:w="9571" w:type="dxa"/>
            <w:gridSpan w:val="8"/>
          </w:tcPr>
          <w:p w:rsidR="006650D9" w:rsidRPr="00046E70" w:rsidRDefault="006650D9" w:rsidP="006650D9">
            <w:pPr>
              <w:ind w:firstLine="709"/>
              <w:jc w:val="center"/>
              <w:rPr>
                <w:rFonts w:eastAsia="Calibri"/>
                <w:lang w:eastAsia="en-US"/>
              </w:rPr>
            </w:pPr>
          </w:p>
        </w:tc>
      </w:tr>
      <w:tr w:rsidR="00046E70" w:rsidRPr="00046E70" w:rsidTr="006650D9">
        <w:tc>
          <w:tcPr>
            <w:tcW w:w="1989"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5" w:type="dxa"/>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1039"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6" w:type="dxa"/>
          </w:tcPr>
          <w:p w:rsidR="006650D9" w:rsidRPr="00046E70" w:rsidRDefault="006650D9" w:rsidP="006650D9">
            <w:pPr>
              <w:ind w:firstLine="709"/>
              <w:rPr>
                <w:rFonts w:eastAsia="Calibri"/>
                <w:lang w:eastAsia="en-US"/>
              </w:rPr>
            </w:pPr>
          </w:p>
        </w:tc>
        <w:tc>
          <w:tcPr>
            <w:tcW w:w="1034" w:type="dxa"/>
          </w:tcPr>
          <w:p w:rsidR="006650D9" w:rsidRPr="00046E70" w:rsidRDefault="006650D9" w:rsidP="006650D9">
            <w:pPr>
              <w:ind w:firstLine="709"/>
              <w:rPr>
                <w:rFonts w:eastAsia="Calibri"/>
                <w:lang w:eastAsia="en-US"/>
              </w:rPr>
            </w:pPr>
          </w:p>
        </w:tc>
      </w:tr>
      <w:tr w:rsidR="006650D9" w:rsidRPr="00046E70" w:rsidTr="006650D9">
        <w:tc>
          <w:tcPr>
            <w:tcW w:w="4060" w:type="dxa"/>
            <w:gridSpan w:val="3"/>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4145" w:type="dxa"/>
            <w:gridSpan w:val="4"/>
          </w:tcPr>
          <w:p w:rsidR="006650D9" w:rsidRPr="00046E70" w:rsidRDefault="006650D9" w:rsidP="00046E70">
            <w:pPr>
              <w:jc w:val="both"/>
              <w:rPr>
                <w:rFonts w:eastAsia="Calibri"/>
                <w:lang w:eastAsia="en-US"/>
              </w:rPr>
            </w:pPr>
            <w:r w:rsidRPr="00046E70">
              <w:rPr>
                <w:rFonts w:eastAsia="Calibri"/>
                <w:lang w:eastAsia="en-US"/>
              </w:rPr>
              <w:t>Представитель лица,</w:t>
            </w:r>
            <w:r w:rsidR="00046E70">
              <w:rPr>
                <w:rFonts w:eastAsia="Calibri"/>
                <w:lang w:eastAsia="en-US"/>
              </w:rPr>
              <w:t xml:space="preserve"> о</w:t>
            </w:r>
            <w:r w:rsidRPr="00046E70">
              <w:rPr>
                <w:rFonts w:eastAsia="Calibri"/>
                <w:lang w:eastAsia="en-US"/>
              </w:rPr>
              <w:t>существляющего строительство (реконструкцию)</w:t>
            </w:r>
          </w:p>
        </w:tc>
      </w:tr>
      <w:tr w:rsidR="006650D9" w:rsidRPr="00046E70" w:rsidTr="006650D9">
        <w:tc>
          <w:tcPr>
            <w:tcW w:w="4060" w:type="dxa"/>
            <w:gridSpan w:val="3"/>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4145" w:type="dxa"/>
            <w:gridSpan w:val="4"/>
            <w:tcBorders>
              <w:bottom w:val="single" w:sz="4" w:space="0" w:color="auto"/>
            </w:tcBorders>
          </w:tcPr>
          <w:p w:rsidR="006650D9" w:rsidRPr="00046E70" w:rsidRDefault="006650D9" w:rsidP="006650D9">
            <w:pPr>
              <w:ind w:firstLine="709"/>
              <w:rPr>
                <w:rFonts w:eastAsia="Calibri"/>
                <w:lang w:eastAsia="en-US"/>
              </w:rPr>
            </w:pPr>
          </w:p>
        </w:tc>
      </w:tr>
      <w:tr w:rsidR="006650D9" w:rsidRPr="00046E70" w:rsidTr="006650D9">
        <w:tc>
          <w:tcPr>
            <w:tcW w:w="4060" w:type="dxa"/>
            <w:gridSpan w:val="3"/>
          </w:tcPr>
          <w:p w:rsidR="006650D9" w:rsidRPr="00046E70" w:rsidRDefault="006650D9" w:rsidP="006650D9">
            <w:pPr>
              <w:ind w:firstLine="709"/>
              <w:jc w:val="center"/>
              <w:rPr>
                <w:rFonts w:eastAsia="Calibri"/>
                <w:lang w:eastAsia="en-US"/>
              </w:rPr>
            </w:pPr>
          </w:p>
        </w:tc>
        <w:tc>
          <w:tcPr>
            <w:tcW w:w="1366" w:type="dxa"/>
          </w:tcPr>
          <w:p w:rsidR="006650D9" w:rsidRPr="00046E70" w:rsidRDefault="006650D9" w:rsidP="006650D9">
            <w:pPr>
              <w:ind w:firstLine="709"/>
              <w:jc w:val="center"/>
              <w:rPr>
                <w:rFonts w:eastAsia="Calibri"/>
                <w:lang w:eastAsia="en-US"/>
              </w:rPr>
            </w:pPr>
          </w:p>
        </w:tc>
        <w:tc>
          <w:tcPr>
            <w:tcW w:w="4145" w:type="dxa"/>
            <w:gridSpan w:val="4"/>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(наименование организации, должность)</w:t>
            </w:r>
          </w:p>
        </w:tc>
      </w:tr>
      <w:tr w:rsidR="006650D9" w:rsidRPr="00046E70" w:rsidTr="006650D9">
        <w:tc>
          <w:tcPr>
            <w:tcW w:w="4060" w:type="dxa"/>
            <w:gridSpan w:val="3"/>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4145" w:type="dxa"/>
            <w:gridSpan w:val="4"/>
            <w:tcBorders>
              <w:bottom w:val="single" w:sz="4" w:space="0" w:color="auto"/>
            </w:tcBorders>
          </w:tcPr>
          <w:p w:rsidR="006650D9" w:rsidRPr="00046E70" w:rsidRDefault="006650D9" w:rsidP="006650D9">
            <w:pPr>
              <w:ind w:firstLine="709"/>
              <w:rPr>
                <w:rFonts w:eastAsia="Calibri"/>
                <w:lang w:eastAsia="en-US"/>
              </w:rPr>
            </w:pPr>
          </w:p>
        </w:tc>
      </w:tr>
      <w:tr w:rsidR="006650D9" w:rsidRPr="00046E70" w:rsidTr="006650D9">
        <w:tc>
          <w:tcPr>
            <w:tcW w:w="4060" w:type="dxa"/>
            <w:gridSpan w:val="3"/>
          </w:tcPr>
          <w:p w:rsidR="006650D9" w:rsidRPr="00046E70" w:rsidRDefault="006650D9" w:rsidP="006650D9">
            <w:pPr>
              <w:ind w:firstLine="709"/>
              <w:jc w:val="center"/>
              <w:rPr>
                <w:rFonts w:eastAsia="Calibri"/>
                <w:lang w:eastAsia="en-US"/>
              </w:rPr>
            </w:pPr>
          </w:p>
        </w:tc>
        <w:tc>
          <w:tcPr>
            <w:tcW w:w="1366" w:type="dxa"/>
          </w:tcPr>
          <w:p w:rsidR="006650D9" w:rsidRPr="00046E70" w:rsidRDefault="006650D9" w:rsidP="006650D9">
            <w:pPr>
              <w:ind w:firstLine="709"/>
              <w:jc w:val="center"/>
              <w:rPr>
                <w:rFonts w:eastAsia="Calibri"/>
                <w:lang w:eastAsia="en-US"/>
              </w:rPr>
            </w:pPr>
          </w:p>
        </w:tc>
        <w:tc>
          <w:tcPr>
            <w:tcW w:w="4145" w:type="dxa"/>
            <w:gridSpan w:val="4"/>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(Ф.И.О.)</w:t>
            </w:r>
          </w:p>
        </w:tc>
      </w:tr>
      <w:tr w:rsidR="006650D9" w:rsidRPr="00046E70" w:rsidTr="006650D9">
        <w:tc>
          <w:tcPr>
            <w:tcW w:w="4060" w:type="dxa"/>
            <w:gridSpan w:val="3"/>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4145" w:type="dxa"/>
            <w:gridSpan w:val="4"/>
            <w:tcBorders>
              <w:bottom w:val="single" w:sz="4" w:space="0" w:color="auto"/>
            </w:tcBorders>
          </w:tcPr>
          <w:p w:rsidR="006650D9" w:rsidRPr="00046E70" w:rsidRDefault="006650D9" w:rsidP="006650D9">
            <w:pPr>
              <w:ind w:firstLine="709"/>
              <w:rPr>
                <w:rFonts w:eastAsia="Calibri"/>
                <w:lang w:eastAsia="en-US"/>
              </w:rPr>
            </w:pPr>
          </w:p>
        </w:tc>
      </w:tr>
      <w:tr w:rsidR="006650D9" w:rsidRPr="00046E70" w:rsidTr="006650D9">
        <w:tc>
          <w:tcPr>
            <w:tcW w:w="4060" w:type="dxa"/>
            <w:gridSpan w:val="3"/>
          </w:tcPr>
          <w:p w:rsidR="006650D9" w:rsidRPr="00046E70" w:rsidRDefault="006650D9" w:rsidP="006650D9">
            <w:pPr>
              <w:ind w:firstLine="709"/>
              <w:jc w:val="center"/>
              <w:rPr>
                <w:rFonts w:eastAsia="Calibri"/>
                <w:lang w:eastAsia="en-US"/>
              </w:rPr>
            </w:pPr>
          </w:p>
        </w:tc>
        <w:tc>
          <w:tcPr>
            <w:tcW w:w="1366" w:type="dxa"/>
          </w:tcPr>
          <w:p w:rsidR="006650D9" w:rsidRPr="00046E70" w:rsidRDefault="006650D9" w:rsidP="006650D9">
            <w:pPr>
              <w:ind w:firstLine="709"/>
              <w:jc w:val="center"/>
              <w:rPr>
                <w:rFonts w:eastAsia="Calibri"/>
                <w:lang w:eastAsia="en-US"/>
              </w:rPr>
            </w:pPr>
          </w:p>
        </w:tc>
        <w:tc>
          <w:tcPr>
            <w:tcW w:w="4145" w:type="dxa"/>
            <w:gridSpan w:val="4"/>
            <w:tcBorders>
              <w:top w:val="single" w:sz="4" w:space="0" w:color="auto"/>
            </w:tcBorders>
          </w:tcPr>
          <w:p w:rsidR="006650D9" w:rsidRPr="00046E70" w:rsidRDefault="006650D9" w:rsidP="006650D9">
            <w:pPr>
              <w:ind w:firstLine="709"/>
              <w:jc w:val="center"/>
              <w:rPr>
                <w:rFonts w:eastAsia="Calibri"/>
                <w:lang w:eastAsia="en-US"/>
              </w:rPr>
            </w:pPr>
            <w:r w:rsidRPr="00046E70">
              <w:rPr>
                <w:rFonts w:eastAsia="Calibri"/>
                <w:lang w:eastAsia="en-US"/>
              </w:rPr>
              <w:t>(подпись)</w:t>
            </w:r>
          </w:p>
        </w:tc>
      </w:tr>
      <w:tr w:rsidR="006650D9" w:rsidRPr="00046E70" w:rsidTr="006650D9">
        <w:tc>
          <w:tcPr>
            <w:tcW w:w="4060" w:type="dxa"/>
            <w:gridSpan w:val="3"/>
          </w:tcPr>
          <w:p w:rsidR="006650D9" w:rsidRPr="00046E70" w:rsidRDefault="006650D9" w:rsidP="006650D9">
            <w:pPr>
              <w:ind w:firstLine="709"/>
              <w:rPr>
                <w:rFonts w:eastAsia="Calibri"/>
                <w:lang w:eastAsia="en-US"/>
              </w:rPr>
            </w:pPr>
          </w:p>
        </w:tc>
        <w:tc>
          <w:tcPr>
            <w:tcW w:w="1366" w:type="dxa"/>
          </w:tcPr>
          <w:p w:rsidR="006650D9" w:rsidRPr="00046E70" w:rsidRDefault="006650D9" w:rsidP="006650D9">
            <w:pPr>
              <w:ind w:firstLine="709"/>
              <w:rPr>
                <w:rFonts w:eastAsia="Calibri"/>
                <w:lang w:eastAsia="en-US"/>
              </w:rPr>
            </w:pPr>
          </w:p>
        </w:tc>
        <w:tc>
          <w:tcPr>
            <w:tcW w:w="4145" w:type="dxa"/>
            <w:gridSpan w:val="4"/>
          </w:tcPr>
          <w:p w:rsidR="006650D9" w:rsidRPr="00046E70" w:rsidRDefault="006650D9" w:rsidP="006650D9">
            <w:pPr>
              <w:ind w:firstLine="709"/>
              <w:rPr>
                <w:rFonts w:eastAsia="Calibri"/>
                <w:lang w:eastAsia="en-US"/>
              </w:rPr>
            </w:pPr>
            <w:r w:rsidRPr="00046E70">
              <w:rPr>
                <w:rFonts w:eastAsia="Calibri"/>
                <w:lang w:eastAsia="en-US"/>
              </w:rPr>
              <w:t>М.П.</w:t>
            </w:r>
          </w:p>
        </w:tc>
      </w:tr>
    </w:tbl>
    <w:p w:rsidR="006650D9" w:rsidRPr="00046E70" w:rsidRDefault="006650D9" w:rsidP="006650D9">
      <w:pPr>
        <w:autoSpaceDE w:val="0"/>
        <w:autoSpaceDN w:val="0"/>
        <w:adjustRightInd w:val="0"/>
        <w:ind w:firstLine="709"/>
        <w:jc w:val="center"/>
        <w:outlineLvl w:val="1"/>
        <w:rPr>
          <w:sz w:val="27"/>
          <w:szCs w:val="27"/>
        </w:rPr>
      </w:pPr>
    </w:p>
    <w:p w:rsidR="00046E70" w:rsidRDefault="00046E70" w:rsidP="00046E70">
      <w:pPr>
        <w:spacing w:after="200" w:line="276" w:lineRule="auto"/>
        <w:rPr>
          <w:sz w:val="28"/>
          <w:szCs w:val="28"/>
        </w:rPr>
      </w:pPr>
    </w:p>
    <w:p w:rsidR="006650D9" w:rsidRPr="00C109C3" w:rsidRDefault="006650D9" w:rsidP="00046E70">
      <w:pPr>
        <w:jc w:val="right"/>
        <w:rPr>
          <w:sz w:val="28"/>
          <w:szCs w:val="28"/>
        </w:rPr>
      </w:pPr>
      <w:r w:rsidRPr="00C109C3">
        <w:rPr>
          <w:sz w:val="28"/>
          <w:szCs w:val="28"/>
        </w:rPr>
        <w:lastRenderedPageBreak/>
        <w:t xml:space="preserve">Приложение </w:t>
      </w:r>
      <w:bookmarkEnd w:id="45"/>
      <w:r w:rsidR="00BD2EA0" w:rsidRPr="00C109C3">
        <w:rPr>
          <w:sz w:val="28"/>
          <w:szCs w:val="28"/>
        </w:rPr>
        <w:t>5</w:t>
      </w:r>
    </w:p>
    <w:p w:rsidR="006650D9" w:rsidRPr="00C109C3" w:rsidRDefault="006650D9" w:rsidP="00046E70">
      <w:pPr>
        <w:ind w:firstLine="709"/>
        <w:jc w:val="right"/>
        <w:rPr>
          <w:sz w:val="28"/>
          <w:szCs w:val="28"/>
        </w:rPr>
      </w:pPr>
      <w:r w:rsidRPr="00C109C3">
        <w:rPr>
          <w:sz w:val="28"/>
          <w:szCs w:val="28"/>
        </w:rPr>
        <w:t>к административному регламенту</w:t>
      </w:r>
    </w:p>
    <w:p w:rsidR="006650D9" w:rsidRPr="00C109C3" w:rsidRDefault="006650D9" w:rsidP="006650D9">
      <w:pPr>
        <w:ind w:firstLine="709"/>
        <w:jc w:val="right"/>
        <w:rPr>
          <w:sz w:val="28"/>
          <w:szCs w:val="28"/>
        </w:rPr>
      </w:pPr>
    </w:p>
    <w:p w:rsidR="006650D9" w:rsidRPr="00C109C3" w:rsidRDefault="006650D9" w:rsidP="006650D9">
      <w:pPr>
        <w:jc w:val="center"/>
        <w:rPr>
          <w:i/>
          <w:sz w:val="28"/>
          <w:szCs w:val="28"/>
        </w:rPr>
      </w:pPr>
      <w:r w:rsidRPr="00C109C3">
        <w:rPr>
          <w:i/>
          <w:sz w:val="28"/>
          <w:szCs w:val="28"/>
        </w:rPr>
        <w:t xml:space="preserve">Рекомендуемая форма акта </w:t>
      </w:r>
    </w:p>
    <w:p w:rsidR="006650D9" w:rsidRPr="00C109C3" w:rsidRDefault="006650D9" w:rsidP="006650D9">
      <w:pPr>
        <w:ind w:firstLine="709"/>
        <w:jc w:val="right"/>
        <w:rPr>
          <w:sz w:val="28"/>
          <w:szCs w:val="28"/>
        </w:rPr>
      </w:pPr>
    </w:p>
    <w:tbl>
      <w:tblPr>
        <w:tblW w:w="0" w:type="auto"/>
        <w:tblLook w:val="04A0" w:firstRow="1" w:lastRow="0" w:firstColumn="1" w:lastColumn="0" w:noHBand="0" w:noVBand="1"/>
      </w:tblPr>
      <w:tblGrid>
        <w:gridCol w:w="1993"/>
        <w:gridCol w:w="964"/>
        <w:gridCol w:w="953"/>
        <w:gridCol w:w="1494"/>
        <w:gridCol w:w="1033"/>
        <w:gridCol w:w="962"/>
        <w:gridCol w:w="963"/>
        <w:gridCol w:w="925"/>
      </w:tblGrid>
      <w:tr w:rsidR="006650D9" w:rsidRPr="00C109C3" w:rsidTr="006650D9">
        <w:tc>
          <w:tcPr>
            <w:tcW w:w="9287" w:type="dxa"/>
            <w:gridSpan w:val="8"/>
          </w:tcPr>
          <w:p w:rsidR="006650D9" w:rsidRPr="00C109C3" w:rsidRDefault="006650D9" w:rsidP="006650D9">
            <w:pPr>
              <w:jc w:val="center"/>
              <w:rPr>
                <w:rFonts w:eastAsia="Calibri"/>
                <w:sz w:val="28"/>
                <w:szCs w:val="28"/>
                <w:lang w:eastAsia="en-US"/>
              </w:rPr>
            </w:pPr>
            <w:r w:rsidRPr="00C109C3">
              <w:rPr>
                <w:rFonts w:eastAsia="Calibri"/>
                <w:sz w:val="28"/>
                <w:szCs w:val="28"/>
                <w:lang w:eastAsia="en-US"/>
              </w:rPr>
              <w:t>Акт</w:t>
            </w:r>
          </w:p>
          <w:p w:rsidR="006650D9" w:rsidRPr="00C109C3" w:rsidRDefault="006650D9" w:rsidP="006650D9">
            <w:pPr>
              <w:jc w:val="center"/>
              <w:rPr>
                <w:rFonts w:eastAsia="Calibri"/>
                <w:sz w:val="28"/>
                <w:szCs w:val="28"/>
                <w:lang w:eastAsia="en-US"/>
              </w:rPr>
            </w:pPr>
            <w:proofErr w:type="gramStart"/>
            <w:r w:rsidRPr="00C109C3">
              <w:rPr>
                <w:rFonts w:eastAsia="Calibri"/>
                <w:sz w:val="28"/>
                <w:szCs w:val="28"/>
                <w:lang w:eastAsia="en-US"/>
              </w:rPr>
              <w:t xml:space="preserve">о соответствии параметров построенного, реконструированного объекта капитального строительства проектной документации, </w:t>
            </w:r>
            <w:r w:rsidRPr="00C109C3">
              <w:rPr>
                <w:sz w:val="28"/>
                <w:szCs w:val="28"/>
              </w:rPr>
              <w:t>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6650D9" w:rsidRPr="00C109C3" w:rsidRDefault="006650D9" w:rsidP="006650D9">
            <w:pPr>
              <w:ind w:firstLine="709"/>
              <w:jc w:val="center"/>
              <w:rPr>
                <w:rFonts w:eastAsia="Calibri"/>
                <w:sz w:val="28"/>
                <w:szCs w:val="28"/>
                <w:lang w:eastAsia="en-US"/>
              </w:rPr>
            </w:pPr>
          </w:p>
          <w:p w:rsidR="006650D9" w:rsidRPr="00C109C3" w:rsidRDefault="006650D9" w:rsidP="006650D9">
            <w:pPr>
              <w:rPr>
                <w:rFonts w:eastAsia="Calibri"/>
                <w:sz w:val="28"/>
                <w:szCs w:val="28"/>
                <w:lang w:eastAsia="en-US"/>
              </w:rPr>
            </w:pPr>
            <w:r w:rsidRPr="00C109C3">
              <w:rPr>
                <w:rFonts w:eastAsia="Calibri"/>
                <w:sz w:val="28"/>
                <w:szCs w:val="28"/>
                <w:lang w:eastAsia="en-US"/>
              </w:rPr>
              <w:t>Ханты-Мансийский район                               «_____» __________ 20 ____г.</w:t>
            </w:r>
          </w:p>
        </w:tc>
      </w:tr>
      <w:tr w:rsidR="006650D9" w:rsidRPr="00C109C3" w:rsidTr="006650D9">
        <w:tc>
          <w:tcPr>
            <w:tcW w:w="1993" w:type="dxa"/>
          </w:tcPr>
          <w:p w:rsidR="006650D9" w:rsidRPr="00C109C3" w:rsidRDefault="006650D9" w:rsidP="006650D9">
            <w:pPr>
              <w:rPr>
                <w:rFonts w:eastAsia="Calibri"/>
                <w:sz w:val="28"/>
                <w:szCs w:val="28"/>
                <w:lang w:eastAsia="en-US"/>
              </w:rPr>
            </w:pPr>
          </w:p>
        </w:tc>
        <w:tc>
          <w:tcPr>
            <w:tcW w:w="964" w:type="dxa"/>
          </w:tcPr>
          <w:p w:rsidR="006650D9" w:rsidRPr="00C109C3" w:rsidRDefault="006650D9" w:rsidP="006650D9">
            <w:pPr>
              <w:ind w:firstLine="709"/>
              <w:rPr>
                <w:rFonts w:eastAsia="Calibri"/>
                <w:sz w:val="28"/>
                <w:szCs w:val="28"/>
                <w:lang w:eastAsia="en-US"/>
              </w:rPr>
            </w:pPr>
          </w:p>
        </w:tc>
        <w:tc>
          <w:tcPr>
            <w:tcW w:w="953" w:type="dxa"/>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1033" w:type="dxa"/>
          </w:tcPr>
          <w:p w:rsidR="006650D9" w:rsidRPr="00C109C3" w:rsidRDefault="006650D9" w:rsidP="006650D9">
            <w:pPr>
              <w:ind w:firstLine="709"/>
              <w:rPr>
                <w:rFonts w:eastAsia="Calibri"/>
                <w:sz w:val="28"/>
                <w:szCs w:val="28"/>
                <w:lang w:eastAsia="en-US"/>
              </w:rPr>
            </w:pPr>
          </w:p>
        </w:tc>
        <w:tc>
          <w:tcPr>
            <w:tcW w:w="962" w:type="dxa"/>
          </w:tcPr>
          <w:p w:rsidR="006650D9" w:rsidRPr="00C109C3" w:rsidRDefault="006650D9" w:rsidP="006650D9">
            <w:pPr>
              <w:ind w:firstLine="709"/>
              <w:rPr>
                <w:rFonts w:eastAsia="Calibri"/>
                <w:sz w:val="28"/>
                <w:szCs w:val="28"/>
                <w:lang w:eastAsia="en-US"/>
              </w:rPr>
            </w:pPr>
          </w:p>
        </w:tc>
        <w:tc>
          <w:tcPr>
            <w:tcW w:w="963" w:type="dxa"/>
          </w:tcPr>
          <w:p w:rsidR="006650D9" w:rsidRPr="00C109C3" w:rsidRDefault="006650D9" w:rsidP="006650D9">
            <w:pPr>
              <w:ind w:firstLine="709"/>
              <w:rPr>
                <w:rFonts w:eastAsia="Calibri"/>
                <w:sz w:val="28"/>
                <w:szCs w:val="28"/>
                <w:lang w:eastAsia="en-US"/>
              </w:rPr>
            </w:pPr>
          </w:p>
        </w:tc>
        <w:tc>
          <w:tcPr>
            <w:tcW w:w="925" w:type="dxa"/>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Pr>
          <w:p w:rsidR="006650D9" w:rsidRPr="00C109C3" w:rsidRDefault="006650D9" w:rsidP="006650D9">
            <w:pPr>
              <w:ind w:firstLine="709"/>
              <w:rPr>
                <w:rFonts w:eastAsia="Calibri"/>
                <w:sz w:val="28"/>
                <w:szCs w:val="28"/>
                <w:lang w:eastAsia="en-US"/>
              </w:rPr>
            </w:pPr>
          </w:p>
          <w:p w:rsidR="006650D9" w:rsidRPr="00C109C3" w:rsidRDefault="006650D9" w:rsidP="00046E70">
            <w:pPr>
              <w:ind w:firstLine="709"/>
              <w:rPr>
                <w:rFonts w:eastAsia="Calibri"/>
                <w:sz w:val="28"/>
                <w:szCs w:val="28"/>
                <w:lang w:eastAsia="en-US"/>
              </w:rPr>
            </w:pPr>
            <w:r w:rsidRPr="00C109C3">
              <w:rPr>
                <w:rFonts w:eastAsia="Calibri"/>
                <w:sz w:val="28"/>
                <w:szCs w:val="28"/>
                <w:lang w:eastAsia="en-US"/>
              </w:rPr>
              <w:t>1.</w:t>
            </w:r>
            <w:r w:rsidR="00001BEF">
              <w:rPr>
                <w:rFonts w:eastAsia="Calibri"/>
                <w:sz w:val="28"/>
                <w:szCs w:val="28"/>
                <w:lang w:eastAsia="en-US"/>
              </w:rPr>
              <w:t xml:space="preserve"> </w:t>
            </w:r>
            <w:r w:rsidRPr="00C109C3">
              <w:rPr>
                <w:rFonts w:eastAsia="Calibri"/>
                <w:sz w:val="28"/>
                <w:szCs w:val="28"/>
                <w:lang w:eastAsia="en-US"/>
              </w:rPr>
              <w:t>Представители</w:t>
            </w:r>
            <w:r w:rsidR="00046E70">
              <w:rPr>
                <w:rFonts w:eastAsia="Calibri"/>
                <w:sz w:val="28"/>
                <w:szCs w:val="28"/>
                <w:lang w:eastAsia="en-US"/>
              </w:rPr>
              <w:t xml:space="preserve"> </w:t>
            </w:r>
            <w:r w:rsidR="00001BEF">
              <w:rPr>
                <w:rFonts w:eastAsia="Calibri"/>
                <w:sz w:val="28"/>
                <w:szCs w:val="28"/>
                <w:lang w:eastAsia="en-US"/>
              </w:rPr>
              <w:t xml:space="preserve">  </w:t>
            </w:r>
            <w:r w:rsidR="00046E70">
              <w:rPr>
                <w:rFonts w:eastAsia="Calibri"/>
                <w:sz w:val="28"/>
                <w:szCs w:val="28"/>
                <w:lang w:eastAsia="en-US"/>
              </w:rPr>
              <w:t>з</w:t>
            </w:r>
            <w:r w:rsidRPr="00C109C3">
              <w:rPr>
                <w:rFonts w:eastAsia="Calibri"/>
                <w:sz w:val="28"/>
                <w:szCs w:val="28"/>
                <w:lang w:eastAsia="en-US"/>
              </w:rPr>
              <w:t>астройщика</w:t>
            </w:r>
          </w:p>
        </w:tc>
        <w:tc>
          <w:tcPr>
            <w:tcW w:w="5377" w:type="dxa"/>
            <w:gridSpan w:val="5"/>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1993" w:type="dxa"/>
          </w:tcPr>
          <w:p w:rsidR="006650D9" w:rsidRPr="00C109C3" w:rsidRDefault="006650D9" w:rsidP="006650D9">
            <w:pPr>
              <w:ind w:firstLine="709"/>
              <w:rPr>
                <w:rFonts w:eastAsia="Calibri"/>
                <w:sz w:val="28"/>
                <w:szCs w:val="28"/>
                <w:lang w:eastAsia="en-US"/>
              </w:rPr>
            </w:pPr>
          </w:p>
        </w:tc>
        <w:tc>
          <w:tcPr>
            <w:tcW w:w="964" w:type="dxa"/>
          </w:tcPr>
          <w:p w:rsidR="006650D9" w:rsidRPr="00C109C3" w:rsidRDefault="006650D9" w:rsidP="006650D9">
            <w:pPr>
              <w:ind w:firstLine="709"/>
              <w:rPr>
                <w:rFonts w:eastAsia="Calibri"/>
                <w:sz w:val="28"/>
                <w:szCs w:val="28"/>
                <w:lang w:eastAsia="en-US"/>
              </w:rPr>
            </w:pPr>
          </w:p>
        </w:tc>
        <w:tc>
          <w:tcPr>
            <w:tcW w:w="953" w:type="dxa"/>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1033" w:type="dxa"/>
          </w:tcPr>
          <w:p w:rsidR="006650D9" w:rsidRPr="00C109C3" w:rsidRDefault="006650D9" w:rsidP="006650D9">
            <w:pPr>
              <w:ind w:firstLine="709"/>
              <w:rPr>
                <w:rFonts w:eastAsia="Calibri"/>
                <w:sz w:val="28"/>
                <w:szCs w:val="28"/>
                <w:lang w:eastAsia="en-US"/>
              </w:rPr>
            </w:pPr>
          </w:p>
        </w:tc>
        <w:tc>
          <w:tcPr>
            <w:tcW w:w="962" w:type="dxa"/>
          </w:tcPr>
          <w:p w:rsidR="006650D9" w:rsidRPr="00C109C3" w:rsidRDefault="006650D9" w:rsidP="006650D9">
            <w:pPr>
              <w:ind w:firstLine="709"/>
              <w:rPr>
                <w:rFonts w:eastAsia="Calibri"/>
                <w:sz w:val="28"/>
                <w:szCs w:val="28"/>
                <w:lang w:eastAsia="en-US"/>
              </w:rPr>
            </w:pPr>
          </w:p>
        </w:tc>
        <w:tc>
          <w:tcPr>
            <w:tcW w:w="963" w:type="dxa"/>
          </w:tcPr>
          <w:p w:rsidR="006650D9" w:rsidRPr="00C109C3" w:rsidRDefault="006650D9" w:rsidP="006650D9">
            <w:pPr>
              <w:ind w:firstLine="709"/>
              <w:rPr>
                <w:rFonts w:eastAsia="Calibri"/>
                <w:sz w:val="28"/>
                <w:szCs w:val="28"/>
                <w:lang w:eastAsia="en-US"/>
              </w:rPr>
            </w:pPr>
          </w:p>
        </w:tc>
        <w:tc>
          <w:tcPr>
            <w:tcW w:w="925" w:type="dxa"/>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(организация, должность, Ф.И.О.)</w:t>
            </w:r>
          </w:p>
        </w:tc>
      </w:tr>
      <w:tr w:rsidR="006650D9" w:rsidRPr="00C109C3" w:rsidTr="006650D9">
        <w:tc>
          <w:tcPr>
            <w:tcW w:w="1993" w:type="dxa"/>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заказчик</w:t>
            </w:r>
          </w:p>
        </w:tc>
        <w:tc>
          <w:tcPr>
            <w:tcW w:w="7294" w:type="dxa"/>
            <w:gridSpan w:val="7"/>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1993" w:type="dxa"/>
          </w:tcPr>
          <w:p w:rsidR="006650D9" w:rsidRPr="00C109C3" w:rsidRDefault="006650D9" w:rsidP="006650D9">
            <w:pPr>
              <w:ind w:firstLine="709"/>
              <w:rPr>
                <w:rFonts w:eastAsia="Calibri"/>
                <w:sz w:val="28"/>
                <w:szCs w:val="28"/>
                <w:lang w:eastAsia="en-US"/>
              </w:rPr>
            </w:pPr>
          </w:p>
        </w:tc>
        <w:tc>
          <w:tcPr>
            <w:tcW w:w="7294" w:type="dxa"/>
            <w:gridSpan w:val="7"/>
          </w:tcPr>
          <w:p w:rsidR="006650D9" w:rsidRPr="00C109C3" w:rsidRDefault="006650D9" w:rsidP="006650D9">
            <w:pPr>
              <w:ind w:firstLine="709"/>
              <w:jc w:val="center"/>
              <w:rPr>
                <w:rFonts w:eastAsia="Calibri"/>
                <w:lang w:eastAsia="en-US"/>
              </w:rPr>
            </w:pPr>
            <w:r w:rsidRPr="00C109C3">
              <w:rPr>
                <w:rFonts w:eastAsia="Calibri"/>
                <w:lang w:eastAsia="en-US"/>
              </w:rPr>
              <w:t>(организация, должность, Ф.И.О.)</w:t>
            </w:r>
          </w:p>
        </w:tc>
      </w:tr>
      <w:tr w:rsidR="006650D9" w:rsidRPr="00C109C3" w:rsidTr="006650D9">
        <w:tc>
          <w:tcPr>
            <w:tcW w:w="9287" w:type="dxa"/>
            <w:gridSpan w:val="8"/>
          </w:tcPr>
          <w:p w:rsidR="006650D9" w:rsidRPr="00C109C3" w:rsidRDefault="006650D9" w:rsidP="00081FBA">
            <w:pPr>
              <w:ind w:firstLine="709"/>
              <w:rPr>
                <w:rFonts w:eastAsia="Calibri"/>
                <w:sz w:val="28"/>
                <w:szCs w:val="28"/>
                <w:lang w:eastAsia="en-US"/>
              </w:rPr>
            </w:pPr>
            <w:r w:rsidRPr="00C109C3">
              <w:rPr>
                <w:rFonts w:eastAsia="Calibri"/>
                <w:sz w:val="28"/>
                <w:szCs w:val="28"/>
                <w:lang w:eastAsia="en-US"/>
              </w:rPr>
              <w:t>Представитель лица, осуществляющ</w:t>
            </w:r>
            <w:r w:rsidR="00081FBA">
              <w:rPr>
                <w:rFonts w:eastAsia="Calibri"/>
                <w:sz w:val="28"/>
                <w:szCs w:val="28"/>
                <w:lang w:eastAsia="en-US"/>
              </w:rPr>
              <w:t>его</w:t>
            </w:r>
            <w:r w:rsidRPr="00C109C3">
              <w:rPr>
                <w:rFonts w:eastAsia="Calibri"/>
                <w:sz w:val="28"/>
                <w:szCs w:val="28"/>
                <w:lang w:eastAsia="en-US"/>
              </w:rPr>
              <w:t xml:space="preserve"> строительство, реконструкцию (подрядчика)</w:t>
            </w:r>
          </w:p>
        </w:tc>
      </w:tr>
      <w:tr w:rsidR="006650D9" w:rsidRPr="00C109C3" w:rsidTr="006650D9">
        <w:tc>
          <w:tcPr>
            <w:tcW w:w="9287" w:type="dxa"/>
            <w:gridSpan w:val="8"/>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(организация, должность, Ф.И.О.)</w:t>
            </w:r>
          </w:p>
        </w:tc>
      </w:tr>
      <w:tr w:rsidR="006650D9" w:rsidRPr="00C109C3" w:rsidTr="006650D9">
        <w:tc>
          <w:tcPr>
            <w:tcW w:w="9287" w:type="dxa"/>
            <w:gridSpan w:val="8"/>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6437" w:type="dxa"/>
            <w:gridSpan w:val="5"/>
            <w:tcBorders>
              <w:top w:val="single" w:sz="4" w:space="0" w:color="auto"/>
            </w:tcBorders>
          </w:tcPr>
          <w:p w:rsidR="006650D9" w:rsidRPr="00C109C3" w:rsidRDefault="006650D9" w:rsidP="006650D9">
            <w:pPr>
              <w:ind w:firstLine="709"/>
              <w:rPr>
                <w:rFonts w:eastAsia="Calibri"/>
                <w:sz w:val="28"/>
                <w:szCs w:val="28"/>
                <w:lang w:eastAsia="en-US"/>
              </w:rPr>
            </w:pPr>
          </w:p>
        </w:tc>
        <w:tc>
          <w:tcPr>
            <w:tcW w:w="2850" w:type="dxa"/>
            <w:gridSpan w:val="3"/>
            <w:tcBorders>
              <w:top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 xml:space="preserve">2. Завершенный строительством, реконструкцией объект </w:t>
            </w:r>
          </w:p>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bottom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капитального строительства</w:t>
            </w:r>
          </w:p>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(наименование объекта)</w:t>
            </w:r>
          </w:p>
        </w:tc>
      </w:tr>
      <w:tr w:rsidR="006650D9" w:rsidRPr="00C109C3" w:rsidTr="006650D9">
        <w:tc>
          <w:tcPr>
            <w:tcW w:w="9287" w:type="dxa"/>
            <w:gridSpan w:val="8"/>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tcBorders>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Имеет следующие показатели:</w:t>
            </w:r>
          </w:p>
        </w:tc>
        <w:tc>
          <w:tcPr>
            <w:tcW w:w="1494"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103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62"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6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25" w:type="dxa"/>
            <w:tcBorders>
              <w:top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1993"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964"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953"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1494"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1033"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962"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963" w:type="dxa"/>
            <w:tcBorders>
              <w:bottom w:val="single" w:sz="4" w:space="0" w:color="auto"/>
            </w:tcBorders>
          </w:tcPr>
          <w:p w:rsidR="006650D9" w:rsidRPr="00C109C3" w:rsidRDefault="006650D9" w:rsidP="006650D9">
            <w:pPr>
              <w:ind w:firstLine="709"/>
              <w:rPr>
                <w:rFonts w:eastAsia="Calibri"/>
                <w:sz w:val="28"/>
                <w:szCs w:val="28"/>
                <w:lang w:eastAsia="en-US"/>
              </w:rPr>
            </w:pPr>
          </w:p>
        </w:tc>
        <w:tc>
          <w:tcPr>
            <w:tcW w:w="925" w:type="dxa"/>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Наименование показателя</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Единица измерения</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По проекту </w:t>
            </w: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По факту</w:t>
            </w: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94A6E">
            <w:pPr>
              <w:numPr>
                <w:ilvl w:val="0"/>
                <w:numId w:val="6"/>
              </w:numPr>
              <w:spacing w:after="200" w:line="276" w:lineRule="auto"/>
              <w:ind w:firstLine="0"/>
              <w:contextualSpacing/>
              <w:jc w:val="center"/>
              <w:rPr>
                <w:rFonts w:eastAsia="Calibri"/>
                <w:sz w:val="28"/>
                <w:szCs w:val="28"/>
                <w:lang w:eastAsia="en-US"/>
              </w:rPr>
            </w:pPr>
            <w:r w:rsidRPr="00C109C3">
              <w:rPr>
                <w:rFonts w:eastAsia="Calibri"/>
                <w:sz w:val="28"/>
                <w:szCs w:val="28"/>
                <w:lang w:eastAsia="en-US"/>
              </w:rPr>
              <w:lastRenderedPageBreak/>
              <w:t>Общие показатели вводимого в эксплуатацию объекта</w:t>
            </w: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Строительный объем, всего</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t>куб.</w:t>
            </w:r>
            <w:r w:rsidR="00081FBA">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В том числе надземной части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081FBA" w:rsidP="00081FBA">
            <w:pPr>
              <w:rPr>
                <w:rFonts w:eastAsia="Calibri"/>
                <w:sz w:val="28"/>
                <w:szCs w:val="28"/>
                <w:lang w:eastAsia="en-US"/>
              </w:rPr>
            </w:pPr>
            <w:r>
              <w:rPr>
                <w:rFonts w:eastAsia="Calibri"/>
                <w:sz w:val="28"/>
                <w:szCs w:val="28"/>
                <w:lang w:eastAsia="en-US"/>
              </w:rPr>
              <w:t xml:space="preserve">куб. </w:t>
            </w:r>
            <w:r w:rsidR="006650D9"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Общая площадь</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t>кв.</w:t>
            </w:r>
            <w:r w:rsidR="00081FBA">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Количество этажей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081FBA" w:rsidP="006650D9">
            <w:pPr>
              <w:rPr>
                <w:rFonts w:eastAsia="Calibri"/>
                <w:sz w:val="28"/>
                <w:szCs w:val="28"/>
                <w:lang w:eastAsia="en-US"/>
              </w:rPr>
            </w:pPr>
            <w:r>
              <w:rPr>
                <w:rFonts w:eastAsia="Calibri"/>
                <w:sz w:val="28"/>
                <w:szCs w:val="28"/>
                <w:lang w:eastAsia="en-US"/>
              </w:rPr>
              <w:t>шт.</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94A6E">
            <w:pPr>
              <w:numPr>
                <w:ilvl w:val="0"/>
                <w:numId w:val="6"/>
              </w:numPr>
              <w:spacing w:after="200" w:line="276" w:lineRule="auto"/>
              <w:contextualSpacing/>
              <w:jc w:val="center"/>
              <w:rPr>
                <w:sz w:val="28"/>
                <w:szCs w:val="28"/>
              </w:rPr>
            </w:pPr>
            <w:r w:rsidRPr="00C109C3">
              <w:rPr>
                <w:sz w:val="28"/>
                <w:szCs w:val="28"/>
              </w:rPr>
              <w:t>Объекты непроизводственного назначения</w:t>
            </w: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081FBA">
            <w:pPr>
              <w:numPr>
                <w:ilvl w:val="1"/>
                <w:numId w:val="6"/>
              </w:numPr>
              <w:spacing w:after="200" w:line="276" w:lineRule="auto"/>
              <w:contextualSpacing/>
              <w:jc w:val="center"/>
              <w:rPr>
                <w:sz w:val="28"/>
                <w:szCs w:val="28"/>
              </w:rPr>
            </w:pPr>
            <w:proofErr w:type="gramStart"/>
            <w:r w:rsidRPr="00C109C3">
              <w:rPr>
                <w:sz w:val="28"/>
                <w:szCs w:val="28"/>
              </w:rPr>
              <w:t>. Нежилые объекты</w:t>
            </w:r>
            <w:r w:rsidR="00081FBA">
              <w:rPr>
                <w:sz w:val="28"/>
                <w:szCs w:val="28"/>
              </w:rPr>
              <w:t xml:space="preserve"> </w:t>
            </w:r>
            <w:r w:rsidRPr="00C109C3">
              <w:rPr>
                <w:sz w:val="28"/>
                <w:szCs w:val="28"/>
              </w:rPr>
              <w:t>(объекты здравоохранения, образования, культуры, отдыха, спорта и т.д.)</w:t>
            </w:r>
            <w:proofErr w:type="gramEnd"/>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Количество мест </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Количество посещений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Вместимость </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Количество этажей/в том числе </w:t>
            </w:r>
          </w:p>
          <w:p w:rsidR="006650D9" w:rsidRPr="00C109C3" w:rsidRDefault="006650D9" w:rsidP="006650D9">
            <w:pPr>
              <w:rPr>
                <w:rFonts w:eastAsia="Calibri"/>
                <w:sz w:val="28"/>
                <w:szCs w:val="28"/>
                <w:lang w:eastAsia="en-US"/>
              </w:rPr>
            </w:pPr>
            <w:r w:rsidRPr="00C109C3">
              <w:rPr>
                <w:rFonts w:eastAsia="Calibri"/>
                <w:sz w:val="28"/>
                <w:szCs w:val="28"/>
                <w:lang w:eastAsia="en-US"/>
              </w:rPr>
              <w:t>подземных</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Лифты</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Эскалаторы </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94A6E">
            <w:pPr>
              <w:numPr>
                <w:ilvl w:val="1"/>
                <w:numId w:val="6"/>
              </w:numPr>
              <w:spacing w:after="200" w:line="276" w:lineRule="auto"/>
              <w:contextualSpacing/>
              <w:jc w:val="center"/>
              <w:rPr>
                <w:sz w:val="28"/>
                <w:szCs w:val="28"/>
              </w:rPr>
            </w:pPr>
            <w:r w:rsidRPr="00C109C3">
              <w:rPr>
                <w:sz w:val="28"/>
                <w:szCs w:val="28"/>
              </w:rPr>
              <w:t>. Объекты жилищного строительства</w:t>
            </w: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Общая площадь жилых помещений (за исключением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t>кв.</w:t>
            </w:r>
            <w:r w:rsidR="00081FBA">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Общая площадь нежилых помещений, в том числе площадь общего имущества в многоквартирном доме</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Количество этажей/ в том числе </w:t>
            </w:r>
          </w:p>
          <w:p w:rsidR="006650D9" w:rsidRPr="00C109C3" w:rsidRDefault="006650D9" w:rsidP="006650D9">
            <w:pPr>
              <w:rPr>
                <w:rFonts w:eastAsia="Calibri"/>
                <w:sz w:val="28"/>
                <w:szCs w:val="28"/>
                <w:lang w:eastAsia="en-US"/>
              </w:rPr>
            </w:pPr>
            <w:r w:rsidRPr="00C109C3">
              <w:rPr>
                <w:rFonts w:eastAsia="Calibri"/>
                <w:sz w:val="28"/>
                <w:szCs w:val="28"/>
                <w:lang w:eastAsia="en-US"/>
              </w:rPr>
              <w:t>подземных</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Количество секций </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секций</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Количество квартир/общая </w:t>
            </w:r>
            <w:r w:rsidRPr="00C109C3">
              <w:rPr>
                <w:rFonts w:eastAsia="Calibri"/>
                <w:sz w:val="28"/>
                <w:szCs w:val="28"/>
                <w:lang w:eastAsia="en-US"/>
              </w:rPr>
              <w:lastRenderedPageBreak/>
              <w:t>площадь, всего</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lastRenderedPageBreak/>
              <w:t>шт</w:t>
            </w:r>
            <w:r w:rsidR="00081FBA">
              <w:rPr>
                <w:rFonts w:eastAsia="Calibri"/>
                <w:sz w:val="28"/>
                <w:szCs w:val="28"/>
                <w:lang w:eastAsia="en-US"/>
              </w:rPr>
              <w:t>./</w:t>
            </w:r>
            <w:r w:rsidRPr="00C109C3">
              <w:rPr>
                <w:rFonts w:eastAsia="Calibri"/>
                <w:sz w:val="28"/>
                <w:szCs w:val="28"/>
                <w:lang w:eastAsia="en-US"/>
              </w:rPr>
              <w:t>кв.</w:t>
            </w:r>
            <w:r w:rsidR="00081FBA">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081FBA"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r w:rsidRPr="00C109C3">
              <w:rPr>
                <w:rFonts w:eastAsia="Calibri"/>
                <w:sz w:val="28"/>
                <w:szCs w:val="28"/>
                <w:lang w:eastAsia="en-US"/>
              </w:rPr>
              <w:lastRenderedPageBreak/>
              <w:t xml:space="preserve">В том числе </w:t>
            </w:r>
          </w:p>
          <w:p w:rsidR="00081FBA" w:rsidRPr="00C109C3" w:rsidRDefault="00081FBA" w:rsidP="006650D9">
            <w:pPr>
              <w:rPr>
                <w:rFonts w:eastAsia="Calibri"/>
                <w:sz w:val="28"/>
                <w:szCs w:val="28"/>
                <w:lang w:eastAsia="en-US"/>
              </w:rPr>
            </w:pPr>
            <w:r w:rsidRPr="00C109C3">
              <w:rPr>
                <w:rFonts w:eastAsia="Calibri"/>
                <w:sz w:val="28"/>
                <w:szCs w:val="28"/>
                <w:lang w:eastAsia="en-US"/>
              </w:rPr>
              <w:t>1-комнатные</w:t>
            </w:r>
          </w:p>
        </w:tc>
        <w:tc>
          <w:tcPr>
            <w:tcW w:w="1494" w:type="dxa"/>
            <w:tcBorders>
              <w:top w:val="single" w:sz="4" w:space="0" w:color="auto"/>
              <w:left w:val="single" w:sz="4" w:space="0" w:color="auto"/>
              <w:bottom w:val="single" w:sz="4" w:space="0" w:color="auto"/>
              <w:right w:val="single" w:sz="4" w:space="0" w:color="auto"/>
            </w:tcBorders>
          </w:tcPr>
          <w:p w:rsidR="00081FBA" w:rsidRPr="00C109C3" w:rsidRDefault="00081FBA" w:rsidP="00081FBA">
            <w:pPr>
              <w:rPr>
                <w:rFonts w:eastAsia="Calibri"/>
                <w:sz w:val="28"/>
                <w:szCs w:val="28"/>
                <w:lang w:eastAsia="en-US"/>
              </w:rPr>
            </w:pPr>
            <w:r w:rsidRPr="00C109C3">
              <w:rPr>
                <w:rFonts w:eastAsia="Calibri"/>
                <w:sz w:val="28"/>
                <w:szCs w:val="28"/>
                <w:lang w:eastAsia="en-US"/>
              </w:rPr>
              <w:t>шт</w:t>
            </w:r>
            <w:r>
              <w:rPr>
                <w:rFonts w:eastAsia="Calibri"/>
                <w:sz w:val="28"/>
                <w:szCs w:val="28"/>
                <w:lang w:eastAsia="en-US"/>
              </w:rPr>
              <w:t>./</w:t>
            </w:r>
            <w:r w:rsidRPr="00C109C3">
              <w:rPr>
                <w:rFonts w:eastAsia="Calibri"/>
                <w:sz w:val="28"/>
                <w:szCs w:val="28"/>
                <w:lang w:eastAsia="en-US"/>
              </w:rPr>
              <w:t>кв.</w:t>
            </w:r>
            <w:r>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ind w:firstLine="709"/>
              <w:rPr>
                <w:rFonts w:eastAsia="Calibri"/>
                <w:sz w:val="28"/>
                <w:szCs w:val="28"/>
                <w:lang w:eastAsia="en-US"/>
              </w:rPr>
            </w:pPr>
          </w:p>
        </w:tc>
      </w:tr>
      <w:tr w:rsidR="00081FBA"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r w:rsidRPr="00C109C3">
              <w:rPr>
                <w:rFonts w:eastAsia="Calibri"/>
                <w:sz w:val="28"/>
                <w:szCs w:val="28"/>
                <w:lang w:eastAsia="en-US"/>
              </w:rPr>
              <w:t xml:space="preserve">2-комнатные </w:t>
            </w:r>
          </w:p>
        </w:tc>
        <w:tc>
          <w:tcPr>
            <w:tcW w:w="1494" w:type="dxa"/>
            <w:tcBorders>
              <w:top w:val="single" w:sz="4" w:space="0" w:color="auto"/>
              <w:left w:val="single" w:sz="4" w:space="0" w:color="auto"/>
              <w:bottom w:val="single" w:sz="4" w:space="0" w:color="auto"/>
              <w:right w:val="single" w:sz="4" w:space="0" w:color="auto"/>
            </w:tcBorders>
          </w:tcPr>
          <w:p w:rsidR="00081FBA" w:rsidRPr="00C109C3" w:rsidRDefault="00081FBA" w:rsidP="00081FBA">
            <w:pPr>
              <w:rPr>
                <w:rFonts w:eastAsia="Calibri"/>
                <w:sz w:val="28"/>
                <w:szCs w:val="28"/>
                <w:lang w:eastAsia="en-US"/>
              </w:rPr>
            </w:pPr>
            <w:r w:rsidRPr="00C109C3">
              <w:rPr>
                <w:rFonts w:eastAsia="Calibri"/>
                <w:sz w:val="28"/>
                <w:szCs w:val="28"/>
                <w:lang w:eastAsia="en-US"/>
              </w:rPr>
              <w:t>шт</w:t>
            </w:r>
            <w:r>
              <w:rPr>
                <w:rFonts w:eastAsia="Calibri"/>
                <w:sz w:val="28"/>
                <w:szCs w:val="28"/>
                <w:lang w:eastAsia="en-US"/>
              </w:rPr>
              <w:t>./</w:t>
            </w:r>
            <w:r w:rsidRPr="00C109C3">
              <w:rPr>
                <w:rFonts w:eastAsia="Calibri"/>
                <w:sz w:val="28"/>
                <w:szCs w:val="28"/>
                <w:lang w:eastAsia="en-US"/>
              </w:rPr>
              <w:t>кв.</w:t>
            </w:r>
            <w:r>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ind w:firstLine="709"/>
              <w:rPr>
                <w:rFonts w:eastAsia="Calibri"/>
                <w:sz w:val="28"/>
                <w:szCs w:val="28"/>
                <w:lang w:eastAsia="en-US"/>
              </w:rPr>
            </w:pPr>
          </w:p>
        </w:tc>
      </w:tr>
      <w:tr w:rsidR="00081FBA"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r w:rsidRPr="00C109C3">
              <w:rPr>
                <w:rFonts w:eastAsia="Calibri"/>
                <w:sz w:val="28"/>
                <w:szCs w:val="28"/>
                <w:lang w:eastAsia="en-US"/>
              </w:rPr>
              <w:t>3-комнатные</w:t>
            </w:r>
          </w:p>
        </w:tc>
        <w:tc>
          <w:tcPr>
            <w:tcW w:w="1494" w:type="dxa"/>
            <w:tcBorders>
              <w:top w:val="single" w:sz="4" w:space="0" w:color="auto"/>
              <w:left w:val="single" w:sz="4" w:space="0" w:color="auto"/>
              <w:bottom w:val="single" w:sz="4" w:space="0" w:color="auto"/>
              <w:right w:val="single" w:sz="4" w:space="0" w:color="auto"/>
            </w:tcBorders>
          </w:tcPr>
          <w:p w:rsidR="00081FBA" w:rsidRPr="00C109C3" w:rsidRDefault="00081FBA" w:rsidP="00081FBA">
            <w:pPr>
              <w:rPr>
                <w:rFonts w:eastAsia="Calibri"/>
                <w:sz w:val="28"/>
                <w:szCs w:val="28"/>
                <w:lang w:eastAsia="en-US"/>
              </w:rPr>
            </w:pPr>
            <w:r w:rsidRPr="00C109C3">
              <w:rPr>
                <w:rFonts w:eastAsia="Calibri"/>
                <w:sz w:val="28"/>
                <w:szCs w:val="28"/>
                <w:lang w:eastAsia="en-US"/>
              </w:rPr>
              <w:t>шт</w:t>
            </w:r>
            <w:r>
              <w:rPr>
                <w:rFonts w:eastAsia="Calibri"/>
                <w:sz w:val="28"/>
                <w:szCs w:val="28"/>
                <w:lang w:eastAsia="en-US"/>
              </w:rPr>
              <w:t>./</w:t>
            </w:r>
            <w:r w:rsidRPr="00C109C3">
              <w:rPr>
                <w:rFonts w:eastAsia="Calibri"/>
                <w:sz w:val="28"/>
                <w:szCs w:val="28"/>
                <w:lang w:eastAsia="en-US"/>
              </w:rPr>
              <w:t>кв.</w:t>
            </w:r>
            <w:r>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ind w:firstLine="709"/>
              <w:rPr>
                <w:rFonts w:eastAsia="Calibri"/>
                <w:sz w:val="28"/>
                <w:szCs w:val="28"/>
                <w:lang w:eastAsia="en-US"/>
              </w:rPr>
            </w:pPr>
          </w:p>
        </w:tc>
      </w:tr>
      <w:tr w:rsidR="00081FBA"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r w:rsidRPr="00C109C3">
              <w:rPr>
                <w:rFonts w:eastAsia="Calibri"/>
                <w:sz w:val="28"/>
                <w:szCs w:val="28"/>
                <w:lang w:eastAsia="en-US"/>
              </w:rPr>
              <w:t>4-комнатные</w:t>
            </w:r>
          </w:p>
        </w:tc>
        <w:tc>
          <w:tcPr>
            <w:tcW w:w="1494" w:type="dxa"/>
            <w:tcBorders>
              <w:top w:val="single" w:sz="4" w:space="0" w:color="auto"/>
              <w:left w:val="single" w:sz="4" w:space="0" w:color="auto"/>
              <w:bottom w:val="single" w:sz="4" w:space="0" w:color="auto"/>
              <w:right w:val="single" w:sz="4" w:space="0" w:color="auto"/>
            </w:tcBorders>
          </w:tcPr>
          <w:p w:rsidR="00081FBA" w:rsidRPr="00C109C3" w:rsidRDefault="00081FBA" w:rsidP="00081FBA">
            <w:pPr>
              <w:rPr>
                <w:rFonts w:eastAsia="Calibri"/>
                <w:sz w:val="28"/>
                <w:szCs w:val="28"/>
                <w:lang w:eastAsia="en-US"/>
              </w:rPr>
            </w:pPr>
            <w:r w:rsidRPr="00C109C3">
              <w:rPr>
                <w:rFonts w:eastAsia="Calibri"/>
                <w:sz w:val="28"/>
                <w:szCs w:val="28"/>
                <w:lang w:eastAsia="en-US"/>
              </w:rPr>
              <w:t>шт</w:t>
            </w:r>
            <w:r>
              <w:rPr>
                <w:rFonts w:eastAsia="Calibri"/>
                <w:sz w:val="28"/>
                <w:szCs w:val="28"/>
                <w:lang w:eastAsia="en-US"/>
              </w:rPr>
              <w:t>./</w:t>
            </w:r>
            <w:r w:rsidRPr="00C109C3">
              <w:rPr>
                <w:rFonts w:eastAsia="Calibri"/>
                <w:sz w:val="28"/>
                <w:szCs w:val="28"/>
                <w:lang w:eastAsia="en-US"/>
              </w:rPr>
              <w:t>кв.</w:t>
            </w:r>
            <w:r>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ind w:firstLine="709"/>
              <w:rPr>
                <w:rFonts w:eastAsia="Calibri"/>
                <w:sz w:val="28"/>
                <w:szCs w:val="28"/>
                <w:lang w:eastAsia="en-US"/>
              </w:rPr>
            </w:pPr>
          </w:p>
        </w:tc>
      </w:tr>
      <w:tr w:rsidR="00081FBA"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r w:rsidRPr="00C109C3">
              <w:rPr>
                <w:rFonts w:eastAsia="Calibri"/>
                <w:sz w:val="28"/>
                <w:szCs w:val="28"/>
                <w:lang w:eastAsia="en-US"/>
              </w:rPr>
              <w:t>более чем 4-комнатные</w:t>
            </w:r>
          </w:p>
        </w:tc>
        <w:tc>
          <w:tcPr>
            <w:tcW w:w="1494" w:type="dxa"/>
            <w:tcBorders>
              <w:top w:val="single" w:sz="4" w:space="0" w:color="auto"/>
              <w:left w:val="single" w:sz="4" w:space="0" w:color="auto"/>
              <w:bottom w:val="single" w:sz="4" w:space="0" w:color="auto"/>
              <w:right w:val="single" w:sz="4" w:space="0" w:color="auto"/>
            </w:tcBorders>
          </w:tcPr>
          <w:p w:rsidR="00081FBA" w:rsidRPr="00C109C3" w:rsidRDefault="00081FBA" w:rsidP="00081FBA">
            <w:pPr>
              <w:rPr>
                <w:rFonts w:eastAsia="Calibri"/>
                <w:sz w:val="28"/>
                <w:szCs w:val="28"/>
                <w:lang w:eastAsia="en-US"/>
              </w:rPr>
            </w:pPr>
            <w:r w:rsidRPr="00C109C3">
              <w:rPr>
                <w:rFonts w:eastAsia="Calibri"/>
                <w:sz w:val="28"/>
                <w:szCs w:val="28"/>
                <w:lang w:eastAsia="en-US"/>
              </w:rPr>
              <w:t>шт</w:t>
            </w:r>
            <w:r>
              <w:rPr>
                <w:rFonts w:eastAsia="Calibri"/>
                <w:sz w:val="28"/>
                <w:szCs w:val="28"/>
                <w:lang w:eastAsia="en-US"/>
              </w:rPr>
              <w:t>./</w:t>
            </w:r>
            <w:r w:rsidRPr="00C109C3">
              <w:rPr>
                <w:rFonts w:eastAsia="Calibri"/>
                <w:sz w:val="28"/>
                <w:szCs w:val="28"/>
                <w:lang w:eastAsia="en-US"/>
              </w:rPr>
              <w:t>кв.</w:t>
            </w:r>
            <w:r>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081FBA" w:rsidRPr="00C109C3" w:rsidRDefault="00081FBA"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Общая площадь жилых помещений (с учетом  балконов, лоджий, веранд и террас)</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rPr>
                <w:rFonts w:eastAsia="Calibri"/>
                <w:sz w:val="28"/>
                <w:szCs w:val="28"/>
                <w:lang w:eastAsia="en-US"/>
              </w:rPr>
            </w:pPr>
            <w:r w:rsidRPr="00C109C3">
              <w:rPr>
                <w:rFonts w:eastAsia="Calibri"/>
                <w:sz w:val="28"/>
                <w:szCs w:val="28"/>
                <w:lang w:eastAsia="en-US"/>
              </w:rPr>
              <w:t>кв.</w:t>
            </w:r>
            <w:r w:rsidR="00081FBA">
              <w:rPr>
                <w:rFonts w:eastAsia="Calibri"/>
                <w:sz w:val="28"/>
                <w:szCs w:val="28"/>
                <w:lang w:eastAsia="en-US"/>
              </w:rPr>
              <w:t xml:space="preserve"> </w:t>
            </w:r>
            <w:r w:rsidRPr="00C109C3">
              <w:rPr>
                <w:rFonts w:eastAsia="Calibri"/>
                <w:sz w:val="28"/>
                <w:szCs w:val="28"/>
                <w:lang w:eastAsia="en-US"/>
              </w:rPr>
              <w:t>м</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spacing w:after="200"/>
              <w:rPr>
                <w:rFonts w:eastAsia="Calibri"/>
                <w:sz w:val="28"/>
                <w:szCs w:val="28"/>
                <w:lang w:eastAsia="en-US"/>
              </w:rPr>
            </w:pPr>
            <w:r w:rsidRPr="00C109C3">
              <w:rPr>
                <w:rFonts w:eastAsia="Calibri"/>
                <w:sz w:val="28"/>
                <w:szCs w:val="28"/>
                <w:lang w:eastAsia="en-US"/>
              </w:rPr>
              <w:t>Лифты</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spacing w:after="200"/>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Эскалаторы</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шт</w:t>
            </w:r>
            <w:r w:rsidR="00081FBA">
              <w:rPr>
                <w:rFonts w:eastAsia="Calibri"/>
                <w:sz w:val="28"/>
                <w:szCs w:val="28"/>
                <w:lang w:eastAsia="en-US"/>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94A6E">
            <w:pPr>
              <w:numPr>
                <w:ilvl w:val="0"/>
                <w:numId w:val="6"/>
              </w:numPr>
              <w:spacing w:after="200" w:line="276" w:lineRule="auto"/>
              <w:contextualSpacing/>
              <w:jc w:val="center"/>
              <w:rPr>
                <w:sz w:val="28"/>
                <w:szCs w:val="28"/>
              </w:rPr>
            </w:pPr>
            <w:r w:rsidRPr="00C109C3">
              <w:rPr>
                <w:sz w:val="28"/>
                <w:szCs w:val="28"/>
              </w:rPr>
              <w:t>Объекты производственного назначения</w:t>
            </w: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r w:rsidRPr="00C109C3">
              <w:rPr>
                <w:sz w:val="28"/>
                <w:szCs w:val="28"/>
              </w:rPr>
              <w:t>Наименование объекта капитального строительства в соответствии с проектной документацией</w:t>
            </w: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sz w:val="28"/>
                <w:szCs w:val="28"/>
              </w:rPr>
            </w:pPr>
            <w:r w:rsidRPr="00C109C3">
              <w:rPr>
                <w:sz w:val="28"/>
                <w:szCs w:val="28"/>
              </w:rPr>
              <w:t>Тип объекта</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sz w:val="28"/>
                <w:szCs w:val="28"/>
              </w:rPr>
            </w:pPr>
            <w:r w:rsidRPr="00C109C3">
              <w:rPr>
                <w:sz w:val="28"/>
                <w:szCs w:val="28"/>
              </w:rPr>
              <w:t>Мощность</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sz w:val="28"/>
                <w:szCs w:val="28"/>
              </w:rPr>
            </w:pPr>
            <w:r w:rsidRPr="00C109C3">
              <w:rPr>
                <w:sz w:val="28"/>
                <w:szCs w:val="28"/>
              </w:rPr>
              <w:t>Производительность</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Сети и системы инженерно-технического обеспечения</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spacing w:after="200"/>
              <w:rPr>
                <w:rFonts w:eastAsia="Calibri"/>
                <w:sz w:val="28"/>
                <w:szCs w:val="28"/>
                <w:lang w:eastAsia="en-US"/>
              </w:rPr>
            </w:pPr>
            <w:r w:rsidRPr="00C109C3">
              <w:rPr>
                <w:rFonts w:eastAsia="Calibri"/>
                <w:sz w:val="28"/>
                <w:szCs w:val="28"/>
                <w:lang w:eastAsia="en-US"/>
              </w:rPr>
              <w:t>Лифты</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ind w:left="474"/>
              <w:contextualSpacing/>
              <w:rPr>
                <w:sz w:val="28"/>
                <w:szCs w:val="28"/>
              </w:rPr>
            </w:pPr>
            <w:r w:rsidRPr="00C109C3">
              <w:rPr>
                <w:sz w:val="28"/>
                <w:szCs w:val="28"/>
              </w:rPr>
              <w:t>шт</w:t>
            </w:r>
            <w:r w:rsidR="00081FBA">
              <w:rPr>
                <w:sz w:val="28"/>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Эскалаторы</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ind w:left="-93"/>
              <w:contextualSpacing/>
              <w:rPr>
                <w:sz w:val="28"/>
                <w:szCs w:val="28"/>
              </w:rPr>
            </w:pPr>
            <w:r w:rsidRPr="00C109C3">
              <w:rPr>
                <w:sz w:val="28"/>
                <w:szCs w:val="28"/>
              </w:rPr>
              <w:t>шт</w:t>
            </w:r>
            <w:r w:rsidR="00081FBA">
              <w:rPr>
                <w:sz w:val="28"/>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Инвалидные подъемники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ind w:firstLine="49"/>
              <w:contextualSpacing/>
              <w:rPr>
                <w:sz w:val="28"/>
                <w:szCs w:val="28"/>
              </w:rPr>
            </w:pPr>
            <w:r w:rsidRPr="00C109C3">
              <w:rPr>
                <w:sz w:val="28"/>
                <w:szCs w:val="28"/>
              </w:rPr>
              <w:t>шт</w:t>
            </w:r>
            <w:r w:rsidR="00081FBA">
              <w:rPr>
                <w:sz w:val="28"/>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фундаментов</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081FBA">
            <w:pPr>
              <w:ind w:firstLine="49"/>
              <w:contextualSpacing/>
              <w:rPr>
                <w:sz w:val="28"/>
                <w:szCs w:val="28"/>
              </w:rPr>
            </w:pPr>
            <w:r w:rsidRPr="00C109C3">
              <w:rPr>
                <w:sz w:val="28"/>
                <w:szCs w:val="28"/>
              </w:rPr>
              <w:t>шт</w:t>
            </w:r>
            <w:r w:rsidR="00081FBA">
              <w:rPr>
                <w:sz w:val="28"/>
                <w:szCs w:val="28"/>
              </w:rPr>
              <w:t>.</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стен</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49"/>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перекрытий</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49"/>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Материалы кровли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49"/>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49"/>
              <w:contextualSpacing/>
              <w:jc w:val="center"/>
              <w:rPr>
                <w:sz w:val="28"/>
                <w:szCs w:val="28"/>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jc w:val="center"/>
              <w:rPr>
                <w:sz w:val="28"/>
                <w:szCs w:val="28"/>
              </w:rPr>
            </w:pPr>
          </w:p>
        </w:tc>
      </w:tr>
      <w:tr w:rsidR="006650D9" w:rsidRPr="00C109C3" w:rsidTr="006650D9">
        <w:tc>
          <w:tcPr>
            <w:tcW w:w="9287" w:type="dxa"/>
            <w:gridSpan w:val="8"/>
            <w:tcBorders>
              <w:top w:val="single" w:sz="4" w:space="0" w:color="auto"/>
              <w:left w:val="single" w:sz="4" w:space="0" w:color="auto"/>
              <w:bottom w:val="single" w:sz="4" w:space="0" w:color="auto"/>
              <w:right w:val="single" w:sz="4" w:space="0" w:color="auto"/>
            </w:tcBorders>
          </w:tcPr>
          <w:p w:rsidR="006650D9" w:rsidRPr="00C109C3" w:rsidRDefault="006650D9" w:rsidP="00694A6E">
            <w:pPr>
              <w:numPr>
                <w:ilvl w:val="0"/>
                <w:numId w:val="6"/>
              </w:numPr>
              <w:spacing w:after="200" w:line="276" w:lineRule="auto"/>
              <w:contextualSpacing/>
              <w:jc w:val="center"/>
              <w:rPr>
                <w:sz w:val="28"/>
                <w:szCs w:val="28"/>
              </w:rPr>
            </w:pPr>
            <w:r w:rsidRPr="00C109C3">
              <w:rPr>
                <w:sz w:val="28"/>
                <w:szCs w:val="28"/>
              </w:rPr>
              <w:t>Линейные объекты</w:t>
            </w: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rFonts w:eastAsia="Calibri"/>
                <w:sz w:val="28"/>
                <w:szCs w:val="28"/>
                <w:lang w:eastAsia="en-US"/>
              </w:rPr>
            </w:pPr>
            <w:r w:rsidRPr="00C109C3">
              <w:rPr>
                <w:rFonts w:eastAsia="Calibri"/>
                <w:sz w:val="28"/>
                <w:szCs w:val="28"/>
                <w:lang w:eastAsia="en-US"/>
              </w:rPr>
              <w:t>Категория (класс)</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rFonts w:eastAsia="Calibri"/>
                <w:sz w:val="28"/>
                <w:szCs w:val="28"/>
                <w:lang w:eastAsia="en-US"/>
              </w:rPr>
            </w:pPr>
            <w:r w:rsidRPr="00C109C3">
              <w:rPr>
                <w:rFonts w:eastAsia="Calibri"/>
                <w:sz w:val="28"/>
                <w:szCs w:val="28"/>
                <w:lang w:eastAsia="en-US"/>
              </w:rPr>
              <w:t>Протяженность</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rFonts w:eastAsia="Calibri"/>
                <w:sz w:val="28"/>
                <w:szCs w:val="28"/>
                <w:lang w:eastAsia="en-US"/>
              </w:rPr>
            </w:pPr>
            <w:r w:rsidRPr="00C109C3">
              <w:rPr>
                <w:rFonts w:eastAsia="Calibri"/>
                <w:sz w:val="28"/>
                <w:szCs w:val="28"/>
                <w:lang w:eastAsia="en-US"/>
              </w:rPr>
              <w:t xml:space="preserve">Мощность (пропускная </w:t>
            </w:r>
            <w:r w:rsidRPr="00C109C3">
              <w:rPr>
                <w:rFonts w:eastAsia="Calibri"/>
                <w:sz w:val="28"/>
                <w:szCs w:val="28"/>
                <w:lang w:eastAsia="en-US"/>
              </w:rPr>
              <w:lastRenderedPageBreak/>
              <w:t>способность, грузооборот, интенсивность движения)</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contextualSpacing/>
              <w:rPr>
                <w:rFonts w:eastAsia="Calibri"/>
                <w:sz w:val="28"/>
                <w:szCs w:val="28"/>
                <w:lang w:eastAsia="en-US"/>
              </w:rPr>
            </w:pPr>
            <w:r w:rsidRPr="00C109C3">
              <w:rPr>
                <w:rFonts w:eastAsia="Calibri"/>
                <w:sz w:val="28"/>
                <w:szCs w:val="28"/>
                <w:lang w:eastAsia="en-US"/>
              </w:rPr>
              <w:lastRenderedPageBreak/>
              <w:t>Диаметр и количество трубопроводов, характеристики материалов труб</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left="720"/>
              <w:contextualSpacing/>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ТИП (КЛ, </w:t>
            </w:r>
            <w:proofErr w:type="gramStart"/>
            <w:r w:rsidRPr="00C109C3">
              <w:rPr>
                <w:rFonts w:eastAsia="Calibri"/>
                <w:sz w:val="28"/>
                <w:szCs w:val="28"/>
                <w:lang w:eastAsia="en-US"/>
              </w:rPr>
              <w:t>ВЛ</w:t>
            </w:r>
            <w:proofErr w:type="gramEnd"/>
            <w:r w:rsidRPr="00C109C3">
              <w:rPr>
                <w:rFonts w:eastAsia="Calibri"/>
                <w:sz w:val="28"/>
                <w:szCs w:val="28"/>
                <w:lang w:eastAsia="en-US"/>
              </w:rPr>
              <w:t>, КВЛ), уровень напряжения линий электропередачи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Перечень конструктивных элементов, оказывающих влияние на безопасность</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r w:rsidRPr="00C109C3">
              <w:rPr>
                <w:rFonts w:eastAsia="Calibri"/>
                <w:sz w:val="28"/>
                <w:szCs w:val="28"/>
                <w:lang w:eastAsia="en-US"/>
              </w:rPr>
              <w:t>Иные показатели</w:t>
            </w:r>
          </w:p>
        </w:tc>
        <w:tc>
          <w:tcPr>
            <w:tcW w:w="1494" w:type="dxa"/>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rPr>
                <w:rFonts w:eastAsia="Calibri"/>
                <w:sz w:val="28"/>
                <w:szCs w:val="28"/>
                <w:lang w:eastAsia="en-US"/>
              </w:rPr>
            </w:pPr>
          </w:p>
        </w:tc>
        <w:tc>
          <w:tcPr>
            <w:tcW w:w="1888" w:type="dxa"/>
            <w:gridSpan w:val="2"/>
            <w:tcBorders>
              <w:top w:val="single" w:sz="4" w:space="0" w:color="auto"/>
              <w:left w:val="single" w:sz="4" w:space="0" w:color="auto"/>
              <w:bottom w:val="single" w:sz="4" w:space="0" w:color="auto"/>
              <w:right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tcBorders>
          </w:tcPr>
          <w:p w:rsidR="006650D9" w:rsidRPr="00C109C3" w:rsidRDefault="006650D9" w:rsidP="006650D9">
            <w:pPr>
              <w:widowControl w:val="0"/>
              <w:ind w:firstLine="720"/>
              <w:jc w:val="both"/>
              <w:rPr>
                <w:snapToGrid w:val="0"/>
                <w:sz w:val="28"/>
                <w:szCs w:val="28"/>
              </w:rPr>
            </w:pPr>
            <w:r w:rsidRPr="00C109C3">
              <w:rPr>
                <w:snapToGrid w:val="0"/>
                <w:sz w:val="28"/>
                <w:szCs w:val="28"/>
              </w:rPr>
              <w:t>5.</w:t>
            </w:r>
            <w:r w:rsidR="00081FBA">
              <w:rPr>
                <w:snapToGrid w:val="0"/>
                <w:sz w:val="28"/>
                <w:szCs w:val="28"/>
              </w:rPr>
              <w:t xml:space="preserve"> </w:t>
            </w:r>
            <w:r w:rsidRPr="00C109C3">
              <w:rPr>
                <w:snapToGrid w:val="0"/>
                <w:sz w:val="28"/>
                <w:szCs w:val="28"/>
              </w:rPr>
              <w:t xml:space="preserve">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  </w:t>
            </w:r>
          </w:p>
          <w:p w:rsidR="006650D9" w:rsidRPr="00C109C3" w:rsidRDefault="006650D9" w:rsidP="006650D9">
            <w:pPr>
              <w:widowControl w:val="0"/>
              <w:ind w:firstLine="720"/>
              <w:jc w:val="both"/>
              <w:rPr>
                <w:snapToGrid w:val="0"/>
                <w:sz w:val="28"/>
                <w:szCs w:val="28"/>
              </w:rPr>
            </w:pPr>
            <w:r w:rsidRPr="00C109C3">
              <w:rPr>
                <w:snapToGrid w:val="0"/>
                <w:sz w:val="28"/>
                <w:szCs w:val="28"/>
              </w:rPr>
              <w:t xml:space="preserve">Объект имеет следующие показатели </w:t>
            </w:r>
            <w:proofErr w:type="gramStart"/>
            <w:r w:rsidRPr="00C109C3">
              <w:rPr>
                <w:snapToGrid w:val="0"/>
                <w:sz w:val="28"/>
                <w:szCs w:val="28"/>
              </w:rPr>
              <w:t>энергетической</w:t>
            </w:r>
            <w:proofErr w:type="gramEnd"/>
            <w:r w:rsidRPr="00C109C3">
              <w:rPr>
                <w:snapToGrid w:val="0"/>
                <w:sz w:val="28"/>
                <w:szCs w:val="28"/>
              </w:rPr>
              <w:t xml:space="preserve"> эффективности (обязательно для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1471"/>
              <w:gridCol w:w="2269"/>
              <w:gridCol w:w="2268"/>
            </w:tblGrid>
            <w:tr w:rsidR="006650D9" w:rsidRPr="00C109C3" w:rsidTr="00081FBA">
              <w:tc>
                <w:tcPr>
                  <w:tcW w:w="3053"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Наименование показателя</w:t>
                  </w:r>
                </w:p>
              </w:tc>
              <w:tc>
                <w:tcPr>
                  <w:tcW w:w="1471"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Единица измерения</w:t>
                  </w:r>
                </w:p>
              </w:tc>
              <w:tc>
                <w:tcPr>
                  <w:tcW w:w="2269"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Нормативные значения показателя по проекту</w:t>
                  </w:r>
                </w:p>
              </w:tc>
              <w:tc>
                <w:tcPr>
                  <w:tcW w:w="2268"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Фактические значения показателя по замерам</w:t>
                  </w:r>
                </w:p>
              </w:tc>
            </w:tr>
            <w:tr w:rsidR="006650D9" w:rsidRPr="00C109C3" w:rsidTr="00081FBA">
              <w:tc>
                <w:tcPr>
                  <w:tcW w:w="3053" w:type="dxa"/>
                  <w:shd w:val="clear" w:color="auto" w:fill="auto"/>
                </w:tcPr>
                <w:p w:rsidR="006650D9" w:rsidRPr="00C109C3" w:rsidRDefault="006650D9" w:rsidP="006650D9">
                  <w:pPr>
                    <w:widowControl w:val="0"/>
                    <w:jc w:val="both"/>
                    <w:rPr>
                      <w:snapToGrid w:val="0"/>
                      <w:sz w:val="28"/>
                      <w:szCs w:val="28"/>
                    </w:rPr>
                  </w:pPr>
                  <w:r w:rsidRPr="00C109C3">
                    <w:rPr>
                      <w:snapToGrid w:val="0"/>
                      <w:sz w:val="28"/>
                      <w:szCs w:val="28"/>
                    </w:rPr>
                    <w:t>Класс энергоэффективности здания</w:t>
                  </w:r>
                </w:p>
              </w:tc>
              <w:tc>
                <w:tcPr>
                  <w:tcW w:w="1471" w:type="dxa"/>
                  <w:shd w:val="clear" w:color="auto" w:fill="auto"/>
                </w:tcPr>
                <w:p w:rsidR="006650D9" w:rsidRPr="00C109C3" w:rsidRDefault="006650D9" w:rsidP="006650D9">
                  <w:pPr>
                    <w:widowControl w:val="0"/>
                    <w:jc w:val="both"/>
                    <w:rPr>
                      <w:snapToGrid w:val="0"/>
                      <w:sz w:val="28"/>
                      <w:szCs w:val="28"/>
                    </w:rPr>
                  </w:pPr>
                </w:p>
              </w:tc>
              <w:tc>
                <w:tcPr>
                  <w:tcW w:w="2269" w:type="dxa"/>
                  <w:shd w:val="clear" w:color="auto" w:fill="auto"/>
                </w:tcPr>
                <w:p w:rsidR="006650D9" w:rsidRPr="00C109C3" w:rsidRDefault="006650D9" w:rsidP="006650D9">
                  <w:pPr>
                    <w:widowControl w:val="0"/>
                    <w:jc w:val="both"/>
                    <w:rPr>
                      <w:snapToGrid w:val="0"/>
                      <w:sz w:val="28"/>
                      <w:szCs w:val="28"/>
                    </w:rPr>
                  </w:pPr>
                </w:p>
              </w:tc>
              <w:tc>
                <w:tcPr>
                  <w:tcW w:w="2268" w:type="dxa"/>
                  <w:shd w:val="clear" w:color="auto" w:fill="auto"/>
                </w:tcPr>
                <w:p w:rsidR="006650D9" w:rsidRPr="00C109C3" w:rsidRDefault="006650D9" w:rsidP="006650D9">
                  <w:pPr>
                    <w:widowControl w:val="0"/>
                    <w:jc w:val="both"/>
                    <w:rPr>
                      <w:snapToGrid w:val="0"/>
                      <w:sz w:val="28"/>
                      <w:szCs w:val="28"/>
                    </w:rPr>
                  </w:pPr>
                </w:p>
              </w:tc>
            </w:tr>
            <w:tr w:rsidR="006650D9" w:rsidRPr="00C109C3" w:rsidTr="00081FBA">
              <w:tc>
                <w:tcPr>
                  <w:tcW w:w="3053" w:type="dxa"/>
                  <w:shd w:val="clear" w:color="auto" w:fill="auto"/>
                </w:tcPr>
                <w:p w:rsidR="006650D9" w:rsidRPr="00C109C3" w:rsidRDefault="006650D9" w:rsidP="006650D9">
                  <w:pPr>
                    <w:widowControl w:val="0"/>
                    <w:jc w:val="both"/>
                    <w:rPr>
                      <w:snapToGrid w:val="0"/>
                      <w:sz w:val="28"/>
                      <w:szCs w:val="28"/>
                    </w:rPr>
                  </w:pPr>
                  <w:r w:rsidRPr="00C109C3">
                    <w:rPr>
                      <w:snapToGrid w:val="0"/>
                      <w:sz w:val="28"/>
                      <w:szCs w:val="28"/>
                    </w:rPr>
                    <w:t>Удельный расход тепловой энергии на 1 кв.м. площади</w:t>
                  </w:r>
                </w:p>
              </w:tc>
              <w:tc>
                <w:tcPr>
                  <w:tcW w:w="1471" w:type="dxa"/>
                  <w:shd w:val="clear" w:color="auto" w:fill="auto"/>
                </w:tcPr>
                <w:p w:rsidR="006650D9" w:rsidRPr="00C109C3" w:rsidRDefault="006650D9" w:rsidP="006650D9">
                  <w:pPr>
                    <w:widowControl w:val="0"/>
                    <w:jc w:val="both"/>
                    <w:rPr>
                      <w:snapToGrid w:val="0"/>
                      <w:sz w:val="28"/>
                      <w:szCs w:val="28"/>
                    </w:rPr>
                  </w:pPr>
                </w:p>
              </w:tc>
              <w:tc>
                <w:tcPr>
                  <w:tcW w:w="2269" w:type="dxa"/>
                  <w:shd w:val="clear" w:color="auto" w:fill="auto"/>
                </w:tcPr>
                <w:p w:rsidR="006650D9" w:rsidRPr="00C109C3" w:rsidRDefault="006650D9" w:rsidP="006650D9">
                  <w:pPr>
                    <w:widowControl w:val="0"/>
                    <w:jc w:val="both"/>
                    <w:rPr>
                      <w:snapToGrid w:val="0"/>
                      <w:sz w:val="28"/>
                      <w:szCs w:val="28"/>
                    </w:rPr>
                  </w:pPr>
                </w:p>
              </w:tc>
              <w:tc>
                <w:tcPr>
                  <w:tcW w:w="2268" w:type="dxa"/>
                  <w:shd w:val="clear" w:color="auto" w:fill="auto"/>
                </w:tcPr>
                <w:p w:rsidR="006650D9" w:rsidRPr="00C109C3" w:rsidRDefault="006650D9" w:rsidP="006650D9">
                  <w:pPr>
                    <w:widowControl w:val="0"/>
                    <w:jc w:val="both"/>
                    <w:rPr>
                      <w:snapToGrid w:val="0"/>
                      <w:sz w:val="28"/>
                      <w:szCs w:val="28"/>
                    </w:rPr>
                  </w:pPr>
                </w:p>
              </w:tc>
            </w:tr>
            <w:tr w:rsidR="006650D9" w:rsidRPr="00C109C3" w:rsidTr="00081FBA">
              <w:tc>
                <w:tcPr>
                  <w:tcW w:w="3053" w:type="dxa"/>
                  <w:shd w:val="clear" w:color="auto" w:fill="auto"/>
                </w:tcPr>
                <w:p w:rsidR="006650D9" w:rsidRPr="00C109C3" w:rsidRDefault="006650D9" w:rsidP="006650D9">
                  <w:pPr>
                    <w:widowControl w:val="0"/>
                    <w:jc w:val="both"/>
                    <w:rPr>
                      <w:snapToGrid w:val="0"/>
                      <w:sz w:val="28"/>
                      <w:szCs w:val="28"/>
                    </w:rPr>
                  </w:pPr>
                  <w:r w:rsidRPr="00C109C3">
                    <w:rPr>
                      <w:snapToGrid w:val="0"/>
                      <w:sz w:val="28"/>
                      <w:szCs w:val="28"/>
                    </w:rPr>
                    <w:t>Материалы утепления наружных ограждающих конструкций</w:t>
                  </w:r>
                </w:p>
              </w:tc>
              <w:tc>
                <w:tcPr>
                  <w:tcW w:w="1471" w:type="dxa"/>
                  <w:shd w:val="clear" w:color="auto" w:fill="auto"/>
                </w:tcPr>
                <w:p w:rsidR="006650D9" w:rsidRPr="00C109C3" w:rsidRDefault="006650D9" w:rsidP="006650D9">
                  <w:pPr>
                    <w:widowControl w:val="0"/>
                    <w:jc w:val="both"/>
                    <w:rPr>
                      <w:snapToGrid w:val="0"/>
                      <w:sz w:val="28"/>
                      <w:szCs w:val="28"/>
                    </w:rPr>
                  </w:pPr>
                </w:p>
              </w:tc>
              <w:tc>
                <w:tcPr>
                  <w:tcW w:w="2269" w:type="dxa"/>
                  <w:shd w:val="clear" w:color="auto" w:fill="auto"/>
                </w:tcPr>
                <w:p w:rsidR="006650D9" w:rsidRPr="00C109C3" w:rsidRDefault="006650D9" w:rsidP="006650D9">
                  <w:pPr>
                    <w:widowControl w:val="0"/>
                    <w:jc w:val="both"/>
                    <w:rPr>
                      <w:snapToGrid w:val="0"/>
                      <w:sz w:val="28"/>
                      <w:szCs w:val="28"/>
                    </w:rPr>
                  </w:pPr>
                </w:p>
              </w:tc>
              <w:tc>
                <w:tcPr>
                  <w:tcW w:w="2268" w:type="dxa"/>
                  <w:shd w:val="clear" w:color="auto" w:fill="auto"/>
                </w:tcPr>
                <w:p w:rsidR="006650D9" w:rsidRPr="00C109C3" w:rsidRDefault="006650D9" w:rsidP="006650D9">
                  <w:pPr>
                    <w:widowControl w:val="0"/>
                    <w:jc w:val="both"/>
                    <w:rPr>
                      <w:snapToGrid w:val="0"/>
                      <w:sz w:val="28"/>
                      <w:szCs w:val="28"/>
                    </w:rPr>
                  </w:pPr>
                </w:p>
              </w:tc>
            </w:tr>
            <w:tr w:rsidR="006650D9" w:rsidRPr="00C109C3" w:rsidTr="00081FBA">
              <w:tc>
                <w:tcPr>
                  <w:tcW w:w="3053" w:type="dxa"/>
                  <w:shd w:val="clear" w:color="auto" w:fill="auto"/>
                </w:tcPr>
                <w:p w:rsidR="006650D9" w:rsidRPr="00C109C3" w:rsidRDefault="006650D9" w:rsidP="006650D9">
                  <w:pPr>
                    <w:widowControl w:val="0"/>
                    <w:jc w:val="both"/>
                    <w:rPr>
                      <w:snapToGrid w:val="0"/>
                      <w:sz w:val="28"/>
                      <w:szCs w:val="28"/>
                    </w:rPr>
                  </w:pPr>
                  <w:r w:rsidRPr="00C109C3">
                    <w:rPr>
                      <w:snapToGrid w:val="0"/>
                      <w:sz w:val="28"/>
                      <w:szCs w:val="28"/>
                    </w:rPr>
                    <w:t>Заполнение световых проемов</w:t>
                  </w:r>
                </w:p>
              </w:tc>
              <w:tc>
                <w:tcPr>
                  <w:tcW w:w="1471" w:type="dxa"/>
                  <w:shd w:val="clear" w:color="auto" w:fill="auto"/>
                </w:tcPr>
                <w:p w:rsidR="006650D9" w:rsidRPr="00C109C3" w:rsidRDefault="006650D9" w:rsidP="006650D9">
                  <w:pPr>
                    <w:widowControl w:val="0"/>
                    <w:jc w:val="both"/>
                    <w:rPr>
                      <w:snapToGrid w:val="0"/>
                      <w:sz w:val="28"/>
                      <w:szCs w:val="28"/>
                    </w:rPr>
                  </w:pPr>
                </w:p>
              </w:tc>
              <w:tc>
                <w:tcPr>
                  <w:tcW w:w="2269" w:type="dxa"/>
                  <w:shd w:val="clear" w:color="auto" w:fill="auto"/>
                </w:tcPr>
                <w:p w:rsidR="006650D9" w:rsidRPr="00C109C3" w:rsidRDefault="006650D9" w:rsidP="006650D9">
                  <w:pPr>
                    <w:widowControl w:val="0"/>
                    <w:jc w:val="both"/>
                    <w:rPr>
                      <w:snapToGrid w:val="0"/>
                      <w:sz w:val="28"/>
                      <w:szCs w:val="28"/>
                    </w:rPr>
                  </w:pPr>
                </w:p>
              </w:tc>
              <w:tc>
                <w:tcPr>
                  <w:tcW w:w="2268" w:type="dxa"/>
                  <w:shd w:val="clear" w:color="auto" w:fill="auto"/>
                </w:tcPr>
                <w:p w:rsidR="006650D9" w:rsidRPr="00C109C3" w:rsidRDefault="006650D9" w:rsidP="006650D9">
                  <w:pPr>
                    <w:widowControl w:val="0"/>
                    <w:jc w:val="both"/>
                    <w:rPr>
                      <w:snapToGrid w:val="0"/>
                      <w:sz w:val="28"/>
                      <w:szCs w:val="28"/>
                    </w:rPr>
                  </w:pPr>
                </w:p>
              </w:tc>
            </w:tr>
          </w:tbl>
          <w:p w:rsidR="006650D9" w:rsidRPr="00C109C3" w:rsidRDefault="006650D9" w:rsidP="006650D9">
            <w:pPr>
              <w:widowControl w:val="0"/>
              <w:ind w:firstLine="720"/>
              <w:jc w:val="both"/>
              <w:rPr>
                <w:snapToGrid w:val="0"/>
                <w:sz w:val="28"/>
                <w:szCs w:val="28"/>
              </w:rPr>
            </w:pPr>
          </w:p>
          <w:p w:rsidR="006650D9" w:rsidRPr="00C109C3" w:rsidRDefault="006650D9" w:rsidP="006650D9">
            <w:pPr>
              <w:widowControl w:val="0"/>
              <w:ind w:firstLine="720"/>
              <w:jc w:val="both"/>
              <w:rPr>
                <w:snapToGrid w:val="0"/>
                <w:sz w:val="28"/>
                <w:szCs w:val="28"/>
              </w:rPr>
            </w:pPr>
            <w:r w:rsidRPr="00C109C3">
              <w:rPr>
                <w:snapToGrid w:val="0"/>
                <w:sz w:val="28"/>
                <w:szCs w:val="28"/>
              </w:rPr>
              <w:t xml:space="preserve">Объект имеет следующие показатели оснащенности приборами учета используемых энергетических ресурсов (обязательно для заполнения): </w:t>
            </w:r>
          </w:p>
          <w:p w:rsidR="006650D9" w:rsidRPr="00C109C3" w:rsidRDefault="006650D9" w:rsidP="006650D9">
            <w:pPr>
              <w:widowControl w:val="0"/>
              <w:jc w:val="both"/>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471"/>
              <w:gridCol w:w="2486"/>
              <w:gridCol w:w="2596"/>
            </w:tblGrid>
            <w:tr w:rsidR="006650D9" w:rsidRPr="00C109C3" w:rsidTr="006650D9">
              <w:tc>
                <w:tcPr>
                  <w:tcW w:w="2654"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Вид ресурса и наименование приборов учета</w:t>
                  </w:r>
                </w:p>
              </w:tc>
              <w:tc>
                <w:tcPr>
                  <w:tcW w:w="1414"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Единица измерения (шт.)</w:t>
                  </w:r>
                </w:p>
              </w:tc>
              <w:tc>
                <w:tcPr>
                  <w:tcW w:w="2700"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Количество по проекту</w:t>
                  </w:r>
                </w:p>
              </w:tc>
              <w:tc>
                <w:tcPr>
                  <w:tcW w:w="2802"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Фактическое количество</w:t>
                  </w:r>
                </w:p>
              </w:tc>
            </w:tr>
            <w:tr w:rsidR="006650D9" w:rsidRPr="00C109C3" w:rsidTr="006650D9">
              <w:tc>
                <w:tcPr>
                  <w:tcW w:w="2654" w:type="dxa"/>
                  <w:shd w:val="clear" w:color="auto" w:fill="auto"/>
                </w:tcPr>
                <w:p w:rsidR="006650D9" w:rsidRPr="00C109C3" w:rsidRDefault="006650D9" w:rsidP="006650D9">
                  <w:pPr>
                    <w:widowControl w:val="0"/>
                    <w:jc w:val="both"/>
                    <w:rPr>
                      <w:snapToGrid w:val="0"/>
                      <w:sz w:val="28"/>
                      <w:szCs w:val="28"/>
                    </w:rPr>
                  </w:pPr>
                </w:p>
              </w:tc>
              <w:tc>
                <w:tcPr>
                  <w:tcW w:w="1414" w:type="dxa"/>
                  <w:shd w:val="clear" w:color="auto" w:fill="auto"/>
                </w:tcPr>
                <w:p w:rsidR="006650D9" w:rsidRPr="00C109C3" w:rsidRDefault="006650D9" w:rsidP="006650D9">
                  <w:pPr>
                    <w:widowControl w:val="0"/>
                    <w:jc w:val="both"/>
                    <w:rPr>
                      <w:snapToGrid w:val="0"/>
                      <w:sz w:val="28"/>
                      <w:szCs w:val="28"/>
                    </w:rPr>
                  </w:pPr>
                </w:p>
              </w:tc>
              <w:tc>
                <w:tcPr>
                  <w:tcW w:w="2700" w:type="dxa"/>
                  <w:shd w:val="clear" w:color="auto" w:fill="auto"/>
                </w:tcPr>
                <w:p w:rsidR="006650D9" w:rsidRPr="00C109C3" w:rsidRDefault="006650D9" w:rsidP="006650D9">
                  <w:pPr>
                    <w:widowControl w:val="0"/>
                    <w:jc w:val="both"/>
                    <w:rPr>
                      <w:snapToGrid w:val="0"/>
                      <w:sz w:val="28"/>
                      <w:szCs w:val="28"/>
                    </w:rPr>
                  </w:pPr>
                </w:p>
              </w:tc>
              <w:tc>
                <w:tcPr>
                  <w:tcW w:w="2802" w:type="dxa"/>
                  <w:shd w:val="clear" w:color="auto" w:fill="auto"/>
                </w:tcPr>
                <w:p w:rsidR="006650D9" w:rsidRPr="00C109C3" w:rsidRDefault="006650D9" w:rsidP="006650D9">
                  <w:pPr>
                    <w:widowControl w:val="0"/>
                    <w:jc w:val="both"/>
                    <w:rPr>
                      <w:snapToGrid w:val="0"/>
                      <w:sz w:val="28"/>
                      <w:szCs w:val="28"/>
                    </w:rPr>
                  </w:pPr>
                </w:p>
              </w:tc>
            </w:tr>
            <w:tr w:rsidR="006650D9" w:rsidRPr="00C109C3" w:rsidTr="006650D9">
              <w:tc>
                <w:tcPr>
                  <w:tcW w:w="2654" w:type="dxa"/>
                  <w:shd w:val="clear" w:color="auto" w:fill="auto"/>
                </w:tcPr>
                <w:p w:rsidR="006650D9" w:rsidRPr="00C109C3" w:rsidRDefault="006650D9" w:rsidP="006650D9">
                  <w:pPr>
                    <w:widowControl w:val="0"/>
                    <w:jc w:val="both"/>
                    <w:rPr>
                      <w:snapToGrid w:val="0"/>
                      <w:sz w:val="28"/>
                      <w:szCs w:val="28"/>
                    </w:rPr>
                  </w:pPr>
                </w:p>
              </w:tc>
              <w:tc>
                <w:tcPr>
                  <w:tcW w:w="1414" w:type="dxa"/>
                  <w:shd w:val="clear" w:color="auto" w:fill="auto"/>
                </w:tcPr>
                <w:p w:rsidR="006650D9" w:rsidRPr="00C109C3" w:rsidRDefault="006650D9" w:rsidP="006650D9">
                  <w:pPr>
                    <w:widowControl w:val="0"/>
                    <w:jc w:val="both"/>
                    <w:rPr>
                      <w:snapToGrid w:val="0"/>
                      <w:sz w:val="28"/>
                      <w:szCs w:val="28"/>
                    </w:rPr>
                  </w:pPr>
                </w:p>
              </w:tc>
              <w:tc>
                <w:tcPr>
                  <w:tcW w:w="2700" w:type="dxa"/>
                  <w:shd w:val="clear" w:color="auto" w:fill="auto"/>
                </w:tcPr>
                <w:p w:rsidR="006650D9" w:rsidRPr="00C109C3" w:rsidRDefault="006650D9" w:rsidP="006650D9">
                  <w:pPr>
                    <w:widowControl w:val="0"/>
                    <w:jc w:val="both"/>
                    <w:rPr>
                      <w:snapToGrid w:val="0"/>
                      <w:sz w:val="28"/>
                      <w:szCs w:val="28"/>
                    </w:rPr>
                  </w:pPr>
                </w:p>
              </w:tc>
              <w:tc>
                <w:tcPr>
                  <w:tcW w:w="2802" w:type="dxa"/>
                  <w:shd w:val="clear" w:color="auto" w:fill="auto"/>
                </w:tcPr>
                <w:p w:rsidR="006650D9" w:rsidRPr="00C109C3" w:rsidRDefault="006650D9" w:rsidP="006650D9">
                  <w:pPr>
                    <w:widowControl w:val="0"/>
                    <w:jc w:val="both"/>
                    <w:rPr>
                      <w:snapToGrid w:val="0"/>
                      <w:sz w:val="28"/>
                      <w:szCs w:val="28"/>
                    </w:rPr>
                  </w:pPr>
                </w:p>
              </w:tc>
            </w:tr>
          </w:tbl>
          <w:p w:rsidR="006650D9" w:rsidRPr="00C109C3" w:rsidRDefault="006650D9" w:rsidP="006650D9">
            <w:pPr>
              <w:ind w:left="709"/>
              <w:contextualSpacing/>
              <w:rPr>
                <w:rFonts w:eastAsia="Calibri"/>
                <w:sz w:val="28"/>
                <w:szCs w:val="28"/>
                <w:lang w:eastAsia="en-US"/>
              </w:rPr>
            </w:pPr>
          </w:p>
          <w:p w:rsidR="006650D9" w:rsidRPr="00C109C3" w:rsidRDefault="006650D9" w:rsidP="00694A6E">
            <w:pPr>
              <w:numPr>
                <w:ilvl w:val="0"/>
                <w:numId w:val="8"/>
              </w:numPr>
              <w:spacing w:after="200" w:line="276" w:lineRule="auto"/>
              <w:contextualSpacing/>
              <w:rPr>
                <w:sz w:val="28"/>
                <w:szCs w:val="28"/>
              </w:rPr>
            </w:pPr>
            <w:r w:rsidRPr="00C109C3">
              <w:rPr>
                <w:sz w:val="28"/>
                <w:szCs w:val="28"/>
              </w:rPr>
              <w:t>Дополнительные сведения</w:t>
            </w:r>
          </w:p>
        </w:tc>
      </w:tr>
      <w:tr w:rsidR="006650D9" w:rsidRPr="00C109C3" w:rsidTr="006650D9">
        <w:tc>
          <w:tcPr>
            <w:tcW w:w="9287" w:type="dxa"/>
            <w:gridSpan w:val="8"/>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1471"/>
              <w:gridCol w:w="1898"/>
              <w:gridCol w:w="1940"/>
            </w:tblGrid>
            <w:tr w:rsidR="006650D9" w:rsidRPr="00C109C3" w:rsidTr="006650D9">
              <w:tc>
                <w:tcPr>
                  <w:tcW w:w="3964"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lastRenderedPageBreak/>
                    <w:t xml:space="preserve"> Наименование показателя</w:t>
                  </w:r>
                </w:p>
              </w:tc>
              <w:tc>
                <w:tcPr>
                  <w:tcW w:w="1418" w:type="dxa"/>
                  <w:shd w:val="clear" w:color="auto" w:fill="auto"/>
                </w:tcPr>
                <w:p w:rsidR="006650D9" w:rsidRPr="00C109C3" w:rsidRDefault="00081FBA" w:rsidP="006650D9">
                  <w:pPr>
                    <w:widowControl w:val="0"/>
                    <w:jc w:val="center"/>
                    <w:rPr>
                      <w:snapToGrid w:val="0"/>
                      <w:sz w:val="28"/>
                      <w:szCs w:val="28"/>
                    </w:rPr>
                  </w:pPr>
                  <w:r>
                    <w:rPr>
                      <w:snapToGrid w:val="0"/>
                      <w:sz w:val="28"/>
                      <w:szCs w:val="28"/>
                    </w:rPr>
                    <w:t xml:space="preserve">Единица измерения </w:t>
                  </w:r>
                </w:p>
              </w:tc>
              <w:tc>
                <w:tcPr>
                  <w:tcW w:w="1984"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 xml:space="preserve">  По проекту</w:t>
                  </w:r>
                </w:p>
              </w:tc>
              <w:tc>
                <w:tcPr>
                  <w:tcW w:w="1980" w:type="dxa"/>
                  <w:shd w:val="clear" w:color="auto" w:fill="auto"/>
                </w:tcPr>
                <w:p w:rsidR="006650D9" w:rsidRPr="00C109C3" w:rsidRDefault="006650D9" w:rsidP="006650D9">
                  <w:pPr>
                    <w:widowControl w:val="0"/>
                    <w:jc w:val="center"/>
                    <w:rPr>
                      <w:snapToGrid w:val="0"/>
                      <w:sz w:val="28"/>
                      <w:szCs w:val="28"/>
                    </w:rPr>
                  </w:pPr>
                  <w:r w:rsidRPr="00C109C3">
                    <w:rPr>
                      <w:snapToGrid w:val="0"/>
                      <w:sz w:val="28"/>
                      <w:szCs w:val="28"/>
                    </w:rPr>
                    <w:t>фактически</w:t>
                  </w:r>
                </w:p>
              </w:tc>
            </w:tr>
            <w:tr w:rsidR="006650D9" w:rsidRPr="00C109C3" w:rsidTr="006650D9">
              <w:tc>
                <w:tcPr>
                  <w:tcW w:w="3964" w:type="dxa"/>
                  <w:shd w:val="clear" w:color="auto" w:fill="auto"/>
                </w:tcPr>
                <w:p w:rsidR="006650D9" w:rsidRPr="00C109C3" w:rsidRDefault="006650D9" w:rsidP="006650D9">
                  <w:pPr>
                    <w:rPr>
                      <w:rFonts w:eastAsia="Calibri"/>
                      <w:sz w:val="28"/>
                      <w:szCs w:val="28"/>
                      <w:lang w:eastAsia="en-US"/>
                    </w:rPr>
                  </w:pPr>
                  <w:r w:rsidRPr="00C109C3">
                    <w:rPr>
                      <w:rFonts w:eastAsia="Calibri"/>
                      <w:sz w:val="28"/>
                      <w:szCs w:val="28"/>
                      <w:lang w:eastAsia="en-US"/>
                    </w:rPr>
                    <w:t>Стоимость строительства объекта всего</w:t>
                  </w:r>
                </w:p>
              </w:tc>
              <w:tc>
                <w:tcPr>
                  <w:tcW w:w="1418" w:type="dxa"/>
                  <w:shd w:val="clear" w:color="auto" w:fill="auto"/>
                </w:tcPr>
                <w:p w:rsidR="006650D9" w:rsidRPr="00C109C3" w:rsidRDefault="006650D9" w:rsidP="006650D9">
                  <w:pPr>
                    <w:rPr>
                      <w:rFonts w:eastAsia="Calibri"/>
                      <w:sz w:val="28"/>
                      <w:szCs w:val="28"/>
                      <w:lang w:eastAsia="en-US"/>
                    </w:rPr>
                  </w:pPr>
                  <w:r w:rsidRPr="00C109C3">
                    <w:rPr>
                      <w:rFonts w:eastAsia="Calibri"/>
                      <w:sz w:val="28"/>
                      <w:szCs w:val="28"/>
                      <w:lang w:eastAsia="en-US"/>
                    </w:rPr>
                    <w:t>тыс.</w:t>
                  </w:r>
                  <w:r w:rsidR="00081FBA">
                    <w:rPr>
                      <w:rFonts w:eastAsia="Calibri"/>
                      <w:sz w:val="28"/>
                      <w:szCs w:val="28"/>
                      <w:lang w:eastAsia="en-US"/>
                    </w:rPr>
                    <w:t xml:space="preserve"> </w:t>
                  </w:r>
                  <w:r w:rsidRPr="00C109C3">
                    <w:rPr>
                      <w:rFonts w:eastAsia="Calibri"/>
                      <w:sz w:val="28"/>
                      <w:szCs w:val="28"/>
                      <w:lang w:eastAsia="en-US"/>
                    </w:rPr>
                    <w:t>рублей</w:t>
                  </w:r>
                </w:p>
              </w:tc>
              <w:tc>
                <w:tcPr>
                  <w:tcW w:w="1984" w:type="dxa"/>
                  <w:shd w:val="clear" w:color="auto" w:fill="auto"/>
                </w:tcPr>
                <w:p w:rsidR="006650D9" w:rsidRPr="00C109C3" w:rsidRDefault="006650D9" w:rsidP="006650D9">
                  <w:pPr>
                    <w:widowControl w:val="0"/>
                    <w:jc w:val="both"/>
                    <w:rPr>
                      <w:snapToGrid w:val="0"/>
                      <w:sz w:val="28"/>
                      <w:szCs w:val="28"/>
                    </w:rPr>
                  </w:pPr>
                </w:p>
              </w:tc>
              <w:tc>
                <w:tcPr>
                  <w:tcW w:w="1980" w:type="dxa"/>
                  <w:shd w:val="clear" w:color="auto" w:fill="auto"/>
                </w:tcPr>
                <w:p w:rsidR="006650D9" w:rsidRPr="00C109C3" w:rsidRDefault="006650D9" w:rsidP="006650D9">
                  <w:pPr>
                    <w:widowControl w:val="0"/>
                    <w:jc w:val="both"/>
                    <w:rPr>
                      <w:snapToGrid w:val="0"/>
                      <w:sz w:val="28"/>
                      <w:szCs w:val="28"/>
                    </w:rPr>
                  </w:pPr>
                </w:p>
              </w:tc>
            </w:tr>
            <w:tr w:rsidR="006650D9" w:rsidRPr="00C109C3" w:rsidTr="006650D9">
              <w:tc>
                <w:tcPr>
                  <w:tcW w:w="3964" w:type="dxa"/>
                  <w:shd w:val="clear" w:color="auto" w:fill="auto"/>
                </w:tcPr>
                <w:p w:rsidR="006650D9" w:rsidRPr="00C109C3" w:rsidRDefault="006650D9" w:rsidP="006650D9">
                  <w:pPr>
                    <w:rPr>
                      <w:rFonts w:eastAsia="Calibri"/>
                      <w:sz w:val="28"/>
                      <w:szCs w:val="28"/>
                      <w:lang w:eastAsia="en-US"/>
                    </w:rPr>
                  </w:pPr>
                  <w:r w:rsidRPr="00C109C3">
                    <w:rPr>
                      <w:rFonts w:eastAsia="Calibri"/>
                      <w:sz w:val="28"/>
                      <w:szCs w:val="28"/>
                      <w:lang w:eastAsia="en-US"/>
                    </w:rPr>
                    <w:t>В том числе строительно-монтажных работ</w:t>
                  </w:r>
                </w:p>
              </w:tc>
              <w:tc>
                <w:tcPr>
                  <w:tcW w:w="1418" w:type="dxa"/>
                  <w:shd w:val="clear" w:color="auto" w:fill="auto"/>
                </w:tcPr>
                <w:p w:rsidR="006650D9" w:rsidRPr="00C109C3" w:rsidRDefault="006650D9" w:rsidP="006650D9">
                  <w:pPr>
                    <w:rPr>
                      <w:rFonts w:eastAsia="Calibri"/>
                      <w:sz w:val="28"/>
                      <w:szCs w:val="28"/>
                      <w:lang w:eastAsia="en-US"/>
                    </w:rPr>
                  </w:pPr>
                  <w:r w:rsidRPr="00C109C3">
                    <w:rPr>
                      <w:rFonts w:eastAsia="Calibri"/>
                      <w:sz w:val="28"/>
                      <w:szCs w:val="28"/>
                      <w:lang w:eastAsia="en-US"/>
                    </w:rPr>
                    <w:t>тыс.</w:t>
                  </w:r>
                  <w:r w:rsidR="00081FBA">
                    <w:rPr>
                      <w:rFonts w:eastAsia="Calibri"/>
                      <w:sz w:val="28"/>
                      <w:szCs w:val="28"/>
                      <w:lang w:eastAsia="en-US"/>
                    </w:rPr>
                    <w:t xml:space="preserve"> </w:t>
                  </w:r>
                  <w:r w:rsidRPr="00C109C3">
                    <w:rPr>
                      <w:rFonts w:eastAsia="Calibri"/>
                      <w:sz w:val="28"/>
                      <w:szCs w:val="28"/>
                      <w:lang w:eastAsia="en-US"/>
                    </w:rPr>
                    <w:t>рублей</w:t>
                  </w:r>
                </w:p>
              </w:tc>
              <w:tc>
                <w:tcPr>
                  <w:tcW w:w="1984" w:type="dxa"/>
                  <w:shd w:val="clear" w:color="auto" w:fill="auto"/>
                </w:tcPr>
                <w:p w:rsidR="006650D9" w:rsidRPr="00C109C3" w:rsidRDefault="006650D9" w:rsidP="006650D9">
                  <w:pPr>
                    <w:widowControl w:val="0"/>
                    <w:jc w:val="both"/>
                    <w:rPr>
                      <w:snapToGrid w:val="0"/>
                      <w:sz w:val="28"/>
                      <w:szCs w:val="28"/>
                    </w:rPr>
                  </w:pPr>
                </w:p>
              </w:tc>
              <w:tc>
                <w:tcPr>
                  <w:tcW w:w="1980" w:type="dxa"/>
                  <w:shd w:val="clear" w:color="auto" w:fill="auto"/>
                </w:tcPr>
                <w:p w:rsidR="006650D9" w:rsidRPr="00C109C3" w:rsidRDefault="006650D9" w:rsidP="006650D9">
                  <w:pPr>
                    <w:widowControl w:val="0"/>
                    <w:jc w:val="both"/>
                    <w:rPr>
                      <w:snapToGrid w:val="0"/>
                      <w:sz w:val="28"/>
                      <w:szCs w:val="28"/>
                    </w:rPr>
                  </w:pPr>
                </w:p>
              </w:tc>
            </w:tr>
          </w:tbl>
          <w:p w:rsidR="006650D9" w:rsidRPr="00C109C3" w:rsidRDefault="006650D9" w:rsidP="006650D9">
            <w:pPr>
              <w:ind w:firstLine="709"/>
              <w:rPr>
                <w:rFonts w:eastAsia="Calibri"/>
                <w:sz w:val="28"/>
                <w:szCs w:val="28"/>
                <w:lang w:eastAsia="en-US"/>
              </w:rPr>
            </w:pPr>
          </w:p>
          <w:p w:rsidR="006650D9" w:rsidRPr="00C109C3" w:rsidRDefault="006650D9" w:rsidP="006650D9">
            <w:pPr>
              <w:ind w:firstLine="709"/>
              <w:rPr>
                <w:rFonts w:eastAsia="Calibri"/>
                <w:sz w:val="28"/>
                <w:szCs w:val="28"/>
                <w:lang w:eastAsia="en-US"/>
              </w:rPr>
            </w:pPr>
          </w:p>
          <w:p w:rsidR="006650D9" w:rsidRPr="00C109C3" w:rsidRDefault="006650D9" w:rsidP="006650D9">
            <w:pPr>
              <w:ind w:firstLine="709"/>
              <w:rPr>
                <w:rFonts w:eastAsia="Calibri"/>
                <w:sz w:val="28"/>
                <w:szCs w:val="28"/>
                <w:lang w:eastAsia="en-US"/>
              </w:rPr>
            </w:pPr>
          </w:p>
        </w:tc>
      </w:tr>
      <w:tr w:rsidR="006650D9" w:rsidRPr="00C109C3" w:rsidTr="006650D9">
        <w:tc>
          <w:tcPr>
            <w:tcW w:w="199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64"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5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1494"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103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62"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63" w:type="dxa"/>
            <w:tcBorders>
              <w:top w:val="single" w:sz="4" w:space="0" w:color="auto"/>
            </w:tcBorders>
          </w:tcPr>
          <w:p w:rsidR="006650D9" w:rsidRPr="00C109C3" w:rsidRDefault="006650D9" w:rsidP="006650D9">
            <w:pPr>
              <w:ind w:firstLine="709"/>
              <w:rPr>
                <w:rFonts w:eastAsia="Calibri"/>
                <w:sz w:val="28"/>
                <w:szCs w:val="28"/>
                <w:lang w:eastAsia="en-US"/>
              </w:rPr>
            </w:pPr>
          </w:p>
        </w:tc>
        <w:tc>
          <w:tcPr>
            <w:tcW w:w="925" w:type="dxa"/>
            <w:tcBorders>
              <w:top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На основании указанных сведений параметры объекта строительства, реконструкции</w:t>
            </w:r>
          </w:p>
        </w:tc>
      </w:tr>
      <w:tr w:rsidR="006650D9" w:rsidRPr="00C109C3" w:rsidTr="006650D9">
        <w:tc>
          <w:tcPr>
            <w:tcW w:w="9287" w:type="dxa"/>
            <w:gridSpan w:val="8"/>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9287" w:type="dxa"/>
            <w:gridSpan w:val="8"/>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(наименование объекта)</w:t>
            </w:r>
          </w:p>
        </w:tc>
      </w:tr>
      <w:tr w:rsidR="006650D9" w:rsidRPr="00C109C3" w:rsidTr="006650D9">
        <w:tc>
          <w:tcPr>
            <w:tcW w:w="9287" w:type="dxa"/>
            <w:gridSpan w:val="8"/>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Полностью соответствует проектной документации, имеет допустимые отклонения от проектной документации, не соответствует проектной документации</w:t>
            </w:r>
          </w:p>
        </w:tc>
      </w:tr>
      <w:tr w:rsidR="006650D9" w:rsidRPr="00C109C3" w:rsidTr="006650D9">
        <w:tc>
          <w:tcPr>
            <w:tcW w:w="9287" w:type="dxa"/>
            <w:gridSpan w:val="8"/>
          </w:tcPr>
          <w:p w:rsidR="006650D9" w:rsidRPr="00C109C3" w:rsidRDefault="006650D9" w:rsidP="006650D9">
            <w:pPr>
              <w:ind w:firstLine="709"/>
              <w:jc w:val="center"/>
              <w:rPr>
                <w:rFonts w:eastAsia="Calibri"/>
                <w:lang w:eastAsia="en-US"/>
              </w:rPr>
            </w:pPr>
            <w:r w:rsidRPr="00C109C3">
              <w:rPr>
                <w:rFonts w:eastAsia="Calibri"/>
                <w:lang w:eastAsia="en-US"/>
              </w:rPr>
              <w:t>(не нужное зачеркнуть)</w:t>
            </w:r>
          </w:p>
        </w:tc>
      </w:tr>
      <w:tr w:rsidR="006650D9" w:rsidRPr="00C109C3" w:rsidTr="006650D9">
        <w:tc>
          <w:tcPr>
            <w:tcW w:w="1993" w:type="dxa"/>
          </w:tcPr>
          <w:p w:rsidR="006650D9" w:rsidRPr="00C109C3" w:rsidRDefault="006650D9" w:rsidP="006650D9">
            <w:pPr>
              <w:ind w:firstLine="709"/>
              <w:rPr>
                <w:rFonts w:eastAsia="Calibri"/>
                <w:sz w:val="28"/>
                <w:szCs w:val="28"/>
                <w:lang w:eastAsia="en-US"/>
              </w:rPr>
            </w:pPr>
          </w:p>
        </w:tc>
        <w:tc>
          <w:tcPr>
            <w:tcW w:w="964" w:type="dxa"/>
          </w:tcPr>
          <w:p w:rsidR="006650D9" w:rsidRPr="00C109C3" w:rsidRDefault="006650D9" w:rsidP="006650D9">
            <w:pPr>
              <w:ind w:firstLine="709"/>
              <w:rPr>
                <w:rFonts w:eastAsia="Calibri"/>
                <w:sz w:val="28"/>
                <w:szCs w:val="28"/>
                <w:lang w:eastAsia="en-US"/>
              </w:rPr>
            </w:pPr>
          </w:p>
        </w:tc>
        <w:tc>
          <w:tcPr>
            <w:tcW w:w="953" w:type="dxa"/>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1033" w:type="dxa"/>
          </w:tcPr>
          <w:p w:rsidR="006650D9" w:rsidRPr="00C109C3" w:rsidRDefault="006650D9" w:rsidP="006650D9">
            <w:pPr>
              <w:ind w:firstLine="709"/>
              <w:rPr>
                <w:rFonts w:eastAsia="Calibri"/>
                <w:sz w:val="28"/>
                <w:szCs w:val="28"/>
                <w:lang w:eastAsia="en-US"/>
              </w:rPr>
            </w:pPr>
          </w:p>
        </w:tc>
        <w:tc>
          <w:tcPr>
            <w:tcW w:w="962" w:type="dxa"/>
          </w:tcPr>
          <w:p w:rsidR="006650D9" w:rsidRPr="00C109C3" w:rsidRDefault="006650D9" w:rsidP="006650D9">
            <w:pPr>
              <w:ind w:firstLine="709"/>
              <w:rPr>
                <w:rFonts w:eastAsia="Calibri"/>
                <w:sz w:val="28"/>
                <w:szCs w:val="28"/>
                <w:lang w:eastAsia="en-US"/>
              </w:rPr>
            </w:pPr>
          </w:p>
        </w:tc>
        <w:tc>
          <w:tcPr>
            <w:tcW w:w="963" w:type="dxa"/>
          </w:tcPr>
          <w:p w:rsidR="006650D9" w:rsidRPr="00C109C3" w:rsidRDefault="006650D9" w:rsidP="006650D9">
            <w:pPr>
              <w:ind w:firstLine="709"/>
              <w:rPr>
                <w:rFonts w:eastAsia="Calibri"/>
                <w:sz w:val="28"/>
                <w:szCs w:val="28"/>
                <w:lang w:eastAsia="en-US"/>
              </w:rPr>
            </w:pPr>
          </w:p>
        </w:tc>
        <w:tc>
          <w:tcPr>
            <w:tcW w:w="925" w:type="dxa"/>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Pr>
          <w:p w:rsidR="006650D9" w:rsidRPr="00C109C3" w:rsidRDefault="006650D9" w:rsidP="006650D9">
            <w:pPr>
              <w:rPr>
                <w:rFonts w:eastAsia="Calibri"/>
                <w:sz w:val="28"/>
                <w:szCs w:val="28"/>
                <w:lang w:eastAsia="en-US"/>
              </w:rPr>
            </w:pPr>
            <w:r w:rsidRPr="00C109C3">
              <w:rPr>
                <w:rFonts w:eastAsia="Calibri"/>
                <w:sz w:val="28"/>
                <w:szCs w:val="28"/>
                <w:lang w:eastAsia="en-US"/>
              </w:rPr>
              <w:t>Представитель заказчика</w:t>
            </w:r>
          </w:p>
        </w:tc>
        <w:tc>
          <w:tcPr>
            <w:tcW w:w="1494" w:type="dxa"/>
          </w:tcPr>
          <w:p w:rsidR="006650D9" w:rsidRPr="00C109C3" w:rsidRDefault="006650D9" w:rsidP="006650D9">
            <w:pPr>
              <w:ind w:firstLine="709"/>
              <w:rPr>
                <w:rFonts w:eastAsia="Calibri"/>
                <w:sz w:val="28"/>
                <w:szCs w:val="28"/>
                <w:lang w:eastAsia="en-US"/>
              </w:rPr>
            </w:pPr>
          </w:p>
        </w:tc>
        <w:tc>
          <w:tcPr>
            <w:tcW w:w="3883" w:type="dxa"/>
            <w:gridSpan w:val="4"/>
          </w:tcPr>
          <w:p w:rsidR="006650D9" w:rsidRPr="00C109C3" w:rsidRDefault="006650D9" w:rsidP="00081FBA">
            <w:pPr>
              <w:jc w:val="both"/>
              <w:rPr>
                <w:rFonts w:eastAsia="Calibri"/>
                <w:sz w:val="28"/>
                <w:szCs w:val="28"/>
                <w:lang w:eastAsia="en-US"/>
              </w:rPr>
            </w:pPr>
            <w:r w:rsidRPr="00C109C3">
              <w:rPr>
                <w:rFonts w:eastAsia="Calibri"/>
                <w:sz w:val="28"/>
                <w:szCs w:val="28"/>
                <w:lang w:eastAsia="en-US"/>
              </w:rPr>
              <w:t>Представитель лица, осуществляющего строительство (реконструкцию)</w:t>
            </w:r>
          </w:p>
        </w:tc>
      </w:tr>
      <w:tr w:rsidR="006650D9" w:rsidRPr="00C109C3" w:rsidTr="006650D9">
        <w:tc>
          <w:tcPr>
            <w:tcW w:w="3910" w:type="dxa"/>
            <w:gridSpan w:val="3"/>
            <w:tcBorders>
              <w:bottom w:val="single" w:sz="4" w:space="0" w:color="auto"/>
            </w:tcBorders>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3883" w:type="dxa"/>
            <w:gridSpan w:val="4"/>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(наименование организации, должность)</w:t>
            </w:r>
          </w:p>
        </w:tc>
        <w:tc>
          <w:tcPr>
            <w:tcW w:w="1494" w:type="dxa"/>
          </w:tcPr>
          <w:p w:rsidR="006650D9" w:rsidRPr="00C109C3" w:rsidRDefault="006650D9" w:rsidP="006650D9">
            <w:pPr>
              <w:ind w:firstLine="709"/>
              <w:jc w:val="center"/>
              <w:rPr>
                <w:rFonts w:eastAsia="Calibri"/>
                <w:lang w:eastAsia="en-US"/>
              </w:rPr>
            </w:pPr>
          </w:p>
        </w:tc>
        <w:tc>
          <w:tcPr>
            <w:tcW w:w="3883" w:type="dxa"/>
            <w:gridSpan w:val="4"/>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(наименование организации, должность)</w:t>
            </w:r>
          </w:p>
        </w:tc>
      </w:tr>
      <w:tr w:rsidR="006650D9" w:rsidRPr="00C109C3" w:rsidTr="006650D9">
        <w:tc>
          <w:tcPr>
            <w:tcW w:w="3910" w:type="dxa"/>
            <w:gridSpan w:val="3"/>
            <w:tcBorders>
              <w:bottom w:val="single" w:sz="4" w:space="0" w:color="auto"/>
            </w:tcBorders>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3883" w:type="dxa"/>
            <w:gridSpan w:val="4"/>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(Ф.И.О.)</w:t>
            </w:r>
          </w:p>
        </w:tc>
        <w:tc>
          <w:tcPr>
            <w:tcW w:w="1494" w:type="dxa"/>
          </w:tcPr>
          <w:p w:rsidR="006650D9" w:rsidRPr="00C109C3" w:rsidRDefault="006650D9" w:rsidP="006650D9">
            <w:pPr>
              <w:ind w:firstLine="709"/>
              <w:jc w:val="center"/>
              <w:rPr>
                <w:rFonts w:eastAsia="Calibri"/>
                <w:lang w:eastAsia="en-US"/>
              </w:rPr>
            </w:pPr>
          </w:p>
        </w:tc>
        <w:tc>
          <w:tcPr>
            <w:tcW w:w="3883" w:type="dxa"/>
            <w:gridSpan w:val="4"/>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(Ф.И.О.)</w:t>
            </w:r>
          </w:p>
        </w:tc>
      </w:tr>
      <w:tr w:rsidR="006650D9" w:rsidRPr="00C109C3" w:rsidTr="006650D9">
        <w:tc>
          <w:tcPr>
            <w:tcW w:w="3910" w:type="dxa"/>
            <w:gridSpan w:val="3"/>
            <w:tcBorders>
              <w:bottom w:val="single" w:sz="4" w:space="0" w:color="auto"/>
            </w:tcBorders>
          </w:tcPr>
          <w:p w:rsidR="006650D9" w:rsidRPr="00C109C3" w:rsidRDefault="006650D9" w:rsidP="006650D9">
            <w:pPr>
              <w:ind w:firstLine="709"/>
              <w:rPr>
                <w:rFonts w:eastAsia="Calibri"/>
                <w:sz w:val="28"/>
                <w:szCs w:val="28"/>
                <w:lang w:eastAsia="en-US"/>
              </w:rPr>
            </w:pPr>
          </w:p>
        </w:tc>
        <w:tc>
          <w:tcPr>
            <w:tcW w:w="1494" w:type="dxa"/>
          </w:tcPr>
          <w:p w:rsidR="006650D9" w:rsidRPr="00C109C3" w:rsidRDefault="006650D9" w:rsidP="006650D9">
            <w:pPr>
              <w:ind w:firstLine="709"/>
              <w:rPr>
                <w:rFonts w:eastAsia="Calibri"/>
                <w:sz w:val="28"/>
                <w:szCs w:val="28"/>
                <w:lang w:eastAsia="en-US"/>
              </w:rPr>
            </w:pPr>
          </w:p>
        </w:tc>
        <w:tc>
          <w:tcPr>
            <w:tcW w:w="3883" w:type="dxa"/>
            <w:gridSpan w:val="4"/>
            <w:tcBorders>
              <w:bottom w:val="single" w:sz="4" w:space="0" w:color="auto"/>
            </w:tcBorders>
          </w:tcPr>
          <w:p w:rsidR="006650D9" w:rsidRPr="00C109C3" w:rsidRDefault="006650D9" w:rsidP="006650D9">
            <w:pPr>
              <w:ind w:firstLine="709"/>
              <w:rPr>
                <w:rFonts w:eastAsia="Calibri"/>
                <w:sz w:val="28"/>
                <w:szCs w:val="28"/>
                <w:lang w:eastAsia="en-US"/>
              </w:rPr>
            </w:pPr>
          </w:p>
        </w:tc>
      </w:tr>
      <w:tr w:rsidR="006650D9" w:rsidRPr="00C109C3" w:rsidTr="006650D9">
        <w:tc>
          <w:tcPr>
            <w:tcW w:w="3910" w:type="dxa"/>
            <w:gridSpan w:val="3"/>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(подпись)</w:t>
            </w:r>
          </w:p>
        </w:tc>
        <w:tc>
          <w:tcPr>
            <w:tcW w:w="1494" w:type="dxa"/>
          </w:tcPr>
          <w:p w:rsidR="006650D9" w:rsidRPr="00C109C3" w:rsidRDefault="006650D9" w:rsidP="006650D9">
            <w:pPr>
              <w:ind w:firstLine="709"/>
              <w:jc w:val="center"/>
              <w:rPr>
                <w:rFonts w:eastAsia="Calibri"/>
                <w:lang w:eastAsia="en-US"/>
              </w:rPr>
            </w:pPr>
          </w:p>
        </w:tc>
        <w:tc>
          <w:tcPr>
            <w:tcW w:w="3883" w:type="dxa"/>
            <w:gridSpan w:val="4"/>
            <w:tcBorders>
              <w:top w:val="single" w:sz="4" w:space="0" w:color="auto"/>
            </w:tcBorders>
          </w:tcPr>
          <w:p w:rsidR="006650D9" w:rsidRPr="00C109C3" w:rsidRDefault="006650D9" w:rsidP="006650D9">
            <w:pPr>
              <w:ind w:firstLine="709"/>
              <w:jc w:val="center"/>
              <w:rPr>
                <w:rFonts w:eastAsia="Calibri"/>
                <w:lang w:eastAsia="en-US"/>
              </w:rPr>
            </w:pPr>
            <w:r w:rsidRPr="00C109C3">
              <w:rPr>
                <w:rFonts w:eastAsia="Calibri"/>
                <w:lang w:eastAsia="en-US"/>
              </w:rPr>
              <w:t>(подпись)</w:t>
            </w:r>
          </w:p>
        </w:tc>
      </w:tr>
      <w:tr w:rsidR="006650D9" w:rsidRPr="00C109C3" w:rsidTr="006650D9">
        <w:tc>
          <w:tcPr>
            <w:tcW w:w="3910" w:type="dxa"/>
            <w:gridSpan w:val="3"/>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М.П</w:t>
            </w:r>
          </w:p>
        </w:tc>
        <w:tc>
          <w:tcPr>
            <w:tcW w:w="1494" w:type="dxa"/>
          </w:tcPr>
          <w:p w:rsidR="006650D9" w:rsidRPr="00C109C3" w:rsidRDefault="006650D9" w:rsidP="006650D9">
            <w:pPr>
              <w:ind w:firstLine="709"/>
              <w:rPr>
                <w:rFonts w:eastAsia="Calibri"/>
                <w:sz w:val="28"/>
                <w:szCs w:val="28"/>
                <w:lang w:eastAsia="en-US"/>
              </w:rPr>
            </w:pPr>
          </w:p>
        </w:tc>
        <w:tc>
          <w:tcPr>
            <w:tcW w:w="3883" w:type="dxa"/>
            <w:gridSpan w:val="4"/>
          </w:tcPr>
          <w:p w:rsidR="006650D9" w:rsidRPr="00C109C3" w:rsidRDefault="006650D9" w:rsidP="006650D9">
            <w:pPr>
              <w:ind w:firstLine="709"/>
              <w:rPr>
                <w:rFonts w:eastAsia="Calibri"/>
                <w:sz w:val="28"/>
                <w:szCs w:val="28"/>
                <w:lang w:eastAsia="en-US"/>
              </w:rPr>
            </w:pPr>
            <w:r w:rsidRPr="00C109C3">
              <w:rPr>
                <w:rFonts w:eastAsia="Calibri"/>
                <w:sz w:val="28"/>
                <w:szCs w:val="28"/>
                <w:lang w:eastAsia="en-US"/>
              </w:rPr>
              <w:t>М.П.</w:t>
            </w:r>
          </w:p>
        </w:tc>
      </w:tr>
    </w:tbl>
    <w:p w:rsidR="006650D9" w:rsidRPr="00C109C3" w:rsidRDefault="006650D9" w:rsidP="006650D9">
      <w:pPr>
        <w:ind w:firstLine="709"/>
        <w:jc w:val="right"/>
        <w:rPr>
          <w:sz w:val="28"/>
          <w:szCs w:val="28"/>
        </w:rPr>
      </w:pPr>
    </w:p>
    <w:p w:rsidR="006650D9" w:rsidRPr="00C109C3" w:rsidRDefault="006650D9" w:rsidP="006650D9">
      <w:pPr>
        <w:autoSpaceDE w:val="0"/>
        <w:autoSpaceDN w:val="0"/>
        <w:adjustRightInd w:val="0"/>
        <w:ind w:firstLine="709"/>
        <w:jc w:val="right"/>
        <w:outlineLvl w:val="1"/>
        <w:rPr>
          <w:sz w:val="28"/>
          <w:szCs w:val="28"/>
        </w:rPr>
      </w:pPr>
      <w:r w:rsidRPr="00C109C3">
        <w:rPr>
          <w:sz w:val="28"/>
          <w:szCs w:val="28"/>
        </w:rPr>
        <w:br w:type="page"/>
      </w:r>
    </w:p>
    <w:p w:rsidR="006650D9" w:rsidRPr="00C109C3" w:rsidRDefault="006650D9" w:rsidP="006650D9">
      <w:pPr>
        <w:autoSpaceDE w:val="0"/>
        <w:autoSpaceDN w:val="0"/>
        <w:adjustRightInd w:val="0"/>
        <w:ind w:firstLine="709"/>
        <w:jc w:val="center"/>
        <w:outlineLvl w:val="1"/>
        <w:rPr>
          <w:b/>
          <w:sz w:val="28"/>
          <w:szCs w:val="28"/>
        </w:rPr>
        <w:sectPr w:rsidR="006650D9" w:rsidRPr="00C109C3" w:rsidSect="00011905">
          <w:pgSz w:w="11906" w:h="16838"/>
          <w:pgMar w:top="1418" w:right="1276" w:bottom="1134" w:left="1559" w:header="709" w:footer="709" w:gutter="0"/>
          <w:cols w:space="708"/>
          <w:titlePg/>
          <w:docGrid w:linePitch="360"/>
        </w:sectPr>
      </w:pPr>
    </w:p>
    <w:p w:rsidR="006650D9" w:rsidRPr="00C109C3" w:rsidRDefault="006650D9" w:rsidP="00081FBA">
      <w:pPr>
        <w:autoSpaceDE w:val="0"/>
        <w:autoSpaceDN w:val="0"/>
        <w:adjustRightInd w:val="0"/>
        <w:ind w:right="563" w:firstLine="709"/>
        <w:jc w:val="right"/>
        <w:outlineLvl w:val="1"/>
        <w:rPr>
          <w:sz w:val="28"/>
          <w:szCs w:val="28"/>
        </w:rPr>
      </w:pPr>
      <w:bookmarkStart w:id="46" w:name="_Toc370308042"/>
      <w:r w:rsidRPr="00C109C3">
        <w:rPr>
          <w:sz w:val="28"/>
          <w:szCs w:val="28"/>
        </w:rPr>
        <w:lastRenderedPageBreak/>
        <w:t xml:space="preserve">Приложение </w:t>
      </w:r>
      <w:bookmarkEnd w:id="46"/>
      <w:r w:rsidR="00BD2EA0" w:rsidRPr="00C109C3">
        <w:rPr>
          <w:sz w:val="28"/>
          <w:szCs w:val="28"/>
        </w:rPr>
        <w:t>6</w:t>
      </w:r>
    </w:p>
    <w:p w:rsidR="006650D9" w:rsidRPr="00C109C3" w:rsidRDefault="006650D9" w:rsidP="00081FBA">
      <w:pPr>
        <w:autoSpaceDE w:val="0"/>
        <w:autoSpaceDN w:val="0"/>
        <w:adjustRightInd w:val="0"/>
        <w:ind w:right="563" w:firstLine="709"/>
        <w:jc w:val="right"/>
        <w:rPr>
          <w:sz w:val="28"/>
          <w:szCs w:val="28"/>
        </w:rPr>
      </w:pPr>
      <w:r w:rsidRPr="00C109C3">
        <w:rPr>
          <w:sz w:val="28"/>
          <w:szCs w:val="28"/>
        </w:rPr>
        <w:t>к административному регламенту</w:t>
      </w:r>
    </w:p>
    <w:p w:rsidR="006650D9" w:rsidRPr="00C109C3" w:rsidRDefault="006650D9" w:rsidP="006650D9">
      <w:pPr>
        <w:autoSpaceDE w:val="0"/>
        <w:autoSpaceDN w:val="0"/>
        <w:adjustRightInd w:val="0"/>
        <w:ind w:firstLine="709"/>
        <w:jc w:val="center"/>
        <w:outlineLvl w:val="1"/>
        <w:rPr>
          <w:sz w:val="28"/>
          <w:szCs w:val="28"/>
        </w:rPr>
      </w:pPr>
      <w:r w:rsidRPr="00C109C3">
        <w:rPr>
          <w:sz w:val="28"/>
          <w:szCs w:val="28"/>
        </w:rPr>
        <w:t xml:space="preserve">   </w:t>
      </w:r>
    </w:p>
    <w:p w:rsidR="006650D9" w:rsidRPr="00C109C3" w:rsidRDefault="006650D9" w:rsidP="006650D9">
      <w:pPr>
        <w:ind w:firstLine="709"/>
        <w:jc w:val="center"/>
        <w:outlineLvl w:val="0"/>
        <w:rPr>
          <w:sz w:val="28"/>
          <w:szCs w:val="28"/>
        </w:rPr>
      </w:pPr>
      <w:bookmarkStart w:id="47" w:name="_Toc370308043"/>
      <w:r w:rsidRPr="00C109C3">
        <w:rPr>
          <w:sz w:val="28"/>
          <w:szCs w:val="28"/>
        </w:rPr>
        <w:t>Блок-схема предоставления муниципальной услуги</w:t>
      </w:r>
      <w:bookmarkEnd w:id="47"/>
    </w:p>
    <w:p w:rsidR="006650D9" w:rsidRPr="00C109C3" w:rsidRDefault="006650D9" w:rsidP="006650D9">
      <w:pPr>
        <w:ind w:firstLine="709"/>
        <w:jc w:val="center"/>
        <w:outlineLvl w:val="0"/>
        <w:rPr>
          <w:b/>
          <w:sz w:val="28"/>
          <w:szCs w:val="28"/>
        </w:rPr>
      </w:pPr>
    </w:p>
    <w:p w:rsidR="006650D9" w:rsidRPr="00C109C3" w:rsidRDefault="006650D9" w:rsidP="006650D9">
      <w:pPr>
        <w:tabs>
          <w:tab w:val="left" w:pos="5850"/>
        </w:tabs>
        <w:jc w:val="center"/>
        <w:rPr>
          <w:sz w:val="28"/>
          <w:szCs w:val="28"/>
        </w:rPr>
      </w:pPr>
      <w:r w:rsidRPr="00C109C3">
        <w:rPr>
          <w:b/>
          <w:noProof/>
          <w:sz w:val="28"/>
          <w:szCs w:val="28"/>
        </w:rPr>
        <mc:AlternateContent>
          <mc:Choice Requires="wps">
            <w:drawing>
              <wp:anchor distT="0" distB="0" distL="114300" distR="114300" simplePos="0" relativeHeight="251793408" behindDoc="1" locked="0" layoutInCell="1" allowOverlap="1" wp14:anchorId="0BE1F345" wp14:editId="763E5EE0">
                <wp:simplePos x="0" y="0"/>
                <wp:positionH relativeFrom="column">
                  <wp:posOffset>330835</wp:posOffset>
                </wp:positionH>
                <wp:positionV relativeFrom="paragraph">
                  <wp:posOffset>103505</wp:posOffset>
                </wp:positionV>
                <wp:extent cx="5019040" cy="290830"/>
                <wp:effectExtent l="0" t="0" r="1016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290830"/>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8" style="position:absolute;left:0;text-align:left;margin-left:26.05pt;margin-top:8.15pt;width:395.2pt;height:22.9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sFUwIAAGQ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">
                <v:textbox>
                  <w:txbxContent>
                    <w:p w:rsidR="00E51B26" w:rsidRPr="00F57317" w:rsidRDefault="00E51B26" w:rsidP="006650D9">
                      <w:pPr>
                        <w:jc w:val="center"/>
                        <w:rPr>
                          <w:sz w:val="20"/>
                          <w:szCs w:val="20"/>
                        </w:rPr>
                      </w:pPr>
                      <w:r w:rsidRPr="00F57317">
                        <w:rPr>
                          <w:sz w:val="20"/>
                          <w:szCs w:val="20"/>
                        </w:rPr>
                        <w:t>Прием и регистрация заявления о предоставлении муниципальной услуги</w:t>
                      </w:r>
                    </w:p>
                  </w:txbxContent>
                </v:textbox>
              </v:rect>
            </w:pict>
          </mc:Fallback>
        </mc:AlternateContent>
      </w:r>
    </w:p>
    <w:p w:rsidR="006650D9" w:rsidRPr="00C109C3" w:rsidRDefault="006650D9" w:rsidP="006650D9">
      <w:pPr>
        <w:spacing w:after="200"/>
        <w:rPr>
          <w:rFonts w:eastAsia="Calibri"/>
          <w:sz w:val="28"/>
          <w:szCs w:val="28"/>
        </w:rPr>
      </w:pPr>
      <w:r w:rsidRPr="00C109C3">
        <w:rPr>
          <w:rFonts w:eastAsia="Calibri"/>
          <w:noProof/>
          <w:sz w:val="28"/>
          <w:szCs w:val="28"/>
        </w:rPr>
        <mc:AlternateContent>
          <mc:Choice Requires="wps">
            <w:drawing>
              <wp:anchor distT="0" distB="0" distL="114298" distR="114298" simplePos="0" relativeHeight="251825152" behindDoc="1" locked="0" layoutInCell="1" allowOverlap="1" wp14:anchorId="51CABC26" wp14:editId="69A0D28C">
                <wp:simplePos x="0" y="0"/>
                <wp:positionH relativeFrom="column">
                  <wp:posOffset>971550</wp:posOffset>
                </wp:positionH>
                <wp:positionV relativeFrom="paragraph">
                  <wp:posOffset>275590</wp:posOffset>
                </wp:positionV>
                <wp:extent cx="0" cy="273050"/>
                <wp:effectExtent l="76200" t="0" r="57150" b="508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1F2EE1C4" id="_x0000_t32" coordsize="21600,21600" o:spt="32" o:oned="t" path="m,l21600,21600e" filled="f">
                <v:path arrowok="t" fillok="f" o:connecttype="none"/>
                <o:lock v:ext="edit" shapetype="t"/>
              </v:shapetype>
              <v:shape id="Прямая со стрелкой 1" o:spid="_x0000_s1026" type="#_x0000_t32" style="position:absolute;margin-left:76.5pt;margin-top:21.7pt;width:0;height:21.5pt;z-index:-251491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">
                <v:stroke endarrow="block"/>
              </v:shape>
            </w:pict>
          </mc:Fallback>
        </mc:AlternateContent>
      </w:r>
      <w:r w:rsidRPr="00C109C3">
        <w:rPr>
          <w:rFonts w:eastAsia="Calibri"/>
          <w:noProof/>
          <w:sz w:val="28"/>
          <w:szCs w:val="28"/>
        </w:rPr>
        <mc:AlternateContent>
          <mc:Choice Requires="wps">
            <w:drawing>
              <wp:anchor distT="0" distB="0" distL="114298" distR="114298" simplePos="0" relativeHeight="251824128" behindDoc="1" locked="0" layoutInCell="1" allowOverlap="1" wp14:anchorId="59BA2F68" wp14:editId="56B98DDC">
                <wp:simplePos x="0" y="0"/>
                <wp:positionH relativeFrom="column">
                  <wp:posOffset>4533900</wp:posOffset>
                </wp:positionH>
                <wp:positionV relativeFrom="paragraph">
                  <wp:posOffset>275590</wp:posOffset>
                </wp:positionV>
                <wp:extent cx="0" cy="27305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45C564F" id="Прямая со стрелкой 3" o:spid="_x0000_s1026" type="#_x0000_t32" style="position:absolute;margin-left:357pt;margin-top:21.7pt;width:0;height:21.5pt;z-index:-251492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XYQIAAHU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">
                <v:stroke endarrow="block"/>
              </v:shape>
            </w:pict>
          </mc:Fallback>
        </mc:AlternateContent>
      </w:r>
    </w:p>
    <w:p w:rsidR="006650D9" w:rsidRPr="00C109C3" w:rsidRDefault="006650D9" w:rsidP="006650D9">
      <w:pPr>
        <w:spacing w:after="200"/>
        <w:rPr>
          <w:rFonts w:eastAsia="Calibri"/>
          <w:sz w:val="28"/>
          <w:szCs w:val="28"/>
        </w:rPr>
      </w:pPr>
      <w:r w:rsidRPr="00C109C3">
        <w:rPr>
          <w:rFonts w:eastAsia="Calibri"/>
          <w:noProof/>
          <w:sz w:val="28"/>
          <w:szCs w:val="28"/>
        </w:rPr>
        <mc:AlternateContent>
          <mc:Choice Requires="wps">
            <w:drawing>
              <wp:anchor distT="0" distB="0" distL="114300" distR="114300" simplePos="0" relativeHeight="251795456" behindDoc="1" locked="0" layoutInCell="1" allowOverlap="1" wp14:anchorId="27840C09" wp14:editId="0FCE8A51">
                <wp:simplePos x="0" y="0"/>
                <wp:positionH relativeFrom="column">
                  <wp:posOffset>3318510</wp:posOffset>
                </wp:positionH>
                <wp:positionV relativeFrom="paragraph">
                  <wp:posOffset>240665</wp:posOffset>
                </wp:positionV>
                <wp:extent cx="2633980" cy="592455"/>
                <wp:effectExtent l="0" t="0" r="13970" b="1714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980" cy="592455"/>
                        </a:xfrm>
                        <a:prstGeom prst="rect">
                          <a:avLst/>
                        </a:prstGeom>
                        <a:solidFill>
                          <a:srgbClr val="FFFFFF"/>
                        </a:solidFill>
                        <a:ln w="9525">
                          <a:solidFill>
                            <a:srgbClr val="000000"/>
                          </a:solidFill>
                          <a:miter lim="800000"/>
                          <a:headEnd/>
                          <a:tailEnd/>
                        </a:ln>
                      </wps:spPr>
                      <wps:txbx>
                        <w:txbxContent>
                          <w:p w:rsidR="00E51B26" w:rsidRPr="00FE5323" w:rsidRDefault="00E51B26" w:rsidP="006650D9">
                            <w:pPr>
                              <w:jc w:val="center"/>
                              <w:rPr>
                                <w:sz w:val="20"/>
                                <w:szCs w:val="20"/>
                              </w:rPr>
                            </w:pPr>
                            <w:r w:rsidRPr="00FE5323">
                              <w:rPr>
                                <w:sz w:val="20"/>
                                <w:szCs w:val="20"/>
                              </w:rPr>
                              <w:t>Отсутствие документов и (или) сведений,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9" style="position:absolute;margin-left:261.3pt;margin-top:18.95pt;width:207.4pt;height:46.6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">
                <v:textbox>
                  <w:txbxContent>
                    <w:p w:rsidR="00E51B26" w:rsidRPr="00FE5323" w:rsidRDefault="00E51B26" w:rsidP="006650D9">
                      <w:pPr>
                        <w:jc w:val="center"/>
                        <w:rPr>
                          <w:sz w:val="20"/>
                          <w:szCs w:val="20"/>
                        </w:rPr>
                      </w:pPr>
                      <w:r w:rsidRPr="00FE5323">
                        <w:rPr>
                          <w:sz w:val="20"/>
                          <w:szCs w:val="20"/>
                        </w:rPr>
                        <w:t>Отсутствие документов и (или) сведений, предоставляемых заявителем по собственной инициативе</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794432" behindDoc="1" locked="0" layoutInCell="1" allowOverlap="1" wp14:anchorId="019CFF20" wp14:editId="7EF41CDA">
                <wp:simplePos x="0" y="0"/>
                <wp:positionH relativeFrom="column">
                  <wp:posOffset>-70485</wp:posOffset>
                </wp:positionH>
                <wp:positionV relativeFrom="paragraph">
                  <wp:posOffset>213360</wp:posOffset>
                </wp:positionV>
                <wp:extent cx="2421255" cy="518795"/>
                <wp:effectExtent l="0" t="0" r="17145" b="1460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518795"/>
                        </a:xfrm>
                        <a:prstGeom prst="rect">
                          <a:avLst/>
                        </a:prstGeom>
                        <a:solidFill>
                          <a:srgbClr val="FFFFFF"/>
                        </a:solidFill>
                        <a:ln w="9525">
                          <a:solidFill>
                            <a:srgbClr val="000000"/>
                          </a:solidFill>
                          <a:miter lim="800000"/>
                          <a:headEnd/>
                          <a:tailEnd/>
                        </a:ln>
                      </wps:spPr>
                      <wps:txbx>
                        <w:txbxContent>
                          <w:p w:rsidR="00E51B26" w:rsidRPr="00FE5323" w:rsidRDefault="00E51B26" w:rsidP="006650D9">
                            <w:pPr>
                              <w:jc w:val="center"/>
                              <w:rPr>
                                <w:sz w:val="20"/>
                                <w:szCs w:val="20"/>
                              </w:rPr>
                            </w:pPr>
                            <w:r w:rsidRPr="00FE5323">
                              <w:rPr>
                                <w:sz w:val="20"/>
                                <w:szCs w:val="20"/>
                              </w:rPr>
                              <w:t>Наличие документов,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0" style="position:absolute;margin-left:-5.55pt;margin-top:16.8pt;width:190.65pt;height:40.8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">
                <v:textbox>
                  <w:txbxContent>
                    <w:p w:rsidR="00E51B26" w:rsidRPr="00FE5323" w:rsidRDefault="00E51B26" w:rsidP="006650D9">
                      <w:pPr>
                        <w:jc w:val="center"/>
                        <w:rPr>
                          <w:sz w:val="20"/>
                          <w:szCs w:val="20"/>
                        </w:rPr>
                      </w:pPr>
                      <w:r w:rsidRPr="00FE5323">
                        <w:rPr>
                          <w:sz w:val="20"/>
                          <w:szCs w:val="20"/>
                        </w:rPr>
                        <w:t>Наличие документов, предоставляемых заявителем по собственной инициативе</w:t>
                      </w:r>
                    </w:p>
                  </w:txbxContent>
                </v:textbox>
              </v:rect>
            </w:pict>
          </mc:Fallback>
        </mc:AlternateContent>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r w:rsidRPr="00C109C3">
        <w:rPr>
          <w:rFonts w:eastAsia="Calibri"/>
          <w:sz w:val="28"/>
          <w:szCs w:val="28"/>
        </w:rPr>
        <w:tab/>
      </w:r>
    </w:p>
    <w:p w:rsidR="006650D9" w:rsidRPr="00C109C3" w:rsidRDefault="006650D9" w:rsidP="006650D9">
      <w:pPr>
        <w:spacing w:after="200"/>
        <w:rPr>
          <w:rFonts w:eastAsia="Calibri"/>
          <w:sz w:val="28"/>
          <w:szCs w:val="28"/>
        </w:rPr>
      </w:pPr>
    </w:p>
    <w:p w:rsidR="006650D9" w:rsidRPr="00C109C3" w:rsidRDefault="006650D9" w:rsidP="006650D9">
      <w:pPr>
        <w:spacing w:after="200"/>
        <w:rPr>
          <w:rFonts w:eastAsia="Calibri"/>
          <w:sz w:val="28"/>
          <w:szCs w:val="28"/>
        </w:rPr>
      </w:pPr>
      <w:r w:rsidRPr="00C109C3">
        <w:rPr>
          <w:rFonts w:eastAsia="Calibri"/>
          <w:noProof/>
          <w:sz w:val="28"/>
          <w:szCs w:val="28"/>
        </w:rPr>
        <mc:AlternateContent>
          <mc:Choice Requires="wps">
            <w:drawing>
              <wp:anchor distT="0" distB="0" distL="114298" distR="114298" simplePos="0" relativeHeight="251798528" behindDoc="1" locked="0" layoutInCell="1" allowOverlap="1" wp14:anchorId="7603DA2B" wp14:editId="0CD59C7C">
                <wp:simplePos x="0" y="0"/>
                <wp:positionH relativeFrom="column">
                  <wp:posOffset>1037590</wp:posOffset>
                </wp:positionH>
                <wp:positionV relativeFrom="paragraph">
                  <wp:posOffset>66040</wp:posOffset>
                </wp:positionV>
                <wp:extent cx="0" cy="236220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F30C631" id="Прямая со стрелкой 4" o:spid="_x0000_s1026" type="#_x0000_t32" style="position:absolute;margin-left:81.7pt;margin-top:5.2pt;width:0;height:186pt;z-index:-251517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">
                <v:stroke endarrow="block"/>
              </v:shape>
            </w:pict>
          </mc:Fallback>
        </mc:AlternateContent>
      </w:r>
      <w:r w:rsidRPr="00C109C3">
        <w:rPr>
          <w:rFonts w:eastAsia="Calibri"/>
          <w:noProof/>
          <w:sz w:val="28"/>
          <w:szCs w:val="28"/>
        </w:rPr>
        <mc:AlternateContent>
          <mc:Choice Requires="wps">
            <w:drawing>
              <wp:anchor distT="0" distB="0" distL="114298" distR="114298" simplePos="0" relativeHeight="251797504" behindDoc="1" locked="0" layoutInCell="1" allowOverlap="1" wp14:anchorId="79E0F412" wp14:editId="46004B21">
                <wp:simplePos x="0" y="0"/>
                <wp:positionH relativeFrom="column">
                  <wp:posOffset>4604385</wp:posOffset>
                </wp:positionH>
                <wp:positionV relativeFrom="paragraph">
                  <wp:posOffset>171450</wp:posOffset>
                </wp:positionV>
                <wp:extent cx="0" cy="356235"/>
                <wp:effectExtent l="76200" t="0" r="76200" b="6286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5131739" id="Прямая со стрелкой 60" o:spid="_x0000_s1026" type="#_x0000_t32" style="position:absolute;margin-left:362.55pt;margin-top:13.5pt;width:0;height:28.05pt;z-index:-251518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k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ztUaSBGXUfN7eb++5792lzjzYfugdYNneb2+5z96372j10XxA4Q+da4zIA&#10;KNSlDbXTlboyF5q+dUjpoiZqwWMF12sDqGmISB6FhI0zkH/evtQMfMiN17GNq8o2ARIahFZxWuvD&#10;tPjKI7o9pHB6PBoPj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">
                <v:stroke endarrow="block"/>
              </v:shape>
            </w:pict>
          </mc:Fallback>
        </mc:AlternateContent>
      </w:r>
    </w:p>
    <w:p w:rsidR="006650D9" w:rsidRPr="00C109C3" w:rsidRDefault="006650D9" w:rsidP="006650D9">
      <w:pPr>
        <w:spacing w:after="200"/>
        <w:rPr>
          <w:rFonts w:eastAsia="Calibri"/>
          <w:sz w:val="28"/>
          <w:szCs w:val="28"/>
          <w:lang w:eastAsia="ar-SA"/>
        </w:rPr>
      </w:pPr>
      <w:r w:rsidRPr="00C109C3">
        <w:rPr>
          <w:rFonts w:eastAsia="Calibri"/>
          <w:noProof/>
          <w:sz w:val="28"/>
          <w:szCs w:val="28"/>
        </w:rPr>
        <mc:AlternateContent>
          <mc:Choice Requires="wps">
            <w:drawing>
              <wp:anchor distT="0" distB="0" distL="114300" distR="114300" simplePos="0" relativeHeight="251796480" behindDoc="1" locked="0" layoutInCell="1" allowOverlap="1" wp14:anchorId="144EFCBE" wp14:editId="3542D100">
                <wp:simplePos x="0" y="0"/>
                <wp:positionH relativeFrom="column">
                  <wp:posOffset>3323590</wp:posOffset>
                </wp:positionH>
                <wp:positionV relativeFrom="paragraph">
                  <wp:posOffset>194945</wp:posOffset>
                </wp:positionV>
                <wp:extent cx="2621915" cy="840740"/>
                <wp:effectExtent l="0" t="0" r="26035" b="1651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840740"/>
                        </a:xfrm>
                        <a:prstGeom prst="rect">
                          <a:avLst/>
                        </a:prstGeom>
                        <a:solidFill>
                          <a:srgbClr val="FFFFFF"/>
                        </a:solidFill>
                        <a:ln w="9525">
                          <a:solidFill>
                            <a:srgbClr val="000000"/>
                          </a:solidFill>
                          <a:miter lim="800000"/>
                          <a:headEnd/>
                          <a:tailEnd/>
                        </a:ln>
                      </wps:spPr>
                      <wps:txbx>
                        <w:txbxContent>
                          <w:p w:rsidR="00E51B26" w:rsidRPr="00FE5323" w:rsidRDefault="00E51B26" w:rsidP="006650D9">
                            <w:pPr>
                              <w:jc w:val="center"/>
                              <w:rPr>
                                <w:sz w:val="20"/>
                                <w:szCs w:val="20"/>
                              </w:rPr>
                            </w:pPr>
                            <w:r w:rsidRPr="00FE5323">
                              <w:rPr>
                                <w:sz w:val="20"/>
                                <w:szCs w:val="20"/>
                              </w:rPr>
                              <w:t>Формирование и направление межведомственного запроса в органы</w:t>
                            </w:r>
                            <w:proofErr w:type="gramStart"/>
                            <w:r w:rsidRPr="00FE5323">
                              <w:rPr>
                                <w:sz w:val="20"/>
                                <w:szCs w:val="20"/>
                              </w:rPr>
                              <w:t xml:space="preserve"> ,</w:t>
                            </w:r>
                            <w:proofErr w:type="gramEnd"/>
                            <w:r w:rsidRPr="00FE5323">
                              <w:rPr>
                                <w:sz w:val="20"/>
                                <w:szCs w:val="20"/>
                              </w:rPr>
                              <w:t xml:space="preserve">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1" style="position:absolute;margin-left:261.7pt;margin-top:15.35pt;width:206.45pt;height:66.2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">
                <v:textbox>
                  <w:txbxContent>
                    <w:p w:rsidR="00E51B26" w:rsidRPr="00FE5323" w:rsidRDefault="00E51B26" w:rsidP="006650D9">
                      <w:pPr>
                        <w:jc w:val="center"/>
                        <w:rPr>
                          <w:sz w:val="20"/>
                          <w:szCs w:val="20"/>
                        </w:rPr>
                      </w:pPr>
                      <w:r w:rsidRPr="00FE5323">
                        <w:rPr>
                          <w:sz w:val="20"/>
                          <w:szCs w:val="20"/>
                        </w:rPr>
                        <w:t>Формирование и направление межведомственного запроса в органы</w:t>
                      </w:r>
                      <w:proofErr w:type="gramStart"/>
                      <w:r w:rsidRPr="00FE5323">
                        <w:rPr>
                          <w:sz w:val="20"/>
                          <w:szCs w:val="20"/>
                        </w:rPr>
                        <w:t xml:space="preserve"> ,</w:t>
                      </w:r>
                      <w:proofErr w:type="gramEnd"/>
                      <w:r w:rsidRPr="00FE5323">
                        <w:rPr>
                          <w:sz w:val="20"/>
                          <w:szCs w:val="20"/>
                        </w:rPr>
                        <w:t xml:space="preserve"> участвующие в предоставлении муниципальной услуги</w:t>
                      </w:r>
                    </w:p>
                  </w:txbxContent>
                </v:textbox>
              </v:rect>
            </w:pict>
          </mc:Fallback>
        </mc:AlternateContent>
      </w:r>
      <w:r w:rsidRPr="00C109C3">
        <w:rPr>
          <w:rFonts w:eastAsia="Calibri"/>
          <w:sz w:val="28"/>
          <w:szCs w:val="28"/>
          <w:lang w:eastAsia="ar-SA"/>
        </w:rPr>
        <w:t xml:space="preserve"> </w:t>
      </w:r>
    </w:p>
    <w:p w:rsidR="006650D9" w:rsidRPr="00C109C3" w:rsidRDefault="006650D9" w:rsidP="006650D9">
      <w:pPr>
        <w:spacing w:after="200"/>
        <w:rPr>
          <w:rFonts w:eastAsia="Calibri"/>
          <w:sz w:val="28"/>
          <w:szCs w:val="28"/>
          <w:lang w:eastAsia="ar-SA"/>
        </w:rPr>
      </w:pPr>
    </w:p>
    <w:p w:rsidR="006650D9" w:rsidRPr="00C109C3" w:rsidRDefault="006650D9" w:rsidP="006650D9">
      <w:pPr>
        <w:spacing w:after="200"/>
        <w:rPr>
          <w:rFonts w:eastAsia="Calibri"/>
          <w:sz w:val="28"/>
          <w:szCs w:val="28"/>
          <w:lang w:eastAsia="ar-SA"/>
        </w:rPr>
      </w:pP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p>
    <w:p w:rsidR="006650D9" w:rsidRPr="00C109C3" w:rsidRDefault="006650D9" w:rsidP="006650D9">
      <w:pPr>
        <w:spacing w:after="200"/>
        <w:rPr>
          <w:rFonts w:eastAsia="Calibri"/>
          <w:sz w:val="28"/>
          <w:szCs w:val="28"/>
          <w:lang w:eastAsia="ar-SA"/>
        </w:rPr>
      </w:pPr>
      <w:r w:rsidRPr="00C109C3">
        <w:rPr>
          <w:rFonts w:eastAsia="Calibri"/>
          <w:noProof/>
          <w:sz w:val="28"/>
          <w:szCs w:val="28"/>
        </w:rPr>
        <mc:AlternateContent>
          <mc:Choice Requires="wps">
            <w:drawing>
              <wp:anchor distT="0" distB="0" distL="114298" distR="114298" simplePos="0" relativeHeight="251799552" behindDoc="1" locked="0" layoutInCell="1" allowOverlap="1" wp14:anchorId="5F58CDE1" wp14:editId="6CDF2B9E">
                <wp:simplePos x="0" y="0"/>
                <wp:positionH relativeFrom="column">
                  <wp:posOffset>4612005</wp:posOffset>
                </wp:positionH>
                <wp:positionV relativeFrom="paragraph">
                  <wp:posOffset>46355</wp:posOffset>
                </wp:positionV>
                <wp:extent cx="0" cy="273050"/>
                <wp:effectExtent l="76200" t="0" r="57150"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735750B" id="Прямая со стрелкой 6" o:spid="_x0000_s1026" type="#_x0000_t32" style="position:absolute;margin-left:363.15pt;margin-top:3.65pt;width:0;height:21.5pt;z-index:-251516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RYQIAAHU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">
                <v:stroke endarrow="block"/>
              </v:shape>
            </w:pict>
          </mc:Fallback>
        </mc:AlternateContent>
      </w:r>
    </w:p>
    <w:p w:rsidR="006650D9" w:rsidRPr="00C109C3" w:rsidRDefault="006650D9" w:rsidP="006650D9">
      <w:pPr>
        <w:spacing w:after="200"/>
        <w:rPr>
          <w:rFonts w:eastAsia="Calibri"/>
          <w:sz w:val="28"/>
          <w:szCs w:val="28"/>
          <w:lang w:eastAsia="ar-SA"/>
        </w:rPr>
      </w:pPr>
      <w:r w:rsidRPr="00C109C3">
        <w:rPr>
          <w:rFonts w:eastAsia="Calibri"/>
          <w:noProof/>
          <w:sz w:val="28"/>
          <w:szCs w:val="28"/>
        </w:rPr>
        <mc:AlternateContent>
          <mc:Choice Requires="wps">
            <w:drawing>
              <wp:anchor distT="0" distB="0" distL="114300" distR="114300" simplePos="0" relativeHeight="251801600" behindDoc="1" locked="0" layoutInCell="1" allowOverlap="1" wp14:anchorId="48994868" wp14:editId="3B7B88EF">
                <wp:simplePos x="0" y="0"/>
                <wp:positionH relativeFrom="column">
                  <wp:posOffset>3405937</wp:posOffset>
                </wp:positionH>
                <wp:positionV relativeFrom="paragraph">
                  <wp:posOffset>6833</wp:posOffset>
                </wp:positionV>
                <wp:extent cx="2538977" cy="468173"/>
                <wp:effectExtent l="0" t="0" r="13970" b="273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977" cy="468173"/>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42" style="position:absolute;margin-left:268.2pt;margin-top:.55pt;width:199.9pt;height:36.8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">
                <v:textbox>
                  <w:txbxContent>
                    <w:p w:rsidR="00E51B26" w:rsidRPr="00F57317" w:rsidRDefault="00E51B26" w:rsidP="006650D9">
                      <w:pPr>
                        <w:jc w:val="center"/>
                        <w:rPr>
                          <w:sz w:val="20"/>
                          <w:szCs w:val="20"/>
                        </w:rPr>
                      </w:pPr>
                      <w:r w:rsidRPr="00F57317">
                        <w:rPr>
                          <w:sz w:val="20"/>
                          <w:szCs w:val="20"/>
                        </w:rPr>
                        <w:t>Получены ответы на межведомственные запросы</w:t>
                      </w:r>
                    </w:p>
                  </w:txbxContent>
                </v:textbox>
              </v:rect>
            </w:pict>
          </mc:Fallback>
        </mc:AlternateContent>
      </w:r>
    </w:p>
    <w:p w:rsidR="006650D9" w:rsidRPr="00C109C3" w:rsidRDefault="006650D9" w:rsidP="006650D9">
      <w:pPr>
        <w:spacing w:after="200"/>
        <w:rPr>
          <w:rFonts w:eastAsia="Calibri"/>
          <w:sz w:val="28"/>
          <w:szCs w:val="28"/>
          <w:lang w:eastAsia="ar-SA"/>
        </w:rPr>
      </w:pPr>
      <w:r w:rsidRPr="00C109C3">
        <w:rPr>
          <w:rFonts w:eastAsia="Calibri"/>
          <w:noProof/>
          <w:sz w:val="28"/>
          <w:szCs w:val="28"/>
        </w:rPr>
        <mc:AlternateContent>
          <mc:Choice Requires="wps">
            <w:drawing>
              <wp:anchor distT="0" distB="0" distL="114298" distR="114298" simplePos="0" relativeHeight="251820032" behindDoc="1" locked="0" layoutInCell="1" allowOverlap="1" wp14:anchorId="0D4119C9" wp14:editId="1586E926">
                <wp:simplePos x="0" y="0"/>
                <wp:positionH relativeFrom="column">
                  <wp:posOffset>4641850</wp:posOffset>
                </wp:positionH>
                <wp:positionV relativeFrom="paragraph">
                  <wp:posOffset>165100</wp:posOffset>
                </wp:positionV>
                <wp:extent cx="0" cy="273050"/>
                <wp:effectExtent l="76200" t="0" r="57150" b="508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CB82B4E" id="Прямая со стрелкой 8" o:spid="_x0000_s1026" type="#_x0000_t32" style="position:absolute;margin-left:365.5pt;margin-top:13pt;width:0;height:21.5pt;z-index:-251496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">
                <v:stroke endarrow="block"/>
              </v:shape>
            </w:pict>
          </mc:Fallback>
        </mc:AlternateContent>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r w:rsidRPr="00C109C3">
        <w:rPr>
          <w:rFonts w:eastAsia="Calibri"/>
          <w:sz w:val="28"/>
          <w:szCs w:val="28"/>
          <w:lang w:eastAsia="ar-SA"/>
        </w:rPr>
        <w:tab/>
      </w:r>
    </w:p>
    <w:p w:rsidR="006650D9" w:rsidRPr="00C109C3" w:rsidRDefault="006650D9" w:rsidP="006650D9">
      <w:pPr>
        <w:spacing w:after="200"/>
        <w:rPr>
          <w:rFonts w:eastAsia="Calibri"/>
          <w:sz w:val="28"/>
          <w:szCs w:val="28"/>
          <w:lang w:eastAsia="en-US"/>
        </w:rPr>
      </w:pPr>
      <w:r w:rsidRPr="00C109C3">
        <w:rPr>
          <w:rFonts w:eastAsia="Calibri"/>
          <w:noProof/>
          <w:sz w:val="28"/>
          <w:szCs w:val="28"/>
        </w:rPr>
        <mc:AlternateContent>
          <mc:Choice Requires="wps">
            <w:drawing>
              <wp:anchor distT="0" distB="0" distL="114300" distR="114300" simplePos="0" relativeHeight="251802624" behindDoc="1" locked="0" layoutInCell="1" allowOverlap="1" wp14:anchorId="73AB01F6" wp14:editId="02772C30">
                <wp:simplePos x="0" y="0"/>
                <wp:positionH relativeFrom="column">
                  <wp:posOffset>-182880</wp:posOffset>
                </wp:positionH>
                <wp:positionV relativeFrom="paragraph">
                  <wp:posOffset>175260</wp:posOffset>
                </wp:positionV>
                <wp:extent cx="6125210" cy="445770"/>
                <wp:effectExtent l="0" t="0" r="2794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445770"/>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 xml:space="preserve">Рассмотрение предоставленных документов и принятие решения о предоставлении или отказе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43" style="position:absolute;margin-left:-14.4pt;margin-top:13.8pt;width:482.3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">
                <v:textbox>
                  <w:txbxContent>
                    <w:p w:rsidR="00E51B26" w:rsidRPr="00F57317" w:rsidRDefault="00E51B26" w:rsidP="006650D9">
                      <w:pPr>
                        <w:jc w:val="center"/>
                        <w:rPr>
                          <w:sz w:val="20"/>
                          <w:szCs w:val="20"/>
                        </w:rPr>
                      </w:pPr>
                      <w:r w:rsidRPr="00F57317">
                        <w:rPr>
                          <w:sz w:val="20"/>
                          <w:szCs w:val="20"/>
                        </w:rPr>
                        <w:t xml:space="preserve">Рассмотрение предоставленных документов и принятие решения о предоставлении или отказе в предоставлении муниципальной услуги </w:t>
                      </w:r>
                    </w:p>
                  </w:txbxContent>
                </v:textbox>
              </v:rect>
            </w:pict>
          </mc:Fallback>
        </mc:AlternateContent>
      </w:r>
    </w:p>
    <w:p w:rsidR="006650D9" w:rsidRPr="00C109C3" w:rsidRDefault="006650D9" w:rsidP="006650D9">
      <w:pPr>
        <w:spacing w:after="200"/>
        <w:rPr>
          <w:rFonts w:eastAsia="Calibri"/>
          <w:sz w:val="28"/>
          <w:szCs w:val="28"/>
          <w:lang w:eastAsia="en-US"/>
        </w:rPr>
      </w:pPr>
      <w:r w:rsidRPr="00C109C3">
        <w:rPr>
          <w:rFonts w:eastAsia="Calibri"/>
          <w:noProof/>
          <w:sz w:val="28"/>
          <w:szCs w:val="28"/>
        </w:rPr>
        <mc:AlternateContent>
          <mc:Choice Requires="wps">
            <w:drawing>
              <wp:anchor distT="0" distB="0" distL="114298" distR="114298" simplePos="0" relativeHeight="251821056" behindDoc="1" locked="0" layoutInCell="1" allowOverlap="1" wp14:anchorId="30E6DD9E" wp14:editId="23D0C860">
                <wp:simplePos x="0" y="0"/>
                <wp:positionH relativeFrom="column">
                  <wp:posOffset>1039495</wp:posOffset>
                </wp:positionH>
                <wp:positionV relativeFrom="paragraph">
                  <wp:posOffset>292735</wp:posOffset>
                </wp:positionV>
                <wp:extent cx="0" cy="273050"/>
                <wp:effectExtent l="76200" t="0" r="57150" b="508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646B475" id="Прямая со стрелкой 9" o:spid="_x0000_s1026" type="#_x0000_t32" style="position:absolute;margin-left:81.85pt;margin-top:23.05pt;width:0;height:21.5pt;z-index:-251495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v:stroke endarrow="block"/>
              </v:shape>
            </w:pict>
          </mc:Fallback>
        </mc:AlternateContent>
      </w:r>
      <w:r w:rsidRPr="00C109C3">
        <w:rPr>
          <w:rFonts w:eastAsia="Calibri"/>
          <w:noProof/>
          <w:sz w:val="28"/>
          <w:szCs w:val="28"/>
        </w:rPr>
        <mc:AlternateContent>
          <mc:Choice Requires="wps">
            <w:drawing>
              <wp:anchor distT="0" distB="0" distL="114298" distR="114298" simplePos="0" relativeHeight="251819008" behindDoc="1" locked="0" layoutInCell="1" allowOverlap="1" wp14:anchorId="1BA3CA6B" wp14:editId="75991F8B">
                <wp:simplePos x="0" y="0"/>
                <wp:positionH relativeFrom="column">
                  <wp:posOffset>4687570</wp:posOffset>
                </wp:positionH>
                <wp:positionV relativeFrom="paragraph">
                  <wp:posOffset>293370</wp:posOffset>
                </wp:positionV>
                <wp:extent cx="0" cy="273050"/>
                <wp:effectExtent l="76200" t="0" r="57150" b="508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26079285" id="Прямая со стрелкой 29" o:spid="_x0000_s1026" type="#_x0000_t32" style="position:absolute;margin-left:369.1pt;margin-top:23.1pt;width:0;height:21.5pt;z-index:-251497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Nm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">
                <v:stroke endarrow="block"/>
              </v:shape>
            </w:pict>
          </mc:Fallback>
        </mc:AlternateContent>
      </w:r>
    </w:p>
    <w:p w:rsidR="006650D9" w:rsidRPr="00C109C3" w:rsidRDefault="006650D9" w:rsidP="006650D9">
      <w:pPr>
        <w:spacing w:after="200"/>
        <w:rPr>
          <w:rFonts w:eastAsia="Calibri"/>
          <w:sz w:val="28"/>
          <w:szCs w:val="28"/>
          <w:lang w:eastAsia="en-US"/>
        </w:rPr>
      </w:pPr>
      <w:r w:rsidRPr="00C109C3">
        <w:rPr>
          <w:rFonts w:eastAsia="Calibri"/>
          <w:noProof/>
          <w:sz w:val="28"/>
          <w:szCs w:val="28"/>
        </w:rPr>
        <mc:AlternateContent>
          <mc:Choice Requires="wps">
            <w:drawing>
              <wp:anchor distT="0" distB="0" distL="114300" distR="114300" simplePos="0" relativeHeight="251813888" behindDoc="1" locked="0" layoutInCell="1" allowOverlap="1" wp14:anchorId="0E5C0BF0" wp14:editId="7C42B426">
                <wp:simplePos x="0" y="0"/>
                <wp:positionH relativeFrom="column">
                  <wp:posOffset>-239395</wp:posOffset>
                </wp:positionH>
                <wp:positionV relativeFrom="paragraph">
                  <wp:posOffset>230505</wp:posOffset>
                </wp:positionV>
                <wp:extent cx="2782570" cy="424180"/>
                <wp:effectExtent l="0" t="0" r="1778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424180"/>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4" style="position:absolute;margin-left:-18.85pt;margin-top:18.15pt;width:219.1pt;height:33.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">
                <v:textbox>
                  <w:txbxContent>
                    <w:p w:rsidR="00E51B26" w:rsidRPr="00F57317" w:rsidRDefault="00E51B26" w:rsidP="006650D9">
                      <w:pPr>
                        <w:jc w:val="center"/>
                        <w:rPr>
                          <w:sz w:val="20"/>
                          <w:szCs w:val="20"/>
                        </w:rPr>
                      </w:pPr>
                      <w:r w:rsidRPr="00F57317">
                        <w:rPr>
                          <w:sz w:val="20"/>
                          <w:szCs w:val="20"/>
                        </w:rPr>
                        <w:t>Отсутствуют основания для отказа  в предоставлении муниципальной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14912" behindDoc="1" locked="0" layoutInCell="1" allowOverlap="1" wp14:anchorId="26061E53" wp14:editId="53C62E31">
                <wp:simplePos x="0" y="0"/>
                <wp:positionH relativeFrom="column">
                  <wp:posOffset>3513455</wp:posOffset>
                </wp:positionH>
                <wp:positionV relativeFrom="paragraph">
                  <wp:posOffset>259715</wp:posOffset>
                </wp:positionV>
                <wp:extent cx="2432050" cy="460375"/>
                <wp:effectExtent l="0" t="0" r="25400" b="158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460375"/>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F57317">
                              <w:rPr>
                                <w:sz w:val="20"/>
                                <w:szCs w:val="20"/>
                              </w:rPr>
                              <w:t>Наличие оснований для отказа в предоставлении муниципальной</w:t>
                            </w:r>
                            <w:r w:rsidRPr="00BC03E8">
                              <w:t xml:space="preserve"> </w:t>
                            </w:r>
                            <w:r w:rsidRPr="00F57317">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5" style="position:absolute;margin-left:276.65pt;margin-top:20.45pt;width:191.5pt;height:36.2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gNxHc1ECAABkBAAADgAAAAAAAAAAAAAAAAAuAgAAZHJzL2Uyb0RvYy54bWxQSwECLQAU&#10;AAYACAAAACEAhWFphuAAAAAKAQAADwAAAAAAAAAAAAAAAACrBAAAZHJzL2Rvd25yZXYueG1sUEsF&#10;BgAAAAAEAAQA8wAAALgFAAAAAA==&#10;">
                <v:textbox>
                  <w:txbxContent>
                    <w:p w:rsidR="00E51B26" w:rsidRPr="00285259" w:rsidRDefault="00E51B26" w:rsidP="006650D9">
                      <w:pPr>
                        <w:jc w:val="center"/>
                        <w:rPr>
                          <w:b/>
                        </w:rPr>
                      </w:pPr>
                      <w:r w:rsidRPr="00F57317">
                        <w:rPr>
                          <w:sz w:val="20"/>
                          <w:szCs w:val="20"/>
                        </w:rPr>
                        <w:t>Наличие оснований для отказа в предоставлении муниципальной</w:t>
                      </w:r>
                      <w:r w:rsidRPr="00BC03E8">
                        <w:t xml:space="preserve"> </w:t>
                      </w:r>
                      <w:r w:rsidRPr="00F57317">
                        <w:rPr>
                          <w:sz w:val="20"/>
                          <w:szCs w:val="20"/>
                        </w:rPr>
                        <w:t>услуги</w:t>
                      </w:r>
                    </w:p>
                  </w:txbxContent>
                </v:textbox>
              </v:rect>
            </w:pict>
          </mc:Fallback>
        </mc:AlternateContent>
      </w:r>
    </w:p>
    <w:p w:rsidR="006650D9" w:rsidRPr="00C109C3" w:rsidRDefault="006650D9" w:rsidP="006650D9">
      <w:pPr>
        <w:spacing w:after="200"/>
        <w:rPr>
          <w:rFonts w:eastAsia="Calibri"/>
          <w:sz w:val="28"/>
          <w:szCs w:val="28"/>
          <w:lang w:eastAsia="en-US"/>
        </w:rPr>
      </w:pPr>
      <w:r w:rsidRPr="00C109C3">
        <w:rPr>
          <w:rFonts w:eastAsia="Calibri"/>
          <w:noProof/>
          <w:sz w:val="28"/>
          <w:szCs w:val="28"/>
        </w:rPr>
        <mc:AlternateContent>
          <mc:Choice Requires="wps">
            <w:drawing>
              <wp:anchor distT="0" distB="0" distL="114298" distR="114298" simplePos="0" relativeHeight="251822080" behindDoc="1" locked="0" layoutInCell="1" allowOverlap="1" wp14:anchorId="74E6F80C" wp14:editId="5BC6D3ED">
                <wp:simplePos x="0" y="0"/>
                <wp:positionH relativeFrom="column">
                  <wp:posOffset>1033780</wp:posOffset>
                </wp:positionH>
                <wp:positionV relativeFrom="paragraph">
                  <wp:posOffset>320675</wp:posOffset>
                </wp:positionV>
                <wp:extent cx="0" cy="273050"/>
                <wp:effectExtent l="76200" t="0" r="57150" b="508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8240FBC" id="Прямая со стрелкой 33" o:spid="_x0000_s1026" type="#_x0000_t32" style="position:absolute;margin-left:81.4pt;margin-top:25.25pt;width:0;height:21.5pt;z-index:-25149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voYgIAAHc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">
                <v:stroke endarrow="block"/>
              </v:shape>
            </w:pict>
          </mc:Fallback>
        </mc:AlternateContent>
      </w:r>
    </w:p>
    <w:p w:rsidR="006650D9" w:rsidRPr="00C109C3" w:rsidRDefault="006650D9" w:rsidP="006650D9">
      <w:pPr>
        <w:spacing w:after="200"/>
        <w:rPr>
          <w:rFonts w:eastAsia="Calibri"/>
          <w:sz w:val="28"/>
          <w:szCs w:val="28"/>
          <w:lang w:eastAsia="en-US"/>
        </w:rPr>
      </w:pPr>
      <w:r w:rsidRPr="00C109C3">
        <w:rPr>
          <w:rFonts w:eastAsia="Calibri"/>
          <w:noProof/>
          <w:sz w:val="28"/>
          <w:szCs w:val="28"/>
        </w:rPr>
        <mc:AlternateContent>
          <mc:Choice Requires="wps">
            <w:drawing>
              <wp:anchor distT="0" distB="0" distL="114298" distR="114298" simplePos="0" relativeHeight="251823104" behindDoc="1" locked="0" layoutInCell="1" allowOverlap="1" wp14:anchorId="75BD16C4" wp14:editId="721F5E14">
                <wp:simplePos x="0" y="0"/>
                <wp:positionH relativeFrom="column">
                  <wp:posOffset>4692015</wp:posOffset>
                </wp:positionH>
                <wp:positionV relativeFrom="paragraph">
                  <wp:posOffset>54610</wp:posOffset>
                </wp:positionV>
                <wp:extent cx="0" cy="273050"/>
                <wp:effectExtent l="76200" t="0" r="5715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A2DDA63" id="Прямая со стрелкой 34" o:spid="_x0000_s1026" type="#_x0000_t32" style="position:absolute;margin-left:369.45pt;margin-top:4.3pt;width:0;height:21.5pt;z-index:-25149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">
                <v:stroke endarrow="block"/>
              </v:shape>
            </w:pict>
          </mc:Fallback>
        </mc:AlternateContent>
      </w:r>
      <w:r w:rsidRPr="00C109C3">
        <w:rPr>
          <w:rFonts w:eastAsia="Calibri"/>
          <w:noProof/>
          <w:sz w:val="28"/>
          <w:szCs w:val="28"/>
        </w:rPr>
        <mc:AlternateContent>
          <mc:Choice Requires="wps">
            <w:drawing>
              <wp:anchor distT="0" distB="0" distL="114300" distR="114300" simplePos="0" relativeHeight="251812864" behindDoc="1" locked="0" layoutInCell="1" allowOverlap="1" wp14:anchorId="38690F4A" wp14:editId="317C649F">
                <wp:simplePos x="0" y="0"/>
                <wp:positionH relativeFrom="column">
                  <wp:posOffset>1668780</wp:posOffset>
                </wp:positionH>
                <wp:positionV relativeFrom="paragraph">
                  <wp:posOffset>6580505</wp:posOffset>
                </wp:positionV>
                <wp:extent cx="5038090" cy="391160"/>
                <wp:effectExtent l="0" t="0" r="10160" b="279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391160"/>
                        </a:xfrm>
                        <a:prstGeom prst="rect">
                          <a:avLst/>
                        </a:prstGeom>
                        <a:solidFill>
                          <a:srgbClr val="FFFFFF"/>
                        </a:solidFill>
                        <a:ln w="9525">
                          <a:solidFill>
                            <a:srgbClr val="000000"/>
                          </a:solidFill>
                          <a:miter lim="800000"/>
                          <a:headEnd/>
                          <a:tailEnd/>
                        </a:ln>
                      </wps:spPr>
                      <wps:txbx>
                        <w:txbxContent>
                          <w:p w:rsidR="00E51B26" w:rsidRPr="00BC03E8" w:rsidRDefault="00E51B26" w:rsidP="006650D9">
                            <w:pPr>
                              <w:jc w:val="center"/>
                            </w:pPr>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6" style="position:absolute;margin-left:131.4pt;margin-top:518.15pt;width:396.7pt;height:30.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">
                <v:textbox>
                  <w:txbxContent>
                    <w:p w:rsidR="00E51B26" w:rsidRPr="00BC03E8" w:rsidRDefault="00E51B26" w:rsidP="006650D9">
                      <w:pPr>
                        <w:jc w:val="center"/>
                      </w:pPr>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11840" behindDoc="1" locked="0" layoutInCell="1" allowOverlap="1" wp14:anchorId="0C2D0055" wp14:editId="357264D1">
                <wp:simplePos x="0" y="0"/>
                <wp:positionH relativeFrom="column">
                  <wp:posOffset>4612005</wp:posOffset>
                </wp:positionH>
                <wp:positionV relativeFrom="paragraph">
                  <wp:posOffset>5818505</wp:posOffset>
                </wp:positionV>
                <wp:extent cx="2094865" cy="492125"/>
                <wp:effectExtent l="0" t="0" r="19685"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492125"/>
                        </a:xfrm>
                        <a:prstGeom prst="rect">
                          <a:avLst/>
                        </a:prstGeom>
                        <a:solidFill>
                          <a:srgbClr val="FFFFFF"/>
                        </a:solidFill>
                        <a:ln w="9525">
                          <a:solidFill>
                            <a:srgbClr val="000000"/>
                          </a:solidFill>
                          <a:miter lim="800000"/>
                          <a:headEnd/>
                          <a:tailEnd/>
                        </a:ln>
                      </wps:spPr>
                      <wps:txbx>
                        <w:txbxContent>
                          <w:p w:rsidR="00E51B26" w:rsidRPr="00BC03E8" w:rsidRDefault="00E51B26" w:rsidP="006650D9">
                            <w:pPr>
                              <w:jc w:val="center"/>
                            </w:pPr>
                            <w:r>
                              <w:t>Получены о</w:t>
                            </w:r>
                            <w:r w:rsidRPr="00BC03E8">
                              <w:t>твет</w:t>
                            </w:r>
                            <w:r>
                              <w:t>ы</w:t>
                            </w:r>
                            <w:r w:rsidRPr="00BC03E8">
                              <w:t xml:space="preserve"> </w:t>
                            </w:r>
                            <w:r>
                              <w:t>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8" o:spid="_x0000_s1047" style="position:absolute;margin-left:363.15pt;margin-top:458.15pt;width:164.95pt;height:38.7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">
                <v:textbox>
                  <w:txbxContent>
                    <w:p w:rsidR="00E51B26" w:rsidRPr="00BC03E8" w:rsidRDefault="00E51B26" w:rsidP="006650D9">
                      <w:pPr>
                        <w:jc w:val="center"/>
                      </w:pPr>
                      <w:r>
                        <w:t>Получены о</w:t>
                      </w:r>
                      <w:r w:rsidRPr="00BC03E8">
                        <w:t>твет</w:t>
                      </w:r>
                      <w:r>
                        <w:t>ы</w:t>
                      </w:r>
                      <w:r w:rsidRPr="00BC03E8">
                        <w:t xml:space="preserve"> </w:t>
                      </w:r>
                      <w:r>
                        <w:t>на межведомственные запросы</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10816" behindDoc="1" locked="0" layoutInCell="1" allowOverlap="1" wp14:anchorId="009278A7" wp14:editId="0E2B402A">
                <wp:simplePos x="0" y="0"/>
                <wp:positionH relativeFrom="column">
                  <wp:posOffset>2684145</wp:posOffset>
                </wp:positionH>
                <wp:positionV relativeFrom="paragraph">
                  <wp:posOffset>5071110</wp:posOffset>
                </wp:positionV>
                <wp:extent cx="2193290" cy="549910"/>
                <wp:effectExtent l="0" t="0" r="16510" b="215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48" style="position:absolute;margin-left:211.35pt;margin-top:399.3pt;width:172.7pt;height:43.3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">
                <v:textbo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9792" behindDoc="1" locked="0" layoutInCell="1" allowOverlap="1" wp14:anchorId="2C494627" wp14:editId="121522AC">
                <wp:simplePos x="0" y="0"/>
                <wp:positionH relativeFrom="column">
                  <wp:posOffset>4424045</wp:posOffset>
                </wp:positionH>
                <wp:positionV relativeFrom="paragraph">
                  <wp:posOffset>7240270</wp:posOffset>
                </wp:positionV>
                <wp:extent cx="2193290" cy="549910"/>
                <wp:effectExtent l="0" t="0" r="16510" b="215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49" style="position:absolute;margin-left:348.35pt;margin-top:570.1pt;width:172.7pt;height:43.3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A5t8CqUwIAAGQEAAAOAAAAAAAAAAAAAAAAAC4CAABkcnMvZTJvRG9jLnhtbFBL&#10;AQItABQABgAIAAAAIQCibh1l4wAAAA4BAAAPAAAAAAAAAAAAAAAAAK0EAABkcnMvZG93bnJldi54&#10;bWxQSwUGAAAAAAQABADzAAAAvQUAAAAA&#10;">
                <v:textbo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6720" behindDoc="1" locked="0" layoutInCell="1" allowOverlap="1" wp14:anchorId="4FDFC9CF" wp14:editId="574DD790">
                <wp:simplePos x="0" y="0"/>
                <wp:positionH relativeFrom="column">
                  <wp:posOffset>4424045</wp:posOffset>
                </wp:positionH>
                <wp:positionV relativeFrom="paragraph">
                  <wp:posOffset>7240270</wp:posOffset>
                </wp:positionV>
                <wp:extent cx="2193290" cy="549910"/>
                <wp:effectExtent l="0" t="0" r="16510" b="2159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0" style="position:absolute;margin-left:348.35pt;margin-top:570.1pt;width:172.7pt;height:43.3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CiMpiBUwIAAGQEAAAOAAAAAAAAAAAAAAAAAC4CAABkcnMvZTJvRG9jLnhtbFBL&#10;AQItABQABgAIAAAAIQCibh1l4wAAAA4BAAAPAAAAAAAAAAAAAAAAAK0EAABkcnMvZG93bnJldi54&#10;bWxQSwUGAAAAAAQABADzAAAAvQUAAAAA&#10;">
                <v:textbo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5696" behindDoc="1" locked="0" layoutInCell="1" allowOverlap="1" wp14:anchorId="60538AE0" wp14:editId="00038BDF">
                <wp:simplePos x="0" y="0"/>
                <wp:positionH relativeFrom="column">
                  <wp:posOffset>4424045</wp:posOffset>
                </wp:positionH>
                <wp:positionV relativeFrom="paragraph">
                  <wp:posOffset>7240270</wp:posOffset>
                </wp:positionV>
                <wp:extent cx="2193290" cy="549910"/>
                <wp:effectExtent l="0" t="0" r="16510" b="215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BC03E8" w:rsidRDefault="00E51B26" w:rsidP="006650D9">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51" style="position:absolute;margin-left:348.35pt;margin-top:570.1pt;width:172.7pt;height:43.3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AWXhncUwIAAGQEAAAOAAAAAAAAAAAAAAAAAC4CAABkcnMvZTJvRG9jLnhtbFBL&#10;AQItABQABgAIAAAAIQCibh1l4wAAAA4BAAAPAAAAAAAAAAAAAAAAAK0EAABkcnMvZG93bnJldi54&#10;bWxQSwUGAAAAAAQABADzAAAAvQUAAAAA&#10;">
                <v:textbox>
                  <w:txbxContent>
                    <w:p w:rsidR="00E51B26" w:rsidRPr="00BC03E8" w:rsidRDefault="00E51B26" w:rsidP="006650D9">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7744" behindDoc="1" locked="0" layoutInCell="1" allowOverlap="1" wp14:anchorId="23198AFB" wp14:editId="25F59607">
                <wp:simplePos x="0" y="0"/>
                <wp:positionH relativeFrom="column">
                  <wp:posOffset>4424045</wp:posOffset>
                </wp:positionH>
                <wp:positionV relativeFrom="paragraph">
                  <wp:posOffset>7240270</wp:posOffset>
                </wp:positionV>
                <wp:extent cx="2193290" cy="549910"/>
                <wp:effectExtent l="0" t="0" r="16510" b="2159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52" style="position:absolute;margin-left:348.35pt;margin-top:570.1pt;width:172.7pt;height:43.3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">
                <v:textbo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8768" behindDoc="1" locked="0" layoutInCell="1" allowOverlap="1" wp14:anchorId="59895FD9" wp14:editId="062EED1A">
                <wp:simplePos x="0" y="0"/>
                <wp:positionH relativeFrom="column">
                  <wp:posOffset>4692650</wp:posOffset>
                </wp:positionH>
                <wp:positionV relativeFrom="paragraph">
                  <wp:posOffset>7861300</wp:posOffset>
                </wp:positionV>
                <wp:extent cx="2193290" cy="549910"/>
                <wp:effectExtent l="0" t="0" r="16510" b="2159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3" style="position:absolute;margin-left:369.5pt;margin-top:619pt;width:172.7pt;height:43.3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">
                <v:textbox>
                  <w:txbxContent>
                    <w:p w:rsidR="00E51B26" w:rsidRPr="00285259" w:rsidRDefault="00E51B26" w:rsidP="006650D9">
                      <w:pPr>
                        <w:jc w:val="cente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03648" behindDoc="1" locked="0" layoutInCell="1" allowOverlap="1" wp14:anchorId="514AB165" wp14:editId="39845D50">
                <wp:simplePos x="0" y="0"/>
                <wp:positionH relativeFrom="column">
                  <wp:posOffset>4424045</wp:posOffset>
                </wp:positionH>
                <wp:positionV relativeFrom="paragraph">
                  <wp:posOffset>7240270</wp:posOffset>
                </wp:positionV>
                <wp:extent cx="2193290" cy="549910"/>
                <wp:effectExtent l="0" t="0" r="16510" b="2159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49910"/>
                        </a:xfrm>
                        <a:prstGeom prst="rect">
                          <a:avLst/>
                        </a:prstGeom>
                        <a:solidFill>
                          <a:srgbClr val="FFFFFF"/>
                        </a:solidFill>
                        <a:ln w="9525">
                          <a:solidFill>
                            <a:srgbClr val="000000"/>
                          </a:solidFill>
                          <a:miter lim="800000"/>
                          <a:headEnd/>
                          <a:tailEnd/>
                        </a:ln>
                      </wps:spPr>
                      <wps:txbx>
                        <w:txbxContent>
                          <w:p w:rsidR="00E51B26" w:rsidRPr="00BC03E8" w:rsidRDefault="00E51B26" w:rsidP="006650D9">
                            <w:pPr>
                              <w:jc w:val="center"/>
                            </w:pPr>
                            <w:r w:rsidRPr="00BC03E8">
                              <w:t xml:space="preserve">Наличие оснований для отказа в предоставлении </w:t>
                            </w:r>
                            <w:r>
                              <w:t>муниципальной</w:t>
                            </w:r>
                            <w:r w:rsidRPr="00BC03E8">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54" style="position:absolute;margin-left:348.35pt;margin-top:570.1pt;width:172.7pt;height:43.3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">
                <v:textbox>
                  <w:txbxContent>
                    <w:p w:rsidR="00E51B26" w:rsidRPr="00BC03E8" w:rsidRDefault="00E51B26" w:rsidP="006650D9">
                      <w:pPr>
                        <w:jc w:val="center"/>
                      </w:pPr>
                      <w:r w:rsidRPr="00BC03E8">
                        <w:t xml:space="preserve">Наличие оснований для отказа в предоставлении </w:t>
                      </w:r>
                      <w:r>
                        <w:t>муниципальной</w:t>
                      </w:r>
                      <w:r w:rsidRPr="00BC03E8">
                        <w:t xml:space="preserve"> услуги</w:t>
                      </w:r>
                    </w:p>
                  </w:txbxContent>
                </v:textbox>
              </v:rect>
            </w:pict>
          </mc:Fallback>
        </mc:AlternateContent>
      </w:r>
    </w:p>
    <w:p w:rsidR="006650D9" w:rsidRPr="00C109C3" w:rsidRDefault="006650D9" w:rsidP="006650D9">
      <w:pPr>
        <w:tabs>
          <w:tab w:val="left" w:pos="1047"/>
        </w:tabs>
        <w:spacing w:after="200"/>
        <w:rPr>
          <w:rFonts w:eastAsia="Calibri"/>
          <w:sz w:val="28"/>
          <w:szCs w:val="28"/>
          <w:lang w:eastAsia="en-US"/>
        </w:rPr>
      </w:pPr>
      <w:r w:rsidRPr="00C109C3">
        <w:rPr>
          <w:rFonts w:eastAsia="Calibri"/>
          <w:noProof/>
          <w:sz w:val="28"/>
          <w:szCs w:val="28"/>
        </w:rPr>
        <mc:AlternateContent>
          <mc:Choice Requires="wps">
            <w:drawing>
              <wp:anchor distT="0" distB="0" distL="114300" distR="114300" simplePos="0" relativeHeight="251815936" behindDoc="1" locked="0" layoutInCell="1" allowOverlap="1" wp14:anchorId="25FC95F0" wp14:editId="6610E3CA">
                <wp:simplePos x="0" y="0"/>
                <wp:positionH relativeFrom="column">
                  <wp:posOffset>3511042</wp:posOffset>
                </wp:positionH>
                <wp:positionV relativeFrom="paragraph">
                  <wp:posOffset>-889</wp:posOffset>
                </wp:positionV>
                <wp:extent cx="2431415" cy="738505"/>
                <wp:effectExtent l="0" t="0" r="26035" b="234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415" cy="738505"/>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 xml:space="preserve">Выдача (направление)  заявителю мотивированного отказа в выдаче разрешения на ввод объекта в эксплуатацию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55" style="position:absolute;margin-left:276.45pt;margin-top:-.05pt;width:191.45pt;height:58.1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5UVAIAAGQ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">
                <v:textbox>
                  <w:txbxContent>
                    <w:p w:rsidR="00E51B26" w:rsidRPr="00F57317" w:rsidRDefault="00E51B26" w:rsidP="006650D9">
                      <w:pPr>
                        <w:jc w:val="center"/>
                        <w:rPr>
                          <w:sz w:val="20"/>
                          <w:szCs w:val="20"/>
                        </w:rPr>
                      </w:pPr>
                      <w:r w:rsidRPr="00F57317">
                        <w:rPr>
                          <w:sz w:val="20"/>
                          <w:szCs w:val="20"/>
                        </w:rPr>
                        <w:t xml:space="preserve">Выдача (направление)  заявителю мотивированного отказа в выдаче разрешения на ввод объекта в эксплуатацию </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16960" behindDoc="1" locked="0" layoutInCell="1" allowOverlap="1" wp14:anchorId="30FFA0CA" wp14:editId="59C82825">
                <wp:simplePos x="0" y="0"/>
                <wp:positionH relativeFrom="column">
                  <wp:posOffset>-180975</wp:posOffset>
                </wp:positionH>
                <wp:positionV relativeFrom="paragraph">
                  <wp:posOffset>19050</wp:posOffset>
                </wp:positionV>
                <wp:extent cx="2790190" cy="563245"/>
                <wp:effectExtent l="0" t="0" r="10160" b="2730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563245"/>
                        </a:xfrm>
                        <a:prstGeom prst="rect">
                          <a:avLst/>
                        </a:prstGeom>
                        <a:solidFill>
                          <a:srgbClr val="FFFFFF"/>
                        </a:solidFill>
                        <a:ln w="9525">
                          <a:solidFill>
                            <a:srgbClr val="000000"/>
                          </a:solidFill>
                          <a:miter lim="800000"/>
                          <a:headEnd/>
                          <a:tailEnd/>
                        </a:ln>
                      </wps:spPr>
                      <wps:txbx>
                        <w:txbxContent>
                          <w:p w:rsidR="00E51B26" w:rsidRPr="00F57317" w:rsidRDefault="00E51B26" w:rsidP="006650D9">
                            <w:pPr>
                              <w:jc w:val="center"/>
                              <w:rPr>
                                <w:sz w:val="20"/>
                                <w:szCs w:val="20"/>
                              </w:rPr>
                            </w:pPr>
                            <w:r w:rsidRPr="00F57317">
                              <w:rPr>
                                <w:sz w:val="20"/>
                                <w:szCs w:val="20"/>
                              </w:rPr>
                              <w:t>Выдача (направление) заявителю разрешения на ввод объекта в эксплуатацию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56" style="position:absolute;margin-left:-14.25pt;margin-top:1.5pt;width:219.7pt;height:44.3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">
                <v:textbox>
                  <w:txbxContent>
                    <w:p w:rsidR="00E51B26" w:rsidRPr="00F57317" w:rsidRDefault="00E51B26" w:rsidP="006650D9">
                      <w:pPr>
                        <w:jc w:val="center"/>
                        <w:rPr>
                          <w:sz w:val="20"/>
                          <w:szCs w:val="20"/>
                        </w:rPr>
                      </w:pPr>
                      <w:r w:rsidRPr="00F57317">
                        <w:rPr>
                          <w:sz w:val="20"/>
                          <w:szCs w:val="20"/>
                        </w:rPr>
                        <w:t>Выдача (направление) заявителю разрешения на ввод объекта в эксплуатацию</w:t>
                      </w:r>
                    </w:p>
                  </w:txbxContent>
                </v:textbox>
              </v:rect>
            </w:pict>
          </mc:Fallback>
        </mc:AlternateContent>
      </w:r>
      <w:r w:rsidRPr="00C109C3">
        <w:rPr>
          <w:rFonts w:eastAsia="Calibri"/>
          <w:noProof/>
          <w:sz w:val="28"/>
          <w:szCs w:val="28"/>
        </w:rPr>
        <mc:AlternateContent>
          <mc:Choice Requires="wps">
            <w:drawing>
              <wp:anchor distT="0" distB="0" distL="114300" distR="114300" simplePos="0" relativeHeight="251817984" behindDoc="1" locked="0" layoutInCell="1" allowOverlap="1" wp14:anchorId="6EB8E735" wp14:editId="468ADF4E">
                <wp:simplePos x="0" y="0"/>
                <wp:positionH relativeFrom="column">
                  <wp:posOffset>2607945</wp:posOffset>
                </wp:positionH>
                <wp:positionV relativeFrom="paragraph">
                  <wp:posOffset>5063490</wp:posOffset>
                </wp:positionV>
                <wp:extent cx="2347595" cy="561975"/>
                <wp:effectExtent l="0" t="0" r="1460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561975"/>
                        </a:xfrm>
                        <a:prstGeom prst="rect">
                          <a:avLst/>
                        </a:prstGeom>
                        <a:solidFill>
                          <a:srgbClr val="FFFFFF"/>
                        </a:solidFill>
                        <a:ln w="9525">
                          <a:solidFill>
                            <a:srgbClr val="000000"/>
                          </a:solidFill>
                          <a:miter lim="800000"/>
                          <a:headEnd/>
                          <a:tailEnd/>
                        </a:ln>
                      </wps:spPr>
                      <wps:txbx>
                        <w:txbxContent>
                          <w:p w:rsidR="00E51B26" w:rsidRPr="00BC03E8" w:rsidRDefault="00E51B26" w:rsidP="006650D9">
                            <w:pPr>
                              <w:jc w:val="center"/>
                            </w:pPr>
                            <w:r w:rsidRPr="00BC03E8">
                              <w:t xml:space="preserve">Отсутствуют основания для отказа в предоставлении </w:t>
                            </w:r>
                            <w:r>
                              <w:t xml:space="preserve">муниципальной </w:t>
                            </w:r>
                            <w:r w:rsidRPr="00BC03E8">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57" style="position:absolute;margin-left:205.35pt;margin-top:398.7pt;width:184.85pt;height:44.2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">
                <v:textbox>
                  <w:txbxContent>
                    <w:p w:rsidR="00E51B26" w:rsidRPr="00BC03E8" w:rsidRDefault="00E51B26" w:rsidP="006650D9">
                      <w:pPr>
                        <w:jc w:val="center"/>
                      </w:pPr>
                      <w:r w:rsidRPr="00BC03E8">
                        <w:t xml:space="preserve">Отсутствуют основания для отказа в предоставлении </w:t>
                      </w:r>
                      <w:r>
                        <w:t xml:space="preserve">муниципальной </w:t>
                      </w:r>
                      <w:r w:rsidRPr="00BC03E8">
                        <w:t>услуги</w:t>
                      </w:r>
                    </w:p>
                  </w:txbxContent>
                </v:textbox>
              </v:rect>
            </w:pict>
          </mc:Fallback>
        </mc:AlternateContent>
      </w:r>
    </w:p>
    <w:p w:rsidR="006650D9" w:rsidRPr="00C109C3" w:rsidRDefault="006650D9" w:rsidP="006650D9">
      <w:pPr>
        <w:spacing w:line="276" w:lineRule="auto"/>
        <w:jc w:val="both"/>
        <w:rPr>
          <w:sz w:val="28"/>
          <w:szCs w:val="28"/>
        </w:rPr>
      </w:pPr>
    </w:p>
    <w:p w:rsidR="006650D9" w:rsidRPr="00C109C3" w:rsidRDefault="006650D9" w:rsidP="006650D9">
      <w:pPr>
        <w:spacing w:line="276" w:lineRule="auto"/>
        <w:jc w:val="both"/>
        <w:rPr>
          <w:sz w:val="28"/>
          <w:szCs w:val="28"/>
        </w:rPr>
      </w:pPr>
    </w:p>
    <w:p w:rsidR="006B4E7D" w:rsidRPr="00C109C3" w:rsidRDefault="006B4E7D" w:rsidP="006B4E7D">
      <w:pPr>
        <w:spacing w:after="200" w:line="276" w:lineRule="auto"/>
        <w:rPr>
          <w:sz w:val="28"/>
          <w:szCs w:val="28"/>
        </w:rPr>
        <w:sectPr w:rsidR="006B4E7D" w:rsidRPr="00C109C3" w:rsidSect="00BD2EA0">
          <w:headerReference w:type="default" r:id="rId69"/>
          <w:footerReference w:type="default" r:id="rId70"/>
          <w:pgSz w:w="11906" w:h="16838"/>
          <w:pgMar w:top="993" w:right="424" w:bottom="1134" w:left="1559" w:header="709" w:footer="709" w:gutter="0"/>
          <w:cols w:space="708"/>
          <w:titlePg/>
          <w:docGrid w:linePitch="360"/>
        </w:sectPr>
      </w:pPr>
    </w:p>
    <w:p w:rsidR="0062277C" w:rsidRPr="00C109C3" w:rsidRDefault="00BD2EA0" w:rsidP="006B4E7D">
      <w:pPr>
        <w:spacing w:line="276" w:lineRule="auto"/>
        <w:jc w:val="right"/>
        <w:rPr>
          <w:sz w:val="28"/>
          <w:szCs w:val="28"/>
        </w:rPr>
      </w:pPr>
      <w:r w:rsidRPr="00C109C3">
        <w:rPr>
          <w:sz w:val="28"/>
          <w:szCs w:val="28"/>
        </w:rPr>
        <w:lastRenderedPageBreak/>
        <w:t>Приложение 7</w:t>
      </w:r>
    </w:p>
    <w:p w:rsidR="006650D9" w:rsidRPr="00C109C3" w:rsidRDefault="006650D9" w:rsidP="006B4E7D">
      <w:pPr>
        <w:ind w:left="3402"/>
        <w:jc w:val="right"/>
        <w:rPr>
          <w:sz w:val="28"/>
          <w:szCs w:val="28"/>
        </w:rPr>
      </w:pPr>
      <w:r w:rsidRPr="00C109C3">
        <w:rPr>
          <w:sz w:val="28"/>
          <w:szCs w:val="28"/>
        </w:rPr>
        <w:t>к административному регламенту</w:t>
      </w:r>
      <w:r w:rsidRPr="00C109C3">
        <w:rPr>
          <w:rFonts w:cs="Calibri"/>
          <w:bCs/>
          <w:sz w:val="28"/>
          <w:szCs w:val="28"/>
          <w:lang w:eastAsia="en-US"/>
        </w:rPr>
        <w:t xml:space="preserve"> </w:t>
      </w:r>
    </w:p>
    <w:p w:rsidR="006650D9" w:rsidRPr="00C109C3" w:rsidRDefault="006650D9" w:rsidP="006650D9">
      <w:pPr>
        <w:autoSpaceDE w:val="0"/>
        <w:autoSpaceDN w:val="0"/>
        <w:adjustRightInd w:val="0"/>
        <w:jc w:val="right"/>
        <w:rPr>
          <w:sz w:val="28"/>
          <w:szCs w:val="28"/>
        </w:rPr>
      </w:pPr>
    </w:p>
    <w:p w:rsidR="006B4E7D" w:rsidRPr="00C109C3" w:rsidRDefault="006650D9" w:rsidP="006650D9">
      <w:pPr>
        <w:jc w:val="center"/>
        <w:rPr>
          <w:sz w:val="28"/>
          <w:szCs w:val="28"/>
        </w:rPr>
      </w:pPr>
      <w:r w:rsidRPr="00C109C3">
        <w:rPr>
          <w:sz w:val="28"/>
          <w:szCs w:val="28"/>
        </w:rPr>
        <w:t xml:space="preserve">ЖУРНАЛ </w:t>
      </w:r>
    </w:p>
    <w:p w:rsidR="006B4E7D" w:rsidRPr="00C109C3" w:rsidRDefault="006B4E7D" w:rsidP="006650D9">
      <w:pPr>
        <w:jc w:val="center"/>
        <w:rPr>
          <w:sz w:val="28"/>
          <w:szCs w:val="28"/>
        </w:rPr>
      </w:pPr>
      <w:r w:rsidRPr="00C109C3">
        <w:rPr>
          <w:sz w:val="28"/>
          <w:szCs w:val="28"/>
        </w:rPr>
        <w:t xml:space="preserve">регистрации и </w:t>
      </w:r>
      <w:r w:rsidRPr="00C109C3">
        <w:rPr>
          <w:bCs/>
          <w:sz w:val="28"/>
          <w:szCs w:val="28"/>
          <w:lang w:eastAsia="en-US"/>
        </w:rPr>
        <w:t>выдачи разрешений на ввод объекта в эксплуатацию</w:t>
      </w:r>
    </w:p>
    <w:p w:rsidR="006B4E7D" w:rsidRPr="00C109C3" w:rsidRDefault="006B4E7D" w:rsidP="006650D9">
      <w:pPr>
        <w:jc w:val="center"/>
        <w:rPr>
          <w:bCs/>
          <w:sz w:val="28"/>
          <w:szCs w:val="28"/>
          <w:lang w:eastAsia="en-US"/>
        </w:rPr>
      </w:pPr>
    </w:p>
    <w:tbl>
      <w:tblPr>
        <w:tblStyle w:val="44"/>
        <w:tblpPr w:leftFromText="180" w:rightFromText="180" w:vertAnchor="page" w:horzAnchor="margin" w:tblpY="4039"/>
        <w:tblW w:w="14500" w:type="dxa"/>
        <w:tblLayout w:type="fixed"/>
        <w:tblLook w:val="04A0" w:firstRow="1" w:lastRow="0" w:firstColumn="1" w:lastColumn="0" w:noHBand="0" w:noVBand="1"/>
      </w:tblPr>
      <w:tblGrid>
        <w:gridCol w:w="534"/>
        <w:gridCol w:w="1275"/>
        <w:gridCol w:w="1418"/>
        <w:gridCol w:w="851"/>
        <w:gridCol w:w="709"/>
        <w:gridCol w:w="1134"/>
        <w:gridCol w:w="1559"/>
        <w:gridCol w:w="992"/>
        <w:gridCol w:w="1134"/>
        <w:gridCol w:w="1134"/>
        <w:gridCol w:w="1384"/>
        <w:gridCol w:w="2376"/>
      </w:tblGrid>
      <w:tr w:rsidR="006B4E7D" w:rsidRPr="00C109C3" w:rsidTr="00960725">
        <w:trPr>
          <w:trHeight w:val="1063"/>
        </w:trPr>
        <w:tc>
          <w:tcPr>
            <w:tcW w:w="534" w:type="dxa"/>
          </w:tcPr>
          <w:p w:rsidR="006B4E7D" w:rsidRPr="00C109C3" w:rsidRDefault="006B4E7D" w:rsidP="006B4E7D">
            <w:pPr>
              <w:spacing w:line="276" w:lineRule="auto"/>
              <w:jc w:val="center"/>
              <w:rPr>
                <w:sz w:val="18"/>
                <w:szCs w:val="18"/>
              </w:rPr>
            </w:pPr>
            <w:r w:rsidRPr="00C109C3">
              <w:rPr>
                <w:sz w:val="18"/>
                <w:szCs w:val="18"/>
              </w:rPr>
              <w:t xml:space="preserve">№ </w:t>
            </w:r>
            <w:proofErr w:type="gramStart"/>
            <w:r w:rsidRPr="00C109C3">
              <w:rPr>
                <w:sz w:val="18"/>
                <w:szCs w:val="18"/>
              </w:rPr>
              <w:t>п</w:t>
            </w:r>
            <w:proofErr w:type="gramEnd"/>
            <w:r w:rsidRPr="00C109C3">
              <w:rPr>
                <w:sz w:val="18"/>
                <w:szCs w:val="18"/>
              </w:rPr>
              <w:t>/п</w:t>
            </w:r>
          </w:p>
        </w:tc>
        <w:tc>
          <w:tcPr>
            <w:tcW w:w="1275" w:type="dxa"/>
          </w:tcPr>
          <w:p w:rsidR="006B4E7D" w:rsidRPr="00C109C3" w:rsidRDefault="00960725" w:rsidP="006B4E7D">
            <w:pPr>
              <w:spacing w:line="276" w:lineRule="auto"/>
              <w:jc w:val="center"/>
              <w:rPr>
                <w:sz w:val="18"/>
                <w:szCs w:val="18"/>
              </w:rPr>
            </w:pPr>
            <w:r w:rsidRPr="00C109C3">
              <w:rPr>
                <w:sz w:val="18"/>
                <w:szCs w:val="18"/>
              </w:rPr>
              <w:t>Дата реги</w:t>
            </w:r>
            <w:r w:rsidR="006B4E7D" w:rsidRPr="00C109C3">
              <w:rPr>
                <w:sz w:val="18"/>
                <w:szCs w:val="18"/>
              </w:rPr>
              <w:t>страции</w:t>
            </w:r>
          </w:p>
        </w:tc>
        <w:tc>
          <w:tcPr>
            <w:tcW w:w="1418" w:type="dxa"/>
          </w:tcPr>
          <w:p w:rsidR="006B4E7D" w:rsidRPr="00C109C3" w:rsidRDefault="00960725" w:rsidP="006B4E7D">
            <w:pPr>
              <w:spacing w:line="276" w:lineRule="auto"/>
              <w:jc w:val="center"/>
              <w:rPr>
                <w:sz w:val="18"/>
                <w:szCs w:val="18"/>
              </w:rPr>
            </w:pPr>
            <w:r w:rsidRPr="00C109C3">
              <w:rPr>
                <w:sz w:val="18"/>
                <w:szCs w:val="18"/>
              </w:rPr>
              <w:t>Наименова</w:t>
            </w:r>
            <w:r w:rsidR="006B4E7D" w:rsidRPr="00C109C3">
              <w:rPr>
                <w:sz w:val="18"/>
                <w:szCs w:val="18"/>
              </w:rPr>
              <w:t>ние объекта</w:t>
            </w:r>
          </w:p>
        </w:tc>
        <w:tc>
          <w:tcPr>
            <w:tcW w:w="851" w:type="dxa"/>
          </w:tcPr>
          <w:p w:rsidR="006B4E7D" w:rsidRPr="00C109C3" w:rsidRDefault="006B4E7D" w:rsidP="006B4E7D">
            <w:pPr>
              <w:spacing w:line="276" w:lineRule="auto"/>
              <w:jc w:val="center"/>
              <w:rPr>
                <w:sz w:val="18"/>
                <w:szCs w:val="18"/>
              </w:rPr>
            </w:pPr>
            <w:r w:rsidRPr="00C109C3">
              <w:rPr>
                <w:sz w:val="18"/>
                <w:szCs w:val="18"/>
              </w:rPr>
              <w:t>Адрес объекта</w:t>
            </w:r>
          </w:p>
        </w:tc>
        <w:tc>
          <w:tcPr>
            <w:tcW w:w="709" w:type="dxa"/>
          </w:tcPr>
          <w:p w:rsidR="006B4E7D" w:rsidRPr="00C109C3" w:rsidRDefault="006B4E7D" w:rsidP="006B4E7D">
            <w:pPr>
              <w:spacing w:line="276" w:lineRule="auto"/>
              <w:jc w:val="center"/>
              <w:rPr>
                <w:sz w:val="18"/>
                <w:szCs w:val="18"/>
              </w:rPr>
            </w:pPr>
            <w:r w:rsidRPr="00C109C3">
              <w:rPr>
                <w:sz w:val="18"/>
                <w:szCs w:val="18"/>
              </w:rPr>
              <w:t>Заказчик</w:t>
            </w:r>
          </w:p>
        </w:tc>
        <w:tc>
          <w:tcPr>
            <w:tcW w:w="1134" w:type="dxa"/>
          </w:tcPr>
          <w:p w:rsidR="006B4E7D" w:rsidRPr="00C109C3" w:rsidRDefault="006B4E7D" w:rsidP="006B4E7D">
            <w:pPr>
              <w:spacing w:line="276" w:lineRule="auto"/>
              <w:jc w:val="center"/>
              <w:rPr>
                <w:sz w:val="18"/>
                <w:szCs w:val="18"/>
              </w:rPr>
            </w:pPr>
            <w:r w:rsidRPr="00C109C3">
              <w:rPr>
                <w:sz w:val="18"/>
                <w:szCs w:val="18"/>
              </w:rPr>
              <w:t>Подрядчик</w:t>
            </w:r>
          </w:p>
        </w:tc>
        <w:tc>
          <w:tcPr>
            <w:tcW w:w="1559" w:type="dxa"/>
          </w:tcPr>
          <w:p w:rsidR="006B4E7D" w:rsidRPr="00C109C3" w:rsidRDefault="006B4E7D" w:rsidP="006B4E7D">
            <w:pPr>
              <w:spacing w:line="276" w:lineRule="auto"/>
              <w:jc w:val="center"/>
              <w:rPr>
                <w:sz w:val="18"/>
                <w:szCs w:val="18"/>
              </w:rPr>
            </w:pPr>
            <w:r w:rsidRPr="00C109C3">
              <w:rPr>
                <w:sz w:val="18"/>
                <w:szCs w:val="18"/>
              </w:rPr>
              <w:t>Общая площадь по зданию, м</w:t>
            </w:r>
            <w:proofErr w:type="gramStart"/>
            <w:r w:rsidRPr="00C109C3">
              <w:rPr>
                <w:sz w:val="18"/>
                <w:szCs w:val="18"/>
              </w:rPr>
              <w:t>2</w:t>
            </w:r>
            <w:proofErr w:type="gramEnd"/>
          </w:p>
        </w:tc>
        <w:tc>
          <w:tcPr>
            <w:tcW w:w="992" w:type="dxa"/>
          </w:tcPr>
          <w:p w:rsidR="006B4E7D" w:rsidRPr="00C109C3" w:rsidRDefault="006B4E7D" w:rsidP="006B4E7D">
            <w:pPr>
              <w:spacing w:line="276" w:lineRule="auto"/>
              <w:jc w:val="center"/>
              <w:rPr>
                <w:sz w:val="18"/>
                <w:szCs w:val="18"/>
              </w:rPr>
            </w:pPr>
            <w:r w:rsidRPr="00C109C3">
              <w:rPr>
                <w:sz w:val="18"/>
                <w:szCs w:val="18"/>
              </w:rPr>
              <w:t>Площадь жилая, м</w:t>
            </w:r>
            <w:proofErr w:type="gramStart"/>
            <w:r w:rsidRPr="00C109C3">
              <w:rPr>
                <w:sz w:val="18"/>
                <w:szCs w:val="18"/>
              </w:rPr>
              <w:t>2</w:t>
            </w:r>
            <w:proofErr w:type="gramEnd"/>
          </w:p>
        </w:tc>
        <w:tc>
          <w:tcPr>
            <w:tcW w:w="1134" w:type="dxa"/>
          </w:tcPr>
          <w:p w:rsidR="006B4E7D" w:rsidRPr="00C109C3" w:rsidRDefault="006B4E7D" w:rsidP="006B4E7D">
            <w:pPr>
              <w:spacing w:line="276" w:lineRule="auto"/>
              <w:jc w:val="center"/>
              <w:rPr>
                <w:sz w:val="18"/>
                <w:szCs w:val="18"/>
              </w:rPr>
            </w:pPr>
            <w:proofErr w:type="gramStart"/>
            <w:r w:rsidRPr="00C109C3">
              <w:rPr>
                <w:sz w:val="18"/>
                <w:szCs w:val="18"/>
              </w:rPr>
              <w:t>Строитель</w:t>
            </w:r>
            <w:r w:rsidR="00081FBA">
              <w:rPr>
                <w:sz w:val="18"/>
                <w:szCs w:val="18"/>
              </w:rPr>
              <w:t>-</w:t>
            </w:r>
            <w:r w:rsidRPr="00C109C3">
              <w:rPr>
                <w:sz w:val="18"/>
                <w:szCs w:val="18"/>
              </w:rPr>
              <w:t>ный</w:t>
            </w:r>
            <w:proofErr w:type="gramEnd"/>
            <w:r w:rsidRPr="00C109C3">
              <w:rPr>
                <w:sz w:val="18"/>
                <w:szCs w:val="18"/>
              </w:rPr>
              <w:t xml:space="preserve"> объем, м3</w:t>
            </w:r>
          </w:p>
        </w:tc>
        <w:tc>
          <w:tcPr>
            <w:tcW w:w="1134" w:type="dxa"/>
          </w:tcPr>
          <w:p w:rsidR="006B4E7D" w:rsidRPr="00C109C3" w:rsidRDefault="006B4E7D" w:rsidP="006B4E7D">
            <w:pPr>
              <w:spacing w:line="276" w:lineRule="auto"/>
              <w:jc w:val="center"/>
              <w:rPr>
                <w:sz w:val="18"/>
                <w:szCs w:val="18"/>
              </w:rPr>
            </w:pPr>
            <w:r w:rsidRPr="00C109C3">
              <w:rPr>
                <w:sz w:val="18"/>
                <w:szCs w:val="18"/>
              </w:rPr>
              <w:t>Стоимость жилья</w:t>
            </w:r>
          </w:p>
        </w:tc>
        <w:tc>
          <w:tcPr>
            <w:tcW w:w="1384" w:type="dxa"/>
          </w:tcPr>
          <w:p w:rsidR="006B4E7D" w:rsidRPr="00C109C3" w:rsidRDefault="006B4E7D" w:rsidP="006B4E7D">
            <w:pPr>
              <w:spacing w:line="276" w:lineRule="auto"/>
              <w:jc w:val="center"/>
              <w:rPr>
                <w:sz w:val="18"/>
                <w:szCs w:val="18"/>
              </w:rPr>
            </w:pPr>
            <w:r w:rsidRPr="00C109C3">
              <w:rPr>
                <w:sz w:val="18"/>
                <w:szCs w:val="18"/>
              </w:rPr>
              <w:t>Материал стен</w:t>
            </w:r>
          </w:p>
        </w:tc>
        <w:tc>
          <w:tcPr>
            <w:tcW w:w="2376" w:type="dxa"/>
          </w:tcPr>
          <w:p w:rsidR="006B4E7D" w:rsidRPr="00C109C3" w:rsidRDefault="006B4E7D" w:rsidP="006B4E7D">
            <w:pPr>
              <w:spacing w:line="276" w:lineRule="auto"/>
              <w:jc w:val="center"/>
              <w:rPr>
                <w:sz w:val="18"/>
                <w:szCs w:val="18"/>
              </w:rPr>
            </w:pPr>
            <w:r w:rsidRPr="00C109C3">
              <w:rPr>
                <w:sz w:val="18"/>
                <w:szCs w:val="18"/>
              </w:rPr>
              <w:t>Благоустройство</w:t>
            </w:r>
          </w:p>
        </w:tc>
      </w:tr>
      <w:tr w:rsidR="006B4E7D" w:rsidRPr="00C109C3" w:rsidTr="00960725">
        <w:trPr>
          <w:trHeight w:val="268"/>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r w:rsidR="006B4E7D" w:rsidRPr="00C109C3" w:rsidTr="00960725">
        <w:trPr>
          <w:trHeight w:val="279"/>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r w:rsidR="006B4E7D" w:rsidRPr="00C109C3" w:rsidTr="00960725">
        <w:trPr>
          <w:trHeight w:val="268"/>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r w:rsidR="006B4E7D" w:rsidRPr="00C109C3" w:rsidTr="00960725">
        <w:trPr>
          <w:trHeight w:val="268"/>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r w:rsidR="006B4E7D" w:rsidRPr="00C109C3" w:rsidTr="00960725">
        <w:trPr>
          <w:trHeight w:val="268"/>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r w:rsidR="006B4E7D" w:rsidRPr="00C109C3" w:rsidTr="00960725">
        <w:trPr>
          <w:trHeight w:val="268"/>
        </w:trPr>
        <w:tc>
          <w:tcPr>
            <w:tcW w:w="534" w:type="dxa"/>
          </w:tcPr>
          <w:p w:rsidR="006B4E7D" w:rsidRPr="00C109C3" w:rsidRDefault="006B4E7D" w:rsidP="006B4E7D">
            <w:pPr>
              <w:spacing w:line="276" w:lineRule="auto"/>
              <w:jc w:val="right"/>
              <w:rPr>
                <w:sz w:val="28"/>
                <w:szCs w:val="28"/>
              </w:rPr>
            </w:pPr>
          </w:p>
        </w:tc>
        <w:tc>
          <w:tcPr>
            <w:tcW w:w="1275" w:type="dxa"/>
          </w:tcPr>
          <w:p w:rsidR="006B4E7D" w:rsidRPr="00C109C3" w:rsidRDefault="006B4E7D" w:rsidP="006B4E7D">
            <w:pPr>
              <w:spacing w:line="276" w:lineRule="auto"/>
              <w:jc w:val="right"/>
              <w:rPr>
                <w:sz w:val="28"/>
                <w:szCs w:val="28"/>
              </w:rPr>
            </w:pPr>
          </w:p>
        </w:tc>
        <w:tc>
          <w:tcPr>
            <w:tcW w:w="1418" w:type="dxa"/>
          </w:tcPr>
          <w:p w:rsidR="006B4E7D" w:rsidRPr="00C109C3" w:rsidRDefault="006B4E7D" w:rsidP="006B4E7D">
            <w:pPr>
              <w:spacing w:line="276" w:lineRule="auto"/>
              <w:jc w:val="right"/>
              <w:rPr>
                <w:sz w:val="28"/>
                <w:szCs w:val="28"/>
              </w:rPr>
            </w:pPr>
          </w:p>
        </w:tc>
        <w:tc>
          <w:tcPr>
            <w:tcW w:w="851" w:type="dxa"/>
          </w:tcPr>
          <w:p w:rsidR="006B4E7D" w:rsidRPr="00C109C3" w:rsidRDefault="006B4E7D" w:rsidP="006B4E7D">
            <w:pPr>
              <w:spacing w:line="276" w:lineRule="auto"/>
              <w:jc w:val="right"/>
              <w:rPr>
                <w:sz w:val="28"/>
                <w:szCs w:val="28"/>
              </w:rPr>
            </w:pPr>
          </w:p>
        </w:tc>
        <w:tc>
          <w:tcPr>
            <w:tcW w:w="709"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559" w:type="dxa"/>
          </w:tcPr>
          <w:p w:rsidR="006B4E7D" w:rsidRPr="00C109C3" w:rsidRDefault="006B4E7D" w:rsidP="006B4E7D">
            <w:pPr>
              <w:spacing w:line="276" w:lineRule="auto"/>
              <w:jc w:val="right"/>
              <w:rPr>
                <w:sz w:val="28"/>
                <w:szCs w:val="28"/>
              </w:rPr>
            </w:pPr>
          </w:p>
        </w:tc>
        <w:tc>
          <w:tcPr>
            <w:tcW w:w="992"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134" w:type="dxa"/>
          </w:tcPr>
          <w:p w:rsidR="006B4E7D" w:rsidRPr="00C109C3" w:rsidRDefault="006B4E7D" w:rsidP="006B4E7D">
            <w:pPr>
              <w:spacing w:line="276" w:lineRule="auto"/>
              <w:jc w:val="right"/>
              <w:rPr>
                <w:sz w:val="28"/>
                <w:szCs w:val="28"/>
              </w:rPr>
            </w:pPr>
          </w:p>
        </w:tc>
        <w:tc>
          <w:tcPr>
            <w:tcW w:w="1384" w:type="dxa"/>
          </w:tcPr>
          <w:p w:rsidR="006B4E7D" w:rsidRPr="00C109C3" w:rsidRDefault="006B4E7D" w:rsidP="006B4E7D">
            <w:pPr>
              <w:spacing w:line="276" w:lineRule="auto"/>
              <w:jc w:val="right"/>
              <w:rPr>
                <w:sz w:val="28"/>
                <w:szCs w:val="28"/>
              </w:rPr>
            </w:pPr>
          </w:p>
        </w:tc>
        <w:tc>
          <w:tcPr>
            <w:tcW w:w="2376" w:type="dxa"/>
          </w:tcPr>
          <w:p w:rsidR="006B4E7D" w:rsidRPr="00C109C3" w:rsidRDefault="006B4E7D" w:rsidP="006B4E7D">
            <w:pPr>
              <w:spacing w:line="276" w:lineRule="auto"/>
              <w:jc w:val="right"/>
              <w:rPr>
                <w:sz w:val="28"/>
                <w:szCs w:val="28"/>
              </w:rPr>
            </w:pPr>
          </w:p>
        </w:tc>
      </w:tr>
    </w:tbl>
    <w:p w:rsidR="009300F5" w:rsidRPr="00C109C3" w:rsidRDefault="009300F5" w:rsidP="009300F5">
      <w:pPr>
        <w:spacing w:line="276" w:lineRule="auto"/>
        <w:jc w:val="right"/>
        <w:rPr>
          <w:sz w:val="28"/>
          <w:szCs w:val="28"/>
        </w:rPr>
      </w:pPr>
      <w:r w:rsidRPr="00C109C3">
        <w:rPr>
          <w:sz w:val="28"/>
          <w:szCs w:val="28"/>
        </w:rPr>
        <w:t xml:space="preserve">       </w:t>
      </w:r>
    </w:p>
    <w:p w:rsidR="00BD2EA0" w:rsidRPr="00C109C3" w:rsidRDefault="006B4E7D" w:rsidP="006B4E7D">
      <w:pPr>
        <w:spacing w:line="276" w:lineRule="auto"/>
        <w:jc w:val="right"/>
        <w:rPr>
          <w:sz w:val="28"/>
          <w:szCs w:val="28"/>
        </w:rPr>
        <w:sectPr w:rsidR="00BD2EA0" w:rsidRPr="00C109C3" w:rsidSect="006B4E7D">
          <w:pgSz w:w="16838" w:h="11906" w:orient="landscape"/>
          <w:pgMar w:top="1559" w:right="993" w:bottom="424" w:left="1134" w:header="709" w:footer="709" w:gutter="0"/>
          <w:cols w:space="708"/>
          <w:titlePg/>
          <w:docGrid w:linePitch="360"/>
        </w:sectPr>
      </w:pPr>
      <w:r w:rsidRPr="00C109C3">
        <w:rPr>
          <w:sz w:val="28"/>
          <w:szCs w:val="28"/>
        </w:rPr>
        <w:t>».</w:t>
      </w:r>
    </w:p>
    <w:p w:rsidR="003C02A2" w:rsidRPr="00C109C3" w:rsidRDefault="003C02A2" w:rsidP="003C02A2">
      <w:pPr>
        <w:spacing w:line="276" w:lineRule="auto"/>
        <w:ind w:firstLine="709"/>
        <w:jc w:val="both"/>
        <w:rPr>
          <w:sz w:val="28"/>
          <w:szCs w:val="28"/>
        </w:rPr>
      </w:pPr>
      <w:r w:rsidRPr="00C109C3">
        <w:rPr>
          <w:sz w:val="28"/>
          <w:szCs w:val="28"/>
        </w:rPr>
        <w:lastRenderedPageBreak/>
        <w:t>1.8. Приложение 6 изложить в следующей редакции:</w:t>
      </w:r>
    </w:p>
    <w:p w:rsidR="003C02A2" w:rsidRPr="00C109C3" w:rsidRDefault="00081FBA" w:rsidP="003C02A2">
      <w:pPr>
        <w:autoSpaceDE w:val="0"/>
        <w:autoSpaceDN w:val="0"/>
        <w:adjustRightInd w:val="0"/>
        <w:ind w:firstLine="709"/>
        <w:jc w:val="right"/>
        <w:rPr>
          <w:bCs/>
          <w:sz w:val="28"/>
          <w:szCs w:val="28"/>
        </w:rPr>
      </w:pPr>
      <w:r>
        <w:rPr>
          <w:bCs/>
          <w:sz w:val="28"/>
          <w:szCs w:val="28"/>
        </w:rPr>
        <w:t>«П</w:t>
      </w:r>
      <w:r w:rsidR="003C02A2" w:rsidRPr="00C109C3">
        <w:rPr>
          <w:bCs/>
          <w:sz w:val="28"/>
          <w:szCs w:val="28"/>
        </w:rPr>
        <w:t>риложение 6</w:t>
      </w:r>
    </w:p>
    <w:p w:rsidR="003C02A2" w:rsidRPr="00C109C3" w:rsidRDefault="003C02A2" w:rsidP="003C02A2">
      <w:pPr>
        <w:autoSpaceDE w:val="0"/>
        <w:autoSpaceDN w:val="0"/>
        <w:adjustRightInd w:val="0"/>
        <w:ind w:firstLine="709"/>
        <w:jc w:val="right"/>
        <w:rPr>
          <w:bCs/>
          <w:sz w:val="28"/>
          <w:szCs w:val="28"/>
        </w:rPr>
      </w:pPr>
      <w:r w:rsidRPr="00C109C3">
        <w:rPr>
          <w:bCs/>
          <w:sz w:val="28"/>
          <w:szCs w:val="28"/>
        </w:rPr>
        <w:t>к постановлению администрации</w:t>
      </w:r>
    </w:p>
    <w:p w:rsidR="003C02A2" w:rsidRPr="00C109C3" w:rsidRDefault="003C02A2" w:rsidP="003C02A2">
      <w:pPr>
        <w:autoSpaceDE w:val="0"/>
        <w:autoSpaceDN w:val="0"/>
        <w:adjustRightInd w:val="0"/>
        <w:ind w:firstLine="709"/>
        <w:jc w:val="right"/>
        <w:rPr>
          <w:bCs/>
          <w:sz w:val="28"/>
          <w:szCs w:val="28"/>
        </w:rPr>
      </w:pPr>
      <w:r w:rsidRPr="00C109C3">
        <w:rPr>
          <w:bCs/>
          <w:sz w:val="28"/>
          <w:szCs w:val="28"/>
        </w:rPr>
        <w:t>Ханты-Мансийского района</w:t>
      </w:r>
    </w:p>
    <w:p w:rsidR="003C02A2" w:rsidRPr="00C109C3" w:rsidRDefault="003C02A2" w:rsidP="003C02A2">
      <w:pPr>
        <w:autoSpaceDE w:val="0"/>
        <w:autoSpaceDN w:val="0"/>
        <w:adjustRightInd w:val="0"/>
        <w:ind w:firstLine="709"/>
        <w:jc w:val="right"/>
        <w:rPr>
          <w:bCs/>
          <w:sz w:val="28"/>
          <w:szCs w:val="28"/>
        </w:rPr>
      </w:pPr>
      <w:r w:rsidRPr="00C109C3">
        <w:rPr>
          <w:bCs/>
          <w:sz w:val="28"/>
          <w:szCs w:val="28"/>
        </w:rPr>
        <w:t>от 24</w:t>
      </w:r>
      <w:r w:rsidR="00081FBA">
        <w:rPr>
          <w:bCs/>
          <w:sz w:val="28"/>
          <w:szCs w:val="28"/>
        </w:rPr>
        <w:t>.05.</w:t>
      </w:r>
      <w:r w:rsidRPr="00C109C3">
        <w:rPr>
          <w:bCs/>
          <w:sz w:val="28"/>
          <w:szCs w:val="28"/>
        </w:rPr>
        <w:t xml:space="preserve">2012 № 120 </w:t>
      </w:r>
    </w:p>
    <w:p w:rsidR="003C02A2" w:rsidRPr="00C109C3" w:rsidRDefault="003C02A2" w:rsidP="003C02A2">
      <w:pPr>
        <w:widowControl w:val="0"/>
        <w:autoSpaceDE w:val="0"/>
        <w:autoSpaceDN w:val="0"/>
        <w:adjustRightInd w:val="0"/>
        <w:jc w:val="right"/>
      </w:pPr>
    </w:p>
    <w:p w:rsidR="003C02A2" w:rsidRPr="00C109C3" w:rsidRDefault="003C02A2" w:rsidP="003C02A2">
      <w:pPr>
        <w:autoSpaceDE w:val="0"/>
        <w:autoSpaceDN w:val="0"/>
        <w:adjustRightInd w:val="0"/>
        <w:contextualSpacing/>
        <w:jc w:val="center"/>
        <w:rPr>
          <w:sz w:val="28"/>
          <w:szCs w:val="28"/>
        </w:rPr>
      </w:pPr>
      <w:r w:rsidRPr="00C109C3">
        <w:rPr>
          <w:sz w:val="28"/>
          <w:szCs w:val="28"/>
        </w:rPr>
        <w:t xml:space="preserve">Административный </w:t>
      </w:r>
      <w:hyperlink r:id="rId71" w:history="1">
        <w:r w:rsidRPr="00C109C3">
          <w:rPr>
            <w:sz w:val="28"/>
            <w:szCs w:val="28"/>
          </w:rPr>
          <w:t>регламент</w:t>
        </w:r>
      </w:hyperlink>
      <w:r w:rsidRPr="00C109C3">
        <w:rPr>
          <w:sz w:val="28"/>
          <w:szCs w:val="28"/>
        </w:rPr>
        <w:br/>
        <w:t>предоставления муниципальной услуги</w:t>
      </w:r>
      <w:r w:rsidRPr="00C109C3">
        <w:rPr>
          <w:sz w:val="28"/>
          <w:szCs w:val="28"/>
        </w:rPr>
        <w:br/>
        <w:t>по выдаче градостроительного плана земельных участков</w:t>
      </w:r>
    </w:p>
    <w:p w:rsidR="003C02A2" w:rsidRPr="00C109C3" w:rsidRDefault="003C02A2" w:rsidP="003C02A2">
      <w:pPr>
        <w:autoSpaceDE w:val="0"/>
        <w:autoSpaceDN w:val="0"/>
        <w:adjustRightInd w:val="0"/>
        <w:contextualSpacing/>
        <w:jc w:val="center"/>
        <w:rPr>
          <w:b/>
          <w:sz w:val="28"/>
          <w:szCs w:val="28"/>
        </w:rPr>
      </w:pPr>
    </w:p>
    <w:p w:rsidR="003C02A2" w:rsidRPr="00C109C3" w:rsidRDefault="003C02A2" w:rsidP="003C02A2">
      <w:pPr>
        <w:pStyle w:val="aa"/>
        <w:autoSpaceDE w:val="0"/>
        <w:autoSpaceDN w:val="0"/>
        <w:adjustRightInd w:val="0"/>
        <w:ind w:left="0"/>
        <w:jc w:val="center"/>
        <w:rPr>
          <w:sz w:val="28"/>
          <w:szCs w:val="28"/>
        </w:rPr>
      </w:pPr>
      <w:r w:rsidRPr="00C109C3">
        <w:rPr>
          <w:sz w:val="28"/>
          <w:szCs w:val="28"/>
          <w:lang w:val="en-US"/>
        </w:rPr>
        <w:t>I</w:t>
      </w:r>
      <w:r w:rsidRPr="00C109C3">
        <w:rPr>
          <w:sz w:val="28"/>
          <w:szCs w:val="28"/>
        </w:rPr>
        <w:t>. Общие положения</w:t>
      </w:r>
    </w:p>
    <w:p w:rsidR="003C02A2" w:rsidRPr="00C109C3" w:rsidRDefault="003C02A2" w:rsidP="003C02A2">
      <w:pPr>
        <w:autoSpaceDE w:val="0"/>
        <w:autoSpaceDN w:val="0"/>
        <w:adjustRightInd w:val="0"/>
        <w:contextualSpacing/>
        <w:jc w:val="center"/>
        <w:rPr>
          <w:sz w:val="28"/>
          <w:szCs w:val="28"/>
        </w:rPr>
      </w:pPr>
    </w:p>
    <w:p w:rsidR="003C02A2" w:rsidRPr="00C109C3" w:rsidRDefault="003C02A2" w:rsidP="003C02A2">
      <w:pPr>
        <w:autoSpaceDE w:val="0"/>
        <w:autoSpaceDN w:val="0"/>
        <w:adjustRightInd w:val="0"/>
        <w:contextualSpacing/>
        <w:jc w:val="center"/>
        <w:rPr>
          <w:sz w:val="28"/>
          <w:szCs w:val="28"/>
        </w:rPr>
      </w:pPr>
      <w:r w:rsidRPr="00C109C3">
        <w:rPr>
          <w:sz w:val="28"/>
          <w:szCs w:val="28"/>
        </w:rPr>
        <w:t>Предмет регулирования административного регламента</w:t>
      </w:r>
    </w:p>
    <w:p w:rsidR="003C02A2" w:rsidRPr="00C109C3" w:rsidRDefault="003C02A2" w:rsidP="003C02A2">
      <w:pPr>
        <w:autoSpaceDE w:val="0"/>
        <w:autoSpaceDN w:val="0"/>
        <w:adjustRightInd w:val="0"/>
        <w:contextualSpacing/>
        <w:jc w:val="center"/>
        <w:rPr>
          <w:sz w:val="28"/>
          <w:szCs w:val="28"/>
        </w:rPr>
      </w:pPr>
    </w:p>
    <w:p w:rsidR="003C02A2" w:rsidRDefault="003C02A2" w:rsidP="003C02A2">
      <w:pPr>
        <w:pStyle w:val="aa"/>
        <w:tabs>
          <w:tab w:val="left" w:pos="1701"/>
        </w:tabs>
        <w:ind w:left="0" w:firstLine="709"/>
        <w:jc w:val="both"/>
        <w:rPr>
          <w:sz w:val="28"/>
          <w:szCs w:val="28"/>
        </w:rPr>
      </w:pPr>
      <w:r w:rsidRPr="00C109C3">
        <w:rPr>
          <w:sz w:val="28"/>
          <w:szCs w:val="28"/>
        </w:rPr>
        <w:t xml:space="preserve">1. </w:t>
      </w:r>
      <w:proofErr w:type="gramStart"/>
      <w:r w:rsidRPr="00C109C3">
        <w:rPr>
          <w:sz w:val="28"/>
          <w:szCs w:val="28"/>
        </w:rPr>
        <w:t xml:space="preserve">Административный регламент предоставления муниципальной услуги по выдаче градостроительного плана земельных участков </w:t>
      </w:r>
      <w:r w:rsidRPr="00C109C3">
        <w:rPr>
          <w:sz w:val="28"/>
          <w:szCs w:val="28"/>
        </w:rPr>
        <w:b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строительства, архитектуры и жилищно-коммунального хозяйства администрации Ханты-Мансийского района (далее также – уполномоченный орган, администрация района, департамент), а также порядок взаимодействия с заявителями при предоставлении муниципальной услуги.</w:t>
      </w:r>
      <w:proofErr w:type="gramEnd"/>
    </w:p>
    <w:p w:rsidR="004E2D02" w:rsidRPr="002057A3" w:rsidRDefault="00B76F22" w:rsidP="004E2D02">
      <w:pPr>
        <w:autoSpaceDE w:val="0"/>
        <w:autoSpaceDN w:val="0"/>
        <w:adjustRightInd w:val="0"/>
        <w:ind w:firstLine="709"/>
        <w:jc w:val="both"/>
        <w:outlineLvl w:val="0"/>
        <w:rPr>
          <w:color w:val="FF0000"/>
          <w:sz w:val="28"/>
          <w:szCs w:val="28"/>
        </w:rPr>
      </w:pPr>
      <w:proofErr w:type="gramStart"/>
      <w:r w:rsidRPr="002057A3">
        <w:rPr>
          <w:color w:val="FF0000"/>
          <w:sz w:val="28"/>
          <w:szCs w:val="28"/>
        </w:rPr>
        <w:t>В соответствии с настоящим административным регламентом предоставляется</w:t>
      </w:r>
      <w:r w:rsidR="00F4011D" w:rsidRPr="002057A3">
        <w:rPr>
          <w:color w:val="FF0000"/>
          <w:sz w:val="28"/>
          <w:szCs w:val="28"/>
        </w:rPr>
        <w:t xml:space="preserve"> </w:t>
      </w:r>
      <w:r w:rsidR="00F659EA" w:rsidRPr="002057A3">
        <w:rPr>
          <w:color w:val="FF0000"/>
          <w:sz w:val="28"/>
          <w:szCs w:val="28"/>
        </w:rPr>
        <w:t xml:space="preserve">муниципальная услуга </w:t>
      </w:r>
      <w:r w:rsidRPr="002057A3">
        <w:rPr>
          <w:color w:val="FF0000"/>
          <w:sz w:val="28"/>
          <w:szCs w:val="28"/>
        </w:rPr>
        <w:t xml:space="preserve">в </w:t>
      </w:r>
      <w:r w:rsidR="00F4011D" w:rsidRPr="002057A3">
        <w:rPr>
          <w:color w:val="FF0000"/>
          <w:sz w:val="28"/>
          <w:szCs w:val="28"/>
        </w:rPr>
        <w:t xml:space="preserve">отношении </w:t>
      </w:r>
      <w:r w:rsidR="002057A3" w:rsidRPr="002057A3">
        <w:rPr>
          <w:color w:val="FF0000"/>
          <w:sz w:val="28"/>
          <w:szCs w:val="28"/>
        </w:rPr>
        <w:t>застроенных или предназначенны</w:t>
      </w:r>
      <w:r w:rsidR="00081FBA">
        <w:rPr>
          <w:color w:val="FF0000"/>
          <w:sz w:val="28"/>
          <w:szCs w:val="28"/>
        </w:rPr>
        <w:t>х</w:t>
      </w:r>
      <w:r w:rsidR="002057A3" w:rsidRPr="002057A3">
        <w:rPr>
          <w:color w:val="FF0000"/>
          <w:sz w:val="28"/>
          <w:szCs w:val="28"/>
        </w:rPr>
        <w:t xml:space="preserve"> для строительства, реконструкции объектов капитального строительства </w:t>
      </w:r>
      <w:r w:rsidRPr="002057A3">
        <w:rPr>
          <w:color w:val="FF0000"/>
          <w:sz w:val="28"/>
          <w:szCs w:val="28"/>
        </w:rPr>
        <w:t>земельн</w:t>
      </w:r>
      <w:r w:rsidR="00081FBA">
        <w:rPr>
          <w:color w:val="FF0000"/>
          <w:sz w:val="28"/>
          <w:szCs w:val="28"/>
        </w:rPr>
        <w:t>ых</w:t>
      </w:r>
      <w:r w:rsidRPr="002057A3">
        <w:rPr>
          <w:color w:val="FF0000"/>
          <w:sz w:val="28"/>
          <w:szCs w:val="28"/>
        </w:rPr>
        <w:t xml:space="preserve"> участк</w:t>
      </w:r>
      <w:r w:rsidR="00081FBA">
        <w:rPr>
          <w:color w:val="FF0000"/>
          <w:sz w:val="28"/>
          <w:szCs w:val="28"/>
        </w:rPr>
        <w:t>ов</w:t>
      </w:r>
      <w:r w:rsidR="00F4011D" w:rsidRPr="002057A3">
        <w:rPr>
          <w:color w:val="FF0000"/>
          <w:sz w:val="28"/>
          <w:szCs w:val="28"/>
        </w:rPr>
        <w:t>, расположенн</w:t>
      </w:r>
      <w:r w:rsidR="00081FBA">
        <w:rPr>
          <w:color w:val="FF0000"/>
          <w:sz w:val="28"/>
          <w:szCs w:val="28"/>
        </w:rPr>
        <w:t>ых</w:t>
      </w:r>
      <w:r w:rsidRPr="002057A3">
        <w:rPr>
          <w:color w:val="FF0000"/>
          <w:sz w:val="28"/>
          <w:szCs w:val="28"/>
        </w:rPr>
        <w:t xml:space="preserve"> на территории сельского поселения Ханты-Мансийского района (за исключением сельского поселения Горноправдинск) или на межселенной территории  Ханты-Мансийского района</w:t>
      </w:r>
      <w:r w:rsidR="00AE0D7E">
        <w:rPr>
          <w:color w:val="FF0000"/>
          <w:sz w:val="28"/>
          <w:szCs w:val="28"/>
        </w:rPr>
        <w:t>,</w:t>
      </w:r>
      <w:r w:rsidR="00F659EA" w:rsidRPr="002057A3">
        <w:rPr>
          <w:color w:val="FF0000"/>
          <w:sz w:val="28"/>
          <w:szCs w:val="28"/>
        </w:rPr>
        <w:t xml:space="preserve"> </w:t>
      </w:r>
      <w:r w:rsidR="00505DA7" w:rsidRPr="002057A3">
        <w:rPr>
          <w:color w:val="FF0000"/>
          <w:sz w:val="28"/>
          <w:szCs w:val="28"/>
        </w:rPr>
        <w:t>во всех случаях строительства</w:t>
      </w:r>
      <w:r w:rsidR="00F659EA" w:rsidRPr="002057A3">
        <w:rPr>
          <w:color w:val="FF0000"/>
          <w:sz w:val="28"/>
          <w:szCs w:val="28"/>
        </w:rPr>
        <w:t xml:space="preserve"> (в том числе жилищного)</w:t>
      </w:r>
      <w:r w:rsidR="00505DA7" w:rsidRPr="002057A3">
        <w:rPr>
          <w:color w:val="FF0000"/>
          <w:sz w:val="28"/>
          <w:szCs w:val="28"/>
        </w:rPr>
        <w:t xml:space="preserve"> и реконструкции объекта капитального строительства до предоставления разрешения на строительство, а также</w:t>
      </w:r>
      <w:proofErr w:type="gramEnd"/>
      <w:r w:rsidR="00505DA7" w:rsidRPr="002057A3">
        <w:rPr>
          <w:color w:val="FF0000"/>
          <w:sz w:val="28"/>
          <w:szCs w:val="28"/>
        </w:rPr>
        <w:t>, если требуется внесение изменения в разрешение на строительство при изменении границ земельного участка путем раздела, перераспределения, выдела</w:t>
      </w:r>
      <w:r w:rsidR="0012389D">
        <w:rPr>
          <w:color w:val="FF0000"/>
          <w:sz w:val="28"/>
          <w:szCs w:val="28"/>
        </w:rPr>
        <w:t>, за исключением случаев строительства и реконструкции объектов капитального строительства, а также выполнения инженерных изысканий, подготовки проектной документации для их строительства, реконструкции при осуществлении бюджетных инвестиций в объекты капитального строительства государственной (муниципальной) собственности.</w:t>
      </w:r>
    </w:p>
    <w:p w:rsidR="00505DA7" w:rsidRPr="002057A3" w:rsidRDefault="00505DA7" w:rsidP="00505DA7">
      <w:pPr>
        <w:autoSpaceDE w:val="0"/>
        <w:autoSpaceDN w:val="0"/>
        <w:adjustRightInd w:val="0"/>
        <w:ind w:firstLine="709"/>
        <w:jc w:val="both"/>
        <w:outlineLvl w:val="0"/>
        <w:rPr>
          <w:sz w:val="28"/>
          <w:szCs w:val="28"/>
        </w:rPr>
      </w:pPr>
    </w:p>
    <w:p w:rsidR="003C02A2" w:rsidRPr="00C109C3" w:rsidRDefault="003C02A2" w:rsidP="00505DA7">
      <w:pPr>
        <w:autoSpaceDE w:val="0"/>
        <w:autoSpaceDN w:val="0"/>
        <w:adjustRightInd w:val="0"/>
        <w:ind w:firstLine="709"/>
        <w:jc w:val="both"/>
        <w:outlineLvl w:val="0"/>
        <w:rPr>
          <w:sz w:val="28"/>
          <w:szCs w:val="28"/>
        </w:rPr>
      </w:pPr>
      <w:r w:rsidRPr="00C109C3">
        <w:rPr>
          <w:sz w:val="28"/>
          <w:szCs w:val="28"/>
        </w:rPr>
        <w:t>Сведения о заявителях</w:t>
      </w:r>
    </w:p>
    <w:p w:rsidR="003C02A2" w:rsidRPr="00C109C3" w:rsidRDefault="003C02A2" w:rsidP="003C02A2">
      <w:pPr>
        <w:shd w:val="clear" w:color="auto" w:fill="FFFFFF"/>
        <w:ind w:firstLine="709"/>
        <w:contextualSpacing/>
        <w:jc w:val="both"/>
        <w:rPr>
          <w:spacing w:val="-1"/>
          <w:sz w:val="28"/>
          <w:szCs w:val="28"/>
        </w:rPr>
      </w:pPr>
    </w:p>
    <w:p w:rsidR="003C02A2" w:rsidRPr="00C109C3" w:rsidRDefault="003C02A2" w:rsidP="003C02A2">
      <w:pPr>
        <w:shd w:val="clear" w:color="auto" w:fill="FFFFFF"/>
        <w:ind w:firstLine="709"/>
        <w:contextualSpacing/>
        <w:jc w:val="both"/>
        <w:rPr>
          <w:spacing w:val="-1"/>
          <w:sz w:val="28"/>
          <w:szCs w:val="28"/>
        </w:rPr>
      </w:pPr>
      <w:r w:rsidRPr="00C109C3">
        <w:rPr>
          <w:spacing w:val="-1"/>
          <w:sz w:val="28"/>
          <w:szCs w:val="28"/>
        </w:rPr>
        <w:lastRenderedPageBreak/>
        <w:t>2. Заявителями являются физические или юридические лица.</w:t>
      </w:r>
    </w:p>
    <w:p w:rsidR="003C02A2" w:rsidRPr="00C109C3" w:rsidRDefault="003C02A2" w:rsidP="003C02A2">
      <w:pPr>
        <w:autoSpaceDE w:val="0"/>
        <w:autoSpaceDN w:val="0"/>
        <w:adjustRightInd w:val="0"/>
        <w:ind w:firstLine="709"/>
        <w:jc w:val="both"/>
        <w:rPr>
          <w:sz w:val="28"/>
          <w:szCs w:val="28"/>
        </w:rPr>
      </w:pPr>
      <w:r w:rsidRPr="00C109C3">
        <w:rPr>
          <w:spacing w:val="-1"/>
          <w:sz w:val="28"/>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3C02A2" w:rsidRPr="00C109C3" w:rsidRDefault="003C02A2" w:rsidP="003C02A2">
      <w:pPr>
        <w:autoSpaceDE w:val="0"/>
        <w:autoSpaceDN w:val="0"/>
        <w:adjustRightInd w:val="0"/>
        <w:jc w:val="center"/>
        <w:rPr>
          <w:sz w:val="28"/>
          <w:szCs w:val="28"/>
        </w:rPr>
      </w:pPr>
    </w:p>
    <w:p w:rsidR="003C02A2" w:rsidRPr="00C109C3" w:rsidRDefault="003C02A2" w:rsidP="003C02A2">
      <w:pPr>
        <w:suppressAutoHyphens/>
        <w:jc w:val="center"/>
        <w:rPr>
          <w:bCs/>
          <w:sz w:val="28"/>
          <w:szCs w:val="28"/>
          <w:lang w:eastAsia="ar-SA"/>
        </w:rPr>
      </w:pPr>
      <w:r w:rsidRPr="00C109C3">
        <w:rPr>
          <w:bCs/>
          <w:sz w:val="28"/>
          <w:szCs w:val="28"/>
          <w:lang w:eastAsia="ar-SA"/>
        </w:rPr>
        <w:t xml:space="preserve">Порядок информирования </w:t>
      </w:r>
    </w:p>
    <w:p w:rsidR="003C02A2" w:rsidRPr="00C109C3" w:rsidRDefault="003C02A2" w:rsidP="003C02A2">
      <w:pPr>
        <w:suppressAutoHyphens/>
        <w:jc w:val="center"/>
        <w:rPr>
          <w:bCs/>
          <w:sz w:val="28"/>
          <w:szCs w:val="28"/>
          <w:lang w:eastAsia="ar-SA"/>
        </w:rPr>
      </w:pPr>
      <w:r w:rsidRPr="00C109C3">
        <w:rPr>
          <w:bCs/>
          <w:sz w:val="28"/>
          <w:szCs w:val="28"/>
          <w:lang w:eastAsia="ar-SA"/>
        </w:rPr>
        <w:t>о предоставлении муниципальной услуги</w:t>
      </w:r>
    </w:p>
    <w:p w:rsidR="003C02A2" w:rsidRPr="00C109C3" w:rsidRDefault="003C02A2" w:rsidP="003C02A2">
      <w:pPr>
        <w:suppressAutoHyphens/>
        <w:ind w:firstLine="540"/>
        <w:jc w:val="center"/>
        <w:rPr>
          <w:bCs/>
          <w:sz w:val="28"/>
          <w:szCs w:val="28"/>
          <w:lang w:eastAsia="ar-SA"/>
        </w:rPr>
      </w:pPr>
    </w:p>
    <w:p w:rsidR="003C02A2" w:rsidRPr="00C109C3" w:rsidRDefault="003C02A2" w:rsidP="003C02A2">
      <w:pPr>
        <w:shd w:val="clear" w:color="auto" w:fill="FFFFFF"/>
        <w:contextualSpacing/>
        <w:jc w:val="both"/>
        <w:rPr>
          <w:sz w:val="28"/>
          <w:szCs w:val="28"/>
          <w:lang w:eastAsia="en-US"/>
        </w:rPr>
      </w:pPr>
      <w:r w:rsidRPr="00C109C3">
        <w:rPr>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3C02A2" w:rsidRPr="00C109C3" w:rsidRDefault="003C02A2" w:rsidP="003C02A2">
      <w:pPr>
        <w:shd w:val="clear" w:color="auto" w:fill="FFFFFF"/>
        <w:suppressAutoHyphens/>
        <w:ind w:firstLine="709"/>
        <w:jc w:val="both"/>
        <w:rPr>
          <w:sz w:val="28"/>
          <w:szCs w:val="28"/>
          <w:lang w:eastAsia="ar-SA"/>
        </w:rPr>
      </w:pPr>
      <w:r w:rsidRPr="00C109C3">
        <w:rPr>
          <w:sz w:val="28"/>
          <w:szCs w:val="28"/>
          <w:lang w:eastAsia="ar-SA"/>
        </w:rPr>
        <w:t>1) а</w:t>
      </w:r>
      <w:r w:rsidRPr="00C109C3">
        <w:rPr>
          <w:sz w:val="28"/>
          <w:szCs w:val="28"/>
          <w:lang w:eastAsia="en-US"/>
        </w:rPr>
        <w:t xml:space="preserve">дминистрация района: </w:t>
      </w:r>
    </w:p>
    <w:p w:rsidR="003C02A2" w:rsidRPr="00C109C3" w:rsidRDefault="003C02A2" w:rsidP="003C02A2">
      <w:pPr>
        <w:ind w:firstLine="709"/>
        <w:jc w:val="both"/>
        <w:rPr>
          <w:rFonts w:eastAsia="Calibri"/>
          <w:sz w:val="28"/>
          <w:szCs w:val="28"/>
          <w:lang w:eastAsia="en-US"/>
        </w:rPr>
      </w:pPr>
      <w:proofErr w:type="gramStart"/>
      <w:r w:rsidRPr="00C109C3">
        <w:rPr>
          <w:rFonts w:eastAsia="Calibri"/>
          <w:sz w:val="28"/>
          <w:szCs w:val="28"/>
          <w:lang w:eastAsia="en-US"/>
        </w:rPr>
        <w:t>место нахождения (почтовый адрес): 628002, г. Ханты-Мансийск,    ул. Гагарина, д. 214;</w:t>
      </w:r>
      <w:proofErr w:type="gramEnd"/>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 xml:space="preserve">приемная: 3 этаж, кабинет № 300, телефон 8 </w:t>
      </w:r>
      <w:r w:rsidRPr="00C109C3">
        <w:rPr>
          <w:sz w:val="28"/>
          <w:szCs w:val="28"/>
          <w:lang w:eastAsia="ar-SA"/>
        </w:rPr>
        <w:t xml:space="preserve">(3467) </w:t>
      </w:r>
      <w:r w:rsidRPr="00C109C3">
        <w:rPr>
          <w:rFonts w:eastAsia="Calibri"/>
          <w:sz w:val="28"/>
          <w:szCs w:val="28"/>
          <w:lang w:eastAsia="en-US"/>
        </w:rPr>
        <w:t xml:space="preserve">35-28-00, </w:t>
      </w:r>
      <w:r w:rsidRPr="00C109C3">
        <w:rPr>
          <w:rFonts w:eastAsia="Calibri"/>
          <w:sz w:val="28"/>
          <w:szCs w:val="28"/>
          <w:lang w:eastAsia="en-US"/>
        </w:rPr>
        <w:br/>
        <w:t xml:space="preserve">факс 8 </w:t>
      </w:r>
      <w:r w:rsidRPr="00C109C3">
        <w:rPr>
          <w:sz w:val="28"/>
          <w:szCs w:val="28"/>
          <w:lang w:eastAsia="ar-SA"/>
        </w:rPr>
        <w:t xml:space="preserve">(3467) </w:t>
      </w:r>
      <w:r w:rsidRPr="00C109C3">
        <w:rPr>
          <w:rFonts w:eastAsia="Calibri"/>
          <w:sz w:val="28"/>
          <w:szCs w:val="28"/>
          <w:lang w:eastAsia="en-US"/>
        </w:rPr>
        <w:t xml:space="preserve">35-28-09;   </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адрес электронной почты: adm@hmrn.ru;</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график работы администрации района: ежедневно, кроме субботы и воскресенья и нерабочих праздничных дней, с 09 ч 00 мин</w:t>
      </w:r>
      <w:r w:rsidR="00081FBA">
        <w:rPr>
          <w:rFonts w:eastAsia="Calibri"/>
          <w:sz w:val="28"/>
          <w:szCs w:val="28"/>
          <w:lang w:eastAsia="en-US"/>
        </w:rPr>
        <w:t xml:space="preserve"> </w:t>
      </w:r>
      <w:r w:rsidRPr="00C109C3">
        <w:rPr>
          <w:rFonts w:eastAsia="Calibri"/>
          <w:sz w:val="28"/>
          <w:szCs w:val="28"/>
          <w:lang w:eastAsia="en-US"/>
        </w:rPr>
        <w:t xml:space="preserve">до 17 ч 00 мин (в понедельник – до 18 ч 00 мин) с перерывом на обед с 13 ч 00 мин </w:t>
      </w:r>
      <w:r w:rsidR="00161216">
        <w:rPr>
          <w:rFonts w:eastAsia="Calibri"/>
          <w:sz w:val="28"/>
          <w:szCs w:val="28"/>
          <w:lang w:eastAsia="en-US"/>
        </w:rPr>
        <w:t xml:space="preserve">         </w:t>
      </w:r>
      <w:r w:rsidRPr="00C109C3">
        <w:rPr>
          <w:rFonts w:eastAsia="Calibri"/>
          <w:sz w:val="28"/>
          <w:szCs w:val="28"/>
          <w:lang w:eastAsia="en-US"/>
        </w:rPr>
        <w:t>до 14 ч 00 мин;</w:t>
      </w:r>
    </w:p>
    <w:p w:rsidR="003C02A2" w:rsidRPr="00D56FCC" w:rsidRDefault="003C02A2" w:rsidP="003C02A2">
      <w:pPr>
        <w:shd w:val="clear" w:color="auto" w:fill="FFFFFF"/>
        <w:suppressAutoHyphens/>
        <w:ind w:firstLine="709"/>
        <w:jc w:val="both"/>
        <w:rPr>
          <w:color w:val="FF0000"/>
          <w:sz w:val="28"/>
          <w:szCs w:val="28"/>
          <w:lang w:eastAsia="en-US"/>
        </w:rPr>
      </w:pPr>
      <w:r w:rsidRPr="00D56FCC">
        <w:rPr>
          <w:color w:val="FF0000"/>
          <w:sz w:val="28"/>
          <w:szCs w:val="28"/>
          <w:lang w:eastAsia="en-US"/>
        </w:rPr>
        <w:t>2) департамент:</w:t>
      </w:r>
    </w:p>
    <w:p w:rsidR="003C02A2" w:rsidRPr="00C109C3" w:rsidRDefault="003C02A2" w:rsidP="003C02A2">
      <w:pPr>
        <w:shd w:val="clear" w:color="auto" w:fill="FFFFFF"/>
        <w:suppressAutoHyphens/>
        <w:ind w:firstLine="709"/>
        <w:jc w:val="both"/>
        <w:rPr>
          <w:sz w:val="28"/>
          <w:szCs w:val="28"/>
          <w:lang w:eastAsia="ar-SA"/>
        </w:rPr>
      </w:pPr>
      <w:r w:rsidRPr="00C109C3">
        <w:rPr>
          <w:sz w:val="28"/>
          <w:szCs w:val="28"/>
          <w:lang w:eastAsia="ar-SA"/>
        </w:rPr>
        <w:t>место нахождения: г. Ханты-Мансийск, ул.</w:t>
      </w:r>
      <w:r w:rsidRPr="00C109C3">
        <w:rPr>
          <w:sz w:val="28"/>
          <w:szCs w:val="28"/>
          <w:lang w:eastAsia="en-US"/>
        </w:rPr>
        <w:t xml:space="preserve"> Гагарина, д. 142</w:t>
      </w:r>
      <w:r w:rsidRPr="00C109C3">
        <w:rPr>
          <w:sz w:val="28"/>
          <w:szCs w:val="28"/>
          <w:lang w:eastAsia="ar-SA"/>
        </w:rPr>
        <w:t>;</w:t>
      </w:r>
    </w:p>
    <w:p w:rsidR="003C02A2" w:rsidRPr="00C109C3" w:rsidRDefault="003C02A2" w:rsidP="003C02A2">
      <w:pPr>
        <w:shd w:val="clear" w:color="auto" w:fill="FFFFFF"/>
        <w:suppressAutoHyphens/>
        <w:ind w:firstLine="709"/>
        <w:jc w:val="both"/>
        <w:rPr>
          <w:sz w:val="28"/>
          <w:szCs w:val="28"/>
          <w:lang w:eastAsia="ar-SA"/>
        </w:rPr>
      </w:pPr>
      <w:r w:rsidRPr="00C109C3">
        <w:rPr>
          <w:sz w:val="28"/>
          <w:szCs w:val="28"/>
          <w:lang w:eastAsia="ar-SA"/>
        </w:rPr>
        <w:t xml:space="preserve">приемная: 2 этаж, </w:t>
      </w:r>
      <w:r w:rsidR="00AE0D7E">
        <w:rPr>
          <w:sz w:val="28"/>
          <w:szCs w:val="28"/>
          <w:lang w:eastAsia="ar-SA"/>
        </w:rPr>
        <w:t xml:space="preserve">телефон </w:t>
      </w:r>
      <w:r w:rsidRPr="00C109C3">
        <w:rPr>
          <w:sz w:val="28"/>
          <w:szCs w:val="28"/>
          <w:lang w:eastAsia="ar-SA"/>
        </w:rPr>
        <w:t>8 (3467) 33-24-00;</w:t>
      </w:r>
    </w:p>
    <w:p w:rsidR="003C02A2" w:rsidRPr="00C109C3" w:rsidRDefault="003C02A2" w:rsidP="003C02A2">
      <w:pPr>
        <w:shd w:val="clear" w:color="auto" w:fill="FFFFFF"/>
        <w:suppressAutoHyphens/>
        <w:ind w:firstLine="709"/>
        <w:jc w:val="both"/>
        <w:rPr>
          <w:sz w:val="28"/>
          <w:szCs w:val="28"/>
          <w:lang w:eastAsia="ar-SA"/>
        </w:rPr>
      </w:pPr>
      <w:r w:rsidRPr="00C109C3">
        <w:rPr>
          <w:sz w:val="28"/>
          <w:szCs w:val="28"/>
          <w:lang w:eastAsia="ar-SA"/>
        </w:rPr>
        <w:t xml:space="preserve">телефоны для справок: </w:t>
      </w:r>
      <w:r w:rsidR="00161216">
        <w:rPr>
          <w:sz w:val="28"/>
          <w:szCs w:val="28"/>
          <w:lang w:eastAsia="ar-SA"/>
        </w:rPr>
        <w:t xml:space="preserve">телефон </w:t>
      </w:r>
      <w:r w:rsidRPr="00C109C3">
        <w:rPr>
          <w:sz w:val="28"/>
          <w:szCs w:val="28"/>
          <w:lang w:eastAsia="ar-SA"/>
        </w:rPr>
        <w:t>8 (3467) 32-24-70;</w:t>
      </w:r>
    </w:p>
    <w:p w:rsidR="003C02A2" w:rsidRPr="00C109C3" w:rsidRDefault="003C02A2" w:rsidP="003C02A2">
      <w:pPr>
        <w:shd w:val="clear" w:color="auto" w:fill="FFFFFF"/>
        <w:suppressAutoHyphens/>
        <w:ind w:firstLine="709"/>
        <w:jc w:val="both"/>
        <w:rPr>
          <w:sz w:val="28"/>
          <w:szCs w:val="28"/>
          <w:lang w:eastAsia="ar-SA"/>
        </w:rPr>
      </w:pPr>
      <w:r w:rsidRPr="00C109C3">
        <w:rPr>
          <w:sz w:val="28"/>
          <w:szCs w:val="28"/>
          <w:lang w:eastAsia="ar-SA"/>
        </w:rPr>
        <w:t xml:space="preserve">адрес электронной почты: </w:t>
      </w:r>
      <w:r w:rsidRPr="00C109C3">
        <w:rPr>
          <w:sz w:val="28"/>
          <w:szCs w:val="28"/>
          <w:lang w:val="en-US" w:eastAsia="ar-SA"/>
        </w:rPr>
        <w:t>dsajkh</w:t>
      </w:r>
      <w:r w:rsidRPr="00C109C3">
        <w:rPr>
          <w:sz w:val="28"/>
          <w:szCs w:val="28"/>
          <w:lang w:eastAsia="ar-SA"/>
        </w:rPr>
        <w:t>@</w:t>
      </w:r>
      <w:r w:rsidRPr="00C109C3">
        <w:rPr>
          <w:sz w:val="28"/>
          <w:szCs w:val="28"/>
          <w:lang w:val="en-US" w:eastAsia="ar-SA"/>
        </w:rPr>
        <w:t>hmrn</w:t>
      </w:r>
      <w:r w:rsidRPr="00C109C3">
        <w:rPr>
          <w:sz w:val="28"/>
          <w:szCs w:val="28"/>
          <w:lang w:eastAsia="ar-SA"/>
        </w:rPr>
        <w:t>.</w:t>
      </w:r>
      <w:r w:rsidRPr="00C109C3">
        <w:rPr>
          <w:sz w:val="28"/>
          <w:szCs w:val="28"/>
          <w:lang w:val="en-US" w:eastAsia="ar-SA"/>
        </w:rPr>
        <w:t>ru</w:t>
      </w:r>
      <w:r w:rsidRPr="00C109C3">
        <w:rPr>
          <w:sz w:val="28"/>
          <w:szCs w:val="28"/>
          <w:lang w:eastAsia="ar-SA"/>
        </w:rPr>
        <w:t>;</w:t>
      </w:r>
    </w:p>
    <w:p w:rsidR="003C02A2" w:rsidRPr="00C109C3" w:rsidRDefault="003C02A2" w:rsidP="003C02A2">
      <w:pPr>
        <w:suppressAutoHyphens/>
        <w:ind w:firstLine="708"/>
        <w:jc w:val="both"/>
        <w:rPr>
          <w:sz w:val="28"/>
          <w:szCs w:val="28"/>
          <w:lang w:eastAsia="en-US"/>
        </w:rPr>
      </w:pPr>
      <w:r w:rsidRPr="00C109C3">
        <w:rPr>
          <w:sz w:val="28"/>
          <w:szCs w:val="28"/>
          <w:lang w:eastAsia="en-US"/>
        </w:rPr>
        <w:t>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до 14 ч. 00 мин;</w:t>
      </w:r>
    </w:p>
    <w:p w:rsidR="003C02A2" w:rsidRPr="00C109C3" w:rsidRDefault="003C02A2" w:rsidP="003C02A2">
      <w:pPr>
        <w:ind w:firstLine="709"/>
        <w:jc w:val="both"/>
        <w:rPr>
          <w:rFonts w:eastAsia="Calibri"/>
          <w:sz w:val="28"/>
          <w:szCs w:val="28"/>
          <w:lang w:eastAsia="en-US"/>
        </w:rPr>
      </w:pPr>
      <w:r w:rsidRPr="00C109C3">
        <w:rPr>
          <w:sz w:val="28"/>
          <w:szCs w:val="28"/>
          <w:lang w:eastAsia="en-US"/>
        </w:rPr>
        <w:t xml:space="preserve">график приема заявителей должностными лицами </w:t>
      </w:r>
      <w:r w:rsidRPr="00C109C3">
        <w:rPr>
          <w:sz w:val="28"/>
          <w:szCs w:val="28"/>
          <w:lang w:eastAsia="ar-SA"/>
        </w:rPr>
        <w:t xml:space="preserve">отдела архитектуры и градостроительства департамента </w:t>
      </w:r>
      <w:r w:rsidRPr="00C109C3">
        <w:rPr>
          <w:rFonts w:eastAsia="Calibri"/>
          <w:sz w:val="28"/>
          <w:szCs w:val="28"/>
          <w:lang w:eastAsia="en-US"/>
        </w:rPr>
        <w:t xml:space="preserve">указан в приложении 1 </w:t>
      </w:r>
      <w:r w:rsidRPr="00C109C3">
        <w:rPr>
          <w:rFonts w:eastAsia="Calibri"/>
          <w:sz w:val="28"/>
          <w:szCs w:val="28"/>
          <w:lang w:eastAsia="en-US"/>
        </w:rPr>
        <w:br/>
        <w:t>к настоящему административному регламенту.</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4. Информирование заявителей по вопросам предоставления муниципальной услуги осуществляется в следующих формах:</w:t>
      </w:r>
    </w:p>
    <w:p w:rsidR="003C02A2" w:rsidRPr="00C109C3" w:rsidRDefault="003C02A2" w:rsidP="003C02A2">
      <w:pPr>
        <w:ind w:firstLine="709"/>
        <w:jc w:val="both"/>
        <w:rPr>
          <w:rFonts w:eastAsia="Calibri"/>
          <w:sz w:val="28"/>
          <w:szCs w:val="28"/>
          <w:lang w:eastAsia="en-US"/>
        </w:rPr>
      </w:pPr>
      <w:proofErr w:type="gramStart"/>
      <w:r w:rsidRPr="00C109C3">
        <w:rPr>
          <w:rFonts w:eastAsia="Calibri"/>
          <w:sz w:val="28"/>
          <w:szCs w:val="28"/>
          <w:lang w:eastAsia="en-US"/>
        </w:rPr>
        <w:t>устной</w:t>
      </w:r>
      <w:proofErr w:type="gramEnd"/>
      <w:r w:rsidRPr="00C109C3">
        <w:rPr>
          <w:rFonts w:eastAsia="Calibri"/>
          <w:sz w:val="28"/>
          <w:szCs w:val="28"/>
          <w:lang w:eastAsia="en-US"/>
        </w:rPr>
        <w:t xml:space="preserve"> (при личном обращении заявителя и (или) по телефону);</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письменной (при письменном обращении заявителя по почте, электронной почте, факсу);</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в форме информационных материалов в информационно-телекоммуникационной сети «Интернет»:</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на официальном сайте администрации района: http://www.hmrn.ru (далее – официальный сайт);</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lastRenderedPageBreak/>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5.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департамента, указанным в пункте 3 настоящего административного регламента, продолжительностью не более 15 минут.</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roofErr w:type="gramStart"/>
      <w:r w:rsidRPr="00C109C3">
        <w:rPr>
          <w:rFonts w:eastAsia="Calibri"/>
          <w:sz w:val="28"/>
          <w:szCs w:val="28"/>
          <w:lang w:eastAsia="en-US"/>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 xml:space="preserve">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C109C3">
        <w:rPr>
          <w:sz w:val="28"/>
          <w:szCs w:val="28"/>
          <w:lang w:eastAsia="en-US"/>
        </w:rPr>
        <w:t xml:space="preserve">отдел архитектуры и градостроительства </w:t>
      </w:r>
      <w:r w:rsidRPr="00C109C3">
        <w:rPr>
          <w:rFonts w:eastAsia="Calibri"/>
          <w:sz w:val="28"/>
          <w:szCs w:val="28"/>
          <w:lang w:eastAsia="en-US"/>
        </w:rPr>
        <w:t>департамента.</w:t>
      </w:r>
    </w:p>
    <w:p w:rsidR="003C02A2" w:rsidRPr="002057A3" w:rsidRDefault="003C02A2" w:rsidP="003C02A2">
      <w:pPr>
        <w:ind w:firstLine="709"/>
        <w:jc w:val="both"/>
        <w:rPr>
          <w:rFonts w:eastAsia="Calibri"/>
          <w:sz w:val="28"/>
          <w:szCs w:val="28"/>
          <w:lang w:eastAsia="en-US"/>
        </w:rPr>
      </w:pPr>
      <w:proofErr w:type="gramStart"/>
      <w:r w:rsidRPr="00C109C3">
        <w:rPr>
          <w:rFonts w:eastAsia="Calibri"/>
          <w:sz w:val="28"/>
          <w:szCs w:val="28"/>
          <w:lang w:eastAsia="en-US"/>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w:t>
      </w:r>
      <w:r w:rsidRPr="00C109C3">
        <w:rPr>
          <w:rFonts w:eastAsia="Calibri"/>
          <w:sz w:val="28"/>
          <w:szCs w:val="28"/>
          <w:lang w:eastAsia="en-US"/>
        </w:rPr>
        <w:lastRenderedPageBreak/>
        <w:t xml:space="preserve">по письменному запросу заявителей на почтовый адрес или адрес электронной почты, указанный в запросе, в срок, не превышающий                      </w:t>
      </w:r>
      <w:r w:rsidRPr="002057A3">
        <w:rPr>
          <w:rFonts w:eastAsia="Calibri"/>
          <w:sz w:val="28"/>
          <w:szCs w:val="28"/>
          <w:lang w:eastAsia="en-US"/>
        </w:rPr>
        <w:t>15 календарных дней с даты регистрации обращения в администрации района или департаменте.</w:t>
      </w:r>
      <w:proofErr w:type="gramEnd"/>
    </w:p>
    <w:p w:rsidR="003C02A2" w:rsidRPr="002057A3" w:rsidRDefault="003C02A2" w:rsidP="003C02A2">
      <w:pPr>
        <w:ind w:firstLine="709"/>
        <w:jc w:val="both"/>
        <w:rPr>
          <w:rFonts w:eastAsia="Calibri"/>
          <w:sz w:val="28"/>
          <w:szCs w:val="28"/>
          <w:lang w:eastAsia="en-US"/>
        </w:rPr>
      </w:pPr>
      <w:r w:rsidRPr="002057A3">
        <w:rPr>
          <w:rFonts w:eastAsia="Calibri"/>
          <w:sz w:val="28"/>
          <w:szCs w:val="28"/>
          <w:lang w:eastAsia="en-US"/>
        </w:rPr>
        <w:t xml:space="preserve">Срок ответа на письменное обращение заявителя о ходе предоставления муниципальной услуги – не позднее 5 календарных дней </w:t>
      </w:r>
      <w:proofErr w:type="gramStart"/>
      <w:r w:rsidRPr="002057A3">
        <w:rPr>
          <w:rFonts w:eastAsia="Calibri"/>
          <w:sz w:val="28"/>
          <w:szCs w:val="28"/>
          <w:lang w:eastAsia="en-US"/>
        </w:rPr>
        <w:t>с даты регистрации</w:t>
      </w:r>
      <w:proofErr w:type="gramEnd"/>
      <w:r w:rsidRPr="002057A3">
        <w:rPr>
          <w:rFonts w:eastAsia="Calibri"/>
          <w:sz w:val="28"/>
          <w:szCs w:val="28"/>
          <w:lang w:eastAsia="en-US"/>
        </w:rPr>
        <w:t xml:space="preserve"> обращения в администрации района или департаменте.</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7.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8.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бланки заявления о предоставлении муниципальной услуги и образец его заполнения;</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исчерпывающий перечень документов, необходимых для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блок-схема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3C02A2" w:rsidRPr="002057A3" w:rsidRDefault="003C02A2" w:rsidP="003C02A2">
      <w:pPr>
        <w:ind w:firstLine="709"/>
        <w:jc w:val="both"/>
        <w:rPr>
          <w:rFonts w:eastAsia="Calibri"/>
          <w:sz w:val="28"/>
          <w:szCs w:val="28"/>
          <w:lang w:eastAsia="en-US"/>
        </w:rPr>
      </w:pPr>
      <w:r w:rsidRPr="002057A3">
        <w:rPr>
          <w:rFonts w:eastAsia="Calibri"/>
          <w:sz w:val="28"/>
          <w:szCs w:val="28"/>
          <w:lang w:eastAsia="en-US"/>
        </w:rPr>
        <w:t>9.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3C02A2" w:rsidRPr="00C109C3" w:rsidRDefault="003C02A2" w:rsidP="003C02A2">
      <w:pPr>
        <w:autoSpaceDE w:val="0"/>
        <w:autoSpaceDN w:val="0"/>
        <w:adjustRightInd w:val="0"/>
        <w:ind w:firstLine="708"/>
        <w:jc w:val="both"/>
        <w:rPr>
          <w:i/>
          <w:sz w:val="28"/>
          <w:szCs w:val="28"/>
        </w:rPr>
      </w:pPr>
    </w:p>
    <w:p w:rsidR="003C02A2" w:rsidRPr="00C109C3" w:rsidRDefault="003C02A2" w:rsidP="003C02A2">
      <w:pPr>
        <w:widowControl w:val="0"/>
        <w:autoSpaceDE w:val="0"/>
        <w:autoSpaceDN w:val="0"/>
        <w:adjustRightInd w:val="0"/>
        <w:jc w:val="center"/>
        <w:outlineLvl w:val="1"/>
        <w:rPr>
          <w:sz w:val="28"/>
          <w:szCs w:val="28"/>
          <w:lang w:eastAsia="en-US"/>
        </w:rPr>
      </w:pPr>
      <w:r w:rsidRPr="00C109C3">
        <w:rPr>
          <w:sz w:val="28"/>
          <w:szCs w:val="28"/>
          <w:lang w:eastAsia="en-US"/>
        </w:rPr>
        <w:lastRenderedPageBreak/>
        <w:t>II. Стандарт предоставления муниципальной услуги</w:t>
      </w:r>
    </w:p>
    <w:p w:rsidR="003C02A2" w:rsidRPr="00C109C3" w:rsidRDefault="003C02A2" w:rsidP="003C02A2">
      <w:pPr>
        <w:widowControl w:val="0"/>
        <w:autoSpaceDE w:val="0"/>
        <w:autoSpaceDN w:val="0"/>
        <w:adjustRightInd w:val="0"/>
        <w:jc w:val="center"/>
        <w:rPr>
          <w:sz w:val="28"/>
          <w:szCs w:val="28"/>
          <w:lang w:eastAsia="en-US"/>
        </w:rPr>
      </w:pPr>
    </w:p>
    <w:p w:rsidR="003C02A2" w:rsidRPr="00C109C3" w:rsidRDefault="003C02A2" w:rsidP="003C02A2">
      <w:pPr>
        <w:shd w:val="clear" w:color="auto" w:fill="FFFFFF"/>
        <w:jc w:val="center"/>
        <w:rPr>
          <w:bCs/>
          <w:sz w:val="28"/>
          <w:szCs w:val="28"/>
        </w:rPr>
      </w:pPr>
      <w:r w:rsidRPr="00C109C3">
        <w:rPr>
          <w:sz w:val="28"/>
          <w:szCs w:val="28"/>
          <w:lang w:eastAsia="en-US"/>
        </w:rPr>
        <w:t>Наименование муниципальной услуги</w:t>
      </w:r>
    </w:p>
    <w:p w:rsidR="003C02A2" w:rsidRPr="00C109C3" w:rsidRDefault="003C02A2" w:rsidP="003C02A2">
      <w:pPr>
        <w:shd w:val="clear" w:color="auto" w:fill="FFFFFF"/>
        <w:ind w:firstLine="709"/>
        <w:jc w:val="center"/>
        <w:rPr>
          <w:b/>
          <w:bCs/>
          <w:sz w:val="28"/>
          <w:szCs w:val="28"/>
        </w:rPr>
      </w:pPr>
    </w:p>
    <w:p w:rsidR="003C02A2" w:rsidRPr="00C109C3" w:rsidRDefault="003C02A2" w:rsidP="003C02A2">
      <w:pPr>
        <w:autoSpaceDE w:val="0"/>
        <w:autoSpaceDN w:val="0"/>
        <w:adjustRightInd w:val="0"/>
        <w:ind w:firstLine="709"/>
        <w:contextualSpacing/>
        <w:jc w:val="both"/>
        <w:outlineLvl w:val="0"/>
        <w:rPr>
          <w:sz w:val="28"/>
          <w:szCs w:val="28"/>
        </w:rPr>
      </w:pPr>
      <w:r w:rsidRPr="00C109C3">
        <w:rPr>
          <w:sz w:val="28"/>
          <w:szCs w:val="28"/>
        </w:rPr>
        <w:t>10.</w:t>
      </w:r>
      <w:r w:rsidRPr="00C109C3">
        <w:rPr>
          <w:sz w:val="28"/>
          <w:szCs w:val="28"/>
        </w:rPr>
        <w:tab/>
        <w:t>Выдача градостроительного плана земельных участков.</w:t>
      </w:r>
    </w:p>
    <w:p w:rsidR="003C02A2" w:rsidRPr="00C109C3" w:rsidRDefault="003C02A2" w:rsidP="003C02A2">
      <w:pPr>
        <w:autoSpaceDE w:val="0"/>
        <w:autoSpaceDN w:val="0"/>
        <w:adjustRightInd w:val="0"/>
        <w:contextualSpacing/>
        <w:jc w:val="center"/>
        <w:rPr>
          <w:sz w:val="28"/>
          <w:szCs w:val="28"/>
        </w:rPr>
      </w:pPr>
    </w:p>
    <w:p w:rsidR="003C02A2" w:rsidRPr="00C109C3" w:rsidRDefault="003C02A2" w:rsidP="003C02A2">
      <w:pPr>
        <w:widowControl w:val="0"/>
        <w:autoSpaceDE w:val="0"/>
        <w:autoSpaceDN w:val="0"/>
        <w:adjustRightInd w:val="0"/>
        <w:contextualSpacing/>
        <w:jc w:val="center"/>
        <w:outlineLvl w:val="2"/>
        <w:rPr>
          <w:sz w:val="28"/>
          <w:szCs w:val="28"/>
          <w:lang w:eastAsia="en-US"/>
        </w:rPr>
      </w:pPr>
      <w:r w:rsidRPr="00C109C3">
        <w:rPr>
          <w:sz w:val="28"/>
          <w:szCs w:val="28"/>
          <w:lang w:eastAsia="en-US"/>
        </w:rPr>
        <w:t>Наименование органа местного самоуправления, предоставляющего муниципальную услугу, его структурных подразделений,</w:t>
      </w:r>
      <w:r w:rsidRPr="00C109C3">
        <w:rPr>
          <w:sz w:val="28"/>
          <w:szCs w:val="28"/>
          <w:lang w:eastAsia="en-US"/>
        </w:rPr>
        <w:br/>
        <w:t>участвующих в предоставлении муниципальной услуги</w:t>
      </w:r>
    </w:p>
    <w:p w:rsidR="003C02A2" w:rsidRPr="00C109C3" w:rsidRDefault="003C02A2" w:rsidP="003C02A2">
      <w:pPr>
        <w:widowControl w:val="0"/>
        <w:autoSpaceDE w:val="0"/>
        <w:autoSpaceDN w:val="0"/>
        <w:adjustRightInd w:val="0"/>
        <w:contextualSpacing/>
        <w:jc w:val="center"/>
        <w:rPr>
          <w:sz w:val="28"/>
          <w:szCs w:val="28"/>
          <w:lang w:eastAsia="en-US"/>
        </w:rPr>
      </w:pPr>
    </w:p>
    <w:p w:rsidR="003C02A2" w:rsidRPr="00C109C3" w:rsidRDefault="003C02A2" w:rsidP="003C02A2">
      <w:pPr>
        <w:ind w:firstLine="708"/>
        <w:jc w:val="both"/>
        <w:rPr>
          <w:sz w:val="28"/>
          <w:szCs w:val="28"/>
        </w:rPr>
      </w:pPr>
      <w:r w:rsidRPr="00C109C3">
        <w:rPr>
          <w:sz w:val="28"/>
          <w:szCs w:val="28"/>
          <w:lang w:eastAsia="en-US"/>
        </w:rPr>
        <w:t>11.</w:t>
      </w:r>
      <w:r w:rsidRPr="00C109C3">
        <w:rPr>
          <w:sz w:val="28"/>
          <w:szCs w:val="28"/>
          <w:lang w:eastAsia="en-US"/>
        </w:rPr>
        <w:tab/>
      </w:r>
      <w:r w:rsidRPr="00C109C3">
        <w:rPr>
          <w:sz w:val="28"/>
          <w:szCs w:val="28"/>
        </w:rPr>
        <w:t>Предоставление муниципальной услуги осуществляется непосредственно администрацией Ханты-Мансийского района через департамент и его структурное подразделение: отдел архитектуры и градостроительства.</w:t>
      </w:r>
    </w:p>
    <w:p w:rsidR="003C02A2" w:rsidRPr="00C109C3" w:rsidRDefault="003C02A2" w:rsidP="003C02A2">
      <w:pPr>
        <w:ind w:firstLine="709"/>
        <w:jc w:val="both"/>
        <w:rPr>
          <w:sz w:val="28"/>
          <w:szCs w:val="28"/>
        </w:rPr>
      </w:pPr>
      <w:proofErr w:type="gramStart"/>
      <w:r w:rsidRPr="00C109C3">
        <w:rPr>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0171B6" w:rsidRPr="00C109C3">
        <w:rPr>
          <w:sz w:val="28"/>
          <w:szCs w:val="28"/>
          <w:lang w:eastAsia="ar-SA"/>
        </w:rPr>
        <w:br/>
      </w:r>
      <w:r w:rsidRPr="00C109C3">
        <w:rPr>
          <w:sz w:val="28"/>
          <w:szCs w:val="28"/>
          <w:lang w:eastAsia="ar-SA"/>
        </w:rPr>
        <w:t xml:space="preserve">(далее </w:t>
      </w:r>
      <w:r w:rsidR="000171B6" w:rsidRPr="00C109C3">
        <w:rPr>
          <w:sz w:val="28"/>
          <w:szCs w:val="28"/>
          <w:lang w:eastAsia="ar-SA"/>
        </w:rPr>
        <w:t xml:space="preserve">также </w:t>
      </w:r>
      <w:r w:rsidRPr="00C109C3">
        <w:rPr>
          <w:sz w:val="28"/>
          <w:szCs w:val="28"/>
          <w:lang w:eastAsia="ar-SA"/>
        </w:rPr>
        <w:t>–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proofErr w:type="gramEnd"/>
      <w:r w:rsidRPr="00C109C3">
        <w:rPr>
          <w:sz w:val="28"/>
          <w:szCs w:val="28"/>
          <w:lang w:eastAsia="ar-SA"/>
        </w:rPr>
        <w:t xml:space="preserve"> </w:t>
      </w:r>
      <w:proofErr w:type="gramStart"/>
      <w:r w:rsidRPr="00C109C3">
        <w:rPr>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Pr="00C109C3">
        <w:rPr>
          <w:sz w:val="28"/>
          <w:szCs w:val="28"/>
        </w:rPr>
        <w:t xml:space="preserve">Ханты-Мансийского района </w:t>
      </w:r>
      <w:r w:rsidRPr="00C109C3">
        <w:rPr>
          <w:sz w:val="28"/>
          <w:szCs w:val="28"/>
          <w:lang w:eastAsia="ar-SA"/>
        </w:rPr>
        <w:t>от 20.03.2014 № 336 «</w:t>
      </w:r>
      <w:r w:rsidRPr="00C109C3">
        <w:rPr>
          <w:sz w:val="28"/>
          <w:szCs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C109C3">
        <w:rPr>
          <w:sz w:val="28"/>
          <w:szCs w:val="28"/>
        </w:rPr>
        <w:t xml:space="preserve"> их предоставление».</w:t>
      </w:r>
    </w:p>
    <w:p w:rsidR="003C02A2" w:rsidRPr="00C109C3" w:rsidRDefault="003C02A2" w:rsidP="003C02A2">
      <w:pPr>
        <w:autoSpaceDE w:val="0"/>
        <w:autoSpaceDN w:val="0"/>
        <w:adjustRightInd w:val="0"/>
        <w:jc w:val="center"/>
        <w:rPr>
          <w:sz w:val="28"/>
          <w:szCs w:val="28"/>
        </w:rPr>
      </w:pPr>
    </w:p>
    <w:p w:rsidR="003C02A2" w:rsidRPr="00C109C3" w:rsidRDefault="003C02A2" w:rsidP="003C02A2">
      <w:pPr>
        <w:autoSpaceDE w:val="0"/>
        <w:autoSpaceDN w:val="0"/>
        <w:adjustRightInd w:val="0"/>
        <w:jc w:val="center"/>
        <w:rPr>
          <w:sz w:val="28"/>
          <w:szCs w:val="28"/>
        </w:rPr>
      </w:pPr>
      <w:r w:rsidRPr="00C109C3">
        <w:rPr>
          <w:sz w:val="28"/>
          <w:szCs w:val="28"/>
        </w:rPr>
        <w:t>Результат предоставления муниципальной услуги</w:t>
      </w:r>
    </w:p>
    <w:p w:rsidR="003C02A2" w:rsidRPr="00C109C3" w:rsidRDefault="003C02A2" w:rsidP="003C02A2">
      <w:pPr>
        <w:autoSpaceDE w:val="0"/>
        <w:autoSpaceDN w:val="0"/>
        <w:adjustRightInd w:val="0"/>
        <w:jc w:val="center"/>
        <w:rPr>
          <w:b/>
          <w:sz w:val="28"/>
          <w:szCs w:val="28"/>
        </w:rPr>
      </w:pPr>
    </w:p>
    <w:p w:rsidR="003C02A2" w:rsidRPr="00C109C3" w:rsidRDefault="003C02A2" w:rsidP="003C02A2">
      <w:pPr>
        <w:autoSpaceDE w:val="0"/>
        <w:autoSpaceDN w:val="0"/>
        <w:adjustRightInd w:val="0"/>
        <w:ind w:firstLine="709"/>
        <w:contextualSpacing/>
        <w:jc w:val="both"/>
        <w:rPr>
          <w:sz w:val="28"/>
          <w:szCs w:val="28"/>
        </w:rPr>
      </w:pPr>
      <w:r w:rsidRPr="00C109C3">
        <w:rPr>
          <w:sz w:val="28"/>
          <w:szCs w:val="28"/>
        </w:rPr>
        <w:t>12.</w:t>
      </w:r>
      <w:r w:rsidRPr="00C109C3">
        <w:rPr>
          <w:sz w:val="28"/>
          <w:szCs w:val="28"/>
        </w:rPr>
        <w:tab/>
      </w:r>
      <w:r w:rsidR="002057A3">
        <w:rPr>
          <w:sz w:val="28"/>
          <w:szCs w:val="28"/>
        </w:rPr>
        <w:t>Г</w:t>
      </w:r>
      <w:r w:rsidRPr="00C109C3">
        <w:rPr>
          <w:sz w:val="28"/>
          <w:szCs w:val="28"/>
        </w:rPr>
        <w:t>радостроительн</w:t>
      </w:r>
      <w:r w:rsidR="002057A3">
        <w:rPr>
          <w:sz w:val="28"/>
          <w:szCs w:val="28"/>
        </w:rPr>
        <w:t>ый</w:t>
      </w:r>
      <w:r w:rsidRPr="00C109C3">
        <w:rPr>
          <w:sz w:val="28"/>
          <w:szCs w:val="28"/>
        </w:rPr>
        <w:t xml:space="preserve"> план земельного участка (</w:t>
      </w:r>
      <w:r w:rsidR="002057A3">
        <w:rPr>
          <w:sz w:val="28"/>
          <w:szCs w:val="28"/>
        </w:rPr>
        <w:t>далее – градостроительный план)</w:t>
      </w:r>
      <w:r w:rsidRPr="00C109C3">
        <w:rPr>
          <w:sz w:val="28"/>
          <w:szCs w:val="28"/>
        </w:rPr>
        <w:t xml:space="preserve"> по форме, утвержденной приказом Министерства строительства и жилищно-коммунального хозяйства Российской Федерации от </w:t>
      </w:r>
      <w:r w:rsidR="00161216">
        <w:rPr>
          <w:sz w:val="28"/>
          <w:szCs w:val="28"/>
        </w:rPr>
        <w:t>0</w:t>
      </w:r>
      <w:r w:rsidRPr="00C109C3">
        <w:rPr>
          <w:sz w:val="28"/>
          <w:szCs w:val="28"/>
        </w:rPr>
        <w:t>6</w:t>
      </w:r>
      <w:r w:rsidR="00161216">
        <w:rPr>
          <w:sz w:val="28"/>
          <w:szCs w:val="28"/>
        </w:rPr>
        <w:t>.06.2</w:t>
      </w:r>
      <w:r w:rsidRPr="00C109C3">
        <w:rPr>
          <w:sz w:val="28"/>
          <w:szCs w:val="28"/>
        </w:rPr>
        <w:t>016</w:t>
      </w:r>
      <w:r w:rsidR="00161216">
        <w:rPr>
          <w:sz w:val="28"/>
          <w:szCs w:val="28"/>
        </w:rPr>
        <w:t xml:space="preserve"> </w:t>
      </w:r>
      <w:r w:rsidRPr="00C109C3">
        <w:rPr>
          <w:sz w:val="28"/>
          <w:szCs w:val="28"/>
        </w:rPr>
        <w:t>№ 400/</w:t>
      </w:r>
      <w:proofErr w:type="spellStart"/>
      <w:proofErr w:type="gramStart"/>
      <w:r w:rsidRPr="00C109C3">
        <w:rPr>
          <w:sz w:val="28"/>
          <w:szCs w:val="28"/>
        </w:rPr>
        <w:t>пр</w:t>
      </w:r>
      <w:proofErr w:type="spellEnd"/>
      <w:proofErr w:type="gramEnd"/>
      <w:r w:rsidR="00161216">
        <w:rPr>
          <w:sz w:val="28"/>
          <w:szCs w:val="28"/>
        </w:rPr>
        <w:t xml:space="preserve"> </w:t>
      </w:r>
      <w:r w:rsidRPr="00C109C3">
        <w:rPr>
          <w:sz w:val="28"/>
          <w:szCs w:val="28"/>
        </w:rPr>
        <w:t>«Об утверждении формы градостроительного плана земельн</w:t>
      </w:r>
      <w:r w:rsidR="008337BD">
        <w:rPr>
          <w:sz w:val="28"/>
          <w:szCs w:val="28"/>
        </w:rPr>
        <w:t>ого участка».</w:t>
      </w:r>
    </w:p>
    <w:p w:rsidR="00B616FF" w:rsidRDefault="00B616FF" w:rsidP="008A1E6F">
      <w:pPr>
        <w:autoSpaceDE w:val="0"/>
        <w:autoSpaceDN w:val="0"/>
        <w:adjustRightInd w:val="0"/>
        <w:jc w:val="center"/>
        <w:rPr>
          <w:sz w:val="28"/>
          <w:szCs w:val="28"/>
        </w:rPr>
      </w:pPr>
    </w:p>
    <w:p w:rsidR="008A1E6F" w:rsidRPr="00C109C3" w:rsidRDefault="008A1E6F" w:rsidP="008A1E6F">
      <w:pPr>
        <w:autoSpaceDE w:val="0"/>
        <w:autoSpaceDN w:val="0"/>
        <w:adjustRightInd w:val="0"/>
        <w:jc w:val="center"/>
        <w:rPr>
          <w:sz w:val="28"/>
          <w:szCs w:val="28"/>
        </w:rPr>
      </w:pPr>
      <w:r w:rsidRPr="00C109C3">
        <w:rPr>
          <w:sz w:val="28"/>
          <w:szCs w:val="28"/>
        </w:rPr>
        <w:t>Срок предоставления муниципальной услуги</w:t>
      </w:r>
    </w:p>
    <w:p w:rsidR="008A1E6F" w:rsidRPr="00C109C3" w:rsidRDefault="008A1E6F" w:rsidP="008A1E6F">
      <w:pPr>
        <w:autoSpaceDE w:val="0"/>
        <w:autoSpaceDN w:val="0"/>
        <w:adjustRightInd w:val="0"/>
        <w:jc w:val="center"/>
        <w:rPr>
          <w:b/>
          <w:sz w:val="28"/>
          <w:szCs w:val="28"/>
        </w:rPr>
      </w:pPr>
    </w:p>
    <w:p w:rsidR="008A1E6F" w:rsidRPr="00C109C3" w:rsidRDefault="008A1E6F" w:rsidP="008A1E6F">
      <w:pPr>
        <w:autoSpaceDE w:val="0"/>
        <w:autoSpaceDN w:val="0"/>
        <w:adjustRightInd w:val="0"/>
        <w:ind w:firstLine="709"/>
        <w:jc w:val="both"/>
        <w:rPr>
          <w:color w:val="FF0000"/>
          <w:sz w:val="28"/>
          <w:szCs w:val="28"/>
        </w:rPr>
      </w:pPr>
      <w:r w:rsidRPr="00C109C3">
        <w:rPr>
          <w:sz w:val="28"/>
          <w:szCs w:val="28"/>
        </w:rPr>
        <w:lastRenderedPageBreak/>
        <w:t>13.</w:t>
      </w:r>
      <w:r w:rsidRPr="00C109C3">
        <w:rPr>
          <w:sz w:val="28"/>
          <w:szCs w:val="28"/>
        </w:rPr>
        <w:tab/>
      </w:r>
      <w:r w:rsidR="00302954">
        <w:rPr>
          <w:sz w:val="28"/>
          <w:szCs w:val="28"/>
        </w:rPr>
        <w:t>Общий с</w:t>
      </w:r>
      <w:r w:rsidRPr="00C109C3">
        <w:rPr>
          <w:color w:val="FF0000"/>
          <w:sz w:val="28"/>
          <w:szCs w:val="28"/>
        </w:rPr>
        <w:t>рок предоставления муниципальной услуги составляет</w:t>
      </w:r>
      <w:r w:rsidR="00B616FF">
        <w:rPr>
          <w:color w:val="FF0000"/>
          <w:sz w:val="28"/>
          <w:szCs w:val="28"/>
        </w:rPr>
        <w:t xml:space="preserve"> </w:t>
      </w:r>
      <w:r w:rsidRPr="00C109C3">
        <w:rPr>
          <w:color w:val="FF0000"/>
          <w:sz w:val="28"/>
          <w:szCs w:val="28"/>
        </w:rPr>
        <w:t>не более 30 календарных дней со дня поступления за</w:t>
      </w:r>
      <w:r w:rsidR="00B616FF">
        <w:rPr>
          <w:color w:val="FF0000"/>
          <w:sz w:val="28"/>
          <w:szCs w:val="28"/>
        </w:rPr>
        <w:t>проса</w:t>
      </w:r>
      <w:r w:rsidRPr="00C109C3">
        <w:rPr>
          <w:color w:val="FF0000"/>
          <w:sz w:val="28"/>
          <w:szCs w:val="28"/>
        </w:rPr>
        <w:t xml:space="preserve"> о предоставлении муниципальной услуги</w:t>
      </w:r>
      <w:r w:rsidR="00960725" w:rsidRPr="00C109C3">
        <w:rPr>
          <w:color w:val="FF0000"/>
          <w:sz w:val="28"/>
          <w:szCs w:val="28"/>
        </w:rPr>
        <w:t>.</w:t>
      </w:r>
    </w:p>
    <w:p w:rsidR="00AD36B6" w:rsidRPr="00C109C3" w:rsidRDefault="00AD36B6" w:rsidP="00AD36B6">
      <w:pPr>
        <w:ind w:firstLine="708"/>
        <w:jc w:val="both"/>
        <w:rPr>
          <w:sz w:val="28"/>
          <w:szCs w:val="28"/>
        </w:rPr>
      </w:pPr>
      <w:r w:rsidRPr="00C109C3">
        <w:rPr>
          <w:sz w:val="28"/>
          <w:szCs w:val="28"/>
        </w:rPr>
        <w:t xml:space="preserve">В </w:t>
      </w:r>
      <w:r>
        <w:rPr>
          <w:sz w:val="28"/>
          <w:szCs w:val="28"/>
        </w:rPr>
        <w:t xml:space="preserve">общий </w:t>
      </w:r>
      <w:r w:rsidRPr="00C109C3">
        <w:rPr>
          <w:sz w:val="28"/>
          <w:szCs w:val="28"/>
        </w:rPr>
        <w:t xml:space="preserve">срок предоставления муниципальной услуги входят срок </w:t>
      </w:r>
      <w:r>
        <w:rPr>
          <w:color w:val="FF0000"/>
          <w:sz w:val="28"/>
          <w:szCs w:val="28"/>
        </w:rPr>
        <w:t>приема</w:t>
      </w:r>
      <w:r w:rsidRPr="00C109C3">
        <w:rPr>
          <w:sz w:val="28"/>
          <w:szCs w:val="28"/>
        </w:rPr>
        <w:t>, срок выдачи (направления) заявителю результата предоставления муниципальной услуги.</w:t>
      </w:r>
    </w:p>
    <w:p w:rsidR="00AD36B6" w:rsidRPr="004459E2" w:rsidRDefault="00AD36B6" w:rsidP="00AD36B6">
      <w:pPr>
        <w:tabs>
          <w:tab w:val="left" w:pos="709"/>
        </w:tabs>
        <w:ind w:firstLine="709"/>
        <w:jc w:val="both"/>
        <w:rPr>
          <w:color w:val="FF0000"/>
          <w:sz w:val="28"/>
          <w:szCs w:val="28"/>
        </w:rPr>
      </w:pPr>
      <w:r w:rsidRPr="00C109C3">
        <w:rPr>
          <w:bCs/>
          <w:sz w:val="28"/>
          <w:szCs w:val="28"/>
        </w:rPr>
        <w:t>Срок выдачи (направления) заявителю результата предоставления муниципальной услуги</w:t>
      </w:r>
      <w:r>
        <w:rPr>
          <w:bCs/>
          <w:sz w:val="28"/>
          <w:szCs w:val="28"/>
        </w:rPr>
        <w:t xml:space="preserve"> </w:t>
      </w:r>
      <w:r w:rsidR="00161216" w:rsidRPr="00C109C3">
        <w:rPr>
          <w:sz w:val="28"/>
          <w:szCs w:val="28"/>
          <w:lang w:eastAsia="ar-SA"/>
        </w:rPr>
        <w:t>–</w:t>
      </w:r>
      <w:r w:rsidRPr="00C109C3">
        <w:rPr>
          <w:bCs/>
          <w:sz w:val="28"/>
          <w:szCs w:val="28"/>
        </w:rPr>
        <w:t xml:space="preserve"> </w:t>
      </w:r>
      <w:r w:rsidRPr="004459E2">
        <w:rPr>
          <w:color w:val="FF0000"/>
          <w:sz w:val="28"/>
          <w:szCs w:val="28"/>
          <w:lang w:eastAsia="en-US"/>
        </w:rPr>
        <w:t xml:space="preserve">в день </w:t>
      </w:r>
      <w:r w:rsidR="001B477E">
        <w:rPr>
          <w:color w:val="FF0000"/>
          <w:sz w:val="28"/>
          <w:szCs w:val="28"/>
          <w:lang w:eastAsia="en-US"/>
        </w:rPr>
        <w:t xml:space="preserve">подписания </w:t>
      </w:r>
      <w:r>
        <w:rPr>
          <w:color w:val="FF0000"/>
          <w:sz w:val="28"/>
          <w:szCs w:val="28"/>
          <w:lang w:eastAsia="en-US"/>
        </w:rPr>
        <w:t>результата</w:t>
      </w:r>
      <w:r w:rsidRPr="004459E2">
        <w:rPr>
          <w:color w:val="FF0000"/>
          <w:sz w:val="28"/>
          <w:szCs w:val="28"/>
          <w:lang w:eastAsia="en-US"/>
        </w:rPr>
        <w:t xml:space="preserve"> предоставления муниципальной услуги</w:t>
      </w:r>
      <w:r w:rsidRPr="004459E2">
        <w:rPr>
          <w:color w:val="FF0000"/>
          <w:sz w:val="28"/>
          <w:szCs w:val="28"/>
        </w:rPr>
        <w:t>.</w:t>
      </w:r>
    </w:p>
    <w:p w:rsidR="003552D9" w:rsidRPr="00C109C3" w:rsidRDefault="003552D9" w:rsidP="003C02A2">
      <w:pPr>
        <w:autoSpaceDE w:val="0"/>
        <w:autoSpaceDN w:val="0"/>
        <w:adjustRightInd w:val="0"/>
        <w:ind w:firstLine="709"/>
        <w:jc w:val="both"/>
        <w:rPr>
          <w:sz w:val="28"/>
          <w:szCs w:val="28"/>
          <w:lang w:eastAsia="ar-SA"/>
        </w:rPr>
      </w:pPr>
    </w:p>
    <w:p w:rsidR="003C02A2" w:rsidRPr="00C109C3" w:rsidRDefault="003C02A2" w:rsidP="003C02A2">
      <w:pPr>
        <w:autoSpaceDE w:val="0"/>
        <w:autoSpaceDN w:val="0"/>
        <w:adjustRightInd w:val="0"/>
        <w:ind w:firstLine="709"/>
        <w:jc w:val="both"/>
        <w:rPr>
          <w:sz w:val="28"/>
          <w:szCs w:val="28"/>
        </w:rPr>
      </w:pPr>
      <w:r w:rsidRPr="00C109C3">
        <w:rPr>
          <w:sz w:val="28"/>
          <w:szCs w:val="28"/>
        </w:rPr>
        <w:t>Правовые основания для предоставления муниципальной услуги</w:t>
      </w:r>
    </w:p>
    <w:p w:rsidR="003C02A2" w:rsidRPr="00C109C3" w:rsidRDefault="003C02A2" w:rsidP="003C02A2">
      <w:pPr>
        <w:autoSpaceDE w:val="0"/>
        <w:autoSpaceDN w:val="0"/>
        <w:adjustRightInd w:val="0"/>
        <w:ind w:firstLine="709"/>
        <w:jc w:val="both"/>
        <w:rPr>
          <w:sz w:val="28"/>
          <w:szCs w:val="28"/>
        </w:rPr>
      </w:pPr>
    </w:p>
    <w:p w:rsidR="003C02A2" w:rsidRPr="00C109C3" w:rsidRDefault="003C02A2" w:rsidP="003C02A2">
      <w:pPr>
        <w:autoSpaceDE w:val="0"/>
        <w:autoSpaceDN w:val="0"/>
        <w:adjustRightInd w:val="0"/>
        <w:ind w:firstLine="709"/>
        <w:jc w:val="both"/>
        <w:rPr>
          <w:sz w:val="28"/>
          <w:szCs w:val="28"/>
        </w:rPr>
      </w:pPr>
      <w:r w:rsidRPr="00C109C3">
        <w:rPr>
          <w:sz w:val="28"/>
          <w:szCs w:val="28"/>
        </w:rPr>
        <w:t>14. Перечень нормативных правовых актов, регулирующих предоставление муниципальной услуги:</w:t>
      </w:r>
    </w:p>
    <w:p w:rsidR="003C02A2" w:rsidRPr="00C109C3" w:rsidRDefault="003C02A2" w:rsidP="003C02A2">
      <w:pPr>
        <w:autoSpaceDE w:val="0"/>
        <w:autoSpaceDN w:val="0"/>
        <w:adjustRightInd w:val="0"/>
        <w:ind w:firstLine="709"/>
        <w:jc w:val="both"/>
        <w:rPr>
          <w:sz w:val="28"/>
          <w:szCs w:val="28"/>
        </w:rPr>
      </w:pPr>
      <w:r w:rsidRPr="00C109C3">
        <w:rPr>
          <w:sz w:val="28"/>
          <w:szCs w:val="28"/>
        </w:rPr>
        <w:t>Земельный кодекс Российской Федерации (Собрание законодательства Российской Федерации, 29</w:t>
      </w:r>
      <w:r w:rsidR="00161216">
        <w:rPr>
          <w:sz w:val="28"/>
          <w:szCs w:val="28"/>
        </w:rPr>
        <w:t>.10.</w:t>
      </w:r>
      <w:r w:rsidRPr="00C109C3">
        <w:rPr>
          <w:sz w:val="28"/>
          <w:szCs w:val="28"/>
        </w:rPr>
        <w:t>2001, № 44, статья 4147);</w:t>
      </w:r>
    </w:p>
    <w:p w:rsidR="003C02A2" w:rsidRPr="00C109C3" w:rsidRDefault="003C02A2" w:rsidP="003C02A2">
      <w:pPr>
        <w:ind w:firstLine="708"/>
        <w:contextualSpacing/>
        <w:jc w:val="both"/>
        <w:rPr>
          <w:sz w:val="28"/>
          <w:szCs w:val="28"/>
        </w:rPr>
      </w:pPr>
      <w:r w:rsidRPr="00C109C3">
        <w:rPr>
          <w:sz w:val="28"/>
          <w:szCs w:val="28"/>
        </w:rPr>
        <w:t xml:space="preserve">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w:t>
      </w:r>
      <w:r w:rsidR="00161216">
        <w:rPr>
          <w:sz w:val="28"/>
          <w:szCs w:val="28"/>
        </w:rPr>
        <w:t xml:space="preserve">          </w:t>
      </w:r>
      <w:r w:rsidRPr="00C109C3">
        <w:rPr>
          <w:sz w:val="28"/>
          <w:szCs w:val="28"/>
        </w:rPr>
        <w:t>№ 5</w:t>
      </w:r>
      <w:r w:rsidR="00161216" w:rsidRPr="00C109C3">
        <w:rPr>
          <w:sz w:val="28"/>
          <w:szCs w:val="28"/>
          <w:lang w:eastAsia="ar-SA"/>
        </w:rPr>
        <w:t>–</w:t>
      </w:r>
      <w:r w:rsidRPr="00C109C3">
        <w:rPr>
          <w:sz w:val="28"/>
          <w:szCs w:val="28"/>
        </w:rPr>
        <w:t>6, 14.01.2005);</w:t>
      </w:r>
    </w:p>
    <w:p w:rsidR="003C02A2" w:rsidRPr="00C109C3" w:rsidRDefault="003C02A2" w:rsidP="003C02A2">
      <w:pPr>
        <w:ind w:firstLine="709"/>
        <w:contextualSpacing/>
        <w:jc w:val="both"/>
        <w:rPr>
          <w:sz w:val="28"/>
          <w:szCs w:val="28"/>
        </w:rPr>
      </w:pPr>
      <w:r w:rsidRPr="00C109C3">
        <w:rPr>
          <w:sz w:val="28"/>
          <w:szCs w:val="28"/>
        </w:rPr>
        <w:t>Федеральный закон от 25</w:t>
      </w:r>
      <w:r w:rsidR="00161216">
        <w:rPr>
          <w:sz w:val="28"/>
          <w:szCs w:val="28"/>
        </w:rPr>
        <w:t>.06.</w:t>
      </w:r>
      <w:r w:rsidRPr="00C109C3">
        <w:rPr>
          <w:sz w:val="28"/>
          <w:szCs w:val="28"/>
        </w:rPr>
        <w:t>2002</w:t>
      </w:r>
      <w:r w:rsidR="00161216">
        <w:rPr>
          <w:sz w:val="28"/>
          <w:szCs w:val="28"/>
        </w:rPr>
        <w:t xml:space="preserve"> </w:t>
      </w:r>
      <w:r w:rsidRPr="00C109C3">
        <w:rPr>
          <w:sz w:val="28"/>
          <w:szCs w:val="28"/>
        </w:rPr>
        <w:t>№ 73-ФЗ «Об объектах культурного наследия (памятниках истории и культуры) народов Российской Федерации» (Парламентская газета, № 120</w:t>
      </w:r>
      <w:r w:rsidR="00161216" w:rsidRPr="00C109C3">
        <w:rPr>
          <w:sz w:val="28"/>
          <w:szCs w:val="28"/>
          <w:lang w:eastAsia="ar-SA"/>
        </w:rPr>
        <w:t>–</w:t>
      </w:r>
      <w:r w:rsidRPr="00C109C3">
        <w:rPr>
          <w:sz w:val="28"/>
          <w:szCs w:val="28"/>
        </w:rPr>
        <w:t>121, 29</w:t>
      </w:r>
      <w:r w:rsidR="00161216">
        <w:rPr>
          <w:sz w:val="28"/>
          <w:szCs w:val="28"/>
        </w:rPr>
        <w:t>.06.2002</w:t>
      </w:r>
      <w:r w:rsidRPr="00C109C3">
        <w:rPr>
          <w:sz w:val="28"/>
          <w:szCs w:val="28"/>
        </w:rPr>
        <w:t>);</w:t>
      </w:r>
    </w:p>
    <w:p w:rsidR="003C02A2" w:rsidRPr="00C109C3" w:rsidRDefault="003C02A2" w:rsidP="003C02A2">
      <w:pPr>
        <w:autoSpaceDE w:val="0"/>
        <w:autoSpaceDN w:val="0"/>
        <w:adjustRightInd w:val="0"/>
        <w:ind w:firstLine="709"/>
        <w:contextualSpacing/>
        <w:jc w:val="both"/>
        <w:rPr>
          <w:sz w:val="28"/>
          <w:szCs w:val="28"/>
        </w:rPr>
      </w:pPr>
      <w:r w:rsidRPr="00C109C3">
        <w:rPr>
          <w:sz w:val="28"/>
          <w:szCs w:val="28"/>
        </w:rPr>
        <w:t xml:space="preserve">Федеральный закон от </w:t>
      </w:r>
      <w:r w:rsidR="00161216">
        <w:rPr>
          <w:sz w:val="28"/>
          <w:szCs w:val="28"/>
        </w:rPr>
        <w:t>0</w:t>
      </w:r>
      <w:r w:rsidRPr="00C109C3">
        <w:rPr>
          <w:sz w:val="28"/>
          <w:szCs w:val="28"/>
        </w:rPr>
        <w:t>6</w:t>
      </w:r>
      <w:r w:rsidR="00161216">
        <w:rPr>
          <w:sz w:val="28"/>
          <w:szCs w:val="28"/>
        </w:rPr>
        <w:t>.10.</w:t>
      </w:r>
      <w:r w:rsidRPr="00C109C3">
        <w:rPr>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w:t>
      </w:r>
      <w:r w:rsidRPr="00C109C3">
        <w:rPr>
          <w:sz w:val="28"/>
          <w:szCs w:val="28"/>
        </w:rPr>
        <w:br/>
      </w:r>
      <w:r w:rsidR="00161216">
        <w:rPr>
          <w:sz w:val="28"/>
          <w:szCs w:val="28"/>
        </w:rPr>
        <w:t>0</w:t>
      </w:r>
      <w:r w:rsidRPr="00C109C3">
        <w:rPr>
          <w:sz w:val="28"/>
          <w:szCs w:val="28"/>
        </w:rPr>
        <w:t>6</w:t>
      </w:r>
      <w:r w:rsidR="00161216">
        <w:rPr>
          <w:sz w:val="28"/>
          <w:szCs w:val="28"/>
        </w:rPr>
        <w:t>.10.</w:t>
      </w:r>
      <w:r w:rsidRPr="00C109C3">
        <w:rPr>
          <w:sz w:val="28"/>
          <w:szCs w:val="28"/>
        </w:rPr>
        <w:t>2003, № 40, статья 3822);</w:t>
      </w:r>
    </w:p>
    <w:p w:rsidR="003C02A2" w:rsidRPr="00C109C3" w:rsidRDefault="003C02A2" w:rsidP="003C02A2">
      <w:pPr>
        <w:ind w:firstLine="708"/>
        <w:contextualSpacing/>
        <w:jc w:val="both"/>
        <w:rPr>
          <w:sz w:val="28"/>
          <w:szCs w:val="28"/>
        </w:rPr>
      </w:pPr>
      <w:r w:rsidRPr="00C109C3">
        <w:rPr>
          <w:sz w:val="28"/>
          <w:szCs w:val="28"/>
        </w:rPr>
        <w:t>Федеральный закон от 29</w:t>
      </w:r>
      <w:r w:rsidR="00161216">
        <w:rPr>
          <w:sz w:val="28"/>
          <w:szCs w:val="28"/>
        </w:rPr>
        <w:t>.12.</w:t>
      </w:r>
      <w:r w:rsidRPr="00C109C3">
        <w:rPr>
          <w:sz w:val="28"/>
          <w:szCs w:val="28"/>
        </w:rPr>
        <w:t>2004</w:t>
      </w:r>
      <w:r w:rsidR="00161216">
        <w:rPr>
          <w:sz w:val="28"/>
          <w:szCs w:val="28"/>
        </w:rPr>
        <w:t xml:space="preserve"> </w:t>
      </w:r>
      <w:r w:rsidRPr="00C109C3">
        <w:rPr>
          <w:sz w:val="28"/>
          <w:szCs w:val="28"/>
        </w:rPr>
        <w:t xml:space="preserve">№ 191-ФЗ </w:t>
      </w:r>
      <w:r w:rsidRPr="00C109C3">
        <w:rPr>
          <w:sz w:val="28"/>
          <w:szCs w:val="28"/>
        </w:rPr>
        <w:br/>
        <w:t>«О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w:t>
      </w:r>
      <w:r w:rsidR="00161216" w:rsidRPr="00C109C3">
        <w:rPr>
          <w:sz w:val="28"/>
          <w:szCs w:val="28"/>
          <w:lang w:eastAsia="ar-SA"/>
        </w:rPr>
        <w:t>–</w:t>
      </w:r>
      <w:r w:rsidRPr="00C109C3">
        <w:rPr>
          <w:sz w:val="28"/>
          <w:szCs w:val="28"/>
        </w:rPr>
        <w:t>6, 14.01.2005);</w:t>
      </w:r>
      <w:r w:rsidR="00161216">
        <w:rPr>
          <w:sz w:val="28"/>
          <w:szCs w:val="28"/>
        </w:rPr>
        <w:t xml:space="preserve"> </w:t>
      </w:r>
    </w:p>
    <w:p w:rsidR="003C02A2" w:rsidRPr="00C109C3" w:rsidRDefault="003C02A2" w:rsidP="003C02A2">
      <w:pPr>
        <w:pStyle w:val="ConsPlusNormal"/>
        <w:jc w:val="both"/>
        <w:rPr>
          <w:rFonts w:ascii="Times New Roman" w:hAnsi="Times New Roman" w:cs="Times New Roman"/>
          <w:sz w:val="28"/>
          <w:szCs w:val="28"/>
        </w:rPr>
      </w:pPr>
      <w:r w:rsidRPr="00C109C3">
        <w:rPr>
          <w:rFonts w:ascii="Times New Roman" w:hAnsi="Times New Roman" w:cs="Times New Roman"/>
          <w:sz w:val="28"/>
          <w:szCs w:val="28"/>
        </w:rPr>
        <w:t>Федеральный закон от 27</w:t>
      </w:r>
      <w:r w:rsidR="00161216">
        <w:rPr>
          <w:rFonts w:ascii="Times New Roman" w:hAnsi="Times New Roman" w:cs="Times New Roman"/>
          <w:sz w:val="28"/>
          <w:szCs w:val="28"/>
        </w:rPr>
        <w:t>.07.</w:t>
      </w:r>
      <w:r w:rsidRPr="00C109C3">
        <w:rPr>
          <w:rFonts w:ascii="Times New Roman" w:hAnsi="Times New Roman" w:cs="Times New Roman"/>
          <w:sz w:val="28"/>
          <w:szCs w:val="28"/>
        </w:rPr>
        <w:t>2006</w:t>
      </w:r>
      <w:r w:rsidR="00161216">
        <w:rPr>
          <w:rFonts w:ascii="Times New Roman" w:hAnsi="Times New Roman" w:cs="Times New Roman"/>
          <w:sz w:val="28"/>
          <w:szCs w:val="28"/>
        </w:rPr>
        <w:t xml:space="preserve"> </w:t>
      </w:r>
      <w:r w:rsidRPr="00C109C3">
        <w:rPr>
          <w:rFonts w:ascii="Times New Roman" w:hAnsi="Times New Roman" w:cs="Times New Roman"/>
          <w:sz w:val="28"/>
          <w:szCs w:val="28"/>
        </w:rPr>
        <w:t xml:space="preserve">№ 152-ФЗ </w:t>
      </w:r>
      <w:r w:rsidRPr="00C109C3">
        <w:rPr>
          <w:rFonts w:ascii="Times New Roman" w:hAnsi="Times New Roman" w:cs="Times New Roman"/>
          <w:sz w:val="28"/>
          <w:szCs w:val="28"/>
        </w:rPr>
        <w:br/>
        <w:t>«О персональных данных» («Российская газета», № 165, 29.07.2006, «Собрание законодательства РФ», 31.07.2006, № 31 (1 ч.), ст. 3451);</w:t>
      </w:r>
    </w:p>
    <w:p w:rsidR="003C02A2" w:rsidRPr="00C109C3" w:rsidRDefault="003C02A2" w:rsidP="003C02A2">
      <w:pPr>
        <w:ind w:firstLine="708"/>
        <w:contextualSpacing/>
        <w:jc w:val="both"/>
        <w:rPr>
          <w:sz w:val="28"/>
          <w:szCs w:val="28"/>
        </w:rPr>
      </w:pPr>
      <w:r w:rsidRPr="00C109C3">
        <w:rPr>
          <w:sz w:val="28"/>
          <w:szCs w:val="28"/>
        </w:rPr>
        <w:t xml:space="preserve">Федеральный закон от </w:t>
      </w:r>
      <w:r w:rsidR="00161216">
        <w:rPr>
          <w:sz w:val="28"/>
          <w:szCs w:val="28"/>
        </w:rPr>
        <w:t>0</w:t>
      </w:r>
      <w:r w:rsidRPr="00C109C3">
        <w:rPr>
          <w:sz w:val="28"/>
          <w:szCs w:val="28"/>
        </w:rPr>
        <w:t>9</w:t>
      </w:r>
      <w:r w:rsidR="00161216">
        <w:rPr>
          <w:sz w:val="28"/>
          <w:szCs w:val="28"/>
        </w:rPr>
        <w:t>.02.</w:t>
      </w:r>
      <w:r w:rsidRPr="00C109C3">
        <w:rPr>
          <w:sz w:val="28"/>
          <w:szCs w:val="28"/>
        </w:rPr>
        <w:t>2009</w:t>
      </w:r>
      <w:r w:rsidR="00161216">
        <w:rPr>
          <w:sz w:val="28"/>
          <w:szCs w:val="28"/>
        </w:rPr>
        <w:t xml:space="preserve"> </w:t>
      </w:r>
      <w:r w:rsidRPr="00C109C3">
        <w:rPr>
          <w:sz w:val="28"/>
          <w:szCs w:val="28"/>
        </w:rPr>
        <w:t xml:space="preserve">№ 8-ФЗ </w:t>
      </w:r>
      <w:r w:rsidRPr="00C109C3">
        <w:rPr>
          <w:sz w:val="28"/>
          <w:szCs w:val="28"/>
        </w:rPr>
        <w:br/>
        <w:t>«Об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3C02A2" w:rsidRPr="00C109C3" w:rsidRDefault="003C02A2" w:rsidP="003C02A2">
      <w:pPr>
        <w:shd w:val="clear" w:color="auto" w:fill="FFFFFF"/>
        <w:ind w:firstLine="708"/>
        <w:contextualSpacing/>
        <w:jc w:val="both"/>
        <w:rPr>
          <w:sz w:val="28"/>
          <w:szCs w:val="28"/>
        </w:rPr>
      </w:pPr>
      <w:r w:rsidRPr="00C109C3">
        <w:rPr>
          <w:sz w:val="28"/>
          <w:szCs w:val="28"/>
        </w:rPr>
        <w:t>Федеральный закон от 27</w:t>
      </w:r>
      <w:r w:rsidR="00161216">
        <w:rPr>
          <w:sz w:val="28"/>
          <w:szCs w:val="28"/>
        </w:rPr>
        <w:t>.07.</w:t>
      </w:r>
      <w:r w:rsidRPr="00C109C3">
        <w:rPr>
          <w:sz w:val="28"/>
          <w:szCs w:val="28"/>
        </w:rPr>
        <w:t xml:space="preserve"> 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3C02A2" w:rsidRPr="00C109C3" w:rsidRDefault="003C02A2" w:rsidP="003C02A2">
      <w:pPr>
        <w:ind w:firstLine="709"/>
        <w:contextualSpacing/>
        <w:jc w:val="both"/>
        <w:rPr>
          <w:sz w:val="28"/>
          <w:szCs w:val="28"/>
        </w:rPr>
      </w:pPr>
      <w:r w:rsidRPr="00C109C3">
        <w:rPr>
          <w:sz w:val="28"/>
          <w:szCs w:val="28"/>
        </w:rPr>
        <w:lastRenderedPageBreak/>
        <w:t xml:space="preserve">Федеральный закон от </w:t>
      </w:r>
      <w:r w:rsidR="00161216">
        <w:rPr>
          <w:sz w:val="28"/>
          <w:szCs w:val="28"/>
        </w:rPr>
        <w:t>0</w:t>
      </w:r>
      <w:r w:rsidRPr="00C109C3">
        <w:rPr>
          <w:sz w:val="28"/>
          <w:szCs w:val="28"/>
        </w:rPr>
        <w:t>6</w:t>
      </w:r>
      <w:r w:rsidR="00161216">
        <w:rPr>
          <w:sz w:val="28"/>
          <w:szCs w:val="28"/>
        </w:rPr>
        <w:t>.04.</w:t>
      </w:r>
      <w:r w:rsidRPr="00C109C3">
        <w:rPr>
          <w:sz w:val="28"/>
          <w:szCs w:val="28"/>
        </w:rPr>
        <w:t>2011</w:t>
      </w:r>
      <w:r w:rsidR="00161216">
        <w:rPr>
          <w:sz w:val="28"/>
          <w:szCs w:val="28"/>
        </w:rPr>
        <w:t xml:space="preserve"> </w:t>
      </w:r>
      <w:r w:rsidRPr="00C109C3">
        <w:rPr>
          <w:sz w:val="28"/>
          <w:szCs w:val="28"/>
        </w:rPr>
        <w:t>№ 63-ФЗ «Об электронной подписи» (Собрание законодательства Российской Федерации, 11</w:t>
      </w:r>
      <w:r w:rsidR="00161216">
        <w:rPr>
          <w:sz w:val="28"/>
          <w:szCs w:val="28"/>
        </w:rPr>
        <w:t>.04.</w:t>
      </w:r>
      <w:r w:rsidRPr="00C109C3">
        <w:rPr>
          <w:sz w:val="28"/>
          <w:szCs w:val="28"/>
        </w:rPr>
        <w:t>2011, № 15, статья 2036);</w:t>
      </w:r>
    </w:p>
    <w:p w:rsidR="003C02A2" w:rsidRPr="00C109C3" w:rsidRDefault="003C02A2" w:rsidP="003C02A2">
      <w:pPr>
        <w:autoSpaceDE w:val="0"/>
        <w:autoSpaceDN w:val="0"/>
        <w:adjustRightInd w:val="0"/>
        <w:ind w:firstLine="709"/>
        <w:jc w:val="both"/>
        <w:rPr>
          <w:iCs/>
          <w:sz w:val="28"/>
          <w:szCs w:val="28"/>
        </w:rPr>
      </w:pPr>
      <w:r w:rsidRPr="00C109C3">
        <w:rPr>
          <w:iCs/>
          <w:sz w:val="28"/>
          <w:szCs w:val="28"/>
        </w:rPr>
        <w:t xml:space="preserve">постановление Правительства Российской Федерации </w:t>
      </w:r>
      <w:r w:rsidRPr="00C109C3">
        <w:rPr>
          <w:iCs/>
          <w:sz w:val="28"/>
          <w:szCs w:val="28"/>
        </w:rPr>
        <w:br/>
        <w:t>от 13</w:t>
      </w:r>
      <w:r w:rsidR="00161216">
        <w:rPr>
          <w:iCs/>
          <w:sz w:val="28"/>
          <w:szCs w:val="28"/>
        </w:rPr>
        <w:t>.02.</w:t>
      </w:r>
      <w:r w:rsidRPr="00C109C3">
        <w:rPr>
          <w:iCs/>
          <w:sz w:val="28"/>
          <w:szCs w:val="28"/>
        </w:rPr>
        <w:t>2006</w:t>
      </w:r>
      <w:r w:rsidR="00161216">
        <w:rPr>
          <w:iCs/>
          <w:sz w:val="28"/>
          <w:szCs w:val="28"/>
        </w:rPr>
        <w:t xml:space="preserve"> </w:t>
      </w:r>
      <w:r w:rsidRPr="00C109C3">
        <w:rPr>
          <w:iCs/>
          <w:sz w:val="28"/>
          <w:szCs w:val="28"/>
        </w:rPr>
        <w:t>№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C109C3">
        <w:rPr>
          <w:sz w:val="28"/>
          <w:szCs w:val="28"/>
        </w:rPr>
        <w:t>Собрание законодательства Российской Федерации, 20.02.2006, № 8, ст. 920</w:t>
      </w:r>
      <w:r w:rsidRPr="00C109C3">
        <w:rPr>
          <w:iCs/>
          <w:sz w:val="28"/>
          <w:szCs w:val="28"/>
        </w:rPr>
        <w:t>);</w:t>
      </w:r>
    </w:p>
    <w:p w:rsidR="003C02A2" w:rsidRPr="00C109C3" w:rsidRDefault="003C02A2" w:rsidP="003C02A2">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5E7655">
        <w:rPr>
          <w:sz w:val="28"/>
          <w:szCs w:val="28"/>
        </w:rPr>
        <w:t>.06.</w:t>
      </w:r>
      <w:r w:rsidRPr="00C109C3">
        <w:rPr>
          <w:sz w:val="28"/>
          <w:szCs w:val="28"/>
        </w:rPr>
        <w:t xml:space="preserve">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3C02A2" w:rsidRPr="00C109C3" w:rsidRDefault="003C02A2" w:rsidP="003C02A2">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5E7655">
        <w:rPr>
          <w:sz w:val="28"/>
          <w:szCs w:val="28"/>
        </w:rPr>
        <w:t>.08.</w:t>
      </w:r>
      <w:r w:rsidRPr="00C109C3">
        <w:rPr>
          <w:sz w:val="28"/>
          <w:szCs w:val="28"/>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0171B6" w:rsidRPr="00C109C3" w:rsidRDefault="000171B6" w:rsidP="000171B6">
      <w:pPr>
        <w:ind w:firstLine="708"/>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30</w:t>
      </w:r>
      <w:r w:rsidR="005E7655">
        <w:rPr>
          <w:sz w:val="28"/>
          <w:szCs w:val="28"/>
        </w:rPr>
        <w:t>.04.</w:t>
      </w:r>
      <w:r w:rsidRPr="00C109C3">
        <w:rPr>
          <w:sz w:val="28"/>
          <w:szCs w:val="28"/>
        </w:rPr>
        <w:t xml:space="preserve"> 2014 </w:t>
      </w:r>
      <w:r w:rsidR="008C5A54" w:rsidRPr="00C109C3">
        <w:rPr>
          <w:sz w:val="28"/>
          <w:szCs w:val="28"/>
        </w:rPr>
        <w:t>№ 403</w:t>
      </w:r>
      <w:r w:rsidRPr="00C109C3">
        <w:rPr>
          <w:sz w:val="28"/>
          <w:szCs w:val="28"/>
        </w:rPr>
        <w:t xml:space="preserve"> «Об исчерпывающем перечне процедур в сфере жилищного строительства» («Собрание законодательства РФ», 12.05.2014, №</w:t>
      </w:r>
      <w:r w:rsidR="005E7655">
        <w:rPr>
          <w:sz w:val="28"/>
          <w:szCs w:val="28"/>
        </w:rPr>
        <w:t xml:space="preserve"> </w:t>
      </w:r>
      <w:r w:rsidRPr="00C109C3">
        <w:rPr>
          <w:sz w:val="28"/>
          <w:szCs w:val="28"/>
        </w:rPr>
        <w:t>19, ст.</w:t>
      </w:r>
      <w:r w:rsidR="005E7655">
        <w:rPr>
          <w:sz w:val="28"/>
          <w:szCs w:val="28"/>
        </w:rPr>
        <w:t xml:space="preserve"> </w:t>
      </w:r>
      <w:r w:rsidRPr="00C109C3">
        <w:rPr>
          <w:sz w:val="28"/>
          <w:szCs w:val="28"/>
        </w:rPr>
        <w:t>2437);</w:t>
      </w:r>
    </w:p>
    <w:p w:rsidR="003C02A2" w:rsidRPr="00C109C3" w:rsidRDefault="003C02A2" w:rsidP="003C02A2">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26</w:t>
      </w:r>
      <w:r w:rsidR="005E7655">
        <w:rPr>
          <w:sz w:val="28"/>
          <w:szCs w:val="28"/>
        </w:rPr>
        <w:t>.03.</w:t>
      </w:r>
      <w:r w:rsidRPr="00C109C3">
        <w:rPr>
          <w:sz w:val="28"/>
          <w:szCs w:val="28"/>
        </w:rPr>
        <w:t xml:space="preserve">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3C02A2" w:rsidRPr="00C109C3" w:rsidRDefault="003C02A2" w:rsidP="003C02A2">
      <w:pPr>
        <w:autoSpaceDE w:val="0"/>
        <w:autoSpaceDN w:val="0"/>
        <w:adjustRightInd w:val="0"/>
        <w:ind w:firstLine="709"/>
        <w:contextualSpacing/>
        <w:jc w:val="both"/>
        <w:rPr>
          <w:sz w:val="28"/>
          <w:szCs w:val="28"/>
        </w:rPr>
      </w:pPr>
      <w:r w:rsidRPr="00C109C3">
        <w:rPr>
          <w:sz w:val="28"/>
          <w:szCs w:val="28"/>
        </w:rPr>
        <w:t>постановление Главного государственного санитарного врача Российской Федерации от 25</w:t>
      </w:r>
      <w:r w:rsidR="005E7655">
        <w:rPr>
          <w:sz w:val="28"/>
          <w:szCs w:val="28"/>
        </w:rPr>
        <w:t>.09.</w:t>
      </w:r>
      <w:r w:rsidRPr="00C109C3">
        <w:rPr>
          <w:sz w:val="28"/>
          <w:szCs w:val="28"/>
        </w:rPr>
        <w:t>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rsidR="003C02A2" w:rsidRPr="00C109C3" w:rsidRDefault="003C02A2" w:rsidP="003C02A2">
      <w:pPr>
        <w:ind w:firstLine="709"/>
        <w:contextualSpacing/>
        <w:jc w:val="both"/>
        <w:rPr>
          <w:sz w:val="28"/>
          <w:szCs w:val="28"/>
        </w:rPr>
      </w:pPr>
      <w:r w:rsidRPr="00C109C3">
        <w:rPr>
          <w:sz w:val="28"/>
          <w:szCs w:val="28"/>
        </w:rPr>
        <w:t xml:space="preserve">приказ Министерства строительства и жилищно-коммунального хозяйства Российской Федерации от </w:t>
      </w:r>
      <w:r w:rsidR="005E7655">
        <w:rPr>
          <w:sz w:val="28"/>
          <w:szCs w:val="28"/>
        </w:rPr>
        <w:t>0</w:t>
      </w:r>
      <w:r w:rsidRPr="00C109C3">
        <w:rPr>
          <w:sz w:val="28"/>
          <w:szCs w:val="28"/>
        </w:rPr>
        <w:t>6</w:t>
      </w:r>
      <w:r w:rsidR="005E7655">
        <w:rPr>
          <w:sz w:val="28"/>
          <w:szCs w:val="28"/>
        </w:rPr>
        <w:t>.06.</w:t>
      </w:r>
      <w:r w:rsidRPr="00C109C3">
        <w:rPr>
          <w:sz w:val="28"/>
          <w:szCs w:val="28"/>
        </w:rPr>
        <w:t>2016</w:t>
      </w:r>
      <w:r w:rsidR="005E7655">
        <w:rPr>
          <w:sz w:val="28"/>
          <w:szCs w:val="28"/>
        </w:rPr>
        <w:t xml:space="preserve"> </w:t>
      </w:r>
      <w:r w:rsidRPr="00C109C3">
        <w:rPr>
          <w:sz w:val="28"/>
          <w:szCs w:val="28"/>
        </w:rPr>
        <w:t>№ 400/</w:t>
      </w:r>
      <w:proofErr w:type="spellStart"/>
      <w:proofErr w:type="gramStart"/>
      <w:r w:rsidRPr="00C109C3">
        <w:rPr>
          <w:sz w:val="28"/>
          <w:szCs w:val="28"/>
        </w:rPr>
        <w:t>пр</w:t>
      </w:r>
      <w:proofErr w:type="spellEnd"/>
      <w:proofErr w:type="gramEnd"/>
      <w:r w:rsidRPr="00C109C3">
        <w:rPr>
          <w:sz w:val="28"/>
          <w:szCs w:val="28"/>
        </w:rPr>
        <w:t xml:space="preserve"> </w:t>
      </w:r>
      <w:r w:rsidRPr="00C109C3">
        <w:rPr>
          <w:sz w:val="28"/>
          <w:szCs w:val="28"/>
        </w:rPr>
        <w:br/>
        <w:t xml:space="preserve">«Об утверждении формы градостроительного плана земельного участка» (Зарегистрировано в Минюсте России 21.07.2016 № 42935, официальный </w:t>
      </w:r>
      <w:r w:rsidRPr="00C109C3">
        <w:rPr>
          <w:sz w:val="28"/>
          <w:szCs w:val="28"/>
        </w:rPr>
        <w:lastRenderedPageBreak/>
        <w:t>интернет-портал правовой информации http://www.pravo.gov.ru, 22.07.2016);</w:t>
      </w:r>
    </w:p>
    <w:p w:rsidR="003C02A2" w:rsidRPr="00C109C3" w:rsidRDefault="00E51B26" w:rsidP="003C02A2">
      <w:pPr>
        <w:autoSpaceDE w:val="0"/>
        <w:autoSpaceDN w:val="0"/>
        <w:adjustRightInd w:val="0"/>
        <w:ind w:firstLine="709"/>
        <w:contextualSpacing/>
        <w:jc w:val="both"/>
        <w:rPr>
          <w:sz w:val="28"/>
          <w:szCs w:val="28"/>
        </w:rPr>
      </w:pPr>
      <w:hyperlink r:id="rId72" w:history="1">
        <w:proofErr w:type="gramStart"/>
        <w:r w:rsidR="003C02A2" w:rsidRPr="00C109C3">
          <w:rPr>
            <w:sz w:val="28"/>
            <w:szCs w:val="28"/>
          </w:rPr>
          <w:t>Закон</w:t>
        </w:r>
      </w:hyperlink>
      <w:r w:rsidR="003C02A2" w:rsidRPr="00C109C3">
        <w:rPr>
          <w:sz w:val="28"/>
          <w:szCs w:val="28"/>
        </w:rPr>
        <w:t xml:space="preserve"> Ханты-Мансийского автономного округа – Югры</w:t>
      </w:r>
      <w:r w:rsidR="003C02A2" w:rsidRPr="00C109C3">
        <w:rPr>
          <w:sz w:val="28"/>
          <w:szCs w:val="28"/>
        </w:rPr>
        <w:br/>
        <w:t>от 11</w:t>
      </w:r>
      <w:r w:rsidR="005E7655">
        <w:rPr>
          <w:sz w:val="28"/>
          <w:szCs w:val="28"/>
        </w:rPr>
        <w:t>.06.</w:t>
      </w:r>
      <w:r w:rsidR="003C02A2" w:rsidRPr="00C109C3">
        <w:rPr>
          <w:sz w:val="28"/>
          <w:szCs w:val="28"/>
        </w:rPr>
        <w:t xml:space="preserve"> 2010</w:t>
      </w:r>
      <w:r w:rsidR="005E7655">
        <w:rPr>
          <w:sz w:val="28"/>
          <w:szCs w:val="28"/>
        </w:rPr>
        <w:t xml:space="preserve"> </w:t>
      </w:r>
      <w:r w:rsidR="003C02A2" w:rsidRPr="00C109C3">
        <w:rPr>
          <w:sz w:val="28"/>
          <w:szCs w:val="28"/>
        </w:rPr>
        <w:t xml:space="preserve">№ 102-оз «Об административных правонарушениях» (Собрание законодательства Ханты-Мансийского автономного </w:t>
      </w:r>
      <w:r w:rsidR="005E7655">
        <w:rPr>
          <w:sz w:val="28"/>
          <w:szCs w:val="28"/>
        </w:rPr>
        <w:t xml:space="preserve">           </w:t>
      </w:r>
      <w:r w:rsidR="003C02A2" w:rsidRPr="00C109C3">
        <w:rPr>
          <w:sz w:val="28"/>
          <w:szCs w:val="28"/>
        </w:rPr>
        <w:t xml:space="preserve">округа – Югры, 1 </w:t>
      </w:r>
      <w:r w:rsidR="005E7655" w:rsidRPr="00C109C3">
        <w:rPr>
          <w:sz w:val="28"/>
          <w:szCs w:val="28"/>
          <w:lang w:eastAsia="ar-SA"/>
        </w:rPr>
        <w:t>–</w:t>
      </w:r>
      <w:r w:rsidR="003C02A2" w:rsidRPr="00C109C3">
        <w:rPr>
          <w:sz w:val="28"/>
          <w:szCs w:val="28"/>
        </w:rPr>
        <w:t xml:space="preserve"> 15 июня 2010 года, № 6 (часть 1);</w:t>
      </w:r>
      <w:proofErr w:type="gramEnd"/>
    </w:p>
    <w:p w:rsidR="003C02A2" w:rsidRPr="00C109C3" w:rsidRDefault="003C02A2" w:rsidP="003C02A2">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Ханты-Мансийского автономного округа – Югры от </w:t>
      </w:r>
      <w:r w:rsidR="005E7655">
        <w:rPr>
          <w:sz w:val="28"/>
          <w:szCs w:val="28"/>
        </w:rPr>
        <w:t>0</w:t>
      </w:r>
      <w:r w:rsidRPr="00C109C3">
        <w:rPr>
          <w:sz w:val="28"/>
          <w:szCs w:val="28"/>
        </w:rPr>
        <w:t>1</w:t>
      </w:r>
      <w:r w:rsidR="005E7655">
        <w:rPr>
          <w:sz w:val="28"/>
          <w:szCs w:val="28"/>
        </w:rPr>
        <w:t>.06.</w:t>
      </w:r>
      <w:r w:rsidRPr="00C109C3">
        <w:rPr>
          <w:sz w:val="28"/>
          <w:szCs w:val="28"/>
        </w:rPr>
        <w:t>2012</w:t>
      </w:r>
      <w:r w:rsidR="005E7655">
        <w:rPr>
          <w:sz w:val="28"/>
          <w:szCs w:val="28"/>
        </w:rPr>
        <w:t xml:space="preserve"> </w:t>
      </w:r>
      <w:r w:rsidRPr="00C109C3">
        <w:rPr>
          <w:sz w:val="28"/>
          <w:szCs w:val="28"/>
        </w:rPr>
        <w:t xml:space="preserve"> № 194-п</w:t>
      </w:r>
      <w:r w:rsidR="005E7655">
        <w:rPr>
          <w:sz w:val="28"/>
          <w:szCs w:val="28"/>
        </w:rPr>
        <w:t xml:space="preserve"> </w:t>
      </w:r>
      <w:r w:rsidRPr="00C109C3">
        <w:rPr>
          <w:sz w:val="28"/>
          <w:szCs w:val="28"/>
        </w:rPr>
        <w:t xml:space="preserve"> «О региональных информационных системах Ханты-Мансийского автономного </w:t>
      </w:r>
      <w:r w:rsidRPr="00C109C3">
        <w:rPr>
          <w:sz w:val="28"/>
          <w:szCs w:val="28"/>
        </w:rPr>
        <w:br/>
        <w:t xml:space="preserve">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w:t>
      </w:r>
      <w:r w:rsidR="005E7655">
        <w:rPr>
          <w:sz w:val="28"/>
          <w:szCs w:val="28"/>
        </w:rPr>
        <w:t xml:space="preserve">  </w:t>
      </w:r>
      <w:r w:rsidRPr="00C109C3">
        <w:rPr>
          <w:sz w:val="28"/>
          <w:szCs w:val="28"/>
        </w:rPr>
        <w:t>Ханты-Мансийского автономного округа – Югры», 15.06.2012, № 6 (ч. 1), ст. 593);</w:t>
      </w:r>
    </w:p>
    <w:p w:rsidR="003C02A2" w:rsidRPr="00C109C3" w:rsidRDefault="003C02A2" w:rsidP="003C02A2">
      <w:pPr>
        <w:pStyle w:val="18"/>
        <w:ind w:firstLine="708"/>
        <w:jc w:val="both"/>
        <w:rPr>
          <w:sz w:val="28"/>
          <w:szCs w:val="28"/>
        </w:rPr>
      </w:pPr>
      <w:r w:rsidRPr="00C109C3">
        <w:rPr>
          <w:sz w:val="28"/>
          <w:szCs w:val="28"/>
        </w:rPr>
        <w:t>Устав Ханты-Мансийского района (газета «Наш район Ханты-Мансийский», № 50, 21.12.2006);</w:t>
      </w:r>
    </w:p>
    <w:p w:rsidR="000171B6" w:rsidRPr="00C109C3" w:rsidRDefault="000171B6" w:rsidP="000171B6">
      <w:pPr>
        <w:pStyle w:val="afa"/>
        <w:ind w:firstLine="708"/>
        <w:jc w:val="both"/>
        <w:rPr>
          <w:sz w:val="28"/>
          <w:szCs w:val="28"/>
        </w:rPr>
      </w:pPr>
      <w:r w:rsidRPr="00C109C3">
        <w:rPr>
          <w:sz w:val="28"/>
          <w:szCs w:val="28"/>
        </w:rPr>
        <w:t>решение Думы Ханты-Мансийского района от 21</w:t>
      </w:r>
      <w:r w:rsidR="005E7655">
        <w:rPr>
          <w:sz w:val="28"/>
          <w:szCs w:val="28"/>
        </w:rPr>
        <w:t>.03.</w:t>
      </w:r>
      <w:r w:rsidRPr="00C109C3">
        <w:rPr>
          <w:sz w:val="28"/>
          <w:szCs w:val="28"/>
        </w:rPr>
        <w:t xml:space="preserve">2008 </w:t>
      </w:r>
      <w:r w:rsidRPr="00C109C3">
        <w:rPr>
          <w:sz w:val="28"/>
          <w:szCs w:val="28"/>
        </w:rPr>
        <w:br/>
        <w:t xml:space="preserve">№ 284 «Об утверждении правил землепользования и застройки межселенных территорий Ханты-Мансийского района» (газета </w:t>
      </w:r>
      <w:r w:rsidR="005E7655">
        <w:rPr>
          <w:sz w:val="28"/>
          <w:szCs w:val="28"/>
        </w:rPr>
        <w:t xml:space="preserve">           </w:t>
      </w:r>
      <w:r w:rsidRPr="00C109C3">
        <w:rPr>
          <w:sz w:val="28"/>
          <w:szCs w:val="28"/>
        </w:rPr>
        <w:t>«Наш район Ханты-Мансийский», № 14, 03.04.2008);</w:t>
      </w:r>
    </w:p>
    <w:p w:rsidR="003C02A2" w:rsidRPr="00C109C3" w:rsidRDefault="003C02A2" w:rsidP="003C02A2">
      <w:pPr>
        <w:pStyle w:val="18"/>
        <w:ind w:firstLine="708"/>
        <w:jc w:val="both"/>
        <w:rPr>
          <w:sz w:val="28"/>
          <w:szCs w:val="28"/>
        </w:rPr>
      </w:pPr>
      <w:r w:rsidRPr="00C109C3">
        <w:rPr>
          <w:sz w:val="28"/>
          <w:szCs w:val="28"/>
        </w:rPr>
        <w:t>решение Думы Ханты-Мансийского района от 20</w:t>
      </w:r>
      <w:r w:rsidR="005E7655">
        <w:rPr>
          <w:sz w:val="28"/>
          <w:szCs w:val="28"/>
        </w:rPr>
        <w:t>.12.</w:t>
      </w:r>
      <w:r w:rsidRPr="00C109C3">
        <w:rPr>
          <w:sz w:val="28"/>
          <w:szCs w:val="28"/>
        </w:rPr>
        <w:t xml:space="preserve">2013 № 313 </w:t>
      </w:r>
      <w:r w:rsidR="005E7655">
        <w:rPr>
          <w:sz w:val="28"/>
          <w:szCs w:val="28"/>
        </w:rPr>
        <w:t xml:space="preserve">  </w:t>
      </w:r>
      <w:r w:rsidRPr="00C109C3">
        <w:rPr>
          <w:sz w:val="28"/>
          <w:szCs w:val="28"/>
        </w:rPr>
        <w:t>«Об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26.12.2013);</w:t>
      </w:r>
    </w:p>
    <w:p w:rsidR="003552D9" w:rsidRPr="00C109C3" w:rsidRDefault="003552D9" w:rsidP="003552D9">
      <w:pPr>
        <w:pStyle w:val="18"/>
        <w:ind w:firstLine="708"/>
        <w:jc w:val="both"/>
        <w:rPr>
          <w:sz w:val="28"/>
          <w:szCs w:val="28"/>
          <w:lang w:eastAsia="en-US"/>
        </w:rPr>
      </w:pPr>
      <w:r w:rsidRPr="00C109C3">
        <w:rPr>
          <w:sz w:val="28"/>
          <w:szCs w:val="28"/>
          <w:lang w:eastAsia="en-US"/>
        </w:rPr>
        <w:t xml:space="preserve">постановление администрации Ханты-Мансийского района </w:t>
      </w:r>
      <w:r w:rsidRPr="00C109C3">
        <w:rPr>
          <w:sz w:val="28"/>
          <w:szCs w:val="28"/>
          <w:lang w:eastAsia="en-US"/>
        </w:rPr>
        <w:br/>
        <w:t xml:space="preserve">от </w:t>
      </w:r>
      <w:r w:rsidR="005E7655">
        <w:rPr>
          <w:sz w:val="28"/>
          <w:szCs w:val="28"/>
          <w:lang w:eastAsia="en-US"/>
        </w:rPr>
        <w:t>0</w:t>
      </w:r>
      <w:r w:rsidRPr="00C109C3">
        <w:rPr>
          <w:sz w:val="28"/>
          <w:szCs w:val="28"/>
          <w:lang w:eastAsia="en-US"/>
        </w:rPr>
        <w:t>3</w:t>
      </w:r>
      <w:r w:rsidR="005E7655">
        <w:rPr>
          <w:sz w:val="28"/>
          <w:szCs w:val="28"/>
          <w:lang w:eastAsia="en-US"/>
        </w:rPr>
        <w:t>.07.</w:t>
      </w:r>
      <w:r w:rsidRPr="00C109C3">
        <w:rPr>
          <w:sz w:val="28"/>
          <w:szCs w:val="28"/>
          <w:lang w:eastAsia="en-US"/>
        </w:rPr>
        <w:t xml:space="preserve">2015 № 146 «Об утверждении регламента по прохождению связанных с получением разрешения на строительство процедур, исчисляемого </w:t>
      </w:r>
      <w:proofErr w:type="gramStart"/>
      <w:r w:rsidRPr="00C109C3">
        <w:rPr>
          <w:sz w:val="28"/>
          <w:szCs w:val="28"/>
          <w:lang w:eastAsia="en-US"/>
        </w:rPr>
        <w:t>с даты обращения</w:t>
      </w:r>
      <w:proofErr w:type="gramEnd"/>
      <w:r w:rsidRPr="00C109C3">
        <w:rPr>
          <w:sz w:val="28"/>
          <w:szCs w:val="28"/>
          <w:lang w:eastAsia="en-US"/>
        </w:rPr>
        <w:t xml:space="preserve"> за градостроительным планом земельного участка до даты выдачи разрешения на строительство» (газета </w:t>
      </w:r>
      <w:r w:rsidR="005E7655">
        <w:rPr>
          <w:sz w:val="28"/>
          <w:szCs w:val="28"/>
          <w:lang w:eastAsia="en-US"/>
        </w:rPr>
        <w:t xml:space="preserve">            </w:t>
      </w:r>
      <w:r w:rsidRPr="00C109C3">
        <w:rPr>
          <w:sz w:val="28"/>
          <w:szCs w:val="28"/>
          <w:lang w:eastAsia="en-US"/>
        </w:rPr>
        <w:t>«Наш район», № 27, 09.07.2015);</w:t>
      </w:r>
    </w:p>
    <w:p w:rsidR="003C02A2" w:rsidRPr="00C109C3" w:rsidRDefault="003C02A2" w:rsidP="003C02A2">
      <w:pPr>
        <w:pStyle w:val="18"/>
        <w:ind w:firstLine="708"/>
        <w:jc w:val="both"/>
        <w:rPr>
          <w:sz w:val="28"/>
          <w:szCs w:val="28"/>
        </w:rPr>
      </w:pPr>
      <w:r w:rsidRPr="00C109C3">
        <w:rPr>
          <w:sz w:val="28"/>
          <w:szCs w:val="28"/>
        </w:rPr>
        <w:t xml:space="preserve">распоряжение администрации Ханты-Мансийского района </w:t>
      </w:r>
      <w:r w:rsidRPr="00C109C3">
        <w:rPr>
          <w:sz w:val="28"/>
          <w:szCs w:val="28"/>
        </w:rPr>
        <w:br/>
        <w:t xml:space="preserve">от </w:t>
      </w:r>
      <w:r w:rsidR="005E7655">
        <w:rPr>
          <w:sz w:val="28"/>
          <w:szCs w:val="28"/>
        </w:rPr>
        <w:t>0</w:t>
      </w:r>
      <w:r w:rsidRPr="00C109C3">
        <w:rPr>
          <w:sz w:val="28"/>
          <w:szCs w:val="28"/>
        </w:rPr>
        <w:t>5</w:t>
      </w:r>
      <w:r w:rsidR="005E7655">
        <w:rPr>
          <w:sz w:val="28"/>
          <w:szCs w:val="28"/>
        </w:rPr>
        <w:t>.08.</w:t>
      </w:r>
      <w:r w:rsidRPr="00C109C3">
        <w:rPr>
          <w:sz w:val="28"/>
          <w:szCs w:val="28"/>
        </w:rPr>
        <w:t>2015</w:t>
      </w:r>
      <w:r w:rsidR="005E7655">
        <w:rPr>
          <w:sz w:val="28"/>
          <w:szCs w:val="28"/>
        </w:rPr>
        <w:t xml:space="preserve"> </w:t>
      </w:r>
      <w:r w:rsidRPr="00C109C3">
        <w:rPr>
          <w:sz w:val="28"/>
          <w:szCs w:val="28"/>
        </w:rPr>
        <w:t>№ 1010-р «О перечне муниципальных услуг, предоставляемых  администрацией Ханты-Мансийского района» (газета «Наш район», 06.08.2015);</w:t>
      </w:r>
    </w:p>
    <w:p w:rsidR="003C02A2" w:rsidRPr="00C109C3" w:rsidRDefault="003C02A2" w:rsidP="003C02A2">
      <w:pPr>
        <w:pStyle w:val="18"/>
        <w:ind w:firstLine="708"/>
        <w:jc w:val="both"/>
        <w:rPr>
          <w:sz w:val="28"/>
          <w:szCs w:val="28"/>
        </w:rPr>
      </w:pPr>
      <w:r w:rsidRPr="00C109C3">
        <w:rPr>
          <w:sz w:val="28"/>
          <w:szCs w:val="28"/>
          <w:lang w:eastAsia="en-US"/>
        </w:rPr>
        <w:t xml:space="preserve">постановление администрации Ханты-Мансийского района </w:t>
      </w:r>
      <w:r w:rsidRPr="00C109C3">
        <w:rPr>
          <w:sz w:val="28"/>
          <w:szCs w:val="28"/>
          <w:lang w:eastAsia="en-US"/>
        </w:rPr>
        <w:br/>
        <w:t>от 24</w:t>
      </w:r>
      <w:r w:rsidR="005E7655">
        <w:rPr>
          <w:sz w:val="28"/>
          <w:szCs w:val="28"/>
          <w:lang w:eastAsia="en-US"/>
        </w:rPr>
        <w:t>.02.</w:t>
      </w:r>
      <w:r w:rsidRPr="00C109C3">
        <w:rPr>
          <w:sz w:val="28"/>
          <w:szCs w:val="28"/>
          <w:lang w:eastAsia="en-US"/>
        </w:rPr>
        <w:t>2016</w:t>
      </w:r>
      <w:r w:rsidR="005E7655">
        <w:rPr>
          <w:sz w:val="28"/>
          <w:szCs w:val="28"/>
          <w:lang w:eastAsia="en-US"/>
        </w:rPr>
        <w:t xml:space="preserve"> </w:t>
      </w:r>
      <w:r w:rsidRPr="00C109C3">
        <w:rPr>
          <w:sz w:val="28"/>
          <w:szCs w:val="28"/>
          <w:lang w:eastAsia="en-US"/>
        </w:rPr>
        <w:t xml:space="preserve"> № 52 «</w:t>
      </w:r>
      <w:r w:rsidRPr="00C109C3">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3C02A2" w:rsidRPr="00C109C3" w:rsidRDefault="003C02A2" w:rsidP="003C02A2">
      <w:pPr>
        <w:autoSpaceDE w:val="0"/>
        <w:autoSpaceDN w:val="0"/>
        <w:adjustRightInd w:val="0"/>
        <w:ind w:firstLine="709"/>
        <w:rPr>
          <w:sz w:val="28"/>
          <w:szCs w:val="28"/>
          <w:lang w:eastAsia="en-US"/>
        </w:rPr>
      </w:pPr>
      <w:r w:rsidRPr="00C109C3">
        <w:rPr>
          <w:sz w:val="28"/>
          <w:szCs w:val="28"/>
          <w:lang w:eastAsia="en-US"/>
        </w:rPr>
        <w:t>настоящий административный регламент.</w:t>
      </w:r>
    </w:p>
    <w:p w:rsidR="003C02A2" w:rsidRPr="00C109C3" w:rsidRDefault="003C02A2" w:rsidP="003C02A2">
      <w:pPr>
        <w:autoSpaceDE w:val="0"/>
        <w:autoSpaceDN w:val="0"/>
        <w:adjustRightInd w:val="0"/>
        <w:rPr>
          <w:b/>
          <w:sz w:val="28"/>
          <w:szCs w:val="28"/>
        </w:rPr>
      </w:pPr>
    </w:p>
    <w:p w:rsidR="003C02A2" w:rsidRPr="00C109C3" w:rsidRDefault="003C02A2" w:rsidP="003C02A2">
      <w:pPr>
        <w:widowControl w:val="0"/>
        <w:autoSpaceDE w:val="0"/>
        <w:autoSpaceDN w:val="0"/>
        <w:adjustRightInd w:val="0"/>
        <w:jc w:val="center"/>
        <w:rPr>
          <w:sz w:val="28"/>
          <w:szCs w:val="28"/>
          <w:lang w:eastAsia="en-US"/>
        </w:rPr>
      </w:pPr>
      <w:r w:rsidRPr="00C109C3">
        <w:rPr>
          <w:sz w:val="28"/>
          <w:szCs w:val="28"/>
          <w:lang w:eastAsia="en-US"/>
        </w:rPr>
        <w:t xml:space="preserve">Исчерпывающий перечень документов, </w:t>
      </w:r>
    </w:p>
    <w:p w:rsidR="003C02A2" w:rsidRPr="00C109C3" w:rsidRDefault="003C02A2" w:rsidP="003C02A2">
      <w:pPr>
        <w:widowControl w:val="0"/>
        <w:autoSpaceDE w:val="0"/>
        <w:autoSpaceDN w:val="0"/>
        <w:adjustRightInd w:val="0"/>
        <w:jc w:val="center"/>
        <w:rPr>
          <w:sz w:val="28"/>
          <w:szCs w:val="28"/>
          <w:lang w:eastAsia="en-US"/>
        </w:rPr>
      </w:pPr>
      <w:proofErr w:type="gramStart"/>
      <w:r w:rsidRPr="00C109C3">
        <w:rPr>
          <w:sz w:val="28"/>
          <w:szCs w:val="28"/>
          <w:lang w:eastAsia="en-US"/>
        </w:rPr>
        <w:t>необходимых</w:t>
      </w:r>
      <w:proofErr w:type="gramEnd"/>
      <w:r w:rsidRPr="00C109C3">
        <w:rPr>
          <w:sz w:val="28"/>
          <w:szCs w:val="28"/>
          <w:lang w:eastAsia="en-US"/>
        </w:rPr>
        <w:t xml:space="preserve"> для предоставления муниципальной услуги</w:t>
      </w:r>
    </w:p>
    <w:p w:rsidR="003C02A2" w:rsidRPr="00C109C3" w:rsidRDefault="003C02A2" w:rsidP="003C02A2">
      <w:pPr>
        <w:widowControl w:val="0"/>
        <w:autoSpaceDE w:val="0"/>
        <w:autoSpaceDN w:val="0"/>
        <w:adjustRightInd w:val="0"/>
        <w:jc w:val="center"/>
        <w:rPr>
          <w:sz w:val="28"/>
          <w:szCs w:val="28"/>
          <w:lang w:eastAsia="en-US"/>
        </w:rPr>
      </w:pPr>
    </w:p>
    <w:p w:rsidR="003C02A2" w:rsidRPr="00861979" w:rsidRDefault="003C02A2" w:rsidP="003C02A2">
      <w:pPr>
        <w:ind w:firstLine="708"/>
        <w:contextualSpacing/>
        <w:jc w:val="both"/>
        <w:rPr>
          <w:color w:val="FF0000"/>
          <w:spacing w:val="-1"/>
          <w:sz w:val="28"/>
          <w:szCs w:val="28"/>
        </w:rPr>
      </w:pPr>
      <w:r w:rsidRPr="00C109C3">
        <w:rPr>
          <w:spacing w:val="-1"/>
          <w:sz w:val="28"/>
          <w:szCs w:val="28"/>
        </w:rPr>
        <w:lastRenderedPageBreak/>
        <w:t xml:space="preserve">15. </w:t>
      </w:r>
      <w:r w:rsidRPr="00C109C3">
        <w:rPr>
          <w:sz w:val="28"/>
          <w:szCs w:val="28"/>
        </w:rPr>
        <w:t xml:space="preserve">Для получения муниципальной услуги заявитель представляет </w:t>
      </w:r>
      <w:r w:rsidRPr="00C109C3">
        <w:rPr>
          <w:spacing w:val="-1"/>
          <w:sz w:val="28"/>
          <w:szCs w:val="28"/>
        </w:rPr>
        <w:t>заявление о выдаче градостроительного плана</w:t>
      </w:r>
      <w:r w:rsidR="00861979">
        <w:rPr>
          <w:spacing w:val="-1"/>
          <w:sz w:val="28"/>
          <w:szCs w:val="28"/>
        </w:rPr>
        <w:t xml:space="preserve"> </w:t>
      </w:r>
      <w:r w:rsidR="00861979" w:rsidRPr="00861979">
        <w:rPr>
          <w:color w:val="FF0000"/>
          <w:spacing w:val="-1"/>
          <w:sz w:val="28"/>
          <w:szCs w:val="28"/>
        </w:rPr>
        <w:t>(далее также</w:t>
      </w:r>
      <w:r w:rsidR="005E7655">
        <w:rPr>
          <w:color w:val="FF0000"/>
          <w:spacing w:val="-1"/>
          <w:sz w:val="28"/>
          <w:szCs w:val="28"/>
        </w:rPr>
        <w:t xml:space="preserve"> </w:t>
      </w:r>
      <w:r w:rsidR="005E7655" w:rsidRPr="00C109C3">
        <w:rPr>
          <w:sz w:val="28"/>
          <w:szCs w:val="28"/>
          <w:lang w:eastAsia="ar-SA"/>
        </w:rPr>
        <w:t>–</w:t>
      </w:r>
      <w:r w:rsidR="00861979" w:rsidRPr="00861979">
        <w:rPr>
          <w:color w:val="FF0000"/>
          <w:spacing w:val="-1"/>
          <w:sz w:val="28"/>
          <w:szCs w:val="28"/>
        </w:rPr>
        <w:t xml:space="preserve"> заявление, запрос)</w:t>
      </w:r>
      <w:r w:rsidRPr="00861979">
        <w:rPr>
          <w:color w:val="FF0000"/>
          <w:spacing w:val="-1"/>
          <w:sz w:val="28"/>
          <w:szCs w:val="28"/>
        </w:rPr>
        <w:t xml:space="preserve">. </w:t>
      </w:r>
    </w:p>
    <w:p w:rsidR="003C02A2" w:rsidRPr="00C109C3" w:rsidRDefault="003C02A2" w:rsidP="003C02A2">
      <w:pPr>
        <w:shd w:val="clear" w:color="auto" w:fill="FFFFFF"/>
        <w:ind w:firstLine="708"/>
        <w:contextualSpacing/>
        <w:jc w:val="both"/>
        <w:rPr>
          <w:spacing w:val="-1"/>
          <w:sz w:val="28"/>
          <w:szCs w:val="28"/>
        </w:rPr>
      </w:pPr>
      <w:r w:rsidRPr="00C109C3">
        <w:rPr>
          <w:spacing w:val="-1"/>
          <w:sz w:val="28"/>
          <w:szCs w:val="28"/>
        </w:rPr>
        <w:t>В случае если обращается представитель заявителя, дополнительно предъявляются:</w:t>
      </w:r>
    </w:p>
    <w:p w:rsidR="003C02A2" w:rsidRPr="00C109C3" w:rsidRDefault="003C02A2" w:rsidP="003C02A2">
      <w:pPr>
        <w:shd w:val="clear" w:color="auto" w:fill="FFFFFF"/>
        <w:ind w:firstLine="708"/>
        <w:contextualSpacing/>
        <w:jc w:val="both"/>
        <w:rPr>
          <w:spacing w:val="-1"/>
          <w:sz w:val="28"/>
          <w:szCs w:val="28"/>
        </w:rPr>
      </w:pPr>
      <w:r w:rsidRPr="00C109C3">
        <w:rPr>
          <w:spacing w:val="-1"/>
          <w:sz w:val="28"/>
          <w:szCs w:val="28"/>
        </w:rPr>
        <w:t>документ, удостоверяющий личность представителя;</w:t>
      </w:r>
    </w:p>
    <w:p w:rsidR="003C02A2" w:rsidRPr="00C109C3" w:rsidRDefault="003C02A2" w:rsidP="003C02A2">
      <w:pPr>
        <w:shd w:val="clear" w:color="auto" w:fill="FFFFFF"/>
        <w:ind w:firstLine="708"/>
        <w:contextualSpacing/>
        <w:jc w:val="both"/>
        <w:rPr>
          <w:spacing w:val="-1"/>
          <w:sz w:val="28"/>
          <w:szCs w:val="28"/>
        </w:rPr>
      </w:pPr>
      <w:r w:rsidRPr="00C109C3">
        <w:rPr>
          <w:spacing w:val="-1"/>
          <w:sz w:val="28"/>
          <w:szCs w:val="28"/>
        </w:rPr>
        <w:t>доверенность, оформленная в соответствии с законодательством Российской Федерации.</w:t>
      </w:r>
    </w:p>
    <w:p w:rsidR="003C02A2" w:rsidRPr="00C109C3" w:rsidRDefault="003C02A2" w:rsidP="003C02A2">
      <w:pPr>
        <w:shd w:val="clear" w:color="auto" w:fill="FFFFFF"/>
        <w:ind w:firstLine="708"/>
        <w:contextualSpacing/>
        <w:jc w:val="both"/>
        <w:rPr>
          <w:rFonts w:eastAsia="Calibri"/>
          <w:sz w:val="28"/>
          <w:szCs w:val="28"/>
          <w:lang w:eastAsia="en-US"/>
        </w:rPr>
      </w:pPr>
      <w:r w:rsidRPr="00C109C3">
        <w:rPr>
          <w:rFonts w:eastAsia="Calibri"/>
          <w:sz w:val="28"/>
          <w:szCs w:val="28"/>
          <w:lang w:eastAsia="en-US"/>
        </w:rPr>
        <w:t>16. Способы получения заявителем документов, необходимых для предоставления муниципальной услуги</w:t>
      </w:r>
      <w:r w:rsidR="005E7655">
        <w:rPr>
          <w:rFonts w:eastAsia="Calibri"/>
          <w:sz w:val="28"/>
          <w:szCs w:val="28"/>
          <w:lang w:eastAsia="en-US"/>
        </w:rPr>
        <w:t>.</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Форму заявления о предоставлении муниципальной услуги заявитель может получить:</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на информационном стенде в месте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у специалиста, ответственного за предоставление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посредством информационно-телекоммуникационной сети Интернет на официальном сайте, Едином и региональном порталах.</w:t>
      </w:r>
    </w:p>
    <w:p w:rsidR="003C02A2" w:rsidRPr="00C109C3" w:rsidRDefault="003C02A2" w:rsidP="003C02A2">
      <w:pPr>
        <w:shd w:val="clear" w:color="auto" w:fill="FFFFFF"/>
        <w:ind w:firstLine="708"/>
        <w:contextualSpacing/>
        <w:jc w:val="both"/>
        <w:rPr>
          <w:spacing w:val="-1"/>
          <w:sz w:val="28"/>
          <w:szCs w:val="28"/>
        </w:rPr>
      </w:pPr>
      <w:r w:rsidRPr="00C109C3">
        <w:rPr>
          <w:spacing w:val="-1"/>
          <w:sz w:val="28"/>
          <w:szCs w:val="28"/>
        </w:rPr>
        <w:t>17. Требования к документам, необходимым для предоставления муниципальной услуги:</w:t>
      </w:r>
    </w:p>
    <w:p w:rsidR="003C02A2" w:rsidRPr="00C109C3" w:rsidRDefault="003C02A2" w:rsidP="003C02A2">
      <w:pPr>
        <w:shd w:val="clear" w:color="auto" w:fill="FFFFFF"/>
        <w:ind w:firstLine="709"/>
        <w:contextualSpacing/>
        <w:jc w:val="both"/>
        <w:rPr>
          <w:spacing w:val="-1"/>
          <w:sz w:val="28"/>
          <w:szCs w:val="28"/>
        </w:rPr>
      </w:pPr>
      <w:r w:rsidRPr="00C109C3">
        <w:rPr>
          <w:spacing w:val="-1"/>
          <w:sz w:val="28"/>
          <w:szCs w:val="28"/>
        </w:rPr>
        <w:t>Заявление о предоставлении муниципальной услуги предоставляется в свободной форме или по форме, приведенной в приложении 2</w:t>
      </w:r>
      <w:r w:rsidRPr="00C109C3">
        <w:rPr>
          <w:spacing w:val="-1"/>
          <w:sz w:val="28"/>
          <w:szCs w:val="28"/>
        </w:rPr>
        <w:br/>
        <w:t>к настоящему административному регламенту.</w:t>
      </w:r>
    </w:p>
    <w:p w:rsidR="003C02A2" w:rsidRPr="00C109C3" w:rsidRDefault="003C02A2" w:rsidP="003C02A2">
      <w:pPr>
        <w:suppressAutoHyphens/>
        <w:ind w:firstLine="709"/>
        <w:jc w:val="both"/>
        <w:rPr>
          <w:sz w:val="28"/>
          <w:szCs w:val="28"/>
        </w:rPr>
      </w:pPr>
      <w:r w:rsidRPr="00C109C3">
        <w:rPr>
          <w:sz w:val="28"/>
          <w:szCs w:val="28"/>
        </w:rPr>
        <w:t xml:space="preserve">В заявлении </w:t>
      </w:r>
      <w:r w:rsidR="007F06F2" w:rsidRPr="00C109C3">
        <w:rPr>
          <w:sz w:val="28"/>
          <w:szCs w:val="28"/>
        </w:rPr>
        <w:t>рекомендуется указывать</w:t>
      </w:r>
      <w:r w:rsidRPr="00C109C3">
        <w:rPr>
          <w:sz w:val="28"/>
          <w:szCs w:val="28"/>
        </w:rPr>
        <w:t xml:space="preserve"> следующие сведения:</w:t>
      </w:r>
    </w:p>
    <w:p w:rsidR="003C02A2" w:rsidRPr="00C109C3" w:rsidRDefault="003C02A2" w:rsidP="003C02A2">
      <w:pPr>
        <w:pStyle w:val="aa"/>
        <w:numPr>
          <w:ilvl w:val="0"/>
          <w:numId w:val="27"/>
        </w:numPr>
        <w:tabs>
          <w:tab w:val="left" w:pos="1134"/>
        </w:tabs>
        <w:suppressAutoHyphens/>
        <w:ind w:left="0" w:firstLine="709"/>
        <w:jc w:val="both"/>
        <w:rPr>
          <w:sz w:val="28"/>
          <w:szCs w:val="28"/>
        </w:rPr>
      </w:pPr>
      <w:r w:rsidRPr="00C109C3">
        <w:rPr>
          <w:sz w:val="28"/>
          <w:szCs w:val="28"/>
        </w:rPr>
        <w:t>фамилия, имя, отчество (последнее – при наличии), место жительства заявителя (для физического лица);</w:t>
      </w:r>
    </w:p>
    <w:p w:rsidR="003C02A2" w:rsidRPr="00C109C3" w:rsidRDefault="003C02A2" w:rsidP="003C02A2">
      <w:pPr>
        <w:pStyle w:val="aa"/>
        <w:numPr>
          <w:ilvl w:val="0"/>
          <w:numId w:val="27"/>
        </w:numPr>
        <w:tabs>
          <w:tab w:val="left" w:pos="1134"/>
        </w:tabs>
        <w:suppressAutoHyphens/>
        <w:ind w:left="0" w:firstLine="709"/>
        <w:jc w:val="both"/>
        <w:rPr>
          <w:sz w:val="28"/>
          <w:szCs w:val="28"/>
        </w:rPr>
      </w:pPr>
      <w:r w:rsidRPr="00C109C3">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3C02A2" w:rsidRPr="00C109C3" w:rsidRDefault="003C02A2" w:rsidP="003C02A2">
      <w:pPr>
        <w:pStyle w:val="aa"/>
        <w:numPr>
          <w:ilvl w:val="0"/>
          <w:numId w:val="27"/>
        </w:numPr>
        <w:tabs>
          <w:tab w:val="left" w:pos="1134"/>
        </w:tabs>
        <w:suppressAutoHyphens/>
        <w:ind w:left="0" w:firstLine="709"/>
        <w:jc w:val="both"/>
        <w:rPr>
          <w:sz w:val="28"/>
          <w:szCs w:val="28"/>
        </w:rPr>
      </w:pPr>
      <w:r w:rsidRPr="00C109C3">
        <w:rPr>
          <w:sz w:val="28"/>
          <w:szCs w:val="28"/>
        </w:rPr>
        <w:t>почтовый адрес и (или) адрес электронной почты (при наличии);</w:t>
      </w:r>
    </w:p>
    <w:p w:rsidR="007F06F2" w:rsidRPr="00C109C3" w:rsidRDefault="007F06F2" w:rsidP="003C02A2">
      <w:pPr>
        <w:pStyle w:val="aa"/>
        <w:numPr>
          <w:ilvl w:val="0"/>
          <w:numId w:val="27"/>
        </w:numPr>
        <w:tabs>
          <w:tab w:val="left" w:pos="1134"/>
        </w:tabs>
        <w:suppressAutoHyphens/>
        <w:ind w:left="0" w:firstLine="709"/>
        <w:jc w:val="both"/>
        <w:rPr>
          <w:sz w:val="28"/>
          <w:szCs w:val="28"/>
        </w:rPr>
      </w:pPr>
      <w:r w:rsidRPr="00C109C3">
        <w:rPr>
          <w:sz w:val="28"/>
          <w:szCs w:val="28"/>
        </w:rPr>
        <w:t>контактный телефон;</w:t>
      </w:r>
    </w:p>
    <w:p w:rsidR="007F06F2" w:rsidRPr="00C109C3" w:rsidRDefault="007F06F2" w:rsidP="007F06F2">
      <w:pPr>
        <w:pStyle w:val="aa"/>
        <w:numPr>
          <w:ilvl w:val="0"/>
          <w:numId w:val="27"/>
        </w:numPr>
        <w:tabs>
          <w:tab w:val="left" w:pos="1134"/>
        </w:tabs>
        <w:suppressAutoHyphens/>
        <w:ind w:left="0" w:firstLine="709"/>
        <w:jc w:val="both"/>
        <w:rPr>
          <w:sz w:val="28"/>
          <w:szCs w:val="28"/>
        </w:rPr>
      </w:pPr>
      <w:r w:rsidRPr="00C109C3">
        <w:rPr>
          <w:sz w:val="28"/>
          <w:szCs w:val="28"/>
        </w:rPr>
        <w:t>кадастровый номер земельного участка (при наличии);</w:t>
      </w:r>
    </w:p>
    <w:p w:rsidR="003C02A2" w:rsidRPr="00C109C3" w:rsidRDefault="003C02A2" w:rsidP="003C02A2">
      <w:pPr>
        <w:pStyle w:val="aa"/>
        <w:numPr>
          <w:ilvl w:val="0"/>
          <w:numId w:val="27"/>
        </w:numPr>
        <w:tabs>
          <w:tab w:val="left" w:pos="1134"/>
        </w:tabs>
        <w:suppressAutoHyphens/>
        <w:ind w:left="0" w:firstLine="709"/>
        <w:jc w:val="both"/>
        <w:rPr>
          <w:sz w:val="28"/>
          <w:szCs w:val="28"/>
        </w:rPr>
      </w:pPr>
      <w:r w:rsidRPr="00C109C3">
        <w:rPr>
          <w:sz w:val="28"/>
          <w:szCs w:val="28"/>
        </w:rPr>
        <w:t>местонахождение (адрес) земельного участка;</w:t>
      </w:r>
    </w:p>
    <w:p w:rsidR="007F06F2" w:rsidRPr="00C109C3" w:rsidRDefault="007F06F2" w:rsidP="007F06F2">
      <w:pPr>
        <w:pStyle w:val="aa"/>
        <w:numPr>
          <w:ilvl w:val="0"/>
          <w:numId w:val="27"/>
        </w:numPr>
        <w:tabs>
          <w:tab w:val="left" w:pos="1134"/>
        </w:tabs>
        <w:suppressAutoHyphens/>
        <w:ind w:left="0" w:firstLine="709"/>
        <w:jc w:val="both"/>
        <w:rPr>
          <w:sz w:val="28"/>
          <w:szCs w:val="28"/>
        </w:rPr>
      </w:pPr>
      <w:r w:rsidRPr="00C109C3">
        <w:rPr>
          <w:sz w:val="28"/>
          <w:szCs w:val="28"/>
        </w:rPr>
        <w:t>объекты капитального строительства, расположенные на земельном участке;</w:t>
      </w:r>
    </w:p>
    <w:p w:rsidR="007F06F2" w:rsidRPr="00C109C3" w:rsidRDefault="007F06F2" w:rsidP="007F06F2">
      <w:pPr>
        <w:pStyle w:val="aa"/>
        <w:numPr>
          <w:ilvl w:val="0"/>
          <w:numId w:val="27"/>
        </w:numPr>
        <w:tabs>
          <w:tab w:val="left" w:pos="1134"/>
        </w:tabs>
        <w:suppressAutoHyphens/>
        <w:ind w:left="0" w:firstLine="709"/>
        <w:jc w:val="both"/>
        <w:rPr>
          <w:sz w:val="28"/>
          <w:szCs w:val="28"/>
        </w:rPr>
      </w:pPr>
      <w:r w:rsidRPr="00C109C3">
        <w:rPr>
          <w:sz w:val="28"/>
          <w:szCs w:val="28"/>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расположенные на земельном участке;</w:t>
      </w:r>
    </w:p>
    <w:p w:rsidR="003C02A2" w:rsidRPr="00C109C3" w:rsidRDefault="003C02A2" w:rsidP="003C02A2">
      <w:pPr>
        <w:pStyle w:val="aa"/>
        <w:numPr>
          <w:ilvl w:val="0"/>
          <w:numId w:val="27"/>
        </w:numPr>
        <w:tabs>
          <w:tab w:val="left" w:pos="1134"/>
        </w:tabs>
        <w:suppressAutoHyphens/>
        <w:ind w:left="0" w:firstLine="709"/>
        <w:jc w:val="both"/>
        <w:rPr>
          <w:sz w:val="28"/>
          <w:szCs w:val="28"/>
        </w:rPr>
      </w:pPr>
      <w:r w:rsidRPr="00C109C3">
        <w:rPr>
          <w:sz w:val="28"/>
          <w:szCs w:val="28"/>
        </w:rPr>
        <w:t>способ выдачи (направления) ему документов, являющихся результатом предоставления муниципальной услуги</w:t>
      </w:r>
      <w:r w:rsidRPr="00C109C3">
        <w:rPr>
          <w:sz w:val="28"/>
          <w:szCs w:val="28"/>
          <w:lang w:eastAsia="ar-SA"/>
        </w:rPr>
        <w:t>:</w:t>
      </w:r>
    </w:p>
    <w:p w:rsidR="003C02A2" w:rsidRPr="00302954" w:rsidRDefault="003C02A2" w:rsidP="003C02A2">
      <w:pPr>
        <w:suppressAutoHyphens/>
        <w:ind w:firstLine="709"/>
        <w:jc w:val="both"/>
        <w:rPr>
          <w:color w:val="FF0000"/>
          <w:sz w:val="28"/>
          <w:szCs w:val="28"/>
          <w:lang w:eastAsia="ar-SA"/>
        </w:rPr>
      </w:pPr>
      <w:r w:rsidRPr="00302954">
        <w:rPr>
          <w:color w:val="FF0000"/>
          <w:sz w:val="28"/>
          <w:szCs w:val="28"/>
          <w:lang w:eastAsia="ar-SA"/>
        </w:rPr>
        <w:lastRenderedPageBreak/>
        <w:t xml:space="preserve">в </w:t>
      </w:r>
      <w:r w:rsidR="00302954" w:rsidRPr="00302954">
        <w:rPr>
          <w:color w:val="FF0000"/>
          <w:sz w:val="28"/>
          <w:szCs w:val="28"/>
          <w:lang w:eastAsia="ar-SA"/>
        </w:rPr>
        <w:t xml:space="preserve">форме </w:t>
      </w:r>
      <w:r w:rsidRPr="00302954">
        <w:rPr>
          <w:color w:val="FF0000"/>
          <w:sz w:val="28"/>
          <w:szCs w:val="28"/>
          <w:lang w:eastAsia="ar-SA"/>
        </w:rPr>
        <w:t xml:space="preserve">документа, </w:t>
      </w:r>
      <w:r w:rsidR="00302954" w:rsidRPr="00302954">
        <w:rPr>
          <w:color w:val="FF0000"/>
          <w:sz w:val="28"/>
          <w:szCs w:val="28"/>
          <w:lang w:eastAsia="ar-SA"/>
        </w:rPr>
        <w:t>на бумажном носителе</w:t>
      </w:r>
      <w:r w:rsidR="005E7655">
        <w:rPr>
          <w:color w:val="FF0000"/>
          <w:sz w:val="28"/>
          <w:szCs w:val="28"/>
          <w:lang w:eastAsia="ar-SA"/>
        </w:rPr>
        <w:t>,</w:t>
      </w:r>
      <w:r w:rsidR="00302954" w:rsidRPr="00302954">
        <w:rPr>
          <w:color w:val="FF0000"/>
          <w:sz w:val="28"/>
          <w:szCs w:val="28"/>
          <w:lang w:eastAsia="ar-SA"/>
        </w:rPr>
        <w:t xml:space="preserve"> </w:t>
      </w:r>
      <w:r w:rsidRPr="00302954">
        <w:rPr>
          <w:color w:val="FF0000"/>
          <w:sz w:val="28"/>
          <w:szCs w:val="28"/>
          <w:lang w:eastAsia="ar-SA"/>
        </w:rPr>
        <w:t>который заявитель получает непосредственно при личном обращении в департаменте;</w:t>
      </w:r>
    </w:p>
    <w:p w:rsidR="003C02A2" w:rsidRPr="00C109C3" w:rsidRDefault="003C02A2" w:rsidP="003C02A2">
      <w:pPr>
        <w:suppressAutoHyphens/>
        <w:ind w:firstLine="709"/>
        <w:jc w:val="both"/>
        <w:rPr>
          <w:sz w:val="28"/>
          <w:szCs w:val="28"/>
          <w:lang w:eastAsia="ar-SA"/>
        </w:rPr>
      </w:pPr>
      <w:r w:rsidRPr="00302954">
        <w:rPr>
          <w:color w:val="FF0000"/>
          <w:sz w:val="28"/>
          <w:szCs w:val="28"/>
          <w:lang w:eastAsia="ar-SA"/>
        </w:rPr>
        <w:t xml:space="preserve">в </w:t>
      </w:r>
      <w:r w:rsidR="00302954" w:rsidRPr="00302954">
        <w:rPr>
          <w:color w:val="FF0000"/>
          <w:sz w:val="28"/>
          <w:szCs w:val="28"/>
          <w:lang w:eastAsia="ar-SA"/>
        </w:rPr>
        <w:t xml:space="preserve">форме </w:t>
      </w:r>
      <w:r w:rsidRPr="00302954">
        <w:rPr>
          <w:color w:val="FF0000"/>
          <w:sz w:val="28"/>
          <w:szCs w:val="28"/>
          <w:lang w:eastAsia="ar-SA"/>
        </w:rPr>
        <w:t xml:space="preserve">документа, </w:t>
      </w:r>
      <w:r w:rsidR="00302954" w:rsidRPr="00302954">
        <w:rPr>
          <w:color w:val="FF0000"/>
          <w:sz w:val="28"/>
          <w:szCs w:val="28"/>
          <w:lang w:eastAsia="ar-SA"/>
        </w:rPr>
        <w:t>на бумажном носителе</w:t>
      </w:r>
      <w:r w:rsidR="005E7655">
        <w:rPr>
          <w:color w:val="FF0000"/>
          <w:sz w:val="28"/>
          <w:szCs w:val="28"/>
          <w:lang w:eastAsia="ar-SA"/>
        </w:rPr>
        <w:t>,</w:t>
      </w:r>
      <w:r w:rsidR="00302954" w:rsidRPr="00302954">
        <w:rPr>
          <w:color w:val="FF0000"/>
          <w:sz w:val="28"/>
          <w:szCs w:val="28"/>
          <w:lang w:eastAsia="ar-SA"/>
        </w:rPr>
        <w:t xml:space="preserve"> </w:t>
      </w:r>
      <w:r w:rsidRPr="00302954">
        <w:rPr>
          <w:color w:val="FF0000"/>
          <w:sz w:val="28"/>
          <w:szCs w:val="28"/>
          <w:lang w:eastAsia="ar-SA"/>
        </w:rPr>
        <w:t>который направляется заявителю посредством почтового отправления</w:t>
      </w:r>
      <w:r w:rsidRPr="00C109C3">
        <w:rPr>
          <w:sz w:val="28"/>
          <w:szCs w:val="28"/>
          <w:lang w:eastAsia="ar-SA"/>
        </w:rPr>
        <w:t>;</w:t>
      </w:r>
    </w:p>
    <w:p w:rsidR="003C02A2" w:rsidRPr="00C109C3" w:rsidRDefault="00302954" w:rsidP="003C02A2">
      <w:pPr>
        <w:ind w:firstLine="709"/>
        <w:jc w:val="both"/>
        <w:rPr>
          <w:sz w:val="28"/>
          <w:szCs w:val="28"/>
        </w:rPr>
      </w:pPr>
      <w:r w:rsidRPr="00302954">
        <w:rPr>
          <w:color w:val="FF0000"/>
          <w:sz w:val="28"/>
          <w:szCs w:val="28"/>
        </w:rPr>
        <w:t>в форме</w:t>
      </w:r>
      <w:r w:rsidR="003C02A2" w:rsidRPr="00302954">
        <w:rPr>
          <w:color w:val="FF0000"/>
          <w:sz w:val="28"/>
          <w:szCs w:val="28"/>
        </w:rPr>
        <w:t xml:space="preserve"> электронного документа</w:t>
      </w:r>
      <w:r w:rsidR="003C02A2" w:rsidRPr="00C109C3">
        <w:rPr>
          <w:sz w:val="28"/>
          <w:szCs w:val="28"/>
        </w:rPr>
        <w:t>, который направляется заявителю посредством Единого или регионального порталов.</w:t>
      </w:r>
    </w:p>
    <w:p w:rsidR="003C02A2" w:rsidRPr="00C109C3" w:rsidRDefault="003C02A2" w:rsidP="003C02A2">
      <w:pPr>
        <w:ind w:firstLine="708"/>
        <w:contextualSpacing/>
        <w:jc w:val="both"/>
        <w:rPr>
          <w:sz w:val="28"/>
          <w:szCs w:val="28"/>
        </w:rPr>
      </w:pPr>
      <w:r w:rsidRPr="00C109C3">
        <w:rPr>
          <w:sz w:val="28"/>
          <w:szCs w:val="28"/>
        </w:rPr>
        <w:t xml:space="preserve">18. </w:t>
      </w:r>
      <w:r w:rsidRPr="00C109C3">
        <w:rPr>
          <w:rFonts w:eastAsia="Calibri"/>
          <w:sz w:val="28"/>
          <w:szCs w:val="28"/>
          <w:lang w:eastAsia="en-US"/>
        </w:rPr>
        <w:t>Способы подачи документов, необходимых для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при личном обращении в администрацию района или департамент;</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посредством почтового отправления в администрацию района или департамент с</w:t>
      </w:r>
      <w:r w:rsidRPr="00C109C3">
        <w:rPr>
          <w:sz w:val="28"/>
          <w:szCs w:val="28"/>
        </w:rPr>
        <w:t xml:space="preserve"> описью вложения;</w:t>
      </w:r>
    </w:p>
    <w:p w:rsidR="003C02A2" w:rsidRPr="00C109C3" w:rsidRDefault="003C02A2" w:rsidP="003C02A2">
      <w:pPr>
        <w:ind w:firstLine="709"/>
        <w:jc w:val="both"/>
        <w:rPr>
          <w:sz w:val="28"/>
          <w:szCs w:val="28"/>
        </w:rPr>
      </w:pPr>
      <w:r w:rsidRPr="00C109C3">
        <w:rPr>
          <w:sz w:val="28"/>
          <w:szCs w:val="28"/>
        </w:rPr>
        <w:t>посредством Единого портала или регионального порталов.</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19. В соответствии с пунктами 1, 2 части 1 статьи 7 Федерального закона № 210-ФЗ не вправе требовать от заявителей:</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2A2" w:rsidRPr="00C109C3" w:rsidRDefault="003C02A2" w:rsidP="003C02A2">
      <w:pPr>
        <w:ind w:firstLine="709"/>
        <w:jc w:val="both"/>
        <w:rPr>
          <w:rFonts w:eastAsia="Calibri"/>
          <w:sz w:val="28"/>
          <w:szCs w:val="28"/>
          <w:lang w:eastAsia="en-US"/>
        </w:rPr>
      </w:pPr>
      <w:proofErr w:type="gramStart"/>
      <w:r w:rsidRPr="00C109C3">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rFonts w:eastAsia="Calibri"/>
          <w:sz w:val="28"/>
          <w:szCs w:val="28"/>
          <w:lang w:eastAsia="en-US"/>
        </w:rPr>
        <w:t xml:space="preserve"> Федерации, нормативными правовыми актами </w:t>
      </w:r>
      <w:r w:rsidR="005E7655">
        <w:rPr>
          <w:rFonts w:eastAsia="Calibri"/>
          <w:sz w:val="28"/>
          <w:szCs w:val="28"/>
          <w:lang w:eastAsia="en-US"/>
        </w:rPr>
        <w:t xml:space="preserve">                </w:t>
      </w:r>
      <w:r w:rsidRPr="00C109C3">
        <w:rPr>
          <w:rFonts w:eastAsia="Calibri"/>
          <w:sz w:val="28"/>
          <w:szCs w:val="28"/>
          <w:lang w:eastAsia="en-US"/>
        </w:rPr>
        <w:t>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w:t>
      </w:r>
      <w:r w:rsidR="005E7655">
        <w:rPr>
          <w:rFonts w:eastAsia="Calibri"/>
          <w:sz w:val="28"/>
          <w:szCs w:val="28"/>
          <w:lang w:eastAsia="en-US"/>
        </w:rPr>
        <w:t xml:space="preserve">анные документы и информацию </w:t>
      </w:r>
      <w:r w:rsidRPr="00C109C3">
        <w:rPr>
          <w:rFonts w:eastAsia="Calibri"/>
          <w:sz w:val="28"/>
          <w:szCs w:val="28"/>
          <w:lang w:eastAsia="en-US"/>
        </w:rPr>
        <w:t>в администрацию района или департамент по собственной инициативе.</w:t>
      </w:r>
    </w:p>
    <w:p w:rsidR="003C02A2" w:rsidRPr="00C109C3" w:rsidRDefault="003C02A2" w:rsidP="003C02A2">
      <w:pPr>
        <w:jc w:val="center"/>
        <w:rPr>
          <w:sz w:val="28"/>
          <w:szCs w:val="28"/>
        </w:rPr>
      </w:pPr>
    </w:p>
    <w:p w:rsidR="003C02A2" w:rsidRPr="00C109C3" w:rsidRDefault="003C02A2" w:rsidP="003C02A2">
      <w:pPr>
        <w:contextualSpacing/>
        <w:jc w:val="center"/>
        <w:rPr>
          <w:sz w:val="28"/>
          <w:szCs w:val="28"/>
        </w:rPr>
      </w:pPr>
      <w:r w:rsidRPr="00C109C3">
        <w:rPr>
          <w:sz w:val="28"/>
          <w:szCs w:val="28"/>
        </w:rPr>
        <w:t>Исчерпывающий перечень оснований для отказа в приеме документов, необходимых для предоставления муниципальной услуги</w:t>
      </w:r>
    </w:p>
    <w:p w:rsidR="003C02A2" w:rsidRPr="00C109C3" w:rsidRDefault="003C02A2" w:rsidP="003C02A2">
      <w:pPr>
        <w:ind w:firstLine="708"/>
        <w:contextualSpacing/>
        <w:jc w:val="center"/>
        <w:rPr>
          <w:sz w:val="28"/>
          <w:szCs w:val="28"/>
        </w:rPr>
      </w:pPr>
    </w:p>
    <w:p w:rsidR="003C02A2" w:rsidRDefault="003C02A2" w:rsidP="003C02A2">
      <w:pPr>
        <w:ind w:firstLine="708"/>
        <w:contextualSpacing/>
        <w:jc w:val="both"/>
        <w:rPr>
          <w:sz w:val="28"/>
          <w:szCs w:val="28"/>
        </w:rPr>
      </w:pPr>
      <w:r w:rsidRPr="00C109C3">
        <w:rPr>
          <w:sz w:val="28"/>
          <w:szCs w:val="28"/>
        </w:rPr>
        <w:t>20.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616FF" w:rsidRPr="00B84BB4" w:rsidRDefault="00B616FF" w:rsidP="00B616FF">
      <w:pPr>
        <w:widowControl w:val="0"/>
        <w:autoSpaceDE w:val="0"/>
        <w:autoSpaceDN w:val="0"/>
        <w:adjustRightInd w:val="0"/>
        <w:ind w:firstLine="708"/>
        <w:contextualSpacing/>
        <w:jc w:val="both"/>
        <w:rPr>
          <w:color w:val="FF0000"/>
          <w:sz w:val="28"/>
          <w:szCs w:val="28"/>
        </w:rPr>
      </w:pPr>
      <w:r w:rsidRPr="00B84BB4">
        <w:rPr>
          <w:color w:val="FF0000"/>
          <w:sz w:val="28"/>
          <w:szCs w:val="28"/>
        </w:rPr>
        <w:t>В случае</w:t>
      </w:r>
      <w:proofErr w:type="gramStart"/>
      <w:r w:rsidRPr="00B84BB4">
        <w:rPr>
          <w:color w:val="FF0000"/>
          <w:sz w:val="28"/>
          <w:szCs w:val="28"/>
        </w:rPr>
        <w:t>,</w:t>
      </w:r>
      <w:proofErr w:type="gramEnd"/>
      <w:r w:rsidRPr="00B84BB4">
        <w:rPr>
          <w:color w:val="FF0000"/>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w:t>
      </w:r>
      <w:r w:rsidRPr="00B84BB4">
        <w:rPr>
          <w:color w:val="FF0000"/>
          <w:sz w:val="28"/>
          <w:szCs w:val="28"/>
        </w:rPr>
        <w:lastRenderedPageBreak/>
        <w:t>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616FF" w:rsidRPr="005E4DBC" w:rsidRDefault="00B616FF" w:rsidP="003C02A2">
      <w:pPr>
        <w:ind w:firstLine="708"/>
        <w:contextualSpacing/>
        <w:jc w:val="both"/>
        <w:rPr>
          <w:color w:val="FF0000"/>
          <w:sz w:val="28"/>
          <w:szCs w:val="28"/>
        </w:rPr>
      </w:pPr>
    </w:p>
    <w:p w:rsidR="005E4DBC" w:rsidRPr="005E4DBC" w:rsidRDefault="003C02A2" w:rsidP="005E4DBC">
      <w:pPr>
        <w:contextualSpacing/>
        <w:jc w:val="center"/>
        <w:rPr>
          <w:color w:val="FF0000"/>
          <w:sz w:val="28"/>
          <w:szCs w:val="28"/>
        </w:rPr>
      </w:pPr>
      <w:r w:rsidRPr="005E4DBC">
        <w:rPr>
          <w:color w:val="FF0000"/>
          <w:sz w:val="28"/>
          <w:szCs w:val="28"/>
        </w:rPr>
        <w:t xml:space="preserve">Исчерпывающий перечень оснований </w:t>
      </w:r>
      <w:proofErr w:type="gramStart"/>
      <w:r w:rsidRPr="005E4DBC">
        <w:rPr>
          <w:color w:val="FF0000"/>
          <w:sz w:val="28"/>
          <w:szCs w:val="28"/>
        </w:rPr>
        <w:t>для</w:t>
      </w:r>
      <w:proofErr w:type="gramEnd"/>
      <w:r w:rsidRPr="005E4DBC">
        <w:rPr>
          <w:color w:val="FF0000"/>
          <w:sz w:val="28"/>
          <w:szCs w:val="28"/>
        </w:rPr>
        <w:t xml:space="preserve"> </w:t>
      </w:r>
    </w:p>
    <w:p w:rsidR="003C02A2" w:rsidRPr="005E4DBC" w:rsidRDefault="003C02A2" w:rsidP="003C02A2">
      <w:pPr>
        <w:contextualSpacing/>
        <w:jc w:val="center"/>
        <w:rPr>
          <w:color w:val="FF0000"/>
          <w:sz w:val="28"/>
          <w:szCs w:val="28"/>
        </w:rPr>
      </w:pPr>
      <w:r w:rsidRPr="005E4DBC">
        <w:rPr>
          <w:color w:val="FF0000"/>
          <w:sz w:val="28"/>
          <w:szCs w:val="28"/>
        </w:rPr>
        <w:t>отказа в предоставлении муниципальной услуги</w:t>
      </w:r>
    </w:p>
    <w:p w:rsidR="003C02A2" w:rsidRPr="00C109C3" w:rsidRDefault="003C02A2" w:rsidP="003C02A2">
      <w:pPr>
        <w:jc w:val="center"/>
        <w:rPr>
          <w:sz w:val="28"/>
          <w:szCs w:val="28"/>
        </w:rPr>
      </w:pPr>
    </w:p>
    <w:p w:rsidR="003C02A2" w:rsidRPr="00C109C3" w:rsidRDefault="003C02A2" w:rsidP="003C02A2">
      <w:pPr>
        <w:ind w:firstLine="708"/>
        <w:jc w:val="both"/>
        <w:rPr>
          <w:sz w:val="28"/>
          <w:szCs w:val="28"/>
        </w:rPr>
      </w:pPr>
      <w:r w:rsidRPr="00C109C3">
        <w:rPr>
          <w:sz w:val="28"/>
          <w:szCs w:val="28"/>
        </w:rPr>
        <w:t xml:space="preserve">21. Основания для приостановления и (или) отказа в предоставлении муниципальной услуги действующим законодательством </w:t>
      </w:r>
      <w:r w:rsidR="007F06F2" w:rsidRPr="00C109C3">
        <w:rPr>
          <w:sz w:val="28"/>
          <w:szCs w:val="28"/>
        </w:rPr>
        <w:br/>
      </w:r>
      <w:r w:rsidRPr="00C109C3">
        <w:rPr>
          <w:sz w:val="28"/>
          <w:szCs w:val="28"/>
        </w:rPr>
        <w:t>не предусмотрены.</w:t>
      </w:r>
    </w:p>
    <w:p w:rsidR="003C02A2" w:rsidRPr="00C109C3" w:rsidRDefault="003C02A2" w:rsidP="003C02A2">
      <w:pPr>
        <w:pStyle w:val="ConsPlusNormal"/>
        <w:ind w:firstLine="708"/>
        <w:jc w:val="center"/>
        <w:outlineLvl w:val="2"/>
        <w:rPr>
          <w:rFonts w:ascii="Times New Roman" w:hAnsi="Times New Roman" w:cs="Times New Roman"/>
          <w:sz w:val="28"/>
          <w:szCs w:val="28"/>
        </w:rPr>
      </w:pPr>
    </w:p>
    <w:p w:rsidR="003C02A2" w:rsidRPr="00C109C3" w:rsidRDefault="003C02A2" w:rsidP="003C02A2">
      <w:pPr>
        <w:contextualSpacing/>
        <w:jc w:val="center"/>
        <w:rPr>
          <w:sz w:val="28"/>
          <w:szCs w:val="28"/>
        </w:rPr>
      </w:pPr>
      <w:r w:rsidRPr="00C109C3">
        <w:rPr>
          <w:sz w:val="28"/>
          <w:szCs w:val="28"/>
        </w:rPr>
        <w:t xml:space="preserve">Порядок, размер и основания взимания государственной пошлины </w:t>
      </w:r>
    </w:p>
    <w:p w:rsidR="003C02A2" w:rsidRPr="00C109C3" w:rsidRDefault="003C02A2" w:rsidP="003C02A2">
      <w:pPr>
        <w:contextualSpacing/>
        <w:jc w:val="center"/>
        <w:rPr>
          <w:sz w:val="28"/>
          <w:szCs w:val="28"/>
        </w:rPr>
      </w:pPr>
      <w:r w:rsidRPr="00C109C3">
        <w:rPr>
          <w:sz w:val="28"/>
          <w:szCs w:val="28"/>
        </w:rPr>
        <w:t>или иной платы, взимаемой за предоставление муниципальной услуги</w:t>
      </w:r>
    </w:p>
    <w:p w:rsidR="003C02A2" w:rsidRPr="00C109C3" w:rsidRDefault="003C02A2" w:rsidP="003C02A2">
      <w:pPr>
        <w:contextualSpacing/>
        <w:jc w:val="center"/>
        <w:rPr>
          <w:sz w:val="28"/>
          <w:szCs w:val="28"/>
        </w:rPr>
      </w:pPr>
    </w:p>
    <w:p w:rsidR="003C02A2" w:rsidRPr="00C109C3" w:rsidRDefault="003C02A2" w:rsidP="003C02A2">
      <w:pPr>
        <w:ind w:firstLine="708"/>
        <w:contextualSpacing/>
        <w:jc w:val="both"/>
        <w:rPr>
          <w:sz w:val="28"/>
          <w:szCs w:val="28"/>
        </w:rPr>
      </w:pPr>
      <w:r w:rsidRPr="00C109C3">
        <w:rPr>
          <w:sz w:val="28"/>
          <w:szCs w:val="28"/>
        </w:rPr>
        <w:t xml:space="preserve">22. </w:t>
      </w:r>
      <w:r w:rsidRPr="00C109C3">
        <w:rPr>
          <w:spacing w:val="2"/>
          <w:sz w:val="28"/>
          <w:szCs w:val="28"/>
        </w:rPr>
        <w:t>Предоставление муниципальной услуги осуществляется бесплатно.</w:t>
      </w:r>
    </w:p>
    <w:p w:rsidR="003C02A2" w:rsidRPr="00C109C3" w:rsidRDefault="003C02A2" w:rsidP="003C02A2">
      <w:pPr>
        <w:contextualSpacing/>
        <w:jc w:val="center"/>
        <w:rPr>
          <w:sz w:val="28"/>
          <w:szCs w:val="28"/>
        </w:rPr>
      </w:pPr>
    </w:p>
    <w:p w:rsidR="003C02A2" w:rsidRPr="00C109C3" w:rsidRDefault="003C02A2" w:rsidP="003C02A2">
      <w:pPr>
        <w:contextualSpacing/>
        <w:jc w:val="center"/>
        <w:rPr>
          <w:sz w:val="28"/>
          <w:szCs w:val="28"/>
        </w:rPr>
      </w:pPr>
      <w:r w:rsidRPr="00C109C3">
        <w:rPr>
          <w:sz w:val="28"/>
          <w:szCs w:val="28"/>
        </w:rPr>
        <w:t xml:space="preserve">Максимальный срок ожидания в очереди при подаче заявления </w:t>
      </w:r>
    </w:p>
    <w:p w:rsidR="003C02A2" w:rsidRPr="00C109C3" w:rsidRDefault="003C02A2" w:rsidP="003C02A2">
      <w:pPr>
        <w:contextualSpacing/>
        <w:jc w:val="center"/>
        <w:rPr>
          <w:sz w:val="28"/>
          <w:szCs w:val="28"/>
        </w:rPr>
      </w:pPr>
      <w:r w:rsidRPr="00C109C3">
        <w:rPr>
          <w:sz w:val="28"/>
          <w:szCs w:val="28"/>
        </w:rPr>
        <w:t>о предоставлении муниципальной услуги и при получении результата предоставления муниципальной услуги</w:t>
      </w:r>
    </w:p>
    <w:p w:rsidR="003C02A2" w:rsidRPr="00C109C3" w:rsidRDefault="003C02A2" w:rsidP="003C02A2">
      <w:pPr>
        <w:contextualSpacing/>
        <w:jc w:val="center"/>
        <w:rPr>
          <w:sz w:val="28"/>
          <w:szCs w:val="28"/>
        </w:rPr>
      </w:pPr>
    </w:p>
    <w:p w:rsidR="003C02A2" w:rsidRPr="00C109C3" w:rsidRDefault="003C02A2" w:rsidP="003C02A2">
      <w:pPr>
        <w:ind w:firstLine="708"/>
        <w:contextualSpacing/>
        <w:jc w:val="both"/>
        <w:rPr>
          <w:sz w:val="28"/>
          <w:szCs w:val="28"/>
        </w:rPr>
      </w:pPr>
      <w:r w:rsidRPr="00C109C3">
        <w:rPr>
          <w:sz w:val="28"/>
          <w:szCs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C02A2" w:rsidRPr="00C109C3" w:rsidRDefault="003C02A2" w:rsidP="003C02A2">
      <w:pPr>
        <w:contextualSpacing/>
        <w:jc w:val="center"/>
        <w:rPr>
          <w:sz w:val="28"/>
          <w:szCs w:val="28"/>
        </w:rPr>
      </w:pPr>
    </w:p>
    <w:p w:rsidR="008337BD" w:rsidRDefault="003C02A2" w:rsidP="003C02A2">
      <w:pPr>
        <w:ind w:firstLine="709"/>
        <w:contextualSpacing/>
        <w:jc w:val="center"/>
        <w:rPr>
          <w:color w:val="FF0000"/>
          <w:sz w:val="28"/>
          <w:szCs w:val="28"/>
        </w:rPr>
      </w:pPr>
      <w:r w:rsidRPr="00302954">
        <w:rPr>
          <w:color w:val="FF0000"/>
          <w:sz w:val="28"/>
          <w:szCs w:val="28"/>
        </w:rPr>
        <w:t>Срок регистрации за</w:t>
      </w:r>
      <w:r w:rsidR="00302954" w:rsidRPr="00302954">
        <w:rPr>
          <w:color w:val="FF0000"/>
          <w:sz w:val="28"/>
          <w:szCs w:val="28"/>
        </w:rPr>
        <w:t xml:space="preserve">проса </w:t>
      </w:r>
      <w:r w:rsidRPr="00302954">
        <w:rPr>
          <w:color w:val="FF0000"/>
          <w:sz w:val="28"/>
          <w:szCs w:val="28"/>
        </w:rPr>
        <w:t>о предоставлении муниципальной услуги</w:t>
      </w:r>
    </w:p>
    <w:p w:rsidR="003C02A2" w:rsidRPr="00302954" w:rsidRDefault="003C02A2" w:rsidP="003C02A2">
      <w:pPr>
        <w:ind w:firstLine="709"/>
        <w:contextualSpacing/>
        <w:jc w:val="center"/>
        <w:rPr>
          <w:color w:val="FF0000"/>
          <w:sz w:val="28"/>
          <w:szCs w:val="28"/>
        </w:rPr>
      </w:pPr>
      <w:r w:rsidRPr="00302954">
        <w:rPr>
          <w:color w:val="FF0000"/>
          <w:sz w:val="28"/>
          <w:szCs w:val="28"/>
        </w:rPr>
        <w:t xml:space="preserve"> </w:t>
      </w:r>
    </w:p>
    <w:p w:rsidR="0099559C" w:rsidRPr="00DB6868" w:rsidRDefault="008337BD" w:rsidP="0099559C">
      <w:pPr>
        <w:autoSpaceDE w:val="0"/>
        <w:autoSpaceDN w:val="0"/>
        <w:adjustRightInd w:val="0"/>
        <w:ind w:firstLine="709"/>
        <w:jc w:val="both"/>
        <w:rPr>
          <w:color w:val="FF0000"/>
          <w:sz w:val="28"/>
          <w:szCs w:val="28"/>
        </w:rPr>
      </w:pPr>
      <w:r>
        <w:rPr>
          <w:rFonts w:eastAsia="Calibri"/>
          <w:color w:val="FF0000"/>
          <w:sz w:val="28"/>
          <w:szCs w:val="28"/>
        </w:rPr>
        <w:t>24.</w:t>
      </w:r>
      <w:r w:rsidR="005E7655">
        <w:rPr>
          <w:rFonts w:eastAsia="Calibri"/>
          <w:color w:val="FF0000"/>
          <w:sz w:val="28"/>
          <w:szCs w:val="28"/>
        </w:rPr>
        <w:t xml:space="preserve"> З</w:t>
      </w:r>
      <w:r w:rsidR="0099559C" w:rsidRPr="00DB6868">
        <w:rPr>
          <w:rFonts w:eastAsia="Calibri"/>
          <w:color w:val="FF0000"/>
          <w:sz w:val="28"/>
          <w:szCs w:val="28"/>
        </w:rPr>
        <w:t xml:space="preserve">апрос заявителя о предоставлении муниципальной услуги </w:t>
      </w:r>
      <w:r w:rsidR="0099559C">
        <w:rPr>
          <w:rFonts w:eastAsia="Calibri"/>
          <w:color w:val="FF0000"/>
          <w:sz w:val="28"/>
          <w:szCs w:val="28"/>
        </w:rPr>
        <w:t xml:space="preserve">при поступлении </w:t>
      </w:r>
      <w:r w:rsidR="0099559C" w:rsidRPr="00DB6868">
        <w:rPr>
          <w:color w:val="FF0000"/>
          <w:sz w:val="28"/>
          <w:szCs w:val="28"/>
        </w:rPr>
        <w:t>регистрируется</w:t>
      </w:r>
      <w:r w:rsidR="0099559C" w:rsidRPr="00DB6868">
        <w:rPr>
          <w:b/>
          <w:i/>
          <w:color w:val="FF0000"/>
          <w:sz w:val="28"/>
          <w:szCs w:val="28"/>
        </w:rPr>
        <w:t xml:space="preserve"> </w:t>
      </w:r>
      <w:r w:rsidR="0099559C" w:rsidRPr="00DB6868">
        <w:rPr>
          <w:color w:val="FF0000"/>
          <w:sz w:val="28"/>
          <w:szCs w:val="28"/>
        </w:rPr>
        <w:t>в день приема в месте предоставления муниципальной услуги, при личном обращении не более 15 минут.</w:t>
      </w:r>
    </w:p>
    <w:p w:rsidR="0099559C" w:rsidRPr="00C109C3" w:rsidRDefault="0099559C" w:rsidP="0099559C">
      <w:pPr>
        <w:pStyle w:val="consplusnormal1"/>
        <w:spacing w:before="0" w:beforeAutospacing="0" w:after="0" w:afterAutospacing="0"/>
        <w:ind w:firstLine="709"/>
        <w:jc w:val="both"/>
        <w:rPr>
          <w:sz w:val="28"/>
          <w:szCs w:val="28"/>
        </w:rPr>
      </w:pPr>
    </w:p>
    <w:p w:rsidR="003C02A2" w:rsidRPr="00C109C3" w:rsidRDefault="003C02A2" w:rsidP="003C02A2">
      <w:pPr>
        <w:contextualSpacing/>
        <w:jc w:val="center"/>
        <w:rPr>
          <w:sz w:val="28"/>
          <w:szCs w:val="28"/>
        </w:rPr>
      </w:pPr>
    </w:p>
    <w:p w:rsidR="003C02A2" w:rsidRPr="00961FD3" w:rsidRDefault="003C02A2" w:rsidP="003C02A2">
      <w:pPr>
        <w:jc w:val="center"/>
        <w:rPr>
          <w:color w:val="FF0000"/>
          <w:sz w:val="28"/>
          <w:szCs w:val="28"/>
        </w:rPr>
      </w:pPr>
      <w:r w:rsidRPr="00961FD3">
        <w:rPr>
          <w:color w:val="FF0000"/>
          <w:sz w:val="28"/>
          <w:szCs w:val="28"/>
        </w:rPr>
        <w:t xml:space="preserve">Требования к </w:t>
      </w:r>
      <w:r w:rsidR="00961FD3" w:rsidRPr="00961FD3">
        <w:rPr>
          <w:color w:val="FF0000"/>
          <w:sz w:val="28"/>
          <w:szCs w:val="28"/>
        </w:rPr>
        <w:t xml:space="preserve">месту </w:t>
      </w:r>
      <w:r w:rsidRPr="00961FD3">
        <w:rPr>
          <w:color w:val="FF0000"/>
          <w:sz w:val="28"/>
          <w:szCs w:val="28"/>
        </w:rPr>
        <w:t>предоставления муниципальной услуги</w:t>
      </w:r>
    </w:p>
    <w:p w:rsidR="003C02A2" w:rsidRPr="00C109C3" w:rsidRDefault="003C02A2" w:rsidP="003C02A2">
      <w:pPr>
        <w:spacing w:line="276" w:lineRule="auto"/>
        <w:jc w:val="center"/>
        <w:rPr>
          <w:b/>
          <w:sz w:val="28"/>
          <w:szCs w:val="28"/>
        </w:rPr>
      </w:pPr>
    </w:p>
    <w:p w:rsidR="003C02A2" w:rsidRPr="00C109C3" w:rsidRDefault="003C02A2" w:rsidP="003C02A2">
      <w:pPr>
        <w:ind w:firstLine="709"/>
        <w:jc w:val="both"/>
        <w:rPr>
          <w:sz w:val="28"/>
          <w:szCs w:val="28"/>
          <w:lang w:eastAsia="en-US"/>
        </w:rPr>
      </w:pPr>
      <w:r w:rsidRPr="00C109C3">
        <w:rPr>
          <w:sz w:val="28"/>
          <w:szCs w:val="28"/>
        </w:rPr>
        <w:lastRenderedPageBreak/>
        <w:t xml:space="preserve">25. </w:t>
      </w:r>
      <w:r w:rsidRPr="00C109C3">
        <w:rPr>
          <w:sz w:val="28"/>
          <w:szCs w:val="28"/>
          <w:lang w:eastAsia="ar-SA"/>
        </w:rPr>
        <w:t>Помещения, в которых предоставляется муниципальная услуга, размещаются на первом этаже здания.</w:t>
      </w:r>
    </w:p>
    <w:p w:rsidR="003C02A2" w:rsidRPr="00C109C3" w:rsidRDefault="003C02A2" w:rsidP="003C02A2">
      <w:pPr>
        <w:suppressAutoHyphens/>
        <w:ind w:firstLine="709"/>
        <w:jc w:val="both"/>
        <w:rPr>
          <w:sz w:val="28"/>
          <w:szCs w:val="28"/>
          <w:lang w:eastAsia="ar-SA"/>
        </w:rPr>
      </w:pPr>
      <w:r w:rsidRPr="00C109C3">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3C02A2" w:rsidRPr="00C109C3" w:rsidRDefault="003C02A2" w:rsidP="003C02A2">
      <w:pPr>
        <w:suppressAutoHyphens/>
        <w:ind w:firstLine="709"/>
        <w:jc w:val="both"/>
        <w:rPr>
          <w:sz w:val="28"/>
          <w:szCs w:val="28"/>
          <w:lang w:eastAsia="ar-SA"/>
        </w:rPr>
      </w:pPr>
      <w:r w:rsidRPr="00C109C3">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C02A2" w:rsidRPr="00C109C3" w:rsidRDefault="003C02A2" w:rsidP="003C02A2">
      <w:pPr>
        <w:suppressAutoHyphens/>
        <w:ind w:firstLine="709"/>
        <w:jc w:val="both"/>
        <w:rPr>
          <w:sz w:val="28"/>
          <w:szCs w:val="28"/>
          <w:lang w:eastAsia="ar-SA"/>
        </w:rPr>
      </w:pPr>
      <w:r w:rsidRPr="00C109C3">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3C02A2" w:rsidRPr="00C109C3" w:rsidRDefault="003C02A2" w:rsidP="003C02A2">
      <w:pPr>
        <w:tabs>
          <w:tab w:val="left" w:pos="1134"/>
        </w:tabs>
        <w:suppressAutoHyphens/>
        <w:ind w:firstLine="709"/>
        <w:jc w:val="both"/>
        <w:rPr>
          <w:sz w:val="28"/>
          <w:szCs w:val="28"/>
          <w:lang w:eastAsia="ar-SA"/>
        </w:rPr>
      </w:pPr>
      <w:r w:rsidRPr="00C109C3">
        <w:rPr>
          <w:sz w:val="28"/>
          <w:szCs w:val="28"/>
          <w:lang w:eastAsia="ar-SA"/>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C02A2" w:rsidRPr="00C109C3" w:rsidRDefault="003C02A2" w:rsidP="003C02A2">
      <w:pPr>
        <w:suppressAutoHyphens/>
        <w:ind w:firstLine="709"/>
        <w:jc w:val="both"/>
        <w:rPr>
          <w:sz w:val="28"/>
          <w:szCs w:val="28"/>
          <w:lang w:eastAsia="ar-SA"/>
        </w:rPr>
      </w:pPr>
      <w:r w:rsidRPr="00C109C3">
        <w:rPr>
          <w:sz w:val="28"/>
          <w:szCs w:val="28"/>
          <w:lang w:eastAsia="ar-SA"/>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3C02A2" w:rsidRPr="00C109C3" w:rsidRDefault="003C02A2" w:rsidP="003C02A2">
      <w:pPr>
        <w:suppressAutoHyphens/>
        <w:ind w:firstLine="709"/>
        <w:jc w:val="both"/>
        <w:rPr>
          <w:sz w:val="28"/>
          <w:szCs w:val="28"/>
          <w:lang w:eastAsia="ar-SA"/>
        </w:rPr>
      </w:pPr>
      <w:r w:rsidRPr="00C109C3">
        <w:rPr>
          <w:sz w:val="28"/>
          <w:szCs w:val="28"/>
          <w:lang w:eastAsia="ar-SA"/>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C02A2" w:rsidRPr="00C109C3" w:rsidRDefault="003C02A2" w:rsidP="003C02A2">
      <w:pPr>
        <w:suppressAutoHyphens/>
        <w:ind w:firstLine="709"/>
        <w:jc w:val="both"/>
        <w:rPr>
          <w:sz w:val="28"/>
          <w:szCs w:val="28"/>
          <w:lang w:eastAsia="ar-SA"/>
        </w:rPr>
      </w:pPr>
      <w:r w:rsidRPr="00C109C3">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C02A2" w:rsidRPr="00C109C3" w:rsidRDefault="003C02A2" w:rsidP="003C02A2">
      <w:pPr>
        <w:spacing w:line="276" w:lineRule="auto"/>
        <w:ind w:firstLine="709"/>
        <w:jc w:val="both"/>
        <w:outlineLvl w:val="1"/>
        <w:rPr>
          <w:i/>
          <w:lang w:eastAsia="en-US"/>
        </w:rPr>
      </w:pPr>
    </w:p>
    <w:p w:rsidR="003C02A2" w:rsidRPr="00C109C3" w:rsidRDefault="003C02A2" w:rsidP="003C02A2">
      <w:pPr>
        <w:spacing w:line="276" w:lineRule="auto"/>
        <w:jc w:val="center"/>
        <w:rPr>
          <w:sz w:val="28"/>
          <w:szCs w:val="28"/>
        </w:rPr>
      </w:pPr>
      <w:r w:rsidRPr="00C109C3">
        <w:rPr>
          <w:sz w:val="28"/>
          <w:szCs w:val="28"/>
        </w:rPr>
        <w:t>Показатели доступности и качества муниципальной услуги</w:t>
      </w:r>
    </w:p>
    <w:p w:rsidR="003C02A2" w:rsidRPr="00C109C3" w:rsidRDefault="003C02A2" w:rsidP="003C02A2">
      <w:pPr>
        <w:contextualSpacing/>
        <w:jc w:val="center"/>
        <w:rPr>
          <w:sz w:val="28"/>
          <w:szCs w:val="28"/>
        </w:rPr>
      </w:pPr>
    </w:p>
    <w:p w:rsidR="003C02A2" w:rsidRPr="00C109C3" w:rsidRDefault="003C02A2" w:rsidP="003C02A2">
      <w:pPr>
        <w:ind w:firstLine="708"/>
        <w:contextualSpacing/>
        <w:jc w:val="both"/>
        <w:rPr>
          <w:sz w:val="28"/>
          <w:szCs w:val="28"/>
        </w:rPr>
      </w:pPr>
      <w:r w:rsidRPr="00C109C3">
        <w:rPr>
          <w:sz w:val="28"/>
          <w:szCs w:val="28"/>
        </w:rPr>
        <w:t>26. Показателями доступности муниципальной услуги являются:</w:t>
      </w:r>
    </w:p>
    <w:p w:rsidR="003C02A2" w:rsidRPr="00C109C3" w:rsidRDefault="003C02A2" w:rsidP="003C02A2">
      <w:pPr>
        <w:ind w:firstLine="708"/>
        <w:contextualSpacing/>
        <w:jc w:val="both"/>
        <w:rPr>
          <w:sz w:val="28"/>
          <w:szCs w:val="28"/>
        </w:rPr>
      </w:pPr>
      <w:r w:rsidRPr="00C109C3">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C02A2" w:rsidRPr="00CF2B31" w:rsidRDefault="008C5A54" w:rsidP="003C02A2">
      <w:pPr>
        <w:ind w:firstLine="708"/>
        <w:contextualSpacing/>
        <w:jc w:val="both"/>
        <w:rPr>
          <w:color w:val="FF0000"/>
          <w:sz w:val="28"/>
          <w:szCs w:val="28"/>
        </w:rPr>
      </w:pPr>
      <w:proofErr w:type="gramStart"/>
      <w:r w:rsidRPr="00C109C3">
        <w:rPr>
          <w:sz w:val="28"/>
          <w:szCs w:val="28"/>
        </w:rPr>
        <w:lastRenderedPageBreak/>
        <w:t xml:space="preserve">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 </w:t>
      </w:r>
      <w:r w:rsidR="003C02A2" w:rsidRPr="00C109C3">
        <w:rPr>
          <w:sz w:val="28"/>
          <w:szCs w:val="28"/>
        </w:rPr>
        <w:t>возможность для заявителя осуществлять мониторинг хода предоставления муниципальной услуги посредством Единого и регионального порталов</w:t>
      </w:r>
      <w:r w:rsidR="00CF2B31" w:rsidRPr="00CF2B31">
        <w:rPr>
          <w:color w:val="FF0000"/>
          <w:sz w:val="28"/>
          <w:szCs w:val="28"/>
        </w:rPr>
        <w:t>, на официальном сайте с возможностью копирования</w:t>
      </w:r>
      <w:r w:rsidR="003C02A2" w:rsidRPr="00CF2B31">
        <w:rPr>
          <w:color w:val="FF0000"/>
          <w:sz w:val="28"/>
          <w:szCs w:val="28"/>
        </w:rPr>
        <w:t>;</w:t>
      </w:r>
      <w:proofErr w:type="gramEnd"/>
    </w:p>
    <w:p w:rsidR="003C02A2" w:rsidRPr="00C109C3" w:rsidRDefault="003C02A2" w:rsidP="003C02A2">
      <w:pPr>
        <w:ind w:firstLine="708"/>
        <w:contextualSpacing/>
        <w:jc w:val="both"/>
        <w:rPr>
          <w:sz w:val="28"/>
          <w:szCs w:val="28"/>
        </w:rPr>
      </w:pPr>
      <w:r w:rsidRPr="00C109C3">
        <w:rPr>
          <w:sz w:val="28"/>
          <w:szCs w:val="28"/>
        </w:rPr>
        <w:t xml:space="preserve">возможность получения заявителем муниципальной услуги </w:t>
      </w:r>
      <w:r w:rsidR="005E7655">
        <w:rPr>
          <w:sz w:val="28"/>
          <w:szCs w:val="28"/>
        </w:rPr>
        <w:t xml:space="preserve">в </w:t>
      </w:r>
      <w:r w:rsidRPr="00C109C3">
        <w:rPr>
          <w:sz w:val="28"/>
          <w:szCs w:val="28"/>
        </w:rPr>
        <w:t>электронной форме, в том числе посредством Единого или регионального порталов;</w:t>
      </w:r>
    </w:p>
    <w:p w:rsidR="003C02A2" w:rsidRPr="00C109C3" w:rsidRDefault="003C02A2" w:rsidP="003C02A2">
      <w:pPr>
        <w:ind w:firstLine="709"/>
        <w:contextualSpacing/>
        <w:jc w:val="both"/>
        <w:rPr>
          <w:sz w:val="28"/>
          <w:szCs w:val="28"/>
        </w:rPr>
      </w:pPr>
      <w:r w:rsidRPr="00C109C3">
        <w:rPr>
          <w:sz w:val="28"/>
          <w:szCs w:val="28"/>
        </w:rPr>
        <w:t>бесплатность предоставления муниципальной услуги и информации о процедуре предоставления муниципальной услуги.</w:t>
      </w:r>
    </w:p>
    <w:p w:rsidR="003C02A2" w:rsidRPr="00C109C3" w:rsidRDefault="003C02A2" w:rsidP="003C02A2">
      <w:pPr>
        <w:ind w:firstLine="708"/>
        <w:contextualSpacing/>
        <w:jc w:val="both"/>
        <w:rPr>
          <w:sz w:val="28"/>
          <w:szCs w:val="28"/>
        </w:rPr>
      </w:pPr>
      <w:r w:rsidRPr="00C109C3">
        <w:rPr>
          <w:sz w:val="28"/>
          <w:szCs w:val="28"/>
        </w:rPr>
        <w:t>27. Показателями качества муниципальной услуги являются:</w:t>
      </w:r>
    </w:p>
    <w:p w:rsidR="003C02A2" w:rsidRPr="00C109C3" w:rsidRDefault="003C02A2" w:rsidP="003C02A2">
      <w:pPr>
        <w:ind w:firstLine="709"/>
        <w:contextualSpacing/>
        <w:jc w:val="both"/>
        <w:rPr>
          <w:sz w:val="28"/>
          <w:szCs w:val="28"/>
        </w:rPr>
      </w:pPr>
      <w:r w:rsidRPr="00C109C3">
        <w:rPr>
          <w:sz w:val="28"/>
          <w:szCs w:val="28"/>
        </w:rPr>
        <w:t>соблюдение сроков предоставления муниципальной услуги;</w:t>
      </w:r>
    </w:p>
    <w:p w:rsidR="003C02A2" w:rsidRPr="00C109C3" w:rsidRDefault="003C02A2" w:rsidP="003C02A2">
      <w:pPr>
        <w:ind w:firstLine="709"/>
        <w:contextualSpacing/>
        <w:jc w:val="both"/>
        <w:rPr>
          <w:sz w:val="28"/>
          <w:szCs w:val="28"/>
        </w:rPr>
      </w:pPr>
      <w:r w:rsidRPr="00C109C3">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02A2" w:rsidRPr="00C109C3" w:rsidRDefault="003C02A2" w:rsidP="003C02A2">
      <w:pPr>
        <w:ind w:firstLine="709"/>
        <w:contextualSpacing/>
        <w:jc w:val="both"/>
        <w:rPr>
          <w:sz w:val="28"/>
          <w:szCs w:val="28"/>
        </w:rPr>
      </w:pPr>
      <w:r w:rsidRPr="00C109C3">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C02A2" w:rsidRPr="00C109C3" w:rsidRDefault="003C02A2" w:rsidP="003C02A2">
      <w:pPr>
        <w:contextualSpacing/>
        <w:jc w:val="both"/>
        <w:rPr>
          <w:sz w:val="28"/>
          <w:szCs w:val="28"/>
        </w:rPr>
      </w:pPr>
      <w:r w:rsidRPr="00C109C3">
        <w:rPr>
          <w:sz w:val="28"/>
          <w:szCs w:val="28"/>
        </w:rPr>
        <w:t xml:space="preserve"> </w:t>
      </w:r>
    </w:p>
    <w:p w:rsidR="003C02A2" w:rsidRPr="00C109C3" w:rsidRDefault="003C02A2" w:rsidP="003C02A2">
      <w:pPr>
        <w:jc w:val="center"/>
        <w:rPr>
          <w:sz w:val="28"/>
          <w:szCs w:val="28"/>
        </w:rPr>
      </w:pPr>
      <w:r w:rsidRPr="00C109C3">
        <w:rPr>
          <w:sz w:val="28"/>
          <w:szCs w:val="28"/>
        </w:rPr>
        <w:t>Иные требования, в том числе учитывающие особенности</w:t>
      </w:r>
      <w:r w:rsidRPr="00C109C3">
        <w:rPr>
          <w:sz w:val="28"/>
          <w:szCs w:val="28"/>
        </w:rPr>
        <w:br/>
        <w:t>предоставления муниципальной услуги в многофункциональных центрах предоставления государственных и муниципальных услуг, особенности</w:t>
      </w:r>
      <w:r w:rsidRPr="00C109C3">
        <w:rPr>
          <w:sz w:val="28"/>
          <w:szCs w:val="28"/>
        </w:rPr>
        <w:br/>
        <w:t>предоставления муниципальной услуги в электронной форме</w:t>
      </w:r>
    </w:p>
    <w:p w:rsidR="003C02A2" w:rsidRPr="00C109C3" w:rsidRDefault="003C02A2" w:rsidP="003C02A2">
      <w:pPr>
        <w:rPr>
          <w:sz w:val="28"/>
          <w:szCs w:val="28"/>
        </w:rPr>
      </w:pPr>
    </w:p>
    <w:p w:rsidR="003C02A2" w:rsidRPr="00C109C3" w:rsidRDefault="003C02A2" w:rsidP="003C02A2">
      <w:pPr>
        <w:ind w:firstLine="709"/>
        <w:jc w:val="both"/>
        <w:rPr>
          <w:sz w:val="28"/>
          <w:szCs w:val="28"/>
        </w:rPr>
      </w:pPr>
      <w:r w:rsidRPr="00C109C3">
        <w:rPr>
          <w:sz w:val="28"/>
          <w:szCs w:val="28"/>
        </w:rPr>
        <w:t>28. Муниципальная услуга посредством многофункционального центра предоставления государственных и муниципальных услуг не предоставляется.</w:t>
      </w:r>
    </w:p>
    <w:p w:rsidR="005D0B18" w:rsidRPr="00BD13FE" w:rsidRDefault="005D0B18" w:rsidP="005D0B18">
      <w:pPr>
        <w:ind w:firstLine="709"/>
        <w:jc w:val="both"/>
        <w:rPr>
          <w:color w:val="FF0000"/>
          <w:sz w:val="28"/>
          <w:szCs w:val="28"/>
        </w:rPr>
      </w:pPr>
      <w:r>
        <w:rPr>
          <w:rFonts w:eastAsia="Calibri"/>
          <w:sz w:val="28"/>
          <w:szCs w:val="28"/>
        </w:rPr>
        <w:t>29</w:t>
      </w:r>
      <w:r w:rsidRPr="00C109C3">
        <w:rPr>
          <w:rFonts w:eastAsia="Calibri"/>
          <w:sz w:val="28"/>
          <w:szCs w:val="28"/>
        </w:rPr>
        <w:t xml:space="preserve">. Муниципальная услуга в электронной форме предоставляется посредством Единого или регионального портала, обеспечивающего подачу заявления и документов заявителя с использованием электронной подписи, мониторинг за ходом рассмотрения заявления, </w:t>
      </w:r>
      <w:r w:rsidRPr="00BD13FE">
        <w:rPr>
          <w:color w:val="FF0000"/>
          <w:sz w:val="28"/>
          <w:szCs w:val="28"/>
        </w:rPr>
        <w:t>направление уведомления о приеме и регистрации запроса о предоставлении муниципальной услуги, возможность получения результата предоставления муниципальной услуги в форме электронного документа.</w:t>
      </w:r>
    </w:p>
    <w:p w:rsidR="005D0B18" w:rsidRPr="00682385" w:rsidRDefault="005D0B18" w:rsidP="005D0B18">
      <w:pPr>
        <w:widowControl w:val="0"/>
        <w:autoSpaceDE w:val="0"/>
        <w:autoSpaceDN w:val="0"/>
        <w:adjustRightInd w:val="0"/>
        <w:ind w:firstLine="720"/>
        <w:jc w:val="both"/>
        <w:rPr>
          <w:rFonts w:eastAsia="Calibri"/>
          <w:color w:val="FF0000"/>
          <w:sz w:val="28"/>
          <w:szCs w:val="28"/>
        </w:rPr>
      </w:pPr>
      <w:r w:rsidRPr="00682385">
        <w:rPr>
          <w:rFonts w:eastAsia="Calibri"/>
          <w:color w:val="FF0000"/>
          <w:sz w:val="28"/>
          <w:szCs w:val="28"/>
        </w:rPr>
        <w:t xml:space="preserve">К средствам </w:t>
      </w:r>
      <w:r>
        <w:rPr>
          <w:rFonts w:eastAsia="Calibri"/>
          <w:color w:val="FF0000"/>
          <w:sz w:val="28"/>
          <w:szCs w:val="28"/>
        </w:rPr>
        <w:t xml:space="preserve">и видам </w:t>
      </w:r>
      <w:r w:rsidRPr="00682385">
        <w:rPr>
          <w:rFonts w:eastAsia="Calibri"/>
          <w:color w:val="FF0000"/>
          <w:sz w:val="28"/>
          <w:szCs w:val="28"/>
        </w:rPr>
        <w:t xml:space="preserve">электронной подписи при предоставлении муниципальной услуги в электронной форме применяются требования, установленные федеральными законами от 21.07.2010 № 210-ФЗ, </w:t>
      </w:r>
      <w:r w:rsidR="00F84BEF">
        <w:rPr>
          <w:rFonts w:eastAsia="Calibri"/>
          <w:color w:val="FF0000"/>
          <w:sz w:val="28"/>
          <w:szCs w:val="28"/>
        </w:rPr>
        <w:t xml:space="preserve">             </w:t>
      </w:r>
      <w:r w:rsidRPr="00682385">
        <w:rPr>
          <w:rFonts w:eastAsia="Calibri"/>
          <w:color w:val="FF0000"/>
          <w:sz w:val="28"/>
          <w:szCs w:val="28"/>
        </w:rPr>
        <w:t xml:space="preserve">от </w:t>
      </w:r>
      <w:r w:rsidR="005E7655">
        <w:rPr>
          <w:rFonts w:eastAsia="Calibri"/>
          <w:color w:val="FF0000"/>
          <w:sz w:val="28"/>
          <w:szCs w:val="28"/>
        </w:rPr>
        <w:t>0</w:t>
      </w:r>
      <w:r w:rsidRPr="00682385">
        <w:rPr>
          <w:rFonts w:eastAsia="Calibri"/>
          <w:color w:val="FF0000"/>
          <w:sz w:val="28"/>
          <w:szCs w:val="28"/>
        </w:rPr>
        <w:t>6</w:t>
      </w:r>
      <w:r w:rsidR="005E7655">
        <w:rPr>
          <w:rFonts w:eastAsia="Calibri"/>
          <w:color w:val="FF0000"/>
          <w:sz w:val="28"/>
          <w:szCs w:val="28"/>
        </w:rPr>
        <w:t>.04.</w:t>
      </w:r>
      <w:r w:rsidRPr="00682385">
        <w:rPr>
          <w:rFonts w:eastAsia="Calibri"/>
          <w:color w:val="FF0000"/>
          <w:sz w:val="28"/>
          <w:szCs w:val="28"/>
        </w:rPr>
        <w:t>2011 № 63-ФЗ «Об электронной подписи».</w:t>
      </w:r>
    </w:p>
    <w:p w:rsidR="005D0B18" w:rsidRPr="00C109C3" w:rsidRDefault="005D0B18" w:rsidP="005D0B18">
      <w:pPr>
        <w:widowControl w:val="0"/>
        <w:autoSpaceDE w:val="0"/>
        <w:autoSpaceDN w:val="0"/>
        <w:adjustRightInd w:val="0"/>
        <w:ind w:firstLine="720"/>
        <w:jc w:val="both"/>
        <w:rPr>
          <w:sz w:val="28"/>
          <w:szCs w:val="28"/>
        </w:rPr>
      </w:pPr>
      <w:r w:rsidRPr="00C109C3">
        <w:rPr>
          <w:rFonts w:eastAsia="Calibri"/>
          <w:sz w:val="28"/>
          <w:szCs w:val="28"/>
        </w:rPr>
        <w:t xml:space="preserve">Информирование о ходе предоставления муниципальной услуги осуществляется в разделе «Личный кабинет» Единого или регионального портала. </w:t>
      </w:r>
    </w:p>
    <w:p w:rsidR="003C02A2" w:rsidRPr="00C109C3" w:rsidRDefault="003C02A2" w:rsidP="003C02A2">
      <w:pPr>
        <w:ind w:firstLine="709"/>
        <w:jc w:val="both"/>
        <w:rPr>
          <w:sz w:val="28"/>
          <w:szCs w:val="28"/>
        </w:rPr>
      </w:pPr>
    </w:p>
    <w:p w:rsidR="003C02A2" w:rsidRPr="00C109C3" w:rsidRDefault="003C02A2" w:rsidP="003C02A2">
      <w:pPr>
        <w:jc w:val="center"/>
        <w:outlineLvl w:val="1"/>
        <w:rPr>
          <w:sz w:val="28"/>
          <w:szCs w:val="28"/>
        </w:rPr>
      </w:pPr>
      <w:r w:rsidRPr="00C109C3">
        <w:rPr>
          <w:sz w:val="28"/>
          <w:szCs w:val="28"/>
          <w:lang w:val="en-US"/>
        </w:rPr>
        <w:t>III</w:t>
      </w:r>
      <w:r w:rsidRPr="00C109C3">
        <w:rPr>
          <w:sz w:val="28"/>
          <w:szCs w:val="28"/>
        </w:rPr>
        <w:t xml:space="preserve">. Состав, последовательность и сроки выполнения </w:t>
      </w:r>
      <w:r w:rsidRPr="00C109C3">
        <w:rPr>
          <w:sz w:val="28"/>
          <w:szCs w:val="28"/>
        </w:rPr>
        <w:br/>
        <w:t>административных процедур, требования к порядку</w:t>
      </w:r>
      <w:r w:rsidRPr="00C109C3">
        <w:rPr>
          <w:sz w:val="28"/>
          <w:szCs w:val="28"/>
        </w:rPr>
        <w:br/>
        <w:t>их выполнения, в том числе особенности выполнения</w:t>
      </w:r>
      <w:r w:rsidRPr="00C109C3">
        <w:rPr>
          <w:sz w:val="28"/>
          <w:szCs w:val="28"/>
        </w:rPr>
        <w:br/>
        <w:t>административных процедур в электронной форме</w:t>
      </w:r>
    </w:p>
    <w:p w:rsidR="003C02A2" w:rsidRPr="00C109C3" w:rsidRDefault="003C02A2" w:rsidP="003C02A2">
      <w:pPr>
        <w:jc w:val="both"/>
        <w:rPr>
          <w:sz w:val="28"/>
          <w:szCs w:val="28"/>
        </w:rPr>
      </w:pPr>
    </w:p>
    <w:p w:rsidR="00E30333" w:rsidRPr="00C109C3" w:rsidRDefault="00E30333" w:rsidP="00E30333">
      <w:pPr>
        <w:ind w:firstLine="709"/>
        <w:jc w:val="both"/>
        <w:rPr>
          <w:sz w:val="28"/>
          <w:szCs w:val="28"/>
        </w:rPr>
      </w:pPr>
      <w:r w:rsidRPr="00C109C3">
        <w:rPr>
          <w:sz w:val="28"/>
          <w:szCs w:val="28"/>
        </w:rPr>
        <w:t>30. Предоставление муниципальной услуги включает в себя следующие административные процедуры:</w:t>
      </w:r>
    </w:p>
    <w:p w:rsidR="00E30333" w:rsidRPr="00C109C3" w:rsidRDefault="00E30333" w:rsidP="00E30333">
      <w:pPr>
        <w:ind w:firstLine="709"/>
        <w:jc w:val="both"/>
        <w:rPr>
          <w:sz w:val="28"/>
          <w:szCs w:val="28"/>
        </w:rPr>
      </w:pPr>
      <w:r w:rsidRPr="00C109C3">
        <w:rPr>
          <w:sz w:val="28"/>
          <w:szCs w:val="28"/>
        </w:rPr>
        <w:t xml:space="preserve">прием и регистрация </w:t>
      </w:r>
      <w:r w:rsidRPr="00B64CA3">
        <w:rPr>
          <w:color w:val="FF0000"/>
          <w:sz w:val="28"/>
          <w:szCs w:val="28"/>
        </w:rPr>
        <w:t>за</w:t>
      </w:r>
      <w:r w:rsidR="00B64CA3" w:rsidRPr="00B64CA3">
        <w:rPr>
          <w:color w:val="FF0000"/>
          <w:sz w:val="28"/>
          <w:szCs w:val="28"/>
        </w:rPr>
        <w:t>проса</w:t>
      </w:r>
      <w:r w:rsidRPr="00B64CA3">
        <w:rPr>
          <w:color w:val="FF0000"/>
          <w:sz w:val="28"/>
          <w:szCs w:val="28"/>
        </w:rPr>
        <w:t xml:space="preserve"> </w:t>
      </w:r>
      <w:r w:rsidRPr="00C109C3">
        <w:rPr>
          <w:sz w:val="28"/>
          <w:szCs w:val="28"/>
        </w:rPr>
        <w:t>о предоставлении муниципальной услуги;</w:t>
      </w:r>
    </w:p>
    <w:p w:rsidR="00E30333" w:rsidRPr="00C109C3" w:rsidRDefault="00E30333" w:rsidP="00E30333">
      <w:pPr>
        <w:autoSpaceDE w:val="0"/>
        <w:autoSpaceDN w:val="0"/>
        <w:adjustRightInd w:val="0"/>
        <w:ind w:firstLine="709"/>
        <w:jc w:val="both"/>
        <w:rPr>
          <w:rFonts w:eastAsiaTheme="minorEastAsia"/>
          <w:sz w:val="28"/>
          <w:szCs w:val="28"/>
        </w:rPr>
      </w:pPr>
      <w:r w:rsidRPr="00C109C3">
        <w:rPr>
          <w:sz w:val="28"/>
          <w:szCs w:val="28"/>
        </w:rPr>
        <w:t xml:space="preserve">рассмотрение заявления о предоставлении муниципальной услуги, </w:t>
      </w:r>
      <w:r w:rsidRPr="00C109C3">
        <w:rPr>
          <w:rFonts w:eastAsiaTheme="minorEastAsia"/>
          <w:sz w:val="28"/>
          <w:szCs w:val="28"/>
        </w:rPr>
        <w:t>подготовка и утверждение градостроительного плана;</w:t>
      </w:r>
    </w:p>
    <w:p w:rsidR="00E30333" w:rsidRPr="00C109C3" w:rsidRDefault="00E30333" w:rsidP="00E30333">
      <w:pPr>
        <w:autoSpaceDE w:val="0"/>
        <w:autoSpaceDN w:val="0"/>
        <w:adjustRightInd w:val="0"/>
        <w:spacing w:line="276" w:lineRule="auto"/>
        <w:ind w:firstLine="709"/>
        <w:jc w:val="both"/>
        <w:rPr>
          <w:sz w:val="28"/>
          <w:szCs w:val="28"/>
        </w:rPr>
      </w:pPr>
      <w:r w:rsidRPr="00C109C3">
        <w:rPr>
          <w:sz w:val="28"/>
          <w:szCs w:val="28"/>
        </w:rPr>
        <w:t xml:space="preserve">выдача (направление) заявителю </w:t>
      </w:r>
      <w:r w:rsidRPr="00C109C3">
        <w:rPr>
          <w:rFonts w:eastAsiaTheme="minorEastAsia"/>
          <w:sz w:val="28"/>
          <w:szCs w:val="28"/>
        </w:rPr>
        <w:t>градостроительного плана</w:t>
      </w:r>
      <w:r w:rsidRPr="00C109C3">
        <w:rPr>
          <w:sz w:val="28"/>
          <w:szCs w:val="28"/>
        </w:rPr>
        <w:t>.</w:t>
      </w:r>
    </w:p>
    <w:p w:rsidR="00E30333" w:rsidRPr="00C109C3" w:rsidRDefault="00E30333" w:rsidP="00E30333">
      <w:pPr>
        <w:ind w:firstLine="708"/>
        <w:contextualSpacing/>
        <w:jc w:val="both"/>
        <w:rPr>
          <w:sz w:val="28"/>
          <w:szCs w:val="28"/>
        </w:rPr>
      </w:pPr>
      <w:r w:rsidRPr="00C109C3">
        <w:rPr>
          <w:sz w:val="28"/>
          <w:szCs w:val="28"/>
        </w:rPr>
        <w:t>31. Блок-схема предоставления муниципальной услуги приведена в приложении 3 к настоящему административному регламенту.</w:t>
      </w:r>
    </w:p>
    <w:p w:rsidR="003C02A2" w:rsidRPr="00C109C3" w:rsidRDefault="003C02A2" w:rsidP="003C02A2">
      <w:pPr>
        <w:contextualSpacing/>
        <w:jc w:val="center"/>
        <w:rPr>
          <w:sz w:val="28"/>
          <w:szCs w:val="28"/>
        </w:rPr>
      </w:pPr>
    </w:p>
    <w:p w:rsidR="003C02A2" w:rsidRPr="00B64CA3" w:rsidRDefault="003C02A2" w:rsidP="003C02A2">
      <w:pPr>
        <w:contextualSpacing/>
        <w:jc w:val="center"/>
        <w:rPr>
          <w:color w:val="FF0000"/>
          <w:sz w:val="28"/>
          <w:szCs w:val="28"/>
        </w:rPr>
      </w:pPr>
      <w:r w:rsidRPr="00C109C3">
        <w:rPr>
          <w:sz w:val="28"/>
          <w:szCs w:val="28"/>
        </w:rPr>
        <w:t xml:space="preserve">Прием и регистрация </w:t>
      </w:r>
      <w:r w:rsidRPr="00B64CA3">
        <w:rPr>
          <w:color w:val="FF0000"/>
          <w:sz w:val="28"/>
          <w:szCs w:val="28"/>
        </w:rPr>
        <w:t>за</w:t>
      </w:r>
      <w:r w:rsidR="00B64CA3" w:rsidRPr="00B64CA3">
        <w:rPr>
          <w:color w:val="FF0000"/>
          <w:sz w:val="28"/>
          <w:szCs w:val="28"/>
        </w:rPr>
        <w:t>проса</w:t>
      </w:r>
      <w:r w:rsidRPr="00B64CA3">
        <w:rPr>
          <w:color w:val="FF0000"/>
          <w:sz w:val="28"/>
          <w:szCs w:val="28"/>
        </w:rPr>
        <w:t xml:space="preserve"> </w:t>
      </w:r>
    </w:p>
    <w:p w:rsidR="003C02A2" w:rsidRPr="00C109C3" w:rsidRDefault="003C02A2" w:rsidP="003C02A2">
      <w:pPr>
        <w:contextualSpacing/>
        <w:jc w:val="center"/>
        <w:rPr>
          <w:sz w:val="28"/>
          <w:szCs w:val="28"/>
        </w:rPr>
      </w:pPr>
      <w:r w:rsidRPr="00C109C3">
        <w:rPr>
          <w:sz w:val="28"/>
          <w:szCs w:val="28"/>
        </w:rPr>
        <w:t>о предоставлении муниципальной услуги</w:t>
      </w:r>
    </w:p>
    <w:p w:rsidR="003C02A2" w:rsidRPr="00C109C3" w:rsidRDefault="003C02A2" w:rsidP="003C02A2">
      <w:pPr>
        <w:contextualSpacing/>
        <w:jc w:val="center"/>
        <w:rPr>
          <w:sz w:val="28"/>
          <w:szCs w:val="28"/>
        </w:rPr>
      </w:pPr>
    </w:p>
    <w:p w:rsidR="003C02A2" w:rsidRPr="00C109C3" w:rsidRDefault="003C02A2" w:rsidP="003C02A2">
      <w:pPr>
        <w:ind w:firstLine="708"/>
        <w:jc w:val="both"/>
        <w:rPr>
          <w:bCs/>
          <w:sz w:val="28"/>
          <w:szCs w:val="28"/>
        </w:rPr>
      </w:pPr>
      <w:r w:rsidRPr="00C109C3">
        <w:rPr>
          <w:bCs/>
          <w:sz w:val="28"/>
          <w:szCs w:val="28"/>
        </w:rPr>
        <w:t>32. Основанием для начала административной процедуры является поступление в администрацию района или в департамент за</w:t>
      </w:r>
      <w:r w:rsidR="009418B1">
        <w:rPr>
          <w:bCs/>
          <w:sz w:val="28"/>
          <w:szCs w:val="28"/>
        </w:rPr>
        <w:t>проса</w:t>
      </w:r>
      <w:r w:rsidRPr="00C109C3">
        <w:rPr>
          <w:bCs/>
          <w:sz w:val="28"/>
          <w:szCs w:val="28"/>
        </w:rPr>
        <w:t xml:space="preserve"> о предоставлении муниципальной услуги.</w:t>
      </w:r>
    </w:p>
    <w:p w:rsidR="003C02A2" w:rsidRPr="00C109C3" w:rsidRDefault="003C02A2" w:rsidP="003C02A2">
      <w:pPr>
        <w:ind w:firstLine="709"/>
        <w:jc w:val="both"/>
        <w:rPr>
          <w:sz w:val="28"/>
          <w:szCs w:val="28"/>
          <w:lang w:eastAsia="ar-SA"/>
        </w:rPr>
      </w:pPr>
      <w:r w:rsidRPr="00C109C3">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r w:rsidRPr="00C109C3">
        <w:rPr>
          <w:bCs/>
          <w:sz w:val="28"/>
          <w:szCs w:val="28"/>
        </w:rPr>
        <w:t xml:space="preserve">: </w:t>
      </w:r>
      <w:r w:rsidRPr="00C109C3">
        <w:rPr>
          <w:sz w:val="28"/>
          <w:szCs w:val="28"/>
          <w:lang w:eastAsia="ar-SA"/>
        </w:rPr>
        <w:t>специалист администрации района, ответственный за делопроизводство, специалист департамента, ответственный за делопроизводство.</w:t>
      </w:r>
    </w:p>
    <w:p w:rsidR="009418B1" w:rsidRPr="00A31ECA" w:rsidRDefault="009418B1" w:rsidP="009418B1">
      <w:pPr>
        <w:suppressAutoHyphens/>
        <w:autoSpaceDE w:val="0"/>
        <w:autoSpaceDN w:val="0"/>
        <w:adjustRightInd w:val="0"/>
        <w:ind w:firstLine="709"/>
        <w:jc w:val="both"/>
        <w:rPr>
          <w:color w:val="FF0000"/>
          <w:sz w:val="28"/>
          <w:szCs w:val="28"/>
        </w:rPr>
      </w:pPr>
      <w:r w:rsidRPr="00A31ECA">
        <w:rPr>
          <w:color w:val="FF0000"/>
          <w:sz w:val="28"/>
          <w:szCs w:val="28"/>
          <w:lang w:eastAsia="ar-SA"/>
        </w:rPr>
        <w:t>Содержание административных действий, входящих в состав административной процедуры:</w:t>
      </w:r>
      <w:r w:rsidRPr="00A31ECA">
        <w:rPr>
          <w:rFonts w:eastAsia="Calibri"/>
          <w:color w:val="FF0000"/>
          <w:sz w:val="28"/>
          <w:szCs w:val="28"/>
          <w:lang w:eastAsia="en-US"/>
        </w:rPr>
        <w:t xml:space="preserve"> прием запроса о предоставлении муниципальной услуги</w:t>
      </w:r>
      <w:r>
        <w:rPr>
          <w:rFonts w:eastAsia="Calibri"/>
          <w:color w:val="FF0000"/>
          <w:sz w:val="28"/>
          <w:szCs w:val="28"/>
          <w:lang w:eastAsia="en-US"/>
        </w:rPr>
        <w:t>, поступившего</w:t>
      </w:r>
      <w:r w:rsidRPr="00A31ECA">
        <w:rPr>
          <w:rFonts w:eastAsia="Calibri"/>
          <w:color w:val="FF0000"/>
          <w:sz w:val="28"/>
          <w:szCs w:val="28"/>
          <w:lang w:eastAsia="en-US"/>
        </w:rPr>
        <w:t xml:space="preserve"> </w:t>
      </w:r>
      <w:r>
        <w:rPr>
          <w:rFonts w:eastAsia="Calibri"/>
          <w:color w:val="FF0000"/>
          <w:sz w:val="28"/>
          <w:szCs w:val="28"/>
          <w:lang w:eastAsia="en-US"/>
        </w:rPr>
        <w:t xml:space="preserve">посредством почтового отправления, Единого или регионального портала, </w:t>
      </w:r>
      <w:r w:rsidRPr="00A31ECA">
        <w:rPr>
          <w:rFonts w:eastAsia="Calibri"/>
          <w:color w:val="FF0000"/>
          <w:sz w:val="28"/>
          <w:szCs w:val="28"/>
          <w:lang w:eastAsia="en-US"/>
        </w:rPr>
        <w:t xml:space="preserve">его регистрация в течение рабочего дня в системе </w:t>
      </w:r>
      <w:r w:rsidRPr="00A31ECA">
        <w:rPr>
          <w:color w:val="FF0000"/>
          <w:sz w:val="28"/>
          <w:szCs w:val="28"/>
        </w:rPr>
        <w:t xml:space="preserve"> электронного документооборота.</w:t>
      </w:r>
    </w:p>
    <w:p w:rsidR="009418B1" w:rsidRPr="00A31ECA" w:rsidRDefault="009418B1" w:rsidP="009418B1">
      <w:pPr>
        <w:autoSpaceDE w:val="0"/>
        <w:autoSpaceDN w:val="0"/>
        <w:adjustRightInd w:val="0"/>
        <w:ind w:firstLine="709"/>
        <w:jc w:val="both"/>
        <w:rPr>
          <w:color w:val="FF0000"/>
          <w:sz w:val="28"/>
          <w:szCs w:val="28"/>
        </w:rPr>
      </w:pPr>
      <w:r w:rsidRPr="00A31ECA">
        <w:rPr>
          <w:color w:val="FF0000"/>
          <w:sz w:val="28"/>
          <w:szCs w:val="28"/>
        </w:rPr>
        <w:t xml:space="preserve">В случае личного обращения заявителя </w:t>
      </w:r>
      <w:r>
        <w:rPr>
          <w:color w:val="FF0000"/>
          <w:sz w:val="28"/>
          <w:szCs w:val="28"/>
        </w:rPr>
        <w:t xml:space="preserve">(представителя) </w:t>
      </w:r>
      <w:r w:rsidRPr="00A31ECA">
        <w:rPr>
          <w:color w:val="FF0000"/>
          <w:sz w:val="28"/>
          <w:szCs w:val="28"/>
        </w:rPr>
        <w:t>выда</w:t>
      </w:r>
      <w:r>
        <w:rPr>
          <w:color w:val="FF0000"/>
          <w:sz w:val="28"/>
          <w:szCs w:val="28"/>
        </w:rPr>
        <w:t>ется расписка</w:t>
      </w:r>
      <w:r w:rsidRPr="00A31ECA">
        <w:rPr>
          <w:color w:val="FF0000"/>
          <w:sz w:val="28"/>
          <w:szCs w:val="28"/>
        </w:rPr>
        <w:t xml:space="preserve"> о приеме и регистрации</w:t>
      </w:r>
      <w:r>
        <w:rPr>
          <w:color w:val="FF0000"/>
          <w:sz w:val="28"/>
          <w:szCs w:val="28"/>
        </w:rPr>
        <w:t xml:space="preserve"> </w:t>
      </w:r>
      <w:r w:rsidRPr="00A31ECA">
        <w:rPr>
          <w:color w:val="FF0000"/>
          <w:sz w:val="28"/>
          <w:szCs w:val="28"/>
        </w:rPr>
        <w:t>запрос</w:t>
      </w:r>
      <w:r w:rsidR="00F84BEF">
        <w:rPr>
          <w:color w:val="FF0000"/>
          <w:sz w:val="28"/>
          <w:szCs w:val="28"/>
        </w:rPr>
        <w:t>а</w:t>
      </w:r>
      <w:r w:rsidRPr="00A31ECA">
        <w:rPr>
          <w:color w:val="FF0000"/>
          <w:sz w:val="28"/>
          <w:szCs w:val="28"/>
        </w:rPr>
        <w:t xml:space="preserve"> о предоставлении муниципальной услуги.</w:t>
      </w:r>
    </w:p>
    <w:p w:rsidR="009418B1" w:rsidRDefault="009418B1" w:rsidP="009418B1">
      <w:pPr>
        <w:pStyle w:val="consplusnormal1"/>
        <w:spacing w:before="0" w:beforeAutospacing="0" w:after="0" w:afterAutospacing="0"/>
        <w:ind w:firstLine="709"/>
        <w:jc w:val="both"/>
        <w:rPr>
          <w:color w:val="FF0000"/>
          <w:sz w:val="28"/>
          <w:szCs w:val="28"/>
        </w:rPr>
      </w:pPr>
      <w:r w:rsidRPr="001E621E">
        <w:rPr>
          <w:bCs/>
          <w:color w:val="FF0000"/>
          <w:sz w:val="28"/>
          <w:szCs w:val="28"/>
        </w:rPr>
        <w:t>Запрос о предоставлении муниципальной услуги, поступивший посредством Единого и регионального порталов</w:t>
      </w:r>
      <w:r w:rsidR="00F84BEF">
        <w:rPr>
          <w:bCs/>
          <w:color w:val="FF0000"/>
          <w:sz w:val="28"/>
          <w:szCs w:val="28"/>
        </w:rPr>
        <w:t xml:space="preserve">, </w:t>
      </w:r>
      <w:r w:rsidRPr="001E621E">
        <w:rPr>
          <w:bCs/>
          <w:color w:val="FF0000"/>
          <w:sz w:val="28"/>
          <w:szCs w:val="28"/>
        </w:rPr>
        <w:t xml:space="preserve"> принимается </w:t>
      </w:r>
      <w:r>
        <w:rPr>
          <w:bCs/>
          <w:color w:val="FF0000"/>
          <w:sz w:val="28"/>
          <w:szCs w:val="28"/>
        </w:rPr>
        <w:t>посредством системы</w:t>
      </w:r>
      <w:r w:rsidRPr="001E621E">
        <w:rPr>
          <w:bCs/>
          <w:color w:val="FF0000"/>
          <w:sz w:val="28"/>
          <w:szCs w:val="28"/>
        </w:rPr>
        <w:t xml:space="preserve"> межведомственного </w:t>
      </w:r>
      <w:r>
        <w:rPr>
          <w:bCs/>
          <w:color w:val="FF0000"/>
          <w:sz w:val="28"/>
          <w:szCs w:val="28"/>
        </w:rPr>
        <w:t xml:space="preserve">электронного </w:t>
      </w:r>
      <w:r w:rsidRPr="001E621E">
        <w:rPr>
          <w:bCs/>
          <w:color w:val="FF0000"/>
          <w:sz w:val="28"/>
          <w:szCs w:val="28"/>
        </w:rPr>
        <w:t>взаимодействия</w:t>
      </w:r>
      <w:r>
        <w:rPr>
          <w:bCs/>
          <w:color w:val="FF0000"/>
          <w:sz w:val="28"/>
          <w:szCs w:val="28"/>
        </w:rPr>
        <w:t xml:space="preserve">, обеспечивающей направление заявителю </w:t>
      </w:r>
      <w:r>
        <w:rPr>
          <w:color w:val="FF0000"/>
          <w:sz w:val="28"/>
          <w:szCs w:val="28"/>
        </w:rPr>
        <w:t>уведомления</w:t>
      </w:r>
      <w:r w:rsidRPr="001E621E">
        <w:rPr>
          <w:color w:val="FF0000"/>
          <w:sz w:val="28"/>
          <w:szCs w:val="28"/>
        </w:rPr>
        <w:t xml:space="preserve"> о приеме </w:t>
      </w:r>
      <w:r>
        <w:rPr>
          <w:color w:val="FF0000"/>
          <w:sz w:val="28"/>
          <w:szCs w:val="28"/>
        </w:rPr>
        <w:t xml:space="preserve">запроса </w:t>
      </w:r>
      <w:r w:rsidRPr="001E621E">
        <w:rPr>
          <w:color w:val="FF0000"/>
          <w:sz w:val="28"/>
          <w:szCs w:val="28"/>
        </w:rPr>
        <w:t xml:space="preserve">к рассмотрению или </w:t>
      </w:r>
      <w:r>
        <w:rPr>
          <w:color w:val="FF0000"/>
          <w:sz w:val="28"/>
          <w:szCs w:val="28"/>
        </w:rPr>
        <w:t>о мотивированном</w:t>
      </w:r>
      <w:r w:rsidRPr="001E621E">
        <w:rPr>
          <w:color w:val="FF0000"/>
          <w:sz w:val="28"/>
          <w:szCs w:val="28"/>
        </w:rPr>
        <w:t xml:space="preserve"> отказ</w:t>
      </w:r>
      <w:r>
        <w:rPr>
          <w:color w:val="FF0000"/>
          <w:sz w:val="28"/>
          <w:szCs w:val="28"/>
        </w:rPr>
        <w:t>е</w:t>
      </w:r>
      <w:r w:rsidRPr="001E621E">
        <w:rPr>
          <w:color w:val="FF0000"/>
          <w:sz w:val="28"/>
          <w:szCs w:val="28"/>
        </w:rPr>
        <w:t xml:space="preserve"> в</w:t>
      </w:r>
      <w:r>
        <w:rPr>
          <w:color w:val="FF0000"/>
          <w:sz w:val="28"/>
          <w:szCs w:val="28"/>
        </w:rPr>
        <w:t xml:space="preserve"> приеме запроса.</w:t>
      </w:r>
    </w:p>
    <w:p w:rsidR="003C02A2" w:rsidRPr="009418B1" w:rsidRDefault="009418B1" w:rsidP="009418B1">
      <w:pPr>
        <w:autoSpaceDE w:val="0"/>
        <w:autoSpaceDN w:val="0"/>
        <w:adjustRightInd w:val="0"/>
        <w:ind w:firstLine="708"/>
        <w:jc w:val="both"/>
        <w:rPr>
          <w:rFonts w:eastAsia="Calibri"/>
          <w:color w:val="FF0000"/>
          <w:sz w:val="28"/>
          <w:szCs w:val="28"/>
          <w:lang w:eastAsia="en-US"/>
        </w:rPr>
      </w:pPr>
      <w:r w:rsidRPr="00C109C3">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w:t>
      </w:r>
      <w:r w:rsidRPr="00D32C08">
        <w:rPr>
          <w:rFonts w:eastAsia="Calibri"/>
          <w:color w:val="FF0000"/>
          <w:sz w:val="28"/>
          <w:szCs w:val="28"/>
          <w:lang w:eastAsia="en-US"/>
        </w:rPr>
        <w:t xml:space="preserve">запроса </w:t>
      </w:r>
      <w:r w:rsidRPr="00C109C3">
        <w:rPr>
          <w:rFonts w:eastAsia="Calibri"/>
          <w:sz w:val="28"/>
          <w:szCs w:val="28"/>
          <w:lang w:eastAsia="en-US"/>
        </w:rPr>
        <w:t>о предоставлении муниципальной услуги</w:t>
      </w:r>
      <w:r>
        <w:rPr>
          <w:rFonts w:eastAsia="Calibri"/>
          <w:sz w:val="28"/>
          <w:szCs w:val="28"/>
          <w:lang w:eastAsia="en-US"/>
        </w:rPr>
        <w:t>,</w:t>
      </w:r>
      <w:r w:rsidRPr="003A7EB5">
        <w:rPr>
          <w:rFonts w:eastAsia="Calibri"/>
          <w:sz w:val="28"/>
          <w:szCs w:val="28"/>
          <w:lang w:eastAsia="en-US"/>
        </w:rPr>
        <w:t xml:space="preserve"> </w:t>
      </w:r>
      <w:r w:rsidRPr="003A7EB5">
        <w:rPr>
          <w:rFonts w:eastAsia="Calibri"/>
          <w:color w:val="FF0000"/>
          <w:sz w:val="28"/>
          <w:szCs w:val="28"/>
          <w:lang w:eastAsia="en-US"/>
        </w:rPr>
        <w:t xml:space="preserve">отсутствие оснований для отказа </w:t>
      </w:r>
      <w:r w:rsidRPr="003A7EB5">
        <w:rPr>
          <w:rFonts w:eastAsia="Calibri"/>
          <w:color w:val="FF0000"/>
          <w:sz w:val="28"/>
          <w:szCs w:val="28"/>
          <w:lang w:eastAsia="en-US"/>
        </w:rPr>
        <w:lastRenderedPageBreak/>
        <w:t>приема к рассмотрению запроса о предоставлении муниципальной услуги, поданного в электронной форме.</w:t>
      </w:r>
    </w:p>
    <w:p w:rsidR="003C02A2" w:rsidRPr="00C109C3" w:rsidRDefault="003C02A2" w:rsidP="003C02A2">
      <w:pPr>
        <w:shd w:val="clear" w:color="auto" w:fill="FFFFFF"/>
        <w:ind w:firstLine="709"/>
        <w:jc w:val="both"/>
        <w:rPr>
          <w:sz w:val="28"/>
          <w:szCs w:val="28"/>
        </w:rPr>
      </w:pPr>
      <w:r w:rsidRPr="00C109C3">
        <w:rPr>
          <w:rFonts w:eastAsia="Calibri"/>
          <w:sz w:val="28"/>
          <w:szCs w:val="28"/>
          <w:lang w:eastAsia="en-US"/>
        </w:rPr>
        <w:t xml:space="preserve">Результат выполнения административной процедуры: </w:t>
      </w:r>
      <w:r w:rsidRPr="00C109C3">
        <w:rPr>
          <w:sz w:val="28"/>
          <w:szCs w:val="28"/>
        </w:rPr>
        <w:t>зарегистрированное заявление о предоставлении муниципальной услуги.</w:t>
      </w:r>
    </w:p>
    <w:p w:rsidR="00051B83" w:rsidRPr="00C109C3" w:rsidRDefault="00051B83" w:rsidP="00051B83">
      <w:pPr>
        <w:ind w:firstLine="709"/>
        <w:jc w:val="both"/>
        <w:rPr>
          <w:rFonts w:eastAsia="Calibri"/>
          <w:sz w:val="28"/>
          <w:szCs w:val="28"/>
          <w:lang w:eastAsia="en-US"/>
        </w:rPr>
      </w:pPr>
      <w:r w:rsidRPr="00C109C3">
        <w:rPr>
          <w:rFonts w:eastAsia="Calibri"/>
          <w:sz w:val="28"/>
          <w:szCs w:val="28"/>
          <w:lang w:eastAsia="en-US"/>
        </w:rPr>
        <w:t xml:space="preserve">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w:t>
      </w:r>
      <w:r w:rsidR="004F4D5C" w:rsidRPr="00C109C3">
        <w:rPr>
          <w:rFonts w:eastAsia="Calibri"/>
          <w:sz w:val="28"/>
          <w:szCs w:val="28"/>
          <w:lang w:eastAsia="en-US"/>
        </w:rPr>
        <w:t>не позднее дня, следующего за днем его поступления</w:t>
      </w:r>
    </w:p>
    <w:p w:rsidR="00051B83" w:rsidRPr="00C109C3" w:rsidRDefault="00051B83" w:rsidP="00051B83">
      <w:pPr>
        <w:ind w:firstLine="284"/>
        <w:jc w:val="both"/>
        <w:rPr>
          <w:sz w:val="28"/>
          <w:szCs w:val="28"/>
        </w:rPr>
      </w:pPr>
    </w:p>
    <w:p w:rsidR="003C02A2" w:rsidRPr="00C109C3" w:rsidRDefault="00051B83" w:rsidP="007A3A9C">
      <w:pPr>
        <w:jc w:val="center"/>
        <w:rPr>
          <w:sz w:val="28"/>
          <w:szCs w:val="28"/>
        </w:rPr>
      </w:pPr>
      <w:r w:rsidRPr="00C109C3">
        <w:rPr>
          <w:sz w:val="28"/>
          <w:szCs w:val="28"/>
        </w:rPr>
        <w:t>Рассмотрение заявления о предоставлении муниципальной услуги, подготовка и утверждение градостроительного плана</w:t>
      </w:r>
    </w:p>
    <w:p w:rsidR="003C02A2" w:rsidRPr="00C109C3" w:rsidRDefault="003C02A2" w:rsidP="003C02A2">
      <w:pPr>
        <w:jc w:val="center"/>
        <w:rPr>
          <w:rFonts w:eastAsia="Calibri"/>
          <w:sz w:val="28"/>
          <w:szCs w:val="28"/>
        </w:rPr>
      </w:pPr>
    </w:p>
    <w:p w:rsidR="003C02A2" w:rsidRPr="00C109C3" w:rsidRDefault="003C02A2" w:rsidP="003C02A2">
      <w:pPr>
        <w:ind w:firstLine="709"/>
        <w:jc w:val="both"/>
        <w:rPr>
          <w:sz w:val="28"/>
          <w:szCs w:val="28"/>
          <w:lang w:eastAsia="ar-SA"/>
        </w:rPr>
      </w:pPr>
      <w:r w:rsidRPr="00C109C3">
        <w:rPr>
          <w:rFonts w:eastAsia="Calibri"/>
          <w:sz w:val="28"/>
          <w:szCs w:val="28"/>
        </w:rPr>
        <w:t xml:space="preserve">33. </w:t>
      </w:r>
      <w:r w:rsidRPr="00C109C3">
        <w:rPr>
          <w:sz w:val="28"/>
          <w:szCs w:val="28"/>
          <w:lang w:eastAsia="ar-SA"/>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w:t>
      </w:r>
      <w:r w:rsidR="00B64CA3">
        <w:rPr>
          <w:sz w:val="28"/>
          <w:szCs w:val="28"/>
          <w:lang w:eastAsia="ar-SA"/>
        </w:rPr>
        <w:t xml:space="preserve"> </w:t>
      </w:r>
      <w:r w:rsidR="00B64CA3" w:rsidRPr="00B64CA3">
        <w:rPr>
          <w:color w:val="FF0000"/>
          <w:sz w:val="28"/>
          <w:szCs w:val="28"/>
          <w:lang w:eastAsia="ar-SA"/>
        </w:rPr>
        <w:t>запроса</w:t>
      </w:r>
      <w:r w:rsidRPr="00B64CA3">
        <w:rPr>
          <w:color w:val="FF0000"/>
          <w:sz w:val="28"/>
          <w:szCs w:val="28"/>
          <w:lang w:eastAsia="ar-SA"/>
        </w:rPr>
        <w:t xml:space="preserve"> </w:t>
      </w:r>
      <w:r w:rsidRPr="00C109C3">
        <w:rPr>
          <w:sz w:val="28"/>
          <w:szCs w:val="28"/>
          <w:lang w:eastAsia="ar-SA"/>
        </w:rPr>
        <w:t xml:space="preserve">о предоставлении муниципальной услуги. </w:t>
      </w:r>
    </w:p>
    <w:p w:rsidR="003C02A2" w:rsidRPr="00C109C3" w:rsidRDefault="003C02A2" w:rsidP="003C02A2">
      <w:pPr>
        <w:suppressAutoHyphens/>
        <w:ind w:firstLine="709"/>
        <w:jc w:val="both"/>
        <w:rPr>
          <w:sz w:val="28"/>
          <w:szCs w:val="28"/>
          <w:lang w:eastAsia="ar-SA"/>
        </w:rPr>
      </w:pPr>
      <w:r w:rsidRPr="00C109C3">
        <w:rPr>
          <w:sz w:val="28"/>
          <w:szCs w:val="28"/>
          <w:lang w:eastAsia="ar-SA"/>
        </w:rPr>
        <w:t>Сведения о должностных лицах, ответственных за выполнение административных действий, входящих в состав административной процедуры:</w:t>
      </w:r>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за рассмотрение представленных документов, </w:t>
      </w:r>
      <w:r w:rsidR="004F4D5C" w:rsidRPr="00C109C3">
        <w:rPr>
          <w:sz w:val="28"/>
          <w:szCs w:val="28"/>
          <w:lang w:eastAsia="ar-SA"/>
        </w:rPr>
        <w:t>подготовку</w:t>
      </w:r>
      <w:r w:rsidRPr="00C109C3">
        <w:rPr>
          <w:sz w:val="28"/>
          <w:szCs w:val="28"/>
          <w:lang w:eastAsia="ar-SA"/>
        </w:rPr>
        <w:t xml:space="preserve"> градостроительного плана и его </w:t>
      </w:r>
      <w:r w:rsidR="004F4D5C" w:rsidRPr="00C109C3">
        <w:rPr>
          <w:sz w:val="28"/>
          <w:szCs w:val="28"/>
          <w:lang w:eastAsia="ar-SA"/>
        </w:rPr>
        <w:t>утверждения</w:t>
      </w:r>
      <w:r w:rsidRPr="00C109C3">
        <w:rPr>
          <w:sz w:val="28"/>
          <w:szCs w:val="28"/>
          <w:lang w:eastAsia="ar-SA"/>
        </w:rPr>
        <w:t xml:space="preserve"> – специалист</w:t>
      </w:r>
      <w:r w:rsidRPr="00C109C3">
        <w:rPr>
          <w:i/>
          <w:sz w:val="28"/>
          <w:szCs w:val="28"/>
          <w:lang w:eastAsia="ar-SA"/>
        </w:rPr>
        <w:t>,</w:t>
      </w:r>
      <w:r w:rsidRPr="00C109C3">
        <w:rPr>
          <w:sz w:val="28"/>
          <w:szCs w:val="28"/>
          <w:lang w:eastAsia="ar-SA"/>
        </w:rPr>
        <w:t xml:space="preserve"> ответственный за предоставление муниципальной услуги;</w:t>
      </w:r>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за </w:t>
      </w:r>
      <w:r w:rsidR="004F4D5C" w:rsidRPr="00C109C3">
        <w:rPr>
          <w:sz w:val="28"/>
          <w:szCs w:val="28"/>
          <w:lang w:eastAsia="ar-SA"/>
        </w:rPr>
        <w:t>утверждение</w:t>
      </w:r>
      <w:r w:rsidR="00B64CA3">
        <w:rPr>
          <w:sz w:val="28"/>
          <w:szCs w:val="28"/>
          <w:lang w:eastAsia="ar-SA"/>
        </w:rPr>
        <w:t xml:space="preserve"> (подписание)</w:t>
      </w:r>
      <w:r w:rsidRPr="00C109C3">
        <w:rPr>
          <w:sz w:val="28"/>
          <w:szCs w:val="28"/>
          <w:lang w:eastAsia="ar-SA"/>
        </w:rPr>
        <w:t xml:space="preserve"> градостроительного плана – руководитель департамента либо лицо, его замещающее.</w:t>
      </w:r>
    </w:p>
    <w:p w:rsidR="00000BE1" w:rsidRPr="00C109C3" w:rsidRDefault="00000BE1" w:rsidP="00000BE1">
      <w:pPr>
        <w:ind w:firstLine="709"/>
        <w:jc w:val="both"/>
        <w:rPr>
          <w:rFonts w:eastAsia="Calibri"/>
          <w:sz w:val="28"/>
          <w:szCs w:val="28"/>
        </w:rPr>
      </w:pPr>
      <w:r w:rsidRPr="00C109C3">
        <w:rPr>
          <w:rFonts w:eastAsia="Calibri"/>
          <w:sz w:val="28"/>
          <w:szCs w:val="28"/>
        </w:rPr>
        <w:t xml:space="preserve">Содержание административных действий, входящих в состав административной процедуры: </w:t>
      </w:r>
    </w:p>
    <w:p w:rsidR="00000BE1" w:rsidRPr="00C109C3" w:rsidRDefault="00000BE1" w:rsidP="00B64CA3">
      <w:pPr>
        <w:ind w:firstLine="709"/>
        <w:jc w:val="both"/>
        <w:rPr>
          <w:color w:val="FF0000"/>
          <w:sz w:val="28"/>
          <w:szCs w:val="28"/>
        </w:rPr>
      </w:pPr>
      <w:r w:rsidRPr="00C109C3">
        <w:rPr>
          <w:rFonts w:eastAsia="Calibri"/>
          <w:color w:val="FF0000"/>
          <w:sz w:val="28"/>
          <w:szCs w:val="28"/>
        </w:rPr>
        <w:t xml:space="preserve">рассмотрение </w:t>
      </w:r>
      <w:r w:rsidR="00B64CA3">
        <w:rPr>
          <w:rFonts w:eastAsia="Calibri"/>
          <w:color w:val="FF0000"/>
          <w:sz w:val="28"/>
          <w:szCs w:val="28"/>
        </w:rPr>
        <w:t>документов</w:t>
      </w:r>
      <w:r w:rsidR="00802A41">
        <w:rPr>
          <w:rFonts w:eastAsia="Calibri"/>
          <w:color w:val="FF0000"/>
          <w:sz w:val="28"/>
          <w:szCs w:val="28"/>
        </w:rPr>
        <w:t>,</w:t>
      </w:r>
      <w:r w:rsidR="00B64CA3">
        <w:rPr>
          <w:rFonts w:eastAsia="Calibri"/>
          <w:color w:val="FF0000"/>
          <w:sz w:val="28"/>
          <w:szCs w:val="28"/>
        </w:rPr>
        <w:t xml:space="preserve"> </w:t>
      </w:r>
      <w:r w:rsidRPr="00C109C3">
        <w:rPr>
          <w:rFonts w:eastAsia="Calibri"/>
          <w:color w:val="FF0000"/>
          <w:sz w:val="28"/>
          <w:szCs w:val="28"/>
        </w:rPr>
        <w:t xml:space="preserve">оформление </w:t>
      </w:r>
      <w:r w:rsidR="00802A41">
        <w:rPr>
          <w:rFonts w:eastAsia="Calibri"/>
          <w:color w:val="FF0000"/>
          <w:sz w:val="28"/>
          <w:szCs w:val="28"/>
        </w:rPr>
        <w:t xml:space="preserve">и внесение </w:t>
      </w:r>
      <w:r w:rsidR="00B64CA3">
        <w:rPr>
          <w:rFonts w:eastAsia="Calibri"/>
          <w:color w:val="FF0000"/>
          <w:sz w:val="28"/>
          <w:szCs w:val="28"/>
        </w:rPr>
        <w:t xml:space="preserve">проекта </w:t>
      </w:r>
      <w:r w:rsidRPr="00C109C3">
        <w:rPr>
          <w:rFonts w:eastAsia="Calibri"/>
          <w:color w:val="FF0000"/>
          <w:sz w:val="28"/>
          <w:szCs w:val="28"/>
        </w:rPr>
        <w:t>градостроительного плана</w:t>
      </w:r>
      <w:r w:rsidRPr="00C109C3">
        <w:rPr>
          <w:color w:val="FF0000"/>
          <w:sz w:val="28"/>
          <w:szCs w:val="28"/>
        </w:rPr>
        <w:t>;</w:t>
      </w:r>
    </w:p>
    <w:p w:rsidR="00000BE1" w:rsidRPr="00C109C3" w:rsidRDefault="00B64CA3" w:rsidP="00000BE1">
      <w:pPr>
        <w:ind w:firstLine="709"/>
        <w:jc w:val="both"/>
        <w:rPr>
          <w:color w:val="FF0000"/>
          <w:sz w:val="28"/>
          <w:szCs w:val="28"/>
        </w:rPr>
      </w:pPr>
      <w:r>
        <w:rPr>
          <w:color w:val="FF0000"/>
          <w:sz w:val="28"/>
          <w:szCs w:val="28"/>
        </w:rPr>
        <w:t>утверждение (подписание) проекта градостроительного плана;</w:t>
      </w:r>
    </w:p>
    <w:p w:rsidR="00000BE1" w:rsidRDefault="00000BE1" w:rsidP="00000BE1">
      <w:pPr>
        <w:ind w:firstLine="709"/>
        <w:jc w:val="both"/>
        <w:rPr>
          <w:color w:val="FF0000"/>
          <w:sz w:val="28"/>
          <w:szCs w:val="28"/>
        </w:rPr>
      </w:pPr>
      <w:r w:rsidRPr="00C109C3">
        <w:rPr>
          <w:color w:val="FF0000"/>
          <w:sz w:val="28"/>
          <w:szCs w:val="28"/>
        </w:rPr>
        <w:t xml:space="preserve">регистрация </w:t>
      </w:r>
      <w:r w:rsidR="00B64CA3">
        <w:rPr>
          <w:color w:val="FF0000"/>
          <w:sz w:val="28"/>
          <w:szCs w:val="28"/>
        </w:rPr>
        <w:t xml:space="preserve">утвержденного </w:t>
      </w:r>
      <w:r w:rsidRPr="00C109C3">
        <w:rPr>
          <w:color w:val="FF0000"/>
          <w:sz w:val="28"/>
          <w:szCs w:val="28"/>
        </w:rPr>
        <w:t>градостроительного плана.</w:t>
      </w:r>
    </w:p>
    <w:p w:rsidR="00802A41" w:rsidRDefault="00802A41" w:rsidP="00000BE1">
      <w:pPr>
        <w:ind w:firstLine="708"/>
        <w:jc w:val="both"/>
        <w:rPr>
          <w:bCs/>
          <w:color w:val="FF0000"/>
          <w:sz w:val="28"/>
          <w:szCs w:val="28"/>
        </w:rPr>
      </w:pPr>
      <w:r>
        <w:rPr>
          <w:bCs/>
          <w:color w:val="FF0000"/>
          <w:sz w:val="28"/>
          <w:szCs w:val="28"/>
        </w:rPr>
        <w:t>Административные действия, входящие в состав настоящей административно</w:t>
      </w:r>
      <w:r w:rsidR="00F84BEF">
        <w:rPr>
          <w:bCs/>
          <w:color w:val="FF0000"/>
          <w:sz w:val="28"/>
          <w:szCs w:val="28"/>
        </w:rPr>
        <w:t>й</w:t>
      </w:r>
      <w:r>
        <w:rPr>
          <w:bCs/>
          <w:color w:val="FF0000"/>
          <w:sz w:val="28"/>
          <w:szCs w:val="28"/>
        </w:rPr>
        <w:t xml:space="preserve"> процедуры,  исполняются в рабочие дни и завершаются не позднее дня окончания общего срока предоставления муниципальной услуги, указанного в пункте 14 настоящего административного регламента.</w:t>
      </w:r>
    </w:p>
    <w:p w:rsidR="00000BE1" w:rsidRPr="00C109C3" w:rsidRDefault="00000BE1" w:rsidP="00000BE1">
      <w:pPr>
        <w:ind w:firstLine="708"/>
        <w:jc w:val="both"/>
        <w:rPr>
          <w:bCs/>
          <w:color w:val="FF0000"/>
          <w:sz w:val="28"/>
          <w:szCs w:val="28"/>
        </w:rPr>
      </w:pPr>
      <w:r w:rsidRPr="00C109C3">
        <w:rPr>
          <w:bCs/>
          <w:color w:val="FF0000"/>
          <w:sz w:val="28"/>
          <w:szCs w:val="28"/>
        </w:rPr>
        <w:t>Критерий принятия решения о предоставлении муниципальной услуги: наличие документов, указанных в пункте 15 настоящего административного регламента.</w:t>
      </w:r>
    </w:p>
    <w:p w:rsidR="00000BE1" w:rsidRPr="00C109C3" w:rsidRDefault="00000BE1" w:rsidP="00000BE1">
      <w:pPr>
        <w:ind w:firstLine="708"/>
        <w:contextualSpacing/>
        <w:jc w:val="both"/>
        <w:rPr>
          <w:sz w:val="28"/>
          <w:szCs w:val="28"/>
        </w:rPr>
      </w:pPr>
      <w:r w:rsidRPr="00C109C3">
        <w:rPr>
          <w:bCs/>
          <w:sz w:val="28"/>
          <w:szCs w:val="28"/>
        </w:rPr>
        <w:t xml:space="preserve">Результат выполнения административной процедуры: </w:t>
      </w:r>
      <w:r w:rsidRPr="00C109C3">
        <w:rPr>
          <w:sz w:val="28"/>
          <w:szCs w:val="28"/>
        </w:rPr>
        <w:t>подписанный градостроительный план.</w:t>
      </w:r>
    </w:p>
    <w:p w:rsidR="00000BE1" w:rsidRPr="00C109C3" w:rsidRDefault="00000BE1" w:rsidP="00000BE1">
      <w:pPr>
        <w:ind w:firstLine="708"/>
        <w:contextualSpacing/>
        <w:jc w:val="both"/>
        <w:rPr>
          <w:sz w:val="28"/>
          <w:szCs w:val="28"/>
        </w:rPr>
      </w:pPr>
      <w:r w:rsidRPr="00C109C3">
        <w:rPr>
          <w:sz w:val="28"/>
          <w:szCs w:val="28"/>
        </w:rPr>
        <w:t>Способ фиксации результата выполнения административной процедуры: градостроительному плану присваивается номер, указывается дата его утверждения,</w:t>
      </w:r>
      <w:r w:rsidRPr="00C109C3">
        <w:t xml:space="preserve"> </w:t>
      </w:r>
      <w:r w:rsidRPr="00C109C3">
        <w:rPr>
          <w:sz w:val="28"/>
          <w:szCs w:val="28"/>
        </w:rPr>
        <w:t>сведения об утвержденном градостроительном плане также вносятся в журнал выданных градостроител</w:t>
      </w:r>
      <w:r w:rsidR="00F3418C">
        <w:rPr>
          <w:sz w:val="28"/>
          <w:szCs w:val="28"/>
        </w:rPr>
        <w:t xml:space="preserve">ьных планов </w:t>
      </w:r>
      <w:r w:rsidR="00F3418C">
        <w:rPr>
          <w:sz w:val="28"/>
          <w:szCs w:val="28"/>
        </w:rPr>
        <w:lastRenderedPageBreak/>
        <w:t xml:space="preserve">земельных участков </w:t>
      </w:r>
      <w:r w:rsidR="00F3418C" w:rsidRPr="00F3418C">
        <w:rPr>
          <w:color w:val="FF0000"/>
          <w:sz w:val="28"/>
          <w:szCs w:val="28"/>
        </w:rPr>
        <w:t>согласно</w:t>
      </w:r>
      <w:r w:rsidR="00F3418C">
        <w:rPr>
          <w:sz w:val="28"/>
          <w:szCs w:val="28"/>
        </w:rPr>
        <w:t xml:space="preserve"> </w:t>
      </w:r>
      <w:r w:rsidRPr="00C109C3">
        <w:rPr>
          <w:sz w:val="28"/>
          <w:szCs w:val="28"/>
        </w:rPr>
        <w:t>приложени</w:t>
      </w:r>
      <w:r w:rsidR="00F84BEF">
        <w:rPr>
          <w:sz w:val="28"/>
          <w:szCs w:val="28"/>
        </w:rPr>
        <w:t>ю</w:t>
      </w:r>
      <w:r w:rsidRPr="00C109C3">
        <w:rPr>
          <w:sz w:val="28"/>
          <w:szCs w:val="28"/>
        </w:rPr>
        <w:t xml:space="preserve"> 4 к настояще</w:t>
      </w:r>
      <w:r w:rsidR="00F3418C">
        <w:rPr>
          <w:sz w:val="28"/>
          <w:szCs w:val="28"/>
        </w:rPr>
        <w:t>му административному регламенту</w:t>
      </w:r>
      <w:r w:rsidRPr="00C109C3">
        <w:rPr>
          <w:sz w:val="28"/>
          <w:szCs w:val="28"/>
        </w:rPr>
        <w:t>.</w:t>
      </w:r>
    </w:p>
    <w:p w:rsidR="00000BE1" w:rsidRPr="00C109C3" w:rsidRDefault="00000BE1" w:rsidP="00000BE1">
      <w:pPr>
        <w:pStyle w:val="aa"/>
        <w:tabs>
          <w:tab w:val="left" w:pos="993"/>
        </w:tabs>
        <w:ind w:left="0"/>
        <w:jc w:val="center"/>
        <w:rPr>
          <w:sz w:val="28"/>
          <w:szCs w:val="28"/>
        </w:rPr>
      </w:pPr>
    </w:p>
    <w:p w:rsidR="003C02A2" w:rsidRPr="00C109C3" w:rsidRDefault="003C02A2" w:rsidP="003C02A2">
      <w:pPr>
        <w:pStyle w:val="aa"/>
        <w:tabs>
          <w:tab w:val="left" w:pos="993"/>
        </w:tabs>
        <w:ind w:left="0"/>
        <w:jc w:val="center"/>
        <w:rPr>
          <w:sz w:val="28"/>
          <w:szCs w:val="28"/>
        </w:rPr>
      </w:pPr>
      <w:r w:rsidRPr="00C109C3">
        <w:rPr>
          <w:sz w:val="28"/>
          <w:szCs w:val="28"/>
        </w:rPr>
        <w:t>Выдача (направление) заявителю градостроительного плана</w:t>
      </w:r>
    </w:p>
    <w:p w:rsidR="003C02A2" w:rsidRPr="00C109C3" w:rsidRDefault="003C02A2" w:rsidP="003C02A2">
      <w:pPr>
        <w:pStyle w:val="aa"/>
        <w:tabs>
          <w:tab w:val="left" w:pos="993"/>
        </w:tabs>
        <w:ind w:left="0"/>
        <w:jc w:val="both"/>
        <w:rPr>
          <w:sz w:val="28"/>
          <w:szCs w:val="28"/>
        </w:rPr>
      </w:pPr>
    </w:p>
    <w:p w:rsidR="003C02A2" w:rsidRPr="00C109C3" w:rsidRDefault="003C02A2" w:rsidP="003C02A2">
      <w:pPr>
        <w:ind w:firstLine="709"/>
        <w:jc w:val="both"/>
        <w:rPr>
          <w:sz w:val="28"/>
          <w:szCs w:val="28"/>
          <w:lang w:eastAsia="ar-SA"/>
        </w:rPr>
      </w:pPr>
      <w:r w:rsidRPr="00C109C3">
        <w:rPr>
          <w:sz w:val="28"/>
          <w:szCs w:val="28"/>
        </w:rPr>
        <w:t xml:space="preserve">34. </w:t>
      </w:r>
      <w:r w:rsidRPr="00C109C3">
        <w:rPr>
          <w:sz w:val="28"/>
          <w:szCs w:val="28"/>
          <w:lang w:eastAsia="ar-SA"/>
        </w:rPr>
        <w:t xml:space="preserve">Основанием для начала административной процедуры является зарегистрированный градостроительный план или поступление его </w:t>
      </w:r>
      <w:r w:rsidRPr="00C109C3">
        <w:rPr>
          <w:rFonts w:eastAsia="Calibri"/>
          <w:sz w:val="28"/>
          <w:szCs w:val="28"/>
          <w:lang w:eastAsia="en-US"/>
        </w:rPr>
        <w:t>специалисту администрации района, ответственному за делопроизводство.</w:t>
      </w:r>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3C02A2" w:rsidRPr="00C109C3" w:rsidRDefault="003C02A2" w:rsidP="003C02A2">
      <w:pPr>
        <w:ind w:firstLine="709"/>
        <w:jc w:val="both"/>
        <w:rPr>
          <w:sz w:val="28"/>
          <w:szCs w:val="28"/>
          <w:lang w:eastAsia="ar-SA"/>
        </w:rPr>
      </w:pPr>
      <w:r w:rsidRPr="00C109C3">
        <w:rPr>
          <w:sz w:val="28"/>
          <w:szCs w:val="28"/>
          <w:lang w:eastAsia="ar-SA"/>
        </w:rPr>
        <w:t>за направление заявителю градостроительного плана почтой – специалист администрации района, ответственный за делопроизводство</w:t>
      </w:r>
      <w:r w:rsidR="00AE0D7E">
        <w:rPr>
          <w:sz w:val="28"/>
          <w:szCs w:val="28"/>
          <w:lang w:eastAsia="ar-SA"/>
        </w:rPr>
        <w:t>;</w:t>
      </w:r>
    </w:p>
    <w:p w:rsidR="003C02A2" w:rsidRPr="00C109C3" w:rsidRDefault="003C02A2" w:rsidP="003C02A2">
      <w:pPr>
        <w:ind w:firstLine="709"/>
        <w:jc w:val="both"/>
        <w:rPr>
          <w:sz w:val="28"/>
          <w:szCs w:val="28"/>
          <w:lang w:eastAsia="ar-SA"/>
        </w:rPr>
      </w:pPr>
      <w:r w:rsidRPr="00C109C3">
        <w:rPr>
          <w:sz w:val="28"/>
          <w:szCs w:val="28"/>
          <w:lang w:eastAsia="ar-SA"/>
        </w:rPr>
        <w:t xml:space="preserve">за выдачу градостроительного плана </w:t>
      </w:r>
      <w:r w:rsidR="00FB747D" w:rsidRPr="00C109C3">
        <w:rPr>
          <w:sz w:val="28"/>
          <w:szCs w:val="28"/>
          <w:lang w:eastAsia="ar-SA"/>
        </w:rPr>
        <w:t>на личном приеме</w:t>
      </w:r>
      <w:r w:rsidRPr="00C109C3">
        <w:rPr>
          <w:sz w:val="28"/>
          <w:szCs w:val="28"/>
          <w:lang w:eastAsia="ar-SA"/>
        </w:rPr>
        <w:t xml:space="preserve"> либо направление указанного документа посредством Единого или регионального портала – специалист, ответственный за предоставление муниципальной услуги.</w:t>
      </w:r>
    </w:p>
    <w:p w:rsidR="003C02A2" w:rsidRPr="00CF2B31" w:rsidRDefault="003C02A2" w:rsidP="003C02A2">
      <w:pPr>
        <w:suppressAutoHyphens/>
        <w:ind w:firstLine="709"/>
        <w:jc w:val="both"/>
        <w:rPr>
          <w:color w:val="FF0000"/>
          <w:sz w:val="28"/>
          <w:szCs w:val="28"/>
          <w:lang w:eastAsia="ar-SA"/>
        </w:rPr>
      </w:pPr>
      <w:r w:rsidRPr="00C109C3">
        <w:rPr>
          <w:bCs/>
          <w:sz w:val="28"/>
          <w:szCs w:val="28"/>
          <w:lang w:eastAsia="ar-SA"/>
        </w:rPr>
        <w:t>Содержание административных действий, входящих в состав административной процедуры: выдача (направление) заявителю градостроительного</w:t>
      </w:r>
      <w:r w:rsidR="00F84BEF">
        <w:rPr>
          <w:bCs/>
          <w:sz w:val="28"/>
          <w:szCs w:val="28"/>
          <w:lang w:eastAsia="ar-SA"/>
        </w:rPr>
        <w:t xml:space="preserve"> плана</w:t>
      </w:r>
      <w:r w:rsidR="00CF2B31">
        <w:rPr>
          <w:bCs/>
          <w:sz w:val="28"/>
          <w:szCs w:val="28"/>
          <w:lang w:eastAsia="ar-SA"/>
        </w:rPr>
        <w:t xml:space="preserve"> </w:t>
      </w:r>
      <w:r w:rsidRPr="00C109C3">
        <w:rPr>
          <w:sz w:val="28"/>
          <w:szCs w:val="28"/>
          <w:lang w:eastAsia="ar-SA"/>
        </w:rPr>
        <w:t xml:space="preserve">– </w:t>
      </w:r>
      <w:r w:rsidR="003552D9" w:rsidRPr="00CF2B31">
        <w:rPr>
          <w:color w:val="FF0000"/>
          <w:sz w:val="28"/>
          <w:szCs w:val="28"/>
          <w:lang w:eastAsia="ar-SA"/>
        </w:rPr>
        <w:t>в день</w:t>
      </w:r>
      <w:r w:rsidRPr="00CF2B31">
        <w:rPr>
          <w:color w:val="FF0000"/>
          <w:sz w:val="28"/>
          <w:szCs w:val="28"/>
          <w:lang w:eastAsia="ar-SA"/>
        </w:rPr>
        <w:t xml:space="preserve"> подписания руководителем департамента либо лицом, его замещающим, градостроительного плана.</w:t>
      </w:r>
    </w:p>
    <w:p w:rsidR="00CF2B31" w:rsidRDefault="00CF2B31" w:rsidP="00CF2B31">
      <w:pPr>
        <w:suppressAutoHyphens/>
        <w:autoSpaceDE w:val="0"/>
        <w:autoSpaceDN w:val="0"/>
        <w:adjustRightInd w:val="0"/>
        <w:ind w:firstLine="709"/>
        <w:jc w:val="both"/>
        <w:rPr>
          <w:bCs/>
          <w:color w:val="FF0000"/>
          <w:sz w:val="28"/>
          <w:szCs w:val="28"/>
          <w:lang w:eastAsia="ar-SA"/>
        </w:rPr>
      </w:pPr>
      <w:r w:rsidRPr="00E53672">
        <w:rPr>
          <w:color w:val="FF0000"/>
          <w:sz w:val="28"/>
          <w:szCs w:val="28"/>
          <w:lang w:eastAsia="ar-SA"/>
        </w:rPr>
        <w:t xml:space="preserve">В случае выбора получения </w:t>
      </w:r>
      <w:r w:rsidRPr="00E53672">
        <w:rPr>
          <w:bCs/>
          <w:color w:val="FF0000"/>
          <w:sz w:val="28"/>
          <w:szCs w:val="28"/>
          <w:lang w:eastAsia="ar-SA"/>
        </w:rPr>
        <w:t xml:space="preserve">на личном приеме в </w:t>
      </w:r>
      <w:r>
        <w:rPr>
          <w:bCs/>
          <w:color w:val="FF0000"/>
          <w:sz w:val="28"/>
          <w:szCs w:val="28"/>
          <w:lang w:eastAsia="ar-SA"/>
        </w:rPr>
        <w:t xml:space="preserve">день регистрации результата предоставления муниципальной услуги заявитель уведомляется </w:t>
      </w:r>
      <w:r w:rsidRPr="00E53672">
        <w:rPr>
          <w:bCs/>
          <w:color w:val="FF0000"/>
          <w:sz w:val="28"/>
          <w:szCs w:val="28"/>
          <w:lang w:eastAsia="ar-SA"/>
        </w:rPr>
        <w:t xml:space="preserve">о </w:t>
      </w:r>
      <w:r>
        <w:rPr>
          <w:bCs/>
          <w:color w:val="FF0000"/>
          <w:sz w:val="28"/>
          <w:szCs w:val="28"/>
          <w:lang w:eastAsia="ar-SA"/>
        </w:rPr>
        <w:t xml:space="preserve">наличии результата и </w:t>
      </w:r>
      <w:r w:rsidRPr="00E53672">
        <w:rPr>
          <w:bCs/>
          <w:color w:val="FF0000"/>
          <w:sz w:val="28"/>
          <w:szCs w:val="28"/>
          <w:lang w:eastAsia="ar-SA"/>
        </w:rPr>
        <w:t>воз</w:t>
      </w:r>
      <w:r>
        <w:rPr>
          <w:bCs/>
          <w:color w:val="FF0000"/>
          <w:sz w:val="28"/>
          <w:szCs w:val="28"/>
          <w:lang w:eastAsia="ar-SA"/>
        </w:rPr>
        <w:t>можности его получения.</w:t>
      </w:r>
    </w:p>
    <w:p w:rsidR="003C02A2" w:rsidRPr="00CF2B31" w:rsidRDefault="003C02A2" w:rsidP="003C02A2">
      <w:pPr>
        <w:suppressAutoHyphens/>
        <w:ind w:firstLine="709"/>
        <w:jc w:val="both"/>
        <w:rPr>
          <w:color w:val="FF0000"/>
          <w:sz w:val="28"/>
          <w:szCs w:val="28"/>
          <w:lang w:eastAsia="ar-SA"/>
        </w:rPr>
      </w:pPr>
      <w:r w:rsidRPr="00C109C3">
        <w:rPr>
          <w:sz w:val="28"/>
          <w:szCs w:val="28"/>
          <w:lang w:eastAsia="ar-SA"/>
        </w:rPr>
        <w:t xml:space="preserve">Критерий принятия решения о выдаче (направлении) заявителю градостроительного плана: </w:t>
      </w:r>
      <w:r w:rsidR="00F3418C">
        <w:rPr>
          <w:sz w:val="28"/>
          <w:szCs w:val="28"/>
          <w:lang w:eastAsia="ar-SA"/>
        </w:rPr>
        <w:t xml:space="preserve"> </w:t>
      </w:r>
      <w:r w:rsidR="00F3418C" w:rsidRPr="00CF2B31">
        <w:rPr>
          <w:color w:val="FF0000"/>
          <w:sz w:val="28"/>
          <w:szCs w:val="28"/>
          <w:lang w:eastAsia="ar-SA"/>
        </w:rPr>
        <w:t xml:space="preserve">наличие </w:t>
      </w:r>
      <w:r w:rsidR="00F3418C" w:rsidRPr="00CF2B31">
        <w:rPr>
          <w:bCs/>
          <w:color w:val="FF0000"/>
          <w:sz w:val="28"/>
          <w:szCs w:val="28"/>
          <w:lang w:eastAsia="ar-SA"/>
        </w:rPr>
        <w:t>градостроительного</w:t>
      </w:r>
      <w:r w:rsidRPr="00CF2B31">
        <w:rPr>
          <w:bCs/>
          <w:color w:val="FF0000"/>
          <w:sz w:val="28"/>
          <w:szCs w:val="28"/>
          <w:lang w:eastAsia="ar-SA"/>
        </w:rPr>
        <w:t xml:space="preserve"> план</w:t>
      </w:r>
      <w:r w:rsidR="00F3418C" w:rsidRPr="00CF2B31">
        <w:rPr>
          <w:bCs/>
          <w:color w:val="FF0000"/>
          <w:sz w:val="28"/>
          <w:szCs w:val="28"/>
          <w:lang w:eastAsia="ar-SA"/>
        </w:rPr>
        <w:t>а</w:t>
      </w:r>
      <w:r w:rsidR="00CF2B31" w:rsidRPr="00CF2B31">
        <w:rPr>
          <w:bCs/>
          <w:color w:val="FF0000"/>
          <w:sz w:val="28"/>
          <w:szCs w:val="28"/>
          <w:lang w:eastAsia="ar-SA"/>
        </w:rPr>
        <w:t xml:space="preserve"> и заявление с указанным способом получения результата муниципальной услуги</w:t>
      </w:r>
      <w:r w:rsidRPr="00CF2B31">
        <w:rPr>
          <w:bCs/>
          <w:color w:val="FF0000"/>
          <w:sz w:val="28"/>
          <w:szCs w:val="28"/>
          <w:lang w:eastAsia="ar-SA"/>
        </w:rPr>
        <w:t>.</w:t>
      </w:r>
    </w:p>
    <w:p w:rsidR="003C02A2" w:rsidRPr="00C109C3" w:rsidRDefault="003C02A2" w:rsidP="003C02A2">
      <w:pPr>
        <w:suppressAutoHyphens/>
        <w:ind w:firstLine="709"/>
        <w:jc w:val="both"/>
        <w:rPr>
          <w:bCs/>
          <w:sz w:val="28"/>
          <w:szCs w:val="28"/>
          <w:lang w:eastAsia="ar-SA"/>
        </w:rPr>
      </w:pPr>
      <w:proofErr w:type="gramStart"/>
      <w:r w:rsidRPr="00C109C3">
        <w:rPr>
          <w:sz w:val="28"/>
          <w:szCs w:val="28"/>
          <w:lang w:eastAsia="ar-SA"/>
        </w:rPr>
        <w:t xml:space="preserve">Результат выполнения административной процедуры: </w:t>
      </w:r>
      <w:r w:rsidRPr="00C109C3">
        <w:rPr>
          <w:bCs/>
          <w:sz w:val="28"/>
          <w:szCs w:val="28"/>
          <w:lang w:eastAsia="ar-SA"/>
        </w:rPr>
        <w:t>выданный (направленный) заявителю градостроительный план способом, указанном в заявлении о предоставлении муниципальной услуги.</w:t>
      </w:r>
      <w:proofErr w:type="gramEnd"/>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в случае выдачи </w:t>
      </w:r>
      <w:r w:rsidRPr="00C109C3">
        <w:rPr>
          <w:bCs/>
          <w:sz w:val="28"/>
          <w:szCs w:val="28"/>
          <w:lang w:eastAsia="ar-SA"/>
        </w:rPr>
        <w:t xml:space="preserve">документа, являющегося результатом предоставления муниципальной услуги, </w:t>
      </w:r>
      <w:r w:rsidR="00FB747D" w:rsidRPr="00C109C3">
        <w:rPr>
          <w:sz w:val="28"/>
          <w:szCs w:val="28"/>
          <w:lang w:eastAsia="ar-SA"/>
        </w:rPr>
        <w:t>на личном приеме</w:t>
      </w:r>
      <w:r w:rsidRPr="00C109C3">
        <w:rPr>
          <w:sz w:val="28"/>
          <w:szCs w:val="28"/>
          <w:lang w:eastAsia="ar-SA"/>
        </w:rPr>
        <w:t xml:space="preserve"> запись о его получении заявителем подтверждается подписью заявителя в журнале выданных градостроительных планов;</w:t>
      </w:r>
    </w:p>
    <w:p w:rsidR="003C02A2" w:rsidRPr="00C109C3" w:rsidRDefault="003C02A2" w:rsidP="003C02A2">
      <w:pPr>
        <w:suppressAutoHyphens/>
        <w:ind w:firstLine="709"/>
        <w:jc w:val="both"/>
        <w:rPr>
          <w:sz w:val="28"/>
          <w:szCs w:val="28"/>
          <w:lang w:eastAsia="ar-SA"/>
        </w:rPr>
      </w:pPr>
      <w:r w:rsidRPr="00C109C3">
        <w:rPr>
          <w:sz w:val="28"/>
          <w:szCs w:val="28"/>
          <w:lang w:eastAsia="ar-SA"/>
        </w:rPr>
        <w:t xml:space="preserve">в случае направления </w:t>
      </w:r>
      <w:r w:rsidRPr="00C109C3">
        <w:rPr>
          <w:bCs/>
          <w:sz w:val="28"/>
          <w:szCs w:val="28"/>
          <w:lang w:eastAsia="ar-SA"/>
        </w:rPr>
        <w:t xml:space="preserve">документа, являющегося результатом предоставления муниципальной услуги, </w:t>
      </w:r>
      <w:r w:rsidRPr="00C109C3">
        <w:rPr>
          <w:sz w:val="28"/>
          <w:szCs w:val="28"/>
          <w:lang w:eastAsia="ar-SA"/>
        </w:rPr>
        <w:t>почтой получение заявителем документов подтверждается уведомлением о вручении</w:t>
      </w:r>
      <w:r w:rsidR="00DA3105" w:rsidRPr="00C109C3">
        <w:rPr>
          <w:sz w:val="28"/>
          <w:szCs w:val="28"/>
          <w:lang w:eastAsia="ar-SA"/>
        </w:rPr>
        <w:t>, сведения о направлении указанного документа также отражаются в журнале выданных градостроительных планов земельных участков</w:t>
      </w:r>
      <w:r w:rsidR="00F84BEF">
        <w:rPr>
          <w:sz w:val="28"/>
          <w:szCs w:val="28"/>
          <w:lang w:eastAsia="ar-SA"/>
        </w:rPr>
        <w:t>;</w:t>
      </w:r>
    </w:p>
    <w:p w:rsidR="003C02A2" w:rsidRPr="00C109C3" w:rsidRDefault="00F84BEF" w:rsidP="003C02A2">
      <w:pPr>
        <w:shd w:val="clear" w:color="auto" w:fill="FFFFFF"/>
        <w:ind w:firstLine="709"/>
        <w:jc w:val="both"/>
        <w:rPr>
          <w:bCs/>
          <w:sz w:val="28"/>
          <w:szCs w:val="28"/>
        </w:rPr>
      </w:pPr>
      <w:r>
        <w:rPr>
          <w:bCs/>
          <w:sz w:val="28"/>
          <w:szCs w:val="28"/>
        </w:rPr>
        <w:t>направление</w:t>
      </w:r>
      <w:r w:rsidR="003C02A2" w:rsidRPr="00C109C3">
        <w:rPr>
          <w:bCs/>
          <w:sz w:val="28"/>
          <w:szCs w:val="28"/>
        </w:rPr>
        <w:t xml:space="preserve"> заявителю </w:t>
      </w:r>
      <w:r w:rsidR="003C02A2" w:rsidRPr="00C109C3">
        <w:rPr>
          <w:sz w:val="28"/>
          <w:szCs w:val="28"/>
          <w:lang w:eastAsia="ar-SA"/>
        </w:rPr>
        <w:t xml:space="preserve">документа, являющегося результатом предоставления муниципальной услуги, </w:t>
      </w:r>
      <w:r w:rsidR="000A40DE" w:rsidRPr="00C109C3">
        <w:rPr>
          <w:sz w:val="28"/>
          <w:szCs w:val="28"/>
          <w:lang w:eastAsia="ar-SA"/>
        </w:rPr>
        <w:t xml:space="preserve">на </w:t>
      </w:r>
      <w:r w:rsidR="000A40DE" w:rsidRPr="00C109C3">
        <w:rPr>
          <w:bCs/>
          <w:sz w:val="28"/>
          <w:szCs w:val="28"/>
        </w:rPr>
        <w:t>Единый</w:t>
      </w:r>
      <w:r w:rsidR="003C02A2" w:rsidRPr="00C109C3">
        <w:rPr>
          <w:bCs/>
          <w:sz w:val="28"/>
          <w:szCs w:val="28"/>
        </w:rPr>
        <w:t xml:space="preserve"> и</w:t>
      </w:r>
      <w:r w:rsidR="000A40DE" w:rsidRPr="00C109C3">
        <w:rPr>
          <w:bCs/>
          <w:sz w:val="28"/>
          <w:szCs w:val="28"/>
        </w:rPr>
        <w:t>ли региональный  портал</w:t>
      </w:r>
      <w:r w:rsidR="003C02A2" w:rsidRPr="00C109C3">
        <w:rPr>
          <w:bCs/>
          <w:sz w:val="28"/>
          <w:szCs w:val="28"/>
        </w:rPr>
        <w:t xml:space="preserve"> подтверждается соответствующей записью </w:t>
      </w:r>
      <w:r w:rsidR="00DA3105" w:rsidRPr="00C109C3">
        <w:rPr>
          <w:bCs/>
          <w:sz w:val="28"/>
          <w:szCs w:val="28"/>
        </w:rPr>
        <w:t xml:space="preserve">в системе исполнения </w:t>
      </w:r>
      <w:proofErr w:type="gramStart"/>
      <w:r w:rsidR="00DA3105" w:rsidRPr="00C109C3">
        <w:rPr>
          <w:bCs/>
          <w:sz w:val="28"/>
          <w:szCs w:val="28"/>
        </w:rPr>
        <w:lastRenderedPageBreak/>
        <w:t>регламента</w:t>
      </w:r>
      <w:proofErr w:type="gramEnd"/>
      <w:r w:rsidR="00DA3105" w:rsidRPr="00C109C3">
        <w:rPr>
          <w:bCs/>
          <w:sz w:val="28"/>
          <w:szCs w:val="28"/>
        </w:rPr>
        <w:t xml:space="preserve"> и отражаются </w:t>
      </w:r>
      <w:r w:rsidR="00DA3105" w:rsidRPr="00C109C3">
        <w:rPr>
          <w:sz w:val="28"/>
          <w:szCs w:val="28"/>
        </w:rPr>
        <w:t>в журнале выданных градостроительных планов земельных участков</w:t>
      </w:r>
      <w:r>
        <w:rPr>
          <w:sz w:val="28"/>
          <w:szCs w:val="28"/>
        </w:rPr>
        <w:t>;</w:t>
      </w:r>
    </w:p>
    <w:p w:rsidR="00CF2B31" w:rsidRDefault="00CF2B31" w:rsidP="00CF2B31">
      <w:pPr>
        <w:suppressAutoHyphens/>
        <w:autoSpaceDE w:val="0"/>
        <w:autoSpaceDN w:val="0"/>
        <w:adjustRightInd w:val="0"/>
        <w:ind w:firstLine="709"/>
        <w:jc w:val="both"/>
        <w:rPr>
          <w:bCs/>
          <w:color w:val="FF0000"/>
          <w:sz w:val="28"/>
          <w:szCs w:val="28"/>
          <w:lang w:eastAsia="ar-SA"/>
        </w:rPr>
      </w:pPr>
      <w:r>
        <w:rPr>
          <w:sz w:val="28"/>
          <w:szCs w:val="28"/>
          <w:lang w:eastAsia="en-US"/>
        </w:rPr>
        <w:t xml:space="preserve">в случае уведомления о получении результата на личном приеме направляется </w:t>
      </w:r>
      <w:r>
        <w:rPr>
          <w:bCs/>
          <w:color w:val="FF0000"/>
          <w:sz w:val="28"/>
          <w:szCs w:val="28"/>
          <w:lang w:eastAsia="ar-SA"/>
        </w:rPr>
        <w:t xml:space="preserve">электронное сообщение посредством </w:t>
      </w:r>
      <w:r w:rsidRPr="00E53672">
        <w:rPr>
          <w:bCs/>
          <w:color w:val="FF0000"/>
          <w:sz w:val="28"/>
          <w:szCs w:val="28"/>
          <w:lang w:eastAsia="ar-SA"/>
        </w:rPr>
        <w:t>телефона</w:t>
      </w:r>
      <w:r>
        <w:rPr>
          <w:bCs/>
          <w:color w:val="FF0000"/>
          <w:sz w:val="28"/>
          <w:szCs w:val="28"/>
          <w:lang w:eastAsia="ar-SA"/>
        </w:rPr>
        <w:t xml:space="preserve"> (факса),</w:t>
      </w:r>
      <w:r w:rsidRPr="00E53672">
        <w:rPr>
          <w:bCs/>
          <w:color w:val="FF0000"/>
          <w:sz w:val="28"/>
          <w:szCs w:val="28"/>
          <w:lang w:eastAsia="ar-SA"/>
        </w:rPr>
        <w:t xml:space="preserve"> электронной почты, указанным в заявлении</w:t>
      </w:r>
      <w:r w:rsidR="00F84BEF">
        <w:rPr>
          <w:bCs/>
          <w:color w:val="FF0000"/>
          <w:sz w:val="28"/>
          <w:szCs w:val="28"/>
          <w:lang w:eastAsia="ar-SA"/>
        </w:rPr>
        <w:t>,</w:t>
      </w:r>
      <w:r w:rsidRPr="00E53672">
        <w:rPr>
          <w:bCs/>
          <w:color w:val="FF0000"/>
          <w:sz w:val="28"/>
          <w:szCs w:val="28"/>
          <w:lang w:eastAsia="ar-SA"/>
        </w:rPr>
        <w:t xml:space="preserve"> </w:t>
      </w:r>
      <w:r>
        <w:rPr>
          <w:bCs/>
          <w:color w:val="FF0000"/>
          <w:sz w:val="28"/>
          <w:szCs w:val="28"/>
          <w:lang w:eastAsia="ar-SA"/>
        </w:rPr>
        <w:t xml:space="preserve">с последующей </w:t>
      </w:r>
      <w:r w:rsidRPr="00E53672">
        <w:rPr>
          <w:bCs/>
          <w:color w:val="FF0000"/>
          <w:sz w:val="28"/>
          <w:szCs w:val="28"/>
          <w:lang w:eastAsia="ar-SA"/>
        </w:rPr>
        <w:t>фикс</w:t>
      </w:r>
      <w:r>
        <w:rPr>
          <w:bCs/>
          <w:color w:val="FF0000"/>
          <w:sz w:val="28"/>
          <w:szCs w:val="28"/>
          <w:lang w:eastAsia="ar-SA"/>
        </w:rPr>
        <w:t>ацией</w:t>
      </w:r>
      <w:r w:rsidRPr="00E53672">
        <w:rPr>
          <w:bCs/>
          <w:color w:val="FF0000"/>
          <w:sz w:val="28"/>
          <w:szCs w:val="28"/>
          <w:lang w:eastAsia="ar-SA"/>
        </w:rPr>
        <w:t xml:space="preserve"> на бумажно</w:t>
      </w:r>
      <w:r>
        <w:rPr>
          <w:bCs/>
          <w:color w:val="FF0000"/>
          <w:sz w:val="28"/>
          <w:szCs w:val="28"/>
          <w:lang w:eastAsia="ar-SA"/>
        </w:rPr>
        <w:t xml:space="preserve">м </w:t>
      </w:r>
      <w:r w:rsidRPr="00E53672">
        <w:rPr>
          <w:bCs/>
          <w:color w:val="FF0000"/>
          <w:sz w:val="28"/>
          <w:szCs w:val="28"/>
          <w:lang w:eastAsia="ar-SA"/>
        </w:rPr>
        <w:t>носителе совершенных действий и переданной</w:t>
      </w:r>
      <w:r>
        <w:rPr>
          <w:bCs/>
          <w:color w:val="FF0000"/>
          <w:sz w:val="28"/>
          <w:szCs w:val="28"/>
          <w:lang w:eastAsia="ar-SA"/>
        </w:rPr>
        <w:t xml:space="preserve"> информации или посредством Единого или регионального портала с фиксацией системой межведомственного электронного взаимодействия.</w:t>
      </w:r>
    </w:p>
    <w:p w:rsidR="003C02A2" w:rsidRPr="00C109C3" w:rsidRDefault="003C02A2" w:rsidP="003C02A2">
      <w:pPr>
        <w:suppressAutoHyphens/>
        <w:ind w:firstLine="709"/>
        <w:jc w:val="both"/>
        <w:rPr>
          <w:sz w:val="28"/>
          <w:szCs w:val="28"/>
        </w:rPr>
      </w:pPr>
    </w:p>
    <w:p w:rsidR="003C02A2" w:rsidRPr="00C109C3" w:rsidRDefault="003C02A2" w:rsidP="003C02A2">
      <w:pPr>
        <w:tabs>
          <w:tab w:val="left" w:pos="1134"/>
        </w:tabs>
        <w:suppressAutoHyphens/>
        <w:jc w:val="center"/>
        <w:rPr>
          <w:sz w:val="28"/>
          <w:szCs w:val="28"/>
          <w:lang w:eastAsia="ar-SA"/>
        </w:rPr>
      </w:pPr>
      <w:r w:rsidRPr="00C109C3">
        <w:rPr>
          <w:sz w:val="28"/>
          <w:szCs w:val="28"/>
          <w:lang w:eastAsia="ar-SA"/>
        </w:rPr>
        <w:t xml:space="preserve">IV. Формы контроля </w:t>
      </w:r>
    </w:p>
    <w:p w:rsidR="003C02A2" w:rsidRPr="00C109C3" w:rsidRDefault="003C02A2" w:rsidP="003C02A2">
      <w:pPr>
        <w:tabs>
          <w:tab w:val="left" w:pos="1134"/>
        </w:tabs>
        <w:suppressAutoHyphens/>
        <w:jc w:val="center"/>
        <w:rPr>
          <w:sz w:val="28"/>
          <w:szCs w:val="28"/>
          <w:lang w:eastAsia="ar-SA"/>
        </w:rPr>
      </w:pPr>
      <w:r w:rsidRPr="00C109C3">
        <w:rPr>
          <w:sz w:val="28"/>
          <w:szCs w:val="28"/>
          <w:lang w:eastAsia="ar-SA"/>
        </w:rPr>
        <w:t>за исполнением административного регламента</w:t>
      </w:r>
    </w:p>
    <w:p w:rsidR="003C02A2" w:rsidRPr="00C109C3" w:rsidRDefault="003C02A2" w:rsidP="003C02A2">
      <w:pPr>
        <w:jc w:val="center"/>
        <w:rPr>
          <w:b/>
          <w:sz w:val="28"/>
          <w:szCs w:val="28"/>
        </w:rPr>
      </w:pPr>
    </w:p>
    <w:p w:rsidR="003C02A2" w:rsidRPr="00C109C3" w:rsidRDefault="003C02A2" w:rsidP="003C02A2">
      <w:pPr>
        <w:jc w:val="center"/>
        <w:rPr>
          <w:sz w:val="28"/>
          <w:szCs w:val="28"/>
        </w:rPr>
      </w:pPr>
      <w:r w:rsidRPr="00C109C3">
        <w:rPr>
          <w:sz w:val="28"/>
          <w:szCs w:val="28"/>
        </w:rPr>
        <w:t xml:space="preserve">Порядок осуществления текущего </w:t>
      </w:r>
      <w:proofErr w:type="gramStart"/>
      <w:r w:rsidRPr="00C109C3">
        <w:rPr>
          <w:sz w:val="28"/>
          <w:szCs w:val="28"/>
        </w:rPr>
        <w:t>контроля за</w:t>
      </w:r>
      <w:proofErr w:type="gramEnd"/>
      <w:r w:rsidRPr="00C109C3">
        <w:rPr>
          <w:sz w:val="28"/>
          <w:szCs w:val="28"/>
        </w:rPr>
        <w:t xml:space="preserve"> соблюдением</w:t>
      </w:r>
    </w:p>
    <w:p w:rsidR="003C02A2" w:rsidRPr="00C109C3" w:rsidRDefault="003C02A2" w:rsidP="003C02A2">
      <w:pPr>
        <w:jc w:val="center"/>
        <w:rPr>
          <w:sz w:val="28"/>
          <w:szCs w:val="28"/>
        </w:rPr>
      </w:pPr>
      <w:r w:rsidRPr="00C109C3">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3C02A2" w:rsidRPr="00C109C3" w:rsidRDefault="003C02A2" w:rsidP="003C02A2">
      <w:pPr>
        <w:jc w:val="center"/>
        <w:rPr>
          <w:sz w:val="28"/>
          <w:szCs w:val="28"/>
        </w:rPr>
      </w:pP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 xml:space="preserve">35. Текущий </w:t>
      </w:r>
      <w:proofErr w:type="gramStart"/>
      <w:r w:rsidRPr="00C109C3">
        <w:rPr>
          <w:rFonts w:eastAsia="Calibri"/>
          <w:sz w:val="28"/>
          <w:szCs w:val="28"/>
          <w:lang w:eastAsia="en-US"/>
        </w:rPr>
        <w:t>контроль за</w:t>
      </w:r>
      <w:proofErr w:type="gramEnd"/>
      <w:r w:rsidRPr="00C109C3">
        <w:rPr>
          <w:rFonts w:eastAsia="Calibri"/>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3C02A2" w:rsidRPr="00C109C3" w:rsidRDefault="003C02A2" w:rsidP="003C02A2">
      <w:pPr>
        <w:ind w:firstLine="709"/>
        <w:jc w:val="both"/>
        <w:rPr>
          <w:rFonts w:eastAsia="Calibri"/>
          <w:sz w:val="28"/>
          <w:szCs w:val="28"/>
          <w:lang w:eastAsia="en-US"/>
        </w:rPr>
      </w:pPr>
    </w:p>
    <w:p w:rsidR="003C02A2" w:rsidRPr="00C109C3" w:rsidRDefault="003C02A2" w:rsidP="003C02A2">
      <w:pPr>
        <w:jc w:val="center"/>
        <w:rPr>
          <w:sz w:val="28"/>
          <w:szCs w:val="28"/>
          <w:lang w:eastAsia="en-US"/>
        </w:rPr>
      </w:pPr>
      <w:r w:rsidRPr="00C109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полнотой и качеством предоставления муниципальной услуги, </w:t>
      </w:r>
      <w:r w:rsidRPr="00C109C3">
        <w:rPr>
          <w:sz w:val="28"/>
          <w:szCs w:val="28"/>
          <w:lang w:eastAsia="en-US"/>
        </w:rPr>
        <w:t>в том числе со стороны граждан, их объединений и организаций</w:t>
      </w:r>
    </w:p>
    <w:p w:rsidR="003C02A2" w:rsidRPr="00C109C3" w:rsidRDefault="003C02A2" w:rsidP="003C02A2">
      <w:pPr>
        <w:jc w:val="center"/>
        <w:rPr>
          <w:sz w:val="28"/>
          <w:szCs w:val="28"/>
          <w:lang w:eastAsia="en-US"/>
        </w:rPr>
      </w:pPr>
    </w:p>
    <w:p w:rsidR="003C02A2" w:rsidRPr="00C109C3" w:rsidRDefault="003C02A2" w:rsidP="003C02A2">
      <w:pPr>
        <w:ind w:firstLine="709"/>
        <w:jc w:val="both"/>
        <w:rPr>
          <w:sz w:val="28"/>
          <w:szCs w:val="28"/>
          <w:lang w:eastAsia="en-US"/>
        </w:rPr>
      </w:pPr>
      <w:r w:rsidRPr="00C109C3">
        <w:rPr>
          <w:sz w:val="28"/>
          <w:szCs w:val="28"/>
          <w:lang w:eastAsia="en-US"/>
        </w:rPr>
        <w:t xml:space="preserve">36. </w:t>
      </w: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3C02A2" w:rsidRPr="00C109C3" w:rsidRDefault="003C02A2" w:rsidP="003C02A2">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3C02A2" w:rsidRPr="00C109C3" w:rsidRDefault="003C02A2" w:rsidP="003C02A2">
      <w:pPr>
        <w:ind w:firstLine="709"/>
        <w:jc w:val="both"/>
        <w:rPr>
          <w:sz w:val="28"/>
          <w:szCs w:val="28"/>
          <w:lang w:eastAsia="en-US"/>
        </w:rPr>
      </w:pPr>
      <w:r w:rsidRPr="00C109C3">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3C02A2" w:rsidRPr="00C109C3" w:rsidRDefault="003C02A2" w:rsidP="003C02A2">
      <w:pPr>
        <w:ind w:firstLine="709"/>
        <w:jc w:val="both"/>
        <w:rPr>
          <w:sz w:val="28"/>
          <w:szCs w:val="28"/>
          <w:lang w:eastAsia="en-US"/>
        </w:rPr>
      </w:pPr>
      <w:r w:rsidRPr="00C109C3">
        <w:rPr>
          <w:sz w:val="28"/>
          <w:szCs w:val="28"/>
          <w:lang w:eastAsia="en-US"/>
        </w:rPr>
        <w:lastRenderedPageBreak/>
        <w:t>Рассмотрение жалобы заявителя осуществляется в порядке, предусмотренном разделом V настоящего административного регламента.</w:t>
      </w:r>
    </w:p>
    <w:p w:rsidR="003C02A2" w:rsidRPr="00C109C3" w:rsidRDefault="003C02A2" w:rsidP="003C02A2">
      <w:pPr>
        <w:ind w:firstLine="709"/>
        <w:jc w:val="both"/>
        <w:rPr>
          <w:sz w:val="28"/>
          <w:szCs w:val="28"/>
          <w:lang w:eastAsia="en-US"/>
        </w:rPr>
      </w:pPr>
      <w:r w:rsidRPr="00C109C3">
        <w:rPr>
          <w:sz w:val="28"/>
          <w:szCs w:val="28"/>
          <w:lang w:eastAsia="en-US"/>
        </w:rPr>
        <w:t>Проверки проводятся лицами, уполномоченными руководителем департамента, а при его отсутствии лицом, его замещающим.</w:t>
      </w:r>
    </w:p>
    <w:p w:rsidR="003C02A2" w:rsidRPr="00C109C3" w:rsidRDefault="003C02A2" w:rsidP="003C02A2">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3C02A2" w:rsidRPr="00C109C3" w:rsidRDefault="003C02A2" w:rsidP="003C02A2">
      <w:pPr>
        <w:ind w:firstLine="709"/>
        <w:jc w:val="both"/>
        <w:rPr>
          <w:sz w:val="28"/>
          <w:szCs w:val="28"/>
          <w:lang w:eastAsia="en-US"/>
        </w:rPr>
      </w:pPr>
      <w:r w:rsidRPr="00C109C3">
        <w:rPr>
          <w:sz w:val="28"/>
          <w:szCs w:val="28"/>
          <w:lang w:eastAsia="en-US"/>
        </w:rPr>
        <w:t>Акт подписывается лицами, участвующими в проведении проверки.</w:t>
      </w:r>
    </w:p>
    <w:p w:rsidR="003C02A2" w:rsidRPr="00C109C3" w:rsidRDefault="003C02A2" w:rsidP="003C02A2">
      <w:pPr>
        <w:tabs>
          <w:tab w:val="left" w:pos="1134"/>
        </w:tabs>
        <w:ind w:firstLine="709"/>
        <w:contextualSpacing/>
        <w:jc w:val="both"/>
        <w:rPr>
          <w:i/>
          <w:spacing w:val="-3"/>
          <w:sz w:val="28"/>
          <w:szCs w:val="28"/>
        </w:rPr>
      </w:pPr>
      <w:r w:rsidRPr="00C109C3">
        <w:rPr>
          <w:sz w:val="28"/>
          <w:szCs w:val="28"/>
          <w:lang w:eastAsia="en-US"/>
        </w:rPr>
        <w:t xml:space="preserve">37. </w:t>
      </w:r>
      <w:proofErr w:type="gramStart"/>
      <w:r w:rsidRPr="00C109C3">
        <w:rPr>
          <w:sz w:val="28"/>
          <w:szCs w:val="28"/>
        </w:rPr>
        <w:t>Контроль за</w:t>
      </w:r>
      <w:proofErr w:type="gramEnd"/>
      <w:r w:rsidRPr="00C109C3">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C109C3">
        <w:rPr>
          <w:i/>
          <w:sz w:val="28"/>
          <w:szCs w:val="28"/>
        </w:rPr>
        <w:t>,</w:t>
      </w:r>
      <w:r w:rsidRPr="00C109C3">
        <w:rPr>
          <w:sz w:val="28"/>
          <w:szCs w:val="28"/>
        </w:rPr>
        <w:t xml:space="preserve"> департамента, в форме письменных и устных обращений в адрес администрации района или департамента.</w:t>
      </w:r>
    </w:p>
    <w:p w:rsidR="003C02A2" w:rsidRPr="00C109C3" w:rsidRDefault="003C02A2" w:rsidP="003C02A2">
      <w:pPr>
        <w:tabs>
          <w:tab w:val="left" w:pos="1134"/>
        </w:tabs>
        <w:ind w:firstLine="709"/>
        <w:jc w:val="both"/>
        <w:rPr>
          <w:rFonts w:eastAsia="Calibri"/>
          <w:sz w:val="28"/>
          <w:szCs w:val="28"/>
          <w:lang w:eastAsia="en-US"/>
        </w:rPr>
      </w:pPr>
    </w:p>
    <w:p w:rsidR="003C02A2" w:rsidRPr="00C109C3" w:rsidRDefault="003C02A2" w:rsidP="003C02A2">
      <w:pPr>
        <w:tabs>
          <w:tab w:val="left" w:pos="1134"/>
        </w:tabs>
        <w:jc w:val="center"/>
        <w:rPr>
          <w:rFonts w:eastAsia="Calibri"/>
          <w:sz w:val="28"/>
          <w:szCs w:val="28"/>
          <w:lang w:eastAsia="en-US"/>
        </w:rPr>
      </w:pPr>
      <w:r w:rsidRPr="00C109C3">
        <w:rPr>
          <w:rFonts w:eastAsia="Calibri"/>
          <w:sz w:val="28"/>
          <w:szCs w:val="28"/>
          <w:lang w:eastAsia="en-US"/>
        </w:rPr>
        <w:t>Ответственность должностных лиц органа местного самоуправления</w:t>
      </w:r>
    </w:p>
    <w:p w:rsidR="003C02A2" w:rsidRPr="00C109C3" w:rsidRDefault="003C02A2" w:rsidP="003C02A2">
      <w:pPr>
        <w:tabs>
          <w:tab w:val="left" w:pos="1134"/>
        </w:tabs>
        <w:jc w:val="center"/>
        <w:rPr>
          <w:rFonts w:eastAsia="Calibri"/>
          <w:sz w:val="28"/>
          <w:szCs w:val="28"/>
          <w:lang w:eastAsia="en-US"/>
        </w:rPr>
      </w:pPr>
      <w:r w:rsidRPr="00C109C3">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3C02A2" w:rsidRPr="00C109C3" w:rsidRDefault="003C02A2" w:rsidP="003C02A2">
      <w:pPr>
        <w:tabs>
          <w:tab w:val="left" w:pos="1134"/>
        </w:tabs>
        <w:jc w:val="center"/>
        <w:rPr>
          <w:rFonts w:eastAsia="Calibri"/>
          <w:sz w:val="28"/>
          <w:szCs w:val="28"/>
          <w:lang w:eastAsia="en-US"/>
        </w:rPr>
      </w:pPr>
    </w:p>
    <w:p w:rsidR="003C02A2" w:rsidRPr="00C109C3" w:rsidRDefault="003C02A2" w:rsidP="003C02A2">
      <w:pPr>
        <w:tabs>
          <w:tab w:val="left" w:pos="1134"/>
        </w:tabs>
        <w:ind w:firstLine="709"/>
        <w:jc w:val="both"/>
        <w:rPr>
          <w:rFonts w:eastAsia="Calibri"/>
          <w:sz w:val="28"/>
          <w:szCs w:val="28"/>
          <w:lang w:eastAsia="en-US"/>
        </w:rPr>
      </w:pPr>
      <w:r w:rsidRPr="00C109C3">
        <w:rPr>
          <w:rFonts w:eastAsia="Calibri"/>
          <w:sz w:val="28"/>
          <w:szCs w:val="28"/>
          <w:lang w:eastAsia="en-US"/>
        </w:rPr>
        <w:t xml:space="preserve">38. Должностные лица </w:t>
      </w:r>
      <w:r w:rsidR="008636C5" w:rsidRPr="008636C5">
        <w:rPr>
          <w:rFonts w:eastAsia="Calibri"/>
          <w:color w:val="FF0000"/>
          <w:sz w:val="28"/>
          <w:szCs w:val="28"/>
          <w:lang w:eastAsia="en-US"/>
        </w:rPr>
        <w:t>уполномоченного</w:t>
      </w:r>
      <w:r w:rsidR="005D16EB" w:rsidRPr="008636C5">
        <w:rPr>
          <w:rFonts w:eastAsia="Calibri"/>
          <w:color w:val="FF0000"/>
          <w:sz w:val="28"/>
          <w:szCs w:val="28"/>
          <w:lang w:eastAsia="en-US"/>
        </w:rPr>
        <w:t xml:space="preserve"> орган</w:t>
      </w:r>
      <w:r w:rsidR="008636C5" w:rsidRPr="008636C5">
        <w:rPr>
          <w:rFonts w:eastAsia="Calibri"/>
          <w:color w:val="FF0000"/>
          <w:sz w:val="28"/>
          <w:szCs w:val="28"/>
          <w:lang w:eastAsia="en-US"/>
        </w:rPr>
        <w:t>а (</w:t>
      </w:r>
      <w:r w:rsidRPr="008636C5">
        <w:rPr>
          <w:rFonts w:eastAsia="Calibri"/>
          <w:color w:val="FF0000"/>
          <w:sz w:val="28"/>
          <w:szCs w:val="28"/>
          <w:lang w:eastAsia="en-US"/>
        </w:rPr>
        <w:t>департамента</w:t>
      </w:r>
      <w:r w:rsidR="005D16EB" w:rsidRPr="008636C5">
        <w:rPr>
          <w:rFonts w:eastAsia="Calibri"/>
          <w:color w:val="FF0000"/>
          <w:sz w:val="28"/>
          <w:szCs w:val="28"/>
          <w:lang w:eastAsia="en-US"/>
        </w:rPr>
        <w:t>)</w:t>
      </w:r>
      <w:r w:rsidRPr="008636C5">
        <w:rPr>
          <w:rFonts w:eastAsia="Calibri"/>
          <w:color w:val="FF0000"/>
          <w:sz w:val="28"/>
          <w:szCs w:val="28"/>
          <w:lang w:eastAsia="en-US"/>
        </w:rPr>
        <w:t xml:space="preserve"> </w:t>
      </w:r>
      <w:r w:rsidRPr="00C109C3">
        <w:rPr>
          <w:rFonts w:eastAsia="Calibri"/>
          <w:sz w:val="28"/>
          <w:szCs w:val="28"/>
          <w:lang w:eastAsia="en-US"/>
        </w:rPr>
        <w:t>несут персональную ответственность в соответствии с законодательством Российской Федерации за решения и действия (бездействи</w:t>
      </w:r>
      <w:r w:rsidR="00F84BEF">
        <w:rPr>
          <w:rFonts w:eastAsia="Calibri"/>
          <w:sz w:val="28"/>
          <w:szCs w:val="28"/>
          <w:lang w:eastAsia="en-US"/>
        </w:rPr>
        <w:t>е</w:t>
      </w:r>
      <w:r w:rsidRPr="00C109C3">
        <w:rPr>
          <w:rFonts w:eastAsia="Calibri"/>
          <w:sz w:val="28"/>
          <w:szCs w:val="28"/>
          <w:lang w:eastAsia="en-US"/>
        </w:rPr>
        <w:t>), принимаемые (осуществляемые) в ходе предоставления муниципальной услуги.</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39. Персональная ответственность должностных лиц за предоставление муниципальной услуги закрепляется в их должностных регламентах</w:t>
      </w:r>
      <w:r w:rsidR="005D16EB" w:rsidRPr="00C109C3">
        <w:rPr>
          <w:rFonts w:eastAsia="Calibri"/>
          <w:sz w:val="28"/>
          <w:szCs w:val="28"/>
          <w:lang w:eastAsia="en-US"/>
        </w:rPr>
        <w:t xml:space="preserve"> (инструкциях)</w:t>
      </w:r>
      <w:r w:rsidRPr="00C109C3">
        <w:rPr>
          <w:rFonts w:eastAsia="Calibri"/>
          <w:sz w:val="28"/>
          <w:szCs w:val="28"/>
          <w:lang w:eastAsia="en-US"/>
        </w:rPr>
        <w:t xml:space="preserve"> в соответствии с требованиями действующего законодательства.</w:t>
      </w:r>
    </w:p>
    <w:p w:rsidR="003C02A2" w:rsidRPr="00C109C3" w:rsidRDefault="003C02A2" w:rsidP="003C02A2">
      <w:pPr>
        <w:ind w:firstLine="709"/>
        <w:jc w:val="both"/>
        <w:rPr>
          <w:rFonts w:eastAsia="Calibri"/>
          <w:sz w:val="28"/>
          <w:szCs w:val="28"/>
          <w:lang w:eastAsia="en-US"/>
        </w:rPr>
      </w:pPr>
      <w:r w:rsidRPr="00C109C3">
        <w:rPr>
          <w:rFonts w:eastAsia="Calibri"/>
          <w:sz w:val="28"/>
          <w:szCs w:val="28"/>
          <w:lang w:eastAsia="en-US"/>
        </w:rPr>
        <w:t xml:space="preserve">40. </w:t>
      </w:r>
      <w:proofErr w:type="gramStart"/>
      <w:r w:rsidRPr="00C109C3">
        <w:rPr>
          <w:rFonts w:eastAsia="Calibri"/>
          <w:sz w:val="28"/>
          <w:szCs w:val="28"/>
          <w:lang w:eastAsia="en-US"/>
        </w:rPr>
        <w:t xml:space="preserve">В соответствии со </w:t>
      </w:r>
      <w:hyperlink r:id="rId73" w:history="1">
        <w:r w:rsidRPr="00C109C3">
          <w:rPr>
            <w:rFonts w:eastAsia="Calibri"/>
            <w:sz w:val="28"/>
            <w:szCs w:val="28"/>
            <w:lang w:eastAsia="en-US"/>
          </w:rPr>
          <w:t>статьей 9.6</w:t>
        </w:r>
      </w:hyperlink>
      <w:r w:rsidRPr="00C109C3">
        <w:rPr>
          <w:rFonts w:eastAsia="Calibri"/>
          <w:sz w:val="28"/>
          <w:szCs w:val="28"/>
          <w:lang w:eastAsia="en-US"/>
        </w:rPr>
        <w:t xml:space="preserve"> Закона Ханты-Мансийского автономного округа – Югры от 11.06.2010 № 102-оз </w:t>
      </w:r>
      <w:r w:rsidRPr="00C109C3">
        <w:rPr>
          <w:rFonts w:eastAsia="Calibri"/>
          <w:sz w:val="28"/>
          <w:szCs w:val="28"/>
          <w:lang w:eastAsia="en-US"/>
        </w:rPr>
        <w:br/>
        <w:t>«Об административных правонарушениях» должностные лица</w:t>
      </w:r>
      <w:r w:rsidR="008636C5">
        <w:rPr>
          <w:rFonts w:eastAsia="Calibri"/>
          <w:sz w:val="28"/>
          <w:szCs w:val="28"/>
          <w:lang w:eastAsia="en-US"/>
        </w:rPr>
        <w:t xml:space="preserve"> </w:t>
      </w:r>
      <w:r w:rsidR="005D16EB" w:rsidRPr="008636C5">
        <w:rPr>
          <w:rFonts w:eastAsia="Calibri"/>
          <w:color w:val="FF0000"/>
          <w:sz w:val="28"/>
          <w:szCs w:val="28"/>
          <w:lang w:eastAsia="en-US"/>
        </w:rPr>
        <w:t>уполномоченный орган</w:t>
      </w:r>
      <w:r w:rsidR="008636C5" w:rsidRPr="008636C5">
        <w:rPr>
          <w:rFonts w:eastAsia="Calibri"/>
          <w:color w:val="FF0000"/>
          <w:sz w:val="28"/>
          <w:szCs w:val="28"/>
          <w:lang w:eastAsia="en-US"/>
        </w:rPr>
        <w:t xml:space="preserve"> </w:t>
      </w:r>
      <w:r w:rsidR="008636C5">
        <w:rPr>
          <w:rFonts w:eastAsia="Calibri"/>
          <w:sz w:val="28"/>
          <w:szCs w:val="28"/>
          <w:lang w:eastAsia="en-US"/>
        </w:rPr>
        <w:t>(</w:t>
      </w:r>
      <w:r w:rsidRPr="00C109C3">
        <w:rPr>
          <w:rFonts w:eastAsia="Calibri"/>
          <w:sz w:val="28"/>
          <w:szCs w:val="28"/>
          <w:lang w:eastAsia="en-US"/>
        </w:rPr>
        <w:t>департамента</w:t>
      </w:r>
      <w:r w:rsidR="005D16EB" w:rsidRPr="00C109C3">
        <w:rPr>
          <w:rFonts w:eastAsia="Calibri"/>
          <w:sz w:val="28"/>
          <w:szCs w:val="28"/>
          <w:lang w:eastAsia="en-US"/>
        </w:rPr>
        <w:t>)</w:t>
      </w:r>
      <w:r w:rsidRPr="00C109C3">
        <w:rPr>
          <w:rFonts w:eastAsia="Calibri"/>
          <w:sz w:val="28"/>
          <w:szCs w:val="28"/>
          <w:lang w:eastAsia="en-US"/>
        </w:rPr>
        <w:t xml:space="preserve">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C109C3">
        <w:rPr>
          <w:rFonts w:eastAsia="Calibri"/>
          <w:sz w:val="28"/>
          <w:szCs w:val="28"/>
        </w:rPr>
        <w:t xml:space="preserve">а равно при получении результата предоставления муниципальной услуги, </w:t>
      </w:r>
      <w:r w:rsidRPr="00C109C3">
        <w:rPr>
          <w:rFonts w:eastAsia="Calibri"/>
          <w:sz w:val="28"/>
          <w:szCs w:val="28"/>
          <w:lang w:eastAsia="en-US"/>
        </w:rPr>
        <w:t xml:space="preserve">в нарушении требований к помещениям, в которых </w:t>
      </w:r>
      <w:r w:rsidRPr="00C109C3">
        <w:rPr>
          <w:rFonts w:eastAsia="Calibri"/>
          <w:sz w:val="28"/>
          <w:szCs w:val="28"/>
          <w:lang w:eastAsia="en-US"/>
        </w:rPr>
        <w:lastRenderedPageBreak/>
        <w:t>предоставляется муниципальная услуга, к залу ожидания, местам для заполнения запросов о</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предоставлении</w:t>
      </w:r>
      <w:proofErr w:type="gramEnd"/>
      <w:r w:rsidRPr="00C109C3">
        <w:rPr>
          <w:rFonts w:eastAsia="Calibri"/>
          <w:sz w:val="28"/>
          <w:szCs w:val="28"/>
          <w:lang w:eastAsia="en-US"/>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109C3">
        <w:rPr>
          <w:rFonts w:eastAsia="Calibri"/>
          <w:sz w:val="28"/>
          <w:szCs w:val="28"/>
        </w:rPr>
        <w:t>.</w:t>
      </w:r>
    </w:p>
    <w:p w:rsidR="003C02A2" w:rsidRPr="00C109C3" w:rsidRDefault="003C02A2" w:rsidP="003C02A2">
      <w:pPr>
        <w:jc w:val="center"/>
        <w:rPr>
          <w:b/>
          <w:sz w:val="28"/>
          <w:szCs w:val="28"/>
        </w:rPr>
      </w:pPr>
    </w:p>
    <w:p w:rsidR="003C02A2" w:rsidRPr="00C109C3" w:rsidRDefault="003C02A2" w:rsidP="003C02A2">
      <w:pPr>
        <w:suppressAutoHyphens/>
        <w:jc w:val="center"/>
        <w:rPr>
          <w:sz w:val="28"/>
          <w:szCs w:val="28"/>
          <w:lang w:eastAsia="ar-SA"/>
        </w:rPr>
      </w:pPr>
      <w:r w:rsidRPr="00C109C3">
        <w:rPr>
          <w:sz w:val="28"/>
          <w:szCs w:val="28"/>
          <w:lang w:eastAsia="ar-SA"/>
        </w:rPr>
        <w:t>V. Досудебный (внесудебный) порядок обжалования решений</w:t>
      </w:r>
    </w:p>
    <w:p w:rsidR="003C02A2" w:rsidRPr="00C109C3" w:rsidRDefault="003C02A2" w:rsidP="003C02A2">
      <w:pPr>
        <w:suppressAutoHyphens/>
        <w:jc w:val="center"/>
        <w:rPr>
          <w:sz w:val="28"/>
          <w:szCs w:val="28"/>
          <w:lang w:eastAsia="ar-SA"/>
        </w:rPr>
      </w:pPr>
      <w:r w:rsidRPr="00C109C3">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3C02A2" w:rsidRPr="00C109C3" w:rsidRDefault="003C02A2" w:rsidP="003C02A2">
      <w:pPr>
        <w:ind w:firstLine="705"/>
        <w:jc w:val="both"/>
        <w:rPr>
          <w:sz w:val="28"/>
          <w:szCs w:val="28"/>
          <w:lang w:eastAsia="ar-SA"/>
        </w:rPr>
      </w:pPr>
    </w:p>
    <w:p w:rsidR="003C02A2" w:rsidRPr="00C109C3" w:rsidRDefault="003C02A2" w:rsidP="003C02A2">
      <w:pPr>
        <w:ind w:firstLine="705"/>
        <w:jc w:val="both"/>
        <w:rPr>
          <w:sz w:val="28"/>
          <w:szCs w:val="28"/>
          <w:lang w:eastAsia="ar-SA"/>
        </w:rPr>
      </w:pPr>
      <w:r w:rsidRPr="00C109C3">
        <w:rPr>
          <w:sz w:val="28"/>
          <w:szCs w:val="28"/>
          <w:lang w:eastAsia="ar-SA"/>
        </w:rPr>
        <w:t>41.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C02A2" w:rsidRPr="00C109C3" w:rsidRDefault="003C02A2" w:rsidP="003C02A2">
      <w:pPr>
        <w:ind w:firstLine="705"/>
        <w:jc w:val="both"/>
        <w:rPr>
          <w:sz w:val="28"/>
          <w:szCs w:val="28"/>
          <w:lang w:eastAsia="ar-SA"/>
        </w:rPr>
      </w:pPr>
      <w:r w:rsidRPr="00C109C3">
        <w:rPr>
          <w:sz w:val="28"/>
          <w:szCs w:val="28"/>
          <w:lang w:eastAsia="ar-SA"/>
        </w:rPr>
        <w:t>42. Заявитель, права и законные интересы которого нарушены, имеет право обратиться с жалобой, в том числе в следующих случаях:</w:t>
      </w:r>
    </w:p>
    <w:p w:rsidR="003C02A2" w:rsidRPr="00C109C3" w:rsidRDefault="003C02A2" w:rsidP="003C02A2">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3C02A2" w:rsidRPr="00C109C3" w:rsidRDefault="003C02A2" w:rsidP="003C02A2">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3C02A2" w:rsidRPr="00C109C3" w:rsidRDefault="003C02A2" w:rsidP="003C02A2">
      <w:pPr>
        <w:ind w:firstLine="705"/>
        <w:jc w:val="both"/>
        <w:rPr>
          <w:sz w:val="28"/>
          <w:szCs w:val="28"/>
          <w:lang w:eastAsia="ar-SA"/>
        </w:rPr>
      </w:pPr>
      <w:r w:rsidRPr="00C109C3">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3C02A2" w:rsidRPr="00C109C3" w:rsidRDefault="003C02A2" w:rsidP="003C02A2">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3C02A2" w:rsidRPr="00C109C3" w:rsidRDefault="003C02A2" w:rsidP="003C02A2">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3C02A2" w:rsidRPr="00C109C3" w:rsidRDefault="003C02A2" w:rsidP="003C02A2">
      <w:pPr>
        <w:ind w:firstLine="705"/>
        <w:jc w:val="both"/>
        <w:rPr>
          <w:sz w:val="28"/>
          <w:szCs w:val="28"/>
          <w:lang w:eastAsia="ar-SA"/>
        </w:rPr>
      </w:pPr>
      <w:r w:rsidRPr="00C109C3">
        <w:rPr>
          <w:sz w:val="28"/>
          <w:szCs w:val="28"/>
          <w:lang w:eastAsia="ar-SA"/>
        </w:rPr>
        <w:t>затребовани</w:t>
      </w:r>
      <w:r w:rsidR="00F84BEF">
        <w:rPr>
          <w:sz w:val="28"/>
          <w:szCs w:val="28"/>
          <w:lang w:eastAsia="ar-SA"/>
        </w:rPr>
        <w:t>я</w:t>
      </w:r>
      <w:r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C109C3">
        <w:rPr>
          <w:sz w:val="28"/>
          <w:szCs w:val="28"/>
          <w:lang w:eastAsia="ar-SA"/>
        </w:rPr>
        <w:t>ы-</w:t>
      </w:r>
      <w:proofErr w:type="gramEnd"/>
      <w:r w:rsidRPr="00C109C3">
        <w:rPr>
          <w:sz w:val="28"/>
          <w:szCs w:val="28"/>
          <w:lang w:eastAsia="ar-SA"/>
        </w:rPr>
        <w:t xml:space="preserve">                        Мансийского автономного округа – Югры, муниципальными правовыми актами;</w:t>
      </w:r>
    </w:p>
    <w:p w:rsidR="003C02A2" w:rsidRPr="00C109C3" w:rsidRDefault="003C02A2" w:rsidP="003C02A2">
      <w:pPr>
        <w:ind w:firstLine="705"/>
        <w:jc w:val="both"/>
        <w:rPr>
          <w:sz w:val="28"/>
          <w:szCs w:val="28"/>
          <w:lang w:eastAsia="ar-SA"/>
        </w:rPr>
      </w:pPr>
      <w:proofErr w:type="gramStart"/>
      <w:r w:rsidRPr="00C109C3">
        <w:rPr>
          <w:sz w:val="28"/>
          <w:szCs w:val="28"/>
          <w:lang w:eastAsia="ar-SA"/>
        </w:rPr>
        <w:t>отказ</w:t>
      </w:r>
      <w:r w:rsidR="00F84BEF">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02A2" w:rsidRPr="00C109C3" w:rsidRDefault="003C02A2" w:rsidP="003C02A2">
      <w:pPr>
        <w:ind w:firstLine="705"/>
        <w:jc w:val="both"/>
        <w:rPr>
          <w:sz w:val="28"/>
          <w:szCs w:val="28"/>
          <w:lang w:eastAsia="ar-SA"/>
        </w:rPr>
      </w:pPr>
      <w:r w:rsidRPr="00C109C3">
        <w:rPr>
          <w:sz w:val="28"/>
          <w:szCs w:val="28"/>
          <w:lang w:eastAsia="ar-SA"/>
        </w:rPr>
        <w:t>43.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3C02A2" w:rsidRPr="00C109C3" w:rsidRDefault="003C02A2" w:rsidP="003C02A2">
      <w:pPr>
        <w:ind w:firstLine="705"/>
        <w:jc w:val="both"/>
        <w:rPr>
          <w:sz w:val="28"/>
          <w:szCs w:val="28"/>
          <w:lang w:eastAsia="ar-SA"/>
        </w:rPr>
      </w:pPr>
      <w:r w:rsidRPr="00C109C3">
        <w:rPr>
          <w:sz w:val="28"/>
          <w:szCs w:val="28"/>
          <w:lang w:eastAsia="ar-SA"/>
        </w:rPr>
        <w:lastRenderedPageBreak/>
        <w:t>44. В электронной форме жалоба принимается посредством:</w:t>
      </w:r>
    </w:p>
    <w:p w:rsidR="003C02A2" w:rsidRPr="00C109C3" w:rsidRDefault="003C02A2" w:rsidP="003C02A2">
      <w:pPr>
        <w:ind w:firstLine="705"/>
        <w:jc w:val="both"/>
        <w:rPr>
          <w:sz w:val="28"/>
          <w:szCs w:val="28"/>
          <w:lang w:eastAsia="ar-SA"/>
        </w:rPr>
      </w:pPr>
      <w:r w:rsidRPr="00C109C3">
        <w:rPr>
          <w:sz w:val="28"/>
          <w:szCs w:val="28"/>
          <w:lang w:eastAsia="ar-SA"/>
        </w:rPr>
        <w:t>официального сайта;</w:t>
      </w:r>
    </w:p>
    <w:p w:rsidR="003C02A2" w:rsidRPr="00C109C3" w:rsidRDefault="003C02A2" w:rsidP="003C02A2">
      <w:pPr>
        <w:ind w:firstLine="705"/>
        <w:jc w:val="both"/>
        <w:rPr>
          <w:sz w:val="28"/>
          <w:szCs w:val="28"/>
          <w:lang w:eastAsia="ar-SA"/>
        </w:rPr>
      </w:pPr>
      <w:r w:rsidRPr="00C109C3">
        <w:rPr>
          <w:sz w:val="28"/>
          <w:szCs w:val="28"/>
          <w:lang w:eastAsia="ar-SA"/>
        </w:rPr>
        <w:t>Единого портала;</w:t>
      </w:r>
    </w:p>
    <w:p w:rsidR="003C02A2" w:rsidRPr="00C109C3" w:rsidRDefault="003C02A2" w:rsidP="003C02A2">
      <w:pPr>
        <w:ind w:firstLine="705"/>
        <w:jc w:val="both"/>
        <w:rPr>
          <w:sz w:val="28"/>
          <w:szCs w:val="28"/>
          <w:lang w:eastAsia="ar-SA"/>
        </w:rPr>
      </w:pPr>
      <w:proofErr w:type="gramStart"/>
      <w:r w:rsidRPr="00C109C3">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3C02A2" w:rsidRPr="00C109C3" w:rsidRDefault="003C02A2" w:rsidP="003C02A2">
      <w:pPr>
        <w:ind w:firstLine="705"/>
        <w:jc w:val="both"/>
        <w:rPr>
          <w:sz w:val="28"/>
          <w:szCs w:val="28"/>
          <w:lang w:eastAsia="ar-SA"/>
        </w:rPr>
      </w:pPr>
      <w:r w:rsidRPr="00C109C3">
        <w:rPr>
          <w:sz w:val="28"/>
          <w:szCs w:val="28"/>
          <w:lang w:eastAsia="ar-SA"/>
        </w:rPr>
        <w:t>45. Основанием для начала процедуры досудебного (внесудебного) обжалования является поступление жалобы следующим должностным лицам:</w:t>
      </w:r>
    </w:p>
    <w:p w:rsidR="003C02A2" w:rsidRPr="00C109C3" w:rsidRDefault="003C02A2" w:rsidP="003C02A2">
      <w:pPr>
        <w:ind w:firstLine="705"/>
        <w:jc w:val="both"/>
        <w:rPr>
          <w:sz w:val="28"/>
          <w:szCs w:val="28"/>
          <w:lang w:eastAsia="ar-SA"/>
        </w:rPr>
      </w:pPr>
      <w:r w:rsidRPr="00C109C3">
        <w:rPr>
          <w:sz w:val="28"/>
          <w:szCs w:val="28"/>
          <w:lang w:eastAsia="ar-SA"/>
        </w:rPr>
        <w:t>на решения и действия (бездействи</w:t>
      </w:r>
      <w:r w:rsidR="00F84BEF">
        <w:rPr>
          <w:sz w:val="28"/>
          <w:szCs w:val="28"/>
          <w:lang w:eastAsia="ar-SA"/>
        </w:rPr>
        <w:t>е</w:t>
      </w:r>
      <w:r w:rsidRPr="00C109C3">
        <w:rPr>
          <w:sz w:val="28"/>
          <w:szCs w:val="28"/>
          <w:lang w:eastAsia="ar-SA"/>
        </w:rPr>
        <w:t>) должностных лиц, муниципальных служащих департамента – руководителю департамента;</w:t>
      </w:r>
    </w:p>
    <w:p w:rsidR="003C02A2" w:rsidRPr="00C109C3" w:rsidRDefault="003C02A2" w:rsidP="003C02A2">
      <w:pPr>
        <w:ind w:firstLine="705"/>
        <w:jc w:val="both"/>
        <w:rPr>
          <w:sz w:val="28"/>
          <w:szCs w:val="28"/>
          <w:lang w:eastAsia="ar-SA"/>
        </w:rPr>
      </w:pPr>
      <w:r w:rsidRPr="00C109C3">
        <w:rPr>
          <w:sz w:val="28"/>
          <w:szCs w:val="28"/>
          <w:lang w:eastAsia="ar-SA"/>
        </w:rPr>
        <w:t>на решения и действия (бездействи</w:t>
      </w:r>
      <w:r w:rsidR="00F84BEF">
        <w:rPr>
          <w:sz w:val="28"/>
          <w:szCs w:val="28"/>
          <w:lang w:eastAsia="ar-SA"/>
        </w:rPr>
        <w:t>е</w:t>
      </w:r>
      <w:r w:rsidRPr="00C109C3">
        <w:rPr>
          <w:sz w:val="28"/>
          <w:szCs w:val="28"/>
          <w:lang w:eastAsia="ar-SA"/>
        </w:rPr>
        <w:t xml:space="preserve">) </w:t>
      </w:r>
      <w:r w:rsidR="008636C5" w:rsidRPr="008636C5">
        <w:rPr>
          <w:color w:val="FF0000"/>
          <w:sz w:val="28"/>
          <w:szCs w:val="28"/>
          <w:lang w:eastAsia="ar-SA"/>
        </w:rPr>
        <w:t>должностных лиц, муниципальных служащих администрации района</w:t>
      </w:r>
      <w:r w:rsidR="008636C5">
        <w:rPr>
          <w:sz w:val="28"/>
          <w:szCs w:val="28"/>
          <w:lang w:eastAsia="ar-SA"/>
        </w:rPr>
        <w:t xml:space="preserve">, </w:t>
      </w:r>
      <w:r w:rsidRPr="00C109C3">
        <w:rPr>
          <w:sz w:val="28"/>
          <w:szCs w:val="28"/>
          <w:lang w:eastAsia="ar-SA"/>
        </w:rPr>
        <w:t>руководителя департамента – главе Ханты-Мансийского района.</w:t>
      </w:r>
    </w:p>
    <w:p w:rsidR="003C02A2" w:rsidRPr="00C109C3" w:rsidRDefault="003C02A2" w:rsidP="003C02A2">
      <w:pPr>
        <w:ind w:firstLine="705"/>
        <w:jc w:val="both"/>
        <w:rPr>
          <w:sz w:val="28"/>
          <w:szCs w:val="28"/>
          <w:lang w:eastAsia="ar-SA"/>
        </w:rPr>
      </w:pPr>
      <w:r w:rsidRPr="00C109C3">
        <w:rPr>
          <w:sz w:val="28"/>
          <w:szCs w:val="28"/>
          <w:lang w:eastAsia="ar-SA"/>
        </w:rPr>
        <w:t>46.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C02A2" w:rsidRPr="00C109C3" w:rsidRDefault="003C02A2" w:rsidP="003C02A2">
      <w:pPr>
        <w:ind w:firstLine="705"/>
        <w:jc w:val="both"/>
        <w:rPr>
          <w:sz w:val="28"/>
          <w:szCs w:val="28"/>
          <w:lang w:eastAsia="ar-SA"/>
        </w:rPr>
      </w:pPr>
      <w:r w:rsidRPr="00C109C3">
        <w:rPr>
          <w:sz w:val="28"/>
          <w:szCs w:val="28"/>
          <w:lang w:eastAsia="ar-SA"/>
        </w:rPr>
        <w:t>47. Место и время приема жалоб руководителем департамента:</w:t>
      </w:r>
    </w:p>
    <w:p w:rsidR="003C02A2" w:rsidRPr="00C109C3" w:rsidRDefault="003C02A2" w:rsidP="003C02A2">
      <w:pPr>
        <w:ind w:firstLine="705"/>
        <w:jc w:val="both"/>
        <w:rPr>
          <w:sz w:val="28"/>
          <w:szCs w:val="28"/>
          <w:lang w:eastAsia="ar-SA"/>
        </w:rPr>
      </w:pPr>
      <w:r w:rsidRPr="00C109C3">
        <w:rPr>
          <w:sz w:val="28"/>
          <w:szCs w:val="28"/>
          <w:lang w:eastAsia="ar-SA"/>
        </w:rPr>
        <w:t>628002,  г. Ханты-Мансийск, ул. Гагарина, д. 142;</w:t>
      </w:r>
    </w:p>
    <w:p w:rsidR="003C02A2" w:rsidRPr="00C109C3" w:rsidRDefault="003C02A2" w:rsidP="003C02A2">
      <w:pPr>
        <w:ind w:firstLine="705"/>
        <w:jc w:val="both"/>
        <w:rPr>
          <w:sz w:val="28"/>
          <w:szCs w:val="28"/>
          <w:lang w:eastAsia="ar-SA"/>
        </w:rPr>
      </w:pPr>
      <w:r w:rsidRPr="00C109C3">
        <w:rPr>
          <w:sz w:val="28"/>
          <w:szCs w:val="28"/>
          <w:lang w:eastAsia="ar-SA"/>
        </w:rPr>
        <w:t>адрес электронной почты: dsajkh@hmrn.ru</w:t>
      </w:r>
      <w:r w:rsidR="00F84BEF">
        <w:rPr>
          <w:sz w:val="28"/>
          <w:szCs w:val="28"/>
          <w:lang w:eastAsia="ar-SA"/>
        </w:rPr>
        <w:t>;</w:t>
      </w:r>
    </w:p>
    <w:p w:rsidR="003C02A2" w:rsidRPr="00C109C3" w:rsidRDefault="003C02A2" w:rsidP="003C02A2">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9 ч 00 мин до 18 ч 15 мин (пятница </w:t>
      </w:r>
      <w:r w:rsidR="00F84BEF">
        <w:rPr>
          <w:sz w:val="28"/>
          <w:szCs w:val="28"/>
          <w:lang w:eastAsia="ar-SA"/>
        </w:rPr>
        <w:t xml:space="preserve">        </w:t>
      </w:r>
      <w:r w:rsidRPr="00C109C3">
        <w:rPr>
          <w:sz w:val="28"/>
          <w:szCs w:val="28"/>
          <w:lang w:eastAsia="ar-SA"/>
        </w:rPr>
        <w:t xml:space="preserve">с </w:t>
      </w:r>
      <w:r w:rsidR="00F84BEF">
        <w:rPr>
          <w:sz w:val="28"/>
          <w:szCs w:val="28"/>
          <w:lang w:eastAsia="ar-SA"/>
        </w:rPr>
        <w:t>0</w:t>
      </w:r>
      <w:r w:rsidRPr="00C109C3">
        <w:rPr>
          <w:sz w:val="28"/>
          <w:szCs w:val="28"/>
          <w:lang w:eastAsia="ar-SA"/>
        </w:rPr>
        <w:t xml:space="preserve">9 ч 00 мин до 17 ч 00 мин) с перерывом на обед с 13 ч 00 мин </w:t>
      </w:r>
      <w:r w:rsidR="00F84BEF">
        <w:rPr>
          <w:sz w:val="28"/>
          <w:szCs w:val="28"/>
          <w:lang w:eastAsia="ar-SA"/>
        </w:rPr>
        <w:t xml:space="preserve">                </w:t>
      </w:r>
      <w:r w:rsidRPr="00C109C3">
        <w:rPr>
          <w:sz w:val="28"/>
          <w:szCs w:val="28"/>
          <w:lang w:eastAsia="ar-SA"/>
        </w:rPr>
        <w:t>до 14 ч 00 мин;</w:t>
      </w:r>
    </w:p>
    <w:p w:rsidR="003C02A2" w:rsidRPr="00C109C3" w:rsidRDefault="003C02A2" w:rsidP="003C02A2">
      <w:pPr>
        <w:ind w:firstLine="705"/>
        <w:jc w:val="both"/>
        <w:rPr>
          <w:sz w:val="28"/>
          <w:szCs w:val="28"/>
          <w:lang w:eastAsia="ar-SA"/>
        </w:rPr>
      </w:pPr>
      <w:r w:rsidRPr="00C109C3">
        <w:rPr>
          <w:sz w:val="28"/>
          <w:szCs w:val="28"/>
          <w:lang w:eastAsia="ar-SA"/>
        </w:rPr>
        <w:t xml:space="preserve">личный прием по утвержденному графику личного приема руководителя департамента, размещенному на информационном стенде и официальном сайте администрации района в разделе «Обращения». </w:t>
      </w:r>
    </w:p>
    <w:p w:rsidR="003C02A2" w:rsidRPr="00C109C3" w:rsidRDefault="003C02A2" w:rsidP="003C02A2">
      <w:pPr>
        <w:ind w:firstLine="705"/>
        <w:jc w:val="both"/>
        <w:rPr>
          <w:sz w:val="28"/>
          <w:szCs w:val="28"/>
          <w:lang w:eastAsia="ar-SA"/>
        </w:rPr>
      </w:pPr>
      <w:r w:rsidRPr="00C109C3">
        <w:rPr>
          <w:sz w:val="28"/>
          <w:szCs w:val="28"/>
          <w:lang w:eastAsia="ar-SA"/>
        </w:rPr>
        <w:t>48. Место и время приема жалоб главой Ханты-Мансийского района:</w:t>
      </w:r>
    </w:p>
    <w:p w:rsidR="003C02A2" w:rsidRPr="00C109C3" w:rsidRDefault="003C02A2" w:rsidP="003C02A2">
      <w:pPr>
        <w:ind w:firstLine="705"/>
        <w:jc w:val="both"/>
        <w:rPr>
          <w:sz w:val="28"/>
          <w:szCs w:val="28"/>
          <w:lang w:eastAsia="ar-SA"/>
        </w:rPr>
      </w:pPr>
      <w:r w:rsidRPr="00C109C3">
        <w:rPr>
          <w:sz w:val="28"/>
          <w:szCs w:val="28"/>
          <w:lang w:eastAsia="ar-SA"/>
        </w:rPr>
        <w:t>628002, г. Ханты-Мансийск, ул. Гагарина, д. 214;</w:t>
      </w:r>
    </w:p>
    <w:p w:rsidR="003C02A2" w:rsidRPr="00C109C3" w:rsidRDefault="003C02A2" w:rsidP="003C02A2">
      <w:pPr>
        <w:ind w:firstLine="705"/>
        <w:jc w:val="both"/>
        <w:rPr>
          <w:sz w:val="28"/>
          <w:szCs w:val="28"/>
          <w:lang w:eastAsia="ar-SA"/>
        </w:rPr>
      </w:pPr>
      <w:proofErr w:type="gramStart"/>
      <w:r w:rsidRPr="00C109C3">
        <w:rPr>
          <w:sz w:val="28"/>
          <w:szCs w:val="28"/>
          <w:lang w:eastAsia="ar-SA"/>
        </w:rPr>
        <w:t>адрес электронной почты администрации Ханты-Мансийского района: office@hmrn.ru</w:t>
      </w:r>
      <w:r w:rsidR="00F84BEF">
        <w:rPr>
          <w:sz w:val="28"/>
          <w:szCs w:val="28"/>
          <w:lang w:eastAsia="ar-SA"/>
        </w:rPr>
        <w:t>;</w:t>
      </w:r>
      <w:proofErr w:type="gramEnd"/>
    </w:p>
    <w:p w:rsidR="003C02A2" w:rsidRPr="00C109C3" w:rsidRDefault="003C02A2" w:rsidP="003C02A2">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F84BEF">
        <w:rPr>
          <w:sz w:val="28"/>
          <w:szCs w:val="28"/>
          <w:lang w:eastAsia="ar-SA"/>
        </w:rPr>
        <w:t>0</w:t>
      </w:r>
      <w:r w:rsidRPr="00C109C3">
        <w:rPr>
          <w:sz w:val="28"/>
          <w:szCs w:val="28"/>
          <w:lang w:eastAsia="ar-SA"/>
        </w:rPr>
        <w:t xml:space="preserve">9 ч 00 мин до 18 ч 15 мин (пятница </w:t>
      </w:r>
      <w:r w:rsidR="00F84BEF">
        <w:rPr>
          <w:sz w:val="28"/>
          <w:szCs w:val="28"/>
          <w:lang w:eastAsia="ar-SA"/>
        </w:rPr>
        <w:t xml:space="preserve">        </w:t>
      </w:r>
      <w:r w:rsidRPr="00C109C3">
        <w:rPr>
          <w:sz w:val="28"/>
          <w:szCs w:val="28"/>
          <w:lang w:eastAsia="ar-SA"/>
        </w:rPr>
        <w:t xml:space="preserve">с </w:t>
      </w:r>
      <w:r w:rsidR="00F84BEF">
        <w:rPr>
          <w:sz w:val="28"/>
          <w:szCs w:val="28"/>
          <w:lang w:eastAsia="ar-SA"/>
        </w:rPr>
        <w:t>0</w:t>
      </w:r>
      <w:r w:rsidRPr="00C109C3">
        <w:rPr>
          <w:sz w:val="28"/>
          <w:szCs w:val="28"/>
          <w:lang w:eastAsia="ar-SA"/>
        </w:rPr>
        <w:t xml:space="preserve">9 ч 00 мин до 17 ч 00 мин) с перерывом на обед с 13 ч 00 мин </w:t>
      </w:r>
      <w:r w:rsidR="00F84BEF">
        <w:rPr>
          <w:sz w:val="28"/>
          <w:szCs w:val="28"/>
          <w:lang w:eastAsia="ar-SA"/>
        </w:rPr>
        <w:t xml:space="preserve">                </w:t>
      </w:r>
      <w:r w:rsidRPr="00C109C3">
        <w:rPr>
          <w:sz w:val="28"/>
          <w:szCs w:val="28"/>
          <w:lang w:eastAsia="ar-SA"/>
        </w:rPr>
        <w:t>до 14 ч 00 мин;</w:t>
      </w:r>
    </w:p>
    <w:p w:rsidR="003C02A2" w:rsidRPr="00C109C3" w:rsidRDefault="003C02A2" w:rsidP="003C02A2">
      <w:pPr>
        <w:ind w:firstLine="705"/>
        <w:jc w:val="both"/>
        <w:rPr>
          <w:sz w:val="28"/>
          <w:szCs w:val="28"/>
          <w:lang w:eastAsia="ar-SA"/>
        </w:rPr>
      </w:pPr>
      <w:r w:rsidRPr="00C109C3">
        <w:rPr>
          <w:sz w:val="28"/>
          <w:szCs w:val="28"/>
          <w:lang w:eastAsia="ar-SA"/>
        </w:rPr>
        <w:lastRenderedPageBreak/>
        <w:t>личный прием</w:t>
      </w:r>
      <w:r w:rsidR="00F84BEF">
        <w:rPr>
          <w:sz w:val="28"/>
          <w:szCs w:val="28"/>
          <w:lang w:eastAsia="ar-SA"/>
        </w:rPr>
        <w:t xml:space="preserve"> </w:t>
      </w:r>
      <w:r w:rsidR="00F84BEF" w:rsidRPr="00C109C3">
        <w:rPr>
          <w:sz w:val="28"/>
          <w:szCs w:val="28"/>
          <w:lang w:eastAsia="ar-SA"/>
        </w:rPr>
        <w:t>–</w:t>
      </w:r>
      <w:r w:rsidRPr="00C109C3">
        <w:rPr>
          <w:sz w:val="28"/>
          <w:szCs w:val="28"/>
          <w:lang w:eastAsia="ar-SA"/>
        </w:rPr>
        <w:t xml:space="preserve"> по утвержденному графику личного приема главы Ханты-Мансийского района, размещенному на информационном стенде и официальном сайте администрации района в разделе «Обращения». </w:t>
      </w:r>
    </w:p>
    <w:p w:rsidR="003C02A2" w:rsidRPr="00C109C3" w:rsidRDefault="003C02A2" w:rsidP="003C02A2">
      <w:pPr>
        <w:ind w:firstLine="705"/>
        <w:jc w:val="both"/>
        <w:rPr>
          <w:sz w:val="28"/>
          <w:szCs w:val="28"/>
          <w:lang w:eastAsia="ar-SA"/>
        </w:rPr>
      </w:pPr>
      <w:r w:rsidRPr="00C109C3">
        <w:rPr>
          <w:sz w:val="28"/>
          <w:szCs w:val="28"/>
          <w:lang w:eastAsia="ar-SA"/>
        </w:rPr>
        <w:t>49. Жалоба должна содержать:</w:t>
      </w:r>
    </w:p>
    <w:p w:rsidR="003C02A2" w:rsidRPr="00C109C3" w:rsidRDefault="003C02A2" w:rsidP="003C02A2">
      <w:pPr>
        <w:ind w:firstLine="705"/>
        <w:jc w:val="both"/>
        <w:rPr>
          <w:sz w:val="28"/>
          <w:szCs w:val="28"/>
          <w:lang w:eastAsia="ar-SA"/>
        </w:rPr>
      </w:pPr>
      <w:r w:rsidRPr="00C109C3">
        <w:rPr>
          <w:sz w:val="28"/>
          <w:szCs w:val="28"/>
          <w:lang w:eastAsia="ar-SA"/>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r w:rsidR="00F84BEF">
        <w:rPr>
          <w:sz w:val="28"/>
          <w:szCs w:val="28"/>
          <w:lang w:eastAsia="ar-SA"/>
        </w:rPr>
        <w:t xml:space="preserve"> </w:t>
      </w:r>
    </w:p>
    <w:p w:rsidR="003C02A2" w:rsidRPr="00C109C3" w:rsidRDefault="003C02A2" w:rsidP="003C02A2">
      <w:pPr>
        <w:ind w:firstLine="705"/>
        <w:jc w:val="both"/>
        <w:rPr>
          <w:sz w:val="28"/>
          <w:szCs w:val="28"/>
          <w:lang w:eastAsia="ar-SA"/>
        </w:rPr>
      </w:pPr>
      <w:proofErr w:type="gramStart"/>
      <w:r w:rsidRPr="00C109C3">
        <w:rPr>
          <w:sz w:val="28"/>
          <w:szCs w:val="28"/>
          <w:lang w:eastAsia="ar-SA"/>
        </w:rPr>
        <w:t xml:space="preserve">фамилию, имя, отчество (последнее </w:t>
      </w:r>
      <w:r w:rsidR="00F84BEF" w:rsidRPr="00C109C3">
        <w:rPr>
          <w:sz w:val="28"/>
          <w:szCs w:val="28"/>
          <w:lang w:eastAsia="ar-SA"/>
        </w:rPr>
        <w:t>–</w:t>
      </w:r>
      <w:r w:rsidRPr="00C109C3">
        <w:rPr>
          <w:sz w:val="28"/>
          <w:szCs w:val="28"/>
          <w:lang w:eastAsia="ar-SA"/>
        </w:rPr>
        <w:t xml:space="preserve"> при наличии), сведения о месте жительства заявителя </w:t>
      </w:r>
      <w:r w:rsidR="00F84BEF" w:rsidRPr="00C109C3">
        <w:rPr>
          <w:sz w:val="28"/>
          <w:szCs w:val="28"/>
          <w:lang w:eastAsia="ar-SA"/>
        </w:rPr>
        <w:t>–</w:t>
      </w:r>
      <w:r w:rsidRPr="00C109C3">
        <w:rPr>
          <w:sz w:val="28"/>
          <w:szCs w:val="28"/>
          <w:lang w:eastAsia="ar-SA"/>
        </w:rPr>
        <w:t xml:space="preserve"> физического лица либо наименование, сведения о месте нахождения заявителя </w:t>
      </w:r>
      <w:r w:rsidR="00F84BEF" w:rsidRPr="00C109C3">
        <w:rPr>
          <w:sz w:val="28"/>
          <w:szCs w:val="28"/>
          <w:lang w:eastAsia="ar-SA"/>
        </w:rPr>
        <w:t>–</w:t>
      </w:r>
      <w:r w:rsidRPr="00C109C3">
        <w:rPr>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3C02A2" w:rsidRPr="00C109C3" w:rsidRDefault="003C02A2" w:rsidP="003C02A2">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3C02A2" w:rsidRPr="00C109C3" w:rsidRDefault="003C02A2" w:rsidP="003C02A2">
      <w:pPr>
        <w:ind w:firstLine="705"/>
        <w:jc w:val="both"/>
        <w:rPr>
          <w:sz w:val="28"/>
          <w:szCs w:val="28"/>
          <w:lang w:eastAsia="ar-SA"/>
        </w:rPr>
      </w:pPr>
      <w:r w:rsidRPr="00C109C3">
        <w:rPr>
          <w:sz w:val="28"/>
          <w:szCs w:val="28"/>
          <w:lang w:eastAsia="ar-SA"/>
        </w:rPr>
        <w:t>50. Заявителем могут быть представлены документы (при наличии), подтверждающие доводы заявителя, либо их копии.</w:t>
      </w:r>
    </w:p>
    <w:p w:rsidR="003C02A2" w:rsidRPr="00C109C3" w:rsidRDefault="003C02A2" w:rsidP="003C02A2">
      <w:pPr>
        <w:ind w:firstLine="705"/>
        <w:jc w:val="both"/>
        <w:rPr>
          <w:sz w:val="28"/>
          <w:szCs w:val="28"/>
          <w:lang w:eastAsia="ar-SA"/>
        </w:rPr>
      </w:pPr>
      <w:r w:rsidRPr="00C109C3">
        <w:rPr>
          <w:sz w:val="28"/>
          <w:szCs w:val="28"/>
          <w:lang w:eastAsia="ar-SA"/>
        </w:rPr>
        <w:t xml:space="preserve">51. </w:t>
      </w:r>
      <w:proofErr w:type="gramStart"/>
      <w:r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3C02A2" w:rsidRPr="00C109C3" w:rsidRDefault="003C02A2" w:rsidP="003C02A2">
      <w:pPr>
        <w:ind w:firstLine="705"/>
        <w:jc w:val="both"/>
        <w:rPr>
          <w:sz w:val="28"/>
          <w:szCs w:val="28"/>
          <w:lang w:eastAsia="ar-SA"/>
        </w:rPr>
      </w:pPr>
      <w:r w:rsidRPr="00C109C3">
        <w:rPr>
          <w:sz w:val="28"/>
          <w:szCs w:val="28"/>
          <w:lang w:eastAsia="ar-SA"/>
        </w:rPr>
        <w:t xml:space="preserve">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109C3">
        <w:rPr>
          <w:sz w:val="28"/>
          <w:szCs w:val="28"/>
          <w:lang w:eastAsia="ar-SA"/>
        </w:rPr>
        <w:t>представлены</w:t>
      </w:r>
      <w:proofErr w:type="gramEnd"/>
      <w:r w:rsidRPr="00C109C3">
        <w:rPr>
          <w:sz w:val="28"/>
          <w:szCs w:val="28"/>
          <w:lang w:eastAsia="ar-SA"/>
        </w:rPr>
        <w:t>:</w:t>
      </w:r>
    </w:p>
    <w:p w:rsidR="003C02A2" w:rsidRPr="00C109C3" w:rsidRDefault="003C02A2" w:rsidP="003C02A2">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3C02A2" w:rsidRPr="008636C5" w:rsidRDefault="003C02A2" w:rsidP="003C02A2">
      <w:pPr>
        <w:ind w:firstLine="705"/>
        <w:jc w:val="both"/>
        <w:rPr>
          <w:color w:val="FF0000"/>
          <w:sz w:val="28"/>
          <w:szCs w:val="28"/>
          <w:lang w:eastAsia="ar-SA"/>
        </w:rPr>
      </w:pPr>
      <w:r w:rsidRPr="00C109C3">
        <w:rPr>
          <w:sz w:val="28"/>
          <w:szCs w:val="28"/>
          <w:lang w:eastAsia="ar-SA"/>
        </w:rPr>
        <w:t xml:space="preserve">оформленная в соответствии с законодательством Российской Федерации доверенность, подписанная его руководителем </w:t>
      </w:r>
      <w:r w:rsidRPr="008636C5">
        <w:rPr>
          <w:color w:val="FF0000"/>
          <w:sz w:val="28"/>
          <w:szCs w:val="28"/>
          <w:lang w:eastAsia="ar-SA"/>
        </w:rPr>
        <w:t xml:space="preserve">или </w:t>
      </w:r>
      <w:r w:rsidR="005D16EB" w:rsidRPr="008636C5">
        <w:rPr>
          <w:color w:val="FF0000"/>
          <w:sz w:val="28"/>
          <w:szCs w:val="28"/>
          <w:lang w:eastAsia="ar-SA"/>
        </w:rPr>
        <w:t xml:space="preserve">иным </w:t>
      </w:r>
      <w:r w:rsidRPr="008636C5">
        <w:rPr>
          <w:color w:val="FF0000"/>
          <w:sz w:val="28"/>
          <w:szCs w:val="28"/>
          <w:lang w:eastAsia="ar-SA"/>
        </w:rPr>
        <w:t xml:space="preserve">уполномоченным лицом </w:t>
      </w:r>
      <w:r w:rsidR="005D16EB" w:rsidRPr="008636C5">
        <w:rPr>
          <w:color w:val="FF0000"/>
          <w:sz w:val="28"/>
          <w:szCs w:val="28"/>
          <w:lang w:eastAsia="ar-SA"/>
        </w:rPr>
        <w:t xml:space="preserve">в соответствии с </w:t>
      </w:r>
      <w:r w:rsidR="008636C5" w:rsidRPr="008636C5">
        <w:rPr>
          <w:color w:val="FF0000"/>
          <w:sz w:val="28"/>
          <w:szCs w:val="28"/>
          <w:lang w:eastAsia="ar-SA"/>
        </w:rPr>
        <w:t xml:space="preserve">законом и </w:t>
      </w:r>
      <w:r w:rsidR="005D16EB" w:rsidRPr="008636C5">
        <w:rPr>
          <w:color w:val="FF0000"/>
          <w:sz w:val="28"/>
          <w:szCs w:val="28"/>
          <w:lang w:eastAsia="ar-SA"/>
        </w:rPr>
        <w:t xml:space="preserve">учредительными документами </w:t>
      </w:r>
      <w:r w:rsidRPr="008636C5">
        <w:rPr>
          <w:color w:val="FF0000"/>
          <w:sz w:val="28"/>
          <w:szCs w:val="28"/>
          <w:lang w:eastAsia="ar-SA"/>
        </w:rPr>
        <w:t>(для юридических лиц);</w:t>
      </w:r>
    </w:p>
    <w:p w:rsidR="003C02A2" w:rsidRPr="00C109C3" w:rsidRDefault="003C02A2" w:rsidP="003C02A2">
      <w:pPr>
        <w:ind w:firstLine="705"/>
        <w:jc w:val="both"/>
        <w:rPr>
          <w:sz w:val="28"/>
          <w:szCs w:val="28"/>
          <w:lang w:eastAsia="ar-SA"/>
        </w:rPr>
      </w:pPr>
      <w:r w:rsidRPr="00C109C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02A2" w:rsidRPr="00C109C3" w:rsidRDefault="003C02A2" w:rsidP="003C02A2">
      <w:pPr>
        <w:ind w:firstLine="705"/>
        <w:jc w:val="both"/>
        <w:rPr>
          <w:sz w:val="28"/>
          <w:szCs w:val="28"/>
          <w:lang w:eastAsia="ar-SA"/>
        </w:rPr>
      </w:pPr>
      <w:r w:rsidRPr="00C109C3">
        <w:rPr>
          <w:sz w:val="28"/>
          <w:szCs w:val="28"/>
          <w:lang w:eastAsia="ar-SA"/>
        </w:rPr>
        <w:t>53. При подаче жалобы в электронной форме документы, указанные в пункте 52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02A2" w:rsidRPr="00C109C3" w:rsidRDefault="003C02A2" w:rsidP="003C02A2">
      <w:pPr>
        <w:ind w:firstLine="705"/>
        <w:jc w:val="both"/>
        <w:rPr>
          <w:sz w:val="28"/>
          <w:szCs w:val="28"/>
          <w:lang w:eastAsia="ar-SA"/>
        </w:rPr>
      </w:pPr>
      <w:r w:rsidRPr="00C109C3">
        <w:rPr>
          <w:sz w:val="28"/>
          <w:szCs w:val="28"/>
          <w:lang w:eastAsia="ar-SA"/>
        </w:rPr>
        <w:lastRenderedPageBreak/>
        <w:t>54. Заявитель имеет право на получение информации и документов, необходимых для обоснования и рассмотрения жалобы.</w:t>
      </w:r>
    </w:p>
    <w:p w:rsidR="003C02A2" w:rsidRPr="00C109C3" w:rsidRDefault="003C02A2" w:rsidP="003C02A2">
      <w:pPr>
        <w:ind w:firstLine="705"/>
        <w:jc w:val="both"/>
        <w:rPr>
          <w:sz w:val="28"/>
          <w:szCs w:val="28"/>
          <w:lang w:eastAsia="ar-SA"/>
        </w:rPr>
      </w:pPr>
      <w:r w:rsidRPr="00C109C3">
        <w:rPr>
          <w:sz w:val="28"/>
          <w:szCs w:val="28"/>
          <w:lang w:eastAsia="ar-SA"/>
        </w:rPr>
        <w:t xml:space="preserve">55. </w:t>
      </w:r>
      <w:proofErr w:type="gramStart"/>
      <w:r w:rsidRPr="00C109C3">
        <w:rPr>
          <w:sz w:val="28"/>
          <w:szCs w:val="28"/>
          <w:lang w:eastAsia="ar-SA"/>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09C3">
        <w:rPr>
          <w:sz w:val="28"/>
          <w:szCs w:val="28"/>
          <w:lang w:eastAsia="ar-SA"/>
        </w:rPr>
        <w:t xml:space="preserve"> исправлений – в течение 5 рабочих дней со дня ее регистрации. </w:t>
      </w:r>
    </w:p>
    <w:p w:rsidR="003C02A2" w:rsidRPr="00C109C3" w:rsidRDefault="003C02A2" w:rsidP="003C02A2">
      <w:pPr>
        <w:ind w:firstLine="705"/>
        <w:jc w:val="both"/>
        <w:rPr>
          <w:sz w:val="28"/>
          <w:szCs w:val="28"/>
          <w:lang w:eastAsia="ar-SA"/>
        </w:rPr>
      </w:pPr>
      <w:r w:rsidRPr="00C109C3">
        <w:rPr>
          <w:sz w:val="28"/>
          <w:szCs w:val="28"/>
          <w:lang w:eastAsia="ar-SA"/>
        </w:rPr>
        <w:t xml:space="preserve">56. </w:t>
      </w:r>
      <w:proofErr w:type="gramStart"/>
      <w:r w:rsidRPr="00C109C3">
        <w:rPr>
          <w:sz w:val="28"/>
          <w:szCs w:val="28"/>
          <w:lang w:eastAsia="ar-SA"/>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45 </w:t>
      </w:r>
      <w:r w:rsidRPr="00C109C3">
        <w:rPr>
          <w:rFonts w:eastAsia="Calibri"/>
          <w:sz w:val="28"/>
          <w:szCs w:val="28"/>
          <w:lang w:eastAsia="ar-SA"/>
        </w:rPr>
        <w:t>настоящего административного регламента</w:t>
      </w:r>
      <w:r w:rsidRPr="00C109C3">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roofErr w:type="gramEnd"/>
    </w:p>
    <w:p w:rsidR="003C02A2" w:rsidRPr="00C109C3" w:rsidRDefault="003C02A2" w:rsidP="003C02A2">
      <w:pPr>
        <w:ind w:firstLine="705"/>
        <w:jc w:val="both"/>
        <w:rPr>
          <w:sz w:val="28"/>
          <w:szCs w:val="28"/>
          <w:lang w:eastAsia="ar-SA"/>
        </w:rPr>
      </w:pPr>
      <w:r w:rsidRPr="00C109C3">
        <w:rPr>
          <w:sz w:val="28"/>
          <w:szCs w:val="28"/>
          <w:lang w:eastAsia="ar-SA"/>
        </w:rPr>
        <w:t xml:space="preserve">57. </w:t>
      </w:r>
      <w:proofErr w:type="gramStart"/>
      <w:r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Pr="00C109C3">
        <w:rPr>
          <w:sz w:val="28"/>
          <w:szCs w:val="28"/>
          <w:lang w:eastAsia="ar-SA"/>
        </w:rPr>
        <w:t xml:space="preserve"> в иных формах, либо об отказе в удовлетворении жалобы.</w:t>
      </w:r>
    </w:p>
    <w:p w:rsidR="003C02A2" w:rsidRPr="00C109C3" w:rsidRDefault="003C02A2" w:rsidP="003C02A2">
      <w:pPr>
        <w:ind w:firstLine="705"/>
        <w:jc w:val="both"/>
        <w:rPr>
          <w:sz w:val="28"/>
          <w:szCs w:val="28"/>
          <w:lang w:eastAsia="ar-SA"/>
        </w:rPr>
      </w:pPr>
      <w:r w:rsidRPr="00C109C3">
        <w:rPr>
          <w:sz w:val="28"/>
          <w:szCs w:val="28"/>
          <w:lang w:eastAsia="ar-SA"/>
        </w:rPr>
        <w:t>58. В удовлетворении жалобы отказывается в следующих случаях:</w:t>
      </w:r>
    </w:p>
    <w:p w:rsidR="003C02A2" w:rsidRPr="00C109C3" w:rsidRDefault="003C02A2" w:rsidP="003C02A2">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3C02A2" w:rsidRPr="00C109C3" w:rsidRDefault="003C02A2" w:rsidP="003C02A2">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3C02A2" w:rsidRPr="00C109C3" w:rsidRDefault="003C02A2" w:rsidP="003C02A2">
      <w:pPr>
        <w:ind w:firstLine="705"/>
        <w:jc w:val="both"/>
        <w:rPr>
          <w:sz w:val="28"/>
          <w:szCs w:val="28"/>
          <w:lang w:eastAsia="ar-SA"/>
        </w:rPr>
      </w:pPr>
      <w:r w:rsidRPr="00C109C3">
        <w:rPr>
          <w:sz w:val="28"/>
          <w:szCs w:val="28"/>
          <w:lang w:eastAsia="ar-SA"/>
        </w:rPr>
        <w:t>наличие решения по жалобе, принятого ранее в соответствии                  с положениями настоящего раздела.</w:t>
      </w:r>
    </w:p>
    <w:p w:rsidR="003C02A2" w:rsidRPr="00C109C3" w:rsidRDefault="003C02A2" w:rsidP="003C02A2">
      <w:pPr>
        <w:ind w:firstLine="705"/>
        <w:jc w:val="both"/>
        <w:rPr>
          <w:sz w:val="28"/>
          <w:szCs w:val="28"/>
          <w:lang w:eastAsia="ar-SA"/>
        </w:rPr>
      </w:pPr>
      <w:r w:rsidRPr="00C109C3">
        <w:rPr>
          <w:sz w:val="28"/>
          <w:szCs w:val="28"/>
          <w:lang w:eastAsia="ar-SA"/>
        </w:rPr>
        <w:t>59. Жалоба оставляется без ответа в следующих случаях:</w:t>
      </w:r>
    </w:p>
    <w:p w:rsidR="003C02A2" w:rsidRPr="00C109C3" w:rsidRDefault="003C02A2" w:rsidP="003C02A2">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C02A2" w:rsidRPr="00C109C3" w:rsidRDefault="003C02A2" w:rsidP="003C02A2">
      <w:pPr>
        <w:ind w:firstLine="705"/>
        <w:jc w:val="both"/>
        <w:rPr>
          <w:sz w:val="28"/>
          <w:szCs w:val="28"/>
          <w:lang w:eastAsia="ar-SA"/>
        </w:rPr>
      </w:pPr>
      <w:r w:rsidRPr="00C109C3">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3C02A2" w:rsidRPr="00C109C3" w:rsidRDefault="003C02A2" w:rsidP="003C02A2">
      <w:pPr>
        <w:ind w:firstLine="705"/>
        <w:jc w:val="both"/>
        <w:rPr>
          <w:sz w:val="28"/>
          <w:szCs w:val="28"/>
          <w:lang w:eastAsia="ar-SA"/>
        </w:rPr>
      </w:pPr>
      <w:r w:rsidRPr="00C109C3">
        <w:rPr>
          <w:sz w:val="28"/>
          <w:szCs w:val="28"/>
          <w:lang w:eastAsia="ar-SA"/>
        </w:rPr>
        <w:t xml:space="preserve">60.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w:t>
      </w:r>
      <w:r w:rsidRPr="00C109C3">
        <w:rPr>
          <w:sz w:val="28"/>
          <w:szCs w:val="28"/>
          <w:lang w:eastAsia="ar-SA"/>
        </w:rPr>
        <w:lastRenderedPageBreak/>
        <w:t>принятия решения, если иное не установлено законодательством Российской Федерации.</w:t>
      </w:r>
    </w:p>
    <w:p w:rsidR="003C02A2" w:rsidRPr="00C109C3" w:rsidRDefault="003C02A2" w:rsidP="003C02A2">
      <w:pPr>
        <w:ind w:firstLine="705"/>
        <w:jc w:val="both"/>
        <w:rPr>
          <w:sz w:val="28"/>
          <w:szCs w:val="28"/>
          <w:lang w:eastAsia="ar-SA"/>
        </w:rPr>
      </w:pPr>
      <w:r w:rsidRPr="00C109C3">
        <w:rPr>
          <w:sz w:val="28"/>
          <w:szCs w:val="28"/>
          <w:lang w:eastAsia="ar-SA"/>
        </w:rPr>
        <w:t>61.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3C02A2" w:rsidRPr="00C109C3" w:rsidRDefault="003C02A2" w:rsidP="003C02A2">
      <w:pPr>
        <w:ind w:firstLine="705"/>
        <w:jc w:val="both"/>
        <w:rPr>
          <w:sz w:val="28"/>
          <w:szCs w:val="28"/>
          <w:lang w:eastAsia="ar-SA"/>
        </w:rPr>
      </w:pPr>
      <w:r w:rsidRPr="00C109C3">
        <w:rPr>
          <w:sz w:val="28"/>
          <w:szCs w:val="28"/>
          <w:lang w:eastAsia="ar-SA"/>
        </w:rPr>
        <w:t>62.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3C02A2" w:rsidRPr="00C109C3" w:rsidRDefault="003C02A2" w:rsidP="003C02A2">
      <w:pPr>
        <w:ind w:firstLine="705"/>
        <w:jc w:val="both"/>
        <w:rPr>
          <w:sz w:val="28"/>
          <w:szCs w:val="28"/>
          <w:lang w:eastAsia="ar-SA"/>
        </w:rPr>
      </w:pPr>
      <w:r w:rsidRPr="00C109C3">
        <w:rPr>
          <w:sz w:val="28"/>
          <w:szCs w:val="28"/>
          <w:lang w:eastAsia="ar-SA"/>
        </w:rPr>
        <w:t xml:space="preserve">63. В случае если жалоба была направлена способом, указанным           в абзаце четвертом пункта 44 </w:t>
      </w:r>
      <w:r w:rsidRPr="00C109C3">
        <w:rPr>
          <w:rFonts w:eastAsia="Calibri"/>
          <w:sz w:val="28"/>
          <w:szCs w:val="28"/>
          <w:lang w:eastAsia="en-US"/>
        </w:rPr>
        <w:t>настоящего административного регламента</w:t>
      </w:r>
      <w:r w:rsidRPr="00C109C3">
        <w:rPr>
          <w:sz w:val="28"/>
          <w:szCs w:val="28"/>
          <w:lang w:eastAsia="ar-SA"/>
        </w:rPr>
        <w:t>, ответ заявителю направляется посредством системы досудебного обжалования.</w:t>
      </w:r>
    </w:p>
    <w:p w:rsidR="003C02A2" w:rsidRPr="00C109C3" w:rsidRDefault="003C02A2" w:rsidP="003C02A2">
      <w:pPr>
        <w:ind w:firstLine="705"/>
        <w:jc w:val="both"/>
        <w:rPr>
          <w:sz w:val="28"/>
          <w:szCs w:val="28"/>
          <w:lang w:eastAsia="ar-SA"/>
        </w:rPr>
      </w:pPr>
      <w:r w:rsidRPr="00C109C3">
        <w:rPr>
          <w:sz w:val="28"/>
          <w:szCs w:val="28"/>
          <w:lang w:eastAsia="ar-SA"/>
        </w:rPr>
        <w:t>64. В ответе по результатам рассмотрения жалобы указываются:</w:t>
      </w:r>
    </w:p>
    <w:p w:rsidR="003C02A2" w:rsidRPr="00C109C3" w:rsidRDefault="003C02A2" w:rsidP="003C02A2">
      <w:pPr>
        <w:ind w:firstLine="705"/>
        <w:jc w:val="both"/>
        <w:rPr>
          <w:sz w:val="28"/>
          <w:szCs w:val="28"/>
          <w:lang w:eastAsia="ar-SA"/>
        </w:rPr>
      </w:pPr>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3C02A2" w:rsidRPr="00C109C3" w:rsidRDefault="003C02A2" w:rsidP="003C02A2">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C02A2" w:rsidRPr="00C109C3" w:rsidRDefault="003C02A2" w:rsidP="003C02A2">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3C02A2" w:rsidRPr="00C109C3" w:rsidRDefault="003C02A2" w:rsidP="003C02A2">
      <w:pPr>
        <w:ind w:firstLine="705"/>
        <w:jc w:val="both"/>
        <w:rPr>
          <w:sz w:val="28"/>
          <w:szCs w:val="28"/>
          <w:lang w:eastAsia="ar-SA"/>
        </w:rPr>
      </w:pPr>
      <w:r w:rsidRPr="00C109C3">
        <w:rPr>
          <w:sz w:val="28"/>
          <w:szCs w:val="28"/>
          <w:lang w:eastAsia="ar-SA"/>
        </w:rPr>
        <w:t>основания для принятия решения по жалобе;</w:t>
      </w:r>
    </w:p>
    <w:p w:rsidR="003C02A2" w:rsidRPr="00C109C3" w:rsidRDefault="003C02A2" w:rsidP="003C02A2">
      <w:pPr>
        <w:ind w:firstLine="705"/>
        <w:jc w:val="both"/>
        <w:rPr>
          <w:sz w:val="28"/>
          <w:szCs w:val="28"/>
          <w:lang w:eastAsia="ar-SA"/>
        </w:rPr>
      </w:pPr>
      <w:r w:rsidRPr="00C109C3">
        <w:rPr>
          <w:sz w:val="28"/>
          <w:szCs w:val="28"/>
          <w:lang w:eastAsia="ar-SA"/>
        </w:rPr>
        <w:t>принятое по жалобе решение;</w:t>
      </w:r>
    </w:p>
    <w:p w:rsidR="003C02A2" w:rsidRPr="00C109C3" w:rsidRDefault="003C02A2" w:rsidP="003C02A2">
      <w:pPr>
        <w:ind w:firstLine="705"/>
        <w:jc w:val="both"/>
        <w:rPr>
          <w:sz w:val="28"/>
          <w:szCs w:val="28"/>
          <w:lang w:eastAsia="ar-SA"/>
        </w:rPr>
      </w:pPr>
      <w:r w:rsidRPr="00C109C3">
        <w:rPr>
          <w:sz w:val="28"/>
          <w:szCs w:val="28"/>
          <w:lang w:eastAsia="ar-SA"/>
        </w:rPr>
        <w:t>в случае</w:t>
      </w:r>
      <w:proofErr w:type="gramStart"/>
      <w:r w:rsidRPr="00C109C3">
        <w:rPr>
          <w:sz w:val="28"/>
          <w:szCs w:val="28"/>
          <w:lang w:eastAsia="ar-SA"/>
        </w:rPr>
        <w:t>,</w:t>
      </w:r>
      <w:proofErr w:type="gramEnd"/>
      <w:r w:rsidRPr="00C109C3">
        <w:rPr>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C02A2" w:rsidRPr="00C109C3" w:rsidRDefault="003C02A2" w:rsidP="003C02A2">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3C02A2" w:rsidRPr="00C109C3" w:rsidRDefault="003C02A2" w:rsidP="003C02A2">
      <w:pPr>
        <w:ind w:firstLine="705"/>
        <w:jc w:val="both"/>
        <w:rPr>
          <w:sz w:val="28"/>
          <w:szCs w:val="28"/>
          <w:lang w:eastAsia="ar-SA"/>
        </w:rPr>
      </w:pPr>
      <w:r w:rsidRPr="00C109C3">
        <w:rPr>
          <w:sz w:val="28"/>
          <w:szCs w:val="28"/>
          <w:lang w:eastAsia="ar-SA"/>
        </w:rPr>
        <w:t>65. Решение, принятое по жалобе руководителем департамента, заявитель вправе обжаловать вышестоящему должностному лицу: главе Ханты-Мансийского района или в суд в установленном порядке.</w:t>
      </w:r>
    </w:p>
    <w:p w:rsidR="003C02A2" w:rsidRPr="00C109C3" w:rsidRDefault="003C02A2" w:rsidP="003C02A2">
      <w:pPr>
        <w:ind w:firstLine="705"/>
        <w:jc w:val="both"/>
        <w:rPr>
          <w:sz w:val="28"/>
          <w:szCs w:val="28"/>
          <w:lang w:eastAsia="ar-SA"/>
        </w:rPr>
      </w:pPr>
      <w:r w:rsidRPr="00C109C3">
        <w:rPr>
          <w:sz w:val="28"/>
          <w:szCs w:val="28"/>
          <w:lang w:eastAsia="ar-SA"/>
        </w:rPr>
        <w:t xml:space="preserve">66. В случае установления в ходе или по результатам </w:t>
      </w:r>
      <w:proofErr w:type="gramStart"/>
      <w:r w:rsidRPr="00C109C3">
        <w:rPr>
          <w:sz w:val="28"/>
          <w:szCs w:val="28"/>
          <w:lang w:eastAsia="ar-SA"/>
        </w:rPr>
        <w:t>рассмотрения жалобы признаков состава административного правонарушения</w:t>
      </w:r>
      <w:proofErr w:type="gramEnd"/>
      <w:r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3C02A2" w:rsidRPr="00C109C3" w:rsidRDefault="003C02A2" w:rsidP="003C02A2">
      <w:pPr>
        <w:ind w:firstLine="705"/>
        <w:jc w:val="both"/>
        <w:rPr>
          <w:sz w:val="28"/>
          <w:szCs w:val="28"/>
          <w:lang w:eastAsia="ar-SA"/>
        </w:rPr>
      </w:pPr>
      <w:r w:rsidRPr="00C109C3">
        <w:rPr>
          <w:sz w:val="28"/>
          <w:szCs w:val="28"/>
          <w:lang w:eastAsia="ar-SA"/>
        </w:rPr>
        <w:t>67.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3C02A2" w:rsidRPr="00C109C3" w:rsidRDefault="003C02A2" w:rsidP="003C02A2">
      <w:pPr>
        <w:jc w:val="right"/>
        <w:outlineLvl w:val="0"/>
        <w:rPr>
          <w:sz w:val="28"/>
          <w:szCs w:val="28"/>
        </w:rPr>
      </w:pPr>
      <w:r w:rsidRPr="00C109C3">
        <w:rPr>
          <w:sz w:val="28"/>
          <w:szCs w:val="28"/>
        </w:rPr>
        <w:t xml:space="preserve">                                                                              </w:t>
      </w:r>
    </w:p>
    <w:p w:rsidR="003C02A2" w:rsidRPr="00C109C3" w:rsidRDefault="003C02A2" w:rsidP="003C02A2">
      <w:pPr>
        <w:rPr>
          <w:sz w:val="28"/>
          <w:szCs w:val="28"/>
        </w:rPr>
        <w:sectPr w:rsidR="003C02A2" w:rsidRPr="00C109C3" w:rsidSect="00900D8D">
          <w:pgSz w:w="11906" w:h="16838"/>
          <w:pgMar w:top="993" w:right="1276" w:bottom="1134" w:left="1559" w:header="709" w:footer="709" w:gutter="0"/>
          <w:cols w:space="708"/>
          <w:titlePg/>
          <w:docGrid w:linePitch="360"/>
        </w:sectPr>
      </w:pPr>
    </w:p>
    <w:p w:rsidR="003C02A2" w:rsidRPr="00C109C3" w:rsidRDefault="003C02A2" w:rsidP="003C02A2">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1</w:t>
      </w:r>
    </w:p>
    <w:p w:rsidR="003C02A2" w:rsidRPr="00C109C3" w:rsidRDefault="003C02A2" w:rsidP="003C02A2">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3C02A2" w:rsidRPr="00C109C3" w:rsidRDefault="003C02A2" w:rsidP="003C02A2">
      <w:pPr>
        <w:autoSpaceDE w:val="0"/>
        <w:autoSpaceDN w:val="0"/>
        <w:adjustRightInd w:val="0"/>
        <w:jc w:val="both"/>
        <w:rPr>
          <w:rFonts w:eastAsia="Calibri"/>
          <w:lang w:eastAsia="en-US"/>
        </w:rPr>
      </w:pPr>
    </w:p>
    <w:p w:rsidR="003C02A2" w:rsidRPr="00C109C3" w:rsidRDefault="003C02A2" w:rsidP="003C02A2">
      <w:pPr>
        <w:autoSpaceDE w:val="0"/>
        <w:autoSpaceDN w:val="0"/>
        <w:adjustRightInd w:val="0"/>
        <w:jc w:val="both"/>
        <w:rPr>
          <w:rFonts w:eastAsia="Calibri"/>
          <w:lang w:eastAsia="en-US"/>
        </w:rPr>
      </w:pPr>
    </w:p>
    <w:p w:rsidR="003C02A2" w:rsidRPr="00C109C3" w:rsidRDefault="003C02A2" w:rsidP="003C02A2">
      <w:pPr>
        <w:jc w:val="center"/>
        <w:rPr>
          <w:sz w:val="28"/>
          <w:szCs w:val="28"/>
          <w:lang w:eastAsia="en-US"/>
        </w:rPr>
      </w:pPr>
      <w:r w:rsidRPr="00C109C3">
        <w:rPr>
          <w:sz w:val="28"/>
          <w:szCs w:val="28"/>
          <w:lang w:eastAsia="en-US"/>
        </w:rPr>
        <w:t xml:space="preserve">График приема заявителей </w:t>
      </w:r>
    </w:p>
    <w:p w:rsidR="003C02A2" w:rsidRPr="00C109C3" w:rsidRDefault="003C02A2" w:rsidP="003C02A2">
      <w:pPr>
        <w:jc w:val="center"/>
        <w:rPr>
          <w:sz w:val="28"/>
          <w:szCs w:val="28"/>
          <w:lang w:eastAsia="en-US"/>
        </w:rPr>
      </w:pPr>
      <w:r w:rsidRPr="00C109C3">
        <w:rPr>
          <w:sz w:val="28"/>
          <w:szCs w:val="28"/>
          <w:lang w:eastAsia="en-US"/>
        </w:rPr>
        <w:t>должностными лицами отдела архитектуры и градостроительства</w:t>
      </w:r>
    </w:p>
    <w:p w:rsidR="003C02A2" w:rsidRPr="00C109C3" w:rsidRDefault="003C02A2" w:rsidP="003C02A2">
      <w:pPr>
        <w:jc w:val="center"/>
        <w:rPr>
          <w:sz w:val="28"/>
          <w:szCs w:val="28"/>
          <w:lang w:eastAsia="en-US"/>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80"/>
        <w:gridCol w:w="720"/>
        <w:gridCol w:w="1200"/>
        <w:gridCol w:w="1920"/>
        <w:gridCol w:w="1320"/>
        <w:gridCol w:w="1800"/>
      </w:tblGrid>
      <w:tr w:rsidR="002A0214" w:rsidRPr="00C109C3" w:rsidTr="002A0214">
        <w:tc>
          <w:tcPr>
            <w:tcW w:w="480" w:type="dxa"/>
            <w:shd w:val="clear" w:color="auto" w:fill="auto"/>
          </w:tcPr>
          <w:p w:rsidR="00AD5227" w:rsidRDefault="002A0214" w:rsidP="00AD5227">
            <w:pPr>
              <w:jc w:val="center"/>
              <w:rPr>
                <w:sz w:val="22"/>
                <w:szCs w:val="22"/>
                <w:lang w:eastAsia="en-US"/>
              </w:rPr>
            </w:pPr>
            <w:r>
              <w:rPr>
                <w:sz w:val="22"/>
                <w:szCs w:val="22"/>
                <w:lang w:eastAsia="en-US"/>
              </w:rPr>
              <w:t>№</w:t>
            </w:r>
          </w:p>
          <w:p w:rsidR="002A0214" w:rsidRPr="002A0214" w:rsidRDefault="002A0214" w:rsidP="00AD5227">
            <w:pPr>
              <w:jc w:val="center"/>
              <w:rPr>
                <w:sz w:val="22"/>
                <w:szCs w:val="22"/>
                <w:lang w:eastAsia="en-US"/>
              </w:rPr>
            </w:pPr>
            <w:proofErr w:type="gramStart"/>
            <w:r w:rsidRPr="002A0214">
              <w:rPr>
                <w:sz w:val="22"/>
                <w:szCs w:val="22"/>
                <w:lang w:eastAsia="en-US"/>
              </w:rPr>
              <w:t>п</w:t>
            </w:r>
            <w:proofErr w:type="gramEnd"/>
            <w:r w:rsidRPr="002A0214">
              <w:rPr>
                <w:sz w:val="22"/>
                <w:szCs w:val="22"/>
                <w:lang w:eastAsia="en-US"/>
              </w:rPr>
              <w:t>/п</w:t>
            </w:r>
          </w:p>
        </w:tc>
        <w:tc>
          <w:tcPr>
            <w:tcW w:w="1680" w:type="dxa"/>
            <w:shd w:val="clear" w:color="auto" w:fill="auto"/>
          </w:tcPr>
          <w:p w:rsidR="00AD5227" w:rsidRPr="00C109C3" w:rsidRDefault="00AD5227" w:rsidP="00AD5227">
            <w:pPr>
              <w:jc w:val="center"/>
              <w:rPr>
                <w:sz w:val="22"/>
                <w:szCs w:val="22"/>
                <w:lang w:eastAsia="en-US"/>
              </w:rPr>
            </w:pPr>
            <w:r w:rsidRPr="00C109C3">
              <w:rPr>
                <w:sz w:val="22"/>
                <w:szCs w:val="22"/>
                <w:lang w:eastAsia="en-US"/>
              </w:rPr>
              <w:t>Наименование должности муниципальной службы</w:t>
            </w:r>
          </w:p>
        </w:tc>
        <w:tc>
          <w:tcPr>
            <w:tcW w:w="720" w:type="dxa"/>
            <w:shd w:val="clear" w:color="auto" w:fill="auto"/>
          </w:tcPr>
          <w:p w:rsidR="00AD5227" w:rsidRPr="00C109C3" w:rsidRDefault="00AD5227" w:rsidP="00AD5227">
            <w:pPr>
              <w:jc w:val="center"/>
              <w:rPr>
                <w:sz w:val="22"/>
                <w:szCs w:val="22"/>
                <w:lang w:val="en-US" w:eastAsia="en-US"/>
              </w:rPr>
            </w:pPr>
            <w:r w:rsidRPr="00C109C3">
              <w:rPr>
                <w:sz w:val="22"/>
                <w:szCs w:val="22"/>
                <w:lang w:eastAsia="en-US"/>
              </w:rPr>
              <w:t>№ ка</w:t>
            </w:r>
            <w:r w:rsidR="00F84BEF">
              <w:rPr>
                <w:sz w:val="22"/>
                <w:szCs w:val="22"/>
                <w:lang w:eastAsia="en-US"/>
              </w:rPr>
              <w:t>-</w:t>
            </w:r>
            <w:r w:rsidRPr="00C109C3">
              <w:rPr>
                <w:sz w:val="22"/>
                <w:szCs w:val="22"/>
                <w:lang w:eastAsia="en-US"/>
              </w:rPr>
              <w:t>би-</w:t>
            </w:r>
          </w:p>
          <w:p w:rsidR="00AD5227" w:rsidRPr="00C109C3" w:rsidRDefault="00AD5227" w:rsidP="00AD5227">
            <w:pPr>
              <w:jc w:val="center"/>
              <w:rPr>
                <w:sz w:val="22"/>
                <w:szCs w:val="22"/>
                <w:lang w:eastAsia="en-US"/>
              </w:rPr>
            </w:pPr>
            <w:proofErr w:type="spellStart"/>
            <w:r w:rsidRPr="00C109C3">
              <w:rPr>
                <w:sz w:val="22"/>
                <w:szCs w:val="22"/>
                <w:lang w:eastAsia="en-US"/>
              </w:rPr>
              <w:t>нета</w:t>
            </w:r>
            <w:proofErr w:type="spellEnd"/>
          </w:p>
        </w:tc>
        <w:tc>
          <w:tcPr>
            <w:tcW w:w="1200" w:type="dxa"/>
            <w:shd w:val="clear" w:color="auto" w:fill="auto"/>
          </w:tcPr>
          <w:p w:rsidR="00AD5227" w:rsidRPr="00C109C3" w:rsidRDefault="00AD5227" w:rsidP="00AD5227">
            <w:pPr>
              <w:jc w:val="center"/>
              <w:rPr>
                <w:sz w:val="22"/>
                <w:szCs w:val="22"/>
                <w:lang w:val="en-US" w:eastAsia="en-US"/>
              </w:rPr>
            </w:pPr>
            <w:r w:rsidRPr="00C109C3">
              <w:rPr>
                <w:sz w:val="22"/>
                <w:szCs w:val="22"/>
                <w:lang w:eastAsia="en-US"/>
              </w:rPr>
              <w:t>Телефон/</w:t>
            </w:r>
          </w:p>
          <w:p w:rsidR="00AD5227" w:rsidRPr="00C109C3" w:rsidRDefault="00AD5227" w:rsidP="00AD5227">
            <w:pPr>
              <w:jc w:val="center"/>
              <w:rPr>
                <w:sz w:val="22"/>
                <w:szCs w:val="22"/>
                <w:lang w:eastAsia="en-US"/>
              </w:rPr>
            </w:pPr>
            <w:r w:rsidRPr="00C109C3">
              <w:rPr>
                <w:sz w:val="22"/>
                <w:szCs w:val="22"/>
                <w:lang w:eastAsia="en-US"/>
              </w:rPr>
              <w:t>факс</w:t>
            </w:r>
          </w:p>
        </w:tc>
        <w:tc>
          <w:tcPr>
            <w:tcW w:w="1920" w:type="dxa"/>
            <w:shd w:val="clear" w:color="auto" w:fill="auto"/>
          </w:tcPr>
          <w:p w:rsidR="00AD5227" w:rsidRPr="00C109C3" w:rsidRDefault="00AD5227" w:rsidP="00AD5227">
            <w:pPr>
              <w:jc w:val="center"/>
              <w:rPr>
                <w:sz w:val="22"/>
                <w:szCs w:val="22"/>
                <w:lang w:eastAsia="en-US"/>
              </w:rPr>
            </w:pPr>
            <w:r w:rsidRPr="00C109C3">
              <w:rPr>
                <w:sz w:val="22"/>
                <w:szCs w:val="22"/>
                <w:lang w:eastAsia="en-US"/>
              </w:rPr>
              <w:t>Адрес электронной почты</w:t>
            </w:r>
          </w:p>
        </w:tc>
        <w:tc>
          <w:tcPr>
            <w:tcW w:w="1320" w:type="dxa"/>
            <w:shd w:val="clear" w:color="auto" w:fill="auto"/>
          </w:tcPr>
          <w:p w:rsidR="00AD5227" w:rsidRPr="00C109C3" w:rsidRDefault="00AD5227" w:rsidP="00AD5227">
            <w:pPr>
              <w:jc w:val="center"/>
              <w:rPr>
                <w:sz w:val="22"/>
                <w:szCs w:val="22"/>
                <w:lang w:eastAsia="en-US"/>
              </w:rPr>
            </w:pPr>
            <w:r w:rsidRPr="00C109C3">
              <w:rPr>
                <w:sz w:val="22"/>
                <w:szCs w:val="22"/>
                <w:lang w:eastAsia="en-US"/>
              </w:rPr>
              <w:t>Приемные дни</w:t>
            </w:r>
          </w:p>
        </w:tc>
        <w:tc>
          <w:tcPr>
            <w:tcW w:w="1800" w:type="dxa"/>
            <w:shd w:val="clear" w:color="auto" w:fill="auto"/>
          </w:tcPr>
          <w:p w:rsidR="00AD5227" w:rsidRPr="00C109C3" w:rsidRDefault="00AD5227" w:rsidP="00AD5227">
            <w:pPr>
              <w:jc w:val="center"/>
              <w:rPr>
                <w:sz w:val="22"/>
                <w:szCs w:val="22"/>
                <w:lang w:eastAsia="en-US"/>
              </w:rPr>
            </w:pPr>
            <w:r w:rsidRPr="00C109C3">
              <w:rPr>
                <w:sz w:val="22"/>
                <w:szCs w:val="22"/>
                <w:lang w:eastAsia="en-US"/>
              </w:rPr>
              <w:t>Время приема</w:t>
            </w:r>
          </w:p>
        </w:tc>
      </w:tr>
      <w:tr w:rsidR="00F84BEF" w:rsidRPr="00C109C3" w:rsidTr="002A0214">
        <w:tc>
          <w:tcPr>
            <w:tcW w:w="48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1</w:t>
            </w:r>
          </w:p>
        </w:tc>
        <w:tc>
          <w:tcPr>
            <w:tcW w:w="168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2</w:t>
            </w:r>
          </w:p>
        </w:tc>
        <w:tc>
          <w:tcPr>
            <w:tcW w:w="72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3</w:t>
            </w:r>
          </w:p>
        </w:tc>
        <w:tc>
          <w:tcPr>
            <w:tcW w:w="120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4</w:t>
            </w:r>
          </w:p>
        </w:tc>
        <w:tc>
          <w:tcPr>
            <w:tcW w:w="192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5</w:t>
            </w:r>
          </w:p>
        </w:tc>
        <w:tc>
          <w:tcPr>
            <w:tcW w:w="1320" w:type="dxa"/>
            <w:shd w:val="clear" w:color="auto" w:fill="auto"/>
          </w:tcPr>
          <w:p w:rsidR="00F84BEF" w:rsidRPr="00C109C3" w:rsidRDefault="00F84BEF" w:rsidP="008B0840">
            <w:pPr>
              <w:jc w:val="center"/>
              <w:rPr>
                <w:sz w:val="22"/>
                <w:szCs w:val="22"/>
                <w:lang w:val="en-US" w:eastAsia="en-US"/>
              </w:rPr>
            </w:pPr>
            <w:r w:rsidRPr="00C109C3">
              <w:rPr>
                <w:sz w:val="22"/>
                <w:szCs w:val="22"/>
                <w:lang w:val="en-US" w:eastAsia="en-US"/>
              </w:rPr>
              <w:t>6</w:t>
            </w:r>
          </w:p>
        </w:tc>
        <w:tc>
          <w:tcPr>
            <w:tcW w:w="1800" w:type="dxa"/>
            <w:shd w:val="clear" w:color="auto" w:fill="auto"/>
          </w:tcPr>
          <w:p w:rsidR="00F84BEF" w:rsidRPr="00F84BEF" w:rsidRDefault="00F84BEF" w:rsidP="00AD5227">
            <w:pPr>
              <w:jc w:val="center"/>
              <w:rPr>
                <w:sz w:val="22"/>
                <w:szCs w:val="22"/>
                <w:lang w:eastAsia="en-US"/>
              </w:rPr>
            </w:pPr>
            <w:r>
              <w:rPr>
                <w:sz w:val="22"/>
                <w:szCs w:val="22"/>
                <w:lang w:eastAsia="en-US"/>
              </w:rPr>
              <w:t>7</w:t>
            </w:r>
          </w:p>
        </w:tc>
      </w:tr>
      <w:tr w:rsidR="00F84BEF" w:rsidRPr="00C109C3" w:rsidTr="002A0214">
        <w:tc>
          <w:tcPr>
            <w:tcW w:w="480" w:type="dxa"/>
            <w:shd w:val="clear" w:color="auto" w:fill="auto"/>
          </w:tcPr>
          <w:p w:rsidR="00F84BEF" w:rsidRPr="00C109C3" w:rsidRDefault="00F84BEF" w:rsidP="00AD5227">
            <w:pPr>
              <w:rPr>
                <w:rFonts w:eastAsia="Calibri"/>
                <w:color w:val="000000"/>
                <w:sz w:val="22"/>
                <w:szCs w:val="22"/>
              </w:rPr>
            </w:pPr>
            <w:r>
              <w:rPr>
                <w:rFonts w:eastAsia="Calibri"/>
                <w:color w:val="000000"/>
                <w:sz w:val="22"/>
                <w:szCs w:val="22"/>
              </w:rPr>
              <w:t>1.</w:t>
            </w:r>
          </w:p>
        </w:tc>
        <w:tc>
          <w:tcPr>
            <w:tcW w:w="1680" w:type="dxa"/>
            <w:shd w:val="clear" w:color="auto" w:fill="auto"/>
          </w:tcPr>
          <w:p w:rsidR="00F84BEF" w:rsidRPr="00C109C3" w:rsidRDefault="00F84BEF" w:rsidP="00AD5227">
            <w:pPr>
              <w:rPr>
                <w:sz w:val="22"/>
                <w:szCs w:val="22"/>
                <w:lang w:eastAsia="en-US"/>
              </w:rPr>
            </w:pPr>
            <w:r w:rsidRPr="00C109C3">
              <w:rPr>
                <w:rFonts w:eastAsia="Calibri"/>
                <w:color w:val="000000"/>
                <w:sz w:val="22"/>
                <w:szCs w:val="22"/>
              </w:rPr>
              <w:t xml:space="preserve">Начальник отдела архитектуры и </w:t>
            </w:r>
            <w:proofErr w:type="spellStart"/>
            <w:proofErr w:type="gramStart"/>
            <w:r w:rsidRPr="00C109C3">
              <w:rPr>
                <w:rFonts w:eastAsia="Calibri"/>
                <w:color w:val="000000"/>
                <w:sz w:val="22"/>
                <w:szCs w:val="22"/>
              </w:rPr>
              <w:t>градострои</w:t>
            </w:r>
            <w:r>
              <w:rPr>
                <w:rFonts w:eastAsia="Calibri"/>
                <w:color w:val="000000"/>
                <w:sz w:val="22"/>
                <w:szCs w:val="22"/>
              </w:rPr>
              <w:t>-</w:t>
            </w:r>
            <w:r w:rsidRPr="00C109C3">
              <w:rPr>
                <w:rFonts w:eastAsia="Calibri"/>
                <w:color w:val="000000"/>
                <w:sz w:val="22"/>
                <w:szCs w:val="22"/>
              </w:rPr>
              <w:t>тельства</w:t>
            </w:r>
            <w:proofErr w:type="spellEnd"/>
            <w:proofErr w:type="gramEnd"/>
            <w:r w:rsidRPr="00C109C3">
              <w:rPr>
                <w:rFonts w:eastAsia="Calibri"/>
                <w:color w:val="000000"/>
                <w:sz w:val="22"/>
                <w:szCs w:val="22"/>
              </w:rPr>
              <w:t xml:space="preserve">  </w:t>
            </w:r>
          </w:p>
        </w:tc>
        <w:tc>
          <w:tcPr>
            <w:tcW w:w="720" w:type="dxa"/>
            <w:shd w:val="clear" w:color="auto" w:fill="auto"/>
          </w:tcPr>
          <w:p w:rsidR="00F84BEF" w:rsidRPr="00C109C3" w:rsidRDefault="00F84BEF" w:rsidP="00AD5227">
            <w:pPr>
              <w:jc w:val="center"/>
              <w:rPr>
                <w:sz w:val="22"/>
                <w:szCs w:val="22"/>
                <w:lang w:eastAsia="en-US"/>
              </w:rPr>
            </w:pPr>
            <w:r w:rsidRPr="00C109C3">
              <w:rPr>
                <w:rFonts w:eastAsia="Calibri"/>
                <w:color w:val="000000"/>
                <w:sz w:val="22"/>
                <w:szCs w:val="22"/>
              </w:rPr>
              <w:t>15</w:t>
            </w:r>
          </w:p>
        </w:tc>
        <w:tc>
          <w:tcPr>
            <w:tcW w:w="1200" w:type="dxa"/>
            <w:shd w:val="clear" w:color="auto" w:fill="auto"/>
          </w:tcPr>
          <w:p w:rsidR="00F84BEF" w:rsidRPr="00C109C3" w:rsidRDefault="00F84BEF" w:rsidP="00AD5227">
            <w:pPr>
              <w:jc w:val="center"/>
              <w:rPr>
                <w:sz w:val="22"/>
                <w:szCs w:val="22"/>
                <w:lang w:eastAsia="en-US"/>
              </w:rPr>
            </w:pPr>
            <w:r w:rsidRPr="00C109C3">
              <w:rPr>
                <w:sz w:val="22"/>
                <w:szCs w:val="22"/>
                <w:lang w:eastAsia="en-US"/>
              </w:rPr>
              <w:t>8 (3467) 32-24-70</w:t>
            </w:r>
          </w:p>
        </w:tc>
        <w:tc>
          <w:tcPr>
            <w:tcW w:w="1920" w:type="dxa"/>
            <w:shd w:val="clear" w:color="auto" w:fill="auto"/>
          </w:tcPr>
          <w:p w:rsidR="00F84BEF" w:rsidRPr="00C109C3" w:rsidRDefault="00F84BEF" w:rsidP="00AD5227">
            <w:pPr>
              <w:jc w:val="center"/>
              <w:rPr>
                <w:sz w:val="22"/>
                <w:szCs w:val="22"/>
                <w:lang w:eastAsia="en-US"/>
              </w:rPr>
            </w:pPr>
            <w:proofErr w:type="spellStart"/>
            <w:r w:rsidRPr="00C109C3">
              <w:rPr>
                <w:rFonts w:eastAsia="Calibri"/>
                <w:color w:val="000000"/>
                <w:sz w:val="22"/>
                <w:szCs w:val="22"/>
                <w:lang w:val="en-US"/>
              </w:rPr>
              <w:t>sua</w:t>
            </w:r>
            <w:proofErr w:type="spellEnd"/>
            <w:r w:rsidRPr="00C109C3">
              <w:rPr>
                <w:rFonts w:eastAsia="Calibri"/>
                <w:color w:val="000000"/>
                <w:sz w:val="22"/>
                <w:szCs w:val="22"/>
                <w:lang w:val="en-US"/>
              </w:rPr>
              <w:t>-dsa</w:t>
            </w:r>
            <w:r w:rsidRPr="00C109C3">
              <w:rPr>
                <w:rFonts w:eastAsia="Calibri"/>
                <w:color w:val="000000"/>
                <w:sz w:val="22"/>
                <w:szCs w:val="22"/>
              </w:rPr>
              <w:t>@hmrn.ru</w:t>
            </w:r>
          </w:p>
        </w:tc>
        <w:tc>
          <w:tcPr>
            <w:tcW w:w="1320" w:type="dxa"/>
            <w:shd w:val="clear" w:color="auto" w:fill="auto"/>
          </w:tcPr>
          <w:p w:rsidR="00F84BEF" w:rsidRPr="00C109C3" w:rsidRDefault="00F84BEF" w:rsidP="00AD5227">
            <w:pPr>
              <w:jc w:val="center"/>
              <w:rPr>
                <w:sz w:val="22"/>
                <w:szCs w:val="22"/>
                <w:lang w:eastAsia="en-US"/>
              </w:rPr>
            </w:pPr>
            <w:proofErr w:type="spellStart"/>
            <w:proofErr w:type="gramStart"/>
            <w:r w:rsidRPr="00C109C3">
              <w:rPr>
                <w:sz w:val="22"/>
                <w:szCs w:val="22"/>
                <w:lang w:eastAsia="en-US"/>
              </w:rPr>
              <w:t>понедель</w:t>
            </w:r>
            <w:proofErr w:type="spellEnd"/>
            <w:r w:rsidR="002A0214">
              <w:rPr>
                <w:sz w:val="22"/>
                <w:szCs w:val="22"/>
                <w:lang w:eastAsia="en-US"/>
              </w:rPr>
              <w:t>-</w:t>
            </w:r>
            <w:r w:rsidRPr="00C109C3">
              <w:rPr>
                <w:sz w:val="22"/>
                <w:szCs w:val="22"/>
                <w:lang w:eastAsia="en-US"/>
              </w:rPr>
              <w:t>ник</w:t>
            </w:r>
            <w:proofErr w:type="gramEnd"/>
            <w:r w:rsidRPr="00C109C3">
              <w:rPr>
                <w:sz w:val="22"/>
                <w:szCs w:val="22"/>
                <w:lang w:eastAsia="en-US"/>
              </w:rPr>
              <w:t xml:space="preserve"> </w:t>
            </w:r>
          </w:p>
          <w:p w:rsidR="00F84BEF" w:rsidRPr="00C109C3" w:rsidRDefault="00F84BEF" w:rsidP="00AD5227">
            <w:pPr>
              <w:jc w:val="center"/>
              <w:rPr>
                <w:sz w:val="22"/>
                <w:szCs w:val="22"/>
                <w:lang w:eastAsia="en-US"/>
              </w:rPr>
            </w:pPr>
          </w:p>
          <w:p w:rsidR="00F84BEF" w:rsidRPr="00C109C3" w:rsidRDefault="00F84BEF" w:rsidP="00AD5227">
            <w:pPr>
              <w:jc w:val="center"/>
              <w:rPr>
                <w:sz w:val="22"/>
                <w:szCs w:val="22"/>
                <w:lang w:eastAsia="en-US"/>
              </w:rPr>
            </w:pPr>
          </w:p>
          <w:p w:rsidR="00F84BEF" w:rsidRPr="00C109C3" w:rsidRDefault="00F84BEF" w:rsidP="00AD5227">
            <w:pPr>
              <w:jc w:val="center"/>
              <w:rPr>
                <w:sz w:val="22"/>
                <w:szCs w:val="22"/>
                <w:lang w:eastAsia="en-US"/>
              </w:rPr>
            </w:pPr>
            <w:r w:rsidRPr="00C109C3">
              <w:rPr>
                <w:sz w:val="22"/>
                <w:szCs w:val="22"/>
                <w:lang w:eastAsia="en-US"/>
              </w:rPr>
              <w:t xml:space="preserve">вторник – пятница </w:t>
            </w:r>
          </w:p>
        </w:tc>
        <w:tc>
          <w:tcPr>
            <w:tcW w:w="1800" w:type="dxa"/>
            <w:shd w:val="clear" w:color="auto" w:fill="auto"/>
          </w:tcPr>
          <w:p w:rsidR="00F84BEF" w:rsidRPr="00C109C3" w:rsidRDefault="00F84BEF" w:rsidP="00AD5227">
            <w:pPr>
              <w:jc w:val="both"/>
              <w:rPr>
                <w:sz w:val="22"/>
                <w:szCs w:val="22"/>
                <w:lang w:eastAsia="en-US"/>
              </w:rPr>
            </w:pPr>
            <w:r w:rsidRPr="00C109C3">
              <w:rPr>
                <w:sz w:val="22"/>
                <w:szCs w:val="22"/>
                <w:lang w:eastAsia="en-US"/>
              </w:rPr>
              <w:t xml:space="preserve">с 09.00 до 13.00 </w:t>
            </w:r>
          </w:p>
          <w:p w:rsidR="00F84BEF" w:rsidRPr="00C109C3" w:rsidRDefault="00F84BEF" w:rsidP="00AD5227">
            <w:pPr>
              <w:jc w:val="both"/>
              <w:rPr>
                <w:sz w:val="22"/>
                <w:szCs w:val="22"/>
                <w:lang w:eastAsia="en-US"/>
              </w:rPr>
            </w:pPr>
            <w:r w:rsidRPr="00C109C3">
              <w:rPr>
                <w:sz w:val="22"/>
                <w:szCs w:val="22"/>
                <w:lang w:eastAsia="en-US"/>
              </w:rPr>
              <w:t>с 14.00 до 18.00</w:t>
            </w:r>
          </w:p>
          <w:p w:rsidR="00F84BEF" w:rsidRPr="00C109C3" w:rsidRDefault="00F84BEF" w:rsidP="00AD5227">
            <w:pPr>
              <w:jc w:val="both"/>
              <w:rPr>
                <w:sz w:val="22"/>
                <w:szCs w:val="22"/>
                <w:lang w:eastAsia="en-US"/>
              </w:rPr>
            </w:pPr>
          </w:p>
          <w:p w:rsidR="00F84BEF" w:rsidRPr="00C109C3" w:rsidRDefault="00F84BEF" w:rsidP="00AD5227">
            <w:pPr>
              <w:jc w:val="both"/>
              <w:rPr>
                <w:sz w:val="22"/>
                <w:szCs w:val="22"/>
                <w:lang w:eastAsia="en-US"/>
              </w:rPr>
            </w:pPr>
            <w:r w:rsidRPr="00C109C3">
              <w:rPr>
                <w:sz w:val="22"/>
                <w:szCs w:val="22"/>
                <w:lang w:eastAsia="en-US"/>
              </w:rPr>
              <w:t xml:space="preserve">с 09.00 до 13.00 </w:t>
            </w:r>
          </w:p>
          <w:p w:rsidR="00F84BEF" w:rsidRPr="00C109C3" w:rsidRDefault="00F84BEF" w:rsidP="00AD5227">
            <w:pPr>
              <w:jc w:val="both"/>
              <w:rPr>
                <w:sz w:val="22"/>
                <w:szCs w:val="22"/>
                <w:lang w:eastAsia="en-US"/>
              </w:rPr>
            </w:pPr>
            <w:r w:rsidRPr="00C109C3">
              <w:rPr>
                <w:sz w:val="22"/>
                <w:szCs w:val="22"/>
                <w:lang w:eastAsia="en-US"/>
              </w:rPr>
              <w:t>с 14.00 до 17.00</w:t>
            </w:r>
          </w:p>
        </w:tc>
      </w:tr>
      <w:tr w:rsidR="00F84BEF" w:rsidRPr="00C109C3" w:rsidTr="002A0214">
        <w:tc>
          <w:tcPr>
            <w:tcW w:w="480" w:type="dxa"/>
            <w:shd w:val="clear" w:color="auto" w:fill="auto"/>
          </w:tcPr>
          <w:p w:rsidR="00F84BEF" w:rsidRPr="00C109C3" w:rsidRDefault="00F84BEF" w:rsidP="00AD5227">
            <w:pPr>
              <w:rPr>
                <w:sz w:val="22"/>
                <w:szCs w:val="22"/>
              </w:rPr>
            </w:pPr>
            <w:r>
              <w:rPr>
                <w:sz w:val="22"/>
                <w:szCs w:val="22"/>
              </w:rPr>
              <w:t>2.</w:t>
            </w:r>
          </w:p>
        </w:tc>
        <w:tc>
          <w:tcPr>
            <w:tcW w:w="1680" w:type="dxa"/>
            <w:shd w:val="clear" w:color="auto" w:fill="auto"/>
          </w:tcPr>
          <w:p w:rsidR="00F84BEF" w:rsidRDefault="00F84BEF" w:rsidP="00AD5227">
            <w:pPr>
              <w:rPr>
                <w:sz w:val="22"/>
                <w:szCs w:val="22"/>
              </w:rPr>
            </w:pPr>
            <w:r w:rsidRPr="00C109C3">
              <w:rPr>
                <w:sz w:val="22"/>
                <w:szCs w:val="22"/>
              </w:rPr>
              <w:t xml:space="preserve">Эксперт </w:t>
            </w:r>
          </w:p>
          <w:p w:rsidR="00F84BEF" w:rsidRPr="00C109C3" w:rsidRDefault="00F84BEF" w:rsidP="00AD5227">
            <w:pPr>
              <w:rPr>
                <w:sz w:val="22"/>
                <w:szCs w:val="22"/>
                <w:lang w:eastAsia="en-US"/>
              </w:rPr>
            </w:pPr>
            <w:r w:rsidRPr="00C109C3">
              <w:rPr>
                <w:sz w:val="22"/>
                <w:szCs w:val="22"/>
              </w:rPr>
              <w:t>1 категории</w:t>
            </w:r>
          </w:p>
        </w:tc>
        <w:tc>
          <w:tcPr>
            <w:tcW w:w="720" w:type="dxa"/>
            <w:shd w:val="clear" w:color="auto" w:fill="auto"/>
          </w:tcPr>
          <w:p w:rsidR="00F84BEF" w:rsidRPr="00C109C3" w:rsidRDefault="00F84BEF" w:rsidP="00AD5227">
            <w:pPr>
              <w:jc w:val="center"/>
              <w:rPr>
                <w:sz w:val="22"/>
                <w:szCs w:val="22"/>
                <w:lang w:eastAsia="en-US"/>
              </w:rPr>
            </w:pPr>
            <w:r w:rsidRPr="00C109C3">
              <w:rPr>
                <w:sz w:val="22"/>
                <w:szCs w:val="22"/>
                <w:lang w:eastAsia="en-US"/>
              </w:rPr>
              <w:t>15</w:t>
            </w:r>
          </w:p>
        </w:tc>
        <w:tc>
          <w:tcPr>
            <w:tcW w:w="1200" w:type="dxa"/>
            <w:shd w:val="clear" w:color="auto" w:fill="auto"/>
          </w:tcPr>
          <w:p w:rsidR="00F84BEF" w:rsidRPr="00C109C3" w:rsidRDefault="00F84BEF" w:rsidP="00AD5227">
            <w:pPr>
              <w:jc w:val="center"/>
              <w:rPr>
                <w:sz w:val="22"/>
                <w:szCs w:val="22"/>
                <w:lang w:eastAsia="en-US"/>
              </w:rPr>
            </w:pPr>
            <w:r w:rsidRPr="00C109C3">
              <w:rPr>
                <w:sz w:val="22"/>
                <w:szCs w:val="22"/>
                <w:lang w:eastAsia="en-US"/>
              </w:rPr>
              <w:t>8 (3467) 32-24-70</w:t>
            </w:r>
          </w:p>
        </w:tc>
        <w:tc>
          <w:tcPr>
            <w:tcW w:w="1920" w:type="dxa"/>
            <w:shd w:val="clear" w:color="auto" w:fill="auto"/>
          </w:tcPr>
          <w:p w:rsidR="00F84BEF" w:rsidRPr="00C109C3" w:rsidRDefault="00F84BEF" w:rsidP="00AD5227">
            <w:pPr>
              <w:jc w:val="center"/>
              <w:rPr>
                <w:sz w:val="22"/>
                <w:szCs w:val="22"/>
                <w:lang w:eastAsia="en-US"/>
              </w:rPr>
            </w:pPr>
            <w:proofErr w:type="spellStart"/>
            <w:r w:rsidRPr="00C109C3">
              <w:rPr>
                <w:rFonts w:eastAsia="Calibri"/>
                <w:color w:val="000000"/>
                <w:sz w:val="22"/>
                <w:szCs w:val="22"/>
                <w:lang w:val="en-US"/>
              </w:rPr>
              <w:t>hvm</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320" w:type="dxa"/>
            <w:shd w:val="clear" w:color="auto" w:fill="auto"/>
          </w:tcPr>
          <w:p w:rsidR="00F84BEF" w:rsidRPr="00C109C3" w:rsidRDefault="00F84BEF" w:rsidP="00AD5227">
            <w:pPr>
              <w:jc w:val="center"/>
              <w:rPr>
                <w:sz w:val="22"/>
                <w:szCs w:val="22"/>
                <w:lang w:eastAsia="en-US"/>
              </w:rPr>
            </w:pPr>
            <w:proofErr w:type="spellStart"/>
            <w:proofErr w:type="gramStart"/>
            <w:r w:rsidRPr="00C109C3">
              <w:rPr>
                <w:sz w:val="22"/>
                <w:szCs w:val="22"/>
                <w:lang w:eastAsia="en-US"/>
              </w:rPr>
              <w:t>понедель</w:t>
            </w:r>
            <w:proofErr w:type="spellEnd"/>
            <w:r w:rsidR="002A0214">
              <w:rPr>
                <w:sz w:val="22"/>
                <w:szCs w:val="22"/>
                <w:lang w:eastAsia="en-US"/>
              </w:rPr>
              <w:t>-</w:t>
            </w:r>
            <w:r w:rsidRPr="00C109C3">
              <w:rPr>
                <w:sz w:val="22"/>
                <w:szCs w:val="22"/>
                <w:lang w:eastAsia="en-US"/>
              </w:rPr>
              <w:t>ник</w:t>
            </w:r>
            <w:proofErr w:type="gramEnd"/>
            <w:r w:rsidRPr="00C109C3">
              <w:rPr>
                <w:sz w:val="22"/>
                <w:szCs w:val="22"/>
                <w:lang w:eastAsia="en-US"/>
              </w:rPr>
              <w:t xml:space="preserve"> </w:t>
            </w:r>
          </w:p>
          <w:p w:rsidR="00F84BEF" w:rsidRPr="00C109C3" w:rsidRDefault="00F84BEF" w:rsidP="00AD5227">
            <w:pPr>
              <w:jc w:val="center"/>
              <w:rPr>
                <w:sz w:val="22"/>
                <w:szCs w:val="22"/>
                <w:lang w:eastAsia="en-US"/>
              </w:rPr>
            </w:pPr>
          </w:p>
          <w:p w:rsidR="00F84BEF" w:rsidRPr="00C109C3" w:rsidRDefault="00F84BEF" w:rsidP="00AD5227">
            <w:pPr>
              <w:jc w:val="center"/>
              <w:rPr>
                <w:sz w:val="22"/>
                <w:szCs w:val="22"/>
                <w:lang w:eastAsia="en-US"/>
              </w:rPr>
            </w:pPr>
          </w:p>
          <w:p w:rsidR="00F84BEF" w:rsidRPr="00C109C3" w:rsidRDefault="00F84BEF" w:rsidP="00AD5227">
            <w:pPr>
              <w:jc w:val="center"/>
              <w:rPr>
                <w:sz w:val="22"/>
                <w:szCs w:val="22"/>
                <w:lang w:eastAsia="en-US"/>
              </w:rPr>
            </w:pPr>
            <w:r w:rsidRPr="00C109C3">
              <w:rPr>
                <w:sz w:val="22"/>
                <w:szCs w:val="22"/>
                <w:lang w:eastAsia="en-US"/>
              </w:rPr>
              <w:t>вторник – пятница</w:t>
            </w:r>
          </w:p>
        </w:tc>
        <w:tc>
          <w:tcPr>
            <w:tcW w:w="1800" w:type="dxa"/>
            <w:shd w:val="clear" w:color="auto" w:fill="auto"/>
          </w:tcPr>
          <w:p w:rsidR="00F84BEF" w:rsidRPr="00C109C3" w:rsidRDefault="00F84BEF" w:rsidP="00AD5227">
            <w:pPr>
              <w:jc w:val="both"/>
              <w:rPr>
                <w:sz w:val="22"/>
                <w:szCs w:val="22"/>
                <w:lang w:eastAsia="en-US"/>
              </w:rPr>
            </w:pPr>
            <w:r w:rsidRPr="00C109C3">
              <w:rPr>
                <w:sz w:val="22"/>
                <w:szCs w:val="22"/>
                <w:lang w:eastAsia="en-US"/>
              </w:rPr>
              <w:t xml:space="preserve">с 09.00 до 13.00 </w:t>
            </w:r>
          </w:p>
          <w:p w:rsidR="00F84BEF" w:rsidRPr="00C109C3" w:rsidRDefault="00F84BEF" w:rsidP="00AD5227">
            <w:pPr>
              <w:jc w:val="both"/>
              <w:rPr>
                <w:sz w:val="22"/>
                <w:szCs w:val="22"/>
                <w:lang w:eastAsia="en-US"/>
              </w:rPr>
            </w:pPr>
            <w:r w:rsidRPr="00C109C3">
              <w:rPr>
                <w:sz w:val="22"/>
                <w:szCs w:val="22"/>
                <w:lang w:eastAsia="en-US"/>
              </w:rPr>
              <w:t>с 14.00 до 18.00</w:t>
            </w:r>
          </w:p>
          <w:p w:rsidR="00F84BEF" w:rsidRPr="00C109C3" w:rsidRDefault="00F84BEF" w:rsidP="00AD5227">
            <w:pPr>
              <w:jc w:val="both"/>
              <w:rPr>
                <w:sz w:val="22"/>
                <w:szCs w:val="22"/>
                <w:lang w:eastAsia="en-US"/>
              </w:rPr>
            </w:pPr>
          </w:p>
          <w:p w:rsidR="00F84BEF" w:rsidRPr="00C109C3" w:rsidRDefault="00F84BEF" w:rsidP="00AD5227">
            <w:pPr>
              <w:jc w:val="both"/>
              <w:rPr>
                <w:sz w:val="22"/>
                <w:szCs w:val="22"/>
                <w:lang w:eastAsia="en-US"/>
              </w:rPr>
            </w:pPr>
            <w:r w:rsidRPr="00C109C3">
              <w:rPr>
                <w:sz w:val="22"/>
                <w:szCs w:val="22"/>
                <w:lang w:eastAsia="en-US"/>
              </w:rPr>
              <w:t xml:space="preserve">с 09.00 до 13.00 </w:t>
            </w:r>
          </w:p>
          <w:p w:rsidR="00F84BEF" w:rsidRPr="00C109C3" w:rsidRDefault="00F84BEF" w:rsidP="00AD5227">
            <w:pPr>
              <w:jc w:val="both"/>
              <w:rPr>
                <w:sz w:val="22"/>
                <w:szCs w:val="22"/>
                <w:lang w:eastAsia="en-US"/>
              </w:rPr>
            </w:pPr>
            <w:r w:rsidRPr="00C109C3">
              <w:rPr>
                <w:sz w:val="22"/>
                <w:szCs w:val="22"/>
                <w:lang w:eastAsia="en-US"/>
              </w:rPr>
              <w:t>с 14.00 до 17.00</w:t>
            </w:r>
          </w:p>
        </w:tc>
      </w:tr>
      <w:tr w:rsidR="00F84BEF" w:rsidRPr="00C109C3" w:rsidTr="002A0214">
        <w:tblPrEx>
          <w:tblLook w:val="0000" w:firstRow="0" w:lastRow="0" w:firstColumn="0" w:lastColumn="0" w:noHBand="0" w:noVBand="0"/>
        </w:tblPrEx>
        <w:trPr>
          <w:trHeight w:val="570"/>
        </w:trPr>
        <w:tc>
          <w:tcPr>
            <w:tcW w:w="480" w:type="dxa"/>
          </w:tcPr>
          <w:p w:rsidR="00F84BEF" w:rsidRPr="00C109C3" w:rsidRDefault="00F84BEF" w:rsidP="00AD5227">
            <w:pPr>
              <w:tabs>
                <w:tab w:val="left" w:pos="-1080"/>
              </w:tabs>
              <w:jc w:val="right"/>
              <w:rPr>
                <w:sz w:val="28"/>
                <w:szCs w:val="28"/>
              </w:rPr>
            </w:pPr>
            <w:r>
              <w:rPr>
                <w:sz w:val="28"/>
                <w:szCs w:val="28"/>
              </w:rPr>
              <w:t>3.</w:t>
            </w:r>
          </w:p>
        </w:tc>
        <w:tc>
          <w:tcPr>
            <w:tcW w:w="1680" w:type="dxa"/>
          </w:tcPr>
          <w:p w:rsidR="00F84BEF" w:rsidRPr="00C109C3" w:rsidRDefault="00F84BEF" w:rsidP="000C0369">
            <w:pPr>
              <w:rPr>
                <w:sz w:val="22"/>
                <w:szCs w:val="22"/>
                <w:lang w:eastAsia="en-US"/>
              </w:rPr>
            </w:pPr>
            <w:r w:rsidRPr="00C109C3">
              <w:rPr>
                <w:rFonts w:eastAsia="Calibri"/>
                <w:color w:val="000000"/>
                <w:sz w:val="22"/>
                <w:szCs w:val="22"/>
              </w:rPr>
              <w:t xml:space="preserve">Специалист-эксперт  </w:t>
            </w:r>
          </w:p>
        </w:tc>
        <w:tc>
          <w:tcPr>
            <w:tcW w:w="720" w:type="dxa"/>
          </w:tcPr>
          <w:p w:rsidR="00F84BEF" w:rsidRPr="00C109C3" w:rsidRDefault="00F84BEF" w:rsidP="000C0369">
            <w:pPr>
              <w:jc w:val="center"/>
              <w:rPr>
                <w:sz w:val="22"/>
                <w:szCs w:val="22"/>
                <w:lang w:eastAsia="en-US"/>
              </w:rPr>
            </w:pPr>
            <w:r w:rsidRPr="00C109C3">
              <w:rPr>
                <w:rFonts w:eastAsia="Calibri"/>
                <w:color w:val="000000"/>
                <w:sz w:val="22"/>
                <w:szCs w:val="22"/>
              </w:rPr>
              <w:t>15</w:t>
            </w:r>
          </w:p>
        </w:tc>
        <w:tc>
          <w:tcPr>
            <w:tcW w:w="1200" w:type="dxa"/>
          </w:tcPr>
          <w:p w:rsidR="00F84BEF" w:rsidRPr="00C109C3" w:rsidRDefault="00F84BEF" w:rsidP="000C0369">
            <w:pPr>
              <w:jc w:val="center"/>
              <w:rPr>
                <w:sz w:val="22"/>
                <w:szCs w:val="22"/>
                <w:lang w:eastAsia="en-US"/>
              </w:rPr>
            </w:pPr>
            <w:r w:rsidRPr="00C109C3">
              <w:rPr>
                <w:sz w:val="22"/>
                <w:szCs w:val="22"/>
                <w:lang w:eastAsia="en-US"/>
              </w:rPr>
              <w:t>8 (3467) 32-24-70</w:t>
            </w:r>
          </w:p>
        </w:tc>
        <w:tc>
          <w:tcPr>
            <w:tcW w:w="1920" w:type="dxa"/>
          </w:tcPr>
          <w:p w:rsidR="00F84BEF" w:rsidRPr="00C109C3" w:rsidRDefault="00F84BEF" w:rsidP="000C0369">
            <w:pPr>
              <w:jc w:val="center"/>
              <w:rPr>
                <w:sz w:val="22"/>
                <w:szCs w:val="22"/>
                <w:lang w:eastAsia="en-US"/>
              </w:rPr>
            </w:pPr>
            <w:r w:rsidRPr="00C109C3">
              <w:rPr>
                <w:rFonts w:eastAsia="Calibri"/>
                <w:color w:val="000000"/>
                <w:sz w:val="22"/>
                <w:szCs w:val="22"/>
              </w:rPr>
              <w:t>ksr-uks@hmrn.ru</w:t>
            </w:r>
          </w:p>
        </w:tc>
        <w:tc>
          <w:tcPr>
            <w:tcW w:w="1320" w:type="dxa"/>
          </w:tcPr>
          <w:p w:rsidR="00F84BEF" w:rsidRPr="00C109C3" w:rsidRDefault="00F84BEF" w:rsidP="000C0369">
            <w:pPr>
              <w:jc w:val="center"/>
              <w:rPr>
                <w:sz w:val="22"/>
                <w:szCs w:val="22"/>
                <w:lang w:eastAsia="en-US"/>
              </w:rPr>
            </w:pPr>
            <w:proofErr w:type="spellStart"/>
            <w:proofErr w:type="gramStart"/>
            <w:r w:rsidRPr="00C109C3">
              <w:rPr>
                <w:sz w:val="22"/>
                <w:szCs w:val="22"/>
                <w:lang w:eastAsia="en-US"/>
              </w:rPr>
              <w:t>понедель</w:t>
            </w:r>
            <w:proofErr w:type="spellEnd"/>
            <w:r w:rsidR="002A0214">
              <w:rPr>
                <w:sz w:val="22"/>
                <w:szCs w:val="22"/>
                <w:lang w:eastAsia="en-US"/>
              </w:rPr>
              <w:t>-</w:t>
            </w:r>
            <w:r w:rsidRPr="00C109C3">
              <w:rPr>
                <w:sz w:val="22"/>
                <w:szCs w:val="22"/>
                <w:lang w:eastAsia="en-US"/>
              </w:rPr>
              <w:t>ник</w:t>
            </w:r>
            <w:proofErr w:type="gramEnd"/>
            <w:r w:rsidRPr="00C109C3">
              <w:rPr>
                <w:sz w:val="22"/>
                <w:szCs w:val="22"/>
                <w:lang w:eastAsia="en-US"/>
              </w:rPr>
              <w:t xml:space="preserve"> </w:t>
            </w:r>
          </w:p>
          <w:p w:rsidR="00F84BEF" w:rsidRPr="00C109C3" w:rsidRDefault="00F84BEF" w:rsidP="000C0369">
            <w:pPr>
              <w:jc w:val="center"/>
              <w:rPr>
                <w:sz w:val="22"/>
                <w:szCs w:val="22"/>
                <w:lang w:eastAsia="en-US"/>
              </w:rPr>
            </w:pPr>
          </w:p>
          <w:p w:rsidR="00F84BEF" w:rsidRPr="00C109C3" w:rsidRDefault="00F84BEF" w:rsidP="000C0369">
            <w:pPr>
              <w:jc w:val="center"/>
              <w:rPr>
                <w:sz w:val="22"/>
                <w:szCs w:val="22"/>
                <w:lang w:eastAsia="en-US"/>
              </w:rPr>
            </w:pPr>
          </w:p>
          <w:p w:rsidR="00F84BEF" w:rsidRPr="00C109C3" w:rsidRDefault="00F84BEF" w:rsidP="000C0369">
            <w:pPr>
              <w:jc w:val="center"/>
              <w:rPr>
                <w:sz w:val="22"/>
                <w:szCs w:val="22"/>
                <w:lang w:eastAsia="en-US"/>
              </w:rPr>
            </w:pPr>
            <w:r w:rsidRPr="00C109C3">
              <w:rPr>
                <w:sz w:val="22"/>
                <w:szCs w:val="22"/>
                <w:lang w:eastAsia="en-US"/>
              </w:rPr>
              <w:t xml:space="preserve">вторник – пятница </w:t>
            </w:r>
          </w:p>
        </w:tc>
        <w:tc>
          <w:tcPr>
            <w:tcW w:w="1800" w:type="dxa"/>
          </w:tcPr>
          <w:p w:rsidR="00F84BEF" w:rsidRPr="00C109C3" w:rsidRDefault="00F84BEF" w:rsidP="000C0369">
            <w:pPr>
              <w:jc w:val="both"/>
              <w:rPr>
                <w:sz w:val="22"/>
                <w:szCs w:val="22"/>
                <w:lang w:eastAsia="en-US"/>
              </w:rPr>
            </w:pPr>
            <w:r w:rsidRPr="00C109C3">
              <w:rPr>
                <w:sz w:val="22"/>
                <w:szCs w:val="22"/>
                <w:lang w:eastAsia="en-US"/>
              </w:rPr>
              <w:t xml:space="preserve">с 09.00 до 13.00 </w:t>
            </w:r>
          </w:p>
          <w:p w:rsidR="00F84BEF" w:rsidRPr="00C109C3" w:rsidRDefault="00F84BEF" w:rsidP="000C0369">
            <w:pPr>
              <w:jc w:val="both"/>
              <w:rPr>
                <w:sz w:val="22"/>
                <w:szCs w:val="22"/>
                <w:lang w:eastAsia="en-US"/>
              </w:rPr>
            </w:pPr>
            <w:r w:rsidRPr="00C109C3">
              <w:rPr>
                <w:sz w:val="22"/>
                <w:szCs w:val="22"/>
                <w:lang w:eastAsia="en-US"/>
              </w:rPr>
              <w:t>с 14.00 до 18.00</w:t>
            </w:r>
          </w:p>
          <w:p w:rsidR="00F84BEF" w:rsidRPr="00C109C3" w:rsidRDefault="00F84BEF" w:rsidP="000C0369">
            <w:pPr>
              <w:jc w:val="both"/>
              <w:rPr>
                <w:sz w:val="22"/>
                <w:szCs w:val="22"/>
                <w:lang w:eastAsia="en-US"/>
              </w:rPr>
            </w:pPr>
          </w:p>
          <w:p w:rsidR="00F84BEF" w:rsidRPr="00C109C3" w:rsidRDefault="00F84BEF" w:rsidP="000C0369">
            <w:pPr>
              <w:jc w:val="both"/>
              <w:rPr>
                <w:sz w:val="22"/>
                <w:szCs w:val="22"/>
                <w:lang w:eastAsia="en-US"/>
              </w:rPr>
            </w:pPr>
            <w:r w:rsidRPr="00C109C3">
              <w:rPr>
                <w:sz w:val="22"/>
                <w:szCs w:val="22"/>
                <w:lang w:eastAsia="en-US"/>
              </w:rPr>
              <w:t xml:space="preserve">с 09.00 до 13.00 </w:t>
            </w:r>
          </w:p>
          <w:p w:rsidR="00F84BEF" w:rsidRPr="00C109C3" w:rsidRDefault="00F84BEF" w:rsidP="000C0369">
            <w:pPr>
              <w:jc w:val="both"/>
              <w:rPr>
                <w:sz w:val="22"/>
                <w:szCs w:val="22"/>
                <w:lang w:eastAsia="en-US"/>
              </w:rPr>
            </w:pPr>
            <w:r w:rsidRPr="00C109C3">
              <w:rPr>
                <w:sz w:val="22"/>
                <w:szCs w:val="22"/>
                <w:lang w:eastAsia="en-US"/>
              </w:rPr>
              <w:t>с 14.00 до 17.00</w:t>
            </w:r>
          </w:p>
        </w:tc>
      </w:tr>
    </w:tbl>
    <w:p w:rsidR="003C02A2" w:rsidRPr="00C109C3" w:rsidRDefault="003C02A2" w:rsidP="003C02A2">
      <w:pPr>
        <w:tabs>
          <w:tab w:val="left" w:pos="-1080"/>
        </w:tabs>
        <w:jc w:val="right"/>
        <w:rPr>
          <w:sz w:val="28"/>
          <w:szCs w:val="28"/>
        </w:rPr>
        <w:sectPr w:rsidR="003C02A2" w:rsidRPr="00C109C3" w:rsidSect="00CE209E">
          <w:pgSz w:w="11906" w:h="16838"/>
          <w:pgMar w:top="1418" w:right="1276" w:bottom="1134" w:left="1559" w:header="709" w:footer="709" w:gutter="0"/>
          <w:cols w:space="708"/>
          <w:titlePg/>
          <w:docGrid w:linePitch="360"/>
        </w:sectPr>
      </w:pPr>
    </w:p>
    <w:p w:rsidR="003C02A2" w:rsidRPr="00C109C3" w:rsidRDefault="003C02A2" w:rsidP="003C02A2">
      <w:pPr>
        <w:autoSpaceDE w:val="0"/>
        <w:autoSpaceDN w:val="0"/>
        <w:adjustRightInd w:val="0"/>
        <w:ind w:left="3402"/>
        <w:jc w:val="right"/>
        <w:outlineLvl w:val="1"/>
        <w:rPr>
          <w:sz w:val="28"/>
          <w:szCs w:val="28"/>
        </w:rPr>
      </w:pPr>
      <w:r w:rsidRPr="00C109C3">
        <w:rPr>
          <w:sz w:val="28"/>
          <w:szCs w:val="28"/>
        </w:rPr>
        <w:lastRenderedPageBreak/>
        <w:t>Приложение 2</w:t>
      </w:r>
    </w:p>
    <w:p w:rsidR="003C02A2" w:rsidRPr="00C109C3" w:rsidRDefault="003C02A2" w:rsidP="003C02A2">
      <w:pPr>
        <w:jc w:val="right"/>
        <w:rPr>
          <w:rFonts w:cs="Calibri"/>
          <w:bCs/>
          <w:sz w:val="28"/>
          <w:szCs w:val="28"/>
          <w:lang w:eastAsia="en-US"/>
        </w:rPr>
      </w:pPr>
      <w:r w:rsidRPr="00C109C3">
        <w:rPr>
          <w:sz w:val="28"/>
          <w:szCs w:val="28"/>
        </w:rPr>
        <w:t>к административному регламенту</w:t>
      </w:r>
    </w:p>
    <w:p w:rsidR="003C02A2" w:rsidRPr="00C109C3" w:rsidRDefault="003C02A2" w:rsidP="003C02A2">
      <w:pPr>
        <w:ind w:left="3402"/>
        <w:jc w:val="right"/>
      </w:pPr>
    </w:p>
    <w:p w:rsidR="003C02A2" w:rsidRPr="00C109C3" w:rsidRDefault="003C02A2" w:rsidP="003C02A2">
      <w:pPr>
        <w:tabs>
          <w:tab w:val="left" w:pos="7485"/>
        </w:tabs>
        <w:jc w:val="center"/>
        <w:rPr>
          <w:i/>
        </w:rPr>
      </w:pPr>
      <w:r w:rsidRPr="00C109C3">
        <w:rPr>
          <w:i/>
        </w:rPr>
        <w:t>Рекомендуемая форма заявления</w:t>
      </w:r>
    </w:p>
    <w:p w:rsidR="003C02A2" w:rsidRPr="00C109C3" w:rsidRDefault="003C02A2" w:rsidP="003C02A2">
      <w:pPr>
        <w:jc w:val="both"/>
      </w:pPr>
    </w:p>
    <w:p w:rsidR="003C02A2" w:rsidRPr="00C109C3" w:rsidRDefault="003C02A2" w:rsidP="003C02A2">
      <w:pPr>
        <w:jc w:val="right"/>
      </w:pPr>
      <w:r w:rsidRPr="00C109C3">
        <w:t xml:space="preserve">                                                                В Департамент строительства архитектуры и ЖКХ администрации Ханты-Мансийского района</w:t>
      </w:r>
    </w:p>
    <w:p w:rsidR="003C02A2" w:rsidRPr="00C109C3" w:rsidRDefault="003C02A2" w:rsidP="003C02A2">
      <w:pPr>
        <w:pBdr>
          <w:bottom w:val="single" w:sz="4" w:space="1" w:color="auto"/>
        </w:pBdr>
        <w:ind w:left="3969"/>
      </w:pPr>
    </w:p>
    <w:p w:rsidR="003C02A2" w:rsidRPr="00C109C3" w:rsidRDefault="003C02A2" w:rsidP="003C02A2">
      <w:pPr>
        <w:pBdr>
          <w:bottom w:val="single" w:sz="4" w:space="1" w:color="auto"/>
        </w:pBdr>
        <w:ind w:left="3969"/>
      </w:pPr>
    </w:p>
    <w:p w:rsidR="003C02A2" w:rsidRPr="00C109C3" w:rsidRDefault="007F06F2" w:rsidP="003C02A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969"/>
        <w:jc w:val="center"/>
        <w:rPr>
          <w:sz w:val="20"/>
          <w:szCs w:val="20"/>
        </w:rPr>
      </w:pPr>
      <w:r w:rsidRPr="00C109C3">
        <w:rPr>
          <w:sz w:val="20"/>
          <w:szCs w:val="20"/>
        </w:rPr>
        <w:t>(</w:t>
      </w:r>
      <w:r w:rsidR="003C02A2" w:rsidRPr="00C109C3">
        <w:rPr>
          <w:sz w:val="20"/>
          <w:szCs w:val="20"/>
        </w:rPr>
        <w:t xml:space="preserve">фамилия, имя, </w:t>
      </w:r>
      <w:r w:rsidR="00CE209E" w:rsidRPr="00C109C3">
        <w:rPr>
          <w:sz w:val="20"/>
          <w:szCs w:val="20"/>
        </w:rPr>
        <w:t xml:space="preserve">(при наличии) </w:t>
      </w:r>
      <w:r w:rsidR="003C02A2" w:rsidRPr="00C109C3">
        <w:rPr>
          <w:sz w:val="20"/>
          <w:szCs w:val="20"/>
        </w:rPr>
        <w:t>отчество – для физического лица;</w:t>
      </w:r>
      <w:r w:rsidR="00CE209E" w:rsidRPr="00C109C3">
        <w:rPr>
          <w:sz w:val="20"/>
          <w:szCs w:val="20"/>
        </w:rPr>
        <w:t xml:space="preserve"> </w:t>
      </w:r>
      <w:r w:rsidR="003C02A2" w:rsidRPr="00C109C3">
        <w:rPr>
          <w:sz w:val="20"/>
          <w:szCs w:val="20"/>
        </w:rPr>
        <w:t xml:space="preserve">наименование юридического лица, </w:t>
      </w:r>
      <w:r w:rsidR="00CE209E" w:rsidRPr="00C109C3">
        <w:rPr>
          <w:sz w:val="20"/>
          <w:szCs w:val="20"/>
        </w:rPr>
        <w:t>его ОГРН, ИНН</w:t>
      </w:r>
      <w:r w:rsidRPr="00C109C3">
        <w:rPr>
          <w:sz w:val="20"/>
          <w:szCs w:val="20"/>
        </w:rPr>
        <w:t>)</w:t>
      </w:r>
    </w:p>
    <w:p w:rsidR="003C02A2" w:rsidRPr="00C109C3" w:rsidRDefault="003C02A2" w:rsidP="003C02A2">
      <w:pPr>
        <w:ind w:left="3969"/>
      </w:pPr>
    </w:p>
    <w:p w:rsidR="00CE209E" w:rsidRPr="00C109C3" w:rsidRDefault="007F06F2" w:rsidP="003C02A2">
      <w:pPr>
        <w:pBdr>
          <w:top w:val="single" w:sz="4" w:space="1" w:color="auto"/>
        </w:pBdr>
        <w:ind w:left="3969"/>
        <w:jc w:val="center"/>
        <w:rPr>
          <w:sz w:val="20"/>
          <w:szCs w:val="20"/>
        </w:rPr>
      </w:pPr>
      <w:r w:rsidRPr="00C109C3">
        <w:rPr>
          <w:sz w:val="20"/>
          <w:szCs w:val="20"/>
        </w:rPr>
        <w:t>(</w:t>
      </w:r>
      <w:r w:rsidR="00CE209E" w:rsidRPr="00C109C3">
        <w:rPr>
          <w:sz w:val="20"/>
          <w:szCs w:val="20"/>
        </w:rPr>
        <w:t xml:space="preserve">место жительства – для физического лица; </w:t>
      </w:r>
    </w:p>
    <w:p w:rsidR="003C02A2" w:rsidRDefault="00CE209E" w:rsidP="003C02A2">
      <w:pPr>
        <w:pBdr>
          <w:top w:val="single" w:sz="4" w:space="1" w:color="auto"/>
        </w:pBdr>
        <w:ind w:left="3969"/>
        <w:jc w:val="center"/>
        <w:rPr>
          <w:sz w:val="20"/>
          <w:szCs w:val="20"/>
        </w:rPr>
      </w:pPr>
      <w:proofErr w:type="gramStart"/>
      <w:r w:rsidRPr="00C109C3">
        <w:rPr>
          <w:sz w:val="20"/>
          <w:szCs w:val="20"/>
        </w:rPr>
        <w:t>место нахождение</w:t>
      </w:r>
      <w:proofErr w:type="gramEnd"/>
      <w:r w:rsidRPr="00C109C3">
        <w:rPr>
          <w:sz w:val="20"/>
          <w:szCs w:val="20"/>
        </w:rPr>
        <w:t xml:space="preserve"> </w:t>
      </w:r>
      <w:r w:rsidR="003C02A2" w:rsidRPr="00C109C3">
        <w:rPr>
          <w:sz w:val="20"/>
          <w:szCs w:val="20"/>
        </w:rPr>
        <w:t xml:space="preserve"> – для ю</w:t>
      </w:r>
      <w:r w:rsidRPr="00C109C3">
        <w:rPr>
          <w:sz w:val="20"/>
          <w:szCs w:val="20"/>
        </w:rPr>
        <w:t>ридического</w:t>
      </w:r>
      <w:r w:rsidR="003C02A2" w:rsidRPr="00C109C3">
        <w:rPr>
          <w:sz w:val="20"/>
          <w:szCs w:val="20"/>
        </w:rPr>
        <w:t xml:space="preserve"> лиц</w:t>
      </w:r>
      <w:r w:rsidRPr="00C109C3">
        <w:rPr>
          <w:sz w:val="20"/>
          <w:szCs w:val="20"/>
        </w:rPr>
        <w:t>а</w:t>
      </w:r>
      <w:r w:rsidR="007F06F2" w:rsidRPr="00C109C3">
        <w:rPr>
          <w:sz w:val="20"/>
          <w:szCs w:val="20"/>
        </w:rPr>
        <w:t>)</w:t>
      </w:r>
    </w:p>
    <w:p w:rsidR="00CF4B39" w:rsidRDefault="00CF4B39" w:rsidP="003C02A2">
      <w:pPr>
        <w:pBdr>
          <w:top w:val="single" w:sz="4" w:space="1" w:color="auto"/>
        </w:pBdr>
        <w:ind w:left="3969"/>
        <w:jc w:val="center"/>
        <w:rPr>
          <w:sz w:val="20"/>
          <w:szCs w:val="20"/>
        </w:rPr>
      </w:pPr>
    </w:p>
    <w:p w:rsidR="00CF4B39" w:rsidRPr="00C109C3" w:rsidRDefault="00CF4B39" w:rsidP="003C02A2">
      <w:pPr>
        <w:pBdr>
          <w:top w:val="single" w:sz="4" w:space="1" w:color="auto"/>
        </w:pBdr>
        <w:ind w:left="3969"/>
        <w:jc w:val="center"/>
        <w:rPr>
          <w:sz w:val="20"/>
          <w:szCs w:val="20"/>
        </w:rPr>
      </w:pPr>
      <w:r>
        <w:rPr>
          <w:sz w:val="20"/>
          <w:szCs w:val="20"/>
        </w:rPr>
        <w:t>_______________________________________________</w:t>
      </w:r>
    </w:p>
    <w:p w:rsidR="0035343B" w:rsidRPr="0023598F" w:rsidRDefault="0035343B" w:rsidP="002A0214">
      <w:pPr>
        <w:ind w:left="3969"/>
        <w:jc w:val="both"/>
        <w:rPr>
          <w:color w:val="FF0000"/>
        </w:rPr>
      </w:pPr>
      <w:r w:rsidRPr="0023598F">
        <w:rPr>
          <w:color w:val="FF0000"/>
        </w:rPr>
        <w:t xml:space="preserve">  выбрать и указать способы информирования (почта</w:t>
      </w:r>
      <w:r>
        <w:rPr>
          <w:color w:val="FF0000"/>
        </w:rPr>
        <w:t xml:space="preserve"> (адрес)</w:t>
      </w:r>
      <w:r w:rsidRPr="0023598F">
        <w:rPr>
          <w:color w:val="FF0000"/>
        </w:rPr>
        <w:t xml:space="preserve">, </w:t>
      </w:r>
      <w:r>
        <w:rPr>
          <w:color w:val="FF0000"/>
        </w:rPr>
        <w:t xml:space="preserve">номер </w:t>
      </w:r>
      <w:r w:rsidRPr="0023598F">
        <w:rPr>
          <w:color w:val="FF0000"/>
        </w:rPr>
        <w:t>телефон</w:t>
      </w:r>
      <w:r>
        <w:rPr>
          <w:color w:val="FF0000"/>
        </w:rPr>
        <w:t>а и (или)</w:t>
      </w:r>
      <w:r w:rsidRPr="0023598F">
        <w:rPr>
          <w:color w:val="FF0000"/>
        </w:rPr>
        <w:t xml:space="preserve"> факс</w:t>
      </w:r>
      <w:r>
        <w:rPr>
          <w:color w:val="FF0000"/>
        </w:rPr>
        <w:t>а</w:t>
      </w:r>
      <w:r w:rsidRPr="0023598F">
        <w:rPr>
          <w:color w:val="FF0000"/>
        </w:rPr>
        <w:t>, личный кабинет на портале государственных и муниципальных услуг)</w:t>
      </w:r>
    </w:p>
    <w:p w:rsidR="0035343B" w:rsidRPr="00C109C3" w:rsidRDefault="0035343B" w:rsidP="002A0214">
      <w:pPr>
        <w:ind w:left="3969"/>
        <w:jc w:val="both"/>
        <w:rPr>
          <w:sz w:val="20"/>
          <w:szCs w:val="20"/>
        </w:rPr>
      </w:pPr>
    </w:p>
    <w:p w:rsidR="00FA4FCB" w:rsidRDefault="00FA4FCB" w:rsidP="003C02A2">
      <w:pPr>
        <w:jc w:val="center"/>
      </w:pPr>
    </w:p>
    <w:p w:rsidR="00FA4FCB" w:rsidRDefault="00FA4FCB" w:rsidP="003C02A2">
      <w:pPr>
        <w:jc w:val="center"/>
      </w:pPr>
    </w:p>
    <w:p w:rsidR="003C02A2" w:rsidRPr="00C109C3" w:rsidRDefault="003C02A2" w:rsidP="003C02A2">
      <w:pPr>
        <w:jc w:val="center"/>
      </w:pPr>
      <w:r w:rsidRPr="00C109C3">
        <w:t>ЗАЯВЛЕНИЕ</w:t>
      </w:r>
    </w:p>
    <w:p w:rsidR="003C02A2" w:rsidRPr="00C109C3" w:rsidRDefault="003C02A2" w:rsidP="003C02A2">
      <w:pPr>
        <w:jc w:val="center"/>
      </w:pPr>
      <w:r w:rsidRPr="00C109C3">
        <w:t>о выдаче градостроительного плана земельного участка</w:t>
      </w:r>
    </w:p>
    <w:p w:rsidR="003C02A2" w:rsidRPr="00C109C3" w:rsidRDefault="003C02A2" w:rsidP="003C02A2">
      <w:pPr>
        <w:jc w:val="center"/>
      </w:pPr>
    </w:p>
    <w:p w:rsidR="003C02A2" w:rsidRPr="00C109C3" w:rsidRDefault="003C02A2" w:rsidP="003C02A2">
      <w:pPr>
        <w:widowControl w:val="0"/>
        <w:autoSpaceDE w:val="0"/>
        <w:autoSpaceDN w:val="0"/>
        <w:adjustRightInd w:val="0"/>
        <w:ind w:firstLine="709"/>
        <w:jc w:val="both"/>
        <w:rPr>
          <w:sz w:val="28"/>
          <w:szCs w:val="28"/>
        </w:rPr>
      </w:pPr>
      <w:r w:rsidRPr="00C109C3">
        <w:t xml:space="preserve">В соответствии с Градостроительным </w:t>
      </w:r>
      <w:hyperlink r:id="rId74" w:history="1">
        <w:r w:rsidRPr="00C109C3">
          <w:t>кодексом</w:t>
        </w:r>
      </w:hyperlink>
      <w:r w:rsidRPr="00C109C3">
        <w:t xml:space="preserve"> Российской Федерации прошу выдать градостроительный план земельного участка с кадастровым номером </w:t>
      </w:r>
      <w:r w:rsidR="00CE209E" w:rsidRPr="00C109C3">
        <w:t>(при наличии):________________</w:t>
      </w:r>
      <w:r w:rsidRPr="00C109C3">
        <w:t>_________________________________________________</w:t>
      </w:r>
      <w:r w:rsidR="00CE209E" w:rsidRPr="00C109C3">
        <w:t>,</w:t>
      </w:r>
      <w:r w:rsidRPr="00C109C3">
        <w:t xml:space="preserve"> расположенного по адресу: ____________</w:t>
      </w:r>
      <w:r w:rsidRPr="00C109C3">
        <w:rPr>
          <w:sz w:val="28"/>
          <w:szCs w:val="28"/>
        </w:rPr>
        <w:t>_</w:t>
      </w:r>
      <w:r w:rsidR="002A0214">
        <w:rPr>
          <w:sz w:val="28"/>
          <w:szCs w:val="28"/>
        </w:rPr>
        <w:t>_______________________________.</w:t>
      </w:r>
    </w:p>
    <w:p w:rsidR="003C02A2" w:rsidRPr="00C109C3" w:rsidRDefault="00CE209E" w:rsidP="003C02A2">
      <w:pPr>
        <w:widowControl w:val="0"/>
        <w:autoSpaceDE w:val="0"/>
        <w:autoSpaceDN w:val="0"/>
        <w:adjustRightInd w:val="0"/>
        <w:ind w:firstLine="709"/>
        <w:jc w:val="center"/>
        <w:rPr>
          <w:sz w:val="20"/>
          <w:szCs w:val="20"/>
        </w:rPr>
      </w:pPr>
      <w:r w:rsidRPr="00C109C3">
        <w:rPr>
          <w:sz w:val="20"/>
          <w:szCs w:val="20"/>
        </w:rPr>
        <w:t xml:space="preserve">                               </w:t>
      </w:r>
      <w:r w:rsidR="007F06F2" w:rsidRPr="00C109C3">
        <w:rPr>
          <w:sz w:val="20"/>
          <w:szCs w:val="20"/>
        </w:rPr>
        <w:t>(</w:t>
      </w:r>
      <w:r w:rsidRPr="00C109C3">
        <w:rPr>
          <w:sz w:val="20"/>
          <w:szCs w:val="20"/>
        </w:rPr>
        <w:t>местонахождение (адрес) земельного участка</w:t>
      </w:r>
      <w:r w:rsidR="007F06F2" w:rsidRPr="00C109C3">
        <w:rPr>
          <w:sz w:val="20"/>
          <w:szCs w:val="20"/>
        </w:rPr>
        <w:t>)</w:t>
      </w:r>
    </w:p>
    <w:p w:rsidR="003C02A2" w:rsidRPr="00C109C3" w:rsidRDefault="003C02A2" w:rsidP="003C02A2">
      <w:pPr>
        <w:widowControl w:val="0"/>
        <w:autoSpaceDE w:val="0"/>
        <w:autoSpaceDN w:val="0"/>
        <w:adjustRightInd w:val="0"/>
        <w:ind w:firstLine="709"/>
        <w:jc w:val="both"/>
      </w:pPr>
    </w:p>
    <w:p w:rsidR="003C02A2" w:rsidRPr="00C109C3" w:rsidRDefault="003C02A2" w:rsidP="007F06F2">
      <w:pPr>
        <w:widowControl w:val="0"/>
        <w:autoSpaceDE w:val="0"/>
        <w:autoSpaceDN w:val="0"/>
        <w:adjustRightInd w:val="0"/>
        <w:ind w:firstLine="709"/>
        <w:jc w:val="both"/>
        <w:rPr>
          <w:sz w:val="28"/>
          <w:szCs w:val="28"/>
        </w:rPr>
      </w:pPr>
      <w:r w:rsidRPr="00C109C3">
        <w:t>На земельном участке расположены объекты капитального строительства:</w:t>
      </w:r>
      <w:r w:rsidR="007F06F2" w:rsidRPr="00C109C3">
        <w:t>______</w:t>
      </w:r>
      <w:r w:rsidRPr="00C109C3">
        <w:rPr>
          <w:sz w:val="28"/>
          <w:szCs w:val="28"/>
        </w:rPr>
        <w:t>________________________________________________________________________________________________________________</w:t>
      </w:r>
      <w:r w:rsidR="00FB7CB2" w:rsidRPr="00C109C3">
        <w:rPr>
          <w:sz w:val="28"/>
          <w:szCs w:val="28"/>
        </w:rPr>
        <w:t>________________________________________________________________________________________________________________________________</w:t>
      </w:r>
      <w:r w:rsidR="002A0214">
        <w:rPr>
          <w:sz w:val="28"/>
          <w:szCs w:val="28"/>
        </w:rPr>
        <w:t>.</w:t>
      </w:r>
    </w:p>
    <w:p w:rsidR="003C02A2" w:rsidRPr="00C109C3" w:rsidRDefault="003C02A2" w:rsidP="003C02A2">
      <w:pPr>
        <w:widowControl w:val="0"/>
        <w:autoSpaceDE w:val="0"/>
        <w:autoSpaceDN w:val="0"/>
        <w:adjustRightInd w:val="0"/>
        <w:jc w:val="center"/>
        <w:rPr>
          <w:i/>
          <w:sz w:val="20"/>
          <w:szCs w:val="20"/>
        </w:rPr>
      </w:pPr>
      <w:r w:rsidRPr="00C109C3">
        <w:rPr>
          <w:i/>
          <w:sz w:val="20"/>
          <w:szCs w:val="20"/>
        </w:rPr>
        <w:t>(указать назначение объекта, расположенного в границах земельного участка, инвентаризационный или кадастровый номер согласно техническому или кадастровому паспорту объекта капитального строительства, 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 выдавших технический план или кадастровый паспорт объекта)</w:t>
      </w:r>
    </w:p>
    <w:p w:rsidR="003C02A2" w:rsidRPr="00C109C3" w:rsidRDefault="003C02A2" w:rsidP="003C02A2">
      <w:pPr>
        <w:widowControl w:val="0"/>
        <w:autoSpaceDE w:val="0"/>
        <w:autoSpaceDN w:val="0"/>
        <w:adjustRightInd w:val="0"/>
        <w:jc w:val="center"/>
        <w:rPr>
          <w:sz w:val="20"/>
          <w:szCs w:val="20"/>
        </w:rPr>
      </w:pPr>
    </w:p>
    <w:p w:rsidR="003C02A2" w:rsidRPr="00C109C3" w:rsidRDefault="003C02A2" w:rsidP="007F06F2">
      <w:pPr>
        <w:widowControl w:val="0"/>
        <w:autoSpaceDE w:val="0"/>
        <w:autoSpaceDN w:val="0"/>
        <w:adjustRightInd w:val="0"/>
        <w:ind w:firstLine="709"/>
        <w:jc w:val="both"/>
        <w:rPr>
          <w:sz w:val="28"/>
          <w:szCs w:val="28"/>
        </w:rPr>
      </w:pPr>
      <w:r w:rsidRPr="00C109C3">
        <w:t>На земельном участке расположены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Pr="00C109C3">
        <w:rPr>
          <w:sz w:val="28"/>
          <w:szCs w:val="28"/>
        </w:rPr>
        <w:t>________</w:t>
      </w:r>
      <w:r w:rsidR="007F06F2" w:rsidRPr="00C109C3">
        <w:rPr>
          <w:sz w:val="28"/>
          <w:szCs w:val="28"/>
        </w:rPr>
        <w:t>___</w:t>
      </w:r>
      <w:r w:rsidR="00FB7CB2" w:rsidRPr="00C109C3">
        <w:rPr>
          <w:sz w:val="28"/>
          <w:szCs w:val="28"/>
        </w:rPr>
        <w:t>___________________</w:t>
      </w:r>
    </w:p>
    <w:p w:rsidR="007F06F2" w:rsidRPr="00C109C3" w:rsidRDefault="007F06F2" w:rsidP="007F06F2">
      <w:pPr>
        <w:widowControl w:val="0"/>
        <w:autoSpaceDE w:val="0"/>
        <w:autoSpaceDN w:val="0"/>
        <w:adjustRightInd w:val="0"/>
        <w:jc w:val="both"/>
        <w:rPr>
          <w:sz w:val="28"/>
          <w:szCs w:val="28"/>
        </w:rPr>
      </w:pPr>
      <w:r w:rsidRPr="00C109C3">
        <w:rPr>
          <w:sz w:val="28"/>
          <w:szCs w:val="28"/>
        </w:rPr>
        <w:t>_____________________________________________________________</w:t>
      </w:r>
      <w:r w:rsidR="00FB7CB2" w:rsidRPr="00C109C3">
        <w:rPr>
          <w:sz w:val="28"/>
          <w:szCs w:val="28"/>
        </w:rPr>
        <w:t>___________________________________________________________________</w:t>
      </w:r>
      <w:r w:rsidR="002A0214">
        <w:rPr>
          <w:sz w:val="28"/>
          <w:szCs w:val="28"/>
        </w:rPr>
        <w:t>.</w:t>
      </w:r>
    </w:p>
    <w:p w:rsidR="003C02A2" w:rsidRPr="00C109C3" w:rsidRDefault="003C02A2" w:rsidP="003C02A2">
      <w:pPr>
        <w:widowControl w:val="0"/>
        <w:autoSpaceDE w:val="0"/>
        <w:autoSpaceDN w:val="0"/>
        <w:adjustRightInd w:val="0"/>
        <w:jc w:val="center"/>
        <w:rPr>
          <w:i/>
          <w:sz w:val="20"/>
          <w:szCs w:val="20"/>
        </w:rPr>
      </w:pPr>
      <w:proofErr w:type="gramStart"/>
      <w:r w:rsidRPr="00C109C3">
        <w:rPr>
          <w:i/>
          <w:sz w:val="20"/>
          <w:szCs w:val="20"/>
        </w:rPr>
        <w:t xml:space="preserve">(указывается историческое назначение объекта культурного наследия и его фактическое использование;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 регистрационный номер и дата постановки </w:t>
      </w:r>
      <w:r w:rsidRPr="00C109C3">
        <w:rPr>
          <w:i/>
          <w:sz w:val="20"/>
          <w:szCs w:val="20"/>
        </w:rPr>
        <w:lastRenderedPageBreak/>
        <w:t>на учет в единый государственный реестр объектов культурного наследия (памятников истории и культуры) народов Российской Федерации)</w:t>
      </w:r>
      <w:proofErr w:type="gramEnd"/>
    </w:p>
    <w:p w:rsidR="003C02A2" w:rsidRPr="00C109C3" w:rsidRDefault="003C02A2" w:rsidP="003C02A2">
      <w:pPr>
        <w:widowControl w:val="0"/>
        <w:autoSpaceDE w:val="0"/>
        <w:autoSpaceDN w:val="0"/>
        <w:adjustRightInd w:val="0"/>
        <w:jc w:val="both"/>
      </w:pPr>
    </w:p>
    <w:p w:rsidR="003C02A2" w:rsidRPr="00C109C3" w:rsidRDefault="00FB7CB2" w:rsidP="003C02A2">
      <w:pPr>
        <w:ind w:firstLine="709"/>
        <w:jc w:val="both"/>
      </w:pPr>
      <w:r w:rsidRPr="00C109C3">
        <w:t>Результат предоставления муниципальной услуги</w:t>
      </w:r>
      <w:r w:rsidR="008636C5">
        <w:t xml:space="preserve"> </w:t>
      </w:r>
      <w:r w:rsidR="008636C5" w:rsidRPr="008636C5">
        <w:rPr>
          <w:color w:val="FF0000"/>
        </w:rPr>
        <w:t>получу</w:t>
      </w:r>
      <w:r w:rsidRPr="00C109C3">
        <w:t xml:space="preserve"> </w:t>
      </w:r>
      <w:r w:rsidR="003C02A2" w:rsidRPr="00C109C3">
        <w:t>(</w:t>
      </w:r>
      <w:proofErr w:type="gramStart"/>
      <w:r w:rsidR="003C02A2" w:rsidRPr="00C109C3">
        <w:t>нужное</w:t>
      </w:r>
      <w:proofErr w:type="gramEnd"/>
      <w:r w:rsidR="003C02A2" w:rsidRPr="00C109C3">
        <w:t xml:space="preserve"> отметить):</w:t>
      </w:r>
    </w:p>
    <w:p w:rsidR="00FB7CB2" w:rsidRPr="00C109C3" w:rsidRDefault="00FB7CB2" w:rsidP="003C02A2">
      <w:pPr>
        <w:ind w:firstLine="709"/>
        <w:jc w:val="both"/>
      </w:pPr>
    </w:p>
    <w:p w:rsidR="003C02A2" w:rsidRPr="00CB5C41" w:rsidRDefault="00FB7CB2" w:rsidP="00401BF7">
      <w:pPr>
        <w:ind w:left="709"/>
        <w:jc w:val="both"/>
        <w:rPr>
          <w:i/>
          <w:color w:val="FF0000"/>
        </w:rPr>
      </w:pPr>
      <w:r w:rsidRPr="00CB5C41">
        <w:rPr>
          <w:color w:val="FF0000"/>
          <w:lang w:eastAsia="ar-SA"/>
        </w:rPr>
        <w:t xml:space="preserve">в </w:t>
      </w:r>
      <w:r w:rsidR="008636C5" w:rsidRPr="00CB5C41">
        <w:rPr>
          <w:color w:val="FF0000"/>
          <w:lang w:eastAsia="ar-SA"/>
        </w:rPr>
        <w:t xml:space="preserve">форме </w:t>
      </w:r>
      <w:r w:rsidRPr="00CB5C41">
        <w:rPr>
          <w:color w:val="FF0000"/>
          <w:lang w:eastAsia="ar-SA"/>
        </w:rPr>
        <w:t xml:space="preserve">документа </w:t>
      </w:r>
      <w:r w:rsidR="008636C5" w:rsidRPr="00CB5C41">
        <w:rPr>
          <w:color w:val="FF0000"/>
          <w:lang w:eastAsia="ar-SA"/>
        </w:rPr>
        <w:t xml:space="preserve">на бумажном носителе </w:t>
      </w:r>
      <w:r w:rsidRPr="00CB5C41">
        <w:rPr>
          <w:color w:val="FF0000"/>
          <w:lang w:eastAsia="ar-SA"/>
        </w:rPr>
        <w:t>непосредственно при личном обращении в департаменте;</w:t>
      </w:r>
      <w:r w:rsidR="003C02A2" w:rsidRPr="00CB5C41">
        <w:rPr>
          <w:noProof/>
          <w:color w:val="FF0000"/>
        </w:rPr>
        <mc:AlternateContent>
          <mc:Choice Requires="wps">
            <w:drawing>
              <wp:anchor distT="0" distB="0" distL="114300" distR="114300" simplePos="0" relativeHeight="251952128" behindDoc="0" locked="0" layoutInCell="1" allowOverlap="1" wp14:anchorId="35B74C9E" wp14:editId="5403270F">
                <wp:simplePos x="0" y="0"/>
                <wp:positionH relativeFrom="column">
                  <wp:posOffset>635</wp:posOffset>
                </wp:positionH>
                <wp:positionV relativeFrom="paragraph">
                  <wp:posOffset>52070</wp:posOffset>
                </wp:positionV>
                <wp:extent cx="287655" cy="165100"/>
                <wp:effectExtent l="0" t="0" r="17145" b="2540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896DE9" id="Прямоугольник 2" o:spid="_x0000_s1026" style="position:absolute;margin-left:.05pt;margin-top:4.1pt;width:22.65pt;height:1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" filled="f" strokecolor="windowText" strokeweight="1pt">
                <v:path arrowok="t"/>
              </v:rect>
            </w:pict>
          </mc:Fallback>
        </mc:AlternateContent>
      </w:r>
    </w:p>
    <w:p w:rsidR="003C02A2" w:rsidRPr="00CB5C41" w:rsidRDefault="003C02A2" w:rsidP="003C02A2">
      <w:pPr>
        <w:ind w:firstLine="709"/>
        <w:jc w:val="both"/>
        <w:rPr>
          <w:color w:val="FF0000"/>
        </w:rPr>
      </w:pPr>
      <w:r w:rsidRPr="00CB5C41">
        <w:rPr>
          <w:noProof/>
          <w:color w:val="FF0000"/>
        </w:rPr>
        <mc:AlternateContent>
          <mc:Choice Requires="wps">
            <w:drawing>
              <wp:anchor distT="0" distB="0" distL="114300" distR="114300" simplePos="0" relativeHeight="251953152" behindDoc="0" locked="0" layoutInCell="1" allowOverlap="1" wp14:anchorId="17FE463D" wp14:editId="10D95932">
                <wp:simplePos x="0" y="0"/>
                <wp:positionH relativeFrom="column">
                  <wp:posOffset>6350</wp:posOffset>
                </wp:positionH>
                <wp:positionV relativeFrom="paragraph">
                  <wp:posOffset>126365</wp:posOffset>
                </wp:positionV>
                <wp:extent cx="288290" cy="165735"/>
                <wp:effectExtent l="0" t="0" r="16510" b="24765"/>
                <wp:wrapNone/>
                <wp:docPr id="10"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9546C6" id="Прямоугольник 1" o:spid="_x0000_s1026" style="position:absolute;margin-left:.5pt;margin-top:9.95pt;width:22.7pt;height:13.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" filled="f" strokecolor="windowText" strokeweight="1pt">
                <v:path arrowok="t"/>
              </v:rect>
            </w:pict>
          </mc:Fallback>
        </mc:AlternateContent>
      </w:r>
    </w:p>
    <w:p w:rsidR="003C02A2" w:rsidRPr="00CB5C41" w:rsidRDefault="00FB7CB2" w:rsidP="00FB7CB2">
      <w:pPr>
        <w:ind w:firstLine="709"/>
        <w:jc w:val="both"/>
        <w:rPr>
          <w:color w:val="FF0000"/>
          <w:sz w:val="20"/>
          <w:szCs w:val="20"/>
        </w:rPr>
      </w:pPr>
      <w:r w:rsidRPr="00CB5C41">
        <w:rPr>
          <w:color w:val="FF0000"/>
          <w:lang w:eastAsia="ar-SA"/>
        </w:rPr>
        <w:t xml:space="preserve">в </w:t>
      </w:r>
      <w:r w:rsidR="008636C5" w:rsidRPr="00CB5C41">
        <w:rPr>
          <w:color w:val="FF0000"/>
          <w:lang w:eastAsia="ar-SA"/>
        </w:rPr>
        <w:t xml:space="preserve">форме </w:t>
      </w:r>
      <w:r w:rsidRPr="00CB5C41">
        <w:rPr>
          <w:color w:val="FF0000"/>
          <w:lang w:eastAsia="ar-SA"/>
        </w:rPr>
        <w:t>документа</w:t>
      </w:r>
      <w:r w:rsidR="008636C5" w:rsidRPr="00CB5C41">
        <w:rPr>
          <w:color w:val="FF0000"/>
          <w:lang w:eastAsia="ar-SA"/>
        </w:rPr>
        <w:t xml:space="preserve"> на бумажном носителе </w:t>
      </w:r>
      <w:r w:rsidRPr="00CB5C41">
        <w:rPr>
          <w:color w:val="FF0000"/>
          <w:lang w:eastAsia="ar-SA"/>
        </w:rPr>
        <w:t>посредством почтового отправления</w:t>
      </w:r>
      <w:r w:rsidRPr="00CB5C41">
        <w:rPr>
          <w:color w:val="FF0000"/>
        </w:rPr>
        <w:t xml:space="preserve"> </w:t>
      </w:r>
      <w:r w:rsidR="003C02A2" w:rsidRPr="00CB5C41">
        <w:rPr>
          <w:color w:val="FF0000"/>
        </w:rPr>
        <w:t>__________</w:t>
      </w:r>
      <w:r w:rsidRPr="00CB5C41">
        <w:rPr>
          <w:color w:val="FF0000"/>
        </w:rPr>
        <w:t>______________________________________________________________</w:t>
      </w:r>
      <w:r w:rsidR="003C02A2" w:rsidRPr="00CB5C41">
        <w:rPr>
          <w:color w:val="FF0000"/>
        </w:rPr>
        <w:t>__</w:t>
      </w:r>
      <w:r w:rsidRPr="00CB5C41">
        <w:rPr>
          <w:color w:val="FF0000"/>
        </w:rPr>
        <w:t>;</w:t>
      </w:r>
    </w:p>
    <w:p w:rsidR="003C02A2" w:rsidRPr="00CB5C41" w:rsidRDefault="003C02A2" w:rsidP="00FB7CB2">
      <w:pPr>
        <w:jc w:val="center"/>
        <w:rPr>
          <w:i/>
          <w:color w:val="FF0000"/>
          <w:sz w:val="20"/>
          <w:szCs w:val="20"/>
        </w:rPr>
      </w:pPr>
      <w:r w:rsidRPr="00CB5C41">
        <w:rPr>
          <w:i/>
          <w:color w:val="FF0000"/>
          <w:sz w:val="20"/>
          <w:szCs w:val="20"/>
        </w:rPr>
        <w:t>(указать почтовый адрес и (или) адрес электронной почты, по которому должен быть направлен ответ)</w:t>
      </w:r>
    </w:p>
    <w:p w:rsidR="00FB7CB2" w:rsidRPr="00CB5C41" w:rsidRDefault="003C02A2" w:rsidP="00401BF7">
      <w:pPr>
        <w:ind w:left="709" w:hanging="709"/>
        <w:jc w:val="both"/>
        <w:rPr>
          <w:color w:val="FF0000"/>
          <w:sz w:val="28"/>
          <w:szCs w:val="28"/>
        </w:rPr>
      </w:pPr>
      <w:r w:rsidRPr="00CB5C41">
        <w:rPr>
          <w:noProof/>
          <w:color w:val="FF0000"/>
        </w:rPr>
        <w:drawing>
          <wp:inline distT="0" distB="0" distL="0" distR="0" wp14:anchorId="7D3F8E21" wp14:editId="0A3C8652">
            <wp:extent cx="295275" cy="180975"/>
            <wp:effectExtent l="0" t="0" r="9525" b="9525"/>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CB5C41">
        <w:rPr>
          <w:color w:val="FF0000"/>
        </w:rPr>
        <w:tab/>
      </w:r>
      <w:r w:rsidR="00FB7CB2" w:rsidRPr="00CB5C41">
        <w:rPr>
          <w:color w:val="FF0000"/>
        </w:rPr>
        <w:t xml:space="preserve">в </w:t>
      </w:r>
      <w:r w:rsidR="008636C5" w:rsidRPr="00CB5C41">
        <w:rPr>
          <w:color w:val="FF0000"/>
        </w:rPr>
        <w:t>форме</w:t>
      </w:r>
      <w:r w:rsidR="00FB7CB2" w:rsidRPr="00CB5C41">
        <w:rPr>
          <w:color w:val="FF0000"/>
        </w:rPr>
        <w:t xml:space="preserve"> электронного документа посредством Единого или регионального порталов.</w:t>
      </w:r>
    </w:p>
    <w:p w:rsidR="00FB7CB2" w:rsidRPr="00C109C3" w:rsidRDefault="00FB7CB2" w:rsidP="003C02A2">
      <w:pPr>
        <w:widowControl w:val="0"/>
        <w:autoSpaceDE w:val="0"/>
        <w:autoSpaceDN w:val="0"/>
        <w:adjustRightInd w:val="0"/>
      </w:pPr>
    </w:p>
    <w:p w:rsidR="002771BD" w:rsidRPr="00C109C3" w:rsidRDefault="002771BD" w:rsidP="003C02A2">
      <w:pPr>
        <w:widowControl w:val="0"/>
        <w:autoSpaceDE w:val="0"/>
        <w:autoSpaceDN w:val="0"/>
        <w:adjustRightInd w:val="0"/>
      </w:pPr>
    </w:p>
    <w:p w:rsidR="003C02A2" w:rsidRPr="00C109C3" w:rsidRDefault="003C02A2" w:rsidP="00401BF7">
      <w:pPr>
        <w:widowControl w:val="0"/>
        <w:autoSpaceDE w:val="0"/>
        <w:autoSpaceDN w:val="0"/>
        <w:adjustRightInd w:val="0"/>
        <w:ind w:firstLine="709"/>
      </w:pPr>
      <w:r w:rsidRPr="00C109C3">
        <w:t>Приложения:</w:t>
      </w:r>
    </w:p>
    <w:p w:rsidR="00401BF7" w:rsidRPr="00C109C3" w:rsidRDefault="00401BF7" w:rsidP="00401BF7">
      <w:pPr>
        <w:widowControl w:val="0"/>
        <w:autoSpaceDE w:val="0"/>
        <w:autoSpaceDN w:val="0"/>
        <w:adjustRightInd w:val="0"/>
        <w:ind w:firstLine="709"/>
      </w:pPr>
    </w:p>
    <w:p w:rsidR="00FB7CB2" w:rsidRPr="00C109C3" w:rsidRDefault="00FB7CB2" w:rsidP="00401BF7">
      <w:pPr>
        <w:shd w:val="clear" w:color="auto" w:fill="FFFFFF"/>
        <w:ind w:left="709" w:hanging="709"/>
        <w:contextualSpacing/>
        <w:jc w:val="both"/>
        <w:rPr>
          <w:spacing w:val="-1"/>
        </w:rPr>
      </w:pPr>
      <w:r w:rsidRPr="00C109C3">
        <w:rPr>
          <w:noProof/>
        </w:rPr>
        <w:drawing>
          <wp:inline distT="0" distB="0" distL="0" distR="0" wp14:anchorId="1444C93D" wp14:editId="2DE8EB40">
            <wp:extent cx="295275" cy="180975"/>
            <wp:effectExtent l="0" t="0" r="9525" b="9525"/>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C109C3">
        <w:rPr>
          <w:spacing w:val="-1"/>
          <w:sz w:val="28"/>
          <w:szCs w:val="28"/>
        </w:rPr>
        <w:t xml:space="preserve">   </w:t>
      </w:r>
      <w:r w:rsidRPr="00C109C3">
        <w:rPr>
          <w:spacing w:val="-1"/>
        </w:rPr>
        <w:t>документ, удостоверяющий личность представителя</w:t>
      </w:r>
      <w:r w:rsidR="00401BF7" w:rsidRPr="00C109C3">
        <w:rPr>
          <w:spacing w:val="-1"/>
        </w:rPr>
        <w:t xml:space="preserve"> заявителя</w:t>
      </w:r>
      <w:r w:rsidRPr="00C109C3">
        <w:rPr>
          <w:spacing w:val="-1"/>
        </w:rPr>
        <w:t>;</w:t>
      </w:r>
    </w:p>
    <w:p w:rsidR="003C02A2" w:rsidRPr="00C109C3" w:rsidRDefault="00B9581F" w:rsidP="00401BF7">
      <w:pPr>
        <w:tabs>
          <w:tab w:val="left" w:pos="0"/>
        </w:tabs>
        <w:ind w:left="709" w:hanging="709"/>
        <w:jc w:val="both"/>
        <w:rPr>
          <w:spacing w:val="-1"/>
        </w:rPr>
      </w:pPr>
      <w:r>
        <w:pict>
          <v:shape id="Рисунок 4" o:spid="_x0000_i1025" type="#_x0000_t75" style="width:22.5pt;height:15pt;visibility:visible;mso-wrap-style:square">
            <v:imagedata r:id="rId76" o:title=""/>
          </v:shape>
        </w:pict>
      </w:r>
      <w:r w:rsidR="00401BF7" w:rsidRPr="00C109C3">
        <w:rPr>
          <w:spacing w:val="-1"/>
        </w:rPr>
        <w:t xml:space="preserve">  </w:t>
      </w:r>
      <w:r w:rsidR="00FB7CB2" w:rsidRPr="00C109C3">
        <w:rPr>
          <w:spacing w:val="-1"/>
        </w:rPr>
        <w:t>доверенность, оформленная в соответствии с законодательством Российской Федерации</w:t>
      </w:r>
      <w:r w:rsidR="00401BF7" w:rsidRPr="00C109C3">
        <w:rPr>
          <w:spacing w:val="-1"/>
        </w:rPr>
        <w:t xml:space="preserve"> (для представителя заявителя)</w:t>
      </w:r>
    </w:p>
    <w:p w:rsidR="00401BF7" w:rsidRPr="00C109C3" w:rsidRDefault="00401BF7" w:rsidP="00401BF7">
      <w:pPr>
        <w:tabs>
          <w:tab w:val="left" w:pos="0"/>
        </w:tabs>
        <w:jc w:val="both"/>
      </w:pPr>
    </w:p>
    <w:p w:rsidR="002771BD" w:rsidRPr="00C109C3" w:rsidRDefault="002771BD" w:rsidP="00401BF7">
      <w:pPr>
        <w:tabs>
          <w:tab w:val="left" w:pos="0"/>
        </w:tabs>
        <w:jc w:val="both"/>
      </w:pPr>
    </w:p>
    <w:p w:rsidR="002771BD" w:rsidRPr="00C109C3" w:rsidRDefault="002771BD" w:rsidP="00401BF7">
      <w:pPr>
        <w:tabs>
          <w:tab w:val="left" w:pos="0"/>
        </w:tabs>
        <w:jc w:val="both"/>
      </w:pPr>
    </w:p>
    <w:p w:rsidR="00FB7CB2" w:rsidRPr="00C109C3" w:rsidRDefault="00FB7CB2" w:rsidP="00FB7CB2">
      <w:pPr>
        <w:suppressAutoHyphens/>
        <w:autoSpaceDE w:val="0"/>
        <w:autoSpaceDN w:val="0"/>
        <w:adjustRightInd w:val="0"/>
        <w:ind w:firstLine="709"/>
        <w:jc w:val="right"/>
        <w:rPr>
          <w:szCs w:val="20"/>
          <w:lang w:eastAsia="ar-SA"/>
        </w:rPr>
      </w:pPr>
      <w:r w:rsidRPr="00C109C3">
        <w:rPr>
          <w:szCs w:val="20"/>
          <w:lang w:eastAsia="ar-SA"/>
        </w:rPr>
        <w:t xml:space="preserve">____________ Дата, подпись </w:t>
      </w:r>
    </w:p>
    <w:p w:rsidR="00FB7CB2" w:rsidRPr="00C109C3" w:rsidRDefault="00FB7CB2" w:rsidP="00FB7CB2">
      <w:pPr>
        <w:suppressAutoHyphens/>
        <w:autoSpaceDE w:val="0"/>
        <w:autoSpaceDN w:val="0"/>
        <w:adjustRightInd w:val="0"/>
        <w:ind w:firstLine="709"/>
        <w:jc w:val="right"/>
        <w:rPr>
          <w:szCs w:val="20"/>
          <w:lang w:eastAsia="ar-SA"/>
        </w:rPr>
      </w:pPr>
      <w:r w:rsidRPr="00C109C3">
        <w:rPr>
          <w:i/>
          <w:szCs w:val="20"/>
          <w:lang w:eastAsia="ar-SA"/>
        </w:rPr>
        <w:t>(для физических лиц)</w:t>
      </w:r>
    </w:p>
    <w:p w:rsidR="00FB7CB2" w:rsidRPr="00C109C3" w:rsidRDefault="00FB7CB2" w:rsidP="00FB7CB2">
      <w:pPr>
        <w:suppressAutoHyphens/>
        <w:autoSpaceDE w:val="0"/>
        <w:autoSpaceDN w:val="0"/>
        <w:adjustRightInd w:val="0"/>
        <w:ind w:firstLine="709"/>
        <w:jc w:val="right"/>
        <w:rPr>
          <w:szCs w:val="20"/>
          <w:lang w:eastAsia="ar-SA"/>
        </w:rPr>
      </w:pPr>
      <w:r w:rsidRPr="00C109C3">
        <w:rPr>
          <w:szCs w:val="20"/>
          <w:lang w:eastAsia="ar-SA"/>
        </w:rPr>
        <w:t xml:space="preserve">_______________  Должность, подпись, печать </w:t>
      </w:r>
    </w:p>
    <w:p w:rsidR="00FB7CB2" w:rsidRPr="00C109C3" w:rsidRDefault="00FB7CB2" w:rsidP="00FB7CB2">
      <w:pPr>
        <w:suppressAutoHyphens/>
        <w:autoSpaceDE w:val="0"/>
        <w:autoSpaceDN w:val="0"/>
        <w:adjustRightInd w:val="0"/>
        <w:ind w:firstLine="709"/>
        <w:jc w:val="right"/>
        <w:rPr>
          <w:i/>
          <w:szCs w:val="20"/>
          <w:lang w:eastAsia="ar-SA"/>
        </w:rPr>
      </w:pPr>
      <w:r w:rsidRPr="00C109C3">
        <w:rPr>
          <w:i/>
          <w:szCs w:val="20"/>
          <w:lang w:eastAsia="ar-SA"/>
        </w:rPr>
        <w:t>(для юридических лиц)</w:t>
      </w:r>
    </w:p>
    <w:p w:rsidR="003C02A2" w:rsidRPr="00C109C3" w:rsidRDefault="003C02A2" w:rsidP="003C02A2">
      <w:pPr>
        <w:ind w:firstLine="709"/>
        <w:jc w:val="both"/>
      </w:pPr>
      <w:r w:rsidRPr="00C109C3">
        <w:br w:type="page"/>
      </w:r>
    </w:p>
    <w:p w:rsidR="003C02A2" w:rsidRPr="00C109C3" w:rsidRDefault="003C02A2" w:rsidP="003C02A2">
      <w:pPr>
        <w:autoSpaceDE w:val="0"/>
        <w:autoSpaceDN w:val="0"/>
        <w:adjustRightInd w:val="0"/>
        <w:ind w:left="3402"/>
        <w:jc w:val="right"/>
        <w:outlineLvl w:val="1"/>
        <w:rPr>
          <w:sz w:val="28"/>
          <w:szCs w:val="28"/>
        </w:rPr>
      </w:pPr>
      <w:r w:rsidRPr="00C109C3">
        <w:rPr>
          <w:sz w:val="28"/>
          <w:szCs w:val="28"/>
        </w:rPr>
        <w:lastRenderedPageBreak/>
        <w:t>Приложение 3</w:t>
      </w:r>
    </w:p>
    <w:p w:rsidR="003C02A2" w:rsidRPr="00C109C3" w:rsidRDefault="003C02A2" w:rsidP="003C02A2">
      <w:pPr>
        <w:ind w:left="3402"/>
        <w:jc w:val="right"/>
        <w:rPr>
          <w:rFonts w:cs="Calibri"/>
          <w:bCs/>
          <w:sz w:val="28"/>
          <w:szCs w:val="28"/>
          <w:lang w:eastAsia="en-US"/>
        </w:rPr>
      </w:pPr>
      <w:r w:rsidRPr="00C109C3">
        <w:rPr>
          <w:sz w:val="28"/>
          <w:szCs w:val="28"/>
        </w:rPr>
        <w:t>к административному регламенту</w:t>
      </w:r>
    </w:p>
    <w:p w:rsidR="003C02A2" w:rsidRPr="00C109C3" w:rsidRDefault="003C02A2" w:rsidP="003C02A2">
      <w:pPr>
        <w:autoSpaceDE w:val="0"/>
        <w:autoSpaceDN w:val="0"/>
        <w:adjustRightInd w:val="0"/>
        <w:spacing w:line="360" w:lineRule="auto"/>
        <w:jc w:val="center"/>
      </w:pPr>
    </w:p>
    <w:p w:rsidR="003C02A2" w:rsidRPr="00C109C3" w:rsidRDefault="003C02A2" w:rsidP="003C02A2">
      <w:pPr>
        <w:autoSpaceDE w:val="0"/>
        <w:autoSpaceDN w:val="0"/>
        <w:adjustRightInd w:val="0"/>
        <w:jc w:val="center"/>
        <w:rPr>
          <w:sz w:val="28"/>
          <w:szCs w:val="28"/>
        </w:rPr>
      </w:pPr>
      <w:r w:rsidRPr="00C109C3">
        <w:rPr>
          <w:sz w:val="28"/>
          <w:szCs w:val="28"/>
        </w:rPr>
        <w:t>Блок-схема</w:t>
      </w:r>
    </w:p>
    <w:p w:rsidR="003C02A2" w:rsidRPr="00C109C3" w:rsidRDefault="003C02A2" w:rsidP="003C02A2">
      <w:pPr>
        <w:autoSpaceDE w:val="0"/>
        <w:autoSpaceDN w:val="0"/>
        <w:adjustRightInd w:val="0"/>
        <w:jc w:val="center"/>
        <w:rPr>
          <w:sz w:val="28"/>
          <w:szCs w:val="28"/>
        </w:rPr>
      </w:pPr>
      <w:r w:rsidRPr="00C109C3">
        <w:rPr>
          <w:sz w:val="28"/>
          <w:szCs w:val="28"/>
        </w:rPr>
        <w:t xml:space="preserve">предоставления муниципальной услуги </w:t>
      </w:r>
    </w:p>
    <w:p w:rsidR="003C02A2" w:rsidRPr="00C109C3" w:rsidRDefault="003C02A2" w:rsidP="003C02A2">
      <w:pPr>
        <w:autoSpaceDE w:val="0"/>
        <w:autoSpaceDN w:val="0"/>
        <w:adjustRightInd w:val="0"/>
        <w:jc w:val="center"/>
        <w:rPr>
          <w:sz w:val="28"/>
          <w:szCs w:val="28"/>
        </w:rPr>
      </w:pPr>
      <w:r w:rsidRPr="00C109C3">
        <w:rPr>
          <w:sz w:val="28"/>
          <w:szCs w:val="28"/>
        </w:rPr>
        <w:t>по выдаче градостроительного плана земельных участков</w:t>
      </w:r>
    </w:p>
    <w:p w:rsidR="003C02A2" w:rsidRPr="00C109C3" w:rsidRDefault="003C02A2" w:rsidP="003C02A2">
      <w:pPr>
        <w:pStyle w:val="ConsPlusNormal"/>
        <w:jc w:val="both"/>
      </w:pPr>
    </w:p>
    <w:p w:rsidR="00DE2BB0" w:rsidRPr="00C109C3" w:rsidRDefault="00DA3105" w:rsidP="00DE2BB0">
      <w:pPr>
        <w:keepNext/>
        <w:keepLines/>
        <w:tabs>
          <w:tab w:val="left" w:pos="0"/>
        </w:tabs>
        <w:suppressAutoHyphens/>
        <w:ind w:right="-1"/>
        <w:contextualSpacing/>
        <w:outlineLvl w:val="0"/>
        <w:rPr>
          <w:rFonts w:eastAsia="SimSun"/>
          <w:bCs/>
          <w:iCs/>
        </w:rPr>
      </w:pPr>
      <w:r w:rsidRPr="00C109C3">
        <w:rPr>
          <w:rFonts w:eastAsiaTheme="minorEastAsia" w:cstheme="minorBidi"/>
          <w:noProof/>
          <w:sz w:val="28"/>
          <w:szCs w:val="28"/>
        </w:rPr>
        <mc:AlternateContent>
          <mc:Choice Requires="wps">
            <w:drawing>
              <wp:anchor distT="0" distB="0" distL="114298" distR="114298" simplePos="0" relativeHeight="251955200" behindDoc="1" locked="0" layoutInCell="1" allowOverlap="1" wp14:anchorId="5B95B1AB" wp14:editId="18CDC889">
                <wp:simplePos x="0" y="0"/>
                <wp:positionH relativeFrom="column">
                  <wp:posOffset>2834903</wp:posOffset>
                </wp:positionH>
                <wp:positionV relativeFrom="paragraph">
                  <wp:posOffset>368408</wp:posOffset>
                </wp:positionV>
                <wp:extent cx="0" cy="289932"/>
                <wp:effectExtent l="76200" t="0" r="57150" b="533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27F1B56" id="Прямая со стрелкой 22" o:spid="_x0000_s1026" type="#_x0000_t32" style="position:absolute;margin-left:223.2pt;margin-top:29pt;width:0;height:22.85pt;z-index:-25136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">
                <v:stroke endarrow="block"/>
              </v:shape>
            </w:pict>
          </mc:Fallback>
        </mc:AlternateContent>
      </w:r>
    </w:p>
    <w:tbl>
      <w:tblPr>
        <w:tblpPr w:leftFromText="180" w:rightFromText="180" w:vertAnchor="text" w:horzAnchor="page" w:tblpX="2134" w:tblpY="-15"/>
        <w:tblW w:w="0" w:type="auto"/>
        <w:tblLook w:val="04A0" w:firstRow="1" w:lastRow="0" w:firstColumn="1" w:lastColumn="0" w:noHBand="0" w:noVBand="1"/>
      </w:tblPr>
      <w:tblGrid>
        <w:gridCol w:w="8505"/>
      </w:tblGrid>
      <w:tr w:rsidR="00DE2BB0" w:rsidRPr="00C109C3" w:rsidTr="00DA3105">
        <w:trPr>
          <w:cantSplit/>
          <w:trHeight w:val="552"/>
        </w:trPr>
        <w:tc>
          <w:tcPr>
            <w:tcW w:w="8505" w:type="dxa"/>
            <w:tcBorders>
              <w:top w:val="single" w:sz="4" w:space="0" w:color="auto"/>
              <w:left w:val="single" w:sz="4" w:space="0" w:color="auto"/>
              <w:bottom w:val="single" w:sz="4" w:space="0" w:color="auto"/>
              <w:right w:val="single" w:sz="4" w:space="0" w:color="auto"/>
            </w:tcBorders>
            <w:shd w:val="clear" w:color="auto" w:fill="auto"/>
          </w:tcPr>
          <w:p w:rsidR="00DE2BB0" w:rsidRPr="00C109C3" w:rsidRDefault="00DE2BB0" w:rsidP="00DA3105">
            <w:pPr>
              <w:widowControl w:val="0"/>
              <w:tabs>
                <w:tab w:val="left" w:pos="0"/>
              </w:tabs>
              <w:autoSpaceDE w:val="0"/>
              <w:autoSpaceDN w:val="0"/>
              <w:adjustRightInd w:val="0"/>
              <w:ind w:right="-1"/>
              <w:jc w:val="center"/>
            </w:pPr>
            <w:r w:rsidRPr="00C109C3">
              <w:t xml:space="preserve">Прием и регистрация заявления о предоставлении муниципальной услуги </w:t>
            </w:r>
          </w:p>
        </w:tc>
      </w:tr>
    </w:tbl>
    <w:p w:rsidR="00DE2BB0" w:rsidRPr="00C109C3" w:rsidRDefault="00DA3105" w:rsidP="00DE2BB0">
      <w:pPr>
        <w:keepNext/>
        <w:keepLines/>
        <w:tabs>
          <w:tab w:val="left" w:pos="0"/>
          <w:tab w:val="left" w:pos="1080"/>
          <w:tab w:val="left" w:pos="1843"/>
          <w:tab w:val="left" w:pos="9720"/>
        </w:tabs>
        <w:suppressAutoHyphens/>
        <w:ind w:right="-1"/>
        <w:contextualSpacing/>
        <w:outlineLvl w:val="0"/>
        <w:rPr>
          <w:rFonts w:eastAsia="SimSun"/>
          <w:bCs/>
          <w:iCs/>
        </w:rPr>
      </w:pPr>
      <w:r w:rsidRPr="00C109C3">
        <w:rPr>
          <w:rFonts w:eastAsiaTheme="minorEastAsia" w:cstheme="minorBidi"/>
          <w:noProof/>
          <w:sz w:val="28"/>
          <w:szCs w:val="28"/>
        </w:rPr>
        <mc:AlternateContent>
          <mc:Choice Requires="wps">
            <w:drawing>
              <wp:anchor distT="0" distB="0" distL="114298" distR="114298" simplePos="0" relativeHeight="251957248" behindDoc="1" locked="0" layoutInCell="1" allowOverlap="1" wp14:anchorId="2992FA53" wp14:editId="069A11BB">
                <wp:simplePos x="0" y="0"/>
                <wp:positionH relativeFrom="column">
                  <wp:posOffset>2825750</wp:posOffset>
                </wp:positionH>
                <wp:positionV relativeFrom="paragraph">
                  <wp:posOffset>381635</wp:posOffset>
                </wp:positionV>
                <wp:extent cx="0" cy="273050"/>
                <wp:effectExtent l="76200" t="0" r="57150" b="508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03B5172C" id="Прямая со стрелкой 24" o:spid="_x0000_s1026" type="#_x0000_t32" style="position:absolute;margin-left:222.5pt;margin-top:30.05pt;width:0;height:21.5pt;z-index:-25135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pJ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">
                <v:stroke endarrow="block"/>
              </v:shape>
            </w:pict>
          </mc:Fallback>
        </mc:AlternateContent>
      </w:r>
    </w:p>
    <w:tbl>
      <w:tblPr>
        <w:tblpPr w:leftFromText="180" w:rightFromText="180" w:vertAnchor="text" w:horzAnchor="page" w:tblpX="2134" w:tblpY="-15"/>
        <w:tblW w:w="8505" w:type="dxa"/>
        <w:tblLook w:val="04A0" w:firstRow="1" w:lastRow="0" w:firstColumn="1" w:lastColumn="0" w:noHBand="0" w:noVBand="1"/>
      </w:tblPr>
      <w:tblGrid>
        <w:gridCol w:w="8505"/>
      </w:tblGrid>
      <w:tr w:rsidR="00321F32" w:rsidRPr="00C109C3" w:rsidTr="00321F32">
        <w:trPr>
          <w:cantSplit/>
          <w:trHeight w:val="412"/>
        </w:trPr>
        <w:tc>
          <w:tcPr>
            <w:tcW w:w="8505" w:type="dxa"/>
            <w:tcBorders>
              <w:top w:val="single" w:sz="4" w:space="0" w:color="auto"/>
              <w:left w:val="single" w:sz="4" w:space="0" w:color="auto"/>
              <w:bottom w:val="single" w:sz="4" w:space="0" w:color="auto"/>
              <w:right w:val="single" w:sz="4" w:space="0" w:color="auto"/>
            </w:tcBorders>
          </w:tcPr>
          <w:p w:rsidR="00321F32" w:rsidRPr="00C109C3" w:rsidRDefault="00321F32" w:rsidP="00321F32">
            <w:pPr>
              <w:widowControl w:val="0"/>
              <w:tabs>
                <w:tab w:val="left" w:pos="0"/>
              </w:tabs>
              <w:autoSpaceDE w:val="0"/>
              <w:autoSpaceDN w:val="0"/>
              <w:adjustRightInd w:val="0"/>
              <w:ind w:right="-1"/>
              <w:jc w:val="center"/>
            </w:pPr>
            <w:r w:rsidRPr="00C109C3">
              <w:t xml:space="preserve">Рассмотрение заявления о предоставлении муниципальной услуги, </w:t>
            </w:r>
            <w:r w:rsidRPr="00C109C3">
              <w:rPr>
                <w:rFonts w:eastAsia="Calibri"/>
              </w:rPr>
              <w:t>подготовка и (или) утверждение градостроительного плана земельного участка</w:t>
            </w:r>
          </w:p>
        </w:tc>
      </w:tr>
    </w:tbl>
    <w:p w:rsidR="00DE2BB0" w:rsidRPr="00C109C3" w:rsidRDefault="00DE2BB0" w:rsidP="00DE2BB0">
      <w:pPr>
        <w:keepNext/>
        <w:keepLines/>
        <w:tabs>
          <w:tab w:val="left" w:pos="0"/>
          <w:tab w:val="left" w:pos="1080"/>
          <w:tab w:val="left" w:pos="1843"/>
          <w:tab w:val="left" w:pos="9720"/>
        </w:tabs>
        <w:suppressAutoHyphens/>
        <w:ind w:right="-1"/>
        <w:contextualSpacing/>
        <w:outlineLvl w:val="0"/>
        <w:rPr>
          <w:rFonts w:eastAsia="SimSun"/>
          <w:bCs/>
          <w:iCs/>
        </w:rPr>
      </w:pPr>
    </w:p>
    <w:tbl>
      <w:tblPr>
        <w:tblpPr w:leftFromText="180" w:rightFromText="180" w:vertAnchor="text" w:horzAnchor="page" w:tblpX="2100" w:tblpY="-15"/>
        <w:tblW w:w="0" w:type="auto"/>
        <w:tblLook w:val="04A0" w:firstRow="1" w:lastRow="0" w:firstColumn="1" w:lastColumn="0" w:noHBand="0" w:noVBand="1"/>
      </w:tblPr>
      <w:tblGrid>
        <w:gridCol w:w="8539"/>
      </w:tblGrid>
      <w:tr w:rsidR="00DE2BB0" w:rsidRPr="00C109C3" w:rsidTr="00DA3105">
        <w:trPr>
          <w:cantSplit/>
          <w:trHeight w:val="562"/>
        </w:trPr>
        <w:tc>
          <w:tcPr>
            <w:tcW w:w="8539" w:type="dxa"/>
            <w:tcBorders>
              <w:top w:val="single" w:sz="4" w:space="0" w:color="auto"/>
              <w:left w:val="single" w:sz="4" w:space="0" w:color="auto"/>
              <w:bottom w:val="single" w:sz="4" w:space="0" w:color="auto"/>
              <w:right w:val="single" w:sz="4" w:space="0" w:color="auto"/>
            </w:tcBorders>
            <w:shd w:val="clear" w:color="auto" w:fill="auto"/>
          </w:tcPr>
          <w:p w:rsidR="00DE2BB0" w:rsidRPr="00C109C3" w:rsidRDefault="00DE2BB0" w:rsidP="00DA3105">
            <w:pPr>
              <w:widowControl w:val="0"/>
              <w:tabs>
                <w:tab w:val="left" w:pos="0"/>
              </w:tabs>
              <w:autoSpaceDE w:val="0"/>
              <w:autoSpaceDN w:val="0"/>
              <w:adjustRightInd w:val="0"/>
              <w:ind w:right="-1"/>
              <w:jc w:val="center"/>
              <w:rPr>
                <w:rFonts w:eastAsia="Calibri"/>
              </w:rPr>
            </w:pPr>
            <w:r w:rsidRPr="00C109C3">
              <w:rPr>
                <w:rFonts w:eastAsia="Calibri"/>
              </w:rPr>
              <w:t>Выдача (направление) заявителю градостроительного плана земельного участка</w:t>
            </w:r>
          </w:p>
        </w:tc>
      </w:tr>
    </w:tbl>
    <w:p w:rsidR="00DE2BB0" w:rsidRPr="00C109C3" w:rsidRDefault="00DE2BB0" w:rsidP="00DE2BB0">
      <w:pPr>
        <w:keepNext/>
        <w:keepLines/>
        <w:tabs>
          <w:tab w:val="left" w:pos="0"/>
          <w:tab w:val="left" w:pos="1080"/>
          <w:tab w:val="left" w:pos="1843"/>
          <w:tab w:val="left" w:pos="9720"/>
        </w:tabs>
        <w:suppressAutoHyphens/>
        <w:ind w:right="-1"/>
        <w:contextualSpacing/>
        <w:outlineLvl w:val="0"/>
        <w:rPr>
          <w:rFonts w:eastAsia="SimSun"/>
          <w:bCs/>
          <w:iCs/>
        </w:rPr>
      </w:pPr>
    </w:p>
    <w:p w:rsidR="00DE2BB0" w:rsidRPr="00C109C3" w:rsidRDefault="00DE2BB0" w:rsidP="00DE2BB0">
      <w:pPr>
        <w:keepNext/>
        <w:keepLines/>
        <w:tabs>
          <w:tab w:val="left" w:pos="0"/>
          <w:tab w:val="left" w:pos="1080"/>
          <w:tab w:val="left" w:pos="1843"/>
          <w:tab w:val="left" w:pos="9720"/>
        </w:tabs>
        <w:suppressAutoHyphens/>
        <w:ind w:right="-1"/>
        <w:contextualSpacing/>
        <w:outlineLvl w:val="0"/>
        <w:rPr>
          <w:rFonts w:eastAsia="SimSun"/>
          <w:bCs/>
          <w:iCs/>
        </w:rPr>
      </w:pPr>
    </w:p>
    <w:p w:rsidR="00DE2BB0" w:rsidRPr="00C109C3" w:rsidRDefault="00DE2BB0" w:rsidP="003C02A2">
      <w:pPr>
        <w:pStyle w:val="ConsPlusNormal"/>
        <w:jc w:val="both"/>
      </w:pPr>
    </w:p>
    <w:p w:rsidR="00DE2BB0" w:rsidRPr="00C109C3" w:rsidRDefault="00DE2BB0" w:rsidP="003C02A2">
      <w:pPr>
        <w:pStyle w:val="ConsPlusNormal"/>
        <w:jc w:val="both"/>
      </w:pPr>
    </w:p>
    <w:p w:rsidR="00DE2BB0" w:rsidRPr="00C109C3" w:rsidRDefault="00DE2BB0" w:rsidP="003C02A2">
      <w:pPr>
        <w:pStyle w:val="ConsPlusNormal"/>
        <w:jc w:val="both"/>
      </w:pPr>
    </w:p>
    <w:p w:rsidR="003C02A2" w:rsidRPr="00C109C3" w:rsidRDefault="003C02A2" w:rsidP="003C02A2">
      <w:pPr>
        <w:ind w:firstLine="709"/>
        <w:jc w:val="right"/>
        <w:rPr>
          <w:sz w:val="28"/>
          <w:szCs w:val="28"/>
        </w:rPr>
        <w:sectPr w:rsidR="003C02A2" w:rsidRPr="00C109C3" w:rsidSect="00CE209E">
          <w:pgSz w:w="11906" w:h="16838"/>
          <w:pgMar w:top="1418" w:right="1276" w:bottom="1134" w:left="1559" w:header="709" w:footer="709" w:gutter="0"/>
          <w:cols w:space="708"/>
          <w:titlePg/>
          <w:docGrid w:linePitch="360"/>
        </w:sectPr>
      </w:pPr>
    </w:p>
    <w:p w:rsidR="003C02A2" w:rsidRPr="00C109C3" w:rsidRDefault="003C02A2" w:rsidP="003C02A2">
      <w:pPr>
        <w:ind w:firstLine="709"/>
        <w:jc w:val="right"/>
        <w:rPr>
          <w:sz w:val="28"/>
          <w:szCs w:val="28"/>
        </w:rPr>
      </w:pPr>
      <w:r w:rsidRPr="00C109C3">
        <w:rPr>
          <w:sz w:val="28"/>
          <w:szCs w:val="28"/>
        </w:rPr>
        <w:lastRenderedPageBreak/>
        <w:t>Приложение 4</w:t>
      </w:r>
    </w:p>
    <w:p w:rsidR="003C02A2" w:rsidRPr="00C109C3" w:rsidRDefault="003C02A2" w:rsidP="003C02A2">
      <w:pPr>
        <w:ind w:firstLine="709"/>
        <w:jc w:val="right"/>
        <w:rPr>
          <w:sz w:val="28"/>
          <w:szCs w:val="28"/>
        </w:rPr>
      </w:pPr>
      <w:r w:rsidRPr="00C109C3">
        <w:rPr>
          <w:sz w:val="28"/>
          <w:szCs w:val="28"/>
        </w:rPr>
        <w:t xml:space="preserve">к административному регламенту </w:t>
      </w:r>
    </w:p>
    <w:p w:rsidR="003C02A2" w:rsidRPr="00C109C3" w:rsidRDefault="003C02A2" w:rsidP="003C02A2">
      <w:pPr>
        <w:ind w:firstLine="709"/>
        <w:rPr>
          <w:sz w:val="28"/>
          <w:szCs w:val="28"/>
        </w:rPr>
      </w:pPr>
    </w:p>
    <w:p w:rsidR="003C02A2" w:rsidRPr="00C109C3" w:rsidRDefault="003C02A2" w:rsidP="003C02A2">
      <w:pPr>
        <w:adjustRightInd w:val="0"/>
        <w:jc w:val="center"/>
        <w:rPr>
          <w:sz w:val="28"/>
          <w:szCs w:val="28"/>
        </w:rPr>
      </w:pPr>
      <w:r w:rsidRPr="00C109C3">
        <w:rPr>
          <w:sz w:val="28"/>
          <w:szCs w:val="28"/>
        </w:rPr>
        <w:t xml:space="preserve">Журнал </w:t>
      </w:r>
    </w:p>
    <w:p w:rsidR="003C02A2" w:rsidRPr="00C109C3" w:rsidRDefault="003C02A2" w:rsidP="003C02A2">
      <w:pPr>
        <w:adjustRightInd w:val="0"/>
        <w:jc w:val="center"/>
        <w:rPr>
          <w:sz w:val="28"/>
          <w:szCs w:val="28"/>
        </w:rPr>
      </w:pPr>
      <w:r w:rsidRPr="00C109C3">
        <w:rPr>
          <w:sz w:val="28"/>
          <w:szCs w:val="28"/>
        </w:rPr>
        <w:t>выданных градостроительных планов земельных участков</w:t>
      </w:r>
    </w:p>
    <w:p w:rsidR="003C02A2" w:rsidRPr="00C109C3" w:rsidRDefault="003C02A2" w:rsidP="003C02A2">
      <w:pPr>
        <w:adjustRightInd w:val="0"/>
        <w:jc w:val="center"/>
        <w:rPr>
          <w:sz w:val="28"/>
          <w:szCs w:val="28"/>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701"/>
        <w:gridCol w:w="2126"/>
        <w:gridCol w:w="2126"/>
        <w:gridCol w:w="2126"/>
        <w:gridCol w:w="2836"/>
        <w:gridCol w:w="1984"/>
      </w:tblGrid>
      <w:tr w:rsidR="00416DDF" w:rsidRPr="00C109C3" w:rsidTr="00416DDF">
        <w:trPr>
          <w:trHeight w:val="1030"/>
        </w:trPr>
        <w:tc>
          <w:tcPr>
            <w:tcW w:w="568" w:type="dxa"/>
          </w:tcPr>
          <w:p w:rsidR="00416DDF" w:rsidRPr="00C109C3" w:rsidRDefault="00416DDF" w:rsidP="00CE209E">
            <w:pPr>
              <w:jc w:val="center"/>
              <w:rPr>
                <w:sz w:val="20"/>
                <w:szCs w:val="20"/>
              </w:rPr>
            </w:pPr>
            <w:r w:rsidRPr="00C109C3">
              <w:rPr>
                <w:sz w:val="20"/>
                <w:szCs w:val="20"/>
              </w:rPr>
              <w:t>№</w:t>
            </w:r>
          </w:p>
          <w:p w:rsidR="00416DDF" w:rsidRPr="00C109C3" w:rsidRDefault="00416DDF" w:rsidP="00CE209E">
            <w:pPr>
              <w:jc w:val="center"/>
              <w:rPr>
                <w:sz w:val="20"/>
                <w:szCs w:val="20"/>
              </w:rPr>
            </w:pPr>
            <w:proofErr w:type="gramStart"/>
            <w:r w:rsidRPr="00C109C3">
              <w:rPr>
                <w:sz w:val="20"/>
                <w:szCs w:val="20"/>
              </w:rPr>
              <w:t>п</w:t>
            </w:r>
            <w:proofErr w:type="gramEnd"/>
            <w:r w:rsidRPr="00C109C3">
              <w:rPr>
                <w:sz w:val="20"/>
                <w:szCs w:val="20"/>
              </w:rPr>
              <w:t>/п</w:t>
            </w:r>
          </w:p>
        </w:tc>
        <w:tc>
          <w:tcPr>
            <w:tcW w:w="1417" w:type="dxa"/>
          </w:tcPr>
          <w:p w:rsidR="00416DDF" w:rsidRPr="00C109C3" w:rsidRDefault="00416DDF" w:rsidP="00416DDF">
            <w:pPr>
              <w:jc w:val="center"/>
              <w:rPr>
                <w:sz w:val="20"/>
                <w:szCs w:val="20"/>
              </w:rPr>
            </w:pPr>
            <w:r w:rsidRPr="00C109C3">
              <w:rPr>
                <w:sz w:val="20"/>
                <w:szCs w:val="20"/>
              </w:rPr>
              <w:t>Дата регистрации</w:t>
            </w:r>
          </w:p>
        </w:tc>
        <w:tc>
          <w:tcPr>
            <w:tcW w:w="1701" w:type="dxa"/>
          </w:tcPr>
          <w:p w:rsidR="00416DDF" w:rsidRPr="00C109C3" w:rsidRDefault="00416DDF" w:rsidP="00CE209E">
            <w:pPr>
              <w:jc w:val="center"/>
              <w:rPr>
                <w:sz w:val="20"/>
                <w:szCs w:val="20"/>
              </w:rPr>
            </w:pPr>
            <w:r w:rsidRPr="00C109C3">
              <w:rPr>
                <w:sz w:val="20"/>
                <w:szCs w:val="20"/>
              </w:rPr>
              <w:t>Присваиваемый номер</w:t>
            </w:r>
          </w:p>
        </w:tc>
        <w:tc>
          <w:tcPr>
            <w:tcW w:w="2126" w:type="dxa"/>
          </w:tcPr>
          <w:p w:rsidR="00416DDF" w:rsidRPr="00C109C3" w:rsidRDefault="00416DDF" w:rsidP="00813693">
            <w:pPr>
              <w:jc w:val="center"/>
              <w:rPr>
                <w:sz w:val="20"/>
                <w:szCs w:val="20"/>
              </w:rPr>
            </w:pPr>
            <w:r w:rsidRPr="00C109C3">
              <w:rPr>
                <w:sz w:val="20"/>
                <w:szCs w:val="20"/>
              </w:rPr>
              <w:t>Местонахождение земельного участка</w:t>
            </w:r>
          </w:p>
        </w:tc>
        <w:tc>
          <w:tcPr>
            <w:tcW w:w="2126" w:type="dxa"/>
          </w:tcPr>
          <w:p w:rsidR="00416DDF" w:rsidRPr="00C109C3" w:rsidRDefault="00416DDF" w:rsidP="00813693">
            <w:pPr>
              <w:jc w:val="center"/>
              <w:rPr>
                <w:sz w:val="20"/>
                <w:szCs w:val="20"/>
              </w:rPr>
            </w:pPr>
            <w:r w:rsidRPr="00C109C3">
              <w:rPr>
                <w:sz w:val="20"/>
                <w:szCs w:val="20"/>
              </w:rPr>
              <w:t>Кадастровый номер земельного участка</w:t>
            </w:r>
          </w:p>
        </w:tc>
        <w:tc>
          <w:tcPr>
            <w:tcW w:w="2126" w:type="dxa"/>
          </w:tcPr>
          <w:p w:rsidR="00416DDF" w:rsidRPr="00C109C3" w:rsidRDefault="00416DDF" w:rsidP="002A0214">
            <w:pPr>
              <w:jc w:val="center"/>
              <w:rPr>
                <w:sz w:val="20"/>
                <w:szCs w:val="20"/>
              </w:rPr>
            </w:pPr>
            <w:r w:rsidRPr="00C109C3">
              <w:rPr>
                <w:sz w:val="20"/>
                <w:szCs w:val="20"/>
              </w:rPr>
              <w:t>Площадь земельного участка, кв.</w:t>
            </w:r>
            <w:r w:rsidR="002A0214">
              <w:rPr>
                <w:sz w:val="20"/>
                <w:szCs w:val="20"/>
              </w:rPr>
              <w:t xml:space="preserve"> </w:t>
            </w:r>
            <w:r w:rsidRPr="00C109C3">
              <w:rPr>
                <w:sz w:val="20"/>
                <w:szCs w:val="20"/>
              </w:rPr>
              <w:t>м</w:t>
            </w:r>
          </w:p>
        </w:tc>
        <w:tc>
          <w:tcPr>
            <w:tcW w:w="2836" w:type="dxa"/>
          </w:tcPr>
          <w:p w:rsidR="00416DDF" w:rsidRPr="00C109C3" w:rsidRDefault="00416DDF" w:rsidP="00DA3105">
            <w:pPr>
              <w:jc w:val="center"/>
              <w:rPr>
                <w:sz w:val="20"/>
                <w:szCs w:val="20"/>
              </w:rPr>
            </w:pPr>
            <w:r w:rsidRPr="00C109C3">
              <w:rPr>
                <w:sz w:val="20"/>
                <w:szCs w:val="20"/>
              </w:rPr>
              <w:t>Сведения о заявителе (наименование юридического лица, фамилия,</w:t>
            </w:r>
            <w:r w:rsidR="00DA3105" w:rsidRPr="00C109C3">
              <w:rPr>
                <w:sz w:val="20"/>
                <w:szCs w:val="20"/>
              </w:rPr>
              <w:t xml:space="preserve"> имя, отчество физического лица</w:t>
            </w:r>
            <w:r w:rsidRPr="00C109C3">
              <w:rPr>
                <w:sz w:val="20"/>
                <w:szCs w:val="20"/>
              </w:rPr>
              <w:t>)</w:t>
            </w:r>
          </w:p>
        </w:tc>
        <w:tc>
          <w:tcPr>
            <w:tcW w:w="1984" w:type="dxa"/>
          </w:tcPr>
          <w:p w:rsidR="00416DDF" w:rsidRPr="00C109C3" w:rsidRDefault="00416DDF" w:rsidP="00416DDF">
            <w:pPr>
              <w:jc w:val="center"/>
              <w:rPr>
                <w:sz w:val="20"/>
                <w:szCs w:val="20"/>
              </w:rPr>
            </w:pPr>
            <w:r w:rsidRPr="00C109C3">
              <w:rPr>
                <w:sz w:val="20"/>
                <w:szCs w:val="20"/>
              </w:rPr>
              <w:t xml:space="preserve">Отметка о выдаче (направлении) заявителю </w:t>
            </w:r>
            <w:r w:rsidRPr="00C109C3">
              <w:rPr>
                <w:sz w:val="20"/>
                <w:szCs w:val="20"/>
              </w:rPr>
              <w:br/>
              <w:t>градостроительного плана земельного участка</w:t>
            </w:r>
          </w:p>
        </w:tc>
      </w:tr>
      <w:tr w:rsidR="00416DDF" w:rsidRPr="00C109C3" w:rsidTr="00416DDF">
        <w:trPr>
          <w:trHeight w:val="293"/>
        </w:trPr>
        <w:tc>
          <w:tcPr>
            <w:tcW w:w="568" w:type="dxa"/>
          </w:tcPr>
          <w:p w:rsidR="00416DDF" w:rsidRPr="00C109C3" w:rsidRDefault="00416DDF" w:rsidP="00CE209E">
            <w:pPr>
              <w:tabs>
                <w:tab w:val="left" w:pos="-3420"/>
              </w:tabs>
              <w:jc w:val="center"/>
              <w:rPr>
                <w:sz w:val="20"/>
                <w:szCs w:val="20"/>
              </w:rPr>
            </w:pPr>
            <w:r w:rsidRPr="00C109C3">
              <w:rPr>
                <w:sz w:val="20"/>
                <w:szCs w:val="20"/>
              </w:rPr>
              <w:t>1</w:t>
            </w:r>
          </w:p>
        </w:tc>
        <w:tc>
          <w:tcPr>
            <w:tcW w:w="1417" w:type="dxa"/>
          </w:tcPr>
          <w:p w:rsidR="00416DDF" w:rsidRPr="00C109C3" w:rsidRDefault="00416DDF" w:rsidP="00CE209E">
            <w:pPr>
              <w:tabs>
                <w:tab w:val="left" w:pos="-3420"/>
              </w:tabs>
              <w:jc w:val="center"/>
              <w:rPr>
                <w:sz w:val="20"/>
                <w:szCs w:val="20"/>
              </w:rPr>
            </w:pPr>
            <w:r w:rsidRPr="00C109C3">
              <w:rPr>
                <w:sz w:val="20"/>
                <w:szCs w:val="20"/>
              </w:rPr>
              <w:t>2</w:t>
            </w:r>
          </w:p>
        </w:tc>
        <w:tc>
          <w:tcPr>
            <w:tcW w:w="1701" w:type="dxa"/>
          </w:tcPr>
          <w:p w:rsidR="00416DDF" w:rsidRPr="00C109C3" w:rsidRDefault="00416DDF" w:rsidP="00CE209E">
            <w:pPr>
              <w:jc w:val="center"/>
              <w:rPr>
                <w:sz w:val="20"/>
                <w:szCs w:val="20"/>
              </w:rPr>
            </w:pPr>
            <w:r w:rsidRPr="00C109C3">
              <w:rPr>
                <w:sz w:val="20"/>
                <w:szCs w:val="20"/>
              </w:rPr>
              <w:t>3</w:t>
            </w:r>
          </w:p>
        </w:tc>
        <w:tc>
          <w:tcPr>
            <w:tcW w:w="2126" w:type="dxa"/>
          </w:tcPr>
          <w:p w:rsidR="00416DDF" w:rsidRPr="00C109C3" w:rsidRDefault="00416DDF" w:rsidP="00813693">
            <w:pPr>
              <w:tabs>
                <w:tab w:val="left" w:pos="-3420"/>
              </w:tabs>
              <w:jc w:val="center"/>
              <w:rPr>
                <w:sz w:val="20"/>
                <w:szCs w:val="20"/>
              </w:rPr>
            </w:pPr>
            <w:r w:rsidRPr="00C109C3">
              <w:rPr>
                <w:sz w:val="20"/>
                <w:szCs w:val="20"/>
              </w:rPr>
              <w:t>4</w:t>
            </w:r>
          </w:p>
        </w:tc>
        <w:tc>
          <w:tcPr>
            <w:tcW w:w="2126" w:type="dxa"/>
          </w:tcPr>
          <w:p w:rsidR="00416DDF" w:rsidRPr="00C109C3" w:rsidRDefault="00416DDF" w:rsidP="00813693">
            <w:pPr>
              <w:tabs>
                <w:tab w:val="left" w:pos="-3420"/>
              </w:tabs>
              <w:jc w:val="center"/>
              <w:rPr>
                <w:sz w:val="20"/>
                <w:szCs w:val="20"/>
              </w:rPr>
            </w:pPr>
            <w:r w:rsidRPr="00C109C3">
              <w:rPr>
                <w:sz w:val="20"/>
                <w:szCs w:val="20"/>
              </w:rPr>
              <w:t>5</w:t>
            </w:r>
          </w:p>
        </w:tc>
        <w:tc>
          <w:tcPr>
            <w:tcW w:w="2126" w:type="dxa"/>
          </w:tcPr>
          <w:p w:rsidR="00416DDF" w:rsidRPr="00C109C3" w:rsidRDefault="00416DDF" w:rsidP="00CE209E">
            <w:pPr>
              <w:tabs>
                <w:tab w:val="left" w:pos="-3420"/>
              </w:tabs>
              <w:jc w:val="center"/>
              <w:rPr>
                <w:sz w:val="20"/>
                <w:szCs w:val="20"/>
              </w:rPr>
            </w:pPr>
            <w:r w:rsidRPr="00C109C3">
              <w:rPr>
                <w:sz w:val="20"/>
                <w:szCs w:val="20"/>
              </w:rPr>
              <w:t>6</w:t>
            </w:r>
          </w:p>
        </w:tc>
        <w:tc>
          <w:tcPr>
            <w:tcW w:w="2836" w:type="dxa"/>
          </w:tcPr>
          <w:p w:rsidR="00416DDF" w:rsidRPr="00C109C3" w:rsidRDefault="00416DDF" w:rsidP="00CE209E">
            <w:pPr>
              <w:tabs>
                <w:tab w:val="left" w:pos="-3420"/>
              </w:tabs>
              <w:jc w:val="center"/>
              <w:rPr>
                <w:sz w:val="20"/>
                <w:szCs w:val="20"/>
              </w:rPr>
            </w:pPr>
            <w:r w:rsidRPr="00C109C3">
              <w:rPr>
                <w:sz w:val="20"/>
                <w:szCs w:val="20"/>
              </w:rPr>
              <w:t>7</w:t>
            </w:r>
          </w:p>
        </w:tc>
        <w:tc>
          <w:tcPr>
            <w:tcW w:w="1984" w:type="dxa"/>
          </w:tcPr>
          <w:p w:rsidR="00416DDF" w:rsidRPr="00C109C3" w:rsidRDefault="00416DDF" w:rsidP="00CE209E">
            <w:pPr>
              <w:tabs>
                <w:tab w:val="left" w:pos="-3420"/>
              </w:tabs>
              <w:jc w:val="center"/>
              <w:rPr>
                <w:sz w:val="20"/>
                <w:szCs w:val="20"/>
              </w:rPr>
            </w:pPr>
            <w:r w:rsidRPr="00C109C3">
              <w:rPr>
                <w:sz w:val="20"/>
                <w:szCs w:val="20"/>
              </w:rPr>
              <w:t>8</w:t>
            </w:r>
          </w:p>
        </w:tc>
      </w:tr>
      <w:tr w:rsidR="00416DDF" w:rsidRPr="00C109C3" w:rsidTr="00416DDF">
        <w:trPr>
          <w:trHeight w:val="293"/>
        </w:trPr>
        <w:tc>
          <w:tcPr>
            <w:tcW w:w="568" w:type="dxa"/>
          </w:tcPr>
          <w:p w:rsidR="00416DDF" w:rsidRPr="00C109C3" w:rsidRDefault="00416DDF" w:rsidP="00CE209E">
            <w:pPr>
              <w:tabs>
                <w:tab w:val="left" w:pos="-3420"/>
              </w:tabs>
              <w:jc w:val="center"/>
              <w:rPr>
                <w:sz w:val="20"/>
                <w:szCs w:val="20"/>
              </w:rPr>
            </w:pPr>
            <w:r w:rsidRPr="00C109C3">
              <w:rPr>
                <w:sz w:val="20"/>
                <w:szCs w:val="20"/>
              </w:rPr>
              <w:t>1</w:t>
            </w:r>
            <w:r w:rsidR="002A0214">
              <w:rPr>
                <w:sz w:val="20"/>
                <w:szCs w:val="20"/>
              </w:rPr>
              <w:t>.</w:t>
            </w:r>
          </w:p>
        </w:tc>
        <w:tc>
          <w:tcPr>
            <w:tcW w:w="1417" w:type="dxa"/>
          </w:tcPr>
          <w:p w:rsidR="00416DDF" w:rsidRPr="00C109C3" w:rsidRDefault="00416DDF" w:rsidP="00CE209E">
            <w:pPr>
              <w:tabs>
                <w:tab w:val="left" w:pos="-3420"/>
              </w:tabs>
              <w:jc w:val="center"/>
              <w:rPr>
                <w:sz w:val="20"/>
                <w:szCs w:val="20"/>
              </w:rPr>
            </w:pPr>
          </w:p>
        </w:tc>
        <w:tc>
          <w:tcPr>
            <w:tcW w:w="1701" w:type="dxa"/>
          </w:tcPr>
          <w:p w:rsidR="00416DDF" w:rsidRPr="00C109C3" w:rsidRDefault="00416DDF" w:rsidP="00CE209E">
            <w:pPr>
              <w:jc w:val="center"/>
              <w:rPr>
                <w:sz w:val="20"/>
                <w:szCs w:val="20"/>
              </w:rPr>
            </w:pPr>
          </w:p>
        </w:tc>
        <w:tc>
          <w:tcPr>
            <w:tcW w:w="2126" w:type="dxa"/>
          </w:tcPr>
          <w:p w:rsidR="00416DDF" w:rsidRPr="00C109C3" w:rsidRDefault="00416DDF" w:rsidP="00813693">
            <w:pPr>
              <w:tabs>
                <w:tab w:val="left" w:pos="-3420"/>
              </w:tabs>
              <w:jc w:val="center"/>
              <w:rPr>
                <w:sz w:val="20"/>
                <w:szCs w:val="20"/>
              </w:rPr>
            </w:pPr>
          </w:p>
        </w:tc>
        <w:tc>
          <w:tcPr>
            <w:tcW w:w="2126" w:type="dxa"/>
          </w:tcPr>
          <w:p w:rsidR="00416DDF" w:rsidRPr="00C109C3" w:rsidRDefault="00416DDF" w:rsidP="00813693">
            <w:pPr>
              <w:tabs>
                <w:tab w:val="left" w:pos="-3420"/>
              </w:tabs>
              <w:jc w:val="center"/>
              <w:rPr>
                <w:sz w:val="20"/>
                <w:szCs w:val="20"/>
              </w:rPr>
            </w:pPr>
          </w:p>
        </w:tc>
        <w:tc>
          <w:tcPr>
            <w:tcW w:w="2126" w:type="dxa"/>
          </w:tcPr>
          <w:p w:rsidR="00416DDF" w:rsidRPr="00C109C3" w:rsidRDefault="00416DDF" w:rsidP="00CE209E">
            <w:pPr>
              <w:tabs>
                <w:tab w:val="left" w:pos="-3420"/>
              </w:tabs>
              <w:jc w:val="center"/>
              <w:rPr>
                <w:sz w:val="20"/>
                <w:szCs w:val="20"/>
              </w:rPr>
            </w:pPr>
          </w:p>
        </w:tc>
        <w:tc>
          <w:tcPr>
            <w:tcW w:w="2836" w:type="dxa"/>
          </w:tcPr>
          <w:p w:rsidR="00416DDF" w:rsidRPr="00C109C3" w:rsidRDefault="00416DDF" w:rsidP="00CE209E">
            <w:pPr>
              <w:tabs>
                <w:tab w:val="left" w:pos="-3420"/>
              </w:tabs>
              <w:jc w:val="center"/>
              <w:rPr>
                <w:sz w:val="20"/>
                <w:szCs w:val="20"/>
              </w:rPr>
            </w:pPr>
          </w:p>
        </w:tc>
        <w:tc>
          <w:tcPr>
            <w:tcW w:w="1984" w:type="dxa"/>
          </w:tcPr>
          <w:p w:rsidR="00416DDF" w:rsidRPr="00C109C3" w:rsidRDefault="00416DDF" w:rsidP="00CE209E">
            <w:pPr>
              <w:tabs>
                <w:tab w:val="left" w:pos="-3420"/>
              </w:tabs>
              <w:jc w:val="center"/>
              <w:rPr>
                <w:sz w:val="20"/>
                <w:szCs w:val="20"/>
              </w:rPr>
            </w:pPr>
          </w:p>
        </w:tc>
      </w:tr>
      <w:tr w:rsidR="00416DDF" w:rsidRPr="00C109C3" w:rsidTr="00416DDF">
        <w:trPr>
          <w:trHeight w:val="293"/>
        </w:trPr>
        <w:tc>
          <w:tcPr>
            <w:tcW w:w="568" w:type="dxa"/>
          </w:tcPr>
          <w:p w:rsidR="00416DDF" w:rsidRPr="00C109C3" w:rsidRDefault="00416DDF" w:rsidP="00CE209E">
            <w:pPr>
              <w:tabs>
                <w:tab w:val="left" w:pos="-3420"/>
              </w:tabs>
              <w:jc w:val="center"/>
              <w:rPr>
                <w:sz w:val="20"/>
                <w:szCs w:val="20"/>
              </w:rPr>
            </w:pPr>
            <w:r w:rsidRPr="00C109C3">
              <w:rPr>
                <w:sz w:val="20"/>
                <w:szCs w:val="20"/>
              </w:rPr>
              <w:t>2</w:t>
            </w:r>
            <w:r w:rsidR="002A0214">
              <w:rPr>
                <w:sz w:val="20"/>
                <w:szCs w:val="20"/>
              </w:rPr>
              <w:t>.</w:t>
            </w:r>
          </w:p>
        </w:tc>
        <w:tc>
          <w:tcPr>
            <w:tcW w:w="1417" w:type="dxa"/>
          </w:tcPr>
          <w:p w:rsidR="00416DDF" w:rsidRPr="00C109C3" w:rsidRDefault="00416DDF" w:rsidP="00CE209E">
            <w:pPr>
              <w:tabs>
                <w:tab w:val="left" w:pos="-3420"/>
              </w:tabs>
              <w:jc w:val="center"/>
              <w:rPr>
                <w:sz w:val="20"/>
                <w:szCs w:val="20"/>
              </w:rPr>
            </w:pPr>
          </w:p>
        </w:tc>
        <w:tc>
          <w:tcPr>
            <w:tcW w:w="1701" w:type="dxa"/>
          </w:tcPr>
          <w:p w:rsidR="00416DDF" w:rsidRPr="00C109C3" w:rsidRDefault="00416DDF" w:rsidP="00CE209E">
            <w:pPr>
              <w:jc w:val="center"/>
              <w:rPr>
                <w:sz w:val="20"/>
                <w:szCs w:val="20"/>
              </w:rPr>
            </w:pPr>
          </w:p>
        </w:tc>
        <w:tc>
          <w:tcPr>
            <w:tcW w:w="2126" w:type="dxa"/>
          </w:tcPr>
          <w:p w:rsidR="00416DDF" w:rsidRPr="00C109C3" w:rsidRDefault="00416DDF" w:rsidP="00813693">
            <w:pPr>
              <w:tabs>
                <w:tab w:val="left" w:pos="-3420"/>
              </w:tabs>
              <w:jc w:val="center"/>
              <w:rPr>
                <w:sz w:val="20"/>
                <w:szCs w:val="20"/>
              </w:rPr>
            </w:pPr>
          </w:p>
        </w:tc>
        <w:tc>
          <w:tcPr>
            <w:tcW w:w="2126" w:type="dxa"/>
          </w:tcPr>
          <w:p w:rsidR="00416DDF" w:rsidRPr="00C109C3" w:rsidRDefault="00416DDF" w:rsidP="00813693">
            <w:pPr>
              <w:tabs>
                <w:tab w:val="left" w:pos="-3420"/>
              </w:tabs>
              <w:jc w:val="center"/>
              <w:rPr>
                <w:sz w:val="20"/>
                <w:szCs w:val="20"/>
              </w:rPr>
            </w:pPr>
          </w:p>
        </w:tc>
        <w:tc>
          <w:tcPr>
            <w:tcW w:w="2126" w:type="dxa"/>
          </w:tcPr>
          <w:p w:rsidR="00416DDF" w:rsidRPr="00C109C3" w:rsidRDefault="00416DDF" w:rsidP="00CE209E">
            <w:pPr>
              <w:tabs>
                <w:tab w:val="left" w:pos="-3420"/>
              </w:tabs>
              <w:jc w:val="center"/>
              <w:rPr>
                <w:sz w:val="20"/>
                <w:szCs w:val="20"/>
              </w:rPr>
            </w:pPr>
          </w:p>
        </w:tc>
        <w:tc>
          <w:tcPr>
            <w:tcW w:w="2836" w:type="dxa"/>
          </w:tcPr>
          <w:p w:rsidR="00416DDF" w:rsidRPr="00C109C3" w:rsidRDefault="00416DDF" w:rsidP="00CE209E">
            <w:pPr>
              <w:tabs>
                <w:tab w:val="left" w:pos="-3420"/>
              </w:tabs>
              <w:jc w:val="center"/>
              <w:rPr>
                <w:sz w:val="20"/>
                <w:szCs w:val="20"/>
              </w:rPr>
            </w:pPr>
          </w:p>
        </w:tc>
        <w:tc>
          <w:tcPr>
            <w:tcW w:w="1984" w:type="dxa"/>
          </w:tcPr>
          <w:p w:rsidR="00416DDF" w:rsidRPr="00C109C3" w:rsidRDefault="00416DDF" w:rsidP="00CE209E">
            <w:pPr>
              <w:tabs>
                <w:tab w:val="left" w:pos="-3420"/>
              </w:tabs>
              <w:jc w:val="center"/>
              <w:rPr>
                <w:sz w:val="20"/>
                <w:szCs w:val="20"/>
              </w:rPr>
            </w:pPr>
          </w:p>
        </w:tc>
      </w:tr>
    </w:tbl>
    <w:p w:rsidR="003C02A2" w:rsidRPr="00C109C3" w:rsidRDefault="003C02A2" w:rsidP="003C02A2">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right"/>
        <w:rPr>
          <w:sz w:val="28"/>
          <w:szCs w:val="28"/>
          <w:lang w:eastAsia="x-none"/>
        </w:rPr>
      </w:pPr>
      <w:r w:rsidRPr="00C109C3">
        <w:rPr>
          <w:sz w:val="28"/>
          <w:szCs w:val="28"/>
          <w:lang w:eastAsia="x-none"/>
        </w:rPr>
        <w:t>».</w:t>
      </w:r>
    </w:p>
    <w:p w:rsidR="003C02A2" w:rsidRPr="00C109C3" w:rsidRDefault="003C02A2" w:rsidP="006B4E7D">
      <w:pPr>
        <w:spacing w:line="276" w:lineRule="auto"/>
        <w:ind w:firstLine="709"/>
        <w:rPr>
          <w:sz w:val="28"/>
          <w:szCs w:val="28"/>
        </w:rPr>
      </w:pPr>
    </w:p>
    <w:p w:rsidR="003C02A2" w:rsidRPr="00C109C3" w:rsidRDefault="003C02A2" w:rsidP="006B4E7D">
      <w:pPr>
        <w:spacing w:line="276" w:lineRule="auto"/>
        <w:ind w:firstLine="709"/>
        <w:rPr>
          <w:sz w:val="28"/>
          <w:szCs w:val="28"/>
        </w:rPr>
        <w:sectPr w:rsidR="003C02A2" w:rsidRPr="00C109C3" w:rsidSect="003C02A2">
          <w:pgSz w:w="16838" w:h="11906" w:orient="landscape"/>
          <w:pgMar w:top="1559" w:right="993" w:bottom="424" w:left="1134" w:header="709" w:footer="709" w:gutter="0"/>
          <w:cols w:space="708"/>
          <w:titlePg/>
          <w:docGrid w:linePitch="360"/>
        </w:sectPr>
      </w:pPr>
    </w:p>
    <w:p w:rsidR="002A0214" w:rsidRDefault="009300F5" w:rsidP="002A0214">
      <w:pPr>
        <w:spacing w:line="276" w:lineRule="auto"/>
        <w:ind w:firstLine="709"/>
        <w:rPr>
          <w:sz w:val="28"/>
          <w:szCs w:val="28"/>
        </w:rPr>
      </w:pPr>
      <w:r w:rsidRPr="00C109C3">
        <w:rPr>
          <w:sz w:val="28"/>
          <w:szCs w:val="28"/>
        </w:rPr>
        <w:lastRenderedPageBreak/>
        <w:t>1.9</w:t>
      </w:r>
      <w:r w:rsidR="002712DB" w:rsidRPr="00C109C3">
        <w:rPr>
          <w:sz w:val="28"/>
          <w:szCs w:val="28"/>
        </w:rPr>
        <w:t xml:space="preserve">. </w:t>
      </w:r>
      <w:r w:rsidRPr="00C109C3">
        <w:rPr>
          <w:sz w:val="28"/>
          <w:szCs w:val="28"/>
        </w:rPr>
        <w:t xml:space="preserve">Приложение </w:t>
      </w:r>
      <w:r w:rsidR="003C02A2" w:rsidRPr="00C109C3">
        <w:rPr>
          <w:sz w:val="28"/>
          <w:szCs w:val="28"/>
        </w:rPr>
        <w:t xml:space="preserve">7 изложить в </w:t>
      </w:r>
      <w:r w:rsidRPr="00C109C3">
        <w:rPr>
          <w:sz w:val="28"/>
          <w:szCs w:val="28"/>
        </w:rPr>
        <w:t>следующей</w:t>
      </w:r>
      <w:r w:rsidR="002712DB" w:rsidRPr="00C109C3">
        <w:rPr>
          <w:sz w:val="28"/>
          <w:szCs w:val="28"/>
        </w:rPr>
        <w:t xml:space="preserve"> </w:t>
      </w:r>
      <w:r w:rsidRPr="00C109C3">
        <w:rPr>
          <w:sz w:val="28"/>
          <w:szCs w:val="28"/>
        </w:rPr>
        <w:t>редакции</w:t>
      </w:r>
      <w:r w:rsidR="002A0214">
        <w:rPr>
          <w:sz w:val="28"/>
          <w:szCs w:val="28"/>
        </w:rPr>
        <w:t>:</w:t>
      </w:r>
    </w:p>
    <w:p w:rsidR="002712DB" w:rsidRPr="00C109C3" w:rsidRDefault="002A0214" w:rsidP="002A0214">
      <w:pPr>
        <w:spacing w:line="276" w:lineRule="auto"/>
        <w:ind w:firstLine="709"/>
        <w:jc w:val="right"/>
        <w:rPr>
          <w:bCs/>
          <w:sz w:val="28"/>
          <w:szCs w:val="28"/>
        </w:rPr>
      </w:pPr>
      <w:r>
        <w:rPr>
          <w:sz w:val="28"/>
          <w:szCs w:val="28"/>
        </w:rPr>
        <w:t>«</w:t>
      </w:r>
      <w:r w:rsidR="009300F5" w:rsidRPr="00C109C3">
        <w:rPr>
          <w:bCs/>
          <w:sz w:val="28"/>
          <w:szCs w:val="28"/>
        </w:rPr>
        <w:t>Приложение 7</w:t>
      </w:r>
    </w:p>
    <w:p w:rsidR="002712DB" w:rsidRPr="00C109C3" w:rsidRDefault="002712DB" w:rsidP="002712DB">
      <w:pPr>
        <w:autoSpaceDE w:val="0"/>
        <w:autoSpaceDN w:val="0"/>
        <w:adjustRightInd w:val="0"/>
        <w:ind w:firstLine="709"/>
        <w:jc w:val="right"/>
        <w:rPr>
          <w:bCs/>
          <w:sz w:val="28"/>
          <w:szCs w:val="28"/>
        </w:rPr>
      </w:pPr>
      <w:r w:rsidRPr="00C109C3">
        <w:rPr>
          <w:bCs/>
          <w:sz w:val="28"/>
          <w:szCs w:val="28"/>
        </w:rPr>
        <w:t>к постановлению администрации</w:t>
      </w:r>
    </w:p>
    <w:p w:rsidR="002712DB" w:rsidRPr="00C109C3" w:rsidRDefault="002712DB" w:rsidP="002712DB">
      <w:pPr>
        <w:autoSpaceDE w:val="0"/>
        <w:autoSpaceDN w:val="0"/>
        <w:adjustRightInd w:val="0"/>
        <w:ind w:firstLine="709"/>
        <w:jc w:val="right"/>
        <w:rPr>
          <w:bCs/>
          <w:sz w:val="28"/>
          <w:szCs w:val="28"/>
        </w:rPr>
      </w:pPr>
      <w:r w:rsidRPr="00C109C3">
        <w:rPr>
          <w:bCs/>
          <w:sz w:val="28"/>
          <w:szCs w:val="28"/>
        </w:rPr>
        <w:t>Ханты-Мансийского района</w:t>
      </w:r>
    </w:p>
    <w:p w:rsidR="002712DB" w:rsidRPr="00C109C3" w:rsidRDefault="002712DB" w:rsidP="002712DB">
      <w:pPr>
        <w:autoSpaceDE w:val="0"/>
        <w:autoSpaceDN w:val="0"/>
        <w:adjustRightInd w:val="0"/>
        <w:ind w:firstLine="709"/>
        <w:jc w:val="right"/>
        <w:rPr>
          <w:bCs/>
          <w:sz w:val="28"/>
          <w:szCs w:val="28"/>
        </w:rPr>
      </w:pPr>
      <w:r w:rsidRPr="00C109C3">
        <w:rPr>
          <w:bCs/>
          <w:sz w:val="28"/>
          <w:szCs w:val="28"/>
        </w:rPr>
        <w:t>от 24</w:t>
      </w:r>
      <w:r w:rsidR="002A0214">
        <w:rPr>
          <w:bCs/>
          <w:sz w:val="28"/>
          <w:szCs w:val="28"/>
        </w:rPr>
        <w:t>.05.</w:t>
      </w:r>
      <w:r w:rsidRPr="00C109C3">
        <w:rPr>
          <w:bCs/>
          <w:sz w:val="28"/>
          <w:szCs w:val="28"/>
        </w:rPr>
        <w:t xml:space="preserve"> 2012 № 120 </w:t>
      </w:r>
    </w:p>
    <w:p w:rsidR="00D20F34" w:rsidRPr="00C109C3" w:rsidRDefault="00D20F34" w:rsidP="002712DB">
      <w:pPr>
        <w:autoSpaceDE w:val="0"/>
        <w:autoSpaceDN w:val="0"/>
        <w:adjustRightInd w:val="0"/>
        <w:ind w:firstLine="709"/>
        <w:jc w:val="right"/>
        <w:rPr>
          <w:bCs/>
          <w:sz w:val="28"/>
          <w:szCs w:val="28"/>
        </w:rPr>
      </w:pPr>
    </w:p>
    <w:p w:rsidR="00D20F34" w:rsidRPr="00C109C3" w:rsidRDefault="00D20F34" w:rsidP="00D20F34">
      <w:pPr>
        <w:ind w:firstLine="709"/>
        <w:jc w:val="right"/>
        <w:rPr>
          <w:bCs/>
          <w:sz w:val="28"/>
          <w:szCs w:val="28"/>
        </w:rPr>
      </w:pPr>
    </w:p>
    <w:p w:rsidR="00D20F34" w:rsidRPr="00C109C3" w:rsidRDefault="00D20F34" w:rsidP="00D20F34">
      <w:pPr>
        <w:jc w:val="center"/>
        <w:rPr>
          <w:bCs/>
          <w:sz w:val="28"/>
          <w:szCs w:val="28"/>
        </w:rPr>
      </w:pPr>
      <w:r w:rsidRPr="00C109C3">
        <w:rPr>
          <w:bCs/>
          <w:sz w:val="28"/>
          <w:szCs w:val="28"/>
        </w:rPr>
        <w:t>Административный регламент</w:t>
      </w:r>
    </w:p>
    <w:p w:rsidR="00D20F34" w:rsidRPr="00C109C3" w:rsidRDefault="00D20F34" w:rsidP="00D20F34">
      <w:pPr>
        <w:jc w:val="center"/>
        <w:rPr>
          <w:bCs/>
          <w:sz w:val="28"/>
          <w:szCs w:val="28"/>
        </w:rPr>
      </w:pPr>
      <w:r w:rsidRPr="00C109C3">
        <w:rPr>
          <w:bCs/>
          <w:sz w:val="28"/>
          <w:szCs w:val="28"/>
        </w:rPr>
        <w:t>предоставления муниципальной услуги</w:t>
      </w:r>
    </w:p>
    <w:p w:rsidR="002A0214" w:rsidRDefault="00D20F34" w:rsidP="00D20F34">
      <w:pPr>
        <w:jc w:val="center"/>
        <w:rPr>
          <w:spacing w:val="-1"/>
          <w:sz w:val="28"/>
          <w:szCs w:val="28"/>
        </w:rPr>
      </w:pPr>
      <w:r w:rsidRPr="00C109C3">
        <w:rPr>
          <w:spacing w:val="-1"/>
          <w:sz w:val="28"/>
          <w:szCs w:val="28"/>
        </w:rPr>
        <w:t xml:space="preserve">по присвоению объекту адресации адреса, </w:t>
      </w:r>
      <w:r w:rsidRPr="005A095C">
        <w:rPr>
          <w:color w:val="7030A0"/>
          <w:spacing w:val="-1"/>
          <w:sz w:val="28"/>
          <w:szCs w:val="28"/>
        </w:rPr>
        <w:t>изменению</w:t>
      </w:r>
      <w:r w:rsidRPr="00C109C3">
        <w:rPr>
          <w:spacing w:val="-1"/>
          <w:sz w:val="28"/>
          <w:szCs w:val="28"/>
        </w:rPr>
        <w:t xml:space="preserve">, </w:t>
      </w:r>
    </w:p>
    <w:p w:rsidR="00D20F34" w:rsidRPr="00C109C3" w:rsidRDefault="002A0214" w:rsidP="002A0214">
      <w:pPr>
        <w:jc w:val="center"/>
        <w:rPr>
          <w:sz w:val="28"/>
          <w:szCs w:val="28"/>
        </w:rPr>
      </w:pPr>
      <w:r>
        <w:rPr>
          <w:spacing w:val="-1"/>
          <w:sz w:val="28"/>
          <w:szCs w:val="28"/>
        </w:rPr>
        <w:t xml:space="preserve">аннулированию </w:t>
      </w:r>
      <w:r w:rsidR="00D20F34" w:rsidRPr="00C109C3">
        <w:rPr>
          <w:spacing w:val="-1"/>
          <w:sz w:val="28"/>
          <w:szCs w:val="28"/>
        </w:rPr>
        <w:t xml:space="preserve">его адреса </w:t>
      </w:r>
    </w:p>
    <w:p w:rsidR="00D20F34" w:rsidRPr="00C109C3" w:rsidRDefault="00D20F34" w:rsidP="00D20F34">
      <w:pPr>
        <w:contextualSpacing/>
        <w:jc w:val="center"/>
        <w:rPr>
          <w:b/>
          <w:sz w:val="28"/>
          <w:szCs w:val="28"/>
        </w:rPr>
      </w:pPr>
    </w:p>
    <w:p w:rsidR="00D20F34" w:rsidRPr="00C109C3" w:rsidRDefault="00D20F34" w:rsidP="00D20F34">
      <w:pPr>
        <w:contextualSpacing/>
        <w:jc w:val="center"/>
        <w:rPr>
          <w:sz w:val="28"/>
          <w:szCs w:val="28"/>
        </w:rPr>
      </w:pPr>
      <w:r w:rsidRPr="00C109C3">
        <w:rPr>
          <w:sz w:val="28"/>
          <w:szCs w:val="28"/>
        </w:rPr>
        <w:t>I. Общие положения</w:t>
      </w:r>
    </w:p>
    <w:p w:rsidR="00D20F34" w:rsidRPr="00C109C3" w:rsidRDefault="00D20F34" w:rsidP="00D20F34">
      <w:pPr>
        <w:contextualSpacing/>
        <w:jc w:val="center"/>
        <w:rPr>
          <w:sz w:val="28"/>
          <w:szCs w:val="28"/>
        </w:rPr>
      </w:pPr>
    </w:p>
    <w:p w:rsidR="00D20F34" w:rsidRPr="00C109C3" w:rsidRDefault="00D20F34" w:rsidP="00D20F34">
      <w:pPr>
        <w:contextualSpacing/>
        <w:jc w:val="center"/>
        <w:rPr>
          <w:sz w:val="28"/>
          <w:szCs w:val="28"/>
        </w:rPr>
      </w:pPr>
      <w:r w:rsidRPr="00C109C3">
        <w:rPr>
          <w:sz w:val="28"/>
          <w:szCs w:val="28"/>
        </w:rPr>
        <w:t>Предмет регулирования административного регламента</w:t>
      </w:r>
    </w:p>
    <w:p w:rsidR="00D20F34" w:rsidRPr="00C109C3" w:rsidRDefault="00D20F34" w:rsidP="00D20F34">
      <w:pPr>
        <w:contextualSpacing/>
        <w:jc w:val="center"/>
        <w:rPr>
          <w:b/>
          <w:sz w:val="28"/>
          <w:szCs w:val="28"/>
        </w:rPr>
      </w:pPr>
    </w:p>
    <w:p w:rsidR="00D20F34" w:rsidRPr="00C109C3" w:rsidRDefault="00D20F34" w:rsidP="00C667A0">
      <w:pPr>
        <w:ind w:firstLine="709"/>
        <w:jc w:val="both"/>
        <w:rPr>
          <w:rFonts w:eastAsia="Calibri"/>
          <w:iCs/>
          <w:sz w:val="28"/>
          <w:szCs w:val="28"/>
          <w:lang w:eastAsia="en-US"/>
        </w:rPr>
      </w:pPr>
      <w:r w:rsidRPr="00C109C3">
        <w:rPr>
          <w:sz w:val="28"/>
          <w:szCs w:val="28"/>
        </w:rPr>
        <w:t xml:space="preserve">1. </w:t>
      </w:r>
      <w:proofErr w:type="gramStart"/>
      <w:r w:rsidRPr="00C109C3">
        <w:rPr>
          <w:sz w:val="28"/>
          <w:szCs w:val="28"/>
        </w:rPr>
        <w:t>Административный регламент</w:t>
      </w:r>
      <w:r w:rsidRPr="00C109C3">
        <w:rPr>
          <w:b/>
          <w:sz w:val="28"/>
          <w:szCs w:val="28"/>
        </w:rPr>
        <w:t xml:space="preserve"> </w:t>
      </w:r>
      <w:r w:rsidRPr="00C109C3">
        <w:rPr>
          <w:sz w:val="28"/>
          <w:szCs w:val="28"/>
        </w:rPr>
        <w:t xml:space="preserve">предоставления муниципальной услуги </w:t>
      </w:r>
      <w:r w:rsidR="00947A76" w:rsidRPr="00C109C3">
        <w:rPr>
          <w:spacing w:val="-1"/>
          <w:sz w:val="28"/>
          <w:szCs w:val="28"/>
        </w:rPr>
        <w:t xml:space="preserve">по присвоению объекту адресации адреса, изменению, аннулированию его адреса </w:t>
      </w:r>
      <w:r w:rsidRPr="00C109C3">
        <w:rPr>
          <w:sz w:val="28"/>
          <w:szCs w:val="28"/>
        </w:rPr>
        <w:t xml:space="preserve">(далее </w:t>
      </w:r>
      <w:r w:rsidRPr="00C109C3">
        <w:rPr>
          <w:sz w:val="28"/>
          <w:szCs w:val="28"/>
        </w:rPr>
        <w:sym w:font="Symbol" w:char="F02D"/>
      </w:r>
      <w:r w:rsidRPr="00C109C3">
        <w:rPr>
          <w:sz w:val="28"/>
          <w:szCs w:val="28"/>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6B4E7D" w:rsidRPr="00C109C3">
        <w:rPr>
          <w:sz w:val="28"/>
          <w:szCs w:val="28"/>
        </w:rPr>
        <w:t>администрации Ханты-Мансийского района и её органа, департамента строительства, архитектуры и жилищно-коммунального хозяйства (далее также – уполномоченный орган, администрация района, департамент)</w:t>
      </w:r>
      <w:r w:rsidRPr="00C109C3">
        <w:rPr>
          <w:sz w:val="28"/>
          <w:szCs w:val="28"/>
          <w:lang w:eastAsia="ar-SA"/>
        </w:rPr>
        <w:t>, а также порядок ее взаимодействия с заявителями и органами при предоставлении муниципальной услуги.</w:t>
      </w:r>
      <w:proofErr w:type="gramEnd"/>
    </w:p>
    <w:p w:rsidR="00D20F34" w:rsidRDefault="00CB5C41" w:rsidP="00CB5C41">
      <w:pPr>
        <w:shd w:val="clear" w:color="auto" w:fill="FFFFFF"/>
        <w:ind w:firstLine="708"/>
        <w:contextualSpacing/>
        <w:jc w:val="both"/>
        <w:rPr>
          <w:rStyle w:val="af8"/>
          <w:b w:val="0"/>
          <w:color w:val="FF0000"/>
          <w:sz w:val="28"/>
          <w:szCs w:val="28"/>
        </w:rPr>
      </w:pPr>
      <w:r w:rsidRPr="00CB5C41">
        <w:rPr>
          <w:rStyle w:val="af8"/>
          <w:b w:val="0"/>
          <w:color w:val="FF0000"/>
          <w:sz w:val="28"/>
          <w:szCs w:val="28"/>
        </w:rPr>
        <w:t xml:space="preserve">Муниципальная </w:t>
      </w:r>
      <w:r w:rsidR="005A095C">
        <w:rPr>
          <w:rStyle w:val="af8"/>
          <w:b w:val="0"/>
          <w:color w:val="FF0000"/>
          <w:sz w:val="28"/>
          <w:szCs w:val="28"/>
        </w:rPr>
        <w:t xml:space="preserve"> услуга </w:t>
      </w:r>
      <w:r w:rsidRPr="00CB5C41">
        <w:rPr>
          <w:rStyle w:val="af8"/>
          <w:b w:val="0"/>
          <w:color w:val="FF0000"/>
          <w:sz w:val="28"/>
          <w:szCs w:val="28"/>
        </w:rPr>
        <w:t>предоставляется</w:t>
      </w:r>
      <w:r w:rsidR="000F706B" w:rsidRPr="00CB5C41">
        <w:rPr>
          <w:rStyle w:val="af8"/>
          <w:b w:val="0"/>
          <w:color w:val="FF0000"/>
          <w:sz w:val="28"/>
          <w:szCs w:val="28"/>
        </w:rPr>
        <w:t xml:space="preserve"> в отношении </w:t>
      </w:r>
      <w:r w:rsidRPr="00CB5C41">
        <w:rPr>
          <w:color w:val="FF0000"/>
          <w:sz w:val="28"/>
          <w:szCs w:val="28"/>
        </w:rPr>
        <w:t>объекта капитального строительства, строительство которого осуществлено на основании и по форме разрешения на строительство, действующего до 16</w:t>
      </w:r>
      <w:r w:rsidR="002A0214">
        <w:rPr>
          <w:color w:val="FF0000"/>
          <w:sz w:val="28"/>
          <w:szCs w:val="28"/>
        </w:rPr>
        <w:t>.05.</w:t>
      </w:r>
      <w:r w:rsidRPr="00CB5C41">
        <w:rPr>
          <w:color w:val="FF0000"/>
          <w:sz w:val="28"/>
          <w:szCs w:val="28"/>
        </w:rPr>
        <w:t>2015</w:t>
      </w:r>
      <w:r w:rsidR="000E0C5B">
        <w:rPr>
          <w:rStyle w:val="af8"/>
          <w:b w:val="0"/>
          <w:color w:val="FF0000"/>
          <w:sz w:val="28"/>
          <w:szCs w:val="28"/>
        </w:rPr>
        <w:t xml:space="preserve">, на </w:t>
      </w:r>
      <w:r w:rsidR="000F706B" w:rsidRPr="00CB5C41">
        <w:rPr>
          <w:rStyle w:val="af8"/>
          <w:b w:val="0"/>
          <w:color w:val="FF0000"/>
          <w:sz w:val="28"/>
          <w:szCs w:val="28"/>
        </w:rPr>
        <w:t>земель</w:t>
      </w:r>
      <w:r w:rsidR="000E0C5B">
        <w:rPr>
          <w:rStyle w:val="af8"/>
          <w:b w:val="0"/>
          <w:color w:val="FF0000"/>
          <w:sz w:val="28"/>
          <w:szCs w:val="28"/>
        </w:rPr>
        <w:t>ном участке (участках)</w:t>
      </w:r>
      <w:r w:rsidR="000F706B" w:rsidRPr="00CB5C41">
        <w:rPr>
          <w:rStyle w:val="af8"/>
          <w:b w:val="0"/>
          <w:color w:val="FF0000"/>
          <w:sz w:val="28"/>
          <w:szCs w:val="28"/>
        </w:rPr>
        <w:t xml:space="preserve">, </w:t>
      </w:r>
      <w:r w:rsidR="000E0C5B">
        <w:rPr>
          <w:rStyle w:val="af8"/>
          <w:b w:val="0"/>
          <w:color w:val="FF0000"/>
          <w:sz w:val="28"/>
          <w:szCs w:val="28"/>
        </w:rPr>
        <w:t xml:space="preserve">расположенного </w:t>
      </w:r>
      <w:r w:rsidR="000F706B" w:rsidRPr="00CB5C41">
        <w:rPr>
          <w:rStyle w:val="af8"/>
          <w:b w:val="0"/>
          <w:color w:val="FF0000"/>
          <w:sz w:val="28"/>
          <w:szCs w:val="28"/>
        </w:rPr>
        <w:t>на межселенной территории Ханты-Мансийского района</w:t>
      </w:r>
      <w:r w:rsidRPr="00CB5C41">
        <w:rPr>
          <w:rStyle w:val="af8"/>
          <w:b w:val="0"/>
          <w:color w:val="FF0000"/>
          <w:sz w:val="28"/>
          <w:szCs w:val="28"/>
        </w:rPr>
        <w:t>.</w:t>
      </w:r>
    </w:p>
    <w:p w:rsidR="00CB5C41" w:rsidRPr="00CB5C41" w:rsidRDefault="00CB5C41" w:rsidP="00CB5C41">
      <w:pPr>
        <w:shd w:val="clear" w:color="auto" w:fill="FFFFFF"/>
        <w:ind w:firstLine="708"/>
        <w:contextualSpacing/>
        <w:jc w:val="both"/>
        <w:rPr>
          <w:color w:val="FF0000"/>
          <w:spacing w:val="-1"/>
          <w:sz w:val="28"/>
          <w:szCs w:val="28"/>
        </w:rPr>
      </w:pPr>
    </w:p>
    <w:p w:rsidR="00D20F34" w:rsidRPr="00C109C3" w:rsidRDefault="00D20F34" w:rsidP="00D20F34">
      <w:pPr>
        <w:jc w:val="center"/>
        <w:rPr>
          <w:sz w:val="28"/>
          <w:szCs w:val="28"/>
        </w:rPr>
      </w:pPr>
      <w:r w:rsidRPr="00C109C3">
        <w:rPr>
          <w:sz w:val="28"/>
          <w:szCs w:val="28"/>
        </w:rPr>
        <w:t>Сведения о заявителях</w:t>
      </w:r>
    </w:p>
    <w:p w:rsidR="00D20F34" w:rsidRPr="00C109C3" w:rsidRDefault="00D20F34" w:rsidP="00D20F34">
      <w:pPr>
        <w:shd w:val="clear" w:color="auto" w:fill="FFFFFF"/>
        <w:ind w:firstLine="709"/>
        <w:contextualSpacing/>
        <w:jc w:val="both"/>
        <w:rPr>
          <w:spacing w:val="-1"/>
          <w:sz w:val="28"/>
          <w:szCs w:val="28"/>
        </w:rPr>
      </w:pPr>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2. Заявителями являются юридические и физические лица, а также индивидуальные предприниматели, являющиеся собственником объекта адресации либо лицом, обладающим одним из следующих вещных прав на объект адресации:</w:t>
      </w:r>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право хозяйственного ведения;</w:t>
      </w:r>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право оперативного управления;</w:t>
      </w:r>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право пожизненно наследуемого владения;</w:t>
      </w:r>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право постоянного (бессрочного) пользования.</w:t>
      </w:r>
    </w:p>
    <w:p w:rsidR="00D20F34" w:rsidRPr="00C109C3" w:rsidRDefault="00D20F34" w:rsidP="00D20F34">
      <w:pPr>
        <w:ind w:firstLine="709"/>
        <w:jc w:val="both"/>
        <w:rPr>
          <w:spacing w:val="-1"/>
          <w:sz w:val="28"/>
          <w:szCs w:val="28"/>
        </w:rPr>
      </w:pPr>
      <w:proofErr w:type="gramStart"/>
      <w:r w:rsidRPr="00C109C3">
        <w:rPr>
          <w:spacing w:val="-1"/>
          <w:sz w:val="28"/>
          <w:szCs w:val="28"/>
        </w:rPr>
        <w:lastRenderedPageBreak/>
        <w:t xml:space="preserve">С заявлением вправе обратиться </w:t>
      </w:r>
      <w:hyperlink r:id="rId77" w:history="1">
        <w:r w:rsidRPr="00C109C3">
          <w:rPr>
            <w:spacing w:val="-1"/>
            <w:sz w:val="28"/>
            <w:szCs w:val="28"/>
          </w:rPr>
          <w:t>представители</w:t>
        </w:r>
      </w:hyperlink>
      <w:r w:rsidRPr="00C109C3">
        <w:rPr>
          <w:spacing w:val="-1"/>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D20F34" w:rsidRPr="00C109C3" w:rsidRDefault="00D20F34" w:rsidP="00D20F34">
      <w:pPr>
        <w:shd w:val="clear" w:color="auto" w:fill="FFFFFF"/>
        <w:ind w:firstLine="709"/>
        <w:contextualSpacing/>
        <w:jc w:val="both"/>
        <w:rPr>
          <w:spacing w:val="-1"/>
          <w:sz w:val="28"/>
          <w:szCs w:val="28"/>
        </w:rPr>
      </w:pPr>
      <w:r w:rsidRPr="00C109C3">
        <w:rPr>
          <w:spacing w:val="-1"/>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8" w:history="1">
        <w:r w:rsidRPr="00C109C3">
          <w:rPr>
            <w:spacing w:val="-1"/>
            <w:sz w:val="28"/>
            <w:szCs w:val="28"/>
          </w:rPr>
          <w:t>законодательством</w:t>
        </w:r>
      </w:hyperlink>
      <w:r w:rsidRPr="00C109C3">
        <w:rPr>
          <w:spacing w:val="-1"/>
          <w:sz w:val="28"/>
          <w:szCs w:val="28"/>
        </w:rPr>
        <w:t xml:space="preserve"> Российской Федерации порядке решением общего собрания указанных собственников.</w:t>
      </w:r>
    </w:p>
    <w:p w:rsidR="00D20F34" w:rsidRPr="00C109C3" w:rsidRDefault="00D20F34" w:rsidP="00D20F34">
      <w:pPr>
        <w:shd w:val="clear" w:color="auto" w:fill="FFFFFF"/>
        <w:ind w:firstLine="709"/>
        <w:contextualSpacing/>
        <w:jc w:val="both"/>
        <w:rPr>
          <w:spacing w:val="-1"/>
          <w:sz w:val="28"/>
          <w:szCs w:val="28"/>
        </w:rPr>
      </w:pPr>
      <w:proofErr w:type="gramStart"/>
      <w:r w:rsidRPr="00C109C3">
        <w:rPr>
          <w:spacing w:val="-1"/>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9" w:history="1">
        <w:r w:rsidRPr="00C109C3">
          <w:rPr>
            <w:spacing w:val="-1"/>
            <w:sz w:val="28"/>
            <w:szCs w:val="28"/>
          </w:rPr>
          <w:t>законодательством</w:t>
        </w:r>
      </w:hyperlink>
      <w:r w:rsidRPr="00C109C3">
        <w:rPr>
          <w:spacing w:val="-1"/>
          <w:sz w:val="28"/>
          <w:szCs w:val="28"/>
        </w:rPr>
        <w:t xml:space="preserve"> Российской Федерации порядке решением общего собрания членов такого некоммерческого объединения. </w:t>
      </w:r>
      <w:r w:rsidRPr="00C109C3">
        <w:rPr>
          <w:i/>
          <w:spacing w:val="-1"/>
          <w:sz w:val="28"/>
          <w:szCs w:val="28"/>
        </w:rPr>
        <w:t xml:space="preserve"> </w:t>
      </w:r>
      <w:proofErr w:type="gramEnd"/>
    </w:p>
    <w:p w:rsidR="00D20F34" w:rsidRPr="00C109C3" w:rsidRDefault="00D20F34" w:rsidP="00D20F34">
      <w:pPr>
        <w:shd w:val="clear" w:color="auto" w:fill="FFFFFF"/>
        <w:spacing w:line="276" w:lineRule="auto"/>
        <w:ind w:firstLine="709"/>
        <w:contextualSpacing/>
        <w:jc w:val="both"/>
        <w:rPr>
          <w:spacing w:val="-1"/>
          <w:sz w:val="28"/>
          <w:szCs w:val="28"/>
        </w:rPr>
      </w:pPr>
    </w:p>
    <w:p w:rsidR="00D20F34" w:rsidRPr="00C109C3" w:rsidRDefault="00D20F34" w:rsidP="00D20F34">
      <w:pPr>
        <w:suppressAutoHyphens/>
        <w:jc w:val="center"/>
        <w:rPr>
          <w:bCs/>
          <w:sz w:val="28"/>
          <w:szCs w:val="28"/>
          <w:lang w:eastAsia="ar-SA"/>
        </w:rPr>
      </w:pPr>
      <w:r w:rsidRPr="00C109C3">
        <w:rPr>
          <w:bCs/>
          <w:sz w:val="28"/>
          <w:szCs w:val="28"/>
          <w:lang w:eastAsia="ar-SA"/>
        </w:rPr>
        <w:t xml:space="preserve">Порядок информирования </w:t>
      </w:r>
    </w:p>
    <w:p w:rsidR="00D20F34" w:rsidRPr="00C109C3" w:rsidRDefault="00D20F34" w:rsidP="00D20F34">
      <w:pPr>
        <w:suppressAutoHyphens/>
        <w:jc w:val="center"/>
        <w:rPr>
          <w:bCs/>
          <w:sz w:val="28"/>
          <w:szCs w:val="28"/>
          <w:lang w:eastAsia="ar-SA"/>
        </w:rPr>
      </w:pPr>
      <w:r w:rsidRPr="00C109C3">
        <w:rPr>
          <w:bCs/>
          <w:sz w:val="28"/>
          <w:szCs w:val="28"/>
          <w:lang w:eastAsia="ar-SA"/>
        </w:rPr>
        <w:t>о предоставлении муниципальной услуги</w:t>
      </w:r>
    </w:p>
    <w:p w:rsidR="00D20F34" w:rsidRPr="00C109C3" w:rsidRDefault="00D20F34" w:rsidP="00D20F34">
      <w:pPr>
        <w:suppressAutoHyphens/>
        <w:ind w:firstLine="540"/>
        <w:jc w:val="center"/>
        <w:rPr>
          <w:bCs/>
          <w:sz w:val="28"/>
          <w:szCs w:val="28"/>
          <w:lang w:eastAsia="ar-SA"/>
        </w:rPr>
      </w:pPr>
    </w:p>
    <w:p w:rsidR="006B4E7D" w:rsidRPr="00C109C3" w:rsidRDefault="006B4E7D" w:rsidP="006B4E7D">
      <w:pPr>
        <w:shd w:val="clear" w:color="auto" w:fill="FFFFFF"/>
        <w:ind w:firstLine="708"/>
        <w:contextualSpacing/>
        <w:jc w:val="both"/>
        <w:rPr>
          <w:sz w:val="28"/>
          <w:szCs w:val="28"/>
          <w:lang w:eastAsia="en-US"/>
        </w:rPr>
      </w:pPr>
      <w:r w:rsidRPr="00C109C3">
        <w:rPr>
          <w:sz w:val="28"/>
          <w:szCs w:val="28"/>
          <w:lang w:eastAsia="en-US"/>
        </w:rPr>
        <w:t>3</w:t>
      </w:r>
      <w:r w:rsidR="002A0214">
        <w:rPr>
          <w:sz w:val="28"/>
          <w:szCs w:val="28"/>
          <w:lang w:eastAsia="en-US"/>
        </w:rPr>
        <w:t xml:space="preserve">. </w:t>
      </w:r>
      <w:r w:rsidRPr="00C109C3">
        <w:t xml:space="preserve"> </w:t>
      </w:r>
      <w:r w:rsidRPr="00C109C3">
        <w:rPr>
          <w:sz w:val="28"/>
          <w:szCs w:val="28"/>
          <w:lang w:eastAsia="en-US"/>
        </w:rPr>
        <w:t xml:space="preserve">Информация о месте нахождения, справочных телефонах, графике работы, адресах электронной почты </w:t>
      </w:r>
      <w:r w:rsidRPr="00A92061">
        <w:rPr>
          <w:color w:val="FF0000"/>
          <w:sz w:val="28"/>
          <w:szCs w:val="28"/>
          <w:lang w:eastAsia="en-US"/>
        </w:rPr>
        <w:t>орган</w:t>
      </w:r>
      <w:r w:rsidR="00A92061" w:rsidRPr="00A92061">
        <w:rPr>
          <w:color w:val="FF0000"/>
          <w:sz w:val="28"/>
          <w:szCs w:val="28"/>
          <w:lang w:eastAsia="en-US"/>
        </w:rPr>
        <w:t>ов</w:t>
      </w:r>
      <w:r w:rsidRPr="00A92061">
        <w:rPr>
          <w:color w:val="FF0000"/>
          <w:sz w:val="28"/>
          <w:szCs w:val="28"/>
          <w:lang w:eastAsia="en-US"/>
        </w:rPr>
        <w:t xml:space="preserve"> и должностных лиц</w:t>
      </w:r>
      <w:r w:rsidRPr="00C109C3">
        <w:rPr>
          <w:sz w:val="28"/>
          <w:szCs w:val="28"/>
          <w:lang w:eastAsia="en-US"/>
        </w:rPr>
        <w:t>, участвующих в предоставлении муниципальной услуги (далее – место предоставления муниципальной услуги):</w:t>
      </w:r>
    </w:p>
    <w:p w:rsidR="006B4E7D" w:rsidRPr="00C109C3" w:rsidRDefault="006B4E7D" w:rsidP="006B4E7D">
      <w:pPr>
        <w:shd w:val="clear" w:color="auto" w:fill="FFFFFF"/>
        <w:ind w:firstLine="708"/>
        <w:contextualSpacing/>
        <w:jc w:val="both"/>
        <w:rPr>
          <w:sz w:val="28"/>
          <w:szCs w:val="28"/>
          <w:lang w:eastAsia="en-US"/>
        </w:rPr>
      </w:pPr>
      <w:r w:rsidRPr="00C109C3">
        <w:rPr>
          <w:sz w:val="28"/>
          <w:szCs w:val="28"/>
          <w:lang w:eastAsia="en-US"/>
        </w:rPr>
        <w:t xml:space="preserve">1) администрация района: </w:t>
      </w:r>
    </w:p>
    <w:p w:rsidR="006B4E7D" w:rsidRPr="00C109C3" w:rsidRDefault="006B4E7D" w:rsidP="006B4E7D">
      <w:pPr>
        <w:tabs>
          <w:tab w:val="left" w:pos="567"/>
        </w:tabs>
        <w:ind w:firstLine="709"/>
        <w:jc w:val="both"/>
        <w:rPr>
          <w:sz w:val="28"/>
          <w:szCs w:val="28"/>
          <w:lang w:eastAsia="en-US"/>
        </w:rPr>
      </w:pPr>
      <w:proofErr w:type="gramStart"/>
      <w:r w:rsidRPr="00C109C3">
        <w:rPr>
          <w:sz w:val="28"/>
          <w:szCs w:val="28"/>
          <w:lang w:eastAsia="en-US"/>
        </w:rPr>
        <w:t>место нахождения (почтовый адрес): 628002, г. Ханты-Мансийск,    ул. Гагарина, д. 214;</w:t>
      </w:r>
      <w:proofErr w:type="gramEnd"/>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 xml:space="preserve">приемная: 3 этаж, кабинет № 300, телефон 8 (3467) 35-28-00, </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 xml:space="preserve">факс 8 (3467) 35-28-09;   </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адрес электронной почты: adm@hmrn.ru;</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график работы администрации района: ежедневно, кроме субботы и воскресенья и нерабочих праздничных дней, с 09 ч 00 мин</w:t>
      </w:r>
      <w:r w:rsidR="002A0214">
        <w:rPr>
          <w:sz w:val="28"/>
          <w:szCs w:val="28"/>
          <w:lang w:eastAsia="en-US"/>
        </w:rPr>
        <w:t xml:space="preserve"> </w:t>
      </w:r>
      <w:r w:rsidRPr="00C109C3">
        <w:rPr>
          <w:sz w:val="28"/>
          <w:szCs w:val="28"/>
          <w:lang w:eastAsia="en-US"/>
        </w:rPr>
        <w:t>до 17 ч 00 мин (в понедельник – до 18 ч 00 мин) с перерывом на обед с 13 ч 00 мин до 14 ч 00 мин;</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 xml:space="preserve">2) </w:t>
      </w:r>
      <w:r w:rsidRPr="00A92061">
        <w:rPr>
          <w:color w:val="FF0000"/>
          <w:sz w:val="28"/>
          <w:szCs w:val="28"/>
          <w:lang w:eastAsia="en-US"/>
        </w:rPr>
        <w:t>департамент</w:t>
      </w:r>
      <w:r w:rsidRPr="00C109C3">
        <w:rPr>
          <w:sz w:val="28"/>
          <w:szCs w:val="28"/>
          <w:lang w:eastAsia="en-US"/>
        </w:rPr>
        <w:t>:</w:t>
      </w:r>
    </w:p>
    <w:p w:rsidR="006B4E7D" w:rsidRPr="00C109C3" w:rsidRDefault="006B4E7D" w:rsidP="006B4E7D">
      <w:pPr>
        <w:tabs>
          <w:tab w:val="left" w:pos="567"/>
        </w:tabs>
        <w:ind w:firstLine="709"/>
        <w:jc w:val="both"/>
        <w:rPr>
          <w:sz w:val="28"/>
          <w:szCs w:val="28"/>
          <w:lang w:eastAsia="en-US"/>
        </w:rPr>
      </w:pPr>
      <w:proofErr w:type="gramStart"/>
      <w:r w:rsidRPr="00C109C3">
        <w:rPr>
          <w:sz w:val="28"/>
          <w:szCs w:val="28"/>
          <w:lang w:eastAsia="en-US"/>
        </w:rPr>
        <w:t>место нахождения</w:t>
      </w:r>
      <w:r w:rsidR="00AD79C7">
        <w:rPr>
          <w:sz w:val="28"/>
          <w:szCs w:val="28"/>
          <w:lang w:eastAsia="en-US"/>
        </w:rPr>
        <w:t xml:space="preserve"> (почтовый адрес)</w:t>
      </w:r>
      <w:r w:rsidRPr="00C109C3">
        <w:rPr>
          <w:sz w:val="28"/>
          <w:szCs w:val="28"/>
          <w:lang w:eastAsia="en-US"/>
        </w:rPr>
        <w:t>:</w:t>
      </w:r>
      <w:r w:rsidR="00AD79C7">
        <w:rPr>
          <w:sz w:val="28"/>
          <w:szCs w:val="28"/>
          <w:lang w:eastAsia="en-US"/>
        </w:rPr>
        <w:t xml:space="preserve"> 628000, </w:t>
      </w:r>
      <w:r w:rsidRPr="00C109C3">
        <w:rPr>
          <w:sz w:val="28"/>
          <w:szCs w:val="28"/>
          <w:lang w:eastAsia="en-US"/>
        </w:rPr>
        <w:t>г. Ханты-Мансийск, ул. Гагарина, д. 142;</w:t>
      </w:r>
      <w:proofErr w:type="gramEnd"/>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 xml:space="preserve">приемная: 2 этаж, </w:t>
      </w:r>
      <w:r w:rsidR="002A0214">
        <w:rPr>
          <w:sz w:val="28"/>
          <w:szCs w:val="28"/>
          <w:lang w:eastAsia="en-US"/>
        </w:rPr>
        <w:t xml:space="preserve">телефон </w:t>
      </w:r>
      <w:r w:rsidRPr="00C109C3">
        <w:rPr>
          <w:sz w:val="28"/>
          <w:szCs w:val="28"/>
          <w:lang w:eastAsia="en-US"/>
        </w:rPr>
        <w:t>8 (3467) 33-24-00;</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телефоны для справок: 8 (3467) 32-24-70;</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адрес электронной почты: dsajkh@hmrn.ru;</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 xml:space="preserve">график работы: ежедневно (кроме субботы и воскресенья и нерабочих праздничных дней) с 09 час. 00 мин. до 17 час. 00 мин.  </w:t>
      </w:r>
      <w:r w:rsidRPr="00C109C3">
        <w:rPr>
          <w:sz w:val="28"/>
          <w:szCs w:val="28"/>
          <w:lang w:eastAsia="en-US"/>
        </w:rPr>
        <w:lastRenderedPageBreak/>
        <w:t xml:space="preserve">(понедельник с 09 ч 00 мин до 18 ч 00 мин) с перерывом на обед </w:t>
      </w:r>
      <w:r w:rsidR="002A0214">
        <w:rPr>
          <w:sz w:val="28"/>
          <w:szCs w:val="28"/>
          <w:lang w:eastAsia="en-US"/>
        </w:rPr>
        <w:t xml:space="preserve">                 </w:t>
      </w:r>
      <w:r w:rsidRPr="00C109C3">
        <w:rPr>
          <w:sz w:val="28"/>
          <w:szCs w:val="28"/>
          <w:lang w:eastAsia="en-US"/>
        </w:rPr>
        <w:t>с 13 ч 00 мин до 14 ч 00 мин;</w:t>
      </w:r>
    </w:p>
    <w:p w:rsidR="006B4E7D" w:rsidRPr="00C109C3" w:rsidRDefault="006B4E7D" w:rsidP="006B4E7D">
      <w:pPr>
        <w:tabs>
          <w:tab w:val="left" w:pos="567"/>
        </w:tabs>
        <w:ind w:firstLine="709"/>
        <w:jc w:val="both"/>
        <w:rPr>
          <w:sz w:val="28"/>
          <w:szCs w:val="28"/>
          <w:lang w:eastAsia="en-US"/>
        </w:rPr>
      </w:pPr>
      <w:r w:rsidRPr="00C109C3">
        <w:rPr>
          <w:sz w:val="28"/>
          <w:szCs w:val="28"/>
          <w:lang w:eastAsia="en-US"/>
        </w:rPr>
        <w:t>график приема заявителей должностными лицами отдела архитектуры и градостроительства департамента указан в приложении 1 к настоящему административному регламенту.</w:t>
      </w:r>
    </w:p>
    <w:p w:rsidR="006B4E7D" w:rsidRPr="00C109C3" w:rsidRDefault="006B4E7D" w:rsidP="006B4E7D">
      <w:pPr>
        <w:tabs>
          <w:tab w:val="left" w:pos="567"/>
        </w:tabs>
        <w:ind w:firstLine="709"/>
        <w:jc w:val="both"/>
        <w:rPr>
          <w:sz w:val="28"/>
          <w:szCs w:val="28"/>
        </w:rPr>
      </w:pPr>
      <w:r w:rsidRPr="00C109C3">
        <w:rPr>
          <w:sz w:val="28"/>
          <w:szCs w:val="28"/>
        </w:rPr>
        <w:t xml:space="preserve">Нерабочие праздничные дни определяются в соответствии </w:t>
      </w:r>
      <w:r w:rsidR="002A0214">
        <w:rPr>
          <w:sz w:val="28"/>
          <w:szCs w:val="28"/>
        </w:rPr>
        <w:t xml:space="preserve">                </w:t>
      </w:r>
      <w:r w:rsidRPr="00C109C3">
        <w:rPr>
          <w:sz w:val="28"/>
          <w:szCs w:val="28"/>
        </w:rPr>
        <w:t>со статьей 112 Трудового кодекса Российской Федерации.</w:t>
      </w:r>
    </w:p>
    <w:p w:rsidR="00D20F34" w:rsidRPr="00C109C3" w:rsidRDefault="00D20F34" w:rsidP="006B4E7D">
      <w:pPr>
        <w:shd w:val="clear" w:color="auto" w:fill="FFFFFF"/>
        <w:ind w:firstLine="709"/>
        <w:contextualSpacing/>
        <w:jc w:val="both"/>
        <w:rPr>
          <w:sz w:val="28"/>
          <w:szCs w:val="28"/>
        </w:rPr>
      </w:pPr>
      <w:r w:rsidRPr="00C109C3">
        <w:rPr>
          <w:sz w:val="28"/>
          <w:szCs w:val="28"/>
        </w:rPr>
        <w:t>4. Способы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D20F34" w:rsidRPr="00C109C3" w:rsidRDefault="00D20F34" w:rsidP="00D20F34">
      <w:pPr>
        <w:shd w:val="clear" w:color="auto" w:fill="FFFFFF"/>
        <w:ind w:firstLine="709"/>
        <w:jc w:val="both"/>
        <w:rPr>
          <w:sz w:val="28"/>
          <w:szCs w:val="28"/>
          <w:lang w:eastAsia="ar-SA"/>
        </w:rPr>
      </w:pPr>
      <w:r w:rsidRPr="00C109C3">
        <w:rPr>
          <w:sz w:val="28"/>
          <w:szCs w:val="28"/>
        </w:rPr>
        <w:t xml:space="preserve">1) </w:t>
      </w:r>
      <w:r w:rsidRPr="00C109C3">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C109C3">
        <w:rPr>
          <w:sz w:val="28"/>
          <w:szCs w:val="28"/>
          <w:lang w:eastAsia="ar-SA"/>
        </w:rPr>
        <w:br/>
        <w:t>округу – Югре (далее – Росреестр):</w:t>
      </w:r>
    </w:p>
    <w:p w:rsidR="00D20F34" w:rsidRPr="00C109C3" w:rsidRDefault="00D20F34" w:rsidP="00D20F34">
      <w:pPr>
        <w:shd w:val="clear" w:color="auto" w:fill="FFFFFF"/>
        <w:suppressAutoHyphens/>
        <w:ind w:firstLine="709"/>
        <w:jc w:val="both"/>
        <w:rPr>
          <w:sz w:val="28"/>
          <w:szCs w:val="28"/>
          <w:lang w:eastAsia="en-US"/>
        </w:rPr>
      </w:pPr>
      <w:r w:rsidRPr="00C109C3">
        <w:rPr>
          <w:sz w:val="28"/>
          <w:szCs w:val="28"/>
          <w:lang w:eastAsia="ar-SA"/>
        </w:rPr>
        <w:t>место нахождения:</w:t>
      </w:r>
      <w:r w:rsidRPr="00C109C3">
        <w:rPr>
          <w:sz w:val="28"/>
          <w:szCs w:val="28"/>
          <w:lang w:eastAsia="en-US"/>
        </w:rPr>
        <w:t xml:space="preserve"> </w:t>
      </w:r>
      <w:r w:rsidRPr="00C109C3">
        <w:rPr>
          <w:sz w:val="28"/>
          <w:szCs w:val="28"/>
        </w:rPr>
        <w:t xml:space="preserve">628011, </w:t>
      </w:r>
      <w:r w:rsidRPr="00C109C3">
        <w:rPr>
          <w:rFonts w:eastAsia="Calibri"/>
          <w:sz w:val="28"/>
          <w:szCs w:val="28"/>
          <w:lang w:eastAsia="en-US"/>
        </w:rPr>
        <w:t xml:space="preserve">Ханты-Мансийский автономный </w:t>
      </w:r>
      <w:r w:rsidRPr="00C109C3">
        <w:rPr>
          <w:rFonts w:eastAsia="Calibri"/>
          <w:sz w:val="28"/>
          <w:szCs w:val="28"/>
          <w:lang w:eastAsia="en-US"/>
        </w:rPr>
        <w:br/>
        <w:t xml:space="preserve">округ – Югра, </w:t>
      </w:r>
      <w:r w:rsidRPr="00C109C3">
        <w:rPr>
          <w:sz w:val="28"/>
          <w:szCs w:val="28"/>
          <w:lang w:eastAsia="ar-SA"/>
        </w:rPr>
        <w:t>г. Ханты-Мансийск, ул. Мира, 27б</w:t>
      </w:r>
      <w:r w:rsidRPr="00C109C3">
        <w:rPr>
          <w:sz w:val="28"/>
          <w:szCs w:val="28"/>
          <w:lang w:eastAsia="en-US"/>
        </w:rPr>
        <w:t>;</w:t>
      </w:r>
    </w:p>
    <w:p w:rsidR="00D20F34" w:rsidRPr="00C109C3" w:rsidRDefault="00D20F34" w:rsidP="00D20F34">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w:t>
      </w:r>
      <w:r w:rsidRPr="00C109C3">
        <w:rPr>
          <w:sz w:val="28"/>
          <w:szCs w:val="28"/>
        </w:rPr>
        <w:t>93-07-28</w:t>
      </w:r>
      <w:r w:rsidRPr="00C109C3">
        <w:rPr>
          <w:sz w:val="28"/>
          <w:szCs w:val="28"/>
          <w:lang w:eastAsia="en-US"/>
        </w:rPr>
        <w:t>;</w:t>
      </w:r>
    </w:p>
    <w:p w:rsidR="00D20F34" w:rsidRPr="00C109C3" w:rsidRDefault="00D20F34" w:rsidP="00D20F34">
      <w:pPr>
        <w:suppressAutoHyphens/>
        <w:ind w:firstLine="709"/>
        <w:jc w:val="both"/>
        <w:rPr>
          <w:sz w:val="28"/>
          <w:szCs w:val="28"/>
          <w:lang w:eastAsia="ar-SA"/>
        </w:rPr>
      </w:pPr>
      <w:r w:rsidRPr="00C109C3">
        <w:rPr>
          <w:sz w:val="28"/>
          <w:szCs w:val="28"/>
          <w:lang w:eastAsia="ar-SA"/>
        </w:rPr>
        <w:t>адрес электронной почты: 86_</w:t>
      </w:r>
      <w:proofErr w:type="spellStart"/>
      <w:r w:rsidRPr="00C109C3">
        <w:rPr>
          <w:sz w:val="28"/>
          <w:szCs w:val="28"/>
          <w:lang w:val="en-US" w:eastAsia="ar-SA"/>
        </w:rPr>
        <w:t>upr</w:t>
      </w:r>
      <w:proofErr w:type="spellEnd"/>
      <w:r w:rsidRPr="00C109C3">
        <w:rPr>
          <w:sz w:val="28"/>
          <w:szCs w:val="28"/>
          <w:lang w:eastAsia="ar-SA"/>
        </w:rPr>
        <w:t>@</w:t>
      </w:r>
      <w:proofErr w:type="spellStart"/>
      <w:r w:rsidRPr="00C109C3">
        <w:rPr>
          <w:sz w:val="28"/>
          <w:szCs w:val="28"/>
          <w:lang w:val="en-US" w:eastAsia="ar-SA"/>
        </w:rPr>
        <w:t>rosreestr</w:t>
      </w:r>
      <w:proofErr w:type="spellEnd"/>
      <w:r w:rsidRPr="00C109C3">
        <w:rPr>
          <w:sz w:val="28"/>
          <w:szCs w:val="28"/>
          <w:lang w:eastAsia="ar-SA"/>
        </w:rPr>
        <w:t>.</w:t>
      </w:r>
      <w:r w:rsidRPr="00C109C3">
        <w:rPr>
          <w:sz w:val="28"/>
          <w:szCs w:val="28"/>
          <w:lang w:val="en-US" w:eastAsia="ar-SA"/>
        </w:rPr>
        <w:t>ru</w:t>
      </w:r>
      <w:r w:rsidRPr="00C109C3">
        <w:rPr>
          <w:sz w:val="28"/>
          <w:szCs w:val="28"/>
          <w:lang w:eastAsia="ar-SA"/>
        </w:rPr>
        <w:t>;</w:t>
      </w:r>
    </w:p>
    <w:p w:rsidR="00D20F34" w:rsidRPr="00C109C3" w:rsidRDefault="00D20F34" w:rsidP="00D20F34">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r w:rsidRPr="00C109C3">
        <w:rPr>
          <w:rFonts w:eastAsia="Calibri"/>
          <w:sz w:val="28"/>
          <w:szCs w:val="28"/>
          <w:lang w:eastAsia="en-US"/>
        </w:rPr>
        <w:t>www.</w:t>
      </w:r>
      <w:r w:rsidRPr="00C109C3">
        <w:rPr>
          <w:sz w:val="28"/>
          <w:szCs w:val="28"/>
          <w:lang w:eastAsia="en-US"/>
        </w:rPr>
        <w:t>rosreestr.ru;</w:t>
      </w:r>
    </w:p>
    <w:p w:rsidR="00D20F34" w:rsidRPr="00C109C3" w:rsidRDefault="00D20F34" w:rsidP="00D20F34">
      <w:pPr>
        <w:shd w:val="clear" w:color="auto" w:fill="FFFFFF"/>
        <w:suppressAutoHyphens/>
        <w:ind w:firstLine="709"/>
        <w:jc w:val="both"/>
        <w:rPr>
          <w:bCs/>
          <w:sz w:val="28"/>
          <w:szCs w:val="28"/>
          <w:lang w:eastAsia="ar-SA"/>
        </w:rPr>
      </w:pPr>
      <w:r w:rsidRPr="00C109C3">
        <w:rPr>
          <w:sz w:val="28"/>
          <w:szCs w:val="28"/>
          <w:lang w:eastAsia="en-US"/>
        </w:rPr>
        <w:t>2)</w:t>
      </w:r>
      <w:r w:rsidRPr="00C109C3">
        <w:rPr>
          <w:bCs/>
          <w:sz w:val="28"/>
          <w:szCs w:val="28"/>
          <w:lang w:eastAsia="ar-SA"/>
        </w:rPr>
        <w:t xml:space="preserve"> </w:t>
      </w:r>
      <w:r w:rsidR="002A0214">
        <w:rPr>
          <w:bCs/>
          <w:sz w:val="28"/>
          <w:szCs w:val="28"/>
          <w:lang w:eastAsia="ar-SA"/>
        </w:rPr>
        <w:t>ф</w:t>
      </w:r>
      <w:r w:rsidRPr="00C109C3">
        <w:rPr>
          <w:bCs/>
          <w:sz w:val="28"/>
          <w:szCs w:val="28"/>
          <w:lang w:eastAsia="ar-SA"/>
        </w:rPr>
        <w:t>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D20F34" w:rsidRPr="00C109C3" w:rsidRDefault="00D20F34" w:rsidP="00D20F34">
      <w:pPr>
        <w:shd w:val="clear" w:color="auto" w:fill="FFFFFF"/>
        <w:suppressAutoHyphens/>
        <w:ind w:firstLine="709"/>
        <w:jc w:val="both"/>
        <w:rPr>
          <w:sz w:val="28"/>
          <w:szCs w:val="28"/>
          <w:lang w:eastAsia="en-US"/>
        </w:rPr>
      </w:pPr>
      <w:r w:rsidRPr="00C109C3">
        <w:rPr>
          <w:sz w:val="28"/>
          <w:szCs w:val="28"/>
          <w:lang w:eastAsia="ar-SA"/>
        </w:rPr>
        <w:t>место нахождения:</w:t>
      </w:r>
      <w:r w:rsidRPr="00C109C3">
        <w:rPr>
          <w:sz w:val="28"/>
          <w:szCs w:val="28"/>
          <w:lang w:eastAsia="en-US"/>
        </w:rPr>
        <w:t xml:space="preserve"> </w:t>
      </w:r>
      <w:r w:rsidRPr="00C109C3">
        <w:rPr>
          <w:sz w:val="28"/>
          <w:szCs w:val="28"/>
          <w:lang w:eastAsia="ar-SA"/>
        </w:rPr>
        <w:t>г. Ханты-Мансийск, ул. Мира, 27</w:t>
      </w:r>
      <w:r w:rsidRPr="00C109C3">
        <w:rPr>
          <w:sz w:val="28"/>
          <w:szCs w:val="28"/>
          <w:lang w:eastAsia="en-US"/>
        </w:rPr>
        <w:t>;</w:t>
      </w:r>
    </w:p>
    <w:p w:rsidR="00D20F34" w:rsidRPr="00C109C3" w:rsidRDefault="00D20F34" w:rsidP="00D20F34">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30-00-99</w:t>
      </w:r>
      <w:r w:rsidRPr="00C109C3">
        <w:rPr>
          <w:sz w:val="28"/>
          <w:szCs w:val="28"/>
          <w:lang w:eastAsia="en-US"/>
        </w:rPr>
        <w:t>;</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адрес электронной почты: </w:t>
      </w:r>
      <w:r w:rsidRPr="00C109C3">
        <w:rPr>
          <w:bCs/>
          <w:sz w:val="28"/>
          <w:szCs w:val="28"/>
          <w:lang w:eastAsia="ar-SA"/>
        </w:rPr>
        <w:t>fgu86@u86.rosreestr.ru</w:t>
      </w:r>
      <w:r w:rsidRPr="00C109C3">
        <w:rPr>
          <w:sz w:val="28"/>
          <w:szCs w:val="28"/>
          <w:lang w:eastAsia="ar-SA"/>
        </w:rPr>
        <w:t>;</w:t>
      </w:r>
    </w:p>
    <w:p w:rsidR="00D20F34" w:rsidRPr="00C109C3" w:rsidRDefault="00D20F34" w:rsidP="00D20F34">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hyperlink r:id="rId80" w:history="1">
        <w:r w:rsidRPr="00C109C3">
          <w:rPr>
            <w:sz w:val="28"/>
            <w:szCs w:val="28"/>
            <w:lang w:val="en-US" w:eastAsia="ar-SA"/>
          </w:rPr>
          <w:t>www</w:t>
        </w:r>
        <w:r w:rsidRPr="00C109C3">
          <w:rPr>
            <w:sz w:val="28"/>
            <w:szCs w:val="28"/>
            <w:lang w:eastAsia="ar-SA"/>
          </w:rPr>
          <w:t>.kadastr.ru</w:t>
        </w:r>
      </w:hyperlink>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5. Информирование заявителей по вопросам предоставления муниципальной услуги осуществляется в следующих формах:</w:t>
      </w:r>
    </w:p>
    <w:p w:rsidR="00D20F34" w:rsidRPr="00C109C3" w:rsidRDefault="00D20F34" w:rsidP="00D20F34">
      <w:pPr>
        <w:ind w:firstLine="709"/>
        <w:jc w:val="both"/>
        <w:rPr>
          <w:rFonts w:eastAsia="Calibri"/>
          <w:sz w:val="28"/>
          <w:szCs w:val="28"/>
          <w:lang w:eastAsia="en-US"/>
        </w:rPr>
      </w:pPr>
      <w:proofErr w:type="gramStart"/>
      <w:r w:rsidRPr="00C109C3">
        <w:rPr>
          <w:rFonts w:eastAsia="Calibri"/>
          <w:sz w:val="28"/>
          <w:szCs w:val="28"/>
          <w:lang w:eastAsia="en-US"/>
        </w:rPr>
        <w:t>устной</w:t>
      </w:r>
      <w:proofErr w:type="gramEnd"/>
      <w:r w:rsidRPr="00C109C3">
        <w:rPr>
          <w:rFonts w:eastAsia="Calibri"/>
          <w:sz w:val="28"/>
          <w:szCs w:val="28"/>
          <w:lang w:eastAsia="en-US"/>
        </w:rPr>
        <w:t xml:space="preserve"> (при личном обращении заявителя и (или) по телефону);</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письменной (при письменном обращении заявителя по почте, электронной почте, факсу);</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в форме информационных материалов в информационно-телекоммуникационной сети «Интернет»:</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на официальном сайте администрации района: http://www.hmrn.ru (далее – официальный сайт);</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lastRenderedPageBreak/>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6.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департамента, указанным в пункте 3 настоящего административного регламента, продолжительностью не более 15 минут.</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roofErr w:type="gramStart"/>
      <w:r w:rsidRPr="00C109C3">
        <w:rPr>
          <w:rFonts w:eastAsia="Calibri"/>
          <w:sz w:val="28"/>
          <w:szCs w:val="28"/>
          <w:lang w:eastAsia="en-US"/>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 xml:space="preserve">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C109C3">
        <w:rPr>
          <w:sz w:val="28"/>
          <w:szCs w:val="28"/>
          <w:lang w:eastAsia="en-US"/>
        </w:rPr>
        <w:t xml:space="preserve">отдел архитектуры и градостроительства </w:t>
      </w:r>
      <w:r w:rsidRPr="00C109C3">
        <w:rPr>
          <w:rFonts w:eastAsia="Calibri"/>
          <w:sz w:val="28"/>
          <w:szCs w:val="28"/>
          <w:lang w:eastAsia="en-US"/>
        </w:rPr>
        <w:t>департамента.</w:t>
      </w:r>
    </w:p>
    <w:p w:rsidR="00D20F34" w:rsidRPr="00AD7FDC" w:rsidRDefault="00D20F34" w:rsidP="00D20F34">
      <w:pPr>
        <w:ind w:firstLine="709"/>
        <w:jc w:val="both"/>
        <w:rPr>
          <w:rFonts w:eastAsia="Calibri"/>
          <w:sz w:val="28"/>
          <w:szCs w:val="28"/>
          <w:lang w:eastAsia="en-US"/>
        </w:rPr>
      </w:pPr>
      <w:proofErr w:type="gramStart"/>
      <w:r w:rsidRPr="00AD7FDC">
        <w:rPr>
          <w:rFonts w:eastAsia="Calibri"/>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roofErr w:type="gramEnd"/>
    </w:p>
    <w:p w:rsidR="00D20F34" w:rsidRPr="00AD7FDC" w:rsidRDefault="00D20F34" w:rsidP="00170B36">
      <w:pPr>
        <w:ind w:firstLine="709"/>
        <w:jc w:val="both"/>
        <w:rPr>
          <w:rFonts w:eastAsia="Calibri"/>
          <w:sz w:val="28"/>
          <w:szCs w:val="28"/>
          <w:lang w:eastAsia="en-US"/>
        </w:rPr>
      </w:pPr>
      <w:r w:rsidRPr="00AD7FDC">
        <w:rPr>
          <w:rFonts w:eastAsia="Calibri"/>
          <w:sz w:val="28"/>
          <w:szCs w:val="28"/>
          <w:lang w:eastAsia="en-US"/>
        </w:rPr>
        <w:lastRenderedPageBreak/>
        <w:t xml:space="preserve">Срок ответа на письменное обращение заявителя о ходе предоставления муниципальной услуги – не позднее 5 календарных дней </w:t>
      </w:r>
      <w:proofErr w:type="gramStart"/>
      <w:r w:rsidRPr="00AD7FDC">
        <w:rPr>
          <w:rFonts w:eastAsia="Calibri"/>
          <w:sz w:val="28"/>
          <w:szCs w:val="28"/>
          <w:lang w:eastAsia="en-US"/>
        </w:rPr>
        <w:t>с даты регистрации</w:t>
      </w:r>
      <w:proofErr w:type="gramEnd"/>
      <w:r w:rsidRPr="00AD7FDC">
        <w:rPr>
          <w:rFonts w:eastAsia="Calibri"/>
          <w:sz w:val="28"/>
          <w:szCs w:val="28"/>
          <w:lang w:eastAsia="en-US"/>
        </w:rPr>
        <w:t xml:space="preserve"> обращения в администрации района или департаменте.</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8.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9.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о способах получения информации</w:t>
      </w:r>
      <w:r w:rsidR="002A0214">
        <w:rPr>
          <w:rFonts w:eastAsia="Calibri"/>
          <w:sz w:val="28"/>
          <w:szCs w:val="28"/>
          <w:lang w:eastAsia="en-US"/>
        </w:rPr>
        <w:t>,</w:t>
      </w:r>
      <w:r w:rsidRPr="00C109C3">
        <w:rPr>
          <w:rFonts w:eastAsia="Calibri"/>
          <w:sz w:val="28"/>
          <w:szCs w:val="28"/>
          <w:lang w:eastAsia="en-US"/>
        </w:rPr>
        <w:t xml:space="preserve"> о местах нахождения и графиках работы органов власти и организаций, обращение в которые необходимо для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бланки заявления о предоставлении муниципальной услуги и образец его заполнения;</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исчерпывающий перечень документов, необходимых для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блок-схема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D20F34" w:rsidRPr="00AD7FDC" w:rsidRDefault="00D20F34" w:rsidP="00D20F34">
      <w:pPr>
        <w:ind w:firstLine="709"/>
        <w:jc w:val="both"/>
        <w:rPr>
          <w:rFonts w:eastAsia="Calibri"/>
          <w:sz w:val="28"/>
          <w:szCs w:val="28"/>
          <w:lang w:eastAsia="en-US"/>
        </w:rPr>
      </w:pPr>
      <w:r w:rsidRPr="00AD7FDC">
        <w:rPr>
          <w:rFonts w:eastAsia="Calibri"/>
          <w:sz w:val="28"/>
          <w:szCs w:val="28"/>
          <w:lang w:eastAsia="en-US"/>
        </w:rPr>
        <w:t>10.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D20F34" w:rsidRPr="00C109C3" w:rsidRDefault="00D20F34" w:rsidP="00D20F34">
      <w:pPr>
        <w:jc w:val="both"/>
        <w:rPr>
          <w:rFonts w:eastAsia="Calibri"/>
          <w:sz w:val="28"/>
          <w:szCs w:val="28"/>
          <w:lang w:eastAsia="en-US"/>
        </w:rPr>
      </w:pPr>
    </w:p>
    <w:p w:rsidR="00D20F34" w:rsidRPr="00C109C3" w:rsidRDefault="00D20F34" w:rsidP="00D20F34">
      <w:pPr>
        <w:jc w:val="center"/>
        <w:outlineLvl w:val="1"/>
        <w:rPr>
          <w:rFonts w:eastAsia="Calibri"/>
          <w:sz w:val="28"/>
          <w:szCs w:val="28"/>
          <w:lang w:eastAsia="en-US"/>
        </w:rPr>
      </w:pPr>
      <w:r w:rsidRPr="00C109C3">
        <w:rPr>
          <w:rFonts w:eastAsia="Calibri"/>
          <w:sz w:val="28"/>
          <w:szCs w:val="28"/>
          <w:lang w:val="en-US" w:eastAsia="en-US"/>
        </w:rPr>
        <w:lastRenderedPageBreak/>
        <w:t>II</w:t>
      </w:r>
      <w:r w:rsidRPr="00C109C3">
        <w:rPr>
          <w:rFonts w:eastAsia="Calibri"/>
          <w:sz w:val="28"/>
          <w:szCs w:val="28"/>
          <w:lang w:eastAsia="en-US"/>
        </w:rPr>
        <w:t>. Стандарт предоставления муниципальной услуги</w:t>
      </w:r>
    </w:p>
    <w:p w:rsidR="00D20F34" w:rsidRPr="00C109C3" w:rsidRDefault="00D20F34" w:rsidP="00D20F34">
      <w:pPr>
        <w:jc w:val="both"/>
        <w:rPr>
          <w:rFonts w:eastAsia="Calibri"/>
          <w:sz w:val="28"/>
          <w:szCs w:val="28"/>
          <w:lang w:eastAsia="en-US"/>
        </w:rPr>
      </w:pPr>
    </w:p>
    <w:p w:rsidR="00D20F34" w:rsidRPr="00C109C3" w:rsidRDefault="00D20F34" w:rsidP="00D20F34">
      <w:pPr>
        <w:jc w:val="center"/>
        <w:rPr>
          <w:rFonts w:eastAsia="Calibri"/>
          <w:sz w:val="28"/>
          <w:szCs w:val="28"/>
          <w:lang w:eastAsia="en-US"/>
        </w:rPr>
      </w:pPr>
      <w:r w:rsidRPr="00C109C3">
        <w:rPr>
          <w:rFonts w:eastAsia="Calibri"/>
          <w:sz w:val="28"/>
          <w:szCs w:val="28"/>
          <w:lang w:eastAsia="en-US"/>
        </w:rPr>
        <w:t>Наименование муниципальной услуги</w:t>
      </w:r>
    </w:p>
    <w:p w:rsidR="00D20F34" w:rsidRPr="00C109C3" w:rsidRDefault="00D20F34" w:rsidP="00D20F34">
      <w:pPr>
        <w:ind w:firstLine="709"/>
        <w:jc w:val="both"/>
        <w:rPr>
          <w:sz w:val="28"/>
          <w:szCs w:val="28"/>
        </w:rPr>
      </w:pPr>
    </w:p>
    <w:p w:rsidR="00D20F34" w:rsidRPr="00C109C3" w:rsidRDefault="00D20F34" w:rsidP="00D20F34">
      <w:pPr>
        <w:ind w:firstLine="708"/>
        <w:contextualSpacing/>
        <w:jc w:val="both"/>
        <w:rPr>
          <w:sz w:val="28"/>
          <w:szCs w:val="28"/>
        </w:rPr>
      </w:pPr>
      <w:r w:rsidRPr="00C109C3">
        <w:rPr>
          <w:spacing w:val="-1"/>
          <w:sz w:val="28"/>
          <w:szCs w:val="28"/>
        </w:rPr>
        <w:t xml:space="preserve">11. Присвоение объекту адресации адреса, </w:t>
      </w:r>
      <w:r w:rsidRPr="00AE0D7E">
        <w:rPr>
          <w:color w:val="7030A0"/>
          <w:spacing w:val="-1"/>
          <w:sz w:val="28"/>
          <w:szCs w:val="28"/>
        </w:rPr>
        <w:t>изменени</w:t>
      </w:r>
      <w:r w:rsidR="002A0214" w:rsidRPr="00AE0D7E">
        <w:rPr>
          <w:color w:val="7030A0"/>
          <w:spacing w:val="-1"/>
          <w:sz w:val="28"/>
          <w:szCs w:val="28"/>
        </w:rPr>
        <w:t>е</w:t>
      </w:r>
      <w:r w:rsidRPr="00AE0D7E">
        <w:rPr>
          <w:color w:val="7030A0"/>
          <w:spacing w:val="-1"/>
          <w:sz w:val="28"/>
          <w:szCs w:val="28"/>
        </w:rPr>
        <w:t>,</w:t>
      </w:r>
      <w:r w:rsidRPr="005A095C">
        <w:rPr>
          <w:color w:val="7030A0"/>
          <w:spacing w:val="-1"/>
          <w:sz w:val="28"/>
          <w:szCs w:val="28"/>
        </w:rPr>
        <w:t xml:space="preserve"> </w:t>
      </w:r>
      <w:r w:rsidRPr="00C109C3">
        <w:rPr>
          <w:spacing w:val="-1"/>
          <w:sz w:val="28"/>
          <w:szCs w:val="28"/>
        </w:rPr>
        <w:t>аннулировани</w:t>
      </w:r>
      <w:r w:rsidR="002A0214">
        <w:rPr>
          <w:spacing w:val="-1"/>
          <w:sz w:val="28"/>
          <w:szCs w:val="28"/>
        </w:rPr>
        <w:t>е</w:t>
      </w:r>
      <w:r w:rsidRPr="00C109C3">
        <w:rPr>
          <w:spacing w:val="-1"/>
          <w:sz w:val="28"/>
          <w:szCs w:val="28"/>
        </w:rPr>
        <w:t xml:space="preserve"> его адреса на территории муниципального образования Ханты-Мансийский район</w:t>
      </w:r>
      <w:r w:rsidRPr="00C109C3">
        <w:rPr>
          <w:sz w:val="28"/>
          <w:szCs w:val="28"/>
        </w:rPr>
        <w:t>.</w:t>
      </w:r>
    </w:p>
    <w:p w:rsidR="00D20F34" w:rsidRPr="00C109C3" w:rsidRDefault="00D20F34" w:rsidP="00D20F34">
      <w:pPr>
        <w:spacing w:line="276" w:lineRule="auto"/>
        <w:ind w:firstLine="708"/>
        <w:contextualSpacing/>
        <w:jc w:val="both"/>
        <w:rPr>
          <w:b/>
          <w:bCs/>
          <w:sz w:val="28"/>
          <w:szCs w:val="28"/>
        </w:rPr>
      </w:pPr>
    </w:p>
    <w:p w:rsidR="00D20F34" w:rsidRPr="00C109C3" w:rsidRDefault="00D20F34" w:rsidP="00D20F34">
      <w:pPr>
        <w:suppressAutoHyphens/>
        <w:jc w:val="center"/>
        <w:rPr>
          <w:sz w:val="28"/>
          <w:szCs w:val="28"/>
          <w:lang w:eastAsia="en-US"/>
        </w:rPr>
      </w:pPr>
      <w:r w:rsidRPr="00C109C3">
        <w:rPr>
          <w:sz w:val="28"/>
          <w:szCs w:val="28"/>
          <w:lang w:eastAsia="en-US"/>
        </w:rPr>
        <w:t>Наименование органа, предоставляющего муниципальную услугу,</w:t>
      </w:r>
    </w:p>
    <w:p w:rsidR="00D20F34" w:rsidRPr="00C109C3" w:rsidRDefault="00D20F34" w:rsidP="00D20F34">
      <w:pPr>
        <w:suppressAutoHyphens/>
        <w:jc w:val="center"/>
        <w:rPr>
          <w:sz w:val="28"/>
          <w:szCs w:val="28"/>
          <w:lang w:eastAsia="en-US"/>
        </w:rPr>
      </w:pPr>
      <w:r w:rsidRPr="00C109C3">
        <w:rPr>
          <w:sz w:val="28"/>
          <w:szCs w:val="28"/>
          <w:lang w:eastAsia="en-US"/>
        </w:rPr>
        <w:t>его структурных подразделений, участвующих в предоставлении муниципальной услуги</w:t>
      </w:r>
    </w:p>
    <w:p w:rsidR="00D20F34" w:rsidRPr="00C109C3" w:rsidRDefault="00D20F34" w:rsidP="00D20F34">
      <w:pPr>
        <w:spacing w:line="276" w:lineRule="auto"/>
        <w:jc w:val="both"/>
        <w:rPr>
          <w:sz w:val="28"/>
          <w:szCs w:val="28"/>
        </w:rPr>
      </w:pPr>
    </w:p>
    <w:p w:rsidR="006B4E7D" w:rsidRPr="00C109C3" w:rsidRDefault="00D20F34" w:rsidP="006B4E7D">
      <w:pPr>
        <w:ind w:firstLine="709"/>
        <w:contextualSpacing/>
        <w:jc w:val="both"/>
        <w:rPr>
          <w:sz w:val="28"/>
          <w:szCs w:val="28"/>
          <w:lang w:eastAsia="en-US"/>
        </w:rPr>
      </w:pPr>
      <w:r w:rsidRPr="00C109C3">
        <w:rPr>
          <w:sz w:val="28"/>
          <w:szCs w:val="28"/>
        </w:rPr>
        <w:t xml:space="preserve">12. </w:t>
      </w:r>
      <w:r w:rsidR="006B4E7D" w:rsidRPr="00C109C3">
        <w:rPr>
          <w:sz w:val="28"/>
          <w:szCs w:val="28"/>
          <w:lang w:eastAsia="en-US"/>
        </w:rPr>
        <w:t>Предоставление муниципальной услуги осуществляется непосредственно администрацией района через департамент и его структурное подразделение: отдел архитектуры и градостроительства.</w:t>
      </w:r>
    </w:p>
    <w:p w:rsidR="00D20F34" w:rsidRPr="00C109C3" w:rsidRDefault="00D20F34" w:rsidP="006B4E7D">
      <w:pPr>
        <w:ind w:firstLine="709"/>
        <w:contextualSpacing/>
        <w:jc w:val="both"/>
        <w:rPr>
          <w:bCs/>
          <w:sz w:val="28"/>
          <w:szCs w:val="28"/>
        </w:rPr>
      </w:pPr>
      <w:r w:rsidRPr="00C109C3">
        <w:rPr>
          <w:bCs/>
          <w:sz w:val="28"/>
          <w:szCs w:val="28"/>
        </w:rPr>
        <w:t xml:space="preserve">При предоставлении муниципальной услуги </w:t>
      </w:r>
      <w:r w:rsidRPr="00C109C3">
        <w:rPr>
          <w:sz w:val="28"/>
          <w:szCs w:val="28"/>
          <w:lang w:eastAsia="en-US"/>
        </w:rPr>
        <w:t>департамент</w:t>
      </w:r>
      <w:r w:rsidRPr="00C109C3">
        <w:rPr>
          <w:bCs/>
          <w:sz w:val="28"/>
          <w:szCs w:val="28"/>
        </w:rPr>
        <w:t xml:space="preserve"> осуществляет межведомственное информационное взаимодействие с </w:t>
      </w:r>
      <w:proofErr w:type="spellStart"/>
      <w:r w:rsidRPr="00C109C3">
        <w:rPr>
          <w:bCs/>
          <w:sz w:val="28"/>
          <w:szCs w:val="28"/>
        </w:rPr>
        <w:t>Росреестром</w:t>
      </w:r>
      <w:proofErr w:type="spellEnd"/>
      <w:r w:rsidRPr="00C109C3">
        <w:rPr>
          <w:bCs/>
          <w:sz w:val="28"/>
          <w:szCs w:val="28"/>
        </w:rPr>
        <w:t xml:space="preserve"> и Кадастровой палатой.</w:t>
      </w:r>
    </w:p>
    <w:p w:rsidR="00D20F34" w:rsidRPr="00C109C3" w:rsidRDefault="00D20F34" w:rsidP="00D20F34">
      <w:pPr>
        <w:ind w:firstLine="709"/>
        <w:jc w:val="both"/>
        <w:rPr>
          <w:rFonts w:eastAsia="Calibri"/>
          <w:lang w:eastAsia="ar-SA"/>
        </w:rPr>
      </w:pPr>
      <w:proofErr w:type="gramStart"/>
      <w:r w:rsidRPr="00C109C3">
        <w:rPr>
          <w:sz w:val="28"/>
          <w:szCs w:val="28"/>
          <w:lang w:eastAsia="ar-SA"/>
        </w:rPr>
        <w:t>В соответствии с требованиями пункта 3 части 1 статьи 7 Федерального закона от 27</w:t>
      </w:r>
      <w:r w:rsidR="002A0214">
        <w:rPr>
          <w:sz w:val="28"/>
          <w:szCs w:val="28"/>
          <w:lang w:eastAsia="ar-SA"/>
        </w:rPr>
        <w:t>.07.</w:t>
      </w:r>
      <w:r w:rsidRPr="00C109C3">
        <w:rPr>
          <w:sz w:val="28"/>
          <w:szCs w:val="28"/>
          <w:lang w:eastAsia="ar-SA"/>
        </w:rPr>
        <w:t>2010</w:t>
      </w:r>
      <w:r w:rsidR="002A0214">
        <w:rPr>
          <w:sz w:val="28"/>
          <w:szCs w:val="28"/>
          <w:lang w:eastAsia="ar-SA"/>
        </w:rPr>
        <w:t xml:space="preserve"> </w:t>
      </w:r>
      <w:r w:rsidRPr="00C109C3">
        <w:rPr>
          <w:sz w:val="28"/>
          <w:szCs w:val="28"/>
          <w:lang w:eastAsia="ar-SA"/>
        </w:rPr>
        <w:t xml:space="preserve">№ 210-ФЗ «Об организации предоставления государственных и муниципальных услуг» </w:t>
      </w:r>
      <w:r w:rsidR="000171B6" w:rsidRPr="00C109C3">
        <w:rPr>
          <w:sz w:val="28"/>
          <w:szCs w:val="28"/>
          <w:lang w:eastAsia="ar-SA"/>
        </w:rPr>
        <w:br/>
        <w:t xml:space="preserve">(далее также – Федеральный закон № 210-ФЗ) </w:t>
      </w:r>
      <w:r w:rsidRPr="00C109C3">
        <w:rPr>
          <w:sz w:val="28"/>
          <w:szCs w:val="28"/>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C109C3">
        <w:rPr>
          <w:sz w:val="28"/>
          <w:szCs w:val="28"/>
          <w:lang w:eastAsia="ar-SA"/>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109C3">
        <w:rPr>
          <w:rFonts w:eastAsia="Calibri"/>
          <w:sz w:val="28"/>
          <w:szCs w:val="28"/>
          <w:lang w:eastAsia="ar-SA"/>
        </w:rPr>
        <w:t xml:space="preserve">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w:t>
      </w:r>
      <w:proofErr w:type="gramStart"/>
      <w:r w:rsidRPr="00C109C3">
        <w:rPr>
          <w:rFonts w:eastAsia="Calibri"/>
          <w:sz w:val="28"/>
          <w:szCs w:val="28"/>
          <w:lang w:eastAsia="ar-SA"/>
        </w:rPr>
        <w:t>за</w:t>
      </w:r>
      <w:proofErr w:type="gramEnd"/>
      <w:r w:rsidRPr="00C109C3">
        <w:rPr>
          <w:rFonts w:eastAsia="Calibri"/>
          <w:sz w:val="28"/>
          <w:szCs w:val="28"/>
          <w:lang w:eastAsia="ar-SA"/>
        </w:rPr>
        <w:t xml:space="preserve"> </w:t>
      </w:r>
      <w:proofErr w:type="gramStart"/>
      <w:r w:rsidRPr="00C109C3">
        <w:rPr>
          <w:rFonts w:eastAsia="Calibri"/>
          <w:sz w:val="28"/>
          <w:szCs w:val="28"/>
          <w:lang w:eastAsia="ar-SA"/>
        </w:rPr>
        <w:t>их</w:t>
      </w:r>
      <w:proofErr w:type="gramEnd"/>
      <w:r w:rsidRPr="00C109C3">
        <w:rPr>
          <w:rFonts w:eastAsia="Calibri"/>
          <w:sz w:val="28"/>
          <w:szCs w:val="28"/>
          <w:lang w:eastAsia="ar-SA"/>
        </w:rPr>
        <w:t xml:space="preserve"> предоставление».</w:t>
      </w:r>
    </w:p>
    <w:p w:rsidR="00D20F34" w:rsidRPr="00C109C3" w:rsidRDefault="00D20F34" w:rsidP="00D20F34">
      <w:pPr>
        <w:shd w:val="clear" w:color="auto" w:fill="FFFFFF"/>
        <w:spacing w:line="276" w:lineRule="auto"/>
        <w:ind w:firstLine="708"/>
        <w:contextualSpacing/>
        <w:jc w:val="both"/>
        <w:rPr>
          <w:b/>
          <w:sz w:val="28"/>
          <w:szCs w:val="28"/>
        </w:rPr>
      </w:pPr>
    </w:p>
    <w:p w:rsidR="00D20F34" w:rsidRPr="00C109C3" w:rsidRDefault="00D20F34" w:rsidP="00D20F34">
      <w:pPr>
        <w:spacing w:line="276" w:lineRule="auto"/>
        <w:jc w:val="center"/>
        <w:rPr>
          <w:sz w:val="28"/>
          <w:szCs w:val="28"/>
        </w:rPr>
      </w:pPr>
      <w:r w:rsidRPr="00C109C3">
        <w:rPr>
          <w:sz w:val="28"/>
          <w:szCs w:val="28"/>
        </w:rPr>
        <w:t>Результат предоставления муниципальной услуги</w:t>
      </w:r>
    </w:p>
    <w:p w:rsidR="00D20F34" w:rsidRPr="00C109C3" w:rsidRDefault="00D20F34" w:rsidP="00D20F34">
      <w:pPr>
        <w:spacing w:line="276" w:lineRule="auto"/>
        <w:jc w:val="center"/>
        <w:rPr>
          <w:b/>
          <w:sz w:val="28"/>
          <w:szCs w:val="28"/>
        </w:rPr>
      </w:pP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13. Результатом предоставления муниципальной услуги является:</w:t>
      </w:r>
    </w:p>
    <w:p w:rsidR="00D20F34" w:rsidRPr="00C109C3" w:rsidRDefault="000F706B" w:rsidP="00D20F34">
      <w:pPr>
        <w:shd w:val="clear" w:color="auto" w:fill="FFFFFF"/>
        <w:ind w:firstLine="708"/>
        <w:contextualSpacing/>
        <w:jc w:val="both"/>
        <w:rPr>
          <w:spacing w:val="-1"/>
          <w:sz w:val="28"/>
          <w:szCs w:val="28"/>
        </w:rPr>
      </w:pPr>
      <w:r w:rsidRPr="00C109C3">
        <w:rPr>
          <w:spacing w:val="-1"/>
          <w:sz w:val="28"/>
          <w:szCs w:val="28"/>
        </w:rPr>
        <w:t>решение</w:t>
      </w:r>
      <w:r w:rsidR="00D20F34" w:rsidRPr="00C109C3">
        <w:rPr>
          <w:i/>
          <w:spacing w:val="-1"/>
          <w:sz w:val="28"/>
          <w:szCs w:val="28"/>
        </w:rPr>
        <w:t xml:space="preserve"> </w:t>
      </w:r>
      <w:r w:rsidR="00D20F34" w:rsidRPr="00C109C3">
        <w:rPr>
          <w:spacing w:val="-1"/>
          <w:sz w:val="28"/>
          <w:szCs w:val="28"/>
        </w:rPr>
        <w:t>о присв</w:t>
      </w:r>
      <w:r w:rsidRPr="00C109C3">
        <w:rPr>
          <w:spacing w:val="-1"/>
          <w:sz w:val="28"/>
          <w:szCs w:val="28"/>
        </w:rPr>
        <w:t xml:space="preserve">оении объекту адресации адреса или </w:t>
      </w:r>
      <w:r w:rsidRPr="005A095C">
        <w:rPr>
          <w:color w:val="7030A0"/>
          <w:spacing w:val="-1"/>
          <w:sz w:val="28"/>
          <w:szCs w:val="28"/>
        </w:rPr>
        <w:t>изменени</w:t>
      </w:r>
      <w:r w:rsidR="002A0214">
        <w:rPr>
          <w:color w:val="7030A0"/>
          <w:spacing w:val="-1"/>
          <w:sz w:val="28"/>
          <w:szCs w:val="28"/>
        </w:rPr>
        <w:t>и</w:t>
      </w:r>
      <w:r w:rsidR="00D20F34" w:rsidRPr="005A095C">
        <w:rPr>
          <w:color w:val="7030A0"/>
          <w:spacing w:val="-1"/>
          <w:sz w:val="28"/>
          <w:szCs w:val="28"/>
        </w:rPr>
        <w:t xml:space="preserve"> адреса</w:t>
      </w:r>
      <w:r w:rsidR="00D20F34" w:rsidRPr="00C109C3">
        <w:rPr>
          <w:spacing w:val="-1"/>
          <w:sz w:val="28"/>
          <w:szCs w:val="28"/>
        </w:rPr>
        <w:t xml:space="preserve"> или аннулировании его адреса;</w:t>
      </w:r>
    </w:p>
    <w:p w:rsidR="00D20F34" w:rsidRPr="00C109C3" w:rsidRDefault="000F706B" w:rsidP="00D20F34">
      <w:pPr>
        <w:shd w:val="clear" w:color="auto" w:fill="FFFFFF"/>
        <w:ind w:firstLine="708"/>
        <w:contextualSpacing/>
        <w:jc w:val="both"/>
        <w:rPr>
          <w:spacing w:val="-1"/>
          <w:sz w:val="28"/>
          <w:szCs w:val="28"/>
        </w:rPr>
      </w:pPr>
      <w:r w:rsidRPr="00C109C3">
        <w:rPr>
          <w:spacing w:val="-1"/>
          <w:sz w:val="28"/>
          <w:szCs w:val="28"/>
        </w:rPr>
        <w:t>решение</w:t>
      </w:r>
      <w:r w:rsidR="00D20F34" w:rsidRPr="00C109C3">
        <w:rPr>
          <w:spacing w:val="-1"/>
          <w:sz w:val="28"/>
          <w:szCs w:val="28"/>
        </w:rPr>
        <w:t xml:space="preserve"> об отказе </w:t>
      </w:r>
      <w:r w:rsidRPr="00C109C3">
        <w:rPr>
          <w:spacing w:val="-1"/>
          <w:sz w:val="28"/>
          <w:szCs w:val="28"/>
        </w:rPr>
        <w:t xml:space="preserve">в присвоении объекту адресации адреса или </w:t>
      </w:r>
      <w:r w:rsidRPr="005A095C">
        <w:rPr>
          <w:color w:val="7030A0"/>
          <w:spacing w:val="-1"/>
          <w:sz w:val="28"/>
          <w:szCs w:val="28"/>
        </w:rPr>
        <w:t>изменени</w:t>
      </w:r>
      <w:r w:rsidR="002A0214">
        <w:rPr>
          <w:color w:val="7030A0"/>
          <w:spacing w:val="-1"/>
          <w:sz w:val="28"/>
          <w:szCs w:val="28"/>
        </w:rPr>
        <w:t>и</w:t>
      </w:r>
      <w:r w:rsidRPr="005A095C">
        <w:rPr>
          <w:color w:val="7030A0"/>
          <w:spacing w:val="-1"/>
          <w:sz w:val="28"/>
          <w:szCs w:val="28"/>
        </w:rPr>
        <w:t xml:space="preserve"> адреса </w:t>
      </w:r>
      <w:r w:rsidRPr="00C109C3">
        <w:rPr>
          <w:spacing w:val="-1"/>
          <w:sz w:val="28"/>
          <w:szCs w:val="28"/>
        </w:rPr>
        <w:t>или аннулировани</w:t>
      </w:r>
      <w:r w:rsidR="002A0214">
        <w:rPr>
          <w:spacing w:val="-1"/>
          <w:sz w:val="28"/>
          <w:szCs w:val="28"/>
        </w:rPr>
        <w:t>и</w:t>
      </w:r>
      <w:r w:rsidRPr="00C109C3">
        <w:rPr>
          <w:spacing w:val="-1"/>
          <w:sz w:val="28"/>
          <w:szCs w:val="28"/>
        </w:rPr>
        <w:t xml:space="preserve"> его</w:t>
      </w:r>
      <w:r w:rsidR="005F1F97" w:rsidRPr="00C109C3">
        <w:rPr>
          <w:spacing w:val="-1"/>
          <w:sz w:val="28"/>
          <w:szCs w:val="28"/>
        </w:rPr>
        <w:t xml:space="preserve"> адреса.</w:t>
      </w:r>
    </w:p>
    <w:p w:rsidR="00D20F34" w:rsidRPr="00C109C3" w:rsidRDefault="00D20F34" w:rsidP="00D20F34">
      <w:pPr>
        <w:shd w:val="clear" w:color="auto" w:fill="FFFFFF"/>
        <w:ind w:firstLine="708"/>
        <w:contextualSpacing/>
        <w:jc w:val="both"/>
        <w:rPr>
          <w:sz w:val="28"/>
        </w:rPr>
      </w:pPr>
      <w:r w:rsidRPr="00C109C3">
        <w:rPr>
          <w:spacing w:val="-1"/>
          <w:sz w:val="28"/>
          <w:szCs w:val="28"/>
        </w:rPr>
        <w:lastRenderedPageBreak/>
        <w:t>Решение</w:t>
      </w:r>
      <w:r w:rsidRPr="00C109C3">
        <w:rPr>
          <w:i/>
          <w:spacing w:val="-1"/>
          <w:sz w:val="28"/>
          <w:szCs w:val="28"/>
        </w:rPr>
        <w:t xml:space="preserve"> </w:t>
      </w:r>
      <w:r w:rsidRPr="00C109C3">
        <w:rPr>
          <w:spacing w:val="-1"/>
          <w:sz w:val="28"/>
          <w:szCs w:val="28"/>
        </w:rPr>
        <w:t xml:space="preserve">о присвоении объекту адресации адреса, </w:t>
      </w:r>
      <w:r w:rsidRPr="005A095C">
        <w:rPr>
          <w:color w:val="7030A0"/>
          <w:spacing w:val="-1"/>
          <w:sz w:val="28"/>
          <w:szCs w:val="28"/>
        </w:rPr>
        <w:t xml:space="preserve">изменении адреса </w:t>
      </w:r>
      <w:r w:rsidRPr="00C109C3">
        <w:rPr>
          <w:spacing w:val="-1"/>
          <w:sz w:val="28"/>
          <w:szCs w:val="28"/>
        </w:rPr>
        <w:t xml:space="preserve">или аннулировании адреса оформляется постановлением администрации </w:t>
      </w:r>
      <w:r w:rsidRPr="00C109C3">
        <w:rPr>
          <w:sz w:val="28"/>
        </w:rPr>
        <w:t>района.</w:t>
      </w:r>
    </w:p>
    <w:p w:rsidR="00D20F34" w:rsidRPr="00C109C3" w:rsidRDefault="00D20F34" w:rsidP="00D20F34">
      <w:pPr>
        <w:shd w:val="clear" w:color="auto" w:fill="FFFFFF"/>
        <w:ind w:firstLine="708"/>
        <w:contextualSpacing/>
        <w:jc w:val="both"/>
        <w:rPr>
          <w:spacing w:val="-1"/>
          <w:sz w:val="28"/>
          <w:szCs w:val="28"/>
        </w:rPr>
      </w:pPr>
      <w:r w:rsidRPr="005A095C">
        <w:rPr>
          <w:color w:val="FF0000"/>
          <w:spacing w:val="-1"/>
          <w:sz w:val="28"/>
          <w:szCs w:val="28"/>
        </w:rPr>
        <w:t xml:space="preserve">Решение об отказе </w:t>
      </w:r>
      <w:r w:rsidR="00AD7FDC" w:rsidRPr="00831202">
        <w:rPr>
          <w:color w:val="FF0000"/>
          <w:spacing w:val="-1"/>
          <w:sz w:val="28"/>
          <w:szCs w:val="28"/>
        </w:rPr>
        <w:t>принимается п</w:t>
      </w:r>
      <w:r w:rsidR="00AD7FDC">
        <w:rPr>
          <w:spacing w:val="-1"/>
          <w:sz w:val="28"/>
          <w:szCs w:val="28"/>
        </w:rPr>
        <w:t>о</w:t>
      </w:r>
      <w:r w:rsidRPr="00C109C3">
        <w:rPr>
          <w:spacing w:val="-1"/>
          <w:sz w:val="28"/>
          <w:szCs w:val="28"/>
        </w:rPr>
        <w:t xml:space="preserve"> форме, утвержденной приказом Министерства финансов Российской Федерации от 11</w:t>
      </w:r>
      <w:r w:rsidR="006C77CD">
        <w:rPr>
          <w:spacing w:val="-1"/>
          <w:sz w:val="28"/>
          <w:szCs w:val="28"/>
        </w:rPr>
        <w:t>.12.</w:t>
      </w:r>
      <w:r w:rsidRPr="00C109C3">
        <w:rPr>
          <w:spacing w:val="-1"/>
          <w:sz w:val="28"/>
          <w:szCs w:val="28"/>
        </w:rPr>
        <w:t xml:space="preserve">2014 № 146н </w:t>
      </w:r>
      <w:r w:rsidR="006C77CD">
        <w:rPr>
          <w:spacing w:val="-1"/>
          <w:sz w:val="28"/>
          <w:szCs w:val="28"/>
        </w:rPr>
        <w:t xml:space="preserve">    </w:t>
      </w:r>
      <w:r w:rsidRPr="00C109C3">
        <w:rPr>
          <w:spacing w:val="-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20F34" w:rsidRPr="00C109C3" w:rsidRDefault="00D20F34" w:rsidP="00D20F34">
      <w:pPr>
        <w:jc w:val="center"/>
        <w:rPr>
          <w:b/>
          <w:sz w:val="28"/>
          <w:szCs w:val="28"/>
        </w:rPr>
      </w:pPr>
    </w:p>
    <w:p w:rsidR="00D20F34" w:rsidRPr="00C109C3" w:rsidRDefault="00D20F34" w:rsidP="00D20F34">
      <w:pPr>
        <w:jc w:val="center"/>
        <w:rPr>
          <w:sz w:val="28"/>
          <w:szCs w:val="28"/>
        </w:rPr>
      </w:pPr>
      <w:r w:rsidRPr="00C109C3">
        <w:rPr>
          <w:sz w:val="28"/>
          <w:szCs w:val="28"/>
        </w:rPr>
        <w:t>Срок предоставления муниципальной услуги</w:t>
      </w:r>
    </w:p>
    <w:p w:rsidR="00D20F34" w:rsidRPr="00C109C3" w:rsidRDefault="00D20F34" w:rsidP="00D20F34">
      <w:pPr>
        <w:jc w:val="center"/>
        <w:rPr>
          <w:sz w:val="28"/>
          <w:szCs w:val="28"/>
        </w:rPr>
      </w:pPr>
    </w:p>
    <w:p w:rsidR="00D20F34" w:rsidRPr="00C109C3" w:rsidRDefault="00D20F34" w:rsidP="00D20F34">
      <w:pPr>
        <w:ind w:firstLine="708"/>
        <w:jc w:val="both"/>
        <w:rPr>
          <w:color w:val="FF0000"/>
          <w:sz w:val="28"/>
          <w:szCs w:val="28"/>
        </w:rPr>
      </w:pPr>
      <w:r w:rsidRPr="00C109C3">
        <w:rPr>
          <w:sz w:val="28"/>
          <w:szCs w:val="28"/>
        </w:rPr>
        <w:t xml:space="preserve">14. </w:t>
      </w:r>
      <w:r w:rsidR="00644E2A">
        <w:rPr>
          <w:sz w:val="28"/>
          <w:szCs w:val="28"/>
        </w:rPr>
        <w:t>С</w:t>
      </w:r>
      <w:r w:rsidRPr="00C109C3">
        <w:rPr>
          <w:color w:val="FF0000"/>
          <w:sz w:val="28"/>
          <w:szCs w:val="28"/>
        </w:rPr>
        <w:t>рок предоставления муниципальной услуги составляет не более 18 рабочих дней со дня поступления за</w:t>
      </w:r>
      <w:r w:rsidR="00677F8B">
        <w:rPr>
          <w:color w:val="FF0000"/>
          <w:sz w:val="28"/>
          <w:szCs w:val="28"/>
        </w:rPr>
        <w:t>проса</w:t>
      </w:r>
      <w:r w:rsidRPr="00C109C3">
        <w:rPr>
          <w:color w:val="FF0000"/>
          <w:sz w:val="28"/>
          <w:szCs w:val="28"/>
        </w:rPr>
        <w:t xml:space="preserve"> </w:t>
      </w:r>
      <w:r w:rsidRPr="00C109C3">
        <w:rPr>
          <w:bCs/>
          <w:color w:val="FF0000"/>
          <w:sz w:val="28"/>
          <w:szCs w:val="28"/>
        </w:rPr>
        <w:t>о предоставлении муниципальной услуги</w:t>
      </w:r>
      <w:r w:rsidRPr="00C109C3">
        <w:rPr>
          <w:color w:val="FF0000"/>
          <w:sz w:val="28"/>
          <w:szCs w:val="28"/>
        </w:rPr>
        <w:t xml:space="preserve">. </w:t>
      </w:r>
    </w:p>
    <w:p w:rsidR="00D20F34" w:rsidRPr="00C109C3" w:rsidRDefault="00D20F34" w:rsidP="00D20F34">
      <w:pPr>
        <w:ind w:firstLine="708"/>
        <w:jc w:val="both"/>
        <w:rPr>
          <w:color w:val="FF0000"/>
          <w:sz w:val="28"/>
          <w:szCs w:val="28"/>
        </w:rPr>
      </w:pPr>
      <w:r w:rsidRPr="00C109C3">
        <w:rPr>
          <w:color w:val="FF0000"/>
          <w:sz w:val="28"/>
          <w:szCs w:val="28"/>
        </w:rPr>
        <w:t xml:space="preserve">В срок предоставления муниципальной услуги входит срок </w:t>
      </w:r>
      <w:r w:rsidR="005E4DBC">
        <w:rPr>
          <w:color w:val="FF0000"/>
          <w:sz w:val="28"/>
          <w:szCs w:val="28"/>
        </w:rPr>
        <w:t xml:space="preserve">приема, </w:t>
      </w:r>
      <w:r w:rsidRPr="00C109C3">
        <w:rPr>
          <w:color w:val="FF0000"/>
          <w:sz w:val="28"/>
          <w:szCs w:val="28"/>
        </w:rPr>
        <w:t>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D20F34" w:rsidRPr="00C109C3" w:rsidRDefault="00D20F34" w:rsidP="00D20F34">
      <w:pPr>
        <w:suppressAutoHyphens/>
        <w:ind w:firstLine="709"/>
        <w:jc w:val="both"/>
        <w:outlineLvl w:val="2"/>
        <w:rPr>
          <w:color w:val="FF0000"/>
          <w:sz w:val="28"/>
          <w:szCs w:val="28"/>
          <w:lang w:eastAsia="ar-SA"/>
        </w:rPr>
      </w:pPr>
      <w:r w:rsidRPr="00C109C3">
        <w:rPr>
          <w:color w:val="FF0000"/>
          <w:sz w:val="28"/>
          <w:szCs w:val="28"/>
          <w:lang w:eastAsia="ar-SA"/>
        </w:rPr>
        <w:t xml:space="preserve">Срок выдачи (направления) заявителю документов, являющихся результатом предоставления муниципальной услуги, </w:t>
      </w:r>
      <w:r w:rsidR="006C77CD" w:rsidRPr="00C109C3">
        <w:rPr>
          <w:sz w:val="28"/>
          <w:szCs w:val="28"/>
          <w:lang w:eastAsia="ar-SA"/>
        </w:rPr>
        <w:t>–</w:t>
      </w:r>
      <w:r w:rsidRPr="00C109C3">
        <w:rPr>
          <w:color w:val="FF0000"/>
          <w:sz w:val="28"/>
          <w:szCs w:val="28"/>
          <w:lang w:eastAsia="ar-SA"/>
        </w:rPr>
        <w:t xml:space="preserve"> не </w:t>
      </w:r>
      <w:r w:rsidR="002A71DB">
        <w:rPr>
          <w:color w:val="FF0000"/>
          <w:sz w:val="28"/>
          <w:szCs w:val="28"/>
          <w:lang w:eastAsia="ar-SA"/>
        </w:rPr>
        <w:t xml:space="preserve">более </w:t>
      </w:r>
      <w:r w:rsidRPr="00C109C3">
        <w:rPr>
          <w:color w:val="FF0000"/>
          <w:sz w:val="28"/>
          <w:szCs w:val="28"/>
          <w:lang w:eastAsia="ar-SA"/>
        </w:rPr>
        <w:br/>
        <w:t xml:space="preserve">2 рабочих дней со дня </w:t>
      </w:r>
      <w:r w:rsidR="002A71DB">
        <w:rPr>
          <w:color w:val="FF0000"/>
          <w:sz w:val="28"/>
          <w:szCs w:val="28"/>
          <w:lang w:eastAsia="ar-SA"/>
        </w:rPr>
        <w:t>регистрации документа, являющегося результатом предоставления</w:t>
      </w:r>
      <w:r w:rsidRPr="00C109C3">
        <w:rPr>
          <w:color w:val="FF0000"/>
          <w:sz w:val="28"/>
          <w:szCs w:val="28"/>
          <w:lang w:eastAsia="ar-SA"/>
        </w:rPr>
        <w:t xml:space="preserve"> муниципальной услуги.</w:t>
      </w:r>
    </w:p>
    <w:p w:rsidR="00D20F34" w:rsidRPr="00C109C3" w:rsidRDefault="00D20F34" w:rsidP="00D20F34">
      <w:pPr>
        <w:pStyle w:val="aa"/>
        <w:autoSpaceDE w:val="0"/>
        <w:autoSpaceDN w:val="0"/>
        <w:adjustRightInd w:val="0"/>
        <w:ind w:left="0" w:firstLine="708"/>
        <w:jc w:val="both"/>
        <w:rPr>
          <w:sz w:val="28"/>
          <w:szCs w:val="28"/>
          <w:u w:val="single"/>
        </w:rPr>
      </w:pPr>
    </w:p>
    <w:p w:rsidR="00D20F34" w:rsidRPr="00C109C3" w:rsidRDefault="00D20F34" w:rsidP="00D20F34">
      <w:pPr>
        <w:tabs>
          <w:tab w:val="left" w:pos="709"/>
        </w:tabs>
        <w:suppressAutoHyphens/>
        <w:jc w:val="center"/>
        <w:rPr>
          <w:sz w:val="28"/>
          <w:szCs w:val="28"/>
          <w:lang w:eastAsia="ar-SA"/>
        </w:rPr>
      </w:pPr>
      <w:r w:rsidRPr="00C109C3">
        <w:rPr>
          <w:sz w:val="28"/>
          <w:szCs w:val="28"/>
          <w:lang w:eastAsia="ar-SA"/>
        </w:rPr>
        <w:t>Правовые основания для предоставления муниципальной услуги</w:t>
      </w:r>
    </w:p>
    <w:p w:rsidR="00D20F34" w:rsidRPr="00C109C3" w:rsidRDefault="00D20F34" w:rsidP="00D20F34">
      <w:pPr>
        <w:tabs>
          <w:tab w:val="left" w:pos="709"/>
        </w:tabs>
        <w:suppressAutoHyphens/>
        <w:jc w:val="center"/>
        <w:rPr>
          <w:sz w:val="28"/>
          <w:szCs w:val="28"/>
          <w:lang w:eastAsia="ar-SA"/>
        </w:rPr>
      </w:pPr>
    </w:p>
    <w:p w:rsidR="00D20F34" w:rsidRPr="00C109C3" w:rsidRDefault="00D20F34" w:rsidP="00D20F34">
      <w:pPr>
        <w:suppressAutoHyphens/>
        <w:ind w:firstLine="709"/>
        <w:jc w:val="both"/>
        <w:rPr>
          <w:rFonts w:eastAsia="Calibri"/>
          <w:sz w:val="28"/>
          <w:szCs w:val="28"/>
          <w:lang w:eastAsia="en-US"/>
        </w:rPr>
      </w:pPr>
      <w:r w:rsidRPr="00C109C3">
        <w:rPr>
          <w:sz w:val="28"/>
          <w:szCs w:val="28"/>
          <w:lang w:eastAsia="ar-SA"/>
        </w:rPr>
        <w:t xml:space="preserve">15. </w:t>
      </w:r>
      <w:r w:rsidRPr="00C109C3">
        <w:rPr>
          <w:rFonts w:eastAsia="Calibri"/>
          <w:sz w:val="28"/>
          <w:szCs w:val="28"/>
          <w:lang w:eastAsia="en-US"/>
        </w:rPr>
        <w:t>Перечень нормативных правовых актов, регулирующих предоставление муниципальной услуги:</w:t>
      </w:r>
    </w:p>
    <w:p w:rsidR="00D20F34" w:rsidRPr="00C109C3" w:rsidRDefault="00D20F34" w:rsidP="00D20F34">
      <w:pPr>
        <w:ind w:firstLine="708"/>
        <w:contextualSpacing/>
        <w:jc w:val="both"/>
        <w:rPr>
          <w:sz w:val="28"/>
          <w:szCs w:val="28"/>
        </w:rPr>
      </w:pPr>
      <w:r w:rsidRPr="00C109C3">
        <w:rPr>
          <w:sz w:val="28"/>
          <w:szCs w:val="28"/>
        </w:rPr>
        <w:t xml:space="preserve">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w:t>
      </w:r>
      <w:r w:rsidR="000171B6" w:rsidRPr="00C109C3">
        <w:rPr>
          <w:sz w:val="28"/>
          <w:szCs w:val="28"/>
        </w:rPr>
        <w:br/>
      </w:r>
      <w:r w:rsidRPr="00C109C3">
        <w:rPr>
          <w:sz w:val="28"/>
          <w:szCs w:val="28"/>
        </w:rPr>
        <w:t>№ 5-6, 14.01.2005);</w:t>
      </w:r>
    </w:p>
    <w:p w:rsidR="00D20F34" w:rsidRPr="00C109C3" w:rsidRDefault="00D20F34" w:rsidP="00D20F34">
      <w:pPr>
        <w:ind w:firstLine="708"/>
        <w:contextualSpacing/>
        <w:jc w:val="both"/>
        <w:rPr>
          <w:sz w:val="28"/>
          <w:szCs w:val="28"/>
        </w:rPr>
      </w:pPr>
      <w:r w:rsidRPr="00C109C3">
        <w:rPr>
          <w:sz w:val="28"/>
          <w:szCs w:val="28"/>
        </w:rPr>
        <w:t>Федеральный закон от 29</w:t>
      </w:r>
      <w:r w:rsidR="006C77CD">
        <w:rPr>
          <w:sz w:val="28"/>
          <w:szCs w:val="28"/>
        </w:rPr>
        <w:t>.12.</w:t>
      </w:r>
      <w:r w:rsidRPr="00C109C3">
        <w:rPr>
          <w:sz w:val="28"/>
          <w:szCs w:val="28"/>
        </w:rPr>
        <w:t>2004</w:t>
      </w:r>
      <w:r w:rsidR="006C77CD">
        <w:rPr>
          <w:sz w:val="28"/>
          <w:szCs w:val="28"/>
        </w:rPr>
        <w:t xml:space="preserve"> </w:t>
      </w:r>
      <w:r w:rsidRPr="00C109C3">
        <w:rPr>
          <w:sz w:val="28"/>
          <w:szCs w:val="28"/>
        </w:rPr>
        <w:t xml:space="preserve">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w:t>
      </w:r>
      <w:r w:rsidR="006C77CD">
        <w:rPr>
          <w:sz w:val="28"/>
          <w:szCs w:val="28"/>
        </w:rPr>
        <w:t xml:space="preserve">    </w:t>
      </w:r>
      <w:r w:rsidRPr="00C109C3">
        <w:rPr>
          <w:sz w:val="28"/>
          <w:szCs w:val="28"/>
        </w:rPr>
        <w:t>№ 5</w:t>
      </w:r>
      <w:r w:rsidR="006C77CD" w:rsidRPr="00C109C3">
        <w:rPr>
          <w:sz w:val="28"/>
          <w:szCs w:val="28"/>
          <w:lang w:eastAsia="ar-SA"/>
        </w:rPr>
        <w:t>–</w:t>
      </w:r>
      <w:r w:rsidRPr="00C109C3">
        <w:rPr>
          <w:sz w:val="28"/>
          <w:szCs w:val="28"/>
        </w:rPr>
        <w:t>6, 14.01.2005);</w:t>
      </w:r>
    </w:p>
    <w:p w:rsidR="00D20F34" w:rsidRPr="00C109C3" w:rsidRDefault="00D20F34" w:rsidP="00D20F34">
      <w:pPr>
        <w:ind w:firstLine="708"/>
        <w:contextualSpacing/>
        <w:jc w:val="both"/>
        <w:rPr>
          <w:sz w:val="28"/>
          <w:szCs w:val="28"/>
        </w:rPr>
      </w:pPr>
      <w:r w:rsidRPr="00C109C3">
        <w:rPr>
          <w:sz w:val="28"/>
          <w:szCs w:val="28"/>
        </w:rPr>
        <w:t xml:space="preserve">Федеральный закон от </w:t>
      </w:r>
      <w:r w:rsidR="006C77CD">
        <w:rPr>
          <w:sz w:val="28"/>
          <w:szCs w:val="28"/>
        </w:rPr>
        <w:t>0</w:t>
      </w:r>
      <w:r w:rsidRPr="00C109C3">
        <w:rPr>
          <w:sz w:val="28"/>
          <w:szCs w:val="28"/>
        </w:rPr>
        <w:t>6</w:t>
      </w:r>
      <w:r w:rsidR="006C77CD">
        <w:rPr>
          <w:sz w:val="28"/>
          <w:szCs w:val="28"/>
        </w:rPr>
        <w:t>.10.</w:t>
      </w:r>
      <w:r w:rsidRPr="00C109C3">
        <w:rPr>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6B4E7D" w:rsidRPr="00C109C3" w:rsidRDefault="006B4E7D" w:rsidP="006B4E7D">
      <w:pPr>
        <w:ind w:firstLine="720"/>
        <w:jc w:val="both"/>
        <w:rPr>
          <w:sz w:val="28"/>
          <w:szCs w:val="28"/>
        </w:rPr>
      </w:pPr>
      <w:r w:rsidRPr="00C109C3">
        <w:rPr>
          <w:sz w:val="28"/>
          <w:szCs w:val="28"/>
        </w:rPr>
        <w:lastRenderedPageBreak/>
        <w:t>Федеральный закон от 27</w:t>
      </w:r>
      <w:r w:rsidR="006C77CD">
        <w:rPr>
          <w:sz w:val="28"/>
          <w:szCs w:val="28"/>
        </w:rPr>
        <w:t>.07.</w:t>
      </w:r>
      <w:r w:rsidRPr="00C109C3">
        <w:rPr>
          <w:sz w:val="28"/>
          <w:szCs w:val="28"/>
        </w:rPr>
        <w:t>2006</w:t>
      </w:r>
      <w:r w:rsidR="006C77CD">
        <w:rPr>
          <w:sz w:val="28"/>
          <w:szCs w:val="28"/>
        </w:rPr>
        <w:t xml:space="preserve"> </w:t>
      </w:r>
      <w:r w:rsidRPr="00C109C3">
        <w:rPr>
          <w:sz w:val="28"/>
          <w:szCs w:val="28"/>
        </w:rPr>
        <w:t xml:space="preserve">№ 152-ФЗ </w:t>
      </w:r>
      <w:r w:rsidRPr="00C109C3">
        <w:rPr>
          <w:sz w:val="28"/>
          <w:szCs w:val="28"/>
        </w:rPr>
        <w:br/>
        <w:t>«О персональных данных» («Российская газета», № 165, 29.07.2006, «Собрание законодательства РФ», 31.07.2006, № 31 (1 ч.), ст. 3451);</w:t>
      </w:r>
    </w:p>
    <w:p w:rsidR="006B4E7D" w:rsidRPr="00C109C3" w:rsidRDefault="006B4E7D" w:rsidP="006B4E7D">
      <w:pPr>
        <w:ind w:firstLine="720"/>
        <w:jc w:val="both"/>
        <w:rPr>
          <w:sz w:val="28"/>
          <w:szCs w:val="28"/>
        </w:rPr>
      </w:pPr>
      <w:r w:rsidRPr="00C109C3">
        <w:rPr>
          <w:sz w:val="28"/>
          <w:szCs w:val="28"/>
        </w:rPr>
        <w:t xml:space="preserve">Федеральный закон от </w:t>
      </w:r>
      <w:r w:rsidR="006C77CD">
        <w:rPr>
          <w:sz w:val="28"/>
          <w:szCs w:val="28"/>
        </w:rPr>
        <w:t>0</w:t>
      </w:r>
      <w:r w:rsidRPr="00C109C3">
        <w:rPr>
          <w:sz w:val="28"/>
          <w:szCs w:val="28"/>
        </w:rPr>
        <w:t>9</w:t>
      </w:r>
      <w:r w:rsidR="006C77CD">
        <w:rPr>
          <w:sz w:val="28"/>
          <w:szCs w:val="28"/>
        </w:rPr>
        <w:t>.02.</w:t>
      </w:r>
      <w:r w:rsidRPr="00C109C3">
        <w:rPr>
          <w:sz w:val="28"/>
          <w:szCs w:val="28"/>
        </w:rPr>
        <w:t>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D20F34" w:rsidRPr="00C109C3" w:rsidRDefault="00D20F34" w:rsidP="00D20F34">
      <w:pPr>
        <w:shd w:val="clear" w:color="auto" w:fill="FFFFFF"/>
        <w:ind w:firstLine="709"/>
        <w:jc w:val="both"/>
        <w:rPr>
          <w:sz w:val="28"/>
          <w:szCs w:val="28"/>
        </w:rPr>
      </w:pPr>
      <w:r w:rsidRPr="00C109C3">
        <w:rPr>
          <w:sz w:val="28"/>
          <w:szCs w:val="28"/>
        </w:rPr>
        <w:t>Федеральный закон от 27</w:t>
      </w:r>
      <w:r w:rsidR="006C77CD">
        <w:rPr>
          <w:sz w:val="28"/>
          <w:szCs w:val="28"/>
        </w:rPr>
        <w:t>.10.</w:t>
      </w:r>
      <w:r w:rsidRPr="00C109C3">
        <w:rPr>
          <w:sz w:val="28"/>
          <w:szCs w:val="28"/>
        </w:rPr>
        <w:t>2010</w:t>
      </w:r>
      <w:r w:rsidR="006C77CD">
        <w:rPr>
          <w:sz w:val="28"/>
          <w:szCs w:val="28"/>
        </w:rPr>
        <w:t xml:space="preserve"> </w:t>
      </w:r>
      <w:r w:rsidRPr="00C109C3">
        <w:rPr>
          <w:sz w:val="28"/>
          <w:szCs w:val="28"/>
        </w:rPr>
        <w:t xml:space="preserve">№ 210-ФЗ </w:t>
      </w:r>
      <w:r w:rsidRPr="00C109C3">
        <w:rPr>
          <w:sz w:val="28"/>
          <w:szCs w:val="28"/>
        </w:rPr>
        <w:br/>
      </w:r>
      <w:r w:rsidRPr="00C109C3">
        <w:rPr>
          <w:sz w:val="28"/>
          <w:szCs w:val="28"/>
          <w:lang w:eastAsia="ar-SA"/>
        </w:rPr>
        <w:t xml:space="preserve">«Об организации предоставления государственных и муниципальных услуг» </w:t>
      </w:r>
      <w:r w:rsidRPr="00C109C3">
        <w:rPr>
          <w:sz w:val="28"/>
          <w:szCs w:val="28"/>
        </w:rPr>
        <w:t>(«Российская газета», 30.07.2010, № 168; «Собрание законодательства Российской Федерации», 02.08.2010, № 31, ст. 4179);</w:t>
      </w:r>
    </w:p>
    <w:p w:rsidR="00D20F34" w:rsidRPr="00C109C3" w:rsidRDefault="00D20F34" w:rsidP="00D20F34">
      <w:pPr>
        <w:shd w:val="clear" w:color="auto" w:fill="FFFFFF"/>
        <w:ind w:firstLine="709"/>
        <w:jc w:val="both"/>
        <w:rPr>
          <w:sz w:val="28"/>
          <w:szCs w:val="28"/>
        </w:rPr>
      </w:pPr>
      <w:r w:rsidRPr="00C109C3">
        <w:rPr>
          <w:sz w:val="28"/>
          <w:szCs w:val="28"/>
        </w:rPr>
        <w:t xml:space="preserve">Федеральный закон от </w:t>
      </w:r>
      <w:r w:rsidR="006C77CD">
        <w:rPr>
          <w:sz w:val="28"/>
          <w:szCs w:val="28"/>
        </w:rPr>
        <w:t>0</w:t>
      </w:r>
      <w:r w:rsidRPr="00C109C3">
        <w:rPr>
          <w:sz w:val="28"/>
          <w:szCs w:val="28"/>
        </w:rPr>
        <w:t>6</w:t>
      </w:r>
      <w:r w:rsidR="006C77CD">
        <w:rPr>
          <w:sz w:val="28"/>
          <w:szCs w:val="28"/>
        </w:rPr>
        <w:t>.04.</w:t>
      </w:r>
      <w:r w:rsidRPr="00C109C3">
        <w:rPr>
          <w:sz w:val="28"/>
          <w:szCs w:val="28"/>
        </w:rPr>
        <w:t>2011</w:t>
      </w:r>
      <w:r w:rsidR="006C77CD">
        <w:rPr>
          <w:sz w:val="28"/>
          <w:szCs w:val="28"/>
        </w:rPr>
        <w:t xml:space="preserve"> </w:t>
      </w:r>
      <w:r w:rsidRPr="00C109C3">
        <w:rPr>
          <w:sz w:val="28"/>
          <w:szCs w:val="28"/>
        </w:rPr>
        <w:t xml:space="preserve">№ 63-ФЗ </w:t>
      </w:r>
      <w:r w:rsidRPr="00C109C3">
        <w:rPr>
          <w:sz w:val="28"/>
          <w:szCs w:val="28"/>
          <w:lang w:eastAsia="ar-SA"/>
        </w:rPr>
        <w:t xml:space="preserve">«Об электронной подписи» </w:t>
      </w:r>
      <w:r w:rsidRPr="00C109C3">
        <w:rPr>
          <w:sz w:val="28"/>
          <w:szCs w:val="28"/>
        </w:rPr>
        <w:t>(«Российская газета», 08.04.2011, № 168; «Собрание законодательства Российской Федерации», 11.04.2011, № 15, ст. 2036);</w:t>
      </w:r>
    </w:p>
    <w:p w:rsidR="00D20F34" w:rsidRPr="00C109C3" w:rsidRDefault="00D20F34" w:rsidP="00D20F34">
      <w:pPr>
        <w:shd w:val="clear" w:color="auto" w:fill="FFFFFF"/>
        <w:ind w:firstLine="709"/>
        <w:jc w:val="both"/>
        <w:rPr>
          <w:sz w:val="28"/>
          <w:szCs w:val="28"/>
        </w:rPr>
      </w:pPr>
      <w:r w:rsidRPr="00C109C3">
        <w:rPr>
          <w:sz w:val="28"/>
          <w:szCs w:val="28"/>
        </w:rPr>
        <w:t>Федеральный закон от 13</w:t>
      </w:r>
      <w:r w:rsidR="006C77CD">
        <w:rPr>
          <w:sz w:val="28"/>
          <w:szCs w:val="28"/>
        </w:rPr>
        <w:t>.07.</w:t>
      </w:r>
      <w:r w:rsidRPr="00C109C3">
        <w:rPr>
          <w:sz w:val="28"/>
          <w:szCs w:val="28"/>
        </w:rPr>
        <w:t>2015</w:t>
      </w:r>
      <w:r w:rsidR="006C77CD">
        <w:rPr>
          <w:sz w:val="28"/>
          <w:szCs w:val="28"/>
        </w:rPr>
        <w:t xml:space="preserve"> </w:t>
      </w:r>
      <w:r w:rsidRPr="00C109C3">
        <w:rPr>
          <w:sz w:val="28"/>
          <w:szCs w:val="28"/>
        </w:rPr>
        <w:t xml:space="preserve">№ 218-ФЗ </w:t>
      </w:r>
      <w:r w:rsidRPr="00C109C3">
        <w:rPr>
          <w:sz w:val="28"/>
          <w:szCs w:val="28"/>
        </w:rPr>
        <w:br/>
        <w:t>«О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ст. 4344);</w:t>
      </w:r>
    </w:p>
    <w:p w:rsidR="00D20F34" w:rsidRPr="00C109C3" w:rsidRDefault="00D20F34" w:rsidP="00D20F34">
      <w:pPr>
        <w:shd w:val="clear" w:color="auto" w:fill="FFFFFF"/>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6C77CD">
        <w:rPr>
          <w:sz w:val="28"/>
          <w:szCs w:val="28"/>
        </w:rPr>
        <w:t>.06.</w:t>
      </w:r>
      <w:r w:rsidRPr="00C109C3">
        <w:rPr>
          <w:sz w:val="28"/>
          <w:szCs w:val="28"/>
        </w:rPr>
        <w:t xml:space="preserve">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D20F34" w:rsidRPr="00C109C3" w:rsidRDefault="00D20F34" w:rsidP="00D20F34">
      <w:pPr>
        <w:shd w:val="clear" w:color="auto" w:fill="FFFFFF"/>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6C77CD">
        <w:rPr>
          <w:sz w:val="28"/>
          <w:szCs w:val="28"/>
        </w:rPr>
        <w:t>.08.</w:t>
      </w:r>
      <w:r w:rsidRPr="00C109C3">
        <w:rPr>
          <w:sz w:val="28"/>
          <w:szCs w:val="28"/>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E15E1E" w:rsidRPr="00C109C3" w:rsidRDefault="00E15E1E" w:rsidP="00E15E1E">
      <w:pPr>
        <w:shd w:val="clear" w:color="auto" w:fill="FFFFFF"/>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30</w:t>
      </w:r>
      <w:r w:rsidR="006C77CD">
        <w:rPr>
          <w:sz w:val="28"/>
          <w:szCs w:val="28"/>
        </w:rPr>
        <w:t>.04.</w:t>
      </w:r>
      <w:r w:rsidRPr="00C109C3">
        <w:rPr>
          <w:sz w:val="28"/>
          <w:szCs w:val="28"/>
        </w:rPr>
        <w:t>2014 № 403 «Об исчерпывающем перечне процедур в сфере жилищного строительства» («Собрание законодательства Российской Федерации», 12.05.2014, № 19, ст. 2437);</w:t>
      </w:r>
    </w:p>
    <w:p w:rsidR="00D20F34" w:rsidRPr="00C109C3" w:rsidRDefault="00D20F34" w:rsidP="00D20F34">
      <w:pPr>
        <w:shd w:val="clear" w:color="auto" w:fill="FFFFFF"/>
        <w:ind w:firstLine="708"/>
        <w:contextualSpacing/>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19</w:t>
      </w:r>
      <w:r w:rsidR="006C77CD">
        <w:rPr>
          <w:sz w:val="28"/>
          <w:szCs w:val="28"/>
        </w:rPr>
        <w:t>.11.</w:t>
      </w:r>
      <w:r w:rsidRPr="00C109C3">
        <w:rPr>
          <w:sz w:val="28"/>
          <w:szCs w:val="28"/>
        </w:rPr>
        <w:t>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Российской Федерации», 01.12.2014, № 48, ст. 6861) (далее – Правила присвоения, изменения и аннулирования адресов);</w:t>
      </w:r>
    </w:p>
    <w:p w:rsidR="00D20F34" w:rsidRPr="00C109C3" w:rsidRDefault="00D20F34" w:rsidP="00D20F34">
      <w:pPr>
        <w:shd w:val="clear" w:color="auto" w:fill="FFFFFF"/>
        <w:ind w:firstLine="709"/>
        <w:jc w:val="both"/>
        <w:rPr>
          <w:sz w:val="28"/>
          <w:szCs w:val="28"/>
        </w:rPr>
      </w:pPr>
      <w:r w:rsidRPr="00C109C3">
        <w:rPr>
          <w:sz w:val="28"/>
          <w:szCs w:val="28"/>
        </w:rPr>
        <w:lastRenderedPageBreak/>
        <w:t xml:space="preserve">постановление Правительства Российской Федерации </w:t>
      </w:r>
      <w:r w:rsidRPr="00C109C3">
        <w:rPr>
          <w:sz w:val="28"/>
          <w:szCs w:val="28"/>
        </w:rPr>
        <w:br/>
        <w:t>от 26</w:t>
      </w:r>
      <w:r w:rsidR="006C77CD">
        <w:rPr>
          <w:sz w:val="28"/>
          <w:szCs w:val="28"/>
        </w:rPr>
        <w:t>.03.</w:t>
      </w:r>
      <w:r w:rsidRPr="00C109C3">
        <w:rPr>
          <w:sz w:val="28"/>
          <w:szCs w:val="28"/>
        </w:rPr>
        <w:t xml:space="preserve">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D20F34" w:rsidRPr="00C109C3" w:rsidRDefault="00D20F34" w:rsidP="00D20F34">
      <w:pPr>
        <w:shd w:val="clear" w:color="auto" w:fill="FFFFFF"/>
        <w:ind w:firstLine="709"/>
        <w:jc w:val="both"/>
        <w:rPr>
          <w:sz w:val="28"/>
          <w:szCs w:val="28"/>
        </w:rPr>
      </w:pPr>
      <w:r w:rsidRPr="00C109C3">
        <w:rPr>
          <w:sz w:val="28"/>
          <w:szCs w:val="28"/>
        </w:rPr>
        <w:t xml:space="preserve">приказ Министерства финансов Российской Федерации </w:t>
      </w:r>
      <w:r w:rsidRPr="00C109C3">
        <w:rPr>
          <w:sz w:val="28"/>
          <w:szCs w:val="28"/>
        </w:rPr>
        <w:br/>
        <w:t>от 11</w:t>
      </w:r>
      <w:r w:rsidR="006C77CD">
        <w:rPr>
          <w:sz w:val="28"/>
          <w:szCs w:val="28"/>
        </w:rPr>
        <w:t>.12.</w:t>
      </w:r>
      <w:r w:rsidRPr="00C109C3">
        <w:rPr>
          <w:sz w:val="28"/>
          <w:szCs w:val="28"/>
        </w:rPr>
        <w:t>2014</w:t>
      </w:r>
      <w:r w:rsidR="006C77CD">
        <w:rPr>
          <w:sz w:val="28"/>
          <w:szCs w:val="28"/>
        </w:rPr>
        <w:t xml:space="preserve"> </w:t>
      </w:r>
      <w:r w:rsidRPr="00C109C3">
        <w:rPr>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D20F34" w:rsidRPr="00C109C3" w:rsidRDefault="00D20F34" w:rsidP="00D20F34">
      <w:pPr>
        <w:shd w:val="clear" w:color="auto" w:fill="FFFFFF"/>
        <w:ind w:firstLine="709"/>
        <w:jc w:val="both"/>
        <w:rPr>
          <w:sz w:val="28"/>
          <w:szCs w:val="28"/>
        </w:rPr>
      </w:pPr>
      <w:r w:rsidRPr="00C109C3">
        <w:rPr>
          <w:sz w:val="28"/>
          <w:szCs w:val="28"/>
        </w:rPr>
        <w:t xml:space="preserve">Закон Ханты-Мансийского автономного округа – Югры </w:t>
      </w:r>
      <w:r w:rsidRPr="00C109C3">
        <w:rPr>
          <w:sz w:val="28"/>
          <w:szCs w:val="28"/>
        </w:rPr>
        <w:br/>
        <w:t>от 11</w:t>
      </w:r>
      <w:r w:rsidR="006C77CD">
        <w:rPr>
          <w:sz w:val="28"/>
          <w:szCs w:val="28"/>
        </w:rPr>
        <w:t>.06.</w:t>
      </w:r>
      <w:r w:rsidRPr="00C109C3">
        <w:rPr>
          <w:sz w:val="28"/>
          <w:szCs w:val="28"/>
        </w:rPr>
        <w:t>2010</w:t>
      </w:r>
      <w:r w:rsidR="006C77CD">
        <w:rPr>
          <w:sz w:val="28"/>
          <w:szCs w:val="28"/>
        </w:rPr>
        <w:t xml:space="preserve"> </w:t>
      </w:r>
      <w:r w:rsidRPr="00C109C3">
        <w:rPr>
          <w:sz w:val="28"/>
          <w:szCs w:val="28"/>
        </w:rPr>
        <w:t xml:space="preserve">№ 102-оз «Об административных правонарушениях» («Собрание законодательства Ханты-Мансийского автономного </w:t>
      </w:r>
      <w:r w:rsidRPr="00C109C3">
        <w:rPr>
          <w:sz w:val="28"/>
          <w:szCs w:val="28"/>
        </w:rPr>
        <w:br/>
        <w:t>округа – Югры», 01.06.2010 – 15.06.2010, № 6 (часть I), ст. 461, газета «Новости Югры», № 107, 13.07.2010);</w:t>
      </w:r>
    </w:p>
    <w:p w:rsidR="00D20F34" w:rsidRPr="00C109C3" w:rsidRDefault="00D20F34" w:rsidP="00D20F34">
      <w:pPr>
        <w:shd w:val="clear" w:color="auto" w:fill="FFFFFF"/>
        <w:ind w:firstLine="709"/>
        <w:jc w:val="both"/>
        <w:rPr>
          <w:sz w:val="28"/>
          <w:szCs w:val="28"/>
        </w:rPr>
      </w:pPr>
      <w:r w:rsidRPr="00C109C3">
        <w:rPr>
          <w:sz w:val="28"/>
          <w:szCs w:val="28"/>
        </w:rPr>
        <w:t xml:space="preserve">постановление Правительства Ханты-Мансийского автономного округа – Югры от </w:t>
      </w:r>
      <w:r w:rsidR="006C77CD">
        <w:rPr>
          <w:sz w:val="28"/>
          <w:szCs w:val="28"/>
        </w:rPr>
        <w:t>0</w:t>
      </w:r>
      <w:r w:rsidRPr="00C109C3">
        <w:rPr>
          <w:sz w:val="28"/>
          <w:szCs w:val="28"/>
        </w:rPr>
        <w:t>1</w:t>
      </w:r>
      <w:r w:rsidR="006C77CD">
        <w:rPr>
          <w:sz w:val="28"/>
          <w:szCs w:val="28"/>
        </w:rPr>
        <w:t>.06.</w:t>
      </w:r>
      <w:r w:rsidRPr="00C109C3">
        <w:rPr>
          <w:sz w:val="28"/>
          <w:szCs w:val="28"/>
        </w:rPr>
        <w:t>2012</w:t>
      </w:r>
      <w:r w:rsidR="006C77CD">
        <w:rPr>
          <w:sz w:val="28"/>
          <w:szCs w:val="28"/>
        </w:rPr>
        <w:t xml:space="preserve"> </w:t>
      </w:r>
      <w:r w:rsidRPr="00C109C3">
        <w:rPr>
          <w:sz w:val="28"/>
          <w:szCs w:val="28"/>
        </w:rPr>
        <w:t xml:space="preserve"> № 194-п «О регио</w:t>
      </w:r>
      <w:r w:rsidR="006C77CD">
        <w:rPr>
          <w:sz w:val="28"/>
          <w:szCs w:val="28"/>
        </w:rPr>
        <w:t>нальных информационных системах</w:t>
      </w:r>
      <w:r w:rsidR="006C77CD" w:rsidRPr="006C77CD">
        <w:rPr>
          <w:color w:val="FFFFFF" w:themeColor="background1"/>
          <w:sz w:val="28"/>
          <w:szCs w:val="28"/>
        </w:rPr>
        <w:t>…</w:t>
      </w:r>
      <w:r w:rsidR="006C77CD">
        <w:rPr>
          <w:sz w:val="28"/>
          <w:szCs w:val="28"/>
        </w:rPr>
        <w:t>Ханты-Мансийского</w:t>
      </w:r>
      <w:r w:rsidR="006C77CD" w:rsidRPr="006C77CD">
        <w:rPr>
          <w:color w:val="FFFFFF" w:themeColor="background1"/>
          <w:sz w:val="28"/>
          <w:szCs w:val="28"/>
        </w:rPr>
        <w:t>…</w:t>
      </w:r>
      <w:r w:rsidRPr="00C109C3">
        <w:rPr>
          <w:sz w:val="28"/>
          <w:szCs w:val="28"/>
        </w:rPr>
        <w:t>автономного 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D20F34" w:rsidRPr="00C109C3" w:rsidRDefault="00D20F34" w:rsidP="00D20F34">
      <w:pPr>
        <w:ind w:firstLine="708"/>
        <w:jc w:val="both"/>
        <w:rPr>
          <w:sz w:val="28"/>
          <w:szCs w:val="28"/>
        </w:rPr>
      </w:pPr>
      <w:r w:rsidRPr="00C109C3">
        <w:rPr>
          <w:sz w:val="28"/>
          <w:szCs w:val="28"/>
        </w:rPr>
        <w:t>Устав Ханты-Мансийского района (газета «Наш район Ханты-Мансийский», № 50, 21.12.2006);</w:t>
      </w:r>
    </w:p>
    <w:p w:rsidR="00D20F34" w:rsidRPr="00C109C3" w:rsidRDefault="00D20F34" w:rsidP="00D20F34">
      <w:pPr>
        <w:ind w:firstLine="708"/>
        <w:jc w:val="both"/>
        <w:rPr>
          <w:sz w:val="28"/>
          <w:szCs w:val="28"/>
        </w:rPr>
      </w:pPr>
      <w:r w:rsidRPr="00C109C3">
        <w:rPr>
          <w:sz w:val="28"/>
          <w:szCs w:val="28"/>
        </w:rPr>
        <w:t>решение Думы Ханты-Мансийского района от 21</w:t>
      </w:r>
      <w:r w:rsidR="006C77CD">
        <w:rPr>
          <w:sz w:val="28"/>
          <w:szCs w:val="28"/>
        </w:rPr>
        <w:t>.03.</w:t>
      </w:r>
      <w:r w:rsidRPr="00C109C3">
        <w:rPr>
          <w:sz w:val="28"/>
          <w:szCs w:val="28"/>
        </w:rPr>
        <w:t xml:space="preserve">2008 </w:t>
      </w:r>
      <w:r w:rsidRPr="00C109C3">
        <w:rPr>
          <w:sz w:val="28"/>
          <w:szCs w:val="28"/>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D20F34" w:rsidRPr="00C109C3" w:rsidRDefault="00D20F34" w:rsidP="00D20F34">
      <w:pPr>
        <w:ind w:firstLine="708"/>
        <w:jc w:val="both"/>
        <w:rPr>
          <w:rFonts w:eastAsia="Calibri"/>
          <w:sz w:val="28"/>
          <w:szCs w:val="28"/>
          <w:lang w:eastAsia="en-US"/>
        </w:rPr>
      </w:pPr>
      <w:r w:rsidRPr="00C109C3">
        <w:rPr>
          <w:rFonts w:eastAsia="Calibri"/>
          <w:sz w:val="28"/>
          <w:szCs w:val="28"/>
          <w:lang w:eastAsia="en-US"/>
        </w:rPr>
        <w:t>решение Думы Ханты-Мансийского района от 20</w:t>
      </w:r>
      <w:r w:rsidR="006C77CD">
        <w:rPr>
          <w:rFonts w:eastAsia="Calibri"/>
          <w:sz w:val="28"/>
          <w:szCs w:val="28"/>
          <w:lang w:eastAsia="en-US"/>
        </w:rPr>
        <w:t>.12.</w:t>
      </w:r>
      <w:r w:rsidRPr="00C109C3">
        <w:rPr>
          <w:rFonts w:eastAsia="Calibri"/>
          <w:sz w:val="28"/>
          <w:szCs w:val="28"/>
          <w:lang w:eastAsia="en-US"/>
        </w:rPr>
        <w:t>2013 № 313 «Об утверждении Положения о департаменте строительства, архитектуры и жилищно-коммунального хозяйства администрации Ханты-Мансийского района» («Наш район», № 51, 26.12.2013);</w:t>
      </w:r>
    </w:p>
    <w:p w:rsidR="00D20F34" w:rsidRPr="00C109C3" w:rsidRDefault="00D20F34" w:rsidP="00D20F34">
      <w:pPr>
        <w:ind w:firstLine="708"/>
        <w:jc w:val="both"/>
        <w:rPr>
          <w:sz w:val="28"/>
          <w:szCs w:val="28"/>
          <w:lang w:eastAsia="en-US"/>
        </w:rPr>
      </w:pPr>
      <w:r w:rsidRPr="00C109C3">
        <w:rPr>
          <w:sz w:val="28"/>
          <w:szCs w:val="28"/>
          <w:lang w:eastAsia="en-US"/>
        </w:rPr>
        <w:t xml:space="preserve">распоряжение администрации Ханты-Мансийского района </w:t>
      </w:r>
      <w:r w:rsidRPr="00C109C3">
        <w:rPr>
          <w:sz w:val="28"/>
          <w:szCs w:val="28"/>
          <w:lang w:eastAsia="en-US"/>
        </w:rPr>
        <w:br/>
        <w:t xml:space="preserve">от </w:t>
      </w:r>
      <w:r w:rsidR="006C77CD">
        <w:rPr>
          <w:sz w:val="28"/>
          <w:szCs w:val="28"/>
          <w:lang w:eastAsia="en-US"/>
        </w:rPr>
        <w:t>0</w:t>
      </w:r>
      <w:r w:rsidRPr="00C109C3">
        <w:rPr>
          <w:sz w:val="28"/>
          <w:szCs w:val="28"/>
          <w:lang w:eastAsia="en-US"/>
        </w:rPr>
        <w:t>5</w:t>
      </w:r>
      <w:r w:rsidR="006C77CD">
        <w:rPr>
          <w:sz w:val="28"/>
          <w:szCs w:val="28"/>
          <w:lang w:eastAsia="en-US"/>
        </w:rPr>
        <w:t>.08.</w:t>
      </w:r>
      <w:r w:rsidRPr="00C109C3">
        <w:rPr>
          <w:sz w:val="28"/>
          <w:szCs w:val="28"/>
          <w:lang w:eastAsia="en-US"/>
        </w:rPr>
        <w:t>2015</w:t>
      </w:r>
      <w:r w:rsidR="006C77CD">
        <w:rPr>
          <w:sz w:val="28"/>
          <w:szCs w:val="28"/>
          <w:lang w:eastAsia="en-US"/>
        </w:rPr>
        <w:t xml:space="preserve"> </w:t>
      </w:r>
      <w:r w:rsidRPr="00C109C3">
        <w:rPr>
          <w:sz w:val="28"/>
          <w:szCs w:val="28"/>
          <w:lang w:eastAsia="en-US"/>
        </w:rPr>
        <w:t xml:space="preserve">№ 1010-р «О перечне муниципальных услуг, предоставляемых администрацией Ханты-Мансийского района» (газета «Наш район», № 31, 06.08.2015); </w:t>
      </w:r>
    </w:p>
    <w:p w:rsidR="00D20F34" w:rsidRPr="00C109C3" w:rsidRDefault="00D20F34" w:rsidP="00D20F34">
      <w:pPr>
        <w:ind w:firstLine="708"/>
        <w:jc w:val="both"/>
        <w:rPr>
          <w:sz w:val="28"/>
          <w:szCs w:val="28"/>
        </w:rPr>
      </w:pPr>
      <w:r w:rsidRPr="00C109C3">
        <w:rPr>
          <w:sz w:val="28"/>
          <w:szCs w:val="28"/>
          <w:lang w:eastAsia="en-US"/>
        </w:rPr>
        <w:t xml:space="preserve">постановление администрации Ханты-Мансийского района </w:t>
      </w:r>
      <w:r w:rsidRPr="00C109C3">
        <w:rPr>
          <w:sz w:val="28"/>
          <w:szCs w:val="28"/>
          <w:lang w:eastAsia="en-US"/>
        </w:rPr>
        <w:br/>
        <w:t>от 24</w:t>
      </w:r>
      <w:r w:rsidR="006C77CD">
        <w:rPr>
          <w:sz w:val="28"/>
          <w:szCs w:val="28"/>
          <w:lang w:eastAsia="en-US"/>
        </w:rPr>
        <w:t>.02.</w:t>
      </w:r>
      <w:r w:rsidRPr="00C109C3">
        <w:rPr>
          <w:sz w:val="28"/>
          <w:szCs w:val="28"/>
          <w:lang w:eastAsia="en-US"/>
        </w:rPr>
        <w:t>2016</w:t>
      </w:r>
      <w:r w:rsidR="006C77CD">
        <w:rPr>
          <w:sz w:val="28"/>
          <w:szCs w:val="28"/>
          <w:lang w:eastAsia="en-US"/>
        </w:rPr>
        <w:t xml:space="preserve"> </w:t>
      </w:r>
      <w:r w:rsidRPr="00C109C3">
        <w:rPr>
          <w:sz w:val="28"/>
          <w:szCs w:val="28"/>
          <w:lang w:eastAsia="en-US"/>
        </w:rPr>
        <w:t xml:space="preserve"> № 52 «</w:t>
      </w:r>
      <w:r w:rsidRPr="00C109C3">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D20F34" w:rsidRPr="00C109C3" w:rsidRDefault="00D20F34" w:rsidP="00D20F34">
      <w:pPr>
        <w:suppressAutoHyphens/>
        <w:ind w:firstLine="709"/>
        <w:jc w:val="both"/>
        <w:rPr>
          <w:sz w:val="28"/>
          <w:szCs w:val="28"/>
          <w:lang w:eastAsia="en-US"/>
        </w:rPr>
      </w:pPr>
      <w:r w:rsidRPr="00C109C3">
        <w:rPr>
          <w:sz w:val="28"/>
          <w:szCs w:val="28"/>
          <w:lang w:eastAsia="en-US"/>
        </w:rPr>
        <w:t>настоящий административный регламент.</w:t>
      </w:r>
    </w:p>
    <w:p w:rsidR="00D20F34" w:rsidRPr="00C109C3" w:rsidRDefault="00D20F34" w:rsidP="00D20F34">
      <w:pPr>
        <w:shd w:val="clear" w:color="auto" w:fill="FFFFFF"/>
        <w:contextualSpacing/>
        <w:jc w:val="center"/>
        <w:rPr>
          <w:spacing w:val="-1"/>
          <w:sz w:val="28"/>
          <w:szCs w:val="28"/>
        </w:rPr>
      </w:pPr>
    </w:p>
    <w:p w:rsidR="00D20F34" w:rsidRPr="00C109C3" w:rsidRDefault="00D20F34" w:rsidP="00D20F34">
      <w:pPr>
        <w:contextualSpacing/>
        <w:jc w:val="center"/>
        <w:rPr>
          <w:sz w:val="28"/>
          <w:szCs w:val="28"/>
        </w:rPr>
      </w:pPr>
      <w:r w:rsidRPr="00C109C3">
        <w:rPr>
          <w:sz w:val="28"/>
          <w:szCs w:val="28"/>
        </w:rPr>
        <w:t xml:space="preserve">Исчерпывающий перечень документов, </w:t>
      </w:r>
    </w:p>
    <w:p w:rsidR="00D20F34" w:rsidRPr="00C109C3" w:rsidRDefault="00D20F34" w:rsidP="00D20F34">
      <w:pPr>
        <w:contextualSpacing/>
        <w:jc w:val="center"/>
        <w:rPr>
          <w:sz w:val="28"/>
          <w:szCs w:val="28"/>
        </w:rPr>
      </w:pPr>
      <w:proofErr w:type="gramStart"/>
      <w:r w:rsidRPr="00C109C3">
        <w:rPr>
          <w:sz w:val="28"/>
          <w:szCs w:val="28"/>
        </w:rPr>
        <w:t>необходимых</w:t>
      </w:r>
      <w:proofErr w:type="gramEnd"/>
      <w:r w:rsidRPr="00C109C3">
        <w:rPr>
          <w:sz w:val="28"/>
          <w:szCs w:val="28"/>
        </w:rPr>
        <w:t xml:space="preserve"> для предоставления муниципальной услуги</w:t>
      </w:r>
    </w:p>
    <w:p w:rsidR="00D20F34" w:rsidRPr="00C109C3" w:rsidRDefault="00D20F34" w:rsidP="00D20F34">
      <w:pPr>
        <w:shd w:val="clear" w:color="auto" w:fill="FFFFFF"/>
        <w:contextualSpacing/>
        <w:jc w:val="center"/>
        <w:rPr>
          <w:spacing w:val="-1"/>
          <w:sz w:val="28"/>
          <w:szCs w:val="28"/>
        </w:rPr>
      </w:pPr>
    </w:p>
    <w:p w:rsidR="00D20F34" w:rsidRPr="007B1216" w:rsidRDefault="00D20F34" w:rsidP="00D20F34">
      <w:pPr>
        <w:ind w:firstLine="708"/>
        <w:contextualSpacing/>
        <w:jc w:val="both"/>
        <w:rPr>
          <w:color w:val="FF0000"/>
          <w:sz w:val="28"/>
          <w:szCs w:val="28"/>
        </w:rPr>
      </w:pPr>
      <w:r w:rsidRPr="00C109C3">
        <w:rPr>
          <w:spacing w:val="-1"/>
          <w:sz w:val="28"/>
          <w:szCs w:val="28"/>
        </w:rPr>
        <w:t xml:space="preserve">16. </w:t>
      </w:r>
      <w:r w:rsidRPr="00C109C3">
        <w:rPr>
          <w:sz w:val="28"/>
          <w:szCs w:val="28"/>
        </w:rPr>
        <w:t>Для предоставления муниципальной услуги необходимы следующие документы</w:t>
      </w:r>
      <w:r w:rsidR="007B1216">
        <w:rPr>
          <w:sz w:val="28"/>
          <w:szCs w:val="28"/>
        </w:rPr>
        <w:t xml:space="preserve"> </w:t>
      </w:r>
      <w:r w:rsidR="007B1216" w:rsidRPr="007B1216">
        <w:rPr>
          <w:color w:val="FF0000"/>
          <w:sz w:val="28"/>
          <w:szCs w:val="28"/>
        </w:rPr>
        <w:t>(далее – запрос о предоставлении муниципальной услуги)</w:t>
      </w:r>
      <w:r w:rsidRPr="007B1216">
        <w:rPr>
          <w:color w:val="FF0000"/>
          <w:sz w:val="28"/>
          <w:szCs w:val="28"/>
        </w:rPr>
        <w:t>:</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 xml:space="preserve">1) заявление о </w:t>
      </w:r>
      <w:r w:rsidR="005F1F97" w:rsidRPr="00C109C3">
        <w:rPr>
          <w:spacing w:val="-1"/>
          <w:sz w:val="28"/>
          <w:szCs w:val="28"/>
        </w:rPr>
        <w:t>присвоении объекту адресации адреса или аннулир</w:t>
      </w:r>
      <w:r w:rsidR="005E4DBC">
        <w:rPr>
          <w:spacing w:val="-1"/>
          <w:sz w:val="28"/>
          <w:szCs w:val="28"/>
        </w:rPr>
        <w:t xml:space="preserve">ование его адреса (далее </w:t>
      </w:r>
      <w:r w:rsidR="006C77CD" w:rsidRPr="00C109C3">
        <w:rPr>
          <w:sz w:val="28"/>
          <w:szCs w:val="28"/>
          <w:lang w:eastAsia="ar-SA"/>
        </w:rPr>
        <w:t>–</w:t>
      </w:r>
      <w:r w:rsidR="005E4DBC">
        <w:rPr>
          <w:spacing w:val="-1"/>
          <w:sz w:val="28"/>
          <w:szCs w:val="28"/>
        </w:rPr>
        <w:t xml:space="preserve"> заявление)</w:t>
      </w:r>
      <w:r w:rsidRPr="00C109C3">
        <w:rPr>
          <w:spacing w:val="-1"/>
          <w:sz w:val="28"/>
          <w:szCs w:val="28"/>
        </w:rPr>
        <w:t>;</w:t>
      </w:r>
    </w:p>
    <w:p w:rsidR="00D20F34" w:rsidRPr="00C109C3" w:rsidRDefault="00D20F34" w:rsidP="00D20F34">
      <w:pPr>
        <w:shd w:val="clear" w:color="auto" w:fill="FFFFFF"/>
        <w:ind w:firstLine="708"/>
        <w:contextualSpacing/>
        <w:jc w:val="both"/>
        <w:rPr>
          <w:strike/>
          <w:spacing w:val="-1"/>
          <w:sz w:val="28"/>
          <w:szCs w:val="28"/>
        </w:rPr>
      </w:pPr>
      <w:r w:rsidRPr="00C109C3">
        <w:rPr>
          <w:spacing w:val="-1"/>
          <w:sz w:val="28"/>
          <w:szCs w:val="28"/>
        </w:rPr>
        <w:t xml:space="preserve">2) правоустанавливающие и (или) </w:t>
      </w:r>
      <w:proofErr w:type="spellStart"/>
      <w:r w:rsidRPr="00C109C3">
        <w:rPr>
          <w:spacing w:val="-1"/>
          <w:sz w:val="28"/>
          <w:szCs w:val="28"/>
        </w:rPr>
        <w:t>правоудостоверяющие</w:t>
      </w:r>
      <w:proofErr w:type="spellEnd"/>
      <w:r w:rsidRPr="00C109C3">
        <w:rPr>
          <w:spacing w:val="-1"/>
          <w:sz w:val="28"/>
          <w:szCs w:val="28"/>
        </w:rPr>
        <w:t xml:space="preserve"> документы на объект (объекты) адресации; </w:t>
      </w:r>
      <w:r w:rsidRPr="00C109C3">
        <w:rPr>
          <w:strike/>
          <w:spacing w:val="-1"/>
          <w:sz w:val="28"/>
          <w:szCs w:val="28"/>
        </w:rPr>
        <w:t xml:space="preserve"> </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6) кадастровый паспорт объекта адресации (в случае присвоения адреса объекту адресации, поставленному на кадастровый уч</w:t>
      </w:r>
      <w:r w:rsidR="006C77CD">
        <w:rPr>
          <w:spacing w:val="-1"/>
          <w:sz w:val="28"/>
          <w:szCs w:val="28"/>
        </w:rPr>
        <w:t>е</w:t>
      </w:r>
      <w:r w:rsidRPr="00C109C3">
        <w:rPr>
          <w:spacing w:val="-1"/>
          <w:sz w:val="28"/>
          <w:szCs w:val="28"/>
        </w:rPr>
        <w:t>т);</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9) кадастровая выписка об объекте недвижимости, который снят с уч</w:t>
      </w:r>
      <w:r w:rsidR="006C77CD">
        <w:rPr>
          <w:spacing w:val="-1"/>
          <w:sz w:val="28"/>
          <w:szCs w:val="28"/>
        </w:rPr>
        <w:t>е</w:t>
      </w:r>
      <w:r w:rsidRPr="00C109C3">
        <w:rPr>
          <w:spacing w:val="-1"/>
          <w:sz w:val="28"/>
          <w:szCs w:val="28"/>
        </w:rPr>
        <w:t>та (в случае аннулирования адреса объекта адресации по основаниям, прекращения существования объекта адресации);</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в соответствии с пунктами 1 и 3 части 2 статьи 27 Федерального закона от 13</w:t>
      </w:r>
      <w:r w:rsidR="006C77CD">
        <w:rPr>
          <w:spacing w:val="-1"/>
          <w:sz w:val="28"/>
          <w:szCs w:val="28"/>
        </w:rPr>
        <w:t>.07.</w:t>
      </w:r>
      <w:r w:rsidRPr="00C109C3">
        <w:rPr>
          <w:spacing w:val="-1"/>
          <w:sz w:val="28"/>
          <w:szCs w:val="28"/>
        </w:rPr>
        <w:t xml:space="preserve">2015 </w:t>
      </w:r>
      <w:r w:rsidR="006C77CD">
        <w:rPr>
          <w:spacing w:val="-1"/>
          <w:sz w:val="28"/>
          <w:szCs w:val="28"/>
        </w:rPr>
        <w:t xml:space="preserve">         </w:t>
      </w:r>
      <w:r w:rsidRPr="00C109C3">
        <w:rPr>
          <w:spacing w:val="-1"/>
          <w:sz w:val="28"/>
          <w:szCs w:val="28"/>
        </w:rPr>
        <w:t>№ 218-ФЗ «О государственном кадастре недвижимости»;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lastRenderedPageBreak/>
        <w:t>17. Докумен</w:t>
      </w:r>
      <w:r w:rsidR="005F1F97" w:rsidRPr="00C109C3">
        <w:rPr>
          <w:rFonts w:eastAsia="Calibri"/>
          <w:sz w:val="28"/>
          <w:szCs w:val="28"/>
          <w:lang w:eastAsia="en-US"/>
        </w:rPr>
        <w:t>ты, указанные в подпунктах 1</w:t>
      </w:r>
      <w:r w:rsidRPr="00C109C3">
        <w:rPr>
          <w:rFonts w:eastAsia="Calibri"/>
          <w:sz w:val="28"/>
          <w:szCs w:val="28"/>
          <w:lang w:eastAsia="en-US"/>
        </w:rPr>
        <w:t xml:space="preserve"> пункта 16 настоящего административного регламента, представляются заявителем самостоятельно.</w:t>
      </w:r>
    </w:p>
    <w:p w:rsidR="00D20F34" w:rsidRPr="00C109C3" w:rsidRDefault="00D20F34" w:rsidP="00D20F34">
      <w:pPr>
        <w:ind w:firstLine="708"/>
        <w:jc w:val="both"/>
        <w:rPr>
          <w:sz w:val="28"/>
          <w:szCs w:val="28"/>
        </w:rPr>
      </w:pPr>
      <w:r w:rsidRPr="00C109C3">
        <w:rPr>
          <w:spacing w:val="-1"/>
          <w:sz w:val="28"/>
          <w:szCs w:val="28"/>
        </w:rPr>
        <w:t xml:space="preserve">18. Документы, указанные в подпунктах 4, 7, 8 пункта 16 настоящего административного регламента, находятся в распоряжении департамента, в </w:t>
      </w:r>
      <w:proofErr w:type="gramStart"/>
      <w:r w:rsidRPr="00C109C3">
        <w:rPr>
          <w:spacing w:val="-1"/>
          <w:sz w:val="28"/>
          <w:szCs w:val="28"/>
        </w:rPr>
        <w:t>связи</w:t>
      </w:r>
      <w:proofErr w:type="gramEnd"/>
      <w:r w:rsidRPr="00C109C3">
        <w:rPr>
          <w:spacing w:val="-1"/>
          <w:sz w:val="28"/>
          <w:szCs w:val="28"/>
        </w:rPr>
        <w:t xml:space="preserve"> с чем их предоставление заявителем не требуется. </w:t>
      </w:r>
      <w:r w:rsidRPr="00C109C3">
        <w:rPr>
          <w:rFonts w:eastAsia="Calibri"/>
          <w:sz w:val="28"/>
          <w:szCs w:val="28"/>
          <w:lang w:eastAsia="en-US"/>
        </w:rPr>
        <w:t>Заявитель вправе представить указанные документы по собственной инициативе.</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19. Документы, указанные в подпунктах 2, 3, 5, 6, 9, 10 пункта 16 настоящего административного регламента, запрашиваются департаментом в порядке межведомственного информационного взаимодействия или могут быть предоставлены заявителем по собственной инициативе.</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20F34" w:rsidRPr="00997D2F" w:rsidRDefault="00D20F34" w:rsidP="00D20F34">
      <w:pPr>
        <w:ind w:firstLine="709"/>
        <w:jc w:val="both"/>
        <w:rPr>
          <w:rFonts w:eastAsia="Calibri"/>
          <w:color w:val="FF0000"/>
          <w:sz w:val="28"/>
          <w:szCs w:val="28"/>
          <w:lang w:eastAsia="en-US"/>
        </w:rPr>
      </w:pPr>
      <w:r w:rsidRPr="00997D2F">
        <w:rPr>
          <w:rFonts w:eastAsia="Calibri"/>
          <w:color w:val="FF0000"/>
          <w:sz w:val="28"/>
          <w:szCs w:val="28"/>
          <w:lang w:eastAsia="en-US"/>
        </w:rPr>
        <w:t xml:space="preserve">20. Способы получения заявителями </w:t>
      </w:r>
      <w:r w:rsidR="00997D2F" w:rsidRPr="00997D2F">
        <w:rPr>
          <w:rFonts w:eastAsia="Calibri"/>
          <w:color w:val="FF0000"/>
          <w:sz w:val="28"/>
          <w:szCs w:val="28"/>
          <w:lang w:eastAsia="en-US"/>
        </w:rPr>
        <w:t>ф</w:t>
      </w:r>
      <w:r w:rsidRPr="00997D2F">
        <w:rPr>
          <w:rFonts w:eastAsia="Calibri"/>
          <w:color w:val="FF0000"/>
          <w:sz w:val="28"/>
          <w:szCs w:val="28"/>
          <w:lang w:eastAsia="en-US"/>
        </w:rPr>
        <w:t>орм</w:t>
      </w:r>
      <w:r w:rsidR="00997D2F" w:rsidRPr="00997D2F">
        <w:rPr>
          <w:rFonts w:eastAsia="Calibri"/>
          <w:color w:val="FF0000"/>
          <w:sz w:val="28"/>
          <w:szCs w:val="28"/>
          <w:lang w:eastAsia="en-US"/>
        </w:rPr>
        <w:t>ы</w:t>
      </w:r>
      <w:r w:rsidRPr="00997D2F">
        <w:rPr>
          <w:rFonts w:eastAsia="Calibri"/>
          <w:color w:val="FF0000"/>
          <w:sz w:val="28"/>
          <w:szCs w:val="28"/>
          <w:lang w:eastAsia="en-US"/>
        </w:rPr>
        <w:t xml:space="preserve"> заявления заявитель может получить:</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на информационном стенде в месте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у специалиста, ответственного за предоставление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посредством информационно-телекоммуникационной сети Интернет на официальном сайте, Едином и региональном порталах.</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Документ, указанный в подпункте 2 пункта 16 настоящего административного регламента, заявитель может получить, обратившись в Росреестр</w:t>
      </w:r>
      <w:r w:rsidRPr="00C109C3">
        <w:rPr>
          <w:i/>
          <w:spacing w:val="-1"/>
          <w:sz w:val="28"/>
          <w:szCs w:val="28"/>
        </w:rPr>
        <w:t xml:space="preserve"> </w:t>
      </w:r>
      <w:r w:rsidRPr="00C109C3">
        <w:rPr>
          <w:spacing w:val="-1"/>
          <w:sz w:val="28"/>
          <w:szCs w:val="28"/>
        </w:rPr>
        <w:t>(способы получения информац</w:t>
      </w:r>
      <w:proofErr w:type="gramStart"/>
      <w:r w:rsidRPr="00C109C3">
        <w:rPr>
          <w:spacing w:val="-1"/>
          <w:sz w:val="28"/>
          <w:szCs w:val="28"/>
        </w:rPr>
        <w:t>ии о е</w:t>
      </w:r>
      <w:proofErr w:type="gramEnd"/>
      <w:r w:rsidRPr="00C109C3">
        <w:rPr>
          <w:spacing w:val="-1"/>
          <w:sz w:val="28"/>
          <w:szCs w:val="28"/>
        </w:rPr>
        <w:t>го месте нахождения и графике работы указаны в подпункте 1 пункта 4 настоящего административного регламента).</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Документы, указанные в подпунктах 3, 5, 6, 9, 10 пункта 16 настоящего административного регламента, заявитель может получить, обратившись в Кадастровую палату (способы получения информац</w:t>
      </w:r>
      <w:proofErr w:type="gramStart"/>
      <w:r w:rsidRPr="00C109C3">
        <w:rPr>
          <w:spacing w:val="-1"/>
          <w:sz w:val="28"/>
          <w:szCs w:val="28"/>
        </w:rPr>
        <w:t>ии о ее</w:t>
      </w:r>
      <w:proofErr w:type="gramEnd"/>
      <w:r w:rsidRPr="00C109C3">
        <w:rPr>
          <w:spacing w:val="-1"/>
          <w:sz w:val="28"/>
          <w:szCs w:val="28"/>
        </w:rPr>
        <w:t xml:space="preserve"> месте нахождения и графике работы указаны в подпункте 2 пункта 4 настоящего административного регламента).</w:t>
      </w:r>
    </w:p>
    <w:p w:rsidR="00D20F34" w:rsidRPr="00C109C3" w:rsidRDefault="00D20F34" w:rsidP="00D20F34">
      <w:pPr>
        <w:shd w:val="clear" w:color="auto" w:fill="FFFFFF"/>
        <w:ind w:firstLine="708"/>
        <w:contextualSpacing/>
        <w:jc w:val="both"/>
        <w:rPr>
          <w:spacing w:val="-1"/>
          <w:sz w:val="28"/>
          <w:szCs w:val="28"/>
        </w:rPr>
      </w:pPr>
      <w:r w:rsidRPr="00C109C3">
        <w:rPr>
          <w:spacing w:val="-1"/>
          <w:sz w:val="28"/>
          <w:szCs w:val="28"/>
        </w:rPr>
        <w:t>21. Требования к документам, необходимым для предоставления муниципальной услуги.</w:t>
      </w:r>
    </w:p>
    <w:p w:rsidR="00D20F34" w:rsidRPr="00C109C3" w:rsidRDefault="005E4DBC" w:rsidP="00D20F34">
      <w:pPr>
        <w:shd w:val="clear" w:color="auto" w:fill="FFFFFF"/>
        <w:ind w:firstLine="709"/>
        <w:contextualSpacing/>
        <w:jc w:val="both"/>
        <w:rPr>
          <w:spacing w:val="-1"/>
          <w:sz w:val="28"/>
          <w:szCs w:val="28"/>
        </w:rPr>
      </w:pPr>
      <w:r w:rsidRPr="005E4DBC">
        <w:rPr>
          <w:color w:val="FF0000"/>
          <w:spacing w:val="-1"/>
          <w:sz w:val="28"/>
          <w:szCs w:val="28"/>
        </w:rPr>
        <w:t>Для предоставления муниципальной услуги подается з</w:t>
      </w:r>
      <w:r w:rsidR="00D20F34" w:rsidRPr="005E4DBC">
        <w:rPr>
          <w:color w:val="FF0000"/>
          <w:spacing w:val="-1"/>
          <w:sz w:val="28"/>
          <w:szCs w:val="28"/>
        </w:rPr>
        <w:t xml:space="preserve">аявление </w:t>
      </w:r>
      <w:r w:rsidR="00D20F34" w:rsidRPr="00C109C3">
        <w:rPr>
          <w:spacing w:val="-1"/>
          <w:sz w:val="28"/>
          <w:szCs w:val="28"/>
        </w:rPr>
        <w:t>по форме, утвержденной приказом Министерства финансов Российской Федерации от 11</w:t>
      </w:r>
      <w:r w:rsidR="0096545B">
        <w:rPr>
          <w:spacing w:val="-1"/>
          <w:sz w:val="28"/>
          <w:szCs w:val="28"/>
        </w:rPr>
        <w:t>.12.</w:t>
      </w:r>
      <w:r w:rsidR="00D20F34" w:rsidRPr="00C109C3">
        <w:rPr>
          <w:spacing w:val="-1"/>
          <w:sz w:val="28"/>
          <w:szCs w:val="28"/>
        </w:rPr>
        <w:t>2014 №146</w:t>
      </w:r>
      <w:r w:rsidR="00D144C0" w:rsidRPr="00C109C3">
        <w:rPr>
          <w:spacing w:val="-1"/>
          <w:sz w:val="28"/>
          <w:szCs w:val="28"/>
        </w:rPr>
        <w:t xml:space="preserve"> </w:t>
      </w:r>
      <w:r w:rsidR="00D20F34" w:rsidRPr="00C109C3">
        <w:rPr>
          <w:spacing w:val="-1"/>
          <w:sz w:val="28"/>
          <w:szCs w:val="28"/>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20F34" w:rsidRPr="00C109C3" w:rsidRDefault="00D20F34" w:rsidP="00D20F34">
      <w:pPr>
        <w:ind w:firstLine="709"/>
        <w:jc w:val="both"/>
        <w:rPr>
          <w:sz w:val="28"/>
          <w:szCs w:val="28"/>
        </w:rPr>
      </w:pPr>
      <w:r w:rsidRPr="00C109C3">
        <w:rPr>
          <w:sz w:val="28"/>
          <w:szCs w:val="28"/>
        </w:rPr>
        <w:lastRenderedPageBreak/>
        <w:t>Заявление подписывается заявителем либо представителем заявителя</w:t>
      </w:r>
      <w:r w:rsidR="0096545B">
        <w:rPr>
          <w:sz w:val="28"/>
          <w:szCs w:val="28"/>
        </w:rPr>
        <w:t xml:space="preserve"> и</w:t>
      </w:r>
      <w:r w:rsidRPr="00C109C3">
        <w:rPr>
          <w:sz w:val="28"/>
          <w:szCs w:val="28"/>
        </w:rPr>
        <w:t xml:space="preserve"> представляется в администрацию района или департамент по месту нахождения объекта адресации.</w:t>
      </w:r>
    </w:p>
    <w:p w:rsidR="00D20F34" w:rsidRPr="00C109C3" w:rsidRDefault="00D20F34" w:rsidP="00D20F34">
      <w:pPr>
        <w:suppressAutoHyphens/>
        <w:ind w:firstLine="709"/>
        <w:jc w:val="both"/>
        <w:rPr>
          <w:sz w:val="28"/>
          <w:szCs w:val="28"/>
          <w:lang w:eastAsia="ar-SA"/>
        </w:rPr>
      </w:pPr>
      <w:r w:rsidRPr="00C109C3">
        <w:rPr>
          <w:sz w:val="28"/>
          <w:szCs w:val="28"/>
          <w:lang w:eastAsia="ar-SA"/>
        </w:rPr>
        <w:t>В заявлении указывается способ предоставления документа, являющегося результатом предоставления муниципальной услуги:</w:t>
      </w:r>
    </w:p>
    <w:p w:rsidR="00D20F34" w:rsidRPr="00C109C3" w:rsidRDefault="00D20F34" w:rsidP="005F1F97">
      <w:pPr>
        <w:suppressAutoHyphens/>
        <w:ind w:firstLine="709"/>
        <w:jc w:val="both"/>
        <w:rPr>
          <w:sz w:val="28"/>
          <w:szCs w:val="28"/>
          <w:lang w:eastAsia="ar-SA"/>
        </w:rPr>
      </w:pPr>
      <w:r w:rsidRPr="00C109C3">
        <w:rPr>
          <w:sz w:val="28"/>
          <w:szCs w:val="28"/>
          <w:lang w:eastAsia="ar-SA"/>
        </w:rPr>
        <w:t xml:space="preserve">в </w:t>
      </w:r>
      <w:r w:rsidR="005F1F97" w:rsidRPr="00C109C3">
        <w:rPr>
          <w:sz w:val="28"/>
          <w:szCs w:val="28"/>
          <w:lang w:eastAsia="ar-SA"/>
        </w:rPr>
        <w:t>форме</w:t>
      </w:r>
      <w:r w:rsidRPr="00C109C3">
        <w:rPr>
          <w:sz w:val="28"/>
          <w:szCs w:val="28"/>
          <w:lang w:eastAsia="ar-SA"/>
        </w:rPr>
        <w:t xml:space="preserve"> документа, </w:t>
      </w:r>
      <w:r w:rsidR="005F1F97" w:rsidRPr="00C109C3">
        <w:rPr>
          <w:sz w:val="28"/>
          <w:szCs w:val="28"/>
          <w:lang w:eastAsia="ar-SA"/>
        </w:rPr>
        <w:t xml:space="preserve">на бумажном носителе, </w:t>
      </w:r>
      <w:r w:rsidRPr="00C109C3">
        <w:rPr>
          <w:sz w:val="28"/>
          <w:szCs w:val="28"/>
          <w:lang w:eastAsia="ar-SA"/>
        </w:rPr>
        <w:t>который заявитель получает непосредственно при личном обращении в департаменте;</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в </w:t>
      </w:r>
      <w:r w:rsidR="008753C3" w:rsidRPr="00C109C3">
        <w:rPr>
          <w:sz w:val="28"/>
          <w:szCs w:val="28"/>
          <w:lang w:eastAsia="ar-SA"/>
        </w:rPr>
        <w:t>форме</w:t>
      </w:r>
      <w:r w:rsidRPr="00C109C3">
        <w:rPr>
          <w:sz w:val="28"/>
          <w:szCs w:val="28"/>
          <w:lang w:eastAsia="ar-SA"/>
        </w:rPr>
        <w:t xml:space="preserve"> </w:t>
      </w:r>
      <w:r w:rsidR="008753C3" w:rsidRPr="00C109C3">
        <w:rPr>
          <w:sz w:val="28"/>
          <w:szCs w:val="28"/>
          <w:lang w:eastAsia="ar-SA"/>
        </w:rPr>
        <w:t>документа, на бумажном носителе,</w:t>
      </w:r>
      <w:r w:rsidRPr="00C109C3">
        <w:rPr>
          <w:sz w:val="28"/>
          <w:szCs w:val="28"/>
          <w:lang w:eastAsia="ar-SA"/>
        </w:rPr>
        <w:t xml:space="preserve"> который направляется заявителю посредством почтового отправления;</w:t>
      </w:r>
    </w:p>
    <w:p w:rsidR="00D20F34" w:rsidRPr="00C109C3" w:rsidRDefault="00D20F34" w:rsidP="00D20F34">
      <w:pPr>
        <w:ind w:firstLine="709"/>
        <w:jc w:val="both"/>
        <w:rPr>
          <w:sz w:val="28"/>
          <w:szCs w:val="28"/>
        </w:rPr>
      </w:pPr>
      <w:r w:rsidRPr="00C109C3">
        <w:rPr>
          <w:sz w:val="28"/>
          <w:szCs w:val="28"/>
        </w:rPr>
        <w:t xml:space="preserve">в </w:t>
      </w:r>
      <w:r w:rsidR="005E4DBC">
        <w:rPr>
          <w:sz w:val="28"/>
          <w:szCs w:val="28"/>
        </w:rPr>
        <w:t xml:space="preserve">форме </w:t>
      </w:r>
      <w:r w:rsidRPr="00C109C3">
        <w:rPr>
          <w:sz w:val="28"/>
          <w:szCs w:val="28"/>
        </w:rPr>
        <w:t>электронного документа, который направляется заявителю посредством Единого или регионального порталов, Портала адресной системы.</w:t>
      </w:r>
    </w:p>
    <w:p w:rsidR="00D20F34" w:rsidRPr="00C109C3" w:rsidRDefault="00D20F34" w:rsidP="00D20F34">
      <w:pPr>
        <w:ind w:firstLine="709"/>
        <w:jc w:val="both"/>
        <w:rPr>
          <w:sz w:val="28"/>
          <w:szCs w:val="28"/>
        </w:rPr>
      </w:pPr>
      <w:r w:rsidRPr="00C109C3">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20F34" w:rsidRPr="00C109C3" w:rsidRDefault="00D20F34" w:rsidP="00D20F34">
      <w:pPr>
        <w:ind w:firstLine="709"/>
        <w:jc w:val="both"/>
        <w:rPr>
          <w:sz w:val="28"/>
          <w:szCs w:val="28"/>
        </w:rPr>
      </w:pPr>
      <w:proofErr w:type="gramStart"/>
      <w:r w:rsidRPr="00C109C3">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20F34" w:rsidRPr="00C109C3" w:rsidRDefault="00D20F34" w:rsidP="00D20F34">
      <w:pPr>
        <w:ind w:firstLine="708"/>
        <w:contextualSpacing/>
        <w:jc w:val="both"/>
        <w:rPr>
          <w:sz w:val="28"/>
          <w:szCs w:val="28"/>
        </w:rPr>
      </w:pPr>
      <w:r w:rsidRPr="00C109C3">
        <w:rPr>
          <w:sz w:val="28"/>
          <w:szCs w:val="28"/>
        </w:rPr>
        <w:t xml:space="preserve">22. </w:t>
      </w:r>
      <w:r w:rsidRPr="00C109C3">
        <w:rPr>
          <w:rFonts w:eastAsia="Calibri"/>
          <w:sz w:val="28"/>
          <w:szCs w:val="28"/>
          <w:lang w:eastAsia="en-US"/>
        </w:rPr>
        <w:t>Способы подачи документов, необходимых для предоставления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при личном обращении в администрацию района или департамент;</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 xml:space="preserve">посредством почтового отправления </w:t>
      </w:r>
      <w:r w:rsidR="008753C3" w:rsidRPr="00C109C3">
        <w:rPr>
          <w:rFonts w:eastAsia="Calibri"/>
          <w:sz w:val="28"/>
          <w:szCs w:val="28"/>
          <w:lang w:eastAsia="en-US"/>
        </w:rPr>
        <w:t xml:space="preserve">на бумажном носителе </w:t>
      </w:r>
      <w:r w:rsidRPr="00C109C3">
        <w:rPr>
          <w:rFonts w:eastAsia="Calibri"/>
          <w:sz w:val="28"/>
          <w:szCs w:val="28"/>
          <w:lang w:eastAsia="en-US"/>
        </w:rPr>
        <w:t>в администрацию района или департамент с</w:t>
      </w:r>
      <w:r w:rsidRPr="00C109C3">
        <w:rPr>
          <w:sz w:val="28"/>
          <w:szCs w:val="28"/>
        </w:rPr>
        <w:t xml:space="preserve"> описью вложения и уведомлением о вручении;</w:t>
      </w:r>
    </w:p>
    <w:p w:rsidR="00D20F34" w:rsidRDefault="00D20F34" w:rsidP="008753C3">
      <w:pPr>
        <w:ind w:firstLine="709"/>
        <w:jc w:val="both"/>
        <w:rPr>
          <w:sz w:val="28"/>
          <w:szCs w:val="28"/>
        </w:rPr>
      </w:pPr>
      <w:r w:rsidRPr="00C109C3">
        <w:rPr>
          <w:sz w:val="28"/>
          <w:szCs w:val="28"/>
        </w:rPr>
        <w:t>в форме электронного документа с использованием информационно-тел</w:t>
      </w:r>
      <w:r w:rsidR="008753C3" w:rsidRPr="00C109C3">
        <w:rPr>
          <w:sz w:val="28"/>
          <w:szCs w:val="28"/>
        </w:rPr>
        <w:t>екоммуникационной сети Интернет, в том числе</w:t>
      </w:r>
      <w:r w:rsidRPr="00C109C3">
        <w:rPr>
          <w:sz w:val="28"/>
          <w:szCs w:val="28"/>
        </w:rPr>
        <w:t xml:space="preserve"> Единого портала</w:t>
      </w:r>
      <w:r w:rsidR="008753C3" w:rsidRPr="00C109C3">
        <w:rPr>
          <w:sz w:val="28"/>
          <w:szCs w:val="28"/>
        </w:rPr>
        <w:t xml:space="preserve"> или регионального порталов,</w:t>
      </w:r>
      <w:r w:rsidRPr="00C109C3">
        <w:rPr>
          <w:sz w:val="28"/>
          <w:szCs w:val="28"/>
        </w:rPr>
        <w:t xml:space="preserve"> Портала адресной системы.</w:t>
      </w:r>
    </w:p>
    <w:p w:rsidR="000C275E" w:rsidRPr="007A5736" w:rsidRDefault="000C275E" w:rsidP="000C275E">
      <w:pPr>
        <w:ind w:firstLine="708"/>
        <w:contextualSpacing/>
        <w:jc w:val="both"/>
        <w:rPr>
          <w:color w:val="FF0000"/>
          <w:sz w:val="28"/>
          <w:szCs w:val="28"/>
        </w:rPr>
      </w:pPr>
      <w:r w:rsidRPr="007A5736">
        <w:rPr>
          <w:color w:val="FF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C275E" w:rsidRPr="007A5736" w:rsidRDefault="000C275E" w:rsidP="000C275E">
      <w:pPr>
        <w:ind w:firstLine="708"/>
        <w:contextualSpacing/>
        <w:jc w:val="both"/>
        <w:rPr>
          <w:color w:val="FF0000"/>
          <w:sz w:val="28"/>
          <w:szCs w:val="28"/>
        </w:rPr>
      </w:pPr>
      <w:r w:rsidRPr="007A5736">
        <w:rPr>
          <w:color w:val="FF0000"/>
          <w:sz w:val="28"/>
          <w:szCs w:val="28"/>
        </w:rPr>
        <w:t>Документы, указанные в пункт</w:t>
      </w:r>
      <w:r w:rsidR="007A5736" w:rsidRPr="007A5736">
        <w:rPr>
          <w:color w:val="FF0000"/>
          <w:sz w:val="28"/>
          <w:szCs w:val="28"/>
        </w:rPr>
        <w:t>е</w:t>
      </w:r>
      <w:r w:rsidRPr="007A5736">
        <w:rPr>
          <w:color w:val="FF0000"/>
          <w:sz w:val="28"/>
          <w:szCs w:val="28"/>
        </w:rPr>
        <w:t xml:space="preserve"> 16 настоящего административного регламента, представляемые </w:t>
      </w:r>
      <w:r w:rsidR="007A5736" w:rsidRPr="007A5736">
        <w:rPr>
          <w:color w:val="FF0000"/>
          <w:sz w:val="28"/>
          <w:szCs w:val="28"/>
        </w:rPr>
        <w:t xml:space="preserve">заявителем (представителем заявителя) </w:t>
      </w:r>
      <w:r w:rsidRPr="007A5736">
        <w:rPr>
          <w:color w:val="FF0000"/>
          <w:sz w:val="28"/>
          <w:szCs w:val="28"/>
        </w:rPr>
        <w:t>в форме электронных документов, удостоверяются с использованием усиленной квалифицированной электронной подписи.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lastRenderedPageBreak/>
        <w:t>23. В соответствии с пунктами 1, 2 части 1 статьи 7 Федерального закона № 210-ФЗ не вправе требовать от заявителей:</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F34" w:rsidRPr="00C109C3" w:rsidRDefault="00D20F34" w:rsidP="00D20F34">
      <w:pPr>
        <w:ind w:firstLine="709"/>
        <w:jc w:val="both"/>
        <w:rPr>
          <w:rFonts w:eastAsia="Calibri"/>
          <w:sz w:val="28"/>
          <w:szCs w:val="28"/>
          <w:lang w:eastAsia="en-US"/>
        </w:rPr>
      </w:pPr>
      <w:proofErr w:type="gramStart"/>
      <w:r w:rsidRPr="00C109C3">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rFonts w:eastAsia="Calibri"/>
          <w:sz w:val="28"/>
          <w:szCs w:val="28"/>
          <w:lang w:eastAsia="en-US"/>
        </w:rP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sidR="0096545B">
        <w:rPr>
          <w:rFonts w:eastAsia="Calibri"/>
          <w:sz w:val="28"/>
          <w:szCs w:val="28"/>
          <w:lang w:eastAsia="en-US"/>
        </w:rPr>
        <w:t xml:space="preserve">   </w:t>
      </w:r>
      <w:r w:rsidRPr="00C109C3">
        <w:rPr>
          <w:rFonts w:eastAsia="Calibri"/>
          <w:sz w:val="28"/>
          <w:szCs w:val="28"/>
          <w:lang w:eastAsia="en-US"/>
        </w:rPr>
        <w:t>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D20F34" w:rsidRPr="00C109C3" w:rsidRDefault="00D20F34" w:rsidP="00D20F34">
      <w:pPr>
        <w:tabs>
          <w:tab w:val="left" w:pos="0"/>
          <w:tab w:val="center" w:pos="4535"/>
        </w:tabs>
        <w:jc w:val="center"/>
        <w:rPr>
          <w:sz w:val="28"/>
          <w:szCs w:val="28"/>
        </w:rPr>
      </w:pPr>
    </w:p>
    <w:p w:rsidR="00D20F34" w:rsidRPr="00C109C3" w:rsidRDefault="00D20F34" w:rsidP="00D20F34">
      <w:pPr>
        <w:contextualSpacing/>
        <w:jc w:val="center"/>
        <w:rPr>
          <w:sz w:val="28"/>
          <w:szCs w:val="28"/>
        </w:rPr>
      </w:pPr>
      <w:r w:rsidRPr="00C109C3">
        <w:rPr>
          <w:sz w:val="28"/>
          <w:szCs w:val="28"/>
        </w:rPr>
        <w:t>Исчерпывающий перечень оснований для отказа в приеме документов, необходимых для предоставления муниципальной услуги</w:t>
      </w:r>
    </w:p>
    <w:p w:rsidR="00D20F34" w:rsidRPr="00C109C3" w:rsidRDefault="00D20F34" w:rsidP="00D20F34">
      <w:pPr>
        <w:ind w:firstLine="708"/>
        <w:contextualSpacing/>
        <w:jc w:val="center"/>
        <w:rPr>
          <w:sz w:val="28"/>
          <w:szCs w:val="28"/>
        </w:rPr>
      </w:pPr>
    </w:p>
    <w:p w:rsidR="00D20F34" w:rsidRDefault="00D20F34" w:rsidP="00D20F34">
      <w:pPr>
        <w:ind w:firstLine="708"/>
        <w:contextualSpacing/>
        <w:jc w:val="both"/>
        <w:rPr>
          <w:sz w:val="28"/>
          <w:szCs w:val="28"/>
        </w:rPr>
      </w:pPr>
      <w:r w:rsidRPr="00C109C3">
        <w:rPr>
          <w:sz w:val="28"/>
          <w:szCs w:val="28"/>
        </w:rPr>
        <w:t>24.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5E4DBC" w:rsidRPr="00B84BB4" w:rsidRDefault="005E4DBC" w:rsidP="005E4DBC">
      <w:pPr>
        <w:widowControl w:val="0"/>
        <w:autoSpaceDE w:val="0"/>
        <w:autoSpaceDN w:val="0"/>
        <w:adjustRightInd w:val="0"/>
        <w:ind w:firstLine="708"/>
        <w:contextualSpacing/>
        <w:jc w:val="both"/>
        <w:rPr>
          <w:color w:val="FF0000"/>
          <w:sz w:val="28"/>
          <w:szCs w:val="28"/>
        </w:rPr>
      </w:pPr>
      <w:r w:rsidRPr="00B84BB4">
        <w:rPr>
          <w:color w:val="FF0000"/>
          <w:sz w:val="28"/>
          <w:szCs w:val="28"/>
        </w:rPr>
        <w:t>В случае</w:t>
      </w:r>
      <w:proofErr w:type="gramStart"/>
      <w:r w:rsidRPr="00B84BB4">
        <w:rPr>
          <w:color w:val="FF0000"/>
          <w:sz w:val="28"/>
          <w:szCs w:val="28"/>
        </w:rPr>
        <w:t>,</w:t>
      </w:r>
      <w:proofErr w:type="gramEnd"/>
      <w:r w:rsidRPr="00B84BB4">
        <w:rPr>
          <w:color w:val="FF0000"/>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20F34" w:rsidRPr="00C109C3" w:rsidRDefault="00D20F34" w:rsidP="00D20F34">
      <w:pPr>
        <w:contextualSpacing/>
        <w:jc w:val="center"/>
        <w:rPr>
          <w:sz w:val="28"/>
          <w:szCs w:val="28"/>
        </w:rPr>
      </w:pPr>
    </w:p>
    <w:p w:rsidR="005E4DBC" w:rsidRPr="005E4DBC" w:rsidRDefault="00D20F34" w:rsidP="005E4DBC">
      <w:pPr>
        <w:contextualSpacing/>
        <w:jc w:val="center"/>
        <w:rPr>
          <w:color w:val="FF0000"/>
          <w:sz w:val="28"/>
          <w:szCs w:val="28"/>
        </w:rPr>
      </w:pPr>
      <w:r w:rsidRPr="005E4DBC">
        <w:rPr>
          <w:color w:val="FF0000"/>
          <w:sz w:val="28"/>
          <w:szCs w:val="28"/>
        </w:rPr>
        <w:t xml:space="preserve">Исчерпывающий перечень оснований </w:t>
      </w:r>
    </w:p>
    <w:p w:rsidR="00D20F34" w:rsidRPr="005E4DBC" w:rsidRDefault="00D20F34" w:rsidP="00D20F34">
      <w:pPr>
        <w:contextualSpacing/>
        <w:jc w:val="center"/>
        <w:rPr>
          <w:color w:val="FF0000"/>
          <w:sz w:val="28"/>
          <w:szCs w:val="28"/>
        </w:rPr>
      </w:pPr>
      <w:r w:rsidRPr="005E4DBC">
        <w:rPr>
          <w:color w:val="FF0000"/>
          <w:sz w:val="28"/>
          <w:szCs w:val="28"/>
        </w:rPr>
        <w:t>отказа в предоставлении муниципальной услуги</w:t>
      </w:r>
    </w:p>
    <w:p w:rsidR="00D20F34" w:rsidRPr="00C109C3" w:rsidRDefault="00D20F34" w:rsidP="00D20F34">
      <w:pPr>
        <w:jc w:val="center"/>
        <w:rPr>
          <w:sz w:val="28"/>
          <w:szCs w:val="28"/>
        </w:rPr>
      </w:pPr>
    </w:p>
    <w:p w:rsidR="00D20F34" w:rsidRPr="00C109C3" w:rsidRDefault="00D20F34" w:rsidP="00D20F34">
      <w:pPr>
        <w:ind w:firstLine="708"/>
        <w:jc w:val="both"/>
        <w:rPr>
          <w:sz w:val="28"/>
          <w:szCs w:val="28"/>
        </w:rPr>
      </w:pPr>
      <w:r w:rsidRPr="00C109C3">
        <w:rPr>
          <w:sz w:val="28"/>
          <w:szCs w:val="28"/>
        </w:rPr>
        <w:t>25. Основания для приостановления предоставления муниципальной услуги действующим законодательством не предусмотрены.</w:t>
      </w:r>
    </w:p>
    <w:p w:rsidR="00D20F34" w:rsidRPr="00C109C3" w:rsidRDefault="00D20F34" w:rsidP="00D20F34">
      <w:pPr>
        <w:pStyle w:val="ConsPlusNormal"/>
        <w:ind w:firstLine="708"/>
        <w:jc w:val="both"/>
        <w:outlineLvl w:val="2"/>
        <w:rPr>
          <w:rFonts w:ascii="Times New Roman" w:hAnsi="Times New Roman" w:cs="Times New Roman"/>
          <w:sz w:val="28"/>
          <w:szCs w:val="28"/>
        </w:rPr>
      </w:pPr>
      <w:r w:rsidRPr="00C109C3">
        <w:rPr>
          <w:rFonts w:ascii="Times New Roman" w:hAnsi="Times New Roman" w:cs="Times New Roman"/>
          <w:sz w:val="28"/>
          <w:szCs w:val="28"/>
        </w:rPr>
        <w:t>26. В предоставлении муниципальной услуги отказывается в случае:</w:t>
      </w:r>
    </w:p>
    <w:p w:rsidR="00D20F34" w:rsidRPr="00C109C3" w:rsidRDefault="00D20F34" w:rsidP="00D20F34">
      <w:pPr>
        <w:pStyle w:val="ConsPlusNormal"/>
        <w:ind w:firstLine="708"/>
        <w:jc w:val="both"/>
        <w:outlineLvl w:val="2"/>
        <w:rPr>
          <w:rFonts w:ascii="Times New Roman" w:hAnsi="Times New Roman" w:cs="Times New Roman"/>
          <w:sz w:val="28"/>
          <w:szCs w:val="28"/>
        </w:rPr>
      </w:pPr>
      <w:r w:rsidRPr="00C109C3">
        <w:rPr>
          <w:rFonts w:ascii="Times New Roman" w:hAnsi="Times New Roman" w:cs="Times New Roman"/>
          <w:sz w:val="28"/>
          <w:szCs w:val="28"/>
        </w:rPr>
        <w:t xml:space="preserve">1) с заявлением о присвоении объекту адресации адреса обратилось </w:t>
      </w:r>
      <w:r w:rsidR="008753C3" w:rsidRPr="00C109C3">
        <w:rPr>
          <w:rFonts w:ascii="Times New Roman" w:hAnsi="Times New Roman" w:cs="Times New Roman"/>
          <w:sz w:val="28"/>
          <w:szCs w:val="28"/>
        </w:rPr>
        <w:t>лицо, не указанное в п</w:t>
      </w:r>
      <w:r w:rsidR="005E4DBC">
        <w:rPr>
          <w:rFonts w:ascii="Times New Roman" w:hAnsi="Times New Roman" w:cs="Times New Roman"/>
          <w:sz w:val="28"/>
          <w:szCs w:val="28"/>
        </w:rPr>
        <w:t xml:space="preserve">ункте </w:t>
      </w:r>
      <w:r w:rsidR="008753C3" w:rsidRPr="00C109C3">
        <w:rPr>
          <w:rFonts w:ascii="Times New Roman" w:hAnsi="Times New Roman" w:cs="Times New Roman"/>
          <w:sz w:val="28"/>
          <w:szCs w:val="28"/>
        </w:rPr>
        <w:t xml:space="preserve">2 </w:t>
      </w:r>
      <w:r w:rsidR="005E4DBC">
        <w:rPr>
          <w:rFonts w:ascii="Times New Roman" w:hAnsi="Times New Roman" w:cs="Times New Roman"/>
          <w:sz w:val="28"/>
          <w:szCs w:val="28"/>
        </w:rPr>
        <w:t xml:space="preserve">настоящего </w:t>
      </w:r>
      <w:r w:rsidR="008753C3" w:rsidRPr="00C109C3">
        <w:rPr>
          <w:rFonts w:ascii="Times New Roman" w:hAnsi="Times New Roman" w:cs="Times New Roman"/>
          <w:sz w:val="28"/>
          <w:szCs w:val="28"/>
        </w:rPr>
        <w:t>административного регламента;</w:t>
      </w:r>
    </w:p>
    <w:p w:rsidR="00D20F34" w:rsidRPr="00C109C3" w:rsidRDefault="00D20F34" w:rsidP="00D20F34">
      <w:pPr>
        <w:pStyle w:val="ConsPlusNormal"/>
        <w:ind w:firstLine="708"/>
        <w:jc w:val="both"/>
        <w:outlineLvl w:val="2"/>
        <w:rPr>
          <w:rFonts w:ascii="Times New Roman" w:hAnsi="Times New Roman" w:cs="Times New Roman"/>
          <w:sz w:val="28"/>
          <w:szCs w:val="28"/>
        </w:rPr>
      </w:pPr>
      <w:r w:rsidRPr="00C109C3">
        <w:rPr>
          <w:rFonts w:ascii="Times New Roman" w:hAnsi="Times New Roman" w:cs="Times New Roman"/>
          <w:sz w:val="28"/>
          <w:szCs w:val="28"/>
        </w:rPr>
        <w:t xml:space="preserve">2) ответ на межведомственный запрос свидетельствует об отсутствии документа и (или) информации, </w:t>
      </w:r>
      <w:proofErr w:type="gramStart"/>
      <w:r w:rsidRPr="00C109C3">
        <w:rPr>
          <w:rFonts w:ascii="Times New Roman" w:hAnsi="Times New Roman" w:cs="Times New Roman"/>
          <w:sz w:val="28"/>
          <w:szCs w:val="28"/>
        </w:rPr>
        <w:t>необходимы</w:t>
      </w:r>
      <w:r w:rsidR="0096545B">
        <w:rPr>
          <w:rFonts w:ascii="Times New Roman" w:hAnsi="Times New Roman" w:cs="Times New Roman"/>
          <w:sz w:val="28"/>
          <w:szCs w:val="28"/>
        </w:rPr>
        <w:t>х</w:t>
      </w:r>
      <w:proofErr w:type="gramEnd"/>
      <w:r w:rsidRPr="00C109C3">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20F34" w:rsidRPr="00C109C3" w:rsidRDefault="00D20F34" w:rsidP="00D20F34">
      <w:pPr>
        <w:pStyle w:val="ConsPlusNormal"/>
        <w:ind w:firstLine="708"/>
        <w:jc w:val="both"/>
        <w:outlineLvl w:val="2"/>
        <w:rPr>
          <w:rFonts w:ascii="Times New Roman" w:hAnsi="Times New Roman" w:cs="Times New Roman"/>
          <w:sz w:val="28"/>
          <w:szCs w:val="28"/>
        </w:rPr>
      </w:pPr>
      <w:r w:rsidRPr="00C109C3">
        <w:rPr>
          <w:rFonts w:ascii="Times New Roman" w:hAnsi="Times New Roman" w:cs="Times New Roman"/>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20F34" w:rsidRPr="00C109C3" w:rsidRDefault="00D20F34" w:rsidP="00D20F34">
      <w:pPr>
        <w:pStyle w:val="ConsPlusNormal"/>
        <w:ind w:firstLine="0"/>
        <w:jc w:val="both"/>
        <w:outlineLvl w:val="2"/>
        <w:rPr>
          <w:rFonts w:ascii="Times New Roman" w:hAnsi="Times New Roman" w:cs="Times New Roman"/>
          <w:sz w:val="28"/>
          <w:szCs w:val="28"/>
        </w:rPr>
      </w:pPr>
      <w:r w:rsidRPr="00C109C3">
        <w:rPr>
          <w:rFonts w:ascii="Times New Roman" w:hAnsi="Times New Roman" w:cs="Times New Roman"/>
          <w:sz w:val="28"/>
          <w:szCs w:val="28"/>
        </w:rPr>
        <w:tab/>
        <w:t xml:space="preserve">4) отсутствуют случаи и условия для присвоения объекту адресации адреса или аннулирования его адреса, указанные в пунктах 5, 8 – 11, </w:t>
      </w:r>
      <w:r w:rsidRPr="00C109C3">
        <w:rPr>
          <w:rFonts w:ascii="Times New Roman" w:hAnsi="Times New Roman" w:cs="Times New Roman"/>
          <w:sz w:val="28"/>
          <w:szCs w:val="28"/>
        </w:rPr>
        <w:br/>
        <w:t>14 – 18 Правил присвоения, изменения и аннулирования адресов.</w:t>
      </w:r>
    </w:p>
    <w:p w:rsidR="00D20F34" w:rsidRPr="00C109C3" w:rsidRDefault="00D20F34" w:rsidP="00D20F34">
      <w:pPr>
        <w:contextualSpacing/>
        <w:jc w:val="center"/>
        <w:rPr>
          <w:sz w:val="28"/>
          <w:szCs w:val="28"/>
        </w:rPr>
      </w:pPr>
    </w:p>
    <w:p w:rsidR="00D20F34" w:rsidRPr="00C109C3" w:rsidRDefault="00D20F34" w:rsidP="00D20F34">
      <w:pPr>
        <w:contextualSpacing/>
        <w:jc w:val="center"/>
        <w:rPr>
          <w:sz w:val="28"/>
          <w:szCs w:val="28"/>
        </w:rPr>
      </w:pPr>
      <w:r w:rsidRPr="00C109C3">
        <w:rPr>
          <w:sz w:val="28"/>
          <w:szCs w:val="28"/>
        </w:rPr>
        <w:t xml:space="preserve">Порядок, размер и основания взимания государственной пошлины </w:t>
      </w:r>
    </w:p>
    <w:p w:rsidR="00D20F34" w:rsidRPr="00C109C3" w:rsidRDefault="00D20F34" w:rsidP="00D20F34">
      <w:pPr>
        <w:contextualSpacing/>
        <w:jc w:val="center"/>
        <w:rPr>
          <w:sz w:val="28"/>
          <w:szCs w:val="28"/>
        </w:rPr>
      </w:pPr>
      <w:r w:rsidRPr="00C109C3">
        <w:rPr>
          <w:sz w:val="28"/>
          <w:szCs w:val="28"/>
        </w:rPr>
        <w:t>или иной платы, взимаемой за предоставление муниципальной услуги</w:t>
      </w:r>
    </w:p>
    <w:p w:rsidR="00D20F34" w:rsidRPr="00C109C3" w:rsidRDefault="00D20F34" w:rsidP="00D20F34">
      <w:pPr>
        <w:contextualSpacing/>
        <w:jc w:val="center"/>
        <w:rPr>
          <w:sz w:val="28"/>
          <w:szCs w:val="28"/>
        </w:rPr>
      </w:pPr>
    </w:p>
    <w:p w:rsidR="00D20F34" w:rsidRPr="00C109C3" w:rsidRDefault="00D20F34" w:rsidP="00D20F34">
      <w:pPr>
        <w:ind w:firstLine="708"/>
        <w:contextualSpacing/>
        <w:jc w:val="both"/>
        <w:rPr>
          <w:sz w:val="28"/>
          <w:szCs w:val="28"/>
        </w:rPr>
      </w:pPr>
      <w:r w:rsidRPr="00C109C3">
        <w:rPr>
          <w:sz w:val="28"/>
          <w:szCs w:val="28"/>
        </w:rPr>
        <w:t xml:space="preserve">27. </w:t>
      </w:r>
      <w:r w:rsidRPr="00C109C3">
        <w:rPr>
          <w:spacing w:val="2"/>
          <w:sz w:val="28"/>
          <w:szCs w:val="28"/>
        </w:rPr>
        <w:t xml:space="preserve">Предоставление муниципальной услуги осуществляется </w:t>
      </w:r>
      <w:bookmarkStart w:id="48" w:name="Par141"/>
      <w:bookmarkEnd w:id="48"/>
      <w:r w:rsidRPr="00C109C3">
        <w:rPr>
          <w:spacing w:val="2"/>
          <w:sz w:val="28"/>
          <w:szCs w:val="28"/>
        </w:rPr>
        <w:t>бесплатно.</w:t>
      </w:r>
    </w:p>
    <w:p w:rsidR="00D20F34" w:rsidRPr="00C109C3" w:rsidRDefault="00D20F34" w:rsidP="00D20F34">
      <w:pPr>
        <w:contextualSpacing/>
        <w:jc w:val="center"/>
        <w:rPr>
          <w:sz w:val="28"/>
          <w:szCs w:val="28"/>
        </w:rPr>
      </w:pPr>
    </w:p>
    <w:p w:rsidR="00D20F34" w:rsidRPr="00C109C3" w:rsidRDefault="00D20F34" w:rsidP="00D20F34">
      <w:pPr>
        <w:contextualSpacing/>
        <w:jc w:val="center"/>
        <w:rPr>
          <w:sz w:val="28"/>
          <w:szCs w:val="28"/>
        </w:rPr>
      </w:pPr>
      <w:r w:rsidRPr="00C109C3">
        <w:rPr>
          <w:sz w:val="28"/>
          <w:szCs w:val="28"/>
        </w:rPr>
        <w:t xml:space="preserve">Максимальный срок ожидания в очереди при подаче заявления </w:t>
      </w:r>
    </w:p>
    <w:p w:rsidR="00D20F34" w:rsidRPr="00C109C3" w:rsidRDefault="00D20F34" w:rsidP="00D20F34">
      <w:pPr>
        <w:contextualSpacing/>
        <w:jc w:val="center"/>
        <w:rPr>
          <w:sz w:val="28"/>
          <w:szCs w:val="28"/>
        </w:rPr>
      </w:pPr>
      <w:r w:rsidRPr="00C109C3">
        <w:rPr>
          <w:sz w:val="28"/>
          <w:szCs w:val="28"/>
        </w:rPr>
        <w:t>о предоставлении муниципальной услуги и при получении результата предоставления муниципальной услуги</w:t>
      </w:r>
    </w:p>
    <w:p w:rsidR="00D20F34" w:rsidRPr="00C109C3" w:rsidRDefault="00D20F34" w:rsidP="00D20F34">
      <w:pPr>
        <w:contextualSpacing/>
        <w:jc w:val="center"/>
        <w:rPr>
          <w:sz w:val="28"/>
          <w:szCs w:val="28"/>
        </w:rPr>
      </w:pPr>
    </w:p>
    <w:p w:rsidR="00D20F34" w:rsidRPr="00C109C3" w:rsidRDefault="00D20F34" w:rsidP="00D20F34">
      <w:pPr>
        <w:ind w:firstLine="708"/>
        <w:contextualSpacing/>
        <w:jc w:val="both"/>
        <w:rPr>
          <w:sz w:val="28"/>
          <w:szCs w:val="28"/>
        </w:rPr>
      </w:pPr>
      <w:r w:rsidRPr="00C109C3">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20F34" w:rsidRPr="00C109C3" w:rsidRDefault="00D20F34" w:rsidP="00D20F34">
      <w:pPr>
        <w:contextualSpacing/>
        <w:jc w:val="center"/>
        <w:rPr>
          <w:sz w:val="28"/>
          <w:szCs w:val="28"/>
        </w:rPr>
      </w:pPr>
    </w:p>
    <w:p w:rsidR="00D20F34" w:rsidRPr="00C109C3" w:rsidRDefault="00D20F34" w:rsidP="00D20F34">
      <w:pPr>
        <w:ind w:firstLine="709"/>
        <w:contextualSpacing/>
        <w:jc w:val="center"/>
        <w:rPr>
          <w:sz w:val="28"/>
          <w:szCs w:val="28"/>
        </w:rPr>
      </w:pPr>
      <w:r w:rsidRPr="005E4DBC">
        <w:rPr>
          <w:color w:val="FF0000"/>
          <w:sz w:val="28"/>
          <w:szCs w:val="28"/>
        </w:rPr>
        <w:t>Срок регистрации за</w:t>
      </w:r>
      <w:r w:rsidR="005E4DBC" w:rsidRPr="005E4DBC">
        <w:rPr>
          <w:color w:val="FF0000"/>
          <w:sz w:val="28"/>
          <w:szCs w:val="28"/>
        </w:rPr>
        <w:t xml:space="preserve">проса </w:t>
      </w:r>
      <w:r w:rsidRPr="005E4DBC">
        <w:rPr>
          <w:color w:val="FF0000"/>
          <w:sz w:val="28"/>
          <w:szCs w:val="28"/>
        </w:rPr>
        <w:t>о пред</w:t>
      </w:r>
      <w:r w:rsidR="005E4DBC">
        <w:rPr>
          <w:color w:val="FF0000"/>
          <w:sz w:val="28"/>
          <w:szCs w:val="28"/>
        </w:rPr>
        <w:t>оставлении муниципальной услуги</w:t>
      </w:r>
      <w:r w:rsidRPr="005E4DBC">
        <w:rPr>
          <w:color w:val="FF0000"/>
          <w:sz w:val="28"/>
          <w:szCs w:val="28"/>
        </w:rPr>
        <w:t xml:space="preserve"> </w:t>
      </w:r>
    </w:p>
    <w:p w:rsidR="00D20F34" w:rsidRPr="00C109C3" w:rsidRDefault="00D20F34" w:rsidP="00D20F34">
      <w:pPr>
        <w:contextualSpacing/>
        <w:jc w:val="center"/>
        <w:rPr>
          <w:sz w:val="28"/>
          <w:szCs w:val="28"/>
        </w:rPr>
      </w:pPr>
    </w:p>
    <w:p w:rsidR="005E4DBC" w:rsidRPr="00DB6868" w:rsidRDefault="005E4DBC" w:rsidP="005E4DBC">
      <w:pPr>
        <w:autoSpaceDE w:val="0"/>
        <w:autoSpaceDN w:val="0"/>
        <w:adjustRightInd w:val="0"/>
        <w:ind w:firstLine="709"/>
        <w:jc w:val="both"/>
        <w:rPr>
          <w:color w:val="FF0000"/>
          <w:sz w:val="28"/>
          <w:szCs w:val="28"/>
        </w:rPr>
      </w:pPr>
      <w:r w:rsidRPr="00C109C3">
        <w:rPr>
          <w:sz w:val="28"/>
          <w:szCs w:val="28"/>
        </w:rPr>
        <w:t xml:space="preserve">29. </w:t>
      </w:r>
      <w:r w:rsidRPr="00DB6868">
        <w:rPr>
          <w:rFonts w:eastAsia="Calibri"/>
          <w:color w:val="FF0000"/>
          <w:sz w:val="28"/>
          <w:szCs w:val="28"/>
        </w:rPr>
        <w:t xml:space="preserve">Запрос заявителя о предоставлении муниципальной услуги </w:t>
      </w:r>
      <w:r>
        <w:rPr>
          <w:rFonts w:eastAsia="Calibri"/>
          <w:color w:val="FF0000"/>
          <w:sz w:val="28"/>
          <w:szCs w:val="28"/>
        </w:rPr>
        <w:t xml:space="preserve">при поступлении </w:t>
      </w:r>
      <w:r w:rsidRPr="00DB6868">
        <w:rPr>
          <w:color w:val="FF0000"/>
          <w:sz w:val="28"/>
          <w:szCs w:val="28"/>
        </w:rPr>
        <w:t>регистрируется</w:t>
      </w:r>
      <w:r w:rsidRPr="00DB6868">
        <w:rPr>
          <w:b/>
          <w:i/>
          <w:color w:val="FF0000"/>
          <w:sz w:val="28"/>
          <w:szCs w:val="28"/>
        </w:rPr>
        <w:t xml:space="preserve"> </w:t>
      </w:r>
      <w:r w:rsidRPr="00DB6868">
        <w:rPr>
          <w:color w:val="FF0000"/>
          <w:sz w:val="28"/>
          <w:szCs w:val="28"/>
        </w:rPr>
        <w:t>в день приема в месте предоставления муниципальной услуги, при личном обращении не более 15 минут.</w:t>
      </w:r>
    </w:p>
    <w:p w:rsidR="005E4DBC" w:rsidRPr="00C109C3" w:rsidRDefault="005E4DBC" w:rsidP="005E4DBC">
      <w:pPr>
        <w:pStyle w:val="consplusnormal1"/>
        <w:spacing w:before="0" w:beforeAutospacing="0" w:after="0" w:afterAutospacing="0"/>
        <w:ind w:firstLine="709"/>
        <w:jc w:val="both"/>
        <w:rPr>
          <w:sz w:val="28"/>
          <w:szCs w:val="28"/>
        </w:rPr>
      </w:pPr>
    </w:p>
    <w:p w:rsidR="005E4DBC" w:rsidRPr="00DB6868" w:rsidRDefault="005E4DBC" w:rsidP="005E4DBC">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t>Требования к месту</w:t>
      </w:r>
    </w:p>
    <w:p w:rsidR="005E4DBC" w:rsidRPr="00DB6868" w:rsidRDefault="005E4DBC" w:rsidP="005E4DBC">
      <w:pPr>
        <w:widowControl w:val="0"/>
        <w:autoSpaceDE w:val="0"/>
        <w:autoSpaceDN w:val="0"/>
        <w:adjustRightInd w:val="0"/>
        <w:jc w:val="center"/>
        <w:outlineLvl w:val="2"/>
        <w:rPr>
          <w:color w:val="FF0000"/>
          <w:sz w:val="28"/>
          <w:szCs w:val="28"/>
          <w:lang w:eastAsia="en-US"/>
        </w:rPr>
      </w:pPr>
      <w:r w:rsidRPr="00DB6868">
        <w:rPr>
          <w:color w:val="FF0000"/>
          <w:sz w:val="28"/>
          <w:szCs w:val="28"/>
          <w:lang w:eastAsia="en-US"/>
        </w:rPr>
        <w:lastRenderedPageBreak/>
        <w:t>предоставления муниципальной услуги</w:t>
      </w:r>
    </w:p>
    <w:p w:rsidR="00D20F34" w:rsidRPr="00C109C3" w:rsidRDefault="00D20F34" w:rsidP="005E4DBC">
      <w:pPr>
        <w:ind w:firstLine="709"/>
        <w:jc w:val="both"/>
        <w:rPr>
          <w:bCs/>
          <w:sz w:val="28"/>
          <w:szCs w:val="28"/>
        </w:rPr>
      </w:pPr>
    </w:p>
    <w:p w:rsidR="00D20F34" w:rsidRPr="00C109C3" w:rsidRDefault="00D20F34" w:rsidP="00D20F34">
      <w:pPr>
        <w:ind w:firstLine="709"/>
        <w:jc w:val="both"/>
        <w:rPr>
          <w:sz w:val="28"/>
          <w:szCs w:val="28"/>
          <w:lang w:eastAsia="en-US"/>
        </w:rPr>
      </w:pPr>
      <w:r w:rsidRPr="00C109C3">
        <w:rPr>
          <w:sz w:val="28"/>
          <w:szCs w:val="28"/>
        </w:rPr>
        <w:t xml:space="preserve">30. </w:t>
      </w:r>
      <w:r w:rsidRPr="00C109C3">
        <w:rPr>
          <w:sz w:val="28"/>
          <w:szCs w:val="28"/>
          <w:lang w:eastAsia="ar-SA"/>
        </w:rPr>
        <w:t>Помещения, в которых предоставляется муниципальная услуга, размещаются на первом этаже здания.</w:t>
      </w:r>
    </w:p>
    <w:p w:rsidR="00D20F34" w:rsidRPr="00C109C3" w:rsidRDefault="00D20F34" w:rsidP="00D20F34">
      <w:pPr>
        <w:suppressAutoHyphens/>
        <w:ind w:firstLine="709"/>
        <w:jc w:val="both"/>
        <w:rPr>
          <w:sz w:val="28"/>
          <w:szCs w:val="28"/>
          <w:lang w:eastAsia="ar-SA"/>
        </w:rPr>
      </w:pPr>
      <w:r w:rsidRPr="00C109C3">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0F34" w:rsidRPr="00C109C3" w:rsidRDefault="00D20F34" w:rsidP="00D20F34">
      <w:pPr>
        <w:suppressAutoHyphens/>
        <w:ind w:firstLine="709"/>
        <w:jc w:val="both"/>
        <w:rPr>
          <w:sz w:val="28"/>
          <w:szCs w:val="28"/>
          <w:lang w:eastAsia="ar-SA"/>
        </w:rPr>
      </w:pPr>
      <w:r w:rsidRPr="00C109C3">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D20F34" w:rsidRPr="00C109C3" w:rsidRDefault="00D20F34" w:rsidP="00D20F34">
      <w:pPr>
        <w:tabs>
          <w:tab w:val="left" w:pos="1134"/>
        </w:tabs>
        <w:suppressAutoHyphens/>
        <w:ind w:firstLine="709"/>
        <w:jc w:val="both"/>
        <w:rPr>
          <w:sz w:val="28"/>
          <w:szCs w:val="28"/>
          <w:lang w:eastAsia="ar-SA"/>
        </w:rPr>
      </w:pPr>
      <w:r w:rsidRPr="00C109C3">
        <w:rPr>
          <w:sz w:val="28"/>
          <w:szCs w:val="28"/>
          <w:lang w:eastAsia="ar-SA"/>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D20F34" w:rsidRPr="00C109C3" w:rsidRDefault="00D20F34" w:rsidP="00D20F34">
      <w:pPr>
        <w:suppressAutoHyphens/>
        <w:ind w:firstLine="709"/>
        <w:jc w:val="both"/>
        <w:rPr>
          <w:sz w:val="28"/>
          <w:szCs w:val="28"/>
          <w:lang w:eastAsia="ar-SA"/>
        </w:rPr>
      </w:pPr>
      <w:r w:rsidRPr="00C109C3">
        <w:rPr>
          <w:sz w:val="28"/>
          <w:szCs w:val="28"/>
          <w:lang w:eastAsia="ar-SA"/>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D20F34" w:rsidRPr="00C109C3" w:rsidRDefault="006B4E7D" w:rsidP="00D20F34">
      <w:pPr>
        <w:suppressAutoHyphens/>
        <w:ind w:firstLine="709"/>
        <w:jc w:val="both"/>
        <w:rPr>
          <w:sz w:val="28"/>
          <w:szCs w:val="28"/>
          <w:lang w:eastAsia="ar-SA"/>
        </w:rPr>
      </w:pPr>
      <w:r w:rsidRPr="00C109C3">
        <w:rPr>
          <w:sz w:val="28"/>
          <w:szCs w:val="28"/>
          <w:lang w:eastAsia="ar-SA"/>
        </w:rPr>
        <w:t xml:space="preserve">Информационные стенды </w:t>
      </w:r>
      <w:r w:rsidR="00D20F34" w:rsidRPr="00C109C3">
        <w:rPr>
          <w:sz w:val="28"/>
          <w:szCs w:val="28"/>
          <w:lang w:eastAsia="ar-SA"/>
        </w:rPr>
        <w:t>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20F34" w:rsidRPr="00C109C3" w:rsidRDefault="00D20F34" w:rsidP="00D20F34">
      <w:pPr>
        <w:suppressAutoHyphens/>
        <w:ind w:firstLine="709"/>
        <w:jc w:val="both"/>
        <w:rPr>
          <w:sz w:val="28"/>
          <w:szCs w:val="28"/>
          <w:lang w:eastAsia="ar-SA"/>
        </w:rPr>
      </w:pPr>
      <w:r w:rsidRPr="00C109C3">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20F34" w:rsidRPr="00C109C3" w:rsidRDefault="00D20F34" w:rsidP="00D20F34">
      <w:pPr>
        <w:spacing w:line="276" w:lineRule="auto"/>
        <w:ind w:firstLine="709"/>
        <w:jc w:val="both"/>
        <w:outlineLvl w:val="1"/>
        <w:rPr>
          <w:i/>
          <w:lang w:eastAsia="en-US"/>
        </w:rPr>
      </w:pPr>
    </w:p>
    <w:p w:rsidR="00D20F34" w:rsidRPr="00C109C3" w:rsidRDefault="00D20F34" w:rsidP="00D20F34">
      <w:pPr>
        <w:spacing w:line="276" w:lineRule="auto"/>
        <w:jc w:val="center"/>
        <w:rPr>
          <w:sz w:val="28"/>
          <w:szCs w:val="28"/>
        </w:rPr>
      </w:pPr>
      <w:r w:rsidRPr="00C109C3">
        <w:rPr>
          <w:sz w:val="28"/>
          <w:szCs w:val="28"/>
        </w:rPr>
        <w:t>Показатели доступности и качества муниципальной услуги</w:t>
      </w:r>
    </w:p>
    <w:p w:rsidR="00D20F34" w:rsidRPr="00C109C3" w:rsidRDefault="00D20F34" w:rsidP="00D20F34">
      <w:pPr>
        <w:contextualSpacing/>
        <w:jc w:val="center"/>
        <w:rPr>
          <w:sz w:val="28"/>
          <w:szCs w:val="28"/>
        </w:rPr>
      </w:pPr>
    </w:p>
    <w:p w:rsidR="00D20F34" w:rsidRPr="00C109C3" w:rsidRDefault="00D20F34" w:rsidP="00D20F34">
      <w:pPr>
        <w:ind w:firstLine="708"/>
        <w:contextualSpacing/>
        <w:jc w:val="both"/>
        <w:rPr>
          <w:sz w:val="28"/>
          <w:szCs w:val="28"/>
        </w:rPr>
      </w:pPr>
      <w:r w:rsidRPr="00C109C3">
        <w:rPr>
          <w:sz w:val="28"/>
          <w:szCs w:val="28"/>
        </w:rPr>
        <w:t>31. Показателями доступности муниципальной услуги являются:</w:t>
      </w:r>
    </w:p>
    <w:p w:rsidR="00D20F34" w:rsidRPr="00C109C3" w:rsidRDefault="00D20F34" w:rsidP="00D20F34">
      <w:pPr>
        <w:ind w:firstLine="708"/>
        <w:contextualSpacing/>
        <w:jc w:val="both"/>
        <w:rPr>
          <w:sz w:val="28"/>
          <w:szCs w:val="28"/>
        </w:rPr>
      </w:pPr>
      <w:r w:rsidRPr="00C109C3">
        <w:rPr>
          <w:sz w:val="28"/>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w:t>
      </w:r>
      <w:r w:rsidRPr="00C109C3">
        <w:rPr>
          <w:sz w:val="28"/>
          <w:szCs w:val="28"/>
        </w:rPr>
        <w:lastRenderedPageBreak/>
        <w:t>информирования, в том числе посредством официального сайта, Единого и регионального порталов;</w:t>
      </w:r>
    </w:p>
    <w:p w:rsidR="00D20F34" w:rsidRPr="00C109C3" w:rsidRDefault="00D20F34" w:rsidP="00D20F34">
      <w:pPr>
        <w:ind w:firstLine="708"/>
        <w:contextualSpacing/>
        <w:jc w:val="both"/>
        <w:rPr>
          <w:sz w:val="28"/>
          <w:szCs w:val="28"/>
        </w:rPr>
      </w:pPr>
      <w:proofErr w:type="gramStart"/>
      <w:r w:rsidRPr="00C109C3">
        <w:rPr>
          <w:sz w:val="28"/>
          <w:szCs w:val="28"/>
        </w:rPr>
        <w:t xml:space="preserve">доступность заявителей к форме заявления о предоставлении муниципальной услуги, размещенной </w:t>
      </w:r>
      <w:r w:rsidR="001A066E">
        <w:rPr>
          <w:sz w:val="28"/>
          <w:szCs w:val="28"/>
        </w:rPr>
        <w:t xml:space="preserve">на </w:t>
      </w:r>
      <w:r w:rsidRPr="00C109C3">
        <w:rPr>
          <w:sz w:val="28"/>
          <w:szCs w:val="28"/>
        </w:rPr>
        <w:t>Едином и региональном порталах, Портале адресной системы, в том числе с возможностью его копирования и заполнения в электронном виде</w:t>
      </w:r>
      <w:r w:rsidR="001A066E">
        <w:rPr>
          <w:sz w:val="28"/>
          <w:szCs w:val="28"/>
        </w:rPr>
        <w:t xml:space="preserve">, </w:t>
      </w:r>
      <w:r w:rsidR="001A066E" w:rsidRPr="001A066E">
        <w:rPr>
          <w:color w:val="FF0000"/>
          <w:sz w:val="28"/>
          <w:szCs w:val="28"/>
        </w:rPr>
        <w:t xml:space="preserve">на официальном сайте </w:t>
      </w:r>
      <w:r w:rsidR="001A066E">
        <w:rPr>
          <w:sz w:val="28"/>
          <w:szCs w:val="28"/>
        </w:rPr>
        <w:t>с возможностью копирования</w:t>
      </w:r>
      <w:r w:rsidRPr="00C109C3">
        <w:rPr>
          <w:sz w:val="28"/>
          <w:szCs w:val="28"/>
        </w:rPr>
        <w:t>;</w:t>
      </w:r>
      <w:proofErr w:type="gramEnd"/>
    </w:p>
    <w:p w:rsidR="00D20F34" w:rsidRPr="00C109C3" w:rsidRDefault="00D20F34" w:rsidP="00D20F34">
      <w:pPr>
        <w:ind w:firstLine="708"/>
        <w:contextualSpacing/>
        <w:jc w:val="both"/>
        <w:rPr>
          <w:sz w:val="28"/>
          <w:szCs w:val="28"/>
        </w:rPr>
      </w:pPr>
      <w:r w:rsidRPr="00C109C3">
        <w:rPr>
          <w:sz w:val="28"/>
          <w:szCs w:val="28"/>
        </w:rPr>
        <w:t>возможность получения заявителем муниципальной услуги</w:t>
      </w:r>
      <w:r w:rsidR="0096545B">
        <w:rPr>
          <w:sz w:val="28"/>
          <w:szCs w:val="28"/>
        </w:rPr>
        <w:t xml:space="preserve"> в</w:t>
      </w:r>
      <w:r w:rsidRPr="00C109C3">
        <w:rPr>
          <w:sz w:val="28"/>
          <w:szCs w:val="28"/>
        </w:rPr>
        <w:t xml:space="preserve"> электронной форме, в том числе посредством Единого или регионального порталов, Портала адресной системы;</w:t>
      </w:r>
    </w:p>
    <w:p w:rsidR="00D20F34" w:rsidRPr="00C109C3" w:rsidRDefault="00D20F34" w:rsidP="00D20F34">
      <w:pPr>
        <w:ind w:firstLine="709"/>
        <w:contextualSpacing/>
        <w:jc w:val="both"/>
        <w:rPr>
          <w:sz w:val="28"/>
          <w:szCs w:val="28"/>
        </w:rPr>
      </w:pPr>
      <w:r w:rsidRPr="00C109C3">
        <w:rPr>
          <w:sz w:val="28"/>
          <w:szCs w:val="28"/>
        </w:rPr>
        <w:t>бесплатность предоставления муниципальной услуги и информации о процедуре предоставления муниципальной услуги.</w:t>
      </w:r>
    </w:p>
    <w:p w:rsidR="00D20F34" w:rsidRPr="00C109C3" w:rsidRDefault="00D20F34" w:rsidP="00D20F34">
      <w:pPr>
        <w:ind w:firstLine="708"/>
        <w:contextualSpacing/>
        <w:jc w:val="both"/>
        <w:rPr>
          <w:sz w:val="28"/>
          <w:szCs w:val="28"/>
        </w:rPr>
      </w:pPr>
      <w:r w:rsidRPr="00C109C3">
        <w:rPr>
          <w:sz w:val="28"/>
          <w:szCs w:val="28"/>
        </w:rPr>
        <w:t>32. Показателями качества муниципальной услуги являются:</w:t>
      </w:r>
    </w:p>
    <w:p w:rsidR="00D20F34" w:rsidRPr="00C109C3" w:rsidRDefault="00D20F34" w:rsidP="00D20F34">
      <w:pPr>
        <w:ind w:firstLine="709"/>
        <w:contextualSpacing/>
        <w:jc w:val="both"/>
        <w:rPr>
          <w:sz w:val="28"/>
          <w:szCs w:val="28"/>
        </w:rPr>
      </w:pPr>
      <w:r w:rsidRPr="00C109C3">
        <w:rPr>
          <w:sz w:val="28"/>
          <w:szCs w:val="28"/>
        </w:rPr>
        <w:t>соблюдение сроков предоставления муниципальной услуги;</w:t>
      </w:r>
    </w:p>
    <w:p w:rsidR="00D20F34" w:rsidRPr="00C109C3" w:rsidRDefault="00D20F34" w:rsidP="00D20F34">
      <w:pPr>
        <w:ind w:firstLine="709"/>
        <w:contextualSpacing/>
        <w:jc w:val="both"/>
        <w:rPr>
          <w:sz w:val="28"/>
          <w:szCs w:val="28"/>
        </w:rPr>
      </w:pPr>
      <w:r w:rsidRPr="00C109C3">
        <w:rPr>
          <w:sz w:val="28"/>
          <w:szCs w:val="28"/>
        </w:rPr>
        <w:t>соблюдение времени ожидания в очереди при подаче заявления</w:t>
      </w:r>
    </w:p>
    <w:p w:rsidR="00D20F34" w:rsidRPr="00C109C3" w:rsidRDefault="00D20F34" w:rsidP="00D20F34">
      <w:pPr>
        <w:ind w:firstLine="709"/>
        <w:contextualSpacing/>
        <w:jc w:val="both"/>
        <w:rPr>
          <w:sz w:val="28"/>
          <w:szCs w:val="28"/>
        </w:rPr>
      </w:pPr>
      <w:r w:rsidRPr="00C109C3">
        <w:rPr>
          <w:sz w:val="28"/>
          <w:szCs w:val="28"/>
        </w:rPr>
        <w:t>о предоставлении муниципальной услуги и при получении результата предоставления муниципальной услуги;</w:t>
      </w:r>
    </w:p>
    <w:p w:rsidR="00D20F34" w:rsidRPr="00C109C3" w:rsidRDefault="00D20F34" w:rsidP="00D20F34">
      <w:pPr>
        <w:ind w:firstLine="709"/>
        <w:contextualSpacing/>
        <w:jc w:val="both"/>
        <w:rPr>
          <w:sz w:val="28"/>
          <w:szCs w:val="28"/>
        </w:rPr>
      </w:pPr>
      <w:r w:rsidRPr="00C109C3">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20F34" w:rsidRPr="00C109C3" w:rsidRDefault="00D20F34" w:rsidP="00D20F34">
      <w:pPr>
        <w:contextualSpacing/>
        <w:jc w:val="both"/>
        <w:rPr>
          <w:sz w:val="28"/>
          <w:szCs w:val="28"/>
        </w:rPr>
      </w:pPr>
      <w:r w:rsidRPr="00C109C3">
        <w:rPr>
          <w:sz w:val="28"/>
          <w:szCs w:val="28"/>
        </w:rPr>
        <w:t xml:space="preserve"> </w:t>
      </w:r>
    </w:p>
    <w:p w:rsidR="00D20F34" w:rsidRPr="00C109C3" w:rsidRDefault="00D20F34" w:rsidP="00D20F34">
      <w:pPr>
        <w:jc w:val="center"/>
        <w:rPr>
          <w:sz w:val="28"/>
          <w:szCs w:val="28"/>
        </w:rPr>
      </w:pPr>
      <w:r w:rsidRPr="00C109C3">
        <w:rPr>
          <w:sz w:val="28"/>
          <w:szCs w:val="28"/>
        </w:rPr>
        <w:t>Иные требования, в том числе учитывающие особенности</w:t>
      </w:r>
      <w:r w:rsidRPr="00C109C3">
        <w:rPr>
          <w:sz w:val="28"/>
          <w:szCs w:val="28"/>
        </w:rPr>
        <w:br/>
        <w:t>предоставления муниципальной услуги в многофункциональных центрах</w:t>
      </w:r>
      <w:r w:rsidR="00D144C0" w:rsidRPr="00C109C3">
        <w:rPr>
          <w:sz w:val="28"/>
          <w:szCs w:val="28"/>
        </w:rPr>
        <w:t xml:space="preserve"> предоставления государственных и муниципальных услуг и особенности предоставления муниципальных услуг</w:t>
      </w:r>
      <w:r w:rsidRPr="00C109C3">
        <w:rPr>
          <w:sz w:val="28"/>
          <w:szCs w:val="28"/>
        </w:rPr>
        <w:t xml:space="preserve"> в электронной форме</w:t>
      </w:r>
    </w:p>
    <w:p w:rsidR="00D20F34" w:rsidRPr="00C109C3" w:rsidRDefault="00D20F34" w:rsidP="00D20F34">
      <w:pPr>
        <w:rPr>
          <w:sz w:val="28"/>
          <w:szCs w:val="28"/>
        </w:rPr>
      </w:pPr>
    </w:p>
    <w:p w:rsidR="00D20F34" w:rsidRPr="00C109C3" w:rsidRDefault="00D20F34" w:rsidP="00D20F34">
      <w:pPr>
        <w:ind w:firstLine="709"/>
        <w:jc w:val="both"/>
        <w:rPr>
          <w:sz w:val="28"/>
          <w:szCs w:val="28"/>
        </w:rPr>
      </w:pPr>
      <w:r w:rsidRPr="00C109C3">
        <w:rPr>
          <w:sz w:val="28"/>
          <w:szCs w:val="28"/>
        </w:rPr>
        <w:t>33. Муниципальная услуга посредством многофункционального центра</w:t>
      </w:r>
      <w:r w:rsidR="00D144C0" w:rsidRPr="00C109C3">
        <w:t xml:space="preserve"> </w:t>
      </w:r>
      <w:r w:rsidR="00D144C0" w:rsidRPr="00C109C3">
        <w:rPr>
          <w:sz w:val="28"/>
          <w:szCs w:val="28"/>
        </w:rPr>
        <w:t>предоставления государственных и муниципальных услуг</w:t>
      </w:r>
      <w:r w:rsidRPr="00C109C3">
        <w:rPr>
          <w:sz w:val="28"/>
          <w:szCs w:val="28"/>
        </w:rPr>
        <w:t xml:space="preserve"> не предоставляется.</w:t>
      </w:r>
    </w:p>
    <w:p w:rsidR="00D20F34" w:rsidRPr="00DE647F" w:rsidRDefault="00D20F34" w:rsidP="00D20F34">
      <w:pPr>
        <w:ind w:firstLine="709"/>
        <w:jc w:val="both"/>
        <w:rPr>
          <w:color w:val="FF0000"/>
          <w:sz w:val="28"/>
          <w:szCs w:val="28"/>
        </w:rPr>
      </w:pPr>
      <w:r w:rsidRPr="00C109C3">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посредством использования Единого и регионального портала, обеспечивающего подачу заявления и документов заявителя, мониторинг за ходом рассмотрения заявления, направление </w:t>
      </w:r>
      <w:r w:rsidR="002B20F1">
        <w:rPr>
          <w:sz w:val="28"/>
          <w:szCs w:val="28"/>
        </w:rPr>
        <w:t xml:space="preserve">сообщения о приеме к рассмотрению, </w:t>
      </w:r>
      <w:r w:rsidRPr="00C109C3">
        <w:rPr>
          <w:sz w:val="28"/>
          <w:szCs w:val="28"/>
        </w:rPr>
        <w:t>результата оказания муниципальной услуги в электронной форме</w:t>
      </w:r>
      <w:r w:rsidR="00673427" w:rsidRPr="00DE647F">
        <w:rPr>
          <w:color w:val="FF0000"/>
          <w:sz w:val="28"/>
          <w:szCs w:val="28"/>
        </w:rPr>
        <w:t>, а также Портала адресной системы</w:t>
      </w:r>
      <w:r w:rsidRPr="00DE647F">
        <w:rPr>
          <w:color w:val="FF0000"/>
          <w:sz w:val="28"/>
          <w:szCs w:val="28"/>
        </w:rPr>
        <w:t>.</w:t>
      </w:r>
    </w:p>
    <w:p w:rsidR="00D20F34" w:rsidRPr="00C109C3" w:rsidRDefault="00D20F34" w:rsidP="00D20F34">
      <w:pPr>
        <w:contextualSpacing/>
        <w:jc w:val="center"/>
        <w:rPr>
          <w:sz w:val="28"/>
          <w:szCs w:val="28"/>
        </w:rPr>
      </w:pPr>
    </w:p>
    <w:p w:rsidR="00D20F34" w:rsidRPr="00C109C3" w:rsidRDefault="00D20F34" w:rsidP="00D20F34">
      <w:pPr>
        <w:jc w:val="center"/>
        <w:outlineLvl w:val="1"/>
        <w:rPr>
          <w:sz w:val="28"/>
          <w:szCs w:val="28"/>
        </w:rPr>
      </w:pPr>
      <w:r w:rsidRPr="00C109C3">
        <w:rPr>
          <w:sz w:val="28"/>
          <w:szCs w:val="28"/>
          <w:lang w:val="en-US"/>
        </w:rPr>
        <w:t>III</w:t>
      </w:r>
      <w:r w:rsidRPr="00C109C3">
        <w:rPr>
          <w:sz w:val="28"/>
          <w:szCs w:val="28"/>
        </w:rPr>
        <w:t xml:space="preserve">. Состав, последовательность и сроки выполнения </w:t>
      </w:r>
      <w:r w:rsidRPr="00C109C3">
        <w:rPr>
          <w:sz w:val="28"/>
          <w:szCs w:val="28"/>
        </w:rPr>
        <w:br/>
        <w:t>административных процедур, требования к порядку</w:t>
      </w:r>
      <w:r w:rsidRPr="00C109C3">
        <w:rPr>
          <w:sz w:val="28"/>
          <w:szCs w:val="28"/>
        </w:rPr>
        <w:br/>
        <w:t>их выполнения, в том числе особенности выполнения</w:t>
      </w:r>
      <w:r w:rsidRPr="00C109C3">
        <w:rPr>
          <w:sz w:val="28"/>
          <w:szCs w:val="28"/>
        </w:rPr>
        <w:br/>
        <w:t>административных процедур в электронной форме</w:t>
      </w:r>
    </w:p>
    <w:p w:rsidR="00D20F34" w:rsidRPr="00C109C3" w:rsidRDefault="00D20F34" w:rsidP="00D20F34">
      <w:pPr>
        <w:jc w:val="both"/>
        <w:rPr>
          <w:sz w:val="28"/>
          <w:szCs w:val="28"/>
        </w:rPr>
      </w:pPr>
    </w:p>
    <w:p w:rsidR="00D20F34" w:rsidRPr="00C109C3" w:rsidRDefault="00D20F34" w:rsidP="00D20F34">
      <w:pPr>
        <w:ind w:firstLine="709"/>
        <w:jc w:val="both"/>
        <w:rPr>
          <w:sz w:val="28"/>
          <w:szCs w:val="28"/>
        </w:rPr>
      </w:pPr>
      <w:r w:rsidRPr="00C109C3">
        <w:rPr>
          <w:sz w:val="28"/>
          <w:szCs w:val="28"/>
        </w:rPr>
        <w:lastRenderedPageBreak/>
        <w:t>34. Предоставление муниципальной услуги включает в себя следующие административные процедуры:</w:t>
      </w:r>
    </w:p>
    <w:p w:rsidR="00D20F34" w:rsidRPr="00C109C3" w:rsidRDefault="00D20F34" w:rsidP="00D20F34">
      <w:pPr>
        <w:ind w:firstLine="709"/>
        <w:jc w:val="both"/>
        <w:rPr>
          <w:sz w:val="28"/>
          <w:szCs w:val="28"/>
        </w:rPr>
      </w:pPr>
      <w:r w:rsidRPr="00C109C3">
        <w:rPr>
          <w:sz w:val="28"/>
          <w:szCs w:val="28"/>
        </w:rPr>
        <w:t>прием и регистрация за</w:t>
      </w:r>
      <w:r w:rsidR="007A5736">
        <w:rPr>
          <w:sz w:val="28"/>
          <w:szCs w:val="28"/>
        </w:rPr>
        <w:t>проса</w:t>
      </w:r>
      <w:r w:rsidRPr="00C109C3">
        <w:rPr>
          <w:sz w:val="28"/>
          <w:szCs w:val="28"/>
        </w:rPr>
        <w:t xml:space="preserve"> о предоставлении муниципальной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формирование и направление межведомственных запросов в органы власти и организации, участвующие в предоставлении муниципальной услуги;</w:t>
      </w:r>
    </w:p>
    <w:p w:rsidR="00D20F34" w:rsidRPr="00C109C3" w:rsidRDefault="00D20F34" w:rsidP="00D20F34">
      <w:pPr>
        <w:ind w:firstLine="708"/>
        <w:contextualSpacing/>
        <w:jc w:val="both"/>
        <w:rPr>
          <w:sz w:val="28"/>
          <w:szCs w:val="28"/>
        </w:rPr>
      </w:pPr>
      <w:r w:rsidRPr="00C109C3">
        <w:rPr>
          <w:sz w:val="28"/>
          <w:szCs w:val="28"/>
        </w:rPr>
        <w:t>рассмотрение представленных документов и принятие решения о предоставлении или об отказе в предоставлении муниципальной услуги;</w:t>
      </w:r>
    </w:p>
    <w:p w:rsidR="00D20F34" w:rsidRPr="00C109C3" w:rsidRDefault="00D20F34" w:rsidP="00D20F34">
      <w:pPr>
        <w:ind w:firstLine="708"/>
        <w:contextualSpacing/>
        <w:jc w:val="both"/>
        <w:rPr>
          <w:sz w:val="28"/>
          <w:szCs w:val="28"/>
        </w:rPr>
      </w:pPr>
      <w:r w:rsidRPr="00C109C3">
        <w:rPr>
          <w:sz w:val="28"/>
          <w:szCs w:val="28"/>
        </w:rPr>
        <w:t>выдача (направление) заявителю документа, являющегося результатом предоставления муниципальной услуги.</w:t>
      </w:r>
    </w:p>
    <w:p w:rsidR="00D20F34" w:rsidRPr="00C109C3" w:rsidRDefault="00D20F34" w:rsidP="00D20F34">
      <w:pPr>
        <w:ind w:firstLine="708"/>
        <w:contextualSpacing/>
        <w:jc w:val="both"/>
        <w:rPr>
          <w:sz w:val="28"/>
          <w:szCs w:val="28"/>
        </w:rPr>
      </w:pPr>
      <w:r w:rsidRPr="00C109C3">
        <w:rPr>
          <w:sz w:val="28"/>
          <w:szCs w:val="28"/>
        </w:rPr>
        <w:t xml:space="preserve">35. Блок-схема предоставления муниципальной услуги приведена в приложении </w:t>
      </w:r>
      <w:r w:rsidR="0096545B">
        <w:rPr>
          <w:sz w:val="28"/>
          <w:szCs w:val="28"/>
        </w:rPr>
        <w:t>2</w:t>
      </w:r>
      <w:r w:rsidRPr="00C109C3">
        <w:rPr>
          <w:sz w:val="28"/>
          <w:szCs w:val="28"/>
        </w:rPr>
        <w:t xml:space="preserve"> к настоящему административному регламенту.</w:t>
      </w:r>
    </w:p>
    <w:p w:rsidR="00D20F34" w:rsidRPr="00C109C3" w:rsidRDefault="00D20F34" w:rsidP="00D20F34">
      <w:pPr>
        <w:contextualSpacing/>
        <w:jc w:val="center"/>
        <w:rPr>
          <w:sz w:val="28"/>
          <w:szCs w:val="28"/>
        </w:rPr>
      </w:pPr>
    </w:p>
    <w:p w:rsidR="00D20F34" w:rsidRPr="00C109C3" w:rsidRDefault="00D20F34" w:rsidP="00D20F34">
      <w:pPr>
        <w:contextualSpacing/>
        <w:jc w:val="center"/>
        <w:rPr>
          <w:sz w:val="28"/>
          <w:szCs w:val="28"/>
        </w:rPr>
      </w:pPr>
      <w:r w:rsidRPr="00C109C3">
        <w:rPr>
          <w:sz w:val="28"/>
          <w:szCs w:val="28"/>
        </w:rPr>
        <w:t>Прием и регистрация за</w:t>
      </w:r>
      <w:r w:rsidR="007A5736">
        <w:rPr>
          <w:sz w:val="28"/>
          <w:szCs w:val="28"/>
        </w:rPr>
        <w:t>проса</w:t>
      </w:r>
      <w:r w:rsidRPr="00C109C3">
        <w:rPr>
          <w:sz w:val="28"/>
          <w:szCs w:val="28"/>
        </w:rPr>
        <w:t xml:space="preserve"> </w:t>
      </w:r>
    </w:p>
    <w:p w:rsidR="00D20F34" w:rsidRPr="00C109C3" w:rsidRDefault="00D20F34" w:rsidP="00D20F34">
      <w:pPr>
        <w:contextualSpacing/>
        <w:jc w:val="center"/>
        <w:rPr>
          <w:sz w:val="28"/>
          <w:szCs w:val="28"/>
        </w:rPr>
      </w:pPr>
      <w:r w:rsidRPr="00C109C3">
        <w:rPr>
          <w:sz w:val="28"/>
          <w:szCs w:val="28"/>
        </w:rPr>
        <w:t>о предоставлении муниципальной услуги</w:t>
      </w:r>
    </w:p>
    <w:p w:rsidR="00D20F34" w:rsidRPr="00C109C3" w:rsidRDefault="00D20F34" w:rsidP="00D20F34">
      <w:pPr>
        <w:contextualSpacing/>
        <w:jc w:val="center"/>
        <w:rPr>
          <w:sz w:val="28"/>
          <w:szCs w:val="28"/>
        </w:rPr>
      </w:pPr>
    </w:p>
    <w:p w:rsidR="00D20F34" w:rsidRPr="00C109C3" w:rsidRDefault="00D20F34" w:rsidP="00D20F34">
      <w:pPr>
        <w:ind w:firstLine="708"/>
        <w:jc w:val="both"/>
        <w:rPr>
          <w:bCs/>
          <w:sz w:val="28"/>
          <w:szCs w:val="28"/>
        </w:rPr>
      </w:pPr>
      <w:r w:rsidRPr="00C109C3">
        <w:rPr>
          <w:bCs/>
          <w:sz w:val="28"/>
          <w:szCs w:val="28"/>
        </w:rPr>
        <w:t>36. Основание</w:t>
      </w:r>
      <w:r w:rsidR="00E15E1E" w:rsidRPr="00C109C3">
        <w:rPr>
          <w:bCs/>
          <w:sz w:val="28"/>
          <w:szCs w:val="28"/>
        </w:rPr>
        <w:t>м</w:t>
      </w:r>
      <w:r w:rsidRPr="00C109C3">
        <w:rPr>
          <w:bCs/>
          <w:sz w:val="28"/>
          <w:szCs w:val="28"/>
        </w:rPr>
        <w:t xml:space="preserve"> для начала административной процедуры является поступление в администрацию района или в департамент </w:t>
      </w:r>
      <w:r w:rsidRPr="007A5736">
        <w:rPr>
          <w:bCs/>
          <w:color w:val="FF0000"/>
          <w:sz w:val="28"/>
          <w:szCs w:val="28"/>
        </w:rPr>
        <w:t>за</w:t>
      </w:r>
      <w:r w:rsidR="007A5736" w:rsidRPr="007A5736">
        <w:rPr>
          <w:bCs/>
          <w:color w:val="FF0000"/>
          <w:sz w:val="28"/>
          <w:szCs w:val="28"/>
        </w:rPr>
        <w:t>проса</w:t>
      </w:r>
      <w:r w:rsidRPr="007A5736">
        <w:rPr>
          <w:bCs/>
          <w:color w:val="FF0000"/>
          <w:sz w:val="28"/>
          <w:szCs w:val="28"/>
        </w:rPr>
        <w:t xml:space="preserve"> о </w:t>
      </w:r>
      <w:r w:rsidRPr="00C109C3">
        <w:rPr>
          <w:bCs/>
          <w:sz w:val="28"/>
          <w:szCs w:val="28"/>
        </w:rPr>
        <w:t>предоставлении муниципальной услуги.</w:t>
      </w:r>
    </w:p>
    <w:p w:rsidR="00D20F34" w:rsidRPr="00C109C3" w:rsidRDefault="00D20F34" w:rsidP="00D20F34">
      <w:pPr>
        <w:ind w:firstLine="709"/>
        <w:jc w:val="both"/>
        <w:rPr>
          <w:sz w:val="28"/>
          <w:szCs w:val="28"/>
          <w:lang w:eastAsia="ar-SA"/>
        </w:rPr>
      </w:pPr>
      <w:r w:rsidRPr="00C109C3">
        <w:rPr>
          <w:sz w:val="28"/>
          <w:szCs w:val="28"/>
        </w:rPr>
        <w:t xml:space="preserve">Сведения о </w:t>
      </w:r>
      <w:r w:rsidR="00E15E1E" w:rsidRPr="00C109C3">
        <w:rPr>
          <w:sz w:val="28"/>
          <w:szCs w:val="28"/>
        </w:rPr>
        <w:t xml:space="preserve">должностных </w:t>
      </w:r>
      <w:r w:rsidRPr="00C109C3">
        <w:rPr>
          <w:sz w:val="28"/>
          <w:szCs w:val="28"/>
        </w:rPr>
        <w:t>лицах, ответственных за выполнение административных действий, входящих в состав административной процедуры</w:t>
      </w:r>
      <w:r w:rsidRPr="00C109C3">
        <w:rPr>
          <w:bCs/>
          <w:sz w:val="28"/>
          <w:szCs w:val="28"/>
        </w:rPr>
        <w:t xml:space="preserve">: </w:t>
      </w:r>
      <w:r w:rsidRPr="00C109C3">
        <w:rPr>
          <w:sz w:val="28"/>
          <w:szCs w:val="28"/>
          <w:lang w:eastAsia="ar-SA"/>
        </w:rPr>
        <w:t>специалист администрации района, ответственный за делопроизводство, специалист департамента, ответственный за делопроизводство.</w:t>
      </w:r>
    </w:p>
    <w:p w:rsidR="007A5736" w:rsidRPr="00BC5D03" w:rsidRDefault="00D20F34" w:rsidP="007A5736">
      <w:pPr>
        <w:suppressAutoHyphens/>
        <w:ind w:firstLine="709"/>
        <w:jc w:val="both"/>
        <w:rPr>
          <w:color w:val="FF0000"/>
          <w:sz w:val="28"/>
          <w:szCs w:val="28"/>
        </w:rPr>
      </w:pPr>
      <w:r w:rsidRPr="00BC5D03">
        <w:rPr>
          <w:color w:val="FF0000"/>
          <w:sz w:val="28"/>
          <w:szCs w:val="28"/>
          <w:lang w:eastAsia="ar-SA"/>
        </w:rPr>
        <w:t>Содержание административных действий, входящих в состав административной процедуры:</w:t>
      </w:r>
      <w:r w:rsidRPr="00BC5D03">
        <w:rPr>
          <w:rFonts w:eastAsia="Calibri"/>
          <w:color w:val="FF0000"/>
          <w:sz w:val="28"/>
          <w:szCs w:val="28"/>
          <w:lang w:eastAsia="en-US"/>
        </w:rPr>
        <w:t xml:space="preserve"> </w:t>
      </w:r>
      <w:r w:rsidR="007A5736" w:rsidRPr="00BC5D03">
        <w:rPr>
          <w:rFonts w:eastAsia="Calibri"/>
          <w:color w:val="FF0000"/>
          <w:sz w:val="28"/>
          <w:szCs w:val="28"/>
          <w:lang w:eastAsia="en-US"/>
        </w:rPr>
        <w:t xml:space="preserve">прием запроса о предоставлении муниципальной услуги, поступившего посредством почтового отправления, Единого или регионального портала, его регистрация в течение рабочего дня в системе </w:t>
      </w:r>
      <w:r w:rsidR="007A5736" w:rsidRPr="00BC5D03">
        <w:rPr>
          <w:color w:val="FF0000"/>
          <w:sz w:val="28"/>
          <w:szCs w:val="28"/>
        </w:rPr>
        <w:t xml:space="preserve"> электронного документооборота.</w:t>
      </w:r>
    </w:p>
    <w:p w:rsidR="00BC5D03" w:rsidRPr="00BC5D03" w:rsidRDefault="00BC5D03" w:rsidP="007A5736">
      <w:pPr>
        <w:suppressAutoHyphens/>
        <w:ind w:firstLine="709"/>
        <w:jc w:val="both"/>
        <w:rPr>
          <w:color w:val="FF0000"/>
          <w:sz w:val="28"/>
          <w:szCs w:val="28"/>
        </w:rPr>
      </w:pPr>
      <w:r w:rsidRPr="00BC5D03">
        <w:rPr>
          <w:bCs/>
          <w:color w:val="FF0000"/>
          <w:sz w:val="28"/>
          <w:szCs w:val="28"/>
        </w:rPr>
        <w:t>Запрос о предоставлении муниципальной услуги, поступивший посредством Единого и регионального порталов</w:t>
      </w:r>
      <w:r w:rsidR="0096545B">
        <w:rPr>
          <w:bCs/>
          <w:color w:val="FF0000"/>
          <w:sz w:val="28"/>
          <w:szCs w:val="28"/>
        </w:rPr>
        <w:t>,</w:t>
      </w:r>
      <w:r w:rsidRPr="00BC5D03">
        <w:rPr>
          <w:bCs/>
          <w:color w:val="FF0000"/>
          <w:sz w:val="28"/>
          <w:szCs w:val="28"/>
        </w:rPr>
        <w:t xml:space="preserve"> принимается посредством системы межведомственного электронного взаимодействия</w:t>
      </w:r>
    </w:p>
    <w:p w:rsidR="00785292" w:rsidRPr="00BC5D03" w:rsidRDefault="00785292" w:rsidP="0096545B">
      <w:pPr>
        <w:autoSpaceDE w:val="0"/>
        <w:autoSpaceDN w:val="0"/>
        <w:adjustRightInd w:val="0"/>
        <w:ind w:firstLine="720"/>
        <w:jc w:val="both"/>
        <w:rPr>
          <w:rFonts w:eastAsiaTheme="minorHAnsi"/>
          <w:color w:val="FF0000"/>
          <w:sz w:val="28"/>
          <w:szCs w:val="28"/>
          <w:lang w:eastAsia="en-US"/>
        </w:rPr>
      </w:pPr>
      <w:r w:rsidRPr="00BC5D03">
        <w:rPr>
          <w:rFonts w:eastAsiaTheme="minorHAnsi"/>
          <w:color w:val="FF0000"/>
          <w:sz w:val="28"/>
          <w:szCs w:val="28"/>
          <w:lang w:eastAsia="en-US"/>
        </w:rPr>
        <w:t xml:space="preserve">Если заявление и документы, указанные в </w:t>
      </w:r>
      <w:hyperlink r:id="rId81" w:history="1">
        <w:r w:rsidRPr="00BC5D03">
          <w:rPr>
            <w:rFonts w:eastAsiaTheme="minorHAnsi"/>
            <w:color w:val="FF0000"/>
            <w:sz w:val="28"/>
            <w:szCs w:val="28"/>
            <w:lang w:eastAsia="en-US"/>
          </w:rPr>
          <w:t xml:space="preserve">пункте </w:t>
        </w:r>
      </w:hyperlink>
      <w:r w:rsidRPr="00BC5D03">
        <w:rPr>
          <w:rFonts w:eastAsiaTheme="minorHAnsi"/>
          <w:color w:val="FF0000"/>
          <w:sz w:val="28"/>
          <w:szCs w:val="28"/>
          <w:lang w:eastAsia="en-US"/>
        </w:rPr>
        <w:t>16 настоящего административного регламента, представлены заявителем (представителем заявителя) лично, в день получения выдается расписка о получении документов с указанием их перечня и даты получения.</w:t>
      </w:r>
    </w:p>
    <w:p w:rsidR="00785292" w:rsidRPr="00BC5D03" w:rsidRDefault="00785292" w:rsidP="0096545B">
      <w:pPr>
        <w:autoSpaceDE w:val="0"/>
        <w:autoSpaceDN w:val="0"/>
        <w:adjustRightInd w:val="0"/>
        <w:ind w:firstLine="720"/>
        <w:jc w:val="both"/>
        <w:rPr>
          <w:rFonts w:eastAsiaTheme="minorHAnsi"/>
          <w:color w:val="FF0000"/>
          <w:sz w:val="28"/>
          <w:szCs w:val="28"/>
          <w:lang w:eastAsia="en-US"/>
        </w:rPr>
      </w:pPr>
      <w:r w:rsidRPr="00BC5D03">
        <w:rPr>
          <w:rFonts w:eastAsiaTheme="minorHAnsi"/>
          <w:color w:val="FF0000"/>
          <w:sz w:val="28"/>
          <w:szCs w:val="28"/>
          <w:lang w:eastAsia="en-US"/>
        </w:rPr>
        <w:t>В случае</w:t>
      </w:r>
      <w:proofErr w:type="gramStart"/>
      <w:r w:rsidRPr="00BC5D03">
        <w:rPr>
          <w:rFonts w:eastAsiaTheme="minorHAnsi"/>
          <w:color w:val="FF0000"/>
          <w:sz w:val="28"/>
          <w:szCs w:val="28"/>
          <w:lang w:eastAsia="en-US"/>
        </w:rPr>
        <w:t>,</w:t>
      </w:r>
      <w:proofErr w:type="gramEnd"/>
      <w:r w:rsidRPr="00BC5D03">
        <w:rPr>
          <w:rFonts w:eastAsiaTheme="minorHAnsi"/>
          <w:color w:val="FF0000"/>
          <w:sz w:val="28"/>
          <w:szCs w:val="28"/>
          <w:lang w:eastAsia="en-US"/>
        </w:rPr>
        <w:t xml:space="preserve"> если заявление и документы, указанные в </w:t>
      </w:r>
      <w:hyperlink r:id="rId82" w:history="1">
        <w:r w:rsidRPr="00BC5D03">
          <w:rPr>
            <w:rFonts w:eastAsiaTheme="minorHAnsi"/>
            <w:color w:val="FF0000"/>
            <w:sz w:val="28"/>
            <w:szCs w:val="28"/>
            <w:lang w:eastAsia="en-US"/>
          </w:rPr>
          <w:t xml:space="preserve">пункте </w:t>
        </w:r>
      </w:hyperlink>
      <w:r w:rsidRPr="00BC5D03">
        <w:rPr>
          <w:rFonts w:eastAsiaTheme="minorHAnsi"/>
          <w:color w:val="FF0000"/>
          <w:sz w:val="28"/>
          <w:szCs w:val="28"/>
          <w:lang w:eastAsia="en-US"/>
        </w:rPr>
        <w:t>16 настоящего административного регламента, представлены посредством почтового отправления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w:t>
      </w:r>
    </w:p>
    <w:p w:rsidR="00785292" w:rsidRPr="00BC5D03" w:rsidRDefault="00785292" w:rsidP="0096545B">
      <w:pPr>
        <w:autoSpaceDE w:val="0"/>
        <w:autoSpaceDN w:val="0"/>
        <w:adjustRightInd w:val="0"/>
        <w:ind w:firstLine="720"/>
        <w:jc w:val="both"/>
        <w:rPr>
          <w:rFonts w:eastAsiaTheme="minorHAnsi"/>
          <w:color w:val="FF0000"/>
          <w:sz w:val="28"/>
          <w:szCs w:val="28"/>
          <w:lang w:eastAsia="en-US"/>
        </w:rPr>
      </w:pPr>
      <w:proofErr w:type="gramStart"/>
      <w:r w:rsidRPr="00BC5D03">
        <w:rPr>
          <w:rFonts w:eastAsiaTheme="minorHAnsi"/>
          <w:color w:val="FF0000"/>
          <w:sz w:val="28"/>
          <w:szCs w:val="28"/>
          <w:lang w:eastAsia="en-US"/>
        </w:rPr>
        <w:lastRenderedPageBreak/>
        <w:t xml:space="preserve">Получение заявления и документов, указанных в </w:t>
      </w:r>
      <w:hyperlink r:id="rId83" w:history="1">
        <w:r w:rsidRPr="00BC5D03">
          <w:rPr>
            <w:rFonts w:eastAsiaTheme="minorHAnsi"/>
            <w:color w:val="FF0000"/>
            <w:sz w:val="28"/>
            <w:szCs w:val="28"/>
            <w:lang w:eastAsia="en-US"/>
          </w:rPr>
          <w:t xml:space="preserve">пункте </w:t>
        </w:r>
      </w:hyperlink>
      <w:r w:rsidRPr="00BC5D03">
        <w:rPr>
          <w:rFonts w:eastAsiaTheme="minorHAnsi"/>
          <w:color w:val="FF0000"/>
          <w:sz w:val="28"/>
          <w:szCs w:val="28"/>
          <w:lang w:eastAsia="en-US"/>
        </w:rPr>
        <w:t>16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(департаментом)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85292" w:rsidRPr="00BC5D03" w:rsidRDefault="00785292" w:rsidP="0096545B">
      <w:pPr>
        <w:autoSpaceDE w:val="0"/>
        <w:autoSpaceDN w:val="0"/>
        <w:adjustRightInd w:val="0"/>
        <w:ind w:firstLine="720"/>
        <w:jc w:val="both"/>
        <w:rPr>
          <w:rFonts w:eastAsiaTheme="minorHAnsi"/>
          <w:color w:val="FF0000"/>
          <w:sz w:val="28"/>
          <w:szCs w:val="28"/>
          <w:lang w:eastAsia="en-US"/>
        </w:rPr>
      </w:pPr>
      <w:proofErr w:type="gramStart"/>
      <w:r w:rsidRPr="00BC5D03">
        <w:rPr>
          <w:rFonts w:eastAsiaTheme="minorHAnsi"/>
          <w:color w:val="FF0000"/>
          <w:sz w:val="28"/>
          <w:szCs w:val="28"/>
          <w:lang w:eastAsia="en-US"/>
        </w:rPr>
        <w:t xml:space="preserve">Сообщение о получении заявления и документов, указанных </w:t>
      </w:r>
      <w:r w:rsidR="0096545B">
        <w:rPr>
          <w:rFonts w:eastAsiaTheme="minorHAnsi"/>
          <w:color w:val="FF0000"/>
          <w:sz w:val="28"/>
          <w:szCs w:val="28"/>
          <w:lang w:eastAsia="en-US"/>
        </w:rPr>
        <w:t xml:space="preserve">             </w:t>
      </w:r>
      <w:r w:rsidRPr="00BC5D03">
        <w:rPr>
          <w:rFonts w:eastAsiaTheme="minorHAnsi"/>
          <w:color w:val="FF0000"/>
          <w:sz w:val="28"/>
          <w:szCs w:val="28"/>
          <w:lang w:eastAsia="en-US"/>
        </w:rPr>
        <w:t xml:space="preserve">в </w:t>
      </w:r>
      <w:hyperlink r:id="rId84" w:history="1">
        <w:r w:rsidRPr="00BC5D03">
          <w:rPr>
            <w:rFonts w:eastAsiaTheme="minorHAnsi"/>
            <w:color w:val="FF0000"/>
            <w:sz w:val="28"/>
            <w:szCs w:val="28"/>
            <w:lang w:eastAsia="en-US"/>
          </w:rPr>
          <w:t xml:space="preserve">пункте </w:t>
        </w:r>
      </w:hyperlink>
      <w:r w:rsidRPr="00BC5D03">
        <w:rPr>
          <w:rFonts w:eastAsiaTheme="minorHAnsi"/>
          <w:color w:val="FF0000"/>
          <w:sz w:val="28"/>
          <w:szCs w:val="28"/>
          <w:lang w:eastAsia="en-US"/>
        </w:rPr>
        <w:t>16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785292" w:rsidRPr="00BC5D03" w:rsidRDefault="00785292" w:rsidP="0096545B">
      <w:pPr>
        <w:autoSpaceDE w:val="0"/>
        <w:autoSpaceDN w:val="0"/>
        <w:adjustRightInd w:val="0"/>
        <w:ind w:firstLine="720"/>
        <w:jc w:val="both"/>
        <w:rPr>
          <w:rFonts w:eastAsiaTheme="minorHAnsi"/>
          <w:color w:val="FF0000"/>
          <w:sz w:val="28"/>
          <w:szCs w:val="28"/>
          <w:lang w:eastAsia="en-US"/>
        </w:rPr>
      </w:pPr>
      <w:r w:rsidRPr="00BC5D03">
        <w:rPr>
          <w:rFonts w:eastAsiaTheme="minorHAnsi"/>
          <w:color w:val="FF0000"/>
          <w:sz w:val="28"/>
          <w:szCs w:val="28"/>
          <w:lang w:eastAsia="en-US"/>
        </w:rPr>
        <w:t xml:space="preserve">Сообщение о получении заявления и документов, указанных </w:t>
      </w:r>
      <w:r w:rsidR="0096545B">
        <w:rPr>
          <w:rFonts w:eastAsiaTheme="minorHAnsi"/>
          <w:color w:val="FF0000"/>
          <w:sz w:val="28"/>
          <w:szCs w:val="28"/>
          <w:lang w:eastAsia="en-US"/>
        </w:rPr>
        <w:t xml:space="preserve">             </w:t>
      </w:r>
      <w:r w:rsidRPr="00BC5D03">
        <w:rPr>
          <w:rFonts w:eastAsiaTheme="minorHAnsi"/>
          <w:color w:val="FF0000"/>
          <w:sz w:val="28"/>
          <w:szCs w:val="28"/>
          <w:lang w:eastAsia="en-US"/>
        </w:rPr>
        <w:t>в</w:t>
      </w:r>
      <w:r w:rsidR="00B914B3" w:rsidRPr="00BC5D03">
        <w:rPr>
          <w:rFonts w:eastAsiaTheme="minorHAnsi"/>
          <w:color w:val="FF0000"/>
          <w:sz w:val="28"/>
          <w:szCs w:val="28"/>
          <w:lang w:eastAsia="en-US"/>
        </w:rPr>
        <w:t xml:space="preserve">  </w:t>
      </w:r>
      <w:hyperlink r:id="rId85" w:history="1">
        <w:r w:rsidR="00B914B3" w:rsidRPr="00BC5D03">
          <w:rPr>
            <w:rFonts w:eastAsiaTheme="minorHAnsi"/>
            <w:color w:val="FF0000"/>
            <w:sz w:val="28"/>
            <w:szCs w:val="28"/>
            <w:lang w:eastAsia="en-US"/>
          </w:rPr>
          <w:t xml:space="preserve">пункте </w:t>
        </w:r>
      </w:hyperlink>
      <w:r w:rsidR="00B914B3" w:rsidRPr="00BC5D03">
        <w:rPr>
          <w:rFonts w:eastAsiaTheme="minorHAnsi"/>
          <w:color w:val="FF0000"/>
          <w:sz w:val="28"/>
          <w:szCs w:val="28"/>
          <w:lang w:eastAsia="en-US"/>
        </w:rPr>
        <w:t>16 настоящего административного регламента</w:t>
      </w:r>
      <w:r w:rsidRPr="00BC5D03">
        <w:rPr>
          <w:rFonts w:eastAsiaTheme="minorHAnsi"/>
          <w:color w:val="FF0000"/>
          <w:sz w:val="28"/>
          <w:szCs w:val="28"/>
          <w:lang w:eastAsia="en-US"/>
        </w:rPr>
        <w:t>, направляется заявителю (представителю заявителя) не позднее рабочего дня, следующего за днем поступления заявления в уполномоченный орган</w:t>
      </w:r>
      <w:r w:rsidR="00B914B3" w:rsidRPr="00BC5D03">
        <w:rPr>
          <w:rFonts w:eastAsiaTheme="minorHAnsi"/>
          <w:color w:val="FF0000"/>
          <w:sz w:val="28"/>
          <w:szCs w:val="28"/>
          <w:lang w:eastAsia="en-US"/>
        </w:rPr>
        <w:t xml:space="preserve"> (департамент)</w:t>
      </w:r>
      <w:r w:rsidRPr="00BC5D03">
        <w:rPr>
          <w:rFonts w:eastAsiaTheme="minorHAnsi"/>
          <w:color w:val="FF0000"/>
          <w:sz w:val="28"/>
          <w:szCs w:val="28"/>
          <w:lang w:eastAsia="en-US"/>
        </w:rPr>
        <w:t>.</w:t>
      </w:r>
    </w:p>
    <w:p w:rsidR="00D20F34" w:rsidRPr="00BC5D03" w:rsidRDefault="00D20F34" w:rsidP="00D20F34">
      <w:pPr>
        <w:ind w:firstLine="709"/>
        <w:jc w:val="both"/>
        <w:rPr>
          <w:rFonts w:eastAsia="Calibri"/>
          <w:color w:val="FF0000"/>
          <w:sz w:val="28"/>
          <w:szCs w:val="28"/>
          <w:lang w:eastAsia="en-US"/>
        </w:rPr>
      </w:pPr>
      <w:bookmarkStart w:id="49" w:name="Par5"/>
      <w:bookmarkEnd w:id="49"/>
      <w:r w:rsidRPr="00BC5D03">
        <w:rPr>
          <w:rFonts w:eastAsia="Calibri"/>
          <w:color w:val="FF0000"/>
          <w:sz w:val="28"/>
          <w:szCs w:val="28"/>
          <w:lang w:eastAsia="en-US"/>
        </w:rPr>
        <w:t>Критерий принятия решения о приеме и регистрации заявления                   о предоставлении муниципальной услуги: наличие за</w:t>
      </w:r>
      <w:r w:rsidR="00B914B3" w:rsidRPr="00BC5D03">
        <w:rPr>
          <w:rFonts w:eastAsia="Calibri"/>
          <w:color w:val="FF0000"/>
          <w:sz w:val="28"/>
          <w:szCs w:val="28"/>
          <w:lang w:eastAsia="en-US"/>
        </w:rPr>
        <w:t xml:space="preserve">проса </w:t>
      </w:r>
      <w:r w:rsidR="0096545B">
        <w:rPr>
          <w:rFonts w:eastAsia="Calibri"/>
          <w:color w:val="FF0000"/>
          <w:sz w:val="28"/>
          <w:szCs w:val="28"/>
          <w:lang w:eastAsia="en-US"/>
        </w:rPr>
        <w:t xml:space="preserve">                           </w:t>
      </w:r>
      <w:r w:rsidRPr="00BC5D03">
        <w:rPr>
          <w:rFonts w:eastAsia="Calibri"/>
          <w:color w:val="FF0000"/>
          <w:sz w:val="28"/>
          <w:szCs w:val="28"/>
          <w:lang w:eastAsia="en-US"/>
        </w:rPr>
        <w:t>о пред</w:t>
      </w:r>
      <w:r w:rsidR="00BC5D03">
        <w:rPr>
          <w:rFonts w:eastAsia="Calibri"/>
          <w:color w:val="FF0000"/>
          <w:sz w:val="28"/>
          <w:szCs w:val="28"/>
          <w:lang w:eastAsia="en-US"/>
        </w:rPr>
        <w:t xml:space="preserve">оставлении муниципальной услуги, </w:t>
      </w:r>
      <w:r w:rsidR="00BC5D03" w:rsidRPr="003A7EB5">
        <w:rPr>
          <w:rFonts w:eastAsia="Calibri"/>
          <w:color w:val="FF0000"/>
          <w:sz w:val="28"/>
          <w:szCs w:val="28"/>
          <w:lang w:eastAsia="en-US"/>
        </w:rPr>
        <w:t>отсутствие оснований для отказа приема к рассмотрению запроса о предоставлении муниципальной услуги, поданного в электронной форме.</w:t>
      </w:r>
    </w:p>
    <w:p w:rsidR="00D20F34" w:rsidRPr="00BC5D03" w:rsidRDefault="00D20F34" w:rsidP="00D20F34">
      <w:pPr>
        <w:shd w:val="clear" w:color="auto" w:fill="FFFFFF"/>
        <w:ind w:firstLine="709"/>
        <w:jc w:val="both"/>
        <w:rPr>
          <w:color w:val="FF0000"/>
          <w:sz w:val="28"/>
          <w:szCs w:val="28"/>
        </w:rPr>
      </w:pPr>
      <w:r w:rsidRPr="00BC5D03">
        <w:rPr>
          <w:rFonts w:eastAsia="Calibri"/>
          <w:color w:val="FF0000"/>
          <w:sz w:val="28"/>
          <w:szCs w:val="28"/>
          <w:lang w:eastAsia="en-US"/>
        </w:rPr>
        <w:t xml:space="preserve">Результат выполнения административной процедуры: </w:t>
      </w:r>
      <w:r w:rsidRPr="00BC5D03">
        <w:rPr>
          <w:color w:val="FF0000"/>
          <w:sz w:val="28"/>
          <w:szCs w:val="28"/>
        </w:rPr>
        <w:t>зарегистрированное заявление о предоставлении муниципальной услуги.</w:t>
      </w:r>
    </w:p>
    <w:p w:rsidR="00D20F34" w:rsidRPr="00BC5D03" w:rsidRDefault="00D20F34" w:rsidP="00D20F34">
      <w:pPr>
        <w:ind w:firstLine="709"/>
        <w:jc w:val="both"/>
        <w:rPr>
          <w:rFonts w:eastAsia="Calibri"/>
          <w:color w:val="FF0000"/>
          <w:sz w:val="28"/>
          <w:szCs w:val="28"/>
          <w:lang w:eastAsia="en-US"/>
        </w:rPr>
      </w:pPr>
      <w:r w:rsidRPr="00BC5D03">
        <w:rPr>
          <w:rFonts w:eastAsia="Calibri"/>
          <w:color w:val="FF0000"/>
          <w:sz w:val="28"/>
          <w:szCs w:val="28"/>
          <w:lang w:eastAsia="en-US"/>
        </w:rPr>
        <w:t xml:space="preserve">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w:t>
      </w:r>
      <w:r w:rsidR="00DD62CA">
        <w:rPr>
          <w:rFonts w:eastAsia="Calibri"/>
          <w:color w:val="FF0000"/>
          <w:sz w:val="28"/>
          <w:szCs w:val="28"/>
          <w:lang w:eastAsia="en-US"/>
        </w:rPr>
        <w:t xml:space="preserve">рабочего </w:t>
      </w:r>
      <w:r w:rsidRPr="00BC5D03">
        <w:rPr>
          <w:rFonts w:eastAsia="Calibri"/>
          <w:color w:val="FF0000"/>
          <w:sz w:val="28"/>
          <w:szCs w:val="28"/>
          <w:lang w:eastAsia="en-US"/>
        </w:rPr>
        <w:t>дня, следующего за днем его поступления.</w:t>
      </w:r>
    </w:p>
    <w:p w:rsidR="00D20F34" w:rsidRPr="00BC5D03" w:rsidRDefault="00D20F34" w:rsidP="00D20F34">
      <w:pPr>
        <w:ind w:firstLine="284"/>
        <w:jc w:val="both"/>
        <w:rPr>
          <w:color w:val="FF0000"/>
          <w:sz w:val="28"/>
          <w:szCs w:val="28"/>
        </w:rPr>
      </w:pPr>
    </w:p>
    <w:p w:rsidR="00D20F34" w:rsidRPr="00C109C3" w:rsidRDefault="00D20F34" w:rsidP="00D20F34">
      <w:pPr>
        <w:jc w:val="center"/>
        <w:rPr>
          <w:sz w:val="28"/>
          <w:szCs w:val="28"/>
          <w:lang w:eastAsia="ar-SA"/>
        </w:rPr>
      </w:pPr>
      <w:r w:rsidRPr="00C109C3">
        <w:rPr>
          <w:sz w:val="28"/>
          <w:szCs w:val="28"/>
          <w:lang w:eastAsia="ar-SA"/>
        </w:rPr>
        <w:t xml:space="preserve">Формирование и направление межведомственных запросов </w:t>
      </w:r>
      <w:r w:rsidRPr="00C109C3">
        <w:rPr>
          <w:sz w:val="28"/>
          <w:szCs w:val="28"/>
          <w:lang w:eastAsia="ar-SA"/>
        </w:rPr>
        <w:br/>
        <w:t>в органы власти и организации, участвующие в предоставлении муниципальной услуги</w:t>
      </w:r>
    </w:p>
    <w:p w:rsidR="00D20F34" w:rsidRPr="00C109C3" w:rsidRDefault="00D20F34" w:rsidP="00D20F34">
      <w:pPr>
        <w:jc w:val="center"/>
        <w:rPr>
          <w:b/>
          <w:sz w:val="28"/>
          <w:szCs w:val="28"/>
        </w:rPr>
      </w:pPr>
    </w:p>
    <w:p w:rsidR="00D20F34" w:rsidRPr="00C109C3" w:rsidRDefault="00D20F34" w:rsidP="00D20F34">
      <w:pPr>
        <w:ind w:firstLine="708"/>
        <w:jc w:val="both"/>
        <w:rPr>
          <w:sz w:val="28"/>
          <w:szCs w:val="28"/>
          <w:lang w:eastAsia="ar-SA"/>
        </w:rPr>
      </w:pPr>
      <w:r w:rsidRPr="00C109C3">
        <w:rPr>
          <w:sz w:val="28"/>
          <w:szCs w:val="28"/>
        </w:rPr>
        <w:t xml:space="preserve">37. </w:t>
      </w:r>
      <w:r w:rsidRPr="00C109C3">
        <w:rPr>
          <w:sz w:val="28"/>
          <w:szCs w:val="28"/>
          <w:lang w:eastAsia="ar-SA"/>
        </w:rPr>
        <w:t>Основанием для начала административной процедуры является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Сведения о должностных лицах, ответственных за выполнение административных действий, входящих в состав административной </w:t>
      </w:r>
      <w:r w:rsidRPr="00C109C3">
        <w:rPr>
          <w:sz w:val="28"/>
          <w:szCs w:val="28"/>
          <w:lang w:eastAsia="ar-SA"/>
        </w:rPr>
        <w:lastRenderedPageBreak/>
        <w:t>процедуры: специалист, ответственный за предоставление муниципальной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Содержание административных действий</w:t>
      </w:r>
      <w:r w:rsidR="0096545B">
        <w:rPr>
          <w:sz w:val="28"/>
          <w:szCs w:val="28"/>
          <w:lang w:eastAsia="ar-SA"/>
        </w:rPr>
        <w:t>,</w:t>
      </w:r>
      <w:r w:rsidRPr="00C109C3">
        <w:rPr>
          <w:sz w:val="28"/>
          <w:szCs w:val="28"/>
          <w:lang w:eastAsia="ar-SA"/>
        </w:rPr>
        <w:t xml:space="preserve"> входящих в состав административной процедуры:</w:t>
      </w:r>
    </w:p>
    <w:p w:rsidR="00D20F34" w:rsidRPr="008F4B47" w:rsidRDefault="00D20F34" w:rsidP="00D20F34">
      <w:pPr>
        <w:suppressAutoHyphens/>
        <w:ind w:firstLine="709"/>
        <w:jc w:val="both"/>
        <w:rPr>
          <w:color w:val="FF0000"/>
          <w:sz w:val="28"/>
          <w:szCs w:val="28"/>
          <w:lang w:eastAsia="ar-SA"/>
        </w:rPr>
      </w:pPr>
      <w:r w:rsidRPr="00C109C3">
        <w:rPr>
          <w:color w:val="FF0000"/>
          <w:sz w:val="28"/>
          <w:szCs w:val="28"/>
          <w:lang w:eastAsia="ar-SA"/>
        </w:rPr>
        <w:t>формирование и направление межведомственных запросов в органы, участвующие в предоставлении муниципальной услуги</w:t>
      </w:r>
      <w:r w:rsidR="0096545B">
        <w:rPr>
          <w:color w:val="FF0000"/>
          <w:sz w:val="28"/>
          <w:szCs w:val="28"/>
          <w:lang w:eastAsia="ar-SA"/>
        </w:rPr>
        <w:t xml:space="preserve">, </w:t>
      </w:r>
      <w:r w:rsidR="0096545B" w:rsidRPr="00C109C3">
        <w:rPr>
          <w:sz w:val="28"/>
          <w:szCs w:val="28"/>
          <w:lang w:eastAsia="ar-SA"/>
        </w:rPr>
        <w:t>–</w:t>
      </w:r>
      <w:r w:rsidR="008F4B47">
        <w:rPr>
          <w:color w:val="FF0000"/>
          <w:sz w:val="28"/>
          <w:szCs w:val="28"/>
          <w:lang w:eastAsia="ar-SA"/>
        </w:rPr>
        <w:t xml:space="preserve"> не </w:t>
      </w:r>
      <w:r w:rsidR="008F4B47" w:rsidRPr="008F4B47">
        <w:rPr>
          <w:color w:val="FF0000"/>
          <w:sz w:val="28"/>
          <w:szCs w:val="28"/>
          <w:lang w:eastAsia="ar-SA"/>
        </w:rPr>
        <w:t xml:space="preserve">более </w:t>
      </w:r>
      <w:r w:rsidR="0096545B">
        <w:rPr>
          <w:color w:val="FF0000"/>
          <w:sz w:val="28"/>
          <w:szCs w:val="28"/>
          <w:lang w:eastAsia="ar-SA"/>
        </w:rPr>
        <w:t xml:space="preserve">             </w:t>
      </w:r>
      <w:r w:rsidRPr="008F4B47">
        <w:rPr>
          <w:color w:val="FF0000"/>
          <w:sz w:val="28"/>
          <w:szCs w:val="28"/>
          <w:lang w:eastAsia="ar-SA"/>
        </w:rPr>
        <w:t>2 рабочих дн</w:t>
      </w:r>
      <w:r w:rsidR="008F4B47" w:rsidRPr="008F4B47">
        <w:rPr>
          <w:color w:val="FF0000"/>
          <w:sz w:val="28"/>
          <w:szCs w:val="28"/>
          <w:lang w:eastAsia="ar-SA"/>
        </w:rPr>
        <w:t>ей</w:t>
      </w:r>
      <w:r w:rsidRPr="008F4B47">
        <w:rPr>
          <w:color w:val="FF0000"/>
          <w:sz w:val="28"/>
          <w:szCs w:val="28"/>
          <w:lang w:eastAsia="ar-SA"/>
        </w:rPr>
        <w:t xml:space="preserve"> со дня поступления зарегистрированного заявления о предоставлении муниципальной услуги</w:t>
      </w:r>
      <w:r w:rsidRPr="008F4B47">
        <w:rPr>
          <w:rFonts w:eastAsia="Calibri"/>
          <w:color w:val="FF0000"/>
          <w:sz w:val="28"/>
          <w:szCs w:val="28"/>
          <w:lang w:eastAsia="en-US"/>
        </w:rPr>
        <w:t xml:space="preserve"> специалисту, ответственному за предоставление муниципальной услуги</w:t>
      </w:r>
      <w:r w:rsidRPr="008F4B47">
        <w:rPr>
          <w:color w:val="FF0000"/>
          <w:sz w:val="28"/>
          <w:szCs w:val="28"/>
          <w:lang w:eastAsia="ar-SA"/>
        </w:rPr>
        <w:t>);</w:t>
      </w:r>
    </w:p>
    <w:p w:rsidR="00D20F34" w:rsidRPr="00C109C3" w:rsidRDefault="00D20F34" w:rsidP="00D20F34">
      <w:pPr>
        <w:suppressAutoHyphens/>
        <w:ind w:firstLine="709"/>
        <w:jc w:val="both"/>
        <w:rPr>
          <w:sz w:val="28"/>
          <w:szCs w:val="28"/>
          <w:lang w:eastAsia="ar-SA"/>
        </w:rPr>
      </w:pPr>
      <w:r w:rsidRPr="008F4B47">
        <w:rPr>
          <w:color w:val="FF0000"/>
          <w:sz w:val="28"/>
          <w:szCs w:val="28"/>
          <w:lang w:eastAsia="ar-SA"/>
        </w:rPr>
        <w:t>получение ответов на межведомственные запросы</w:t>
      </w:r>
      <w:r w:rsidR="0096545B">
        <w:rPr>
          <w:color w:val="FF0000"/>
          <w:sz w:val="28"/>
          <w:szCs w:val="28"/>
          <w:lang w:eastAsia="ar-SA"/>
        </w:rPr>
        <w:t xml:space="preserve"> </w:t>
      </w:r>
      <w:r w:rsidR="0096545B" w:rsidRPr="00C109C3">
        <w:rPr>
          <w:sz w:val="28"/>
          <w:szCs w:val="28"/>
          <w:lang w:eastAsia="ar-SA"/>
        </w:rPr>
        <w:t>–</w:t>
      </w:r>
      <w:r w:rsidR="008F4B47" w:rsidRPr="008F4B47">
        <w:rPr>
          <w:color w:val="FF0000"/>
          <w:sz w:val="28"/>
          <w:szCs w:val="28"/>
          <w:lang w:eastAsia="ar-SA"/>
        </w:rPr>
        <w:t xml:space="preserve"> не более </w:t>
      </w:r>
      <w:r w:rsidR="0096545B">
        <w:rPr>
          <w:color w:val="FF0000"/>
          <w:sz w:val="28"/>
          <w:szCs w:val="28"/>
          <w:lang w:eastAsia="ar-SA"/>
        </w:rPr>
        <w:t xml:space="preserve">             </w:t>
      </w:r>
      <w:r w:rsidRPr="008F4B47">
        <w:rPr>
          <w:color w:val="FF0000"/>
          <w:sz w:val="28"/>
          <w:szCs w:val="28"/>
          <w:lang w:eastAsia="ar-SA"/>
        </w:rPr>
        <w:t>5 рабочих дней со дня поступления межведомственного запроса в орган,</w:t>
      </w:r>
      <w:r w:rsidRPr="00C109C3">
        <w:rPr>
          <w:color w:val="FF0000"/>
          <w:sz w:val="28"/>
          <w:szCs w:val="28"/>
          <w:lang w:eastAsia="ar-SA"/>
        </w:rPr>
        <w:t xml:space="preserve"> предоставляющий документ и информацию.</w:t>
      </w:r>
    </w:p>
    <w:p w:rsidR="00D20F34" w:rsidRPr="00C109C3" w:rsidRDefault="00D20F34" w:rsidP="00D20F34">
      <w:pPr>
        <w:suppressAutoHyphens/>
        <w:ind w:firstLine="709"/>
        <w:jc w:val="both"/>
        <w:rPr>
          <w:sz w:val="28"/>
          <w:szCs w:val="28"/>
          <w:lang w:eastAsia="ar-SA"/>
        </w:rPr>
      </w:pPr>
      <w:r w:rsidRPr="00C109C3">
        <w:rPr>
          <w:sz w:val="28"/>
          <w:szCs w:val="28"/>
          <w:lang w:eastAsia="ar-SA"/>
        </w:rPr>
        <w:t>Результат выполнения административной процедуры: полученные ответы на межведомственные запросы.</w:t>
      </w:r>
    </w:p>
    <w:p w:rsidR="00D20F34" w:rsidRPr="00C109C3" w:rsidRDefault="00D20F34" w:rsidP="00D20F34">
      <w:pPr>
        <w:suppressAutoHyphens/>
        <w:ind w:firstLine="709"/>
        <w:jc w:val="both"/>
        <w:rPr>
          <w:sz w:val="28"/>
          <w:szCs w:val="28"/>
          <w:lang w:eastAsia="ar-SA"/>
        </w:rPr>
      </w:pPr>
      <w:r w:rsidRPr="00C109C3">
        <w:rPr>
          <w:sz w:val="28"/>
          <w:szCs w:val="28"/>
          <w:lang w:eastAsia="ar-SA"/>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D20F34" w:rsidRPr="008F4B47" w:rsidRDefault="00D20F34" w:rsidP="00D20F34">
      <w:pPr>
        <w:suppressAutoHyphens/>
        <w:ind w:firstLine="709"/>
        <w:jc w:val="both"/>
        <w:rPr>
          <w:color w:val="FF0000"/>
          <w:sz w:val="28"/>
          <w:szCs w:val="28"/>
          <w:lang w:eastAsia="ar-SA"/>
        </w:rPr>
      </w:pPr>
      <w:r w:rsidRPr="00C109C3">
        <w:rPr>
          <w:sz w:val="28"/>
          <w:szCs w:val="28"/>
          <w:lang w:eastAsia="ar-SA"/>
        </w:rPr>
        <w:t xml:space="preserve">Способ фиксации результата выполнения административной процедуры: </w:t>
      </w:r>
      <w:r w:rsidR="008F4B47" w:rsidRPr="008F4B47">
        <w:rPr>
          <w:color w:val="FF0000"/>
          <w:sz w:val="28"/>
          <w:szCs w:val="28"/>
          <w:lang w:eastAsia="ar-SA"/>
        </w:rPr>
        <w:t>система</w:t>
      </w:r>
      <w:r w:rsidRPr="008F4B47">
        <w:rPr>
          <w:color w:val="FF0000"/>
          <w:sz w:val="28"/>
          <w:szCs w:val="28"/>
          <w:lang w:eastAsia="ar-SA"/>
        </w:rPr>
        <w:t xml:space="preserve"> межведомственного электронного взаимодействия.</w:t>
      </w:r>
    </w:p>
    <w:p w:rsidR="00D20F34" w:rsidRPr="008F4B47" w:rsidRDefault="00D20F34" w:rsidP="00D20F34">
      <w:pPr>
        <w:jc w:val="center"/>
        <w:rPr>
          <w:color w:val="FF0000"/>
          <w:sz w:val="28"/>
          <w:szCs w:val="28"/>
        </w:rPr>
      </w:pPr>
    </w:p>
    <w:p w:rsidR="00D20F34" w:rsidRPr="00C109C3" w:rsidRDefault="00D20F34" w:rsidP="00D20F34">
      <w:pPr>
        <w:jc w:val="center"/>
        <w:rPr>
          <w:sz w:val="28"/>
          <w:szCs w:val="28"/>
        </w:rPr>
      </w:pPr>
      <w:r w:rsidRPr="00C109C3">
        <w:rPr>
          <w:sz w:val="28"/>
          <w:szCs w:val="28"/>
        </w:rPr>
        <w:t xml:space="preserve">Рассмотрение представленных документов и принятие решения </w:t>
      </w:r>
      <w:r w:rsidRPr="00C109C3">
        <w:rPr>
          <w:sz w:val="28"/>
          <w:szCs w:val="28"/>
        </w:rPr>
        <w:br/>
        <w:t>о предоставлении или об отказе в предоставлении муниципальной услуги</w:t>
      </w:r>
    </w:p>
    <w:p w:rsidR="00D20F34" w:rsidRPr="00C109C3" w:rsidRDefault="00D20F34" w:rsidP="00D20F34">
      <w:pPr>
        <w:jc w:val="center"/>
        <w:rPr>
          <w:rFonts w:eastAsia="Calibri"/>
          <w:sz w:val="28"/>
          <w:szCs w:val="28"/>
        </w:rPr>
      </w:pPr>
    </w:p>
    <w:p w:rsidR="00D20F34" w:rsidRPr="00C109C3" w:rsidRDefault="00D20F34" w:rsidP="00D20F34">
      <w:pPr>
        <w:ind w:firstLine="709"/>
        <w:jc w:val="both"/>
        <w:rPr>
          <w:sz w:val="28"/>
          <w:szCs w:val="28"/>
          <w:lang w:eastAsia="ar-SA"/>
        </w:rPr>
      </w:pPr>
      <w:r w:rsidRPr="00C109C3">
        <w:rPr>
          <w:rFonts w:eastAsia="Calibri"/>
          <w:sz w:val="28"/>
          <w:szCs w:val="28"/>
        </w:rPr>
        <w:t xml:space="preserve">38. </w:t>
      </w:r>
      <w:r w:rsidRPr="00C109C3">
        <w:rPr>
          <w:sz w:val="28"/>
          <w:szCs w:val="28"/>
          <w:lang w:eastAsia="ar-SA"/>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D20F34" w:rsidRPr="00C109C3" w:rsidRDefault="00D20F34" w:rsidP="00D20F34">
      <w:pPr>
        <w:suppressAutoHyphens/>
        <w:ind w:firstLine="709"/>
        <w:jc w:val="both"/>
        <w:rPr>
          <w:sz w:val="28"/>
          <w:szCs w:val="28"/>
          <w:lang w:eastAsia="ar-SA"/>
        </w:rPr>
      </w:pPr>
      <w:r w:rsidRPr="00C109C3">
        <w:rPr>
          <w:sz w:val="28"/>
          <w:szCs w:val="28"/>
          <w:lang w:eastAsia="ar-SA"/>
        </w:rPr>
        <w:t>Сведения о должностных лицах, ответственных за выполнение административных действий, входящих в состав административной процедуры:</w:t>
      </w:r>
    </w:p>
    <w:p w:rsidR="00D20F34" w:rsidRPr="00C109C3" w:rsidRDefault="00D20F34" w:rsidP="00D20F34">
      <w:pPr>
        <w:suppressAutoHyphens/>
        <w:ind w:firstLine="709"/>
        <w:jc w:val="both"/>
        <w:rPr>
          <w:sz w:val="28"/>
          <w:szCs w:val="28"/>
          <w:lang w:eastAsia="ar-SA"/>
        </w:rPr>
      </w:pPr>
      <w:r w:rsidRPr="00C109C3">
        <w:rPr>
          <w:sz w:val="28"/>
          <w:szCs w:val="28"/>
          <w:lang w:eastAsia="ar-SA"/>
        </w:rPr>
        <w:t>за проверку представленных документов, оформление документов, являющихся результатом предоставления муниципальной услуги, внесени</w:t>
      </w:r>
      <w:r w:rsidR="0096545B">
        <w:rPr>
          <w:sz w:val="28"/>
          <w:szCs w:val="28"/>
          <w:lang w:eastAsia="ar-SA"/>
        </w:rPr>
        <w:t>е</w:t>
      </w:r>
      <w:r w:rsidRPr="00C109C3">
        <w:rPr>
          <w:sz w:val="28"/>
          <w:szCs w:val="28"/>
          <w:lang w:eastAsia="ar-SA"/>
        </w:rPr>
        <w:t xml:space="preserve"> в государственный адресный реестр решения о присвоении объекту адресации адреса или аннулировании его адреса – специалист</w:t>
      </w:r>
      <w:r w:rsidRPr="00C109C3">
        <w:rPr>
          <w:i/>
          <w:sz w:val="28"/>
          <w:szCs w:val="28"/>
          <w:lang w:eastAsia="ar-SA"/>
        </w:rPr>
        <w:t>,</w:t>
      </w:r>
      <w:r w:rsidRPr="00C109C3">
        <w:rPr>
          <w:sz w:val="28"/>
          <w:szCs w:val="28"/>
          <w:lang w:eastAsia="ar-SA"/>
        </w:rPr>
        <w:t xml:space="preserve"> ответственный за предоставление муниципальной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за подписание документов, являющихся результатом предоставления муниципальной услуги, – глава </w:t>
      </w:r>
      <w:r w:rsidR="00D144C0" w:rsidRPr="00C109C3">
        <w:rPr>
          <w:sz w:val="28"/>
          <w:szCs w:val="28"/>
          <w:lang w:eastAsia="ar-SA"/>
        </w:rPr>
        <w:t>Ханты-Мансийского</w:t>
      </w:r>
      <w:r w:rsidRPr="00C109C3">
        <w:rPr>
          <w:sz w:val="28"/>
          <w:szCs w:val="28"/>
          <w:lang w:eastAsia="ar-SA"/>
        </w:rPr>
        <w:t xml:space="preserve"> района либо лицо, его замещающее;</w:t>
      </w:r>
    </w:p>
    <w:p w:rsidR="00D20F34" w:rsidRPr="00C109C3" w:rsidRDefault="00D20F34" w:rsidP="00D20F34">
      <w:pPr>
        <w:suppressAutoHyphens/>
        <w:ind w:firstLine="709"/>
        <w:jc w:val="both"/>
        <w:rPr>
          <w:sz w:val="28"/>
          <w:szCs w:val="28"/>
          <w:lang w:eastAsia="ar-SA"/>
        </w:rPr>
      </w:pPr>
      <w:r w:rsidRPr="00C109C3">
        <w:rPr>
          <w:sz w:val="28"/>
          <w:szCs w:val="28"/>
          <w:lang w:eastAsia="ar-SA"/>
        </w:rPr>
        <w:t>за регистрацию решения о предоставлении муниципальной услуги и решения об отказе в предоставлении муниципальной услуги – специалист администрации района, ответственный за делопроизводство.</w:t>
      </w:r>
    </w:p>
    <w:p w:rsidR="00D20F34" w:rsidRPr="00C109C3" w:rsidRDefault="00D20F34" w:rsidP="00D20F34">
      <w:pPr>
        <w:ind w:firstLine="709"/>
        <w:jc w:val="both"/>
        <w:rPr>
          <w:rFonts w:eastAsia="Calibri"/>
          <w:sz w:val="28"/>
          <w:szCs w:val="28"/>
        </w:rPr>
      </w:pPr>
      <w:r w:rsidRPr="00C109C3">
        <w:rPr>
          <w:rFonts w:eastAsia="Calibri"/>
          <w:sz w:val="28"/>
          <w:szCs w:val="28"/>
        </w:rPr>
        <w:lastRenderedPageBreak/>
        <w:t xml:space="preserve">Содержание административных действий, входящих в состав административной процедуры: </w:t>
      </w:r>
    </w:p>
    <w:p w:rsidR="00D20F34" w:rsidRPr="00C109C3" w:rsidRDefault="00D20F34" w:rsidP="00D20F34">
      <w:pPr>
        <w:ind w:firstLine="709"/>
        <w:jc w:val="both"/>
        <w:rPr>
          <w:rFonts w:eastAsia="Calibri"/>
          <w:sz w:val="28"/>
          <w:szCs w:val="28"/>
        </w:rPr>
      </w:pPr>
      <w:r w:rsidRPr="00C109C3">
        <w:rPr>
          <w:rFonts w:eastAsia="Calibri"/>
          <w:sz w:val="28"/>
          <w:szCs w:val="28"/>
        </w:rPr>
        <w:t>1) рассмотрение представленных документов на предмет:</w:t>
      </w:r>
    </w:p>
    <w:p w:rsidR="00D20F34" w:rsidRPr="00C109C3" w:rsidRDefault="00D20F34" w:rsidP="00D20F34">
      <w:pPr>
        <w:ind w:firstLine="709"/>
        <w:jc w:val="both"/>
        <w:rPr>
          <w:rFonts w:eastAsia="Calibri"/>
          <w:sz w:val="28"/>
          <w:szCs w:val="28"/>
        </w:rPr>
      </w:pPr>
      <w:r w:rsidRPr="00C109C3">
        <w:rPr>
          <w:rFonts w:eastAsia="Calibri"/>
          <w:sz w:val="28"/>
          <w:szCs w:val="28"/>
        </w:rPr>
        <w:t xml:space="preserve">обращения заявителя; </w:t>
      </w:r>
    </w:p>
    <w:p w:rsidR="00D20F34" w:rsidRPr="00C109C3" w:rsidRDefault="00D20F34" w:rsidP="00D20F34">
      <w:pPr>
        <w:ind w:firstLine="709"/>
        <w:jc w:val="both"/>
        <w:rPr>
          <w:rFonts w:eastAsia="Calibri"/>
          <w:sz w:val="28"/>
          <w:szCs w:val="28"/>
        </w:rPr>
      </w:pPr>
      <w:r w:rsidRPr="00C109C3">
        <w:rPr>
          <w:rFonts w:eastAsia="Calibri"/>
          <w:sz w:val="28"/>
          <w:szCs w:val="28"/>
        </w:rPr>
        <w:t>соответствия форме заявления;</w:t>
      </w:r>
    </w:p>
    <w:p w:rsidR="00D20F34" w:rsidRPr="00C109C3" w:rsidRDefault="00D20F34" w:rsidP="00D20F34">
      <w:pPr>
        <w:ind w:firstLine="709"/>
        <w:jc w:val="both"/>
        <w:rPr>
          <w:rFonts w:eastAsia="Calibri"/>
          <w:sz w:val="28"/>
          <w:szCs w:val="28"/>
        </w:rPr>
      </w:pPr>
      <w:r w:rsidRPr="00C109C3">
        <w:rPr>
          <w:rFonts w:eastAsia="Calibri"/>
          <w:sz w:val="28"/>
          <w:szCs w:val="28"/>
        </w:rPr>
        <w:t xml:space="preserve">наличия (отсутствия) оснований для предоставления муниципальной услуги; </w:t>
      </w:r>
    </w:p>
    <w:p w:rsidR="00D20F34" w:rsidRPr="00C109C3" w:rsidRDefault="00D20F34" w:rsidP="00D20F34">
      <w:pPr>
        <w:ind w:firstLine="709"/>
        <w:jc w:val="both"/>
        <w:rPr>
          <w:rFonts w:eastAsia="Calibri"/>
          <w:sz w:val="28"/>
          <w:szCs w:val="28"/>
        </w:rPr>
      </w:pPr>
      <w:r w:rsidRPr="00C109C3">
        <w:rPr>
          <w:rFonts w:eastAsia="Calibri"/>
          <w:sz w:val="28"/>
          <w:szCs w:val="28"/>
        </w:rPr>
        <w:t>соответствия требованиям, установленным к усиленной квалифицированной электронной подписи (в случае подачи заявления и (или) документов в форме электронных документов)</w:t>
      </w:r>
      <w:r w:rsidR="00A23AE0" w:rsidRPr="00C109C3">
        <w:rPr>
          <w:rFonts w:eastAsia="Calibri"/>
          <w:sz w:val="28"/>
          <w:szCs w:val="28"/>
        </w:rPr>
        <w:t>;</w:t>
      </w:r>
    </w:p>
    <w:p w:rsidR="00D20F34" w:rsidRPr="00C109C3" w:rsidRDefault="00D20F34" w:rsidP="00D20F34">
      <w:pPr>
        <w:ind w:firstLine="709"/>
        <w:jc w:val="both"/>
        <w:rPr>
          <w:sz w:val="28"/>
          <w:szCs w:val="28"/>
        </w:rPr>
      </w:pPr>
      <w:r w:rsidRPr="00C109C3">
        <w:rPr>
          <w:sz w:val="28"/>
          <w:szCs w:val="28"/>
          <w:lang w:eastAsia="ar-SA"/>
        </w:rPr>
        <w:t>2) оформление документа, являющегося результатом предоставления муниципальной услуги</w:t>
      </w:r>
      <w:r w:rsidRPr="00C109C3">
        <w:rPr>
          <w:sz w:val="28"/>
          <w:szCs w:val="28"/>
        </w:rPr>
        <w:t>.</w:t>
      </w:r>
    </w:p>
    <w:p w:rsidR="00D20F34" w:rsidRPr="00C109C3" w:rsidRDefault="00D20F34" w:rsidP="00D20F34">
      <w:pPr>
        <w:pStyle w:val="aa"/>
        <w:tabs>
          <w:tab w:val="left" w:pos="0"/>
        </w:tabs>
        <w:ind w:left="0" w:firstLine="709"/>
        <w:jc w:val="both"/>
        <w:rPr>
          <w:sz w:val="28"/>
          <w:szCs w:val="28"/>
        </w:rPr>
      </w:pPr>
      <w:r w:rsidRPr="00C109C3">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E647F" w:rsidRDefault="00DE647F" w:rsidP="00D20F34">
      <w:pPr>
        <w:ind w:firstLine="709"/>
        <w:jc w:val="both"/>
        <w:rPr>
          <w:color w:val="FF0000"/>
          <w:sz w:val="28"/>
          <w:szCs w:val="28"/>
        </w:rPr>
      </w:pPr>
      <w:r>
        <w:rPr>
          <w:color w:val="FF0000"/>
          <w:sz w:val="28"/>
          <w:szCs w:val="28"/>
        </w:rPr>
        <w:t>Максимальные</w:t>
      </w:r>
      <w:r w:rsidR="00D20F34" w:rsidRPr="00C109C3">
        <w:rPr>
          <w:color w:val="FF0000"/>
          <w:sz w:val="28"/>
          <w:szCs w:val="28"/>
        </w:rPr>
        <w:t xml:space="preserve"> срок</w:t>
      </w:r>
      <w:r>
        <w:rPr>
          <w:color w:val="FF0000"/>
          <w:sz w:val="28"/>
          <w:szCs w:val="28"/>
        </w:rPr>
        <w:t>и</w:t>
      </w:r>
      <w:r w:rsidR="00D20F34" w:rsidRPr="00C109C3">
        <w:rPr>
          <w:color w:val="FF0000"/>
          <w:sz w:val="28"/>
          <w:szCs w:val="28"/>
        </w:rPr>
        <w:t xml:space="preserve"> выполнения административных действий</w:t>
      </w:r>
      <w:r>
        <w:rPr>
          <w:color w:val="FF0000"/>
          <w:sz w:val="28"/>
          <w:szCs w:val="28"/>
        </w:rPr>
        <w:t>:</w:t>
      </w:r>
    </w:p>
    <w:p w:rsidR="00D20F34" w:rsidRPr="00C109C3" w:rsidRDefault="00DE647F" w:rsidP="00D20F34">
      <w:pPr>
        <w:ind w:firstLine="709"/>
        <w:jc w:val="both"/>
        <w:rPr>
          <w:color w:val="FF0000"/>
          <w:sz w:val="28"/>
          <w:szCs w:val="28"/>
        </w:rPr>
      </w:pPr>
      <w:r>
        <w:rPr>
          <w:rFonts w:eastAsia="Calibri"/>
          <w:color w:val="FF0000"/>
          <w:sz w:val="28"/>
          <w:szCs w:val="28"/>
        </w:rPr>
        <w:t>рассмотрение</w:t>
      </w:r>
      <w:r w:rsidR="00D20F34" w:rsidRPr="00C109C3">
        <w:rPr>
          <w:rFonts w:eastAsia="Calibri"/>
          <w:color w:val="FF0000"/>
          <w:sz w:val="28"/>
          <w:szCs w:val="28"/>
        </w:rPr>
        <w:t xml:space="preserve"> представленных документов</w:t>
      </w:r>
      <w:r w:rsidR="006676BB">
        <w:rPr>
          <w:rFonts w:eastAsia="Calibri"/>
          <w:color w:val="FF0000"/>
          <w:sz w:val="28"/>
          <w:szCs w:val="28"/>
        </w:rPr>
        <w:t>,</w:t>
      </w:r>
      <w:r w:rsidR="00D20F34" w:rsidRPr="00C109C3">
        <w:rPr>
          <w:rFonts w:eastAsia="Calibri"/>
          <w:color w:val="FF0000"/>
          <w:sz w:val="28"/>
          <w:szCs w:val="28"/>
        </w:rPr>
        <w:t xml:space="preserve"> </w:t>
      </w:r>
      <w:r w:rsidR="00D20F34" w:rsidRPr="00C109C3">
        <w:rPr>
          <w:color w:val="FF0000"/>
          <w:sz w:val="28"/>
          <w:szCs w:val="28"/>
          <w:lang w:eastAsia="ar-SA"/>
        </w:rPr>
        <w:t xml:space="preserve">оформление </w:t>
      </w:r>
      <w:r w:rsidR="006676BB">
        <w:rPr>
          <w:color w:val="FF0000"/>
          <w:sz w:val="28"/>
          <w:szCs w:val="28"/>
          <w:lang w:eastAsia="ar-SA"/>
        </w:rPr>
        <w:t xml:space="preserve">и внесение </w:t>
      </w:r>
      <w:r>
        <w:rPr>
          <w:color w:val="FF0000"/>
          <w:sz w:val="28"/>
          <w:szCs w:val="28"/>
          <w:lang w:eastAsia="ar-SA"/>
        </w:rPr>
        <w:t xml:space="preserve">проекта </w:t>
      </w:r>
      <w:r w:rsidR="006676BB">
        <w:rPr>
          <w:color w:val="FF0000"/>
          <w:sz w:val="28"/>
          <w:szCs w:val="28"/>
          <w:lang w:eastAsia="ar-SA"/>
        </w:rPr>
        <w:t>документа, являющегося результатом</w:t>
      </w:r>
      <w:r w:rsidR="00D20F34" w:rsidRPr="00C109C3">
        <w:rPr>
          <w:color w:val="FF0000"/>
          <w:sz w:val="28"/>
          <w:szCs w:val="28"/>
          <w:lang w:eastAsia="ar-SA"/>
        </w:rPr>
        <w:t xml:space="preserve"> пред</w:t>
      </w:r>
      <w:r>
        <w:rPr>
          <w:color w:val="FF0000"/>
          <w:sz w:val="28"/>
          <w:szCs w:val="28"/>
          <w:lang w:eastAsia="ar-SA"/>
        </w:rPr>
        <w:t>оставления муниципальной услуги</w:t>
      </w:r>
      <w:r w:rsidR="0096545B">
        <w:rPr>
          <w:color w:val="FF0000"/>
          <w:sz w:val="28"/>
          <w:szCs w:val="28"/>
          <w:lang w:eastAsia="ar-SA"/>
        </w:rPr>
        <w:t xml:space="preserve">, </w:t>
      </w:r>
      <w:r w:rsidR="0096545B" w:rsidRPr="00C109C3">
        <w:rPr>
          <w:sz w:val="28"/>
          <w:szCs w:val="28"/>
          <w:lang w:eastAsia="ar-SA"/>
        </w:rPr>
        <w:t>–</w:t>
      </w:r>
      <w:r w:rsidR="0096545B">
        <w:rPr>
          <w:sz w:val="28"/>
          <w:szCs w:val="28"/>
          <w:lang w:eastAsia="ar-SA"/>
        </w:rPr>
        <w:t xml:space="preserve"> </w:t>
      </w:r>
      <w:r w:rsidR="006676BB">
        <w:rPr>
          <w:color w:val="FF0000"/>
          <w:sz w:val="28"/>
          <w:szCs w:val="28"/>
          <w:lang w:eastAsia="ar-SA"/>
        </w:rPr>
        <w:t xml:space="preserve">не более </w:t>
      </w:r>
      <w:r w:rsidR="006676BB">
        <w:rPr>
          <w:color w:val="FF0000"/>
          <w:sz w:val="28"/>
          <w:szCs w:val="28"/>
        </w:rPr>
        <w:t>5</w:t>
      </w:r>
      <w:r w:rsidR="00D20F34" w:rsidRPr="00C109C3">
        <w:rPr>
          <w:color w:val="FF0000"/>
          <w:sz w:val="28"/>
          <w:szCs w:val="28"/>
        </w:rPr>
        <w:t xml:space="preserve"> рабочих дн</w:t>
      </w:r>
      <w:r w:rsidR="006676BB">
        <w:rPr>
          <w:color w:val="FF0000"/>
          <w:sz w:val="28"/>
          <w:szCs w:val="28"/>
        </w:rPr>
        <w:t>ей</w:t>
      </w:r>
      <w:r w:rsidR="00D20F34" w:rsidRPr="00C109C3">
        <w:rPr>
          <w:color w:val="FF0000"/>
          <w:sz w:val="28"/>
          <w:szCs w:val="28"/>
        </w:rPr>
        <w:t xml:space="preserve">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w:t>
      </w:r>
    </w:p>
    <w:p w:rsidR="00D20F34" w:rsidRPr="00C109C3" w:rsidRDefault="00DE647F" w:rsidP="00D20F34">
      <w:pPr>
        <w:ind w:firstLine="709"/>
        <w:jc w:val="both"/>
        <w:rPr>
          <w:color w:val="FF0000"/>
          <w:sz w:val="28"/>
          <w:szCs w:val="28"/>
        </w:rPr>
      </w:pPr>
      <w:r>
        <w:rPr>
          <w:color w:val="FF0000"/>
          <w:sz w:val="28"/>
          <w:szCs w:val="28"/>
        </w:rPr>
        <w:t xml:space="preserve">принятие решение и </w:t>
      </w:r>
      <w:r w:rsidR="00D20F34" w:rsidRPr="00C109C3">
        <w:rPr>
          <w:color w:val="FF0000"/>
          <w:sz w:val="28"/>
          <w:szCs w:val="28"/>
        </w:rPr>
        <w:t xml:space="preserve">подписание </w:t>
      </w:r>
      <w:r w:rsidR="006676BB">
        <w:rPr>
          <w:color w:val="FF0000"/>
          <w:sz w:val="28"/>
          <w:szCs w:val="28"/>
        </w:rPr>
        <w:t xml:space="preserve">проекта </w:t>
      </w:r>
      <w:r w:rsidR="00D20F34" w:rsidRPr="00C109C3">
        <w:rPr>
          <w:color w:val="FF0000"/>
          <w:sz w:val="28"/>
          <w:szCs w:val="28"/>
        </w:rPr>
        <w:t>документа, являющегося результатом предоставления муниципальной услуги</w:t>
      </w:r>
      <w:r w:rsidR="0096545B">
        <w:rPr>
          <w:color w:val="FF0000"/>
          <w:sz w:val="28"/>
          <w:szCs w:val="28"/>
        </w:rPr>
        <w:t>,</w:t>
      </w:r>
      <w:r w:rsidR="00D20F34" w:rsidRPr="00C109C3">
        <w:rPr>
          <w:color w:val="FF0000"/>
          <w:sz w:val="28"/>
          <w:szCs w:val="28"/>
        </w:rPr>
        <w:t xml:space="preserve"> </w:t>
      </w:r>
      <w:r>
        <w:rPr>
          <w:color w:val="FF0000"/>
          <w:sz w:val="28"/>
          <w:szCs w:val="28"/>
        </w:rPr>
        <w:t xml:space="preserve"> </w:t>
      </w:r>
      <w:r w:rsidR="0096545B" w:rsidRPr="00C109C3">
        <w:rPr>
          <w:sz w:val="28"/>
          <w:szCs w:val="28"/>
          <w:lang w:eastAsia="ar-SA"/>
        </w:rPr>
        <w:t>–</w:t>
      </w:r>
      <w:r w:rsidR="0096545B">
        <w:rPr>
          <w:sz w:val="28"/>
          <w:szCs w:val="28"/>
          <w:lang w:eastAsia="ar-SA"/>
        </w:rPr>
        <w:t xml:space="preserve"> </w:t>
      </w:r>
      <w:r>
        <w:rPr>
          <w:color w:val="FF0000"/>
          <w:sz w:val="28"/>
          <w:szCs w:val="28"/>
        </w:rPr>
        <w:t xml:space="preserve"> </w:t>
      </w:r>
      <w:r w:rsidR="006676BB">
        <w:rPr>
          <w:color w:val="FF0000"/>
          <w:sz w:val="28"/>
          <w:szCs w:val="28"/>
        </w:rPr>
        <w:t>не более 3</w:t>
      </w:r>
      <w:r w:rsidR="00D20F34" w:rsidRPr="00C109C3">
        <w:rPr>
          <w:color w:val="FF0000"/>
          <w:sz w:val="28"/>
          <w:szCs w:val="28"/>
        </w:rPr>
        <w:t xml:space="preserve"> рабочих дн</w:t>
      </w:r>
      <w:r w:rsidR="006676BB">
        <w:rPr>
          <w:color w:val="FF0000"/>
          <w:sz w:val="28"/>
          <w:szCs w:val="28"/>
        </w:rPr>
        <w:t>ей</w:t>
      </w:r>
      <w:r w:rsidR="00D20F34" w:rsidRPr="00C109C3">
        <w:rPr>
          <w:color w:val="FF0000"/>
          <w:sz w:val="28"/>
          <w:szCs w:val="28"/>
        </w:rPr>
        <w:t xml:space="preserve"> со дня </w:t>
      </w:r>
      <w:r w:rsidR="006676BB">
        <w:rPr>
          <w:color w:val="FF0000"/>
          <w:sz w:val="28"/>
          <w:szCs w:val="28"/>
        </w:rPr>
        <w:t xml:space="preserve">внесения </w:t>
      </w:r>
      <w:r>
        <w:rPr>
          <w:color w:val="FF0000"/>
          <w:sz w:val="28"/>
          <w:szCs w:val="28"/>
          <w:lang w:eastAsia="ar-SA"/>
        </w:rPr>
        <w:t xml:space="preserve">проекта </w:t>
      </w:r>
      <w:r w:rsidR="00D20F34" w:rsidRPr="00C109C3">
        <w:rPr>
          <w:color w:val="FF0000"/>
          <w:sz w:val="28"/>
          <w:szCs w:val="28"/>
          <w:lang w:eastAsia="ar-SA"/>
        </w:rPr>
        <w:t>документа, являющегося результатом предоставления муниципальной услуги</w:t>
      </w:r>
      <w:r w:rsidR="00D20F34" w:rsidRPr="00C109C3">
        <w:rPr>
          <w:color w:val="FF0000"/>
          <w:sz w:val="28"/>
          <w:szCs w:val="28"/>
        </w:rPr>
        <w:t>;</w:t>
      </w:r>
    </w:p>
    <w:p w:rsidR="00D20F34" w:rsidRPr="00C109C3" w:rsidRDefault="00D20F34" w:rsidP="00D20F34">
      <w:pPr>
        <w:ind w:firstLine="709"/>
        <w:jc w:val="both"/>
        <w:rPr>
          <w:color w:val="FF0000"/>
          <w:sz w:val="28"/>
          <w:szCs w:val="28"/>
        </w:rPr>
      </w:pPr>
      <w:r w:rsidRPr="00C109C3">
        <w:rPr>
          <w:color w:val="FF0000"/>
          <w:sz w:val="28"/>
          <w:szCs w:val="28"/>
        </w:rPr>
        <w:t>регистрация документа, являющегося результатом предоставления муниципальной услуги</w:t>
      </w:r>
      <w:r w:rsidR="00DE647F">
        <w:rPr>
          <w:color w:val="FF0000"/>
          <w:sz w:val="28"/>
          <w:szCs w:val="28"/>
        </w:rPr>
        <w:t xml:space="preserve"> </w:t>
      </w:r>
      <w:r w:rsidR="006676BB">
        <w:rPr>
          <w:color w:val="FF0000"/>
          <w:sz w:val="28"/>
          <w:szCs w:val="28"/>
        </w:rPr>
        <w:t xml:space="preserve">– в день </w:t>
      </w:r>
      <w:r w:rsidRPr="00C109C3">
        <w:rPr>
          <w:color w:val="FF0000"/>
          <w:sz w:val="28"/>
          <w:szCs w:val="28"/>
        </w:rPr>
        <w:t>подписания.</w:t>
      </w:r>
    </w:p>
    <w:p w:rsidR="00D20F34" w:rsidRPr="00C109C3" w:rsidRDefault="00D20F34" w:rsidP="00D20F34">
      <w:pPr>
        <w:ind w:firstLine="708"/>
        <w:jc w:val="both"/>
        <w:rPr>
          <w:bCs/>
          <w:sz w:val="28"/>
          <w:szCs w:val="28"/>
        </w:rPr>
      </w:pPr>
      <w:r w:rsidRPr="00C109C3">
        <w:rPr>
          <w:bCs/>
          <w:sz w:val="28"/>
          <w:szCs w:val="28"/>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26 настоящего административного регламента.</w:t>
      </w:r>
    </w:p>
    <w:p w:rsidR="00D20F34" w:rsidRPr="00A021F1" w:rsidRDefault="00D20F34" w:rsidP="00D20F34">
      <w:pPr>
        <w:ind w:firstLine="708"/>
        <w:contextualSpacing/>
        <w:jc w:val="both"/>
        <w:rPr>
          <w:color w:val="FF0000"/>
          <w:sz w:val="28"/>
          <w:szCs w:val="28"/>
        </w:rPr>
      </w:pPr>
      <w:r w:rsidRPr="00C109C3">
        <w:rPr>
          <w:bCs/>
          <w:sz w:val="28"/>
          <w:szCs w:val="28"/>
        </w:rPr>
        <w:t xml:space="preserve">Результат выполнения административной процедуры: </w:t>
      </w:r>
      <w:r w:rsidR="00A021F1" w:rsidRPr="00A021F1">
        <w:rPr>
          <w:bCs/>
          <w:color w:val="FF0000"/>
          <w:sz w:val="28"/>
          <w:szCs w:val="28"/>
        </w:rPr>
        <w:t xml:space="preserve">зарегистрированный результат </w:t>
      </w:r>
      <w:r w:rsidR="00A021F1" w:rsidRPr="00A021F1">
        <w:rPr>
          <w:color w:val="FF0000"/>
          <w:sz w:val="28"/>
          <w:szCs w:val="28"/>
        </w:rPr>
        <w:t>предоставления</w:t>
      </w:r>
      <w:r w:rsidRPr="00A021F1">
        <w:rPr>
          <w:color w:val="FF0000"/>
          <w:sz w:val="28"/>
          <w:szCs w:val="28"/>
        </w:rPr>
        <w:t xml:space="preserve"> муниципальной услуги.</w:t>
      </w:r>
    </w:p>
    <w:p w:rsidR="00D20F34" w:rsidRPr="00C109C3" w:rsidRDefault="00D20F34" w:rsidP="00D20F34">
      <w:pPr>
        <w:ind w:firstLine="708"/>
        <w:contextualSpacing/>
        <w:jc w:val="both"/>
        <w:rPr>
          <w:sz w:val="28"/>
          <w:szCs w:val="28"/>
        </w:rPr>
      </w:pPr>
      <w:r w:rsidRPr="00C109C3">
        <w:rPr>
          <w:sz w:val="28"/>
          <w:szCs w:val="28"/>
        </w:rPr>
        <w:t xml:space="preserve">Способ фиксации результата выполнения административной процедуры: </w:t>
      </w:r>
    </w:p>
    <w:p w:rsidR="00D20F34" w:rsidRPr="00A021F1" w:rsidRDefault="00A021F1" w:rsidP="00D20F34">
      <w:pPr>
        <w:suppressAutoHyphens/>
        <w:ind w:firstLine="709"/>
        <w:jc w:val="both"/>
        <w:rPr>
          <w:color w:val="FF0000"/>
          <w:sz w:val="28"/>
          <w:szCs w:val="28"/>
        </w:rPr>
      </w:pPr>
      <w:r w:rsidRPr="00A021F1">
        <w:rPr>
          <w:color w:val="FF0000"/>
          <w:sz w:val="28"/>
          <w:szCs w:val="28"/>
        </w:rPr>
        <w:t>система  электронного документооборота</w:t>
      </w:r>
      <w:r w:rsidR="00D20F34" w:rsidRPr="00A021F1">
        <w:rPr>
          <w:color w:val="FF0000"/>
          <w:sz w:val="28"/>
          <w:szCs w:val="28"/>
        </w:rPr>
        <w:t>;</w:t>
      </w:r>
    </w:p>
    <w:p w:rsidR="00D20F34" w:rsidRPr="00C109C3" w:rsidRDefault="00D20F34" w:rsidP="00D20F34">
      <w:pPr>
        <w:ind w:firstLine="708"/>
        <w:contextualSpacing/>
        <w:jc w:val="both"/>
        <w:rPr>
          <w:sz w:val="28"/>
          <w:szCs w:val="28"/>
        </w:rPr>
      </w:pPr>
      <w:r w:rsidRPr="00C109C3">
        <w:rPr>
          <w:sz w:val="28"/>
          <w:szCs w:val="28"/>
        </w:rPr>
        <w:t>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D20F34" w:rsidRPr="00C109C3" w:rsidRDefault="00D20F34" w:rsidP="00D20F34">
      <w:pPr>
        <w:jc w:val="both"/>
        <w:rPr>
          <w:sz w:val="28"/>
          <w:szCs w:val="28"/>
        </w:rPr>
      </w:pPr>
    </w:p>
    <w:p w:rsidR="00D20F34" w:rsidRPr="00C109C3" w:rsidRDefault="00D20F34" w:rsidP="00D20F34">
      <w:pPr>
        <w:pStyle w:val="aa"/>
        <w:tabs>
          <w:tab w:val="left" w:pos="993"/>
        </w:tabs>
        <w:ind w:left="0"/>
        <w:jc w:val="center"/>
        <w:rPr>
          <w:sz w:val="28"/>
          <w:szCs w:val="28"/>
        </w:rPr>
      </w:pPr>
      <w:r w:rsidRPr="00C109C3">
        <w:rPr>
          <w:sz w:val="28"/>
          <w:szCs w:val="28"/>
        </w:rPr>
        <w:t xml:space="preserve">Выдача (направление) заявителю документа, </w:t>
      </w:r>
    </w:p>
    <w:p w:rsidR="00D20F34" w:rsidRPr="00C109C3" w:rsidRDefault="00D20F34" w:rsidP="00D20F34">
      <w:pPr>
        <w:pStyle w:val="aa"/>
        <w:tabs>
          <w:tab w:val="left" w:pos="993"/>
        </w:tabs>
        <w:ind w:left="0"/>
        <w:jc w:val="center"/>
        <w:rPr>
          <w:sz w:val="28"/>
          <w:szCs w:val="28"/>
        </w:rPr>
      </w:pPr>
      <w:r w:rsidRPr="00C109C3">
        <w:rPr>
          <w:sz w:val="28"/>
          <w:szCs w:val="28"/>
        </w:rPr>
        <w:lastRenderedPageBreak/>
        <w:t>являющегося результатом предоставления муниципальной услуги</w:t>
      </w:r>
    </w:p>
    <w:p w:rsidR="00D20F34" w:rsidRPr="00C109C3" w:rsidRDefault="00D20F34" w:rsidP="00D20F34">
      <w:pPr>
        <w:pStyle w:val="aa"/>
        <w:tabs>
          <w:tab w:val="left" w:pos="993"/>
        </w:tabs>
        <w:ind w:left="0"/>
        <w:jc w:val="both"/>
        <w:rPr>
          <w:sz w:val="28"/>
          <w:szCs w:val="28"/>
        </w:rPr>
      </w:pPr>
    </w:p>
    <w:p w:rsidR="00D20F34" w:rsidRPr="00C109C3" w:rsidRDefault="00D20F34" w:rsidP="00D20F34">
      <w:pPr>
        <w:ind w:firstLine="709"/>
        <w:jc w:val="both"/>
        <w:rPr>
          <w:sz w:val="28"/>
          <w:szCs w:val="28"/>
          <w:lang w:eastAsia="ar-SA"/>
        </w:rPr>
      </w:pPr>
      <w:r w:rsidRPr="00C109C3">
        <w:rPr>
          <w:sz w:val="28"/>
          <w:szCs w:val="28"/>
        </w:rPr>
        <w:t xml:space="preserve">39. </w:t>
      </w:r>
      <w:r w:rsidRPr="00C109C3">
        <w:rPr>
          <w:sz w:val="28"/>
          <w:szCs w:val="28"/>
          <w:lang w:eastAsia="ar-SA"/>
        </w:rPr>
        <w:t xml:space="preserve">Основанием для начала административной процедуры является зарегистрированный документ, являющийся результатом предоставления муниципальной услуги, или поступление его </w:t>
      </w:r>
      <w:r w:rsidRPr="00C109C3">
        <w:rPr>
          <w:rFonts w:eastAsia="Calibri"/>
          <w:sz w:val="28"/>
          <w:szCs w:val="28"/>
          <w:lang w:eastAsia="en-US"/>
        </w:rPr>
        <w:t>должностному лицу, ответственному за выполнение соответствующего административного действия, входящего в состав настоящей административной процедуры.</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D20F34" w:rsidRPr="00C109C3" w:rsidRDefault="00D20F34" w:rsidP="00D20F34">
      <w:pPr>
        <w:suppressAutoHyphens/>
        <w:ind w:firstLine="709"/>
        <w:jc w:val="both"/>
        <w:rPr>
          <w:sz w:val="28"/>
          <w:szCs w:val="28"/>
          <w:lang w:eastAsia="ar-SA"/>
        </w:rPr>
      </w:pPr>
      <w:r w:rsidRPr="00C109C3">
        <w:rPr>
          <w:sz w:val="28"/>
          <w:szCs w:val="28"/>
          <w:lang w:eastAsia="ar-SA"/>
        </w:rPr>
        <w:t>за направление заявителю документа, являющегося результатом предоставления муниципальной услуги, почтой – специалист администрации района, ответственный за делопроизводство</w:t>
      </w:r>
      <w:r w:rsidR="00AE0D7E">
        <w:rPr>
          <w:sz w:val="28"/>
          <w:szCs w:val="28"/>
          <w:lang w:eastAsia="ar-SA"/>
        </w:rPr>
        <w:t>;</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за выдачу документа, являющегося результатом предоставления муниципальной услуги, </w:t>
      </w:r>
      <w:r w:rsidR="00FB747D" w:rsidRPr="00C109C3">
        <w:rPr>
          <w:sz w:val="28"/>
          <w:szCs w:val="28"/>
          <w:lang w:eastAsia="ar-SA"/>
        </w:rPr>
        <w:t>на личном приеме</w:t>
      </w:r>
      <w:r w:rsidRPr="00C109C3">
        <w:rPr>
          <w:sz w:val="28"/>
          <w:szCs w:val="28"/>
          <w:lang w:eastAsia="ar-SA"/>
        </w:rPr>
        <w:t xml:space="preserve"> либо направление указанного документа посредством Единого или регионального портала, либо Портала адресной системы – специалист, ответственный за предоставление муниципальной услуги.</w:t>
      </w:r>
    </w:p>
    <w:p w:rsidR="00D20F34" w:rsidRDefault="00D20F34" w:rsidP="00D20F34">
      <w:pPr>
        <w:suppressAutoHyphens/>
        <w:ind w:firstLine="709"/>
        <w:jc w:val="both"/>
        <w:rPr>
          <w:sz w:val="28"/>
          <w:szCs w:val="28"/>
          <w:lang w:eastAsia="ar-SA"/>
        </w:rPr>
      </w:pPr>
      <w:r w:rsidRPr="00C109C3">
        <w:rPr>
          <w:bCs/>
          <w:sz w:val="28"/>
          <w:szCs w:val="28"/>
          <w:lang w:eastAsia="ar-SA"/>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w:t>
      </w:r>
      <w:r w:rsidR="00997D2F" w:rsidRPr="00997D2F">
        <w:rPr>
          <w:bCs/>
          <w:color w:val="FF0000"/>
          <w:sz w:val="28"/>
          <w:szCs w:val="28"/>
          <w:lang w:eastAsia="ar-SA"/>
        </w:rPr>
        <w:t xml:space="preserve">в </w:t>
      </w:r>
      <w:r w:rsidRPr="00997D2F">
        <w:rPr>
          <w:bCs/>
          <w:color w:val="FF0000"/>
          <w:sz w:val="28"/>
          <w:szCs w:val="28"/>
          <w:lang w:eastAsia="ar-SA"/>
        </w:rPr>
        <w:t xml:space="preserve">срок </w:t>
      </w:r>
      <w:r w:rsidR="006676BB">
        <w:rPr>
          <w:bCs/>
          <w:color w:val="FF0000"/>
          <w:sz w:val="28"/>
          <w:szCs w:val="28"/>
          <w:lang w:eastAsia="ar-SA"/>
        </w:rPr>
        <w:t xml:space="preserve">не более </w:t>
      </w:r>
      <w:r w:rsidRPr="00997D2F">
        <w:rPr>
          <w:color w:val="FF0000"/>
          <w:sz w:val="28"/>
          <w:szCs w:val="28"/>
          <w:lang w:eastAsia="ar-SA"/>
        </w:rPr>
        <w:t xml:space="preserve">2 рабочих дней со дня </w:t>
      </w:r>
      <w:r w:rsidR="006676BB">
        <w:rPr>
          <w:color w:val="FF0000"/>
          <w:sz w:val="28"/>
          <w:szCs w:val="28"/>
          <w:lang w:eastAsia="ar-SA"/>
        </w:rPr>
        <w:t xml:space="preserve">регистрации документа, являющегося </w:t>
      </w:r>
      <w:r w:rsidRPr="00997D2F">
        <w:rPr>
          <w:color w:val="FF0000"/>
          <w:sz w:val="28"/>
          <w:szCs w:val="28"/>
          <w:lang w:eastAsia="ar-SA"/>
        </w:rPr>
        <w:t>ре</w:t>
      </w:r>
      <w:r w:rsidR="006676BB">
        <w:rPr>
          <w:color w:val="FF0000"/>
          <w:sz w:val="28"/>
          <w:szCs w:val="28"/>
          <w:lang w:eastAsia="ar-SA"/>
        </w:rPr>
        <w:t xml:space="preserve">зультатом </w:t>
      </w:r>
      <w:r w:rsidR="00997D2F" w:rsidRPr="00997D2F">
        <w:rPr>
          <w:color w:val="FF0000"/>
          <w:sz w:val="28"/>
          <w:szCs w:val="28"/>
          <w:lang w:eastAsia="ar-SA"/>
        </w:rPr>
        <w:t xml:space="preserve"> </w:t>
      </w:r>
      <w:r w:rsidRPr="00997D2F">
        <w:rPr>
          <w:color w:val="FF0000"/>
          <w:sz w:val="28"/>
          <w:szCs w:val="28"/>
          <w:lang w:eastAsia="ar-SA"/>
        </w:rPr>
        <w:t>пред</w:t>
      </w:r>
      <w:r w:rsidR="00997D2F" w:rsidRPr="00997D2F">
        <w:rPr>
          <w:color w:val="FF0000"/>
          <w:sz w:val="28"/>
          <w:szCs w:val="28"/>
          <w:lang w:eastAsia="ar-SA"/>
        </w:rPr>
        <w:t>оставле</w:t>
      </w:r>
      <w:r w:rsidR="006676BB">
        <w:rPr>
          <w:color w:val="FF0000"/>
          <w:sz w:val="28"/>
          <w:szCs w:val="28"/>
          <w:lang w:eastAsia="ar-SA"/>
        </w:rPr>
        <w:t>ния</w:t>
      </w:r>
      <w:r w:rsidR="00997D2F" w:rsidRPr="00997D2F">
        <w:rPr>
          <w:color w:val="FF0000"/>
          <w:sz w:val="28"/>
          <w:szCs w:val="28"/>
          <w:lang w:eastAsia="ar-SA"/>
        </w:rPr>
        <w:t xml:space="preserve"> муниципальной услуги</w:t>
      </w:r>
      <w:r w:rsidRPr="00C109C3">
        <w:rPr>
          <w:sz w:val="28"/>
          <w:szCs w:val="28"/>
          <w:lang w:eastAsia="ar-SA"/>
        </w:rPr>
        <w:t>.</w:t>
      </w:r>
    </w:p>
    <w:p w:rsidR="00727D8F" w:rsidRDefault="00727D8F" w:rsidP="00727D8F">
      <w:pPr>
        <w:suppressAutoHyphens/>
        <w:autoSpaceDE w:val="0"/>
        <w:autoSpaceDN w:val="0"/>
        <w:adjustRightInd w:val="0"/>
        <w:ind w:firstLine="709"/>
        <w:jc w:val="both"/>
        <w:rPr>
          <w:bCs/>
          <w:color w:val="FF0000"/>
          <w:sz w:val="28"/>
          <w:szCs w:val="28"/>
          <w:lang w:eastAsia="ar-SA"/>
        </w:rPr>
      </w:pPr>
      <w:r w:rsidRPr="00E53672">
        <w:rPr>
          <w:color w:val="FF0000"/>
          <w:sz w:val="28"/>
          <w:szCs w:val="28"/>
          <w:lang w:eastAsia="ar-SA"/>
        </w:rPr>
        <w:t xml:space="preserve">В случае выбора получения </w:t>
      </w:r>
      <w:r w:rsidRPr="00E53672">
        <w:rPr>
          <w:bCs/>
          <w:color w:val="FF0000"/>
          <w:sz w:val="28"/>
          <w:szCs w:val="28"/>
          <w:lang w:eastAsia="ar-SA"/>
        </w:rPr>
        <w:t xml:space="preserve">на личном приеме в </w:t>
      </w:r>
      <w:r>
        <w:rPr>
          <w:bCs/>
          <w:color w:val="FF0000"/>
          <w:sz w:val="28"/>
          <w:szCs w:val="28"/>
          <w:lang w:eastAsia="ar-SA"/>
        </w:rPr>
        <w:t xml:space="preserve">день регистрации результата предоставления муниципальной услуги заявитель уведомляется </w:t>
      </w:r>
      <w:r w:rsidRPr="00E53672">
        <w:rPr>
          <w:bCs/>
          <w:color w:val="FF0000"/>
          <w:sz w:val="28"/>
          <w:szCs w:val="28"/>
          <w:lang w:eastAsia="ar-SA"/>
        </w:rPr>
        <w:t xml:space="preserve">о </w:t>
      </w:r>
      <w:r>
        <w:rPr>
          <w:bCs/>
          <w:color w:val="FF0000"/>
          <w:sz w:val="28"/>
          <w:szCs w:val="28"/>
          <w:lang w:eastAsia="ar-SA"/>
        </w:rPr>
        <w:t xml:space="preserve">наличии результата и </w:t>
      </w:r>
      <w:r w:rsidRPr="00E53672">
        <w:rPr>
          <w:bCs/>
          <w:color w:val="FF0000"/>
          <w:sz w:val="28"/>
          <w:szCs w:val="28"/>
          <w:lang w:eastAsia="ar-SA"/>
        </w:rPr>
        <w:t>воз</w:t>
      </w:r>
      <w:r>
        <w:rPr>
          <w:bCs/>
          <w:color w:val="FF0000"/>
          <w:sz w:val="28"/>
          <w:szCs w:val="28"/>
          <w:lang w:eastAsia="ar-SA"/>
        </w:rPr>
        <w:t>можности его получения.</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Критерий принятия решения о выдаче (направлении) заявителю документа, являющегося результатом предоставления муниципальной услуги: </w:t>
      </w:r>
      <w:r w:rsidR="00997D2F" w:rsidRPr="00997D2F">
        <w:rPr>
          <w:color w:val="FF0000"/>
          <w:sz w:val="28"/>
          <w:szCs w:val="28"/>
          <w:lang w:eastAsia="ar-SA"/>
        </w:rPr>
        <w:t xml:space="preserve">наличие </w:t>
      </w:r>
      <w:r w:rsidR="00997D2F" w:rsidRPr="00997D2F">
        <w:rPr>
          <w:bCs/>
          <w:color w:val="FF0000"/>
          <w:sz w:val="28"/>
          <w:szCs w:val="28"/>
          <w:lang w:eastAsia="ar-SA"/>
        </w:rPr>
        <w:t>результата</w:t>
      </w:r>
      <w:r w:rsidRPr="00997D2F">
        <w:rPr>
          <w:bCs/>
          <w:color w:val="FF0000"/>
          <w:sz w:val="28"/>
          <w:szCs w:val="28"/>
          <w:lang w:eastAsia="ar-SA"/>
        </w:rPr>
        <w:t xml:space="preserve"> предоставления муниципальной услуги</w:t>
      </w:r>
      <w:r w:rsidR="00997D2F" w:rsidRPr="00997D2F">
        <w:rPr>
          <w:bCs/>
          <w:color w:val="FF0000"/>
          <w:sz w:val="28"/>
          <w:szCs w:val="28"/>
          <w:lang w:eastAsia="ar-SA"/>
        </w:rPr>
        <w:t xml:space="preserve"> и заявление с указанным способом получения результата предоставления муниципальной услуги</w:t>
      </w:r>
      <w:r w:rsidRPr="00997D2F">
        <w:rPr>
          <w:bCs/>
          <w:color w:val="FF0000"/>
          <w:sz w:val="28"/>
          <w:szCs w:val="28"/>
          <w:lang w:eastAsia="ar-SA"/>
        </w:rPr>
        <w:t>.</w:t>
      </w:r>
    </w:p>
    <w:p w:rsidR="00D20F34" w:rsidRPr="00C109C3" w:rsidRDefault="00D20F34" w:rsidP="00D20F34">
      <w:pPr>
        <w:suppressAutoHyphens/>
        <w:ind w:firstLine="709"/>
        <w:jc w:val="both"/>
        <w:rPr>
          <w:bCs/>
          <w:sz w:val="28"/>
          <w:szCs w:val="28"/>
          <w:lang w:eastAsia="ar-SA"/>
        </w:rPr>
      </w:pPr>
      <w:r w:rsidRPr="00C109C3">
        <w:rPr>
          <w:sz w:val="28"/>
          <w:szCs w:val="28"/>
          <w:lang w:eastAsia="ar-SA"/>
        </w:rPr>
        <w:t xml:space="preserve">Результат выполнения административной процедуры: </w:t>
      </w:r>
      <w:r w:rsidRPr="00C109C3">
        <w:rPr>
          <w:bCs/>
          <w:sz w:val="28"/>
          <w:szCs w:val="28"/>
          <w:lang w:eastAsia="ar-SA"/>
        </w:rPr>
        <w:t>выданный (направленный) заявителю документ, являющийся результатом предоставления муниципальной услуги, способом, указанн</w:t>
      </w:r>
      <w:r w:rsidR="0096545B">
        <w:rPr>
          <w:bCs/>
          <w:sz w:val="28"/>
          <w:szCs w:val="28"/>
          <w:lang w:eastAsia="ar-SA"/>
        </w:rPr>
        <w:t>ы</w:t>
      </w:r>
      <w:r w:rsidRPr="00C109C3">
        <w:rPr>
          <w:bCs/>
          <w:sz w:val="28"/>
          <w:szCs w:val="28"/>
          <w:lang w:eastAsia="ar-SA"/>
        </w:rPr>
        <w:t>м в заявлении о предоставлении муниципальной услуги.</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p>
    <w:p w:rsidR="00D20F34" w:rsidRPr="00C109C3" w:rsidRDefault="00D20F34" w:rsidP="00D20F34">
      <w:pPr>
        <w:suppressAutoHyphens/>
        <w:ind w:firstLine="709"/>
        <w:jc w:val="both"/>
        <w:rPr>
          <w:sz w:val="28"/>
          <w:szCs w:val="28"/>
          <w:lang w:eastAsia="ar-SA"/>
        </w:rPr>
      </w:pPr>
      <w:r w:rsidRPr="00C109C3">
        <w:rPr>
          <w:sz w:val="28"/>
          <w:szCs w:val="28"/>
          <w:lang w:eastAsia="ar-SA"/>
        </w:rPr>
        <w:t xml:space="preserve">в случае выдачи </w:t>
      </w:r>
      <w:r w:rsidRPr="00C109C3">
        <w:rPr>
          <w:bCs/>
          <w:sz w:val="28"/>
          <w:szCs w:val="28"/>
          <w:lang w:eastAsia="ar-SA"/>
        </w:rPr>
        <w:t xml:space="preserve">документа, являющегося результатом предоставления муниципальной услуги, </w:t>
      </w:r>
      <w:r w:rsidR="00FB747D" w:rsidRPr="00C109C3">
        <w:rPr>
          <w:sz w:val="28"/>
          <w:szCs w:val="28"/>
          <w:lang w:eastAsia="ar-SA"/>
        </w:rPr>
        <w:t>на личном приеме</w:t>
      </w:r>
      <w:r w:rsidRPr="00C109C3">
        <w:rPr>
          <w:sz w:val="28"/>
          <w:szCs w:val="28"/>
          <w:lang w:eastAsia="ar-SA"/>
        </w:rPr>
        <w:t xml:space="preserve"> запись о его получении заявителем подтверждается подписью заявителя на копии такого уведомления;</w:t>
      </w:r>
    </w:p>
    <w:p w:rsidR="00D20F34" w:rsidRPr="00C109C3" w:rsidRDefault="00D20F34" w:rsidP="00D20F34">
      <w:pPr>
        <w:suppressAutoHyphens/>
        <w:ind w:firstLine="709"/>
        <w:jc w:val="both"/>
        <w:rPr>
          <w:sz w:val="28"/>
          <w:szCs w:val="28"/>
          <w:lang w:eastAsia="ar-SA"/>
        </w:rPr>
      </w:pPr>
      <w:r w:rsidRPr="00C109C3">
        <w:rPr>
          <w:sz w:val="28"/>
          <w:szCs w:val="28"/>
          <w:lang w:eastAsia="ar-SA"/>
        </w:rPr>
        <w:lastRenderedPageBreak/>
        <w:t xml:space="preserve">в случае направления </w:t>
      </w:r>
      <w:r w:rsidRPr="00C109C3">
        <w:rPr>
          <w:bCs/>
          <w:sz w:val="28"/>
          <w:szCs w:val="28"/>
          <w:lang w:eastAsia="ar-SA"/>
        </w:rPr>
        <w:t xml:space="preserve">документа, являющегося результатом предоставления муниципальной услуги, </w:t>
      </w:r>
      <w:r w:rsidRPr="00C109C3">
        <w:rPr>
          <w:sz w:val="28"/>
          <w:szCs w:val="28"/>
          <w:lang w:eastAsia="ar-SA"/>
        </w:rPr>
        <w:t>почтой получение заявителем документов подтверждается уведомлением о вручении;</w:t>
      </w:r>
    </w:p>
    <w:p w:rsidR="00D20F34" w:rsidRPr="00C109C3" w:rsidRDefault="002D19AD" w:rsidP="00D20F34">
      <w:pPr>
        <w:shd w:val="clear" w:color="auto" w:fill="FFFFFF"/>
        <w:ind w:firstLine="709"/>
        <w:jc w:val="both"/>
        <w:rPr>
          <w:bCs/>
          <w:sz w:val="28"/>
          <w:szCs w:val="28"/>
        </w:rPr>
      </w:pPr>
      <w:r w:rsidRPr="00C109C3">
        <w:rPr>
          <w:bCs/>
          <w:sz w:val="28"/>
          <w:szCs w:val="28"/>
        </w:rPr>
        <w:t>в случае направления</w:t>
      </w:r>
      <w:r w:rsidR="00D20F34" w:rsidRPr="00C109C3">
        <w:rPr>
          <w:bCs/>
          <w:sz w:val="28"/>
          <w:szCs w:val="28"/>
        </w:rPr>
        <w:t xml:space="preserve"> заявителю </w:t>
      </w:r>
      <w:r w:rsidR="00D20F34" w:rsidRPr="00C109C3">
        <w:rPr>
          <w:sz w:val="28"/>
          <w:szCs w:val="28"/>
          <w:lang w:eastAsia="ar-SA"/>
        </w:rPr>
        <w:t xml:space="preserve">документа, являющегося результатом предоставления муниципальной услуги, </w:t>
      </w:r>
      <w:r w:rsidRPr="00C109C3">
        <w:rPr>
          <w:sz w:val="28"/>
          <w:szCs w:val="28"/>
          <w:lang w:eastAsia="ar-SA"/>
        </w:rPr>
        <w:t>на Единый или региональный портал фиксация обеспечивается системой МЭВ</w:t>
      </w:r>
      <w:r w:rsidR="0096545B">
        <w:rPr>
          <w:sz w:val="28"/>
          <w:szCs w:val="28"/>
          <w:lang w:eastAsia="ar-SA"/>
        </w:rPr>
        <w:t>;</w:t>
      </w:r>
    </w:p>
    <w:p w:rsidR="00D20F34" w:rsidRPr="00C109C3" w:rsidRDefault="00D20F34" w:rsidP="00D20F34">
      <w:pPr>
        <w:shd w:val="clear" w:color="auto" w:fill="FFFFFF"/>
        <w:ind w:firstLine="709"/>
        <w:jc w:val="both"/>
        <w:rPr>
          <w:bCs/>
          <w:sz w:val="28"/>
          <w:szCs w:val="28"/>
        </w:rPr>
      </w:pPr>
      <w:r w:rsidRPr="00C109C3">
        <w:rPr>
          <w:bCs/>
          <w:sz w:val="28"/>
          <w:szCs w:val="28"/>
        </w:rPr>
        <w:t xml:space="preserve">запись о направлении заявителю </w:t>
      </w:r>
      <w:r w:rsidRPr="00C109C3">
        <w:rPr>
          <w:sz w:val="28"/>
          <w:szCs w:val="28"/>
          <w:lang w:eastAsia="ar-SA"/>
        </w:rPr>
        <w:t xml:space="preserve">документа, являющегося результатом предоставления муниципальной услуги, </w:t>
      </w:r>
      <w:r w:rsidRPr="00C109C3">
        <w:rPr>
          <w:bCs/>
          <w:sz w:val="28"/>
          <w:szCs w:val="28"/>
        </w:rPr>
        <w:t>посредством Портала адресной системы отражается на Портале адресной системы</w:t>
      </w:r>
      <w:r w:rsidR="0096545B">
        <w:rPr>
          <w:bCs/>
          <w:sz w:val="28"/>
          <w:szCs w:val="28"/>
        </w:rPr>
        <w:t>;</w:t>
      </w:r>
    </w:p>
    <w:p w:rsidR="00727D8F" w:rsidRDefault="00727D8F" w:rsidP="00727D8F">
      <w:pPr>
        <w:suppressAutoHyphens/>
        <w:autoSpaceDE w:val="0"/>
        <w:autoSpaceDN w:val="0"/>
        <w:adjustRightInd w:val="0"/>
        <w:ind w:firstLine="708"/>
        <w:jc w:val="both"/>
        <w:rPr>
          <w:bCs/>
          <w:color w:val="FF0000"/>
          <w:sz w:val="28"/>
          <w:szCs w:val="28"/>
          <w:lang w:eastAsia="ar-SA"/>
        </w:rPr>
      </w:pPr>
      <w:r>
        <w:rPr>
          <w:sz w:val="28"/>
          <w:szCs w:val="28"/>
          <w:lang w:eastAsia="en-US"/>
        </w:rPr>
        <w:t xml:space="preserve">в случае уведомления о получении результата на личном приеме направляется </w:t>
      </w:r>
      <w:r>
        <w:rPr>
          <w:bCs/>
          <w:color w:val="FF0000"/>
          <w:sz w:val="28"/>
          <w:szCs w:val="28"/>
          <w:lang w:eastAsia="ar-SA"/>
        </w:rPr>
        <w:t xml:space="preserve">электронное сообщение посредством </w:t>
      </w:r>
      <w:r w:rsidRPr="00E53672">
        <w:rPr>
          <w:bCs/>
          <w:color w:val="FF0000"/>
          <w:sz w:val="28"/>
          <w:szCs w:val="28"/>
          <w:lang w:eastAsia="ar-SA"/>
        </w:rPr>
        <w:t>телефона</w:t>
      </w:r>
      <w:r>
        <w:rPr>
          <w:bCs/>
          <w:color w:val="FF0000"/>
          <w:sz w:val="28"/>
          <w:szCs w:val="28"/>
          <w:lang w:eastAsia="ar-SA"/>
        </w:rPr>
        <w:t xml:space="preserve"> (факса),</w:t>
      </w:r>
      <w:r w:rsidRPr="00E53672">
        <w:rPr>
          <w:bCs/>
          <w:color w:val="FF0000"/>
          <w:sz w:val="28"/>
          <w:szCs w:val="28"/>
          <w:lang w:eastAsia="ar-SA"/>
        </w:rPr>
        <w:t xml:space="preserve"> электронной почты, указанным в заявлении</w:t>
      </w:r>
      <w:r w:rsidR="0096545B">
        <w:rPr>
          <w:bCs/>
          <w:color w:val="FF0000"/>
          <w:sz w:val="28"/>
          <w:szCs w:val="28"/>
          <w:lang w:eastAsia="ar-SA"/>
        </w:rPr>
        <w:t>,</w:t>
      </w:r>
      <w:r w:rsidRPr="00E53672">
        <w:rPr>
          <w:bCs/>
          <w:color w:val="FF0000"/>
          <w:sz w:val="28"/>
          <w:szCs w:val="28"/>
          <w:lang w:eastAsia="ar-SA"/>
        </w:rPr>
        <w:t xml:space="preserve"> </w:t>
      </w:r>
      <w:r>
        <w:rPr>
          <w:bCs/>
          <w:color w:val="FF0000"/>
          <w:sz w:val="28"/>
          <w:szCs w:val="28"/>
          <w:lang w:eastAsia="ar-SA"/>
        </w:rPr>
        <w:t xml:space="preserve">с последующей </w:t>
      </w:r>
      <w:r w:rsidRPr="00E53672">
        <w:rPr>
          <w:bCs/>
          <w:color w:val="FF0000"/>
          <w:sz w:val="28"/>
          <w:szCs w:val="28"/>
          <w:lang w:eastAsia="ar-SA"/>
        </w:rPr>
        <w:t>фикс</w:t>
      </w:r>
      <w:r>
        <w:rPr>
          <w:bCs/>
          <w:color w:val="FF0000"/>
          <w:sz w:val="28"/>
          <w:szCs w:val="28"/>
          <w:lang w:eastAsia="ar-SA"/>
        </w:rPr>
        <w:t>ацией</w:t>
      </w:r>
      <w:r w:rsidRPr="00E53672">
        <w:rPr>
          <w:bCs/>
          <w:color w:val="FF0000"/>
          <w:sz w:val="28"/>
          <w:szCs w:val="28"/>
          <w:lang w:eastAsia="ar-SA"/>
        </w:rPr>
        <w:t xml:space="preserve"> на бумажно</w:t>
      </w:r>
      <w:r>
        <w:rPr>
          <w:bCs/>
          <w:color w:val="FF0000"/>
          <w:sz w:val="28"/>
          <w:szCs w:val="28"/>
          <w:lang w:eastAsia="ar-SA"/>
        </w:rPr>
        <w:t xml:space="preserve">м </w:t>
      </w:r>
      <w:r w:rsidRPr="00E53672">
        <w:rPr>
          <w:bCs/>
          <w:color w:val="FF0000"/>
          <w:sz w:val="28"/>
          <w:szCs w:val="28"/>
          <w:lang w:eastAsia="ar-SA"/>
        </w:rPr>
        <w:t>носителе совершенных действий и переданной</w:t>
      </w:r>
      <w:r>
        <w:rPr>
          <w:bCs/>
          <w:color w:val="FF0000"/>
          <w:sz w:val="28"/>
          <w:szCs w:val="28"/>
          <w:lang w:eastAsia="ar-SA"/>
        </w:rPr>
        <w:t xml:space="preserve"> информации или посредством Единого или регионального портала с фиксацией системой межведомственного электронного взаимодействия.</w:t>
      </w:r>
    </w:p>
    <w:p w:rsidR="00727D8F" w:rsidRPr="00C109C3" w:rsidRDefault="00727D8F" w:rsidP="00727D8F">
      <w:pPr>
        <w:widowControl w:val="0"/>
        <w:autoSpaceDE w:val="0"/>
        <w:autoSpaceDN w:val="0"/>
        <w:adjustRightInd w:val="0"/>
        <w:ind w:firstLine="540"/>
        <w:jc w:val="center"/>
        <w:rPr>
          <w:rFonts w:eastAsia="Calibri"/>
          <w:b/>
          <w:sz w:val="28"/>
          <w:szCs w:val="28"/>
          <w:lang w:eastAsia="en-US"/>
        </w:rPr>
      </w:pPr>
    </w:p>
    <w:p w:rsidR="00727D8F" w:rsidRDefault="00727D8F" w:rsidP="00D20F34">
      <w:pPr>
        <w:tabs>
          <w:tab w:val="left" w:pos="1134"/>
        </w:tabs>
        <w:suppressAutoHyphens/>
        <w:jc w:val="center"/>
        <w:rPr>
          <w:sz w:val="28"/>
          <w:szCs w:val="28"/>
          <w:lang w:eastAsia="ar-SA"/>
        </w:rPr>
      </w:pPr>
    </w:p>
    <w:p w:rsidR="00D20F34" w:rsidRPr="00C109C3" w:rsidRDefault="00D20F34" w:rsidP="00D20F34">
      <w:pPr>
        <w:tabs>
          <w:tab w:val="left" w:pos="1134"/>
        </w:tabs>
        <w:suppressAutoHyphens/>
        <w:jc w:val="center"/>
        <w:rPr>
          <w:sz w:val="28"/>
          <w:szCs w:val="28"/>
          <w:lang w:eastAsia="ar-SA"/>
        </w:rPr>
      </w:pPr>
      <w:r w:rsidRPr="00C109C3">
        <w:rPr>
          <w:sz w:val="28"/>
          <w:szCs w:val="28"/>
          <w:lang w:eastAsia="ar-SA"/>
        </w:rPr>
        <w:t xml:space="preserve">IV. Формы контроля </w:t>
      </w:r>
    </w:p>
    <w:p w:rsidR="00D20F34" w:rsidRPr="00C109C3" w:rsidRDefault="00D20F34" w:rsidP="00D20F34">
      <w:pPr>
        <w:tabs>
          <w:tab w:val="left" w:pos="1134"/>
        </w:tabs>
        <w:suppressAutoHyphens/>
        <w:jc w:val="center"/>
        <w:rPr>
          <w:sz w:val="28"/>
          <w:szCs w:val="28"/>
          <w:lang w:eastAsia="ar-SA"/>
        </w:rPr>
      </w:pPr>
      <w:r w:rsidRPr="00C109C3">
        <w:rPr>
          <w:sz w:val="28"/>
          <w:szCs w:val="28"/>
          <w:lang w:eastAsia="ar-SA"/>
        </w:rPr>
        <w:t>за исполнением административного регламента</w:t>
      </w:r>
    </w:p>
    <w:p w:rsidR="00D20F34" w:rsidRPr="00C109C3" w:rsidRDefault="00D20F34" w:rsidP="00D20F34">
      <w:pPr>
        <w:jc w:val="center"/>
        <w:rPr>
          <w:b/>
          <w:sz w:val="28"/>
          <w:szCs w:val="28"/>
        </w:rPr>
      </w:pPr>
    </w:p>
    <w:p w:rsidR="00D20F34" w:rsidRPr="00C109C3" w:rsidRDefault="00D20F34" w:rsidP="00D20F34">
      <w:pPr>
        <w:jc w:val="center"/>
        <w:rPr>
          <w:sz w:val="28"/>
          <w:szCs w:val="28"/>
        </w:rPr>
      </w:pPr>
      <w:r w:rsidRPr="00C109C3">
        <w:rPr>
          <w:sz w:val="28"/>
          <w:szCs w:val="28"/>
        </w:rPr>
        <w:t xml:space="preserve">Порядок осуществления текущего </w:t>
      </w:r>
      <w:proofErr w:type="gramStart"/>
      <w:r w:rsidRPr="00C109C3">
        <w:rPr>
          <w:sz w:val="28"/>
          <w:szCs w:val="28"/>
        </w:rPr>
        <w:t>контроля за</w:t>
      </w:r>
      <w:proofErr w:type="gramEnd"/>
      <w:r w:rsidRPr="00C109C3">
        <w:rPr>
          <w:sz w:val="28"/>
          <w:szCs w:val="28"/>
        </w:rPr>
        <w:t xml:space="preserve"> соблюдением</w:t>
      </w:r>
    </w:p>
    <w:p w:rsidR="00D20F34" w:rsidRPr="00C109C3" w:rsidRDefault="00D20F34" w:rsidP="00D20F34">
      <w:pPr>
        <w:jc w:val="center"/>
        <w:rPr>
          <w:sz w:val="28"/>
          <w:szCs w:val="28"/>
        </w:rPr>
      </w:pPr>
      <w:r w:rsidRPr="00C109C3">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20F34" w:rsidRPr="00C109C3" w:rsidRDefault="00D20F34" w:rsidP="00D20F34">
      <w:pPr>
        <w:jc w:val="center"/>
        <w:rPr>
          <w:sz w:val="28"/>
          <w:szCs w:val="28"/>
        </w:rPr>
      </w:pP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 xml:space="preserve">40. Текущий </w:t>
      </w:r>
      <w:proofErr w:type="gramStart"/>
      <w:r w:rsidRPr="00C109C3">
        <w:rPr>
          <w:rFonts w:eastAsia="Calibri"/>
          <w:sz w:val="28"/>
          <w:szCs w:val="28"/>
          <w:lang w:eastAsia="en-US"/>
        </w:rPr>
        <w:t>контроль за</w:t>
      </w:r>
      <w:proofErr w:type="gramEnd"/>
      <w:r w:rsidRPr="00C109C3">
        <w:rPr>
          <w:rFonts w:eastAsia="Calibri"/>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D20F34" w:rsidRPr="00C109C3" w:rsidRDefault="00D20F34" w:rsidP="00D20F34">
      <w:pPr>
        <w:ind w:firstLine="709"/>
        <w:jc w:val="both"/>
        <w:rPr>
          <w:rFonts w:eastAsia="Calibri"/>
          <w:sz w:val="28"/>
          <w:szCs w:val="28"/>
          <w:lang w:eastAsia="en-US"/>
        </w:rPr>
      </w:pPr>
    </w:p>
    <w:p w:rsidR="00D20F34" w:rsidRPr="00C109C3" w:rsidRDefault="00D20F34" w:rsidP="00D20F34">
      <w:pPr>
        <w:jc w:val="center"/>
        <w:rPr>
          <w:sz w:val="28"/>
          <w:szCs w:val="28"/>
          <w:lang w:eastAsia="en-US"/>
        </w:rPr>
      </w:pPr>
      <w:r w:rsidRPr="00C109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полнотой и качеством предоставления муниципальной услуги, </w:t>
      </w:r>
      <w:r w:rsidRPr="00C109C3">
        <w:rPr>
          <w:sz w:val="28"/>
          <w:szCs w:val="28"/>
          <w:lang w:eastAsia="en-US"/>
        </w:rPr>
        <w:t>в том числе со стороны граждан, их объединений и организаций</w:t>
      </w:r>
    </w:p>
    <w:p w:rsidR="00D20F34" w:rsidRPr="00C109C3" w:rsidRDefault="00D20F34" w:rsidP="00D20F34">
      <w:pPr>
        <w:jc w:val="center"/>
        <w:rPr>
          <w:sz w:val="28"/>
          <w:szCs w:val="28"/>
          <w:lang w:eastAsia="en-US"/>
        </w:rPr>
      </w:pPr>
    </w:p>
    <w:p w:rsidR="00D20F34" w:rsidRPr="00C109C3" w:rsidRDefault="00D20F34" w:rsidP="00D20F34">
      <w:pPr>
        <w:ind w:firstLine="709"/>
        <w:jc w:val="both"/>
        <w:rPr>
          <w:sz w:val="28"/>
          <w:szCs w:val="28"/>
          <w:lang w:eastAsia="en-US"/>
        </w:rPr>
      </w:pPr>
      <w:r w:rsidRPr="00C109C3">
        <w:rPr>
          <w:sz w:val="28"/>
          <w:szCs w:val="28"/>
          <w:lang w:eastAsia="en-US"/>
        </w:rPr>
        <w:t xml:space="preserve">41. </w:t>
      </w:r>
      <w:proofErr w:type="gramStart"/>
      <w:r w:rsidRPr="00C109C3">
        <w:rPr>
          <w:sz w:val="28"/>
          <w:szCs w:val="28"/>
          <w:lang w:eastAsia="en-US"/>
        </w:rPr>
        <w:t>Контроль за</w:t>
      </w:r>
      <w:proofErr w:type="gramEnd"/>
      <w:r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w:t>
      </w:r>
      <w:r w:rsidRPr="00C109C3">
        <w:rPr>
          <w:sz w:val="28"/>
          <w:szCs w:val="28"/>
          <w:lang w:eastAsia="en-US"/>
        </w:rPr>
        <w:lastRenderedPageBreak/>
        <w:t xml:space="preserve">(далее – плановые, внеплановые проверки, проверки) в соответствии с решением </w:t>
      </w:r>
      <w:r w:rsidR="00D144C0" w:rsidRPr="00C109C3">
        <w:rPr>
          <w:sz w:val="28"/>
          <w:szCs w:val="28"/>
          <w:lang w:eastAsia="en-US"/>
        </w:rPr>
        <w:t xml:space="preserve">руководителя </w:t>
      </w:r>
      <w:r w:rsidRPr="00C109C3">
        <w:rPr>
          <w:sz w:val="28"/>
          <w:szCs w:val="28"/>
          <w:lang w:eastAsia="en-US"/>
        </w:rPr>
        <w:t>департамента либо лица, его замещающего.</w:t>
      </w:r>
    </w:p>
    <w:p w:rsidR="00D20F34" w:rsidRPr="00C109C3" w:rsidRDefault="00D20F34" w:rsidP="00D20F34">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D20F34" w:rsidRPr="00C109C3" w:rsidRDefault="00D20F34" w:rsidP="00D20F34">
      <w:pPr>
        <w:ind w:firstLine="709"/>
        <w:jc w:val="both"/>
        <w:rPr>
          <w:sz w:val="28"/>
          <w:szCs w:val="28"/>
          <w:lang w:eastAsia="en-US"/>
        </w:rPr>
      </w:pPr>
      <w:r w:rsidRPr="00C109C3">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D20F34" w:rsidRPr="00C109C3" w:rsidRDefault="00D20F34" w:rsidP="00D20F34">
      <w:pPr>
        <w:ind w:firstLine="709"/>
        <w:jc w:val="both"/>
        <w:rPr>
          <w:sz w:val="28"/>
          <w:szCs w:val="28"/>
          <w:lang w:eastAsia="en-US"/>
        </w:rPr>
      </w:pPr>
      <w:r w:rsidRPr="00C109C3">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D20F34" w:rsidRPr="00C109C3" w:rsidRDefault="00D20F34" w:rsidP="00D20F34">
      <w:pPr>
        <w:ind w:firstLine="709"/>
        <w:jc w:val="both"/>
        <w:rPr>
          <w:sz w:val="28"/>
          <w:szCs w:val="28"/>
          <w:lang w:eastAsia="en-US"/>
        </w:rPr>
      </w:pPr>
      <w:r w:rsidRPr="00C109C3">
        <w:rPr>
          <w:sz w:val="28"/>
          <w:szCs w:val="28"/>
          <w:lang w:eastAsia="en-US"/>
        </w:rPr>
        <w:t xml:space="preserve">Проверки проводятся лицами, уполномоченными </w:t>
      </w:r>
      <w:r w:rsidR="00D144C0" w:rsidRPr="00C109C3">
        <w:rPr>
          <w:sz w:val="28"/>
          <w:szCs w:val="28"/>
          <w:lang w:eastAsia="en-US"/>
        </w:rPr>
        <w:t>руководителем</w:t>
      </w:r>
      <w:r w:rsidRPr="00C109C3">
        <w:rPr>
          <w:sz w:val="28"/>
          <w:szCs w:val="28"/>
          <w:lang w:eastAsia="en-US"/>
        </w:rPr>
        <w:t xml:space="preserve"> департамента, а при его отсутствии лицом, его замещающим.</w:t>
      </w:r>
    </w:p>
    <w:p w:rsidR="00D20F34" w:rsidRPr="00C109C3" w:rsidRDefault="00D20F34" w:rsidP="00D20F34">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D20F34" w:rsidRPr="00C109C3" w:rsidRDefault="00D20F34" w:rsidP="00D20F34">
      <w:pPr>
        <w:ind w:firstLine="709"/>
        <w:jc w:val="both"/>
        <w:rPr>
          <w:sz w:val="28"/>
          <w:szCs w:val="28"/>
          <w:lang w:eastAsia="en-US"/>
        </w:rPr>
      </w:pPr>
      <w:r w:rsidRPr="00C109C3">
        <w:rPr>
          <w:sz w:val="28"/>
          <w:szCs w:val="28"/>
          <w:lang w:eastAsia="en-US"/>
        </w:rPr>
        <w:t>Акт подписывается лицами, участвующими в проведении проверки.</w:t>
      </w:r>
    </w:p>
    <w:p w:rsidR="00D20F34" w:rsidRPr="00C109C3" w:rsidRDefault="00D20F34" w:rsidP="00D20F34">
      <w:pPr>
        <w:tabs>
          <w:tab w:val="left" w:pos="1134"/>
        </w:tabs>
        <w:ind w:firstLine="709"/>
        <w:contextualSpacing/>
        <w:jc w:val="both"/>
        <w:rPr>
          <w:i/>
          <w:spacing w:val="-3"/>
          <w:sz w:val="28"/>
          <w:szCs w:val="28"/>
        </w:rPr>
      </w:pPr>
      <w:r w:rsidRPr="00C109C3">
        <w:rPr>
          <w:sz w:val="28"/>
          <w:szCs w:val="28"/>
          <w:lang w:eastAsia="en-US"/>
        </w:rPr>
        <w:t xml:space="preserve">42. </w:t>
      </w:r>
      <w:proofErr w:type="gramStart"/>
      <w:r w:rsidRPr="00C109C3">
        <w:rPr>
          <w:sz w:val="28"/>
          <w:szCs w:val="28"/>
        </w:rPr>
        <w:t>Контроль за</w:t>
      </w:r>
      <w:proofErr w:type="gramEnd"/>
      <w:r w:rsidRPr="00C109C3">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C109C3">
        <w:rPr>
          <w:i/>
          <w:sz w:val="28"/>
          <w:szCs w:val="28"/>
        </w:rPr>
        <w:t>,</w:t>
      </w:r>
      <w:r w:rsidRPr="00C109C3">
        <w:rPr>
          <w:sz w:val="28"/>
          <w:szCs w:val="28"/>
        </w:rPr>
        <w:t xml:space="preserve"> департамента, в форме письменных и устных обращений в адрес администрации района или департамента.</w:t>
      </w:r>
    </w:p>
    <w:p w:rsidR="00D20F34" w:rsidRPr="00C109C3" w:rsidRDefault="00D20F34" w:rsidP="00D20F34">
      <w:pPr>
        <w:tabs>
          <w:tab w:val="left" w:pos="1134"/>
        </w:tabs>
        <w:ind w:firstLine="709"/>
        <w:jc w:val="both"/>
        <w:rPr>
          <w:rFonts w:eastAsia="Calibri"/>
          <w:sz w:val="28"/>
          <w:szCs w:val="28"/>
          <w:lang w:eastAsia="en-US"/>
        </w:rPr>
      </w:pPr>
    </w:p>
    <w:p w:rsidR="00D20F34" w:rsidRPr="00C109C3" w:rsidRDefault="00D20F34" w:rsidP="00D20F34">
      <w:pPr>
        <w:tabs>
          <w:tab w:val="left" w:pos="1134"/>
        </w:tabs>
        <w:jc w:val="center"/>
        <w:rPr>
          <w:rFonts w:eastAsia="Calibri"/>
          <w:sz w:val="28"/>
          <w:szCs w:val="28"/>
          <w:lang w:eastAsia="en-US"/>
        </w:rPr>
      </w:pPr>
      <w:r w:rsidRPr="00C109C3">
        <w:rPr>
          <w:rFonts w:eastAsia="Calibri"/>
          <w:sz w:val="28"/>
          <w:szCs w:val="28"/>
          <w:lang w:eastAsia="en-US"/>
        </w:rPr>
        <w:t>Ответственность должностных лиц органа местного самоуправления</w:t>
      </w:r>
    </w:p>
    <w:p w:rsidR="00D20F34" w:rsidRPr="00C109C3" w:rsidRDefault="00D20F34" w:rsidP="00D20F34">
      <w:pPr>
        <w:tabs>
          <w:tab w:val="left" w:pos="1134"/>
        </w:tabs>
        <w:jc w:val="center"/>
        <w:rPr>
          <w:rFonts w:eastAsia="Calibri"/>
          <w:sz w:val="28"/>
          <w:szCs w:val="28"/>
          <w:lang w:eastAsia="en-US"/>
        </w:rPr>
      </w:pPr>
      <w:r w:rsidRPr="00C109C3">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D20F34" w:rsidRPr="00C109C3" w:rsidRDefault="00D20F34" w:rsidP="00D20F34">
      <w:pPr>
        <w:tabs>
          <w:tab w:val="left" w:pos="1134"/>
        </w:tabs>
        <w:jc w:val="center"/>
        <w:rPr>
          <w:rFonts w:eastAsia="Calibri"/>
          <w:sz w:val="28"/>
          <w:szCs w:val="28"/>
          <w:lang w:eastAsia="en-US"/>
        </w:rPr>
      </w:pPr>
    </w:p>
    <w:p w:rsidR="00D20F34" w:rsidRPr="00C109C3" w:rsidRDefault="00D20F34" w:rsidP="00D20F34">
      <w:pPr>
        <w:tabs>
          <w:tab w:val="left" w:pos="1134"/>
        </w:tabs>
        <w:ind w:firstLine="709"/>
        <w:jc w:val="both"/>
        <w:rPr>
          <w:rFonts w:eastAsia="Calibri"/>
          <w:sz w:val="28"/>
          <w:szCs w:val="28"/>
          <w:lang w:eastAsia="en-US"/>
        </w:rPr>
      </w:pPr>
      <w:r w:rsidRPr="00C109C3">
        <w:rPr>
          <w:rFonts w:eastAsia="Calibri"/>
          <w:sz w:val="28"/>
          <w:szCs w:val="28"/>
          <w:lang w:eastAsia="en-US"/>
        </w:rPr>
        <w:t xml:space="preserve">43. Должностные </w:t>
      </w:r>
      <w:r w:rsidRPr="00DD62CA">
        <w:rPr>
          <w:rFonts w:eastAsia="Calibri"/>
          <w:color w:val="FF0000"/>
          <w:sz w:val="28"/>
          <w:szCs w:val="28"/>
          <w:lang w:eastAsia="en-US"/>
        </w:rPr>
        <w:t xml:space="preserve">лица </w:t>
      </w:r>
      <w:r w:rsidR="00DD62CA" w:rsidRPr="00DD62CA">
        <w:rPr>
          <w:rFonts w:eastAsia="Calibri"/>
          <w:color w:val="FF0000"/>
          <w:sz w:val="28"/>
          <w:szCs w:val="28"/>
          <w:lang w:eastAsia="en-US"/>
        </w:rPr>
        <w:t>уполномоченн</w:t>
      </w:r>
      <w:r w:rsidR="0096545B">
        <w:rPr>
          <w:rFonts w:eastAsia="Calibri"/>
          <w:color w:val="FF0000"/>
          <w:sz w:val="28"/>
          <w:szCs w:val="28"/>
          <w:lang w:eastAsia="en-US"/>
        </w:rPr>
        <w:t>ого</w:t>
      </w:r>
      <w:r w:rsidR="00DD62CA" w:rsidRPr="00DD62CA">
        <w:rPr>
          <w:rFonts w:eastAsia="Calibri"/>
          <w:color w:val="FF0000"/>
          <w:sz w:val="28"/>
          <w:szCs w:val="28"/>
          <w:lang w:eastAsia="en-US"/>
        </w:rPr>
        <w:t xml:space="preserve"> орган</w:t>
      </w:r>
      <w:r w:rsidR="0096545B">
        <w:rPr>
          <w:rFonts w:eastAsia="Calibri"/>
          <w:color w:val="FF0000"/>
          <w:sz w:val="28"/>
          <w:szCs w:val="28"/>
          <w:lang w:eastAsia="en-US"/>
        </w:rPr>
        <w:t>а</w:t>
      </w:r>
      <w:r w:rsidR="00DD62CA" w:rsidRPr="00DD62CA">
        <w:rPr>
          <w:rFonts w:eastAsia="Calibri"/>
          <w:color w:val="FF0000"/>
          <w:sz w:val="28"/>
          <w:szCs w:val="28"/>
          <w:lang w:eastAsia="en-US"/>
        </w:rPr>
        <w:t xml:space="preserve"> (</w:t>
      </w:r>
      <w:r w:rsidRPr="00DD62CA">
        <w:rPr>
          <w:rFonts w:eastAsia="Calibri"/>
          <w:color w:val="FF0000"/>
          <w:sz w:val="28"/>
          <w:szCs w:val="28"/>
          <w:lang w:eastAsia="en-US"/>
        </w:rPr>
        <w:t>департамента</w:t>
      </w:r>
      <w:r w:rsidR="002D19AD" w:rsidRPr="00DD62CA">
        <w:rPr>
          <w:rFonts w:eastAsia="Calibri"/>
          <w:color w:val="FF0000"/>
          <w:sz w:val="28"/>
          <w:szCs w:val="28"/>
          <w:lang w:eastAsia="en-US"/>
        </w:rPr>
        <w:t>)</w:t>
      </w:r>
      <w:r w:rsidRPr="00DD62CA">
        <w:rPr>
          <w:rFonts w:eastAsia="Calibri"/>
          <w:color w:val="FF0000"/>
          <w:sz w:val="28"/>
          <w:szCs w:val="28"/>
          <w:lang w:eastAsia="en-US"/>
        </w:rPr>
        <w:t xml:space="preserve"> несут </w:t>
      </w:r>
      <w:r w:rsidRPr="00C109C3">
        <w:rPr>
          <w:rFonts w:eastAsia="Calibri"/>
          <w:sz w:val="28"/>
          <w:szCs w:val="28"/>
          <w:lang w:eastAsia="en-US"/>
        </w:rPr>
        <w:t>персональную ответственность в соответствии с законодательством Российской Федерации за решения и действия (бездействи</w:t>
      </w:r>
      <w:r w:rsidR="0096545B">
        <w:rPr>
          <w:rFonts w:eastAsia="Calibri"/>
          <w:sz w:val="28"/>
          <w:szCs w:val="28"/>
          <w:lang w:eastAsia="en-US"/>
        </w:rPr>
        <w:t>е</w:t>
      </w:r>
      <w:r w:rsidRPr="00C109C3">
        <w:rPr>
          <w:rFonts w:eastAsia="Calibri"/>
          <w:sz w:val="28"/>
          <w:szCs w:val="28"/>
          <w:lang w:eastAsia="en-US"/>
        </w:rPr>
        <w:t>), принимаемые (осуществляемые) в ходе предо</w:t>
      </w:r>
      <w:r w:rsidR="00D144C0" w:rsidRPr="00C109C3">
        <w:rPr>
          <w:rFonts w:eastAsia="Calibri"/>
          <w:sz w:val="28"/>
          <w:szCs w:val="28"/>
          <w:lang w:eastAsia="en-US"/>
        </w:rPr>
        <w:t>ставления муниципальной услуги.</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44. Персональная ответственность должностных лиц за предоставление муниципальной услуги закрепляется в их должностных регламентах</w:t>
      </w:r>
      <w:r w:rsidR="002D19AD" w:rsidRPr="00C109C3">
        <w:rPr>
          <w:rFonts w:eastAsia="Calibri"/>
          <w:sz w:val="28"/>
          <w:szCs w:val="28"/>
          <w:lang w:eastAsia="en-US"/>
        </w:rPr>
        <w:t xml:space="preserve"> (инструкциях)</w:t>
      </w:r>
      <w:r w:rsidRPr="00C109C3">
        <w:rPr>
          <w:rFonts w:eastAsia="Calibri"/>
          <w:sz w:val="28"/>
          <w:szCs w:val="28"/>
          <w:lang w:eastAsia="en-US"/>
        </w:rPr>
        <w:t xml:space="preserve"> в соответствии с требованиями действующего законодательства.</w:t>
      </w:r>
    </w:p>
    <w:p w:rsidR="00D20F34" w:rsidRPr="00C109C3" w:rsidRDefault="00D20F34" w:rsidP="00D20F34">
      <w:pPr>
        <w:ind w:firstLine="709"/>
        <w:jc w:val="both"/>
        <w:rPr>
          <w:rFonts w:eastAsia="Calibri"/>
          <w:sz w:val="28"/>
          <w:szCs w:val="28"/>
          <w:lang w:eastAsia="en-US"/>
        </w:rPr>
      </w:pPr>
      <w:r w:rsidRPr="00C109C3">
        <w:rPr>
          <w:rFonts w:eastAsia="Calibri"/>
          <w:sz w:val="28"/>
          <w:szCs w:val="28"/>
          <w:lang w:eastAsia="en-US"/>
        </w:rPr>
        <w:t xml:space="preserve">45. </w:t>
      </w:r>
      <w:proofErr w:type="gramStart"/>
      <w:r w:rsidRPr="00C109C3">
        <w:rPr>
          <w:rFonts w:eastAsia="Calibri"/>
          <w:sz w:val="28"/>
          <w:szCs w:val="28"/>
          <w:lang w:eastAsia="en-US"/>
        </w:rPr>
        <w:t xml:space="preserve">В соответствии со </w:t>
      </w:r>
      <w:hyperlink r:id="rId86" w:history="1">
        <w:r w:rsidRPr="00C109C3">
          <w:rPr>
            <w:rFonts w:eastAsia="Calibri"/>
            <w:sz w:val="28"/>
            <w:szCs w:val="28"/>
            <w:lang w:eastAsia="en-US"/>
          </w:rPr>
          <w:t>статьей 9.6</w:t>
        </w:r>
      </w:hyperlink>
      <w:r w:rsidRPr="00C109C3">
        <w:rPr>
          <w:rFonts w:eastAsia="Calibri"/>
          <w:sz w:val="28"/>
          <w:szCs w:val="28"/>
          <w:lang w:eastAsia="en-US"/>
        </w:rPr>
        <w:t xml:space="preserve"> Закона Ханты-Мансийского автономного округа – Югры от 11.06.2010 № 102-оз «Об административных правонарушениях» должностные лица </w:t>
      </w:r>
      <w:r w:rsidR="00DD62CA">
        <w:rPr>
          <w:rFonts w:eastAsia="Calibri"/>
          <w:sz w:val="28"/>
          <w:szCs w:val="28"/>
          <w:lang w:eastAsia="en-US"/>
        </w:rPr>
        <w:t>уполномоченного</w:t>
      </w:r>
      <w:r w:rsidR="002D19AD" w:rsidRPr="00C109C3">
        <w:rPr>
          <w:rFonts w:eastAsia="Calibri"/>
          <w:sz w:val="28"/>
          <w:szCs w:val="28"/>
          <w:lang w:eastAsia="en-US"/>
        </w:rPr>
        <w:t xml:space="preserve"> орган</w:t>
      </w:r>
      <w:r w:rsidR="00DD62CA">
        <w:rPr>
          <w:rFonts w:eastAsia="Calibri"/>
          <w:sz w:val="28"/>
          <w:szCs w:val="28"/>
          <w:lang w:eastAsia="en-US"/>
        </w:rPr>
        <w:t>а (</w:t>
      </w:r>
      <w:r w:rsidR="002D19AD" w:rsidRPr="00C109C3">
        <w:rPr>
          <w:rFonts w:eastAsia="Calibri"/>
          <w:sz w:val="28"/>
          <w:szCs w:val="28"/>
          <w:lang w:eastAsia="en-US"/>
        </w:rPr>
        <w:t xml:space="preserve">департамента) </w:t>
      </w:r>
      <w:r w:rsidRPr="00C109C3">
        <w:rPr>
          <w:rFonts w:eastAsia="Calibri"/>
          <w:sz w:val="28"/>
          <w:szCs w:val="28"/>
          <w:lang w:eastAsia="en-US"/>
        </w:rPr>
        <w:t xml:space="preserve">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w:t>
      </w:r>
      <w:r w:rsidRPr="00C109C3">
        <w:rPr>
          <w:rFonts w:eastAsia="Calibri"/>
          <w:sz w:val="28"/>
          <w:szCs w:val="28"/>
          <w:lang w:eastAsia="en-US"/>
        </w:rPr>
        <w:lastRenderedPageBreak/>
        <w:t>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C109C3">
        <w:rPr>
          <w:rFonts w:eastAsia="Calibri"/>
          <w:sz w:val="28"/>
          <w:szCs w:val="28"/>
        </w:rPr>
        <w:t xml:space="preserve">а равно при получении результата предоставления муниципальной услуги, </w:t>
      </w:r>
      <w:r w:rsidRPr="00C109C3">
        <w:rPr>
          <w:rFonts w:eastAsia="Calibri"/>
          <w:sz w:val="28"/>
          <w:szCs w:val="28"/>
          <w:lang w:eastAsia="en-US"/>
        </w:rPr>
        <w:t>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C109C3">
        <w:rPr>
          <w:rFonts w:eastAsia="Calibri"/>
          <w:sz w:val="28"/>
          <w:szCs w:val="28"/>
          <w:lang w:eastAsia="en-US"/>
        </w:rPr>
        <w:t xml:space="preserve"> </w:t>
      </w:r>
      <w:proofErr w:type="gramStart"/>
      <w:r w:rsidRPr="00C109C3">
        <w:rPr>
          <w:rFonts w:eastAsia="Calibri"/>
          <w:sz w:val="28"/>
          <w:szCs w:val="28"/>
          <w:lang w:eastAsia="en-US"/>
        </w:rPr>
        <w:t>предоставлении</w:t>
      </w:r>
      <w:proofErr w:type="gramEnd"/>
      <w:r w:rsidRPr="00C109C3">
        <w:rPr>
          <w:rFonts w:eastAsia="Calibri"/>
          <w:sz w:val="28"/>
          <w:szCs w:val="28"/>
          <w:lang w:eastAsia="en-US"/>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109C3">
        <w:rPr>
          <w:rFonts w:eastAsia="Calibri"/>
          <w:sz w:val="28"/>
          <w:szCs w:val="28"/>
        </w:rPr>
        <w:t>.</w:t>
      </w:r>
    </w:p>
    <w:p w:rsidR="00D20F34" w:rsidRPr="00C109C3" w:rsidRDefault="00D20F34" w:rsidP="00D20F34">
      <w:pPr>
        <w:jc w:val="center"/>
        <w:rPr>
          <w:b/>
          <w:sz w:val="28"/>
          <w:szCs w:val="28"/>
        </w:rPr>
      </w:pPr>
    </w:p>
    <w:p w:rsidR="00D20F34" w:rsidRPr="00C109C3" w:rsidRDefault="00D20F34" w:rsidP="00D20F34">
      <w:pPr>
        <w:suppressAutoHyphens/>
        <w:jc w:val="center"/>
        <w:rPr>
          <w:sz w:val="28"/>
          <w:szCs w:val="28"/>
          <w:lang w:eastAsia="ar-SA"/>
        </w:rPr>
      </w:pPr>
      <w:r w:rsidRPr="00C109C3">
        <w:rPr>
          <w:sz w:val="28"/>
          <w:szCs w:val="28"/>
          <w:lang w:eastAsia="ar-SA"/>
        </w:rPr>
        <w:t>V. Досудебный (внесудебный) порядок обжалования решений</w:t>
      </w:r>
    </w:p>
    <w:p w:rsidR="00D20F34" w:rsidRPr="00C109C3" w:rsidRDefault="00D20F34" w:rsidP="00D20F34">
      <w:pPr>
        <w:suppressAutoHyphens/>
        <w:jc w:val="center"/>
        <w:rPr>
          <w:sz w:val="28"/>
          <w:szCs w:val="28"/>
          <w:lang w:eastAsia="ar-SA"/>
        </w:rPr>
      </w:pPr>
      <w:r w:rsidRPr="00C109C3">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D20F34" w:rsidRPr="00C109C3" w:rsidRDefault="00D20F34" w:rsidP="00D20F34">
      <w:pPr>
        <w:ind w:firstLine="705"/>
        <w:jc w:val="both"/>
        <w:rPr>
          <w:sz w:val="28"/>
          <w:szCs w:val="28"/>
          <w:lang w:eastAsia="ar-SA"/>
        </w:rPr>
      </w:pPr>
    </w:p>
    <w:p w:rsidR="00D20F34" w:rsidRPr="00C109C3" w:rsidRDefault="00D20F34" w:rsidP="00D20F34">
      <w:pPr>
        <w:ind w:firstLine="705"/>
        <w:jc w:val="both"/>
        <w:rPr>
          <w:sz w:val="28"/>
          <w:szCs w:val="28"/>
          <w:lang w:eastAsia="ar-SA"/>
        </w:rPr>
      </w:pPr>
      <w:r w:rsidRPr="00C109C3">
        <w:rPr>
          <w:sz w:val="28"/>
          <w:szCs w:val="28"/>
          <w:lang w:eastAsia="ar-SA"/>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F34" w:rsidRPr="00C109C3" w:rsidRDefault="00D20F34" w:rsidP="00D20F34">
      <w:pPr>
        <w:ind w:firstLine="705"/>
        <w:jc w:val="both"/>
        <w:rPr>
          <w:sz w:val="28"/>
          <w:szCs w:val="28"/>
          <w:lang w:eastAsia="ar-SA"/>
        </w:rPr>
      </w:pPr>
      <w:r w:rsidRPr="00C109C3">
        <w:rPr>
          <w:sz w:val="28"/>
          <w:szCs w:val="28"/>
          <w:lang w:eastAsia="ar-SA"/>
        </w:rPr>
        <w:t>47. Заявитель, права и законные интересы которого нарушены, имеет право обратиться с жалобой, в том числе в следующих случаях:</w:t>
      </w:r>
    </w:p>
    <w:p w:rsidR="00D20F34" w:rsidRPr="00C109C3" w:rsidRDefault="00D20F34" w:rsidP="00D20F34">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D20F34" w:rsidRPr="00C109C3" w:rsidRDefault="00D20F34" w:rsidP="00D20F34">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D20F34" w:rsidRPr="00C109C3" w:rsidRDefault="00D20F34" w:rsidP="00D20F34">
      <w:pPr>
        <w:ind w:firstLine="705"/>
        <w:jc w:val="both"/>
        <w:rPr>
          <w:sz w:val="28"/>
          <w:szCs w:val="28"/>
          <w:lang w:eastAsia="ar-SA"/>
        </w:rPr>
      </w:pPr>
      <w:r w:rsidRPr="00C109C3">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D20F34" w:rsidRPr="00C109C3" w:rsidRDefault="00D20F34" w:rsidP="00D20F34">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20F34" w:rsidRPr="00C109C3" w:rsidRDefault="00D20F34" w:rsidP="00D20F34">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D20F34" w:rsidRPr="00C109C3" w:rsidRDefault="0096545B" w:rsidP="00D20F34">
      <w:pPr>
        <w:ind w:firstLine="705"/>
        <w:jc w:val="both"/>
        <w:rPr>
          <w:sz w:val="28"/>
          <w:szCs w:val="28"/>
          <w:lang w:eastAsia="ar-SA"/>
        </w:rPr>
      </w:pPr>
      <w:r>
        <w:rPr>
          <w:sz w:val="28"/>
          <w:szCs w:val="28"/>
          <w:lang w:eastAsia="ar-SA"/>
        </w:rPr>
        <w:t>затребования</w:t>
      </w:r>
      <w:r w:rsidR="00D20F34"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w:t>
      </w:r>
      <w:r w:rsidR="00D20F34" w:rsidRPr="00C109C3">
        <w:rPr>
          <w:sz w:val="28"/>
          <w:szCs w:val="28"/>
          <w:lang w:eastAsia="ar-SA"/>
        </w:rPr>
        <w:lastRenderedPageBreak/>
        <w:t>Федерации, нормативными правовыми актами Хант</w:t>
      </w:r>
      <w:proofErr w:type="gramStart"/>
      <w:r w:rsidR="00D20F34" w:rsidRPr="00C109C3">
        <w:rPr>
          <w:sz w:val="28"/>
          <w:szCs w:val="28"/>
          <w:lang w:eastAsia="ar-SA"/>
        </w:rPr>
        <w:t>ы-</w:t>
      </w:r>
      <w:proofErr w:type="gramEnd"/>
      <w:r w:rsidR="00D20F34" w:rsidRPr="00C109C3">
        <w:rPr>
          <w:sz w:val="28"/>
          <w:szCs w:val="28"/>
          <w:lang w:eastAsia="ar-SA"/>
        </w:rPr>
        <w:t xml:space="preserve">                        Мансийского автономного округа – Югры, муниципальными правовыми актами;</w:t>
      </w:r>
    </w:p>
    <w:p w:rsidR="00D20F34" w:rsidRPr="00C109C3" w:rsidRDefault="00D20F34" w:rsidP="00D20F34">
      <w:pPr>
        <w:ind w:firstLine="705"/>
        <w:jc w:val="both"/>
        <w:rPr>
          <w:sz w:val="28"/>
          <w:szCs w:val="28"/>
          <w:lang w:eastAsia="ar-SA"/>
        </w:rPr>
      </w:pPr>
      <w:proofErr w:type="gramStart"/>
      <w:r w:rsidRPr="00C109C3">
        <w:rPr>
          <w:sz w:val="28"/>
          <w:szCs w:val="28"/>
          <w:lang w:eastAsia="ar-SA"/>
        </w:rPr>
        <w:t>отказ</w:t>
      </w:r>
      <w:r w:rsidR="0096545B">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0F34" w:rsidRPr="00C109C3" w:rsidRDefault="00D20F34" w:rsidP="00D20F34">
      <w:pPr>
        <w:ind w:firstLine="705"/>
        <w:jc w:val="both"/>
        <w:rPr>
          <w:sz w:val="28"/>
          <w:szCs w:val="28"/>
          <w:lang w:eastAsia="ar-SA"/>
        </w:rPr>
      </w:pPr>
      <w:r w:rsidRPr="00C109C3">
        <w:rPr>
          <w:sz w:val="28"/>
          <w:szCs w:val="28"/>
          <w:lang w:eastAsia="ar-SA"/>
        </w:rPr>
        <w:t>48.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D20F34" w:rsidRPr="00C109C3" w:rsidRDefault="00D20F34" w:rsidP="00D20F34">
      <w:pPr>
        <w:ind w:firstLine="705"/>
        <w:jc w:val="both"/>
        <w:rPr>
          <w:sz w:val="28"/>
          <w:szCs w:val="28"/>
          <w:lang w:eastAsia="ar-SA"/>
        </w:rPr>
      </w:pPr>
      <w:r w:rsidRPr="00C109C3">
        <w:rPr>
          <w:sz w:val="28"/>
          <w:szCs w:val="28"/>
          <w:lang w:eastAsia="ar-SA"/>
        </w:rPr>
        <w:t>49. В электронной форме жалоба принимается посредством:</w:t>
      </w:r>
    </w:p>
    <w:p w:rsidR="00D20F34" w:rsidRPr="00C109C3" w:rsidRDefault="00D20F34" w:rsidP="00D20F34">
      <w:pPr>
        <w:ind w:firstLine="705"/>
        <w:jc w:val="both"/>
        <w:rPr>
          <w:sz w:val="28"/>
          <w:szCs w:val="28"/>
          <w:lang w:eastAsia="ar-SA"/>
        </w:rPr>
      </w:pPr>
      <w:r w:rsidRPr="00C109C3">
        <w:rPr>
          <w:sz w:val="28"/>
          <w:szCs w:val="28"/>
          <w:lang w:eastAsia="ar-SA"/>
        </w:rPr>
        <w:t>официального сайта;</w:t>
      </w:r>
    </w:p>
    <w:p w:rsidR="00D20F34" w:rsidRPr="00C109C3" w:rsidRDefault="00D20F34" w:rsidP="00D20F34">
      <w:pPr>
        <w:ind w:firstLine="705"/>
        <w:jc w:val="both"/>
        <w:rPr>
          <w:sz w:val="28"/>
          <w:szCs w:val="28"/>
          <w:lang w:eastAsia="ar-SA"/>
        </w:rPr>
      </w:pPr>
      <w:r w:rsidRPr="00C109C3">
        <w:rPr>
          <w:sz w:val="28"/>
          <w:szCs w:val="28"/>
          <w:lang w:eastAsia="ar-SA"/>
        </w:rPr>
        <w:t>Единого портала;</w:t>
      </w:r>
    </w:p>
    <w:p w:rsidR="00D20F34" w:rsidRPr="00C109C3" w:rsidRDefault="00D20F34" w:rsidP="00D20F34">
      <w:pPr>
        <w:ind w:firstLine="705"/>
        <w:jc w:val="both"/>
        <w:rPr>
          <w:sz w:val="28"/>
          <w:szCs w:val="28"/>
          <w:lang w:eastAsia="ar-SA"/>
        </w:rPr>
      </w:pPr>
      <w:proofErr w:type="gramStart"/>
      <w:r w:rsidRPr="00C109C3">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r w:rsidR="0096545B">
        <w:rPr>
          <w:sz w:val="28"/>
          <w:szCs w:val="28"/>
          <w:lang w:eastAsia="ar-SA"/>
        </w:rPr>
        <w:t>.</w:t>
      </w:r>
      <w:proofErr w:type="gramEnd"/>
    </w:p>
    <w:p w:rsidR="00D20F34" w:rsidRPr="00C109C3" w:rsidRDefault="00D20F34" w:rsidP="00D20F34">
      <w:pPr>
        <w:ind w:firstLine="705"/>
        <w:jc w:val="both"/>
        <w:rPr>
          <w:sz w:val="28"/>
          <w:szCs w:val="28"/>
          <w:lang w:eastAsia="ar-SA"/>
        </w:rPr>
      </w:pPr>
      <w:r w:rsidRPr="00C109C3">
        <w:rPr>
          <w:sz w:val="28"/>
          <w:szCs w:val="28"/>
          <w:lang w:eastAsia="ar-SA"/>
        </w:rPr>
        <w:t>50. Основанием для начала процедуры досудебного (внесудебного) обжалования является поступление жалобы следующим должностным лицам:</w:t>
      </w:r>
    </w:p>
    <w:p w:rsidR="00D20F34" w:rsidRPr="00C109C3" w:rsidRDefault="00D20F34" w:rsidP="00D20F34">
      <w:pPr>
        <w:ind w:firstLine="705"/>
        <w:jc w:val="both"/>
        <w:rPr>
          <w:sz w:val="28"/>
          <w:szCs w:val="28"/>
          <w:lang w:eastAsia="ar-SA"/>
        </w:rPr>
      </w:pPr>
      <w:r w:rsidRPr="00C109C3">
        <w:rPr>
          <w:sz w:val="28"/>
          <w:szCs w:val="28"/>
          <w:lang w:eastAsia="ar-SA"/>
        </w:rPr>
        <w:t>на решения и действия (бездействи</w:t>
      </w:r>
      <w:r w:rsidR="0096545B">
        <w:rPr>
          <w:sz w:val="28"/>
          <w:szCs w:val="28"/>
          <w:lang w:eastAsia="ar-SA"/>
        </w:rPr>
        <w:t>е</w:t>
      </w:r>
      <w:r w:rsidRPr="00C109C3">
        <w:rPr>
          <w:sz w:val="28"/>
          <w:szCs w:val="28"/>
          <w:lang w:eastAsia="ar-SA"/>
        </w:rPr>
        <w:t xml:space="preserve">) должностных лиц, муниципальных служащих департамента – </w:t>
      </w:r>
      <w:r w:rsidR="00D144C0" w:rsidRPr="00C109C3">
        <w:rPr>
          <w:sz w:val="28"/>
          <w:szCs w:val="28"/>
          <w:lang w:eastAsia="ar-SA"/>
        </w:rPr>
        <w:t>руководителю</w:t>
      </w:r>
      <w:r w:rsidRPr="00C109C3">
        <w:rPr>
          <w:sz w:val="28"/>
          <w:szCs w:val="28"/>
          <w:lang w:eastAsia="ar-SA"/>
        </w:rPr>
        <w:t xml:space="preserve"> департамента;</w:t>
      </w:r>
    </w:p>
    <w:p w:rsidR="00D20F34" w:rsidRPr="00C109C3" w:rsidRDefault="00D20F34" w:rsidP="00D20F34">
      <w:pPr>
        <w:ind w:firstLine="705"/>
        <w:jc w:val="both"/>
        <w:rPr>
          <w:sz w:val="28"/>
          <w:szCs w:val="28"/>
          <w:lang w:eastAsia="ar-SA"/>
        </w:rPr>
      </w:pPr>
      <w:r w:rsidRPr="00C109C3">
        <w:rPr>
          <w:sz w:val="28"/>
          <w:szCs w:val="28"/>
          <w:lang w:eastAsia="ar-SA"/>
        </w:rPr>
        <w:t>на решения и действия (бездействи</w:t>
      </w:r>
      <w:r w:rsidR="0096545B">
        <w:rPr>
          <w:sz w:val="28"/>
          <w:szCs w:val="28"/>
          <w:lang w:eastAsia="ar-SA"/>
        </w:rPr>
        <w:t>е</w:t>
      </w:r>
      <w:r w:rsidRPr="00C109C3">
        <w:rPr>
          <w:sz w:val="28"/>
          <w:szCs w:val="28"/>
          <w:lang w:eastAsia="ar-SA"/>
        </w:rPr>
        <w:t xml:space="preserve">) </w:t>
      </w:r>
      <w:r w:rsidR="00DD62CA" w:rsidRPr="00DD62CA">
        <w:rPr>
          <w:color w:val="FF0000"/>
          <w:sz w:val="28"/>
          <w:szCs w:val="28"/>
          <w:lang w:eastAsia="ar-SA"/>
        </w:rPr>
        <w:t xml:space="preserve">должностных лиц, муниципальных служащих администрации района, </w:t>
      </w:r>
      <w:r w:rsidR="00D144C0" w:rsidRPr="00C109C3">
        <w:rPr>
          <w:sz w:val="28"/>
          <w:szCs w:val="28"/>
          <w:lang w:eastAsia="ar-SA"/>
        </w:rPr>
        <w:t>руководителя</w:t>
      </w:r>
      <w:r w:rsidRPr="00C109C3">
        <w:rPr>
          <w:sz w:val="28"/>
          <w:szCs w:val="28"/>
          <w:lang w:eastAsia="ar-SA"/>
        </w:rPr>
        <w:t xml:space="preserve"> департамента – главе </w:t>
      </w:r>
      <w:r w:rsidR="00D144C0" w:rsidRPr="00C109C3">
        <w:rPr>
          <w:sz w:val="28"/>
          <w:szCs w:val="28"/>
          <w:lang w:eastAsia="ar-SA"/>
        </w:rPr>
        <w:t>Ханты-Мансийского</w:t>
      </w:r>
      <w:r w:rsidRPr="00C109C3">
        <w:rPr>
          <w:sz w:val="28"/>
          <w:szCs w:val="28"/>
          <w:lang w:eastAsia="ar-SA"/>
        </w:rPr>
        <w:t xml:space="preserve"> района.</w:t>
      </w:r>
    </w:p>
    <w:p w:rsidR="00D20F34" w:rsidRPr="00C109C3" w:rsidRDefault="00D20F34" w:rsidP="00D20F34">
      <w:pPr>
        <w:ind w:firstLine="705"/>
        <w:jc w:val="both"/>
        <w:rPr>
          <w:sz w:val="28"/>
          <w:szCs w:val="28"/>
          <w:lang w:eastAsia="ar-SA"/>
        </w:rPr>
      </w:pPr>
      <w:r w:rsidRPr="00C109C3">
        <w:rPr>
          <w:sz w:val="28"/>
          <w:szCs w:val="28"/>
          <w:lang w:eastAsia="ar-SA"/>
        </w:rPr>
        <w:t>51.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D20F34" w:rsidRPr="00C109C3" w:rsidRDefault="00D20F34" w:rsidP="00D20F34">
      <w:pPr>
        <w:ind w:firstLine="705"/>
        <w:jc w:val="both"/>
        <w:rPr>
          <w:sz w:val="28"/>
          <w:szCs w:val="28"/>
          <w:lang w:eastAsia="ar-SA"/>
        </w:rPr>
      </w:pPr>
      <w:r w:rsidRPr="00C109C3">
        <w:rPr>
          <w:sz w:val="28"/>
          <w:szCs w:val="28"/>
          <w:lang w:eastAsia="ar-SA"/>
        </w:rPr>
        <w:t xml:space="preserve">52. Место и время приема жалоб </w:t>
      </w:r>
      <w:r w:rsidR="00D144C0" w:rsidRPr="00C109C3">
        <w:rPr>
          <w:sz w:val="28"/>
          <w:szCs w:val="28"/>
          <w:lang w:eastAsia="ar-SA"/>
        </w:rPr>
        <w:t>руководителем</w:t>
      </w:r>
      <w:r w:rsidRPr="00C109C3">
        <w:rPr>
          <w:sz w:val="28"/>
          <w:szCs w:val="28"/>
          <w:lang w:eastAsia="ar-SA"/>
        </w:rPr>
        <w:t xml:space="preserve"> департамента:</w:t>
      </w:r>
    </w:p>
    <w:p w:rsidR="00D20F34" w:rsidRPr="00C109C3" w:rsidRDefault="00D144C0" w:rsidP="00D20F34">
      <w:pPr>
        <w:ind w:firstLine="705"/>
        <w:jc w:val="both"/>
        <w:rPr>
          <w:sz w:val="28"/>
          <w:szCs w:val="28"/>
          <w:lang w:eastAsia="ar-SA"/>
        </w:rPr>
      </w:pPr>
      <w:r w:rsidRPr="00C109C3">
        <w:rPr>
          <w:sz w:val="28"/>
          <w:szCs w:val="28"/>
          <w:lang w:eastAsia="ar-SA"/>
        </w:rPr>
        <w:t>628000</w:t>
      </w:r>
      <w:r w:rsidR="00D20F34" w:rsidRPr="00C109C3">
        <w:rPr>
          <w:sz w:val="28"/>
          <w:szCs w:val="28"/>
          <w:lang w:eastAsia="ar-SA"/>
        </w:rPr>
        <w:t>,  г. Ханты-Мансийск, ул. Гагарина, д. 142;</w:t>
      </w:r>
    </w:p>
    <w:p w:rsidR="00D20F34" w:rsidRPr="00C109C3" w:rsidRDefault="00D20F34" w:rsidP="00D20F34">
      <w:pPr>
        <w:ind w:firstLine="705"/>
        <w:jc w:val="both"/>
        <w:rPr>
          <w:sz w:val="28"/>
          <w:szCs w:val="28"/>
          <w:lang w:eastAsia="ar-SA"/>
        </w:rPr>
      </w:pPr>
      <w:r w:rsidRPr="00C109C3">
        <w:rPr>
          <w:sz w:val="28"/>
          <w:szCs w:val="28"/>
          <w:lang w:eastAsia="ar-SA"/>
        </w:rPr>
        <w:t>адрес электронной почты: dsajkh@hmrn.ru</w:t>
      </w:r>
      <w:r w:rsidR="0096545B">
        <w:rPr>
          <w:sz w:val="28"/>
          <w:szCs w:val="28"/>
          <w:lang w:eastAsia="ar-SA"/>
        </w:rPr>
        <w:t>;</w:t>
      </w:r>
    </w:p>
    <w:p w:rsidR="00D20F34" w:rsidRPr="00C109C3" w:rsidRDefault="00D20F34" w:rsidP="00D20F34">
      <w:pPr>
        <w:ind w:firstLine="705"/>
        <w:jc w:val="both"/>
        <w:rPr>
          <w:sz w:val="28"/>
          <w:szCs w:val="28"/>
          <w:lang w:eastAsia="ar-SA"/>
        </w:rPr>
      </w:pPr>
      <w:r w:rsidRPr="00C109C3">
        <w:rPr>
          <w:sz w:val="28"/>
          <w:szCs w:val="28"/>
          <w:lang w:eastAsia="ar-SA"/>
        </w:rPr>
        <w:t>график работы: ежеднев</w:t>
      </w:r>
      <w:r w:rsidR="003C02A2" w:rsidRPr="00C109C3">
        <w:rPr>
          <w:sz w:val="28"/>
          <w:szCs w:val="28"/>
          <w:lang w:eastAsia="ar-SA"/>
        </w:rPr>
        <w:t xml:space="preserve">но (кроме субботы, воскресенья </w:t>
      </w:r>
      <w:r w:rsidRPr="00C109C3">
        <w:rPr>
          <w:sz w:val="28"/>
          <w:szCs w:val="28"/>
          <w:lang w:eastAsia="ar-SA"/>
        </w:rPr>
        <w:t xml:space="preserve">и нерабочих праздничных дней) с </w:t>
      </w:r>
      <w:r w:rsidR="0096545B">
        <w:rPr>
          <w:sz w:val="28"/>
          <w:szCs w:val="28"/>
          <w:lang w:eastAsia="ar-SA"/>
        </w:rPr>
        <w:t>0</w:t>
      </w:r>
      <w:r w:rsidRPr="00C109C3">
        <w:rPr>
          <w:sz w:val="28"/>
          <w:szCs w:val="28"/>
          <w:lang w:eastAsia="ar-SA"/>
        </w:rPr>
        <w:t xml:space="preserve">9 ч 00 мин до 18 ч 15 мин (пятница с </w:t>
      </w:r>
      <w:r w:rsidR="0096545B">
        <w:rPr>
          <w:sz w:val="28"/>
          <w:szCs w:val="28"/>
          <w:lang w:eastAsia="ar-SA"/>
        </w:rPr>
        <w:t>0</w:t>
      </w:r>
      <w:r w:rsidRPr="00C109C3">
        <w:rPr>
          <w:sz w:val="28"/>
          <w:szCs w:val="28"/>
          <w:lang w:eastAsia="ar-SA"/>
        </w:rPr>
        <w:t xml:space="preserve">9 ч 00 мин </w:t>
      </w:r>
      <w:r w:rsidR="00016749">
        <w:rPr>
          <w:sz w:val="28"/>
          <w:szCs w:val="28"/>
          <w:lang w:eastAsia="ar-SA"/>
        </w:rPr>
        <w:t xml:space="preserve">    </w:t>
      </w:r>
      <w:r w:rsidRPr="00C109C3">
        <w:rPr>
          <w:sz w:val="28"/>
          <w:szCs w:val="28"/>
          <w:lang w:eastAsia="ar-SA"/>
        </w:rPr>
        <w:t>до 17 ч 00 мин) с перерывом на обед с 13 ч 00 мин до 14 ч 00 мин;</w:t>
      </w:r>
    </w:p>
    <w:p w:rsidR="00D20F34" w:rsidRPr="00C109C3" w:rsidRDefault="00D20F34" w:rsidP="00D20F34">
      <w:pPr>
        <w:ind w:firstLine="705"/>
        <w:jc w:val="both"/>
        <w:rPr>
          <w:sz w:val="28"/>
          <w:szCs w:val="28"/>
          <w:lang w:eastAsia="ar-SA"/>
        </w:rPr>
      </w:pPr>
      <w:r w:rsidRPr="00C109C3">
        <w:rPr>
          <w:sz w:val="28"/>
          <w:szCs w:val="28"/>
          <w:lang w:eastAsia="ar-SA"/>
        </w:rPr>
        <w:lastRenderedPageBreak/>
        <w:t>личный прием</w:t>
      </w:r>
      <w:r w:rsidR="00016749">
        <w:rPr>
          <w:sz w:val="28"/>
          <w:szCs w:val="28"/>
          <w:lang w:eastAsia="ar-SA"/>
        </w:rPr>
        <w:t xml:space="preserve"> </w:t>
      </w:r>
      <w:r w:rsidR="00016749" w:rsidRPr="00C109C3">
        <w:rPr>
          <w:sz w:val="28"/>
          <w:szCs w:val="28"/>
          <w:lang w:eastAsia="ar-SA"/>
        </w:rPr>
        <w:t>–</w:t>
      </w:r>
      <w:r w:rsidRPr="00C109C3">
        <w:rPr>
          <w:sz w:val="28"/>
          <w:szCs w:val="28"/>
          <w:lang w:eastAsia="ar-SA"/>
        </w:rPr>
        <w:t xml:space="preserve"> по утвержденному графику личного приема </w:t>
      </w:r>
      <w:r w:rsidR="00D144C0" w:rsidRPr="00C109C3">
        <w:rPr>
          <w:sz w:val="28"/>
          <w:szCs w:val="28"/>
          <w:lang w:eastAsia="ar-SA"/>
        </w:rPr>
        <w:t>руководителя</w:t>
      </w:r>
      <w:r w:rsidRPr="00C109C3">
        <w:rPr>
          <w:sz w:val="28"/>
          <w:szCs w:val="28"/>
          <w:lang w:eastAsia="ar-SA"/>
        </w:rPr>
        <w:t xml:space="preserve"> департамента, размещенному на информационном стенде и официальном сайте администрации района в разделе «Обращения». </w:t>
      </w:r>
    </w:p>
    <w:p w:rsidR="00D20F34" w:rsidRPr="00C109C3" w:rsidRDefault="00D20F34" w:rsidP="00D20F34">
      <w:pPr>
        <w:ind w:firstLine="705"/>
        <w:jc w:val="both"/>
        <w:rPr>
          <w:sz w:val="28"/>
          <w:szCs w:val="28"/>
          <w:lang w:eastAsia="ar-SA"/>
        </w:rPr>
      </w:pPr>
      <w:r w:rsidRPr="00C109C3">
        <w:rPr>
          <w:sz w:val="28"/>
          <w:szCs w:val="28"/>
          <w:lang w:eastAsia="ar-SA"/>
        </w:rPr>
        <w:t xml:space="preserve">53. Место и время приема жалоб главой </w:t>
      </w:r>
      <w:r w:rsidR="00D144C0" w:rsidRPr="00C109C3">
        <w:rPr>
          <w:sz w:val="28"/>
          <w:szCs w:val="28"/>
          <w:lang w:eastAsia="ar-SA"/>
        </w:rPr>
        <w:t>Ханты-Мансийского</w:t>
      </w:r>
      <w:r w:rsidRPr="00C109C3">
        <w:rPr>
          <w:sz w:val="28"/>
          <w:szCs w:val="28"/>
          <w:lang w:eastAsia="ar-SA"/>
        </w:rPr>
        <w:t xml:space="preserve"> района:</w:t>
      </w:r>
    </w:p>
    <w:p w:rsidR="00D20F34" w:rsidRPr="00C109C3" w:rsidRDefault="00D144C0" w:rsidP="00D20F34">
      <w:pPr>
        <w:ind w:firstLine="705"/>
        <w:jc w:val="both"/>
        <w:rPr>
          <w:sz w:val="28"/>
          <w:szCs w:val="28"/>
          <w:lang w:eastAsia="ar-SA"/>
        </w:rPr>
      </w:pPr>
      <w:r w:rsidRPr="00C109C3">
        <w:rPr>
          <w:sz w:val="28"/>
          <w:szCs w:val="28"/>
          <w:lang w:eastAsia="ar-SA"/>
        </w:rPr>
        <w:t>628000</w:t>
      </w:r>
      <w:r w:rsidR="00D20F34" w:rsidRPr="00C109C3">
        <w:rPr>
          <w:sz w:val="28"/>
          <w:szCs w:val="28"/>
          <w:lang w:eastAsia="ar-SA"/>
        </w:rPr>
        <w:t>, г. Ханты-Мансийск, ул. Гагарина, д. 214;</w:t>
      </w:r>
    </w:p>
    <w:p w:rsidR="00D20F34" w:rsidRPr="00C109C3" w:rsidRDefault="00D20F34" w:rsidP="00D20F34">
      <w:pPr>
        <w:ind w:firstLine="705"/>
        <w:jc w:val="both"/>
        <w:rPr>
          <w:sz w:val="28"/>
          <w:szCs w:val="28"/>
          <w:lang w:eastAsia="ar-SA"/>
        </w:rPr>
      </w:pPr>
      <w:proofErr w:type="gramStart"/>
      <w:r w:rsidRPr="00C109C3">
        <w:rPr>
          <w:sz w:val="28"/>
          <w:szCs w:val="28"/>
          <w:lang w:eastAsia="ar-SA"/>
        </w:rPr>
        <w:t>адрес электронной почты администрации Ханты-Мансийского района: office@hmrn.ru</w:t>
      </w:r>
      <w:r w:rsidR="00016749">
        <w:rPr>
          <w:sz w:val="28"/>
          <w:szCs w:val="28"/>
          <w:lang w:eastAsia="ar-SA"/>
        </w:rPr>
        <w:t>;</w:t>
      </w:r>
      <w:proofErr w:type="gramEnd"/>
    </w:p>
    <w:p w:rsidR="00D20F34" w:rsidRPr="00C109C3" w:rsidRDefault="00D20F34" w:rsidP="00D20F34">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016749">
        <w:rPr>
          <w:sz w:val="28"/>
          <w:szCs w:val="28"/>
          <w:lang w:eastAsia="ar-SA"/>
        </w:rPr>
        <w:t>0</w:t>
      </w:r>
      <w:r w:rsidRPr="00C109C3">
        <w:rPr>
          <w:sz w:val="28"/>
          <w:szCs w:val="28"/>
          <w:lang w:eastAsia="ar-SA"/>
        </w:rPr>
        <w:t xml:space="preserve">9 ч 00 мин до 18 ч 15 мин (пятница с </w:t>
      </w:r>
      <w:r w:rsidR="00016749">
        <w:rPr>
          <w:sz w:val="28"/>
          <w:szCs w:val="28"/>
          <w:lang w:eastAsia="ar-SA"/>
        </w:rPr>
        <w:t>0</w:t>
      </w:r>
      <w:r w:rsidRPr="00C109C3">
        <w:rPr>
          <w:sz w:val="28"/>
          <w:szCs w:val="28"/>
          <w:lang w:eastAsia="ar-SA"/>
        </w:rPr>
        <w:t xml:space="preserve">9 ч 00 мин </w:t>
      </w:r>
      <w:r w:rsidR="00016749">
        <w:rPr>
          <w:sz w:val="28"/>
          <w:szCs w:val="28"/>
          <w:lang w:eastAsia="ar-SA"/>
        </w:rPr>
        <w:t xml:space="preserve">   </w:t>
      </w:r>
      <w:r w:rsidRPr="00C109C3">
        <w:rPr>
          <w:sz w:val="28"/>
          <w:szCs w:val="28"/>
          <w:lang w:eastAsia="ar-SA"/>
        </w:rPr>
        <w:t>до 17 ч 00 мин) с перерывом на обед с 13 ч 00 мин до 14 ч 00 мин;</w:t>
      </w:r>
    </w:p>
    <w:p w:rsidR="00D20F34" w:rsidRPr="00C109C3" w:rsidRDefault="00D20F34" w:rsidP="00D20F34">
      <w:pPr>
        <w:ind w:firstLine="705"/>
        <w:jc w:val="both"/>
        <w:rPr>
          <w:sz w:val="28"/>
          <w:szCs w:val="28"/>
          <w:lang w:eastAsia="ar-SA"/>
        </w:rPr>
      </w:pPr>
      <w:r w:rsidRPr="00C109C3">
        <w:rPr>
          <w:sz w:val="28"/>
          <w:szCs w:val="28"/>
          <w:lang w:eastAsia="ar-SA"/>
        </w:rPr>
        <w:t xml:space="preserve">личный прием по утвержденному графику личного приема главы </w:t>
      </w:r>
      <w:r w:rsidR="00D144C0" w:rsidRPr="00C109C3">
        <w:rPr>
          <w:sz w:val="28"/>
          <w:szCs w:val="28"/>
          <w:lang w:eastAsia="ar-SA"/>
        </w:rPr>
        <w:t>Ханты-Мансийского</w:t>
      </w:r>
      <w:r w:rsidRPr="00C109C3">
        <w:rPr>
          <w:sz w:val="28"/>
          <w:szCs w:val="28"/>
          <w:lang w:eastAsia="ar-SA"/>
        </w:rPr>
        <w:t xml:space="preserve"> района, размещенному на информационном стенде и официальном сайте администрации района в разделе «Обращения». </w:t>
      </w:r>
    </w:p>
    <w:p w:rsidR="00D20F34" w:rsidRPr="00C109C3" w:rsidRDefault="00D20F34" w:rsidP="00D20F34">
      <w:pPr>
        <w:ind w:firstLine="705"/>
        <w:jc w:val="both"/>
        <w:rPr>
          <w:sz w:val="28"/>
          <w:szCs w:val="28"/>
          <w:lang w:eastAsia="ar-SA"/>
        </w:rPr>
      </w:pPr>
      <w:r w:rsidRPr="00C109C3">
        <w:rPr>
          <w:sz w:val="28"/>
          <w:szCs w:val="28"/>
          <w:lang w:eastAsia="ar-SA"/>
        </w:rPr>
        <w:t>54. Жалоба должна содержать:</w:t>
      </w:r>
    </w:p>
    <w:p w:rsidR="00D20F34" w:rsidRPr="00C109C3" w:rsidRDefault="00D20F34" w:rsidP="00D20F34">
      <w:pPr>
        <w:ind w:firstLine="705"/>
        <w:jc w:val="both"/>
        <w:rPr>
          <w:sz w:val="28"/>
          <w:szCs w:val="28"/>
          <w:lang w:eastAsia="ar-SA"/>
        </w:rPr>
      </w:pPr>
      <w:r w:rsidRPr="00C109C3">
        <w:rPr>
          <w:sz w:val="28"/>
          <w:szCs w:val="28"/>
          <w:lang w:eastAsia="ar-SA"/>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r w:rsidR="00016749">
        <w:rPr>
          <w:sz w:val="28"/>
          <w:szCs w:val="28"/>
          <w:lang w:eastAsia="ar-SA"/>
        </w:rPr>
        <w:t xml:space="preserve"> </w:t>
      </w:r>
    </w:p>
    <w:p w:rsidR="00D20F34" w:rsidRPr="00C109C3" w:rsidRDefault="00D20F34" w:rsidP="00D20F34">
      <w:pPr>
        <w:ind w:firstLine="705"/>
        <w:jc w:val="both"/>
        <w:rPr>
          <w:sz w:val="28"/>
          <w:szCs w:val="28"/>
          <w:lang w:eastAsia="ar-SA"/>
        </w:rPr>
      </w:pPr>
      <w:proofErr w:type="gramStart"/>
      <w:r w:rsidRPr="00C109C3">
        <w:rPr>
          <w:sz w:val="28"/>
          <w:szCs w:val="28"/>
          <w:lang w:eastAsia="ar-SA"/>
        </w:rPr>
        <w:t xml:space="preserve">фамилию, имя, отчество (последнее </w:t>
      </w:r>
      <w:r w:rsidR="00016749" w:rsidRPr="00C109C3">
        <w:rPr>
          <w:sz w:val="28"/>
          <w:szCs w:val="28"/>
          <w:lang w:eastAsia="ar-SA"/>
        </w:rPr>
        <w:t>–</w:t>
      </w:r>
      <w:r w:rsidRPr="00C109C3">
        <w:rPr>
          <w:sz w:val="28"/>
          <w:szCs w:val="28"/>
          <w:lang w:eastAsia="ar-SA"/>
        </w:rPr>
        <w:t xml:space="preserve"> при наличии), сведения о месте жительства заявителя </w:t>
      </w:r>
      <w:r w:rsidR="00016749" w:rsidRPr="00C109C3">
        <w:rPr>
          <w:sz w:val="28"/>
          <w:szCs w:val="28"/>
          <w:lang w:eastAsia="ar-SA"/>
        </w:rPr>
        <w:t>–</w:t>
      </w:r>
      <w:r w:rsidRPr="00C109C3">
        <w:rPr>
          <w:sz w:val="28"/>
          <w:szCs w:val="28"/>
          <w:lang w:eastAsia="ar-SA"/>
        </w:rPr>
        <w:t xml:space="preserve"> физического лица либо наименование, сведения о месте нахождения заявителя </w:t>
      </w:r>
      <w:r w:rsidR="00016749" w:rsidRPr="00C109C3">
        <w:rPr>
          <w:sz w:val="28"/>
          <w:szCs w:val="28"/>
          <w:lang w:eastAsia="ar-SA"/>
        </w:rPr>
        <w:t>–</w:t>
      </w:r>
      <w:r w:rsidRPr="00C109C3">
        <w:rPr>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D20F34" w:rsidRPr="00C109C3" w:rsidRDefault="00D20F34" w:rsidP="00D20F34">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w:t>
      </w:r>
      <w:r w:rsidR="003C02A2" w:rsidRPr="00C109C3">
        <w:rPr>
          <w:sz w:val="28"/>
          <w:szCs w:val="28"/>
          <w:lang w:eastAsia="ar-SA"/>
        </w:rPr>
        <w:t xml:space="preserve"> </w:t>
      </w:r>
      <w:r w:rsidRPr="00C109C3">
        <w:rPr>
          <w:sz w:val="28"/>
          <w:szCs w:val="28"/>
          <w:lang w:eastAsia="ar-SA"/>
        </w:rPr>
        <w:t>и действием (бездействием) уполномоченного органа, должностного лица уполномоченного органа либо муниципального служащего.</w:t>
      </w:r>
    </w:p>
    <w:p w:rsidR="00D20F34" w:rsidRPr="00C109C3" w:rsidRDefault="00D20F34" w:rsidP="00D20F34">
      <w:pPr>
        <w:ind w:firstLine="705"/>
        <w:jc w:val="both"/>
        <w:rPr>
          <w:sz w:val="28"/>
          <w:szCs w:val="28"/>
          <w:lang w:eastAsia="ar-SA"/>
        </w:rPr>
      </w:pPr>
      <w:r w:rsidRPr="00C109C3">
        <w:rPr>
          <w:sz w:val="28"/>
          <w:szCs w:val="28"/>
          <w:lang w:eastAsia="ar-SA"/>
        </w:rPr>
        <w:t>55. Заявителем могут быть представлены документы (при наличии), подтверждающие доводы заявителя, либо их копии.</w:t>
      </w:r>
    </w:p>
    <w:p w:rsidR="00D20F34" w:rsidRPr="00C109C3" w:rsidRDefault="00D20F34" w:rsidP="00D20F34">
      <w:pPr>
        <w:ind w:firstLine="705"/>
        <w:jc w:val="both"/>
        <w:rPr>
          <w:sz w:val="28"/>
          <w:szCs w:val="28"/>
          <w:lang w:eastAsia="ar-SA"/>
        </w:rPr>
      </w:pPr>
      <w:r w:rsidRPr="00C109C3">
        <w:rPr>
          <w:sz w:val="28"/>
          <w:szCs w:val="28"/>
          <w:lang w:eastAsia="ar-SA"/>
        </w:rPr>
        <w:t xml:space="preserve">56. </w:t>
      </w:r>
      <w:proofErr w:type="gramStart"/>
      <w:r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D20F34" w:rsidRPr="00C109C3" w:rsidRDefault="00D20F34" w:rsidP="00D20F34">
      <w:pPr>
        <w:ind w:firstLine="705"/>
        <w:jc w:val="both"/>
        <w:rPr>
          <w:sz w:val="28"/>
          <w:szCs w:val="28"/>
          <w:lang w:eastAsia="ar-SA"/>
        </w:rPr>
      </w:pPr>
      <w:r w:rsidRPr="00C109C3">
        <w:rPr>
          <w:sz w:val="28"/>
          <w:szCs w:val="28"/>
          <w:lang w:eastAsia="ar-SA"/>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109C3">
        <w:rPr>
          <w:sz w:val="28"/>
          <w:szCs w:val="28"/>
          <w:lang w:eastAsia="ar-SA"/>
        </w:rPr>
        <w:t>представлены</w:t>
      </w:r>
      <w:proofErr w:type="gramEnd"/>
      <w:r w:rsidRPr="00C109C3">
        <w:rPr>
          <w:sz w:val="28"/>
          <w:szCs w:val="28"/>
          <w:lang w:eastAsia="ar-SA"/>
        </w:rPr>
        <w:t>:</w:t>
      </w:r>
    </w:p>
    <w:p w:rsidR="00D20F34" w:rsidRPr="00C109C3" w:rsidRDefault="00D20F34" w:rsidP="00D20F34">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D20F34" w:rsidRPr="00C109C3" w:rsidRDefault="00D20F34" w:rsidP="00D20F34">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подписанная его руководителем или</w:t>
      </w:r>
      <w:r w:rsidR="00DD62CA">
        <w:rPr>
          <w:sz w:val="28"/>
          <w:szCs w:val="28"/>
          <w:lang w:eastAsia="ar-SA"/>
        </w:rPr>
        <w:t xml:space="preserve"> иным</w:t>
      </w:r>
      <w:r w:rsidRPr="00C109C3">
        <w:rPr>
          <w:sz w:val="28"/>
          <w:szCs w:val="28"/>
          <w:lang w:eastAsia="ar-SA"/>
        </w:rPr>
        <w:t xml:space="preserve"> уполномоченным лицом </w:t>
      </w:r>
      <w:r w:rsidR="00DD62CA" w:rsidRPr="00DD62CA">
        <w:rPr>
          <w:color w:val="FF0000"/>
          <w:sz w:val="28"/>
          <w:szCs w:val="28"/>
          <w:lang w:eastAsia="ar-SA"/>
        </w:rPr>
        <w:t xml:space="preserve">в соответствии с законом и учредительными документами </w:t>
      </w:r>
      <w:r w:rsidRPr="00DD62CA">
        <w:rPr>
          <w:color w:val="FF0000"/>
          <w:sz w:val="28"/>
          <w:szCs w:val="28"/>
          <w:lang w:eastAsia="ar-SA"/>
        </w:rPr>
        <w:t>(для</w:t>
      </w:r>
      <w:r w:rsidRPr="00C109C3">
        <w:rPr>
          <w:sz w:val="28"/>
          <w:szCs w:val="28"/>
          <w:lang w:eastAsia="ar-SA"/>
        </w:rPr>
        <w:t xml:space="preserve"> юридических лиц);</w:t>
      </w:r>
    </w:p>
    <w:p w:rsidR="00D20F34" w:rsidRPr="00C109C3" w:rsidRDefault="00D20F34" w:rsidP="00D20F34">
      <w:pPr>
        <w:ind w:firstLine="705"/>
        <w:jc w:val="both"/>
        <w:rPr>
          <w:sz w:val="28"/>
          <w:szCs w:val="28"/>
          <w:lang w:eastAsia="ar-SA"/>
        </w:rPr>
      </w:pPr>
      <w:r w:rsidRPr="00C109C3">
        <w:rPr>
          <w:sz w:val="28"/>
          <w:szCs w:val="28"/>
          <w:lang w:eastAsia="ar-SA"/>
        </w:rPr>
        <w:lastRenderedPageBreak/>
        <w:t>копия решения о назначении или об избрании либо приказа</w:t>
      </w:r>
      <w:r w:rsidR="003C02A2" w:rsidRPr="00C109C3">
        <w:rPr>
          <w:sz w:val="28"/>
          <w:szCs w:val="28"/>
          <w:lang w:eastAsia="ar-SA"/>
        </w:rPr>
        <w:t xml:space="preserve"> </w:t>
      </w:r>
      <w:r w:rsidRPr="00C109C3">
        <w:rPr>
          <w:sz w:val="28"/>
          <w:szCs w:val="28"/>
          <w:lang w:eastAsia="ar-SA"/>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F34" w:rsidRPr="00C109C3" w:rsidRDefault="00D20F34" w:rsidP="00D20F34">
      <w:pPr>
        <w:ind w:firstLine="705"/>
        <w:jc w:val="both"/>
        <w:rPr>
          <w:sz w:val="28"/>
          <w:szCs w:val="28"/>
          <w:lang w:eastAsia="ar-SA"/>
        </w:rPr>
      </w:pPr>
      <w:r w:rsidRPr="00C109C3">
        <w:rPr>
          <w:sz w:val="28"/>
          <w:szCs w:val="28"/>
          <w:lang w:eastAsia="ar-SA"/>
        </w:rPr>
        <w:t>58. При подаче жалобы в электронной форме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F34" w:rsidRPr="00C109C3" w:rsidRDefault="00D20F34" w:rsidP="00D20F34">
      <w:pPr>
        <w:ind w:firstLine="705"/>
        <w:jc w:val="both"/>
        <w:rPr>
          <w:sz w:val="28"/>
          <w:szCs w:val="28"/>
          <w:lang w:eastAsia="ar-SA"/>
        </w:rPr>
      </w:pPr>
      <w:r w:rsidRPr="00C109C3">
        <w:rPr>
          <w:sz w:val="28"/>
          <w:szCs w:val="28"/>
          <w:lang w:eastAsia="ar-SA"/>
        </w:rPr>
        <w:t>59. Заявитель имеет право на получение информации и документов, необходимых для обоснования и рассмотрения жалобы.</w:t>
      </w:r>
    </w:p>
    <w:p w:rsidR="00D20F34" w:rsidRPr="00C109C3" w:rsidRDefault="00D20F34" w:rsidP="00D20F34">
      <w:pPr>
        <w:ind w:firstLine="705"/>
        <w:jc w:val="both"/>
        <w:rPr>
          <w:sz w:val="28"/>
          <w:szCs w:val="28"/>
          <w:lang w:eastAsia="ar-SA"/>
        </w:rPr>
      </w:pPr>
      <w:r w:rsidRPr="00C109C3">
        <w:rPr>
          <w:sz w:val="28"/>
          <w:szCs w:val="28"/>
          <w:lang w:eastAsia="ar-SA"/>
        </w:rPr>
        <w:t xml:space="preserve">60. </w:t>
      </w:r>
      <w:proofErr w:type="gramStart"/>
      <w:r w:rsidRPr="00C109C3">
        <w:rPr>
          <w:sz w:val="28"/>
          <w:szCs w:val="28"/>
          <w:lang w:eastAsia="ar-SA"/>
        </w:rPr>
        <w:t>Жалоба регистрируется не п</w:t>
      </w:r>
      <w:r w:rsidR="003C02A2" w:rsidRPr="00C109C3">
        <w:rPr>
          <w:sz w:val="28"/>
          <w:szCs w:val="28"/>
          <w:lang w:eastAsia="ar-SA"/>
        </w:rPr>
        <w:t>озднее следующего рабочего дня</w:t>
      </w:r>
      <w:r w:rsidRPr="00C109C3">
        <w:rPr>
          <w:sz w:val="28"/>
          <w:szCs w:val="28"/>
          <w:lang w:eastAsia="ar-SA"/>
        </w:rPr>
        <w:t xml:space="preserve">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09C3">
        <w:rPr>
          <w:sz w:val="28"/>
          <w:szCs w:val="28"/>
          <w:lang w:eastAsia="ar-SA"/>
        </w:rPr>
        <w:t xml:space="preserve"> исправлений – в течение 5 рабочих дней со дня ее регистрации. </w:t>
      </w:r>
    </w:p>
    <w:p w:rsidR="00D20F34" w:rsidRPr="00C109C3" w:rsidRDefault="00D20F34" w:rsidP="00D20F34">
      <w:pPr>
        <w:ind w:firstLine="705"/>
        <w:jc w:val="both"/>
        <w:rPr>
          <w:sz w:val="28"/>
          <w:szCs w:val="28"/>
          <w:lang w:eastAsia="ar-SA"/>
        </w:rPr>
      </w:pPr>
      <w:r w:rsidRPr="00C109C3">
        <w:rPr>
          <w:sz w:val="28"/>
          <w:szCs w:val="28"/>
          <w:lang w:eastAsia="ar-SA"/>
        </w:rPr>
        <w:t xml:space="preserve">61. </w:t>
      </w:r>
      <w:proofErr w:type="gramStart"/>
      <w:r w:rsidRPr="00C109C3">
        <w:rPr>
          <w:sz w:val="28"/>
          <w:szCs w:val="28"/>
          <w:lang w:eastAsia="ar-SA"/>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50 </w:t>
      </w:r>
      <w:r w:rsidRPr="00C109C3">
        <w:rPr>
          <w:rFonts w:eastAsia="Calibri"/>
          <w:sz w:val="28"/>
          <w:szCs w:val="28"/>
          <w:lang w:eastAsia="ar-SA"/>
        </w:rPr>
        <w:t>настоящего административного регламента</w:t>
      </w:r>
      <w:r w:rsidRPr="00C109C3">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roofErr w:type="gramEnd"/>
    </w:p>
    <w:p w:rsidR="00D20F34" w:rsidRPr="00C109C3" w:rsidRDefault="00D20F34" w:rsidP="00D20F34">
      <w:pPr>
        <w:ind w:firstLine="705"/>
        <w:jc w:val="both"/>
        <w:rPr>
          <w:sz w:val="28"/>
          <w:szCs w:val="28"/>
          <w:lang w:eastAsia="ar-SA"/>
        </w:rPr>
      </w:pPr>
      <w:r w:rsidRPr="00C109C3">
        <w:rPr>
          <w:sz w:val="28"/>
          <w:szCs w:val="28"/>
          <w:lang w:eastAsia="ar-SA"/>
        </w:rPr>
        <w:t xml:space="preserve">62. </w:t>
      </w:r>
      <w:proofErr w:type="gramStart"/>
      <w:r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Pr="00C109C3">
        <w:rPr>
          <w:sz w:val="28"/>
          <w:szCs w:val="28"/>
          <w:lang w:eastAsia="ar-SA"/>
        </w:rPr>
        <w:t xml:space="preserve"> в иных формах, либо об отказе в удовлетворении жалобы.</w:t>
      </w:r>
    </w:p>
    <w:p w:rsidR="00D20F34" w:rsidRPr="00C109C3" w:rsidRDefault="00D20F34" w:rsidP="00D20F34">
      <w:pPr>
        <w:ind w:firstLine="705"/>
        <w:jc w:val="both"/>
        <w:rPr>
          <w:sz w:val="28"/>
          <w:szCs w:val="28"/>
          <w:lang w:eastAsia="ar-SA"/>
        </w:rPr>
      </w:pPr>
      <w:r w:rsidRPr="00C109C3">
        <w:rPr>
          <w:sz w:val="28"/>
          <w:szCs w:val="28"/>
          <w:lang w:eastAsia="ar-SA"/>
        </w:rPr>
        <w:t>63. В удовлетворении жалобы отказывается в следующих случаях:</w:t>
      </w:r>
    </w:p>
    <w:p w:rsidR="00D20F34" w:rsidRPr="00C109C3" w:rsidRDefault="00D20F34" w:rsidP="00D20F34">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D20F34" w:rsidRPr="00C109C3" w:rsidRDefault="00D20F34" w:rsidP="00D20F34">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D20F34" w:rsidRPr="00C109C3" w:rsidRDefault="00D20F34" w:rsidP="00D20F34">
      <w:pPr>
        <w:ind w:firstLine="705"/>
        <w:jc w:val="both"/>
        <w:rPr>
          <w:sz w:val="28"/>
          <w:szCs w:val="28"/>
          <w:lang w:eastAsia="ar-SA"/>
        </w:rPr>
      </w:pPr>
      <w:r w:rsidRPr="00C109C3">
        <w:rPr>
          <w:sz w:val="28"/>
          <w:szCs w:val="28"/>
          <w:lang w:eastAsia="ar-SA"/>
        </w:rPr>
        <w:lastRenderedPageBreak/>
        <w:t>наличие решения по жалобе, принятого ранее в соответствии с положениями настоящего раздела.</w:t>
      </w:r>
    </w:p>
    <w:p w:rsidR="00D20F34" w:rsidRPr="00C109C3" w:rsidRDefault="00D20F34" w:rsidP="00D20F34">
      <w:pPr>
        <w:ind w:firstLine="705"/>
        <w:jc w:val="both"/>
        <w:rPr>
          <w:sz w:val="28"/>
          <w:szCs w:val="28"/>
          <w:lang w:eastAsia="ar-SA"/>
        </w:rPr>
      </w:pPr>
      <w:r w:rsidRPr="00C109C3">
        <w:rPr>
          <w:sz w:val="28"/>
          <w:szCs w:val="28"/>
          <w:lang w:eastAsia="ar-SA"/>
        </w:rPr>
        <w:t>64. Жалоба оставляется без ответа в следующих случаях:</w:t>
      </w:r>
    </w:p>
    <w:p w:rsidR="00D20F34" w:rsidRPr="00C109C3" w:rsidRDefault="00D20F34" w:rsidP="00D20F34">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D20F34" w:rsidRPr="00C109C3" w:rsidRDefault="00D20F34" w:rsidP="00D20F34">
      <w:pPr>
        <w:ind w:firstLine="705"/>
        <w:jc w:val="both"/>
        <w:rPr>
          <w:sz w:val="28"/>
          <w:szCs w:val="28"/>
          <w:lang w:eastAsia="ar-SA"/>
        </w:rPr>
      </w:pPr>
      <w:r w:rsidRPr="00C109C3">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D20F34" w:rsidRPr="00C109C3" w:rsidRDefault="00D20F34" w:rsidP="00D20F34">
      <w:pPr>
        <w:ind w:firstLine="705"/>
        <w:jc w:val="both"/>
        <w:rPr>
          <w:sz w:val="28"/>
          <w:szCs w:val="28"/>
          <w:lang w:eastAsia="ar-SA"/>
        </w:rPr>
      </w:pPr>
      <w:r w:rsidRPr="00C109C3">
        <w:rPr>
          <w:sz w:val="28"/>
          <w:szCs w:val="28"/>
          <w:lang w:eastAsia="ar-SA"/>
        </w:rPr>
        <w:t>65.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D20F34" w:rsidRPr="00C109C3" w:rsidRDefault="00D20F34" w:rsidP="00D20F34">
      <w:pPr>
        <w:ind w:firstLine="705"/>
        <w:jc w:val="both"/>
        <w:rPr>
          <w:sz w:val="28"/>
          <w:szCs w:val="28"/>
          <w:lang w:eastAsia="ar-SA"/>
        </w:rPr>
      </w:pPr>
      <w:r w:rsidRPr="00C109C3">
        <w:rPr>
          <w:sz w:val="28"/>
          <w:szCs w:val="28"/>
          <w:lang w:eastAsia="ar-SA"/>
        </w:rPr>
        <w:t>66.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D20F34" w:rsidRPr="00C109C3" w:rsidRDefault="00D20F34" w:rsidP="00D20F34">
      <w:pPr>
        <w:ind w:firstLine="705"/>
        <w:jc w:val="both"/>
        <w:rPr>
          <w:sz w:val="28"/>
          <w:szCs w:val="28"/>
          <w:lang w:eastAsia="ar-SA"/>
        </w:rPr>
      </w:pPr>
      <w:r w:rsidRPr="00C109C3">
        <w:rPr>
          <w:sz w:val="28"/>
          <w:szCs w:val="28"/>
          <w:lang w:eastAsia="ar-SA"/>
        </w:rPr>
        <w:t>67.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D20F34" w:rsidRPr="00C109C3" w:rsidRDefault="00D20F34" w:rsidP="00D20F34">
      <w:pPr>
        <w:ind w:firstLine="705"/>
        <w:jc w:val="both"/>
        <w:rPr>
          <w:sz w:val="28"/>
          <w:szCs w:val="28"/>
          <w:lang w:eastAsia="ar-SA"/>
        </w:rPr>
      </w:pPr>
      <w:r w:rsidRPr="00C109C3">
        <w:rPr>
          <w:sz w:val="28"/>
          <w:szCs w:val="28"/>
          <w:lang w:eastAsia="ar-SA"/>
        </w:rPr>
        <w:t xml:space="preserve">68. В случае если жалоба была направлена способом, указанным           в абзаце четвертом пункта 49 </w:t>
      </w:r>
      <w:r w:rsidRPr="00C109C3">
        <w:rPr>
          <w:rFonts w:eastAsia="Calibri"/>
          <w:sz w:val="28"/>
          <w:szCs w:val="28"/>
          <w:lang w:eastAsia="en-US"/>
        </w:rPr>
        <w:t>настоящего административного регламента</w:t>
      </w:r>
      <w:r w:rsidRPr="00C109C3">
        <w:rPr>
          <w:sz w:val="28"/>
          <w:szCs w:val="28"/>
          <w:lang w:eastAsia="ar-SA"/>
        </w:rPr>
        <w:t>, ответ заявителю направляется посредством системы досудебного обжалования.</w:t>
      </w:r>
    </w:p>
    <w:p w:rsidR="00D20F34" w:rsidRPr="00C109C3" w:rsidRDefault="00D20F34" w:rsidP="00D20F34">
      <w:pPr>
        <w:ind w:firstLine="705"/>
        <w:jc w:val="both"/>
        <w:rPr>
          <w:sz w:val="28"/>
          <w:szCs w:val="28"/>
          <w:lang w:eastAsia="ar-SA"/>
        </w:rPr>
      </w:pPr>
      <w:r w:rsidRPr="00C109C3">
        <w:rPr>
          <w:sz w:val="28"/>
          <w:szCs w:val="28"/>
          <w:lang w:eastAsia="ar-SA"/>
        </w:rPr>
        <w:t>69. В ответе по результатам рассмотрения жалобы указываются:</w:t>
      </w:r>
    </w:p>
    <w:p w:rsidR="00D20F34" w:rsidRPr="00C109C3" w:rsidRDefault="00D20F34" w:rsidP="00D20F34">
      <w:pPr>
        <w:ind w:firstLine="705"/>
        <w:jc w:val="both"/>
        <w:rPr>
          <w:sz w:val="28"/>
          <w:szCs w:val="28"/>
          <w:lang w:eastAsia="ar-SA"/>
        </w:rPr>
      </w:pPr>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D20F34" w:rsidRPr="00C109C3" w:rsidRDefault="00D20F34" w:rsidP="00D20F34">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20F34" w:rsidRPr="00C109C3" w:rsidRDefault="00D20F34" w:rsidP="00D20F34">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D20F34" w:rsidRPr="00C109C3" w:rsidRDefault="00D20F34" w:rsidP="00D20F34">
      <w:pPr>
        <w:ind w:firstLine="705"/>
        <w:jc w:val="both"/>
        <w:rPr>
          <w:sz w:val="28"/>
          <w:szCs w:val="28"/>
          <w:lang w:eastAsia="ar-SA"/>
        </w:rPr>
      </w:pPr>
      <w:r w:rsidRPr="00C109C3">
        <w:rPr>
          <w:sz w:val="28"/>
          <w:szCs w:val="28"/>
          <w:lang w:eastAsia="ar-SA"/>
        </w:rPr>
        <w:t>основания для принятия решения по жалобе;</w:t>
      </w:r>
    </w:p>
    <w:p w:rsidR="00D20F34" w:rsidRPr="00C109C3" w:rsidRDefault="00D20F34" w:rsidP="00D20F34">
      <w:pPr>
        <w:ind w:firstLine="705"/>
        <w:jc w:val="both"/>
        <w:rPr>
          <w:sz w:val="28"/>
          <w:szCs w:val="28"/>
          <w:lang w:eastAsia="ar-SA"/>
        </w:rPr>
      </w:pPr>
      <w:r w:rsidRPr="00C109C3">
        <w:rPr>
          <w:sz w:val="28"/>
          <w:szCs w:val="28"/>
          <w:lang w:eastAsia="ar-SA"/>
        </w:rPr>
        <w:t>принятое по жалобе решение;</w:t>
      </w:r>
    </w:p>
    <w:p w:rsidR="00D20F34" w:rsidRPr="00C109C3" w:rsidRDefault="00D20F34" w:rsidP="00D20F34">
      <w:pPr>
        <w:ind w:firstLine="705"/>
        <w:jc w:val="both"/>
        <w:rPr>
          <w:sz w:val="28"/>
          <w:szCs w:val="28"/>
          <w:lang w:eastAsia="ar-SA"/>
        </w:rPr>
      </w:pPr>
      <w:r w:rsidRPr="00C109C3">
        <w:rPr>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0F34" w:rsidRPr="00C109C3" w:rsidRDefault="00D20F34" w:rsidP="00D20F34">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D20F34" w:rsidRPr="00C109C3" w:rsidRDefault="00D20F34" w:rsidP="00D20F34">
      <w:pPr>
        <w:ind w:firstLine="705"/>
        <w:jc w:val="both"/>
        <w:rPr>
          <w:sz w:val="28"/>
          <w:szCs w:val="28"/>
          <w:lang w:eastAsia="ar-SA"/>
        </w:rPr>
      </w:pPr>
      <w:r w:rsidRPr="00C109C3">
        <w:rPr>
          <w:sz w:val="28"/>
          <w:szCs w:val="28"/>
          <w:lang w:eastAsia="ar-SA"/>
        </w:rPr>
        <w:t xml:space="preserve">70. Решение, принятое по жалобе </w:t>
      </w:r>
      <w:r w:rsidR="00D144C0" w:rsidRPr="00C109C3">
        <w:rPr>
          <w:sz w:val="28"/>
          <w:szCs w:val="28"/>
          <w:lang w:eastAsia="ar-SA"/>
        </w:rPr>
        <w:t xml:space="preserve">руководителем </w:t>
      </w:r>
      <w:r w:rsidRPr="00C109C3">
        <w:rPr>
          <w:sz w:val="28"/>
          <w:szCs w:val="28"/>
          <w:lang w:eastAsia="ar-SA"/>
        </w:rPr>
        <w:t xml:space="preserve">департамента, заявитель вправе обжаловать вышестоящему должностному лицу: главе </w:t>
      </w:r>
      <w:r w:rsidR="00ED6455" w:rsidRPr="00C109C3">
        <w:rPr>
          <w:sz w:val="28"/>
          <w:szCs w:val="28"/>
          <w:lang w:eastAsia="ar-SA"/>
        </w:rPr>
        <w:t>Ханты-Мансийского</w:t>
      </w:r>
      <w:r w:rsidRPr="00C109C3">
        <w:rPr>
          <w:sz w:val="28"/>
          <w:szCs w:val="28"/>
          <w:lang w:eastAsia="ar-SA"/>
        </w:rPr>
        <w:t xml:space="preserve"> района или в суд в установленном порядке.</w:t>
      </w:r>
    </w:p>
    <w:p w:rsidR="00D20F34" w:rsidRPr="00C109C3" w:rsidRDefault="00D20F34" w:rsidP="00D20F34">
      <w:pPr>
        <w:ind w:firstLine="705"/>
        <w:jc w:val="both"/>
        <w:rPr>
          <w:sz w:val="28"/>
          <w:szCs w:val="28"/>
          <w:lang w:eastAsia="ar-SA"/>
        </w:rPr>
      </w:pPr>
      <w:r w:rsidRPr="00C109C3">
        <w:rPr>
          <w:sz w:val="28"/>
          <w:szCs w:val="28"/>
          <w:lang w:eastAsia="ar-SA"/>
        </w:rPr>
        <w:lastRenderedPageBreak/>
        <w:t xml:space="preserve">71. В случае установления в ходе или по результатам </w:t>
      </w:r>
      <w:proofErr w:type="gramStart"/>
      <w:r w:rsidRPr="00C109C3">
        <w:rPr>
          <w:sz w:val="28"/>
          <w:szCs w:val="28"/>
          <w:lang w:eastAsia="ar-SA"/>
        </w:rPr>
        <w:t>рассмотрения жалобы признаков состава административного правонарушения</w:t>
      </w:r>
      <w:proofErr w:type="gramEnd"/>
      <w:r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D20F34" w:rsidRPr="00C109C3" w:rsidRDefault="00D20F34" w:rsidP="00D20F34">
      <w:pPr>
        <w:ind w:firstLine="705"/>
        <w:jc w:val="both"/>
        <w:rPr>
          <w:sz w:val="28"/>
          <w:szCs w:val="28"/>
          <w:lang w:eastAsia="ar-SA"/>
        </w:rPr>
      </w:pPr>
      <w:r w:rsidRPr="00C109C3">
        <w:rPr>
          <w:sz w:val="28"/>
          <w:szCs w:val="28"/>
          <w:lang w:eastAsia="ar-SA"/>
        </w:rPr>
        <w:t>72.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D20F34" w:rsidRPr="00C109C3" w:rsidRDefault="00D20F34" w:rsidP="00D20F34">
      <w:pPr>
        <w:jc w:val="right"/>
        <w:outlineLvl w:val="0"/>
        <w:rPr>
          <w:sz w:val="28"/>
          <w:szCs w:val="28"/>
        </w:rPr>
      </w:pPr>
      <w:r w:rsidRPr="00C109C3">
        <w:rPr>
          <w:sz w:val="28"/>
          <w:szCs w:val="28"/>
        </w:rPr>
        <w:t xml:space="preserve">                                                                              </w:t>
      </w:r>
    </w:p>
    <w:p w:rsidR="00D20F34" w:rsidRPr="00C109C3" w:rsidRDefault="00D20F34" w:rsidP="00D20F34">
      <w:pPr>
        <w:rPr>
          <w:sz w:val="28"/>
          <w:szCs w:val="28"/>
        </w:rPr>
      </w:pPr>
    </w:p>
    <w:p w:rsidR="00F470F9" w:rsidRPr="00C109C3" w:rsidRDefault="00F470F9">
      <w:pPr>
        <w:spacing w:after="200" w:line="276" w:lineRule="auto"/>
        <w:rPr>
          <w:sz w:val="28"/>
          <w:szCs w:val="28"/>
        </w:rPr>
      </w:pPr>
      <w:r w:rsidRPr="00C109C3">
        <w:rPr>
          <w:sz w:val="28"/>
          <w:szCs w:val="28"/>
        </w:rPr>
        <w:br w:type="page"/>
      </w:r>
    </w:p>
    <w:p w:rsidR="00D20F34" w:rsidRPr="00C109C3" w:rsidRDefault="00D20F34" w:rsidP="00D20F34">
      <w:pPr>
        <w:jc w:val="right"/>
        <w:rPr>
          <w:sz w:val="28"/>
          <w:szCs w:val="28"/>
        </w:rPr>
      </w:pPr>
      <w:r w:rsidRPr="00C109C3">
        <w:rPr>
          <w:sz w:val="28"/>
          <w:szCs w:val="28"/>
        </w:rPr>
        <w:lastRenderedPageBreak/>
        <w:t>Приложение 1</w:t>
      </w:r>
    </w:p>
    <w:p w:rsidR="00D20F34" w:rsidRPr="00C109C3" w:rsidRDefault="00D20F34" w:rsidP="00D20F34">
      <w:pPr>
        <w:jc w:val="right"/>
        <w:rPr>
          <w:sz w:val="28"/>
          <w:szCs w:val="28"/>
        </w:rPr>
      </w:pPr>
      <w:r w:rsidRPr="00C109C3">
        <w:rPr>
          <w:sz w:val="28"/>
          <w:szCs w:val="28"/>
        </w:rPr>
        <w:t>к административному регламенту</w:t>
      </w:r>
    </w:p>
    <w:p w:rsidR="00D20F34" w:rsidRPr="00C109C3" w:rsidRDefault="00D20F34" w:rsidP="00D20F34">
      <w:pPr>
        <w:jc w:val="both"/>
      </w:pPr>
    </w:p>
    <w:p w:rsidR="00D20F34" w:rsidRPr="00C109C3" w:rsidRDefault="00D20F34" w:rsidP="00D20F34">
      <w:pPr>
        <w:jc w:val="center"/>
        <w:rPr>
          <w:sz w:val="28"/>
          <w:szCs w:val="28"/>
          <w:lang w:eastAsia="en-US"/>
        </w:rPr>
      </w:pPr>
    </w:p>
    <w:p w:rsidR="00D20F34" w:rsidRPr="00C109C3" w:rsidRDefault="00D20F34" w:rsidP="00D20F34">
      <w:pPr>
        <w:jc w:val="center"/>
        <w:rPr>
          <w:sz w:val="28"/>
          <w:szCs w:val="28"/>
          <w:lang w:eastAsia="en-US"/>
        </w:rPr>
      </w:pPr>
      <w:r w:rsidRPr="00C109C3">
        <w:rPr>
          <w:sz w:val="28"/>
          <w:szCs w:val="28"/>
          <w:lang w:eastAsia="en-US"/>
        </w:rPr>
        <w:t xml:space="preserve">График приема заявителей </w:t>
      </w:r>
    </w:p>
    <w:p w:rsidR="00D20F34" w:rsidRPr="00C109C3" w:rsidRDefault="00D20F34" w:rsidP="00D20F34">
      <w:pPr>
        <w:jc w:val="center"/>
        <w:rPr>
          <w:sz w:val="28"/>
          <w:szCs w:val="28"/>
          <w:lang w:eastAsia="en-US"/>
        </w:rPr>
      </w:pPr>
      <w:r w:rsidRPr="00C109C3">
        <w:rPr>
          <w:sz w:val="28"/>
          <w:szCs w:val="28"/>
          <w:lang w:eastAsia="en-US"/>
        </w:rPr>
        <w:t>должностными лицами отдела архитектуры и градостроительства</w:t>
      </w:r>
    </w:p>
    <w:p w:rsidR="00D20F34" w:rsidRPr="00C109C3" w:rsidRDefault="00D20F34" w:rsidP="00D20F34">
      <w:pPr>
        <w:jc w:val="center"/>
        <w:rPr>
          <w:sz w:val="28"/>
          <w:szCs w:val="28"/>
          <w:lang w:eastAsia="en-US"/>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440"/>
        <w:gridCol w:w="720"/>
        <w:gridCol w:w="1200"/>
        <w:gridCol w:w="1920"/>
        <w:gridCol w:w="1440"/>
        <w:gridCol w:w="1753"/>
      </w:tblGrid>
      <w:tr w:rsidR="00EA2624" w:rsidRPr="00C109C3" w:rsidTr="00016749">
        <w:tc>
          <w:tcPr>
            <w:tcW w:w="600" w:type="dxa"/>
            <w:shd w:val="clear" w:color="auto" w:fill="auto"/>
          </w:tcPr>
          <w:p w:rsidR="00EA2624" w:rsidRPr="00C109C3" w:rsidRDefault="00016749" w:rsidP="00011905">
            <w:pPr>
              <w:jc w:val="center"/>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1440" w:type="dxa"/>
            <w:shd w:val="clear" w:color="auto" w:fill="auto"/>
          </w:tcPr>
          <w:p w:rsidR="00EA2624" w:rsidRPr="00C109C3" w:rsidRDefault="00EA2624" w:rsidP="00011905">
            <w:pPr>
              <w:jc w:val="center"/>
              <w:rPr>
                <w:sz w:val="22"/>
                <w:szCs w:val="22"/>
                <w:lang w:eastAsia="en-US"/>
              </w:rPr>
            </w:pPr>
            <w:proofErr w:type="gramStart"/>
            <w:r w:rsidRPr="00C109C3">
              <w:rPr>
                <w:sz w:val="22"/>
                <w:szCs w:val="22"/>
                <w:lang w:eastAsia="en-US"/>
              </w:rPr>
              <w:t>Наименова</w:t>
            </w:r>
            <w:r w:rsidR="00016749">
              <w:rPr>
                <w:sz w:val="22"/>
                <w:szCs w:val="22"/>
                <w:lang w:eastAsia="en-US"/>
              </w:rPr>
              <w:t>-</w:t>
            </w:r>
            <w:r w:rsidRPr="00C109C3">
              <w:rPr>
                <w:sz w:val="22"/>
                <w:szCs w:val="22"/>
                <w:lang w:eastAsia="en-US"/>
              </w:rPr>
              <w:t>ние</w:t>
            </w:r>
            <w:proofErr w:type="gramEnd"/>
            <w:r w:rsidRPr="00C109C3">
              <w:rPr>
                <w:sz w:val="22"/>
                <w:szCs w:val="22"/>
                <w:lang w:eastAsia="en-US"/>
              </w:rPr>
              <w:t xml:space="preserve"> должности </w:t>
            </w:r>
            <w:proofErr w:type="spellStart"/>
            <w:r w:rsidRPr="00C109C3">
              <w:rPr>
                <w:sz w:val="22"/>
                <w:szCs w:val="22"/>
                <w:lang w:eastAsia="en-US"/>
              </w:rPr>
              <w:t>муниципа</w:t>
            </w:r>
            <w:r w:rsidR="00016749">
              <w:rPr>
                <w:sz w:val="22"/>
                <w:szCs w:val="22"/>
                <w:lang w:eastAsia="en-US"/>
              </w:rPr>
              <w:t>-</w:t>
            </w:r>
            <w:r w:rsidRPr="00C109C3">
              <w:rPr>
                <w:sz w:val="22"/>
                <w:szCs w:val="22"/>
                <w:lang w:eastAsia="en-US"/>
              </w:rPr>
              <w:t>льной</w:t>
            </w:r>
            <w:proofErr w:type="spellEnd"/>
            <w:r w:rsidRPr="00C109C3">
              <w:rPr>
                <w:sz w:val="22"/>
                <w:szCs w:val="22"/>
                <w:lang w:eastAsia="en-US"/>
              </w:rPr>
              <w:t xml:space="preserve"> службы</w:t>
            </w:r>
          </w:p>
        </w:tc>
        <w:tc>
          <w:tcPr>
            <w:tcW w:w="720" w:type="dxa"/>
            <w:shd w:val="clear" w:color="auto" w:fill="auto"/>
          </w:tcPr>
          <w:p w:rsidR="00EA2624" w:rsidRPr="00C109C3" w:rsidRDefault="00EA2624" w:rsidP="00011905">
            <w:pPr>
              <w:jc w:val="center"/>
              <w:rPr>
                <w:sz w:val="22"/>
                <w:szCs w:val="22"/>
                <w:lang w:val="en-US" w:eastAsia="en-US"/>
              </w:rPr>
            </w:pPr>
            <w:r w:rsidRPr="00C109C3">
              <w:rPr>
                <w:sz w:val="22"/>
                <w:szCs w:val="22"/>
                <w:lang w:eastAsia="en-US"/>
              </w:rPr>
              <w:t>№ ка</w:t>
            </w:r>
            <w:r w:rsidR="00016749">
              <w:rPr>
                <w:sz w:val="22"/>
                <w:szCs w:val="22"/>
                <w:lang w:eastAsia="en-US"/>
              </w:rPr>
              <w:t>-</w:t>
            </w:r>
            <w:r w:rsidRPr="00C109C3">
              <w:rPr>
                <w:sz w:val="22"/>
                <w:szCs w:val="22"/>
                <w:lang w:eastAsia="en-US"/>
              </w:rPr>
              <w:t>би-</w:t>
            </w:r>
          </w:p>
          <w:p w:rsidR="00EA2624" w:rsidRPr="00C109C3" w:rsidRDefault="00EA2624" w:rsidP="00011905">
            <w:pPr>
              <w:jc w:val="center"/>
              <w:rPr>
                <w:sz w:val="22"/>
                <w:szCs w:val="22"/>
                <w:lang w:eastAsia="en-US"/>
              </w:rPr>
            </w:pPr>
            <w:proofErr w:type="spellStart"/>
            <w:r w:rsidRPr="00C109C3">
              <w:rPr>
                <w:sz w:val="22"/>
                <w:szCs w:val="22"/>
                <w:lang w:eastAsia="en-US"/>
              </w:rPr>
              <w:t>нета</w:t>
            </w:r>
            <w:proofErr w:type="spellEnd"/>
          </w:p>
        </w:tc>
        <w:tc>
          <w:tcPr>
            <w:tcW w:w="1200" w:type="dxa"/>
            <w:shd w:val="clear" w:color="auto" w:fill="auto"/>
          </w:tcPr>
          <w:p w:rsidR="00EA2624" w:rsidRPr="00C109C3" w:rsidRDefault="00EA2624" w:rsidP="00011905">
            <w:pPr>
              <w:jc w:val="center"/>
              <w:rPr>
                <w:sz w:val="22"/>
                <w:szCs w:val="22"/>
                <w:lang w:val="en-US" w:eastAsia="en-US"/>
              </w:rPr>
            </w:pPr>
            <w:r w:rsidRPr="00C109C3">
              <w:rPr>
                <w:sz w:val="22"/>
                <w:szCs w:val="22"/>
                <w:lang w:eastAsia="en-US"/>
              </w:rPr>
              <w:t>Телефон/</w:t>
            </w:r>
          </w:p>
          <w:p w:rsidR="00EA2624" w:rsidRPr="00C109C3" w:rsidRDefault="00EA2624" w:rsidP="00011905">
            <w:pPr>
              <w:jc w:val="center"/>
              <w:rPr>
                <w:sz w:val="22"/>
                <w:szCs w:val="22"/>
                <w:lang w:eastAsia="en-US"/>
              </w:rPr>
            </w:pPr>
            <w:r w:rsidRPr="00C109C3">
              <w:rPr>
                <w:sz w:val="22"/>
                <w:szCs w:val="22"/>
                <w:lang w:eastAsia="en-US"/>
              </w:rPr>
              <w:t>факс</w:t>
            </w:r>
          </w:p>
        </w:tc>
        <w:tc>
          <w:tcPr>
            <w:tcW w:w="1920" w:type="dxa"/>
            <w:shd w:val="clear" w:color="auto" w:fill="auto"/>
          </w:tcPr>
          <w:p w:rsidR="00EA2624" w:rsidRPr="00C109C3" w:rsidRDefault="00EA2624" w:rsidP="00011905">
            <w:pPr>
              <w:jc w:val="center"/>
              <w:rPr>
                <w:sz w:val="22"/>
                <w:szCs w:val="22"/>
                <w:lang w:eastAsia="en-US"/>
              </w:rPr>
            </w:pPr>
            <w:r w:rsidRPr="00C109C3">
              <w:rPr>
                <w:sz w:val="22"/>
                <w:szCs w:val="22"/>
                <w:lang w:eastAsia="en-US"/>
              </w:rPr>
              <w:t>Адрес электронной почты</w:t>
            </w:r>
          </w:p>
        </w:tc>
        <w:tc>
          <w:tcPr>
            <w:tcW w:w="1440" w:type="dxa"/>
            <w:shd w:val="clear" w:color="auto" w:fill="auto"/>
          </w:tcPr>
          <w:p w:rsidR="00EA2624" w:rsidRPr="00C109C3" w:rsidRDefault="00EA2624" w:rsidP="00011905">
            <w:pPr>
              <w:jc w:val="center"/>
              <w:rPr>
                <w:sz w:val="22"/>
                <w:szCs w:val="22"/>
                <w:lang w:eastAsia="en-US"/>
              </w:rPr>
            </w:pPr>
            <w:r w:rsidRPr="00C109C3">
              <w:rPr>
                <w:sz w:val="22"/>
                <w:szCs w:val="22"/>
                <w:lang w:eastAsia="en-US"/>
              </w:rPr>
              <w:t>Приемные дни</w:t>
            </w:r>
          </w:p>
        </w:tc>
        <w:tc>
          <w:tcPr>
            <w:tcW w:w="1753" w:type="dxa"/>
            <w:shd w:val="clear" w:color="auto" w:fill="auto"/>
          </w:tcPr>
          <w:p w:rsidR="00EA2624" w:rsidRPr="00C109C3" w:rsidRDefault="00EA2624" w:rsidP="00011905">
            <w:pPr>
              <w:jc w:val="center"/>
              <w:rPr>
                <w:sz w:val="22"/>
                <w:szCs w:val="22"/>
                <w:lang w:eastAsia="en-US"/>
              </w:rPr>
            </w:pPr>
            <w:r w:rsidRPr="00C109C3">
              <w:rPr>
                <w:sz w:val="22"/>
                <w:szCs w:val="22"/>
                <w:lang w:eastAsia="en-US"/>
              </w:rPr>
              <w:t>Время приема</w:t>
            </w:r>
          </w:p>
        </w:tc>
      </w:tr>
      <w:tr w:rsidR="00016749" w:rsidRPr="00C109C3" w:rsidTr="00016749">
        <w:tc>
          <w:tcPr>
            <w:tcW w:w="60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1</w:t>
            </w:r>
          </w:p>
        </w:tc>
        <w:tc>
          <w:tcPr>
            <w:tcW w:w="144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2</w:t>
            </w:r>
          </w:p>
        </w:tc>
        <w:tc>
          <w:tcPr>
            <w:tcW w:w="72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3</w:t>
            </w:r>
          </w:p>
        </w:tc>
        <w:tc>
          <w:tcPr>
            <w:tcW w:w="120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4</w:t>
            </w:r>
          </w:p>
        </w:tc>
        <w:tc>
          <w:tcPr>
            <w:tcW w:w="192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5</w:t>
            </w:r>
          </w:p>
        </w:tc>
        <w:tc>
          <w:tcPr>
            <w:tcW w:w="1440" w:type="dxa"/>
            <w:shd w:val="clear" w:color="auto" w:fill="auto"/>
          </w:tcPr>
          <w:p w:rsidR="00016749" w:rsidRPr="00C109C3" w:rsidRDefault="00016749" w:rsidP="008B0840">
            <w:pPr>
              <w:jc w:val="center"/>
              <w:rPr>
                <w:sz w:val="22"/>
                <w:szCs w:val="22"/>
                <w:lang w:val="en-US" w:eastAsia="en-US"/>
              </w:rPr>
            </w:pPr>
            <w:r w:rsidRPr="00C109C3">
              <w:rPr>
                <w:sz w:val="22"/>
                <w:szCs w:val="22"/>
                <w:lang w:val="en-US" w:eastAsia="en-US"/>
              </w:rPr>
              <w:t>6</w:t>
            </w:r>
          </w:p>
        </w:tc>
        <w:tc>
          <w:tcPr>
            <w:tcW w:w="1753" w:type="dxa"/>
            <w:shd w:val="clear" w:color="auto" w:fill="auto"/>
          </w:tcPr>
          <w:p w:rsidR="00016749" w:rsidRPr="00016749" w:rsidRDefault="00016749" w:rsidP="00011905">
            <w:pPr>
              <w:jc w:val="center"/>
              <w:rPr>
                <w:sz w:val="22"/>
                <w:szCs w:val="22"/>
                <w:lang w:eastAsia="en-US"/>
              </w:rPr>
            </w:pPr>
            <w:r>
              <w:rPr>
                <w:sz w:val="22"/>
                <w:szCs w:val="22"/>
                <w:lang w:eastAsia="en-US"/>
              </w:rPr>
              <w:t>7</w:t>
            </w:r>
          </w:p>
        </w:tc>
      </w:tr>
      <w:tr w:rsidR="00016749" w:rsidRPr="00C109C3" w:rsidTr="00016749">
        <w:tc>
          <w:tcPr>
            <w:tcW w:w="600" w:type="dxa"/>
            <w:shd w:val="clear" w:color="auto" w:fill="auto"/>
          </w:tcPr>
          <w:p w:rsidR="00016749" w:rsidRPr="00C109C3" w:rsidRDefault="00016749" w:rsidP="00011905">
            <w:pPr>
              <w:rPr>
                <w:rFonts w:eastAsia="Calibri"/>
                <w:sz w:val="22"/>
                <w:szCs w:val="22"/>
              </w:rPr>
            </w:pPr>
            <w:r w:rsidRPr="00C109C3">
              <w:rPr>
                <w:rFonts w:eastAsia="Calibri"/>
                <w:sz w:val="22"/>
                <w:szCs w:val="22"/>
              </w:rPr>
              <w:t>1</w:t>
            </w:r>
            <w:r>
              <w:rPr>
                <w:rFonts w:eastAsia="Calibri"/>
                <w:sz w:val="22"/>
                <w:szCs w:val="22"/>
              </w:rPr>
              <w:t>.</w:t>
            </w:r>
          </w:p>
        </w:tc>
        <w:tc>
          <w:tcPr>
            <w:tcW w:w="1440" w:type="dxa"/>
            <w:shd w:val="clear" w:color="auto" w:fill="auto"/>
          </w:tcPr>
          <w:p w:rsidR="00016749" w:rsidRPr="00C109C3" w:rsidRDefault="00016749" w:rsidP="00016749">
            <w:pPr>
              <w:rPr>
                <w:sz w:val="22"/>
                <w:szCs w:val="22"/>
                <w:lang w:eastAsia="en-US"/>
              </w:rPr>
            </w:pPr>
            <w:r w:rsidRPr="00C109C3">
              <w:rPr>
                <w:rFonts w:eastAsia="Calibri"/>
                <w:sz w:val="22"/>
                <w:szCs w:val="22"/>
              </w:rPr>
              <w:t xml:space="preserve">Начальник отдела </w:t>
            </w:r>
            <w:proofErr w:type="spellStart"/>
            <w:proofErr w:type="gramStart"/>
            <w:r w:rsidRPr="00C109C3">
              <w:rPr>
                <w:rFonts w:eastAsia="Calibri"/>
                <w:sz w:val="22"/>
                <w:szCs w:val="22"/>
              </w:rPr>
              <w:t>архитекту</w:t>
            </w:r>
            <w:r>
              <w:rPr>
                <w:rFonts w:eastAsia="Calibri"/>
                <w:sz w:val="22"/>
                <w:szCs w:val="22"/>
              </w:rPr>
              <w:t>-</w:t>
            </w:r>
            <w:r w:rsidRPr="00C109C3">
              <w:rPr>
                <w:rFonts w:eastAsia="Calibri"/>
                <w:sz w:val="22"/>
                <w:szCs w:val="22"/>
              </w:rPr>
              <w:t>ры</w:t>
            </w:r>
            <w:proofErr w:type="spellEnd"/>
            <w:proofErr w:type="gramEnd"/>
            <w:r w:rsidRPr="00C109C3">
              <w:rPr>
                <w:rFonts w:eastAsia="Calibri"/>
                <w:sz w:val="22"/>
                <w:szCs w:val="22"/>
              </w:rPr>
              <w:t xml:space="preserve"> и </w:t>
            </w:r>
            <w:proofErr w:type="spellStart"/>
            <w:r w:rsidRPr="00C109C3">
              <w:rPr>
                <w:rFonts w:eastAsia="Calibri"/>
                <w:sz w:val="22"/>
                <w:szCs w:val="22"/>
              </w:rPr>
              <w:t>градострои</w:t>
            </w:r>
            <w:r>
              <w:rPr>
                <w:rFonts w:eastAsia="Calibri"/>
                <w:sz w:val="22"/>
                <w:szCs w:val="22"/>
              </w:rPr>
              <w:t>-</w:t>
            </w:r>
            <w:r w:rsidRPr="00C109C3">
              <w:rPr>
                <w:rFonts w:eastAsia="Calibri"/>
                <w:sz w:val="22"/>
                <w:szCs w:val="22"/>
              </w:rPr>
              <w:t>тельства</w:t>
            </w:r>
            <w:proofErr w:type="spellEnd"/>
            <w:r w:rsidRPr="00C109C3">
              <w:rPr>
                <w:rFonts w:eastAsia="Calibri"/>
                <w:sz w:val="22"/>
                <w:szCs w:val="22"/>
              </w:rPr>
              <w:t xml:space="preserve">  </w:t>
            </w:r>
          </w:p>
        </w:tc>
        <w:tc>
          <w:tcPr>
            <w:tcW w:w="720" w:type="dxa"/>
            <w:shd w:val="clear" w:color="auto" w:fill="auto"/>
          </w:tcPr>
          <w:p w:rsidR="00016749" w:rsidRPr="00C109C3" w:rsidRDefault="00016749" w:rsidP="00011905">
            <w:pPr>
              <w:jc w:val="center"/>
              <w:rPr>
                <w:sz w:val="22"/>
                <w:szCs w:val="22"/>
                <w:lang w:eastAsia="en-US"/>
              </w:rPr>
            </w:pPr>
            <w:r w:rsidRPr="00C109C3">
              <w:rPr>
                <w:rFonts w:eastAsia="Calibri"/>
                <w:sz w:val="22"/>
                <w:szCs w:val="22"/>
              </w:rPr>
              <w:t>15</w:t>
            </w:r>
          </w:p>
        </w:tc>
        <w:tc>
          <w:tcPr>
            <w:tcW w:w="1200" w:type="dxa"/>
            <w:shd w:val="clear" w:color="auto" w:fill="auto"/>
          </w:tcPr>
          <w:p w:rsidR="00016749" w:rsidRPr="00C109C3" w:rsidRDefault="00016749" w:rsidP="00011905">
            <w:pPr>
              <w:jc w:val="center"/>
              <w:rPr>
                <w:sz w:val="22"/>
                <w:szCs w:val="22"/>
                <w:lang w:eastAsia="en-US"/>
              </w:rPr>
            </w:pPr>
            <w:r w:rsidRPr="00C109C3">
              <w:rPr>
                <w:sz w:val="22"/>
                <w:szCs w:val="22"/>
                <w:lang w:eastAsia="en-US"/>
              </w:rPr>
              <w:t>8 (3467) 32-24-70</w:t>
            </w:r>
          </w:p>
        </w:tc>
        <w:tc>
          <w:tcPr>
            <w:tcW w:w="1920" w:type="dxa"/>
            <w:shd w:val="clear" w:color="auto" w:fill="auto"/>
          </w:tcPr>
          <w:p w:rsidR="00016749" w:rsidRPr="00C109C3" w:rsidRDefault="00016749" w:rsidP="00011905">
            <w:pPr>
              <w:jc w:val="center"/>
              <w:rPr>
                <w:sz w:val="22"/>
                <w:szCs w:val="22"/>
                <w:lang w:eastAsia="en-US"/>
              </w:rPr>
            </w:pPr>
            <w:proofErr w:type="spellStart"/>
            <w:r w:rsidRPr="00C109C3">
              <w:rPr>
                <w:rFonts w:eastAsia="Calibri"/>
                <w:sz w:val="22"/>
                <w:szCs w:val="22"/>
                <w:lang w:val="en-US"/>
              </w:rPr>
              <w:t>sua</w:t>
            </w:r>
            <w:proofErr w:type="spellEnd"/>
            <w:r w:rsidRPr="00C109C3">
              <w:rPr>
                <w:rFonts w:eastAsia="Calibri"/>
                <w:sz w:val="22"/>
                <w:szCs w:val="22"/>
              </w:rPr>
              <w:t>-</w:t>
            </w:r>
            <w:r w:rsidRPr="00C109C3">
              <w:rPr>
                <w:rFonts w:eastAsia="Calibri"/>
                <w:sz w:val="22"/>
                <w:szCs w:val="22"/>
                <w:lang w:val="en-US"/>
              </w:rPr>
              <w:t>dsa</w:t>
            </w:r>
            <w:r w:rsidRPr="00C109C3">
              <w:rPr>
                <w:rFonts w:eastAsia="Calibri"/>
                <w:sz w:val="22"/>
                <w:szCs w:val="22"/>
              </w:rPr>
              <w:t>@hmrn.ru</w:t>
            </w:r>
          </w:p>
        </w:tc>
        <w:tc>
          <w:tcPr>
            <w:tcW w:w="1440" w:type="dxa"/>
            <w:shd w:val="clear" w:color="auto" w:fill="auto"/>
          </w:tcPr>
          <w:p w:rsidR="00016749" w:rsidRPr="00C109C3" w:rsidRDefault="00016749" w:rsidP="00011905">
            <w:pPr>
              <w:jc w:val="center"/>
              <w:rPr>
                <w:sz w:val="22"/>
                <w:szCs w:val="22"/>
                <w:lang w:eastAsia="en-US"/>
              </w:rPr>
            </w:pPr>
            <w:r w:rsidRPr="00C109C3">
              <w:rPr>
                <w:sz w:val="22"/>
                <w:szCs w:val="22"/>
                <w:lang w:eastAsia="en-US"/>
              </w:rPr>
              <w:t xml:space="preserve">понедельник </w:t>
            </w:r>
          </w:p>
          <w:p w:rsidR="00016749" w:rsidRPr="00C109C3" w:rsidRDefault="00016749" w:rsidP="00011905">
            <w:pPr>
              <w:jc w:val="center"/>
              <w:rPr>
                <w:sz w:val="22"/>
                <w:szCs w:val="22"/>
                <w:lang w:eastAsia="en-US"/>
              </w:rPr>
            </w:pPr>
          </w:p>
          <w:p w:rsidR="00016749" w:rsidRPr="00C109C3" w:rsidRDefault="00016749" w:rsidP="00011905">
            <w:pPr>
              <w:jc w:val="center"/>
              <w:rPr>
                <w:sz w:val="22"/>
                <w:szCs w:val="22"/>
                <w:lang w:eastAsia="en-US"/>
              </w:rPr>
            </w:pPr>
          </w:p>
          <w:p w:rsidR="00016749" w:rsidRPr="00C109C3" w:rsidRDefault="00016749" w:rsidP="00011905">
            <w:pPr>
              <w:jc w:val="center"/>
              <w:rPr>
                <w:sz w:val="22"/>
                <w:szCs w:val="22"/>
                <w:lang w:eastAsia="en-US"/>
              </w:rPr>
            </w:pPr>
            <w:r w:rsidRPr="00C109C3">
              <w:rPr>
                <w:sz w:val="22"/>
                <w:szCs w:val="22"/>
                <w:lang w:eastAsia="en-US"/>
              </w:rPr>
              <w:t xml:space="preserve">вторник – пятница </w:t>
            </w:r>
          </w:p>
        </w:tc>
        <w:tc>
          <w:tcPr>
            <w:tcW w:w="1753" w:type="dxa"/>
            <w:shd w:val="clear" w:color="auto" w:fill="auto"/>
          </w:tcPr>
          <w:p w:rsidR="00016749" w:rsidRPr="00C109C3" w:rsidRDefault="00016749" w:rsidP="00011905">
            <w:pPr>
              <w:jc w:val="both"/>
              <w:rPr>
                <w:sz w:val="22"/>
                <w:szCs w:val="22"/>
                <w:lang w:eastAsia="en-US"/>
              </w:rPr>
            </w:pPr>
            <w:r w:rsidRPr="00C109C3">
              <w:rPr>
                <w:sz w:val="22"/>
                <w:szCs w:val="22"/>
                <w:lang w:eastAsia="en-US"/>
              </w:rPr>
              <w:t xml:space="preserve">с 09.00 до 13.00 </w:t>
            </w:r>
          </w:p>
          <w:p w:rsidR="00016749" w:rsidRPr="00C109C3" w:rsidRDefault="00016749" w:rsidP="00011905">
            <w:pPr>
              <w:jc w:val="both"/>
              <w:rPr>
                <w:sz w:val="22"/>
                <w:szCs w:val="22"/>
                <w:lang w:eastAsia="en-US"/>
              </w:rPr>
            </w:pPr>
            <w:r w:rsidRPr="00C109C3">
              <w:rPr>
                <w:sz w:val="22"/>
                <w:szCs w:val="22"/>
                <w:lang w:eastAsia="en-US"/>
              </w:rPr>
              <w:t>с 14.00 до 18.00</w:t>
            </w:r>
          </w:p>
          <w:p w:rsidR="00016749" w:rsidRPr="00C109C3" w:rsidRDefault="00016749" w:rsidP="00011905">
            <w:pPr>
              <w:jc w:val="both"/>
              <w:rPr>
                <w:sz w:val="22"/>
                <w:szCs w:val="22"/>
                <w:lang w:eastAsia="en-US"/>
              </w:rPr>
            </w:pPr>
          </w:p>
          <w:p w:rsidR="00016749" w:rsidRPr="00C109C3" w:rsidRDefault="00016749" w:rsidP="00011905">
            <w:pPr>
              <w:jc w:val="both"/>
              <w:rPr>
                <w:sz w:val="22"/>
                <w:szCs w:val="22"/>
                <w:lang w:eastAsia="en-US"/>
              </w:rPr>
            </w:pPr>
            <w:r w:rsidRPr="00C109C3">
              <w:rPr>
                <w:sz w:val="22"/>
                <w:szCs w:val="22"/>
                <w:lang w:eastAsia="en-US"/>
              </w:rPr>
              <w:t xml:space="preserve">с 09.00 до 13.00 </w:t>
            </w:r>
          </w:p>
          <w:p w:rsidR="00016749" w:rsidRPr="00C109C3" w:rsidRDefault="00016749" w:rsidP="00011905">
            <w:pPr>
              <w:jc w:val="both"/>
              <w:rPr>
                <w:sz w:val="22"/>
                <w:szCs w:val="22"/>
                <w:lang w:eastAsia="en-US"/>
              </w:rPr>
            </w:pPr>
            <w:r w:rsidRPr="00C109C3">
              <w:rPr>
                <w:sz w:val="22"/>
                <w:szCs w:val="22"/>
                <w:lang w:eastAsia="en-US"/>
              </w:rPr>
              <w:t>с 14.00 до 17.00</w:t>
            </w:r>
          </w:p>
        </w:tc>
      </w:tr>
      <w:tr w:rsidR="00016749" w:rsidRPr="00C109C3" w:rsidTr="00016749">
        <w:tc>
          <w:tcPr>
            <w:tcW w:w="600" w:type="dxa"/>
            <w:shd w:val="clear" w:color="auto" w:fill="auto"/>
          </w:tcPr>
          <w:p w:rsidR="00016749" w:rsidRPr="00C109C3" w:rsidRDefault="00016749" w:rsidP="00011905">
            <w:pPr>
              <w:rPr>
                <w:sz w:val="22"/>
                <w:szCs w:val="22"/>
              </w:rPr>
            </w:pPr>
            <w:r w:rsidRPr="00C109C3">
              <w:rPr>
                <w:sz w:val="22"/>
                <w:szCs w:val="22"/>
              </w:rPr>
              <w:t>2</w:t>
            </w:r>
            <w:r>
              <w:rPr>
                <w:sz w:val="22"/>
                <w:szCs w:val="22"/>
              </w:rPr>
              <w:t>.</w:t>
            </w:r>
          </w:p>
        </w:tc>
        <w:tc>
          <w:tcPr>
            <w:tcW w:w="1440" w:type="dxa"/>
            <w:shd w:val="clear" w:color="auto" w:fill="auto"/>
          </w:tcPr>
          <w:p w:rsidR="00016749" w:rsidRDefault="00016749" w:rsidP="00011905">
            <w:pPr>
              <w:rPr>
                <w:sz w:val="22"/>
                <w:szCs w:val="22"/>
              </w:rPr>
            </w:pPr>
            <w:r w:rsidRPr="00C109C3">
              <w:rPr>
                <w:sz w:val="22"/>
                <w:szCs w:val="22"/>
              </w:rPr>
              <w:t>Эксперт</w:t>
            </w:r>
          </w:p>
          <w:p w:rsidR="00016749" w:rsidRPr="00C109C3" w:rsidRDefault="00016749" w:rsidP="00011905">
            <w:pPr>
              <w:rPr>
                <w:sz w:val="22"/>
                <w:szCs w:val="22"/>
                <w:lang w:eastAsia="en-US"/>
              </w:rPr>
            </w:pPr>
            <w:r w:rsidRPr="00C109C3">
              <w:rPr>
                <w:sz w:val="22"/>
                <w:szCs w:val="22"/>
              </w:rPr>
              <w:t xml:space="preserve"> 1 категории</w:t>
            </w:r>
          </w:p>
        </w:tc>
        <w:tc>
          <w:tcPr>
            <w:tcW w:w="720" w:type="dxa"/>
            <w:shd w:val="clear" w:color="auto" w:fill="auto"/>
          </w:tcPr>
          <w:p w:rsidR="00016749" w:rsidRPr="00C109C3" w:rsidRDefault="00016749" w:rsidP="00011905">
            <w:pPr>
              <w:jc w:val="center"/>
              <w:rPr>
                <w:sz w:val="22"/>
                <w:szCs w:val="22"/>
                <w:lang w:eastAsia="en-US"/>
              </w:rPr>
            </w:pPr>
            <w:r w:rsidRPr="00C109C3">
              <w:rPr>
                <w:sz w:val="22"/>
                <w:szCs w:val="22"/>
                <w:lang w:eastAsia="en-US"/>
              </w:rPr>
              <w:t>15</w:t>
            </w:r>
          </w:p>
        </w:tc>
        <w:tc>
          <w:tcPr>
            <w:tcW w:w="1200" w:type="dxa"/>
            <w:shd w:val="clear" w:color="auto" w:fill="auto"/>
          </w:tcPr>
          <w:p w:rsidR="00016749" w:rsidRPr="00C109C3" w:rsidRDefault="00016749" w:rsidP="00011905">
            <w:pPr>
              <w:jc w:val="center"/>
              <w:rPr>
                <w:sz w:val="22"/>
                <w:szCs w:val="22"/>
                <w:lang w:eastAsia="en-US"/>
              </w:rPr>
            </w:pPr>
            <w:r w:rsidRPr="00C109C3">
              <w:rPr>
                <w:sz w:val="22"/>
                <w:szCs w:val="22"/>
                <w:lang w:eastAsia="en-US"/>
              </w:rPr>
              <w:t>8 (3467) 32-24-70</w:t>
            </w:r>
          </w:p>
        </w:tc>
        <w:tc>
          <w:tcPr>
            <w:tcW w:w="1920" w:type="dxa"/>
            <w:shd w:val="clear" w:color="auto" w:fill="auto"/>
          </w:tcPr>
          <w:p w:rsidR="00016749" w:rsidRPr="00C109C3" w:rsidRDefault="00016749" w:rsidP="00011905">
            <w:pPr>
              <w:jc w:val="center"/>
              <w:rPr>
                <w:sz w:val="22"/>
                <w:szCs w:val="22"/>
                <w:lang w:eastAsia="en-US"/>
              </w:rPr>
            </w:pPr>
            <w:proofErr w:type="spellStart"/>
            <w:r w:rsidRPr="00C109C3">
              <w:rPr>
                <w:rFonts w:eastAsia="Calibri"/>
                <w:sz w:val="22"/>
                <w:szCs w:val="22"/>
                <w:lang w:val="en-US"/>
              </w:rPr>
              <w:t>hvm</w:t>
            </w:r>
            <w:proofErr w:type="spellEnd"/>
            <w:r w:rsidRPr="00C109C3">
              <w:rPr>
                <w:rFonts w:eastAsia="Calibri"/>
                <w:sz w:val="22"/>
                <w:szCs w:val="22"/>
              </w:rPr>
              <w:t>-</w:t>
            </w:r>
            <w:r w:rsidRPr="00C109C3">
              <w:rPr>
                <w:rFonts w:eastAsia="Calibri"/>
                <w:sz w:val="22"/>
                <w:szCs w:val="22"/>
                <w:lang w:val="en-US"/>
              </w:rPr>
              <w:t>dsa</w:t>
            </w:r>
            <w:r w:rsidRPr="00C109C3">
              <w:rPr>
                <w:rFonts w:eastAsia="Calibri"/>
                <w:sz w:val="22"/>
                <w:szCs w:val="22"/>
              </w:rPr>
              <w:t>@hmrn.ru</w:t>
            </w:r>
          </w:p>
        </w:tc>
        <w:tc>
          <w:tcPr>
            <w:tcW w:w="1440" w:type="dxa"/>
            <w:shd w:val="clear" w:color="auto" w:fill="auto"/>
          </w:tcPr>
          <w:p w:rsidR="00016749" w:rsidRPr="00C109C3" w:rsidRDefault="00016749" w:rsidP="00011905">
            <w:pPr>
              <w:jc w:val="center"/>
              <w:rPr>
                <w:sz w:val="22"/>
                <w:szCs w:val="22"/>
                <w:lang w:eastAsia="en-US"/>
              </w:rPr>
            </w:pPr>
            <w:r w:rsidRPr="00C109C3">
              <w:rPr>
                <w:sz w:val="22"/>
                <w:szCs w:val="22"/>
                <w:lang w:eastAsia="en-US"/>
              </w:rPr>
              <w:t xml:space="preserve">понедельник </w:t>
            </w:r>
          </w:p>
          <w:p w:rsidR="00016749" w:rsidRPr="00C109C3" w:rsidRDefault="00016749" w:rsidP="00011905">
            <w:pPr>
              <w:jc w:val="center"/>
              <w:rPr>
                <w:sz w:val="22"/>
                <w:szCs w:val="22"/>
                <w:lang w:eastAsia="en-US"/>
              </w:rPr>
            </w:pPr>
          </w:p>
          <w:p w:rsidR="00016749" w:rsidRPr="00C109C3" w:rsidRDefault="00016749" w:rsidP="00011905">
            <w:pPr>
              <w:jc w:val="center"/>
              <w:rPr>
                <w:sz w:val="22"/>
                <w:szCs w:val="22"/>
                <w:lang w:eastAsia="en-US"/>
              </w:rPr>
            </w:pPr>
          </w:p>
          <w:p w:rsidR="00016749" w:rsidRPr="00C109C3" w:rsidRDefault="00016749" w:rsidP="00011905">
            <w:pPr>
              <w:jc w:val="center"/>
              <w:rPr>
                <w:sz w:val="22"/>
                <w:szCs w:val="22"/>
                <w:lang w:eastAsia="en-US"/>
              </w:rPr>
            </w:pPr>
            <w:r w:rsidRPr="00C109C3">
              <w:rPr>
                <w:sz w:val="22"/>
                <w:szCs w:val="22"/>
                <w:lang w:eastAsia="en-US"/>
              </w:rPr>
              <w:t>вторник – пятница</w:t>
            </w:r>
          </w:p>
        </w:tc>
        <w:tc>
          <w:tcPr>
            <w:tcW w:w="1753" w:type="dxa"/>
            <w:shd w:val="clear" w:color="auto" w:fill="auto"/>
          </w:tcPr>
          <w:p w:rsidR="00016749" w:rsidRPr="00C109C3" w:rsidRDefault="00016749" w:rsidP="00011905">
            <w:pPr>
              <w:jc w:val="both"/>
              <w:rPr>
                <w:sz w:val="22"/>
                <w:szCs w:val="22"/>
                <w:lang w:eastAsia="en-US"/>
              </w:rPr>
            </w:pPr>
            <w:r w:rsidRPr="00C109C3">
              <w:rPr>
                <w:sz w:val="22"/>
                <w:szCs w:val="22"/>
                <w:lang w:eastAsia="en-US"/>
              </w:rPr>
              <w:t xml:space="preserve">с 09.00 до 13.00 </w:t>
            </w:r>
          </w:p>
          <w:p w:rsidR="00016749" w:rsidRPr="00C109C3" w:rsidRDefault="00016749" w:rsidP="00011905">
            <w:pPr>
              <w:jc w:val="both"/>
              <w:rPr>
                <w:sz w:val="22"/>
                <w:szCs w:val="22"/>
                <w:lang w:eastAsia="en-US"/>
              </w:rPr>
            </w:pPr>
            <w:r w:rsidRPr="00C109C3">
              <w:rPr>
                <w:sz w:val="22"/>
                <w:szCs w:val="22"/>
                <w:lang w:eastAsia="en-US"/>
              </w:rPr>
              <w:t>с 14.00 до 18.00</w:t>
            </w:r>
          </w:p>
          <w:p w:rsidR="00016749" w:rsidRPr="00C109C3" w:rsidRDefault="00016749" w:rsidP="00011905">
            <w:pPr>
              <w:jc w:val="both"/>
              <w:rPr>
                <w:sz w:val="22"/>
                <w:szCs w:val="22"/>
                <w:lang w:eastAsia="en-US"/>
              </w:rPr>
            </w:pPr>
          </w:p>
          <w:p w:rsidR="00016749" w:rsidRPr="00C109C3" w:rsidRDefault="00016749" w:rsidP="00011905">
            <w:pPr>
              <w:jc w:val="both"/>
              <w:rPr>
                <w:sz w:val="22"/>
                <w:szCs w:val="22"/>
                <w:lang w:eastAsia="en-US"/>
              </w:rPr>
            </w:pPr>
            <w:r w:rsidRPr="00C109C3">
              <w:rPr>
                <w:sz w:val="22"/>
                <w:szCs w:val="22"/>
                <w:lang w:eastAsia="en-US"/>
              </w:rPr>
              <w:t xml:space="preserve">с 09.00 до 13.00 </w:t>
            </w:r>
          </w:p>
          <w:p w:rsidR="00016749" w:rsidRPr="00C109C3" w:rsidRDefault="00016749" w:rsidP="00011905">
            <w:pPr>
              <w:jc w:val="both"/>
              <w:rPr>
                <w:sz w:val="22"/>
                <w:szCs w:val="22"/>
                <w:lang w:eastAsia="en-US"/>
              </w:rPr>
            </w:pPr>
            <w:r w:rsidRPr="00C109C3">
              <w:rPr>
                <w:sz w:val="22"/>
                <w:szCs w:val="22"/>
                <w:lang w:eastAsia="en-US"/>
              </w:rPr>
              <w:t>с 14.00 до 17.00</w:t>
            </w:r>
          </w:p>
        </w:tc>
      </w:tr>
      <w:tr w:rsidR="00016749" w:rsidRPr="00C109C3" w:rsidTr="00016749">
        <w:tc>
          <w:tcPr>
            <w:tcW w:w="600" w:type="dxa"/>
            <w:shd w:val="clear" w:color="auto" w:fill="auto"/>
          </w:tcPr>
          <w:p w:rsidR="00016749" w:rsidRPr="00C109C3" w:rsidRDefault="00016749" w:rsidP="004D0767">
            <w:pPr>
              <w:rPr>
                <w:sz w:val="22"/>
                <w:szCs w:val="22"/>
              </w:rPr>
            </w:pPr>
            <w:r w:rsidRPr="00C109C3">
              <w:rPr>
                <w:sz w:val="22"/>
                <w:szCs w:val="22"/>
              </w:rPr>
              <w:t>3</w:t>
            </w:r>
            <w:r>
              <w:rPr>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rPr>
                <w:sz w:val="22"/>
                <w:szCs w:val="22"/>
              </w:rPr>
            </w:pPr>
            <w:r w:rsidRPr="00C109C3">
              <w:rPr>
                <w:sz w:val="22"/>
                <w:szCs w:val="22"/>
              </w:rPr>
              <w:t>Специалист-эксперт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jc w:val="center"/>
              <w:rPr>
                <w:sz w:val="22"/>
                <w:szCs w:val="22"/>
                <w:lang w:eastAsia="en-US"/>
              </w:rPr>
            </w:pPr>
            <w:r w:rsidRPr="00C109C3">
              <w:rPr>
                <w:sz w:val="22"/>
                <w:szCs w:val="22"/>
                <w:lang w:eastAsia="en-US"/>
              </w:rPr>
              <w:t>15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jc w:val="center"/>
              <w:rPr>
                <w:sz w:val="22"/>
                <w:szCs w:val="22"/>
                <w:lang w:eastAsia="en-US"/>
              </w:rPr>
            </w:pPr>
            <w:r w:rsidRPr="00C109C3">
              <w:rPr>
                <w:sz w:val="22"/>
                <w:szCs w:val="22"/>
                <w:lang w:eastAsia="en-US"/>
              </w:rPr>
              <w:t>8 (3467) 32-24-70</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jc w:val="center"/>
              <w:rPr>
                <w:rFonts w:eastAsia="Calibri"/>
                <w:sz w:val="22"/>
                <w:szCs w:val="22"/>
                <w:lang w:val="en-US"/>
              </w:rPr>
            </w:pPr>
            <w:r w:rsidRPr="00C109C3">
              <w:rPr>
                <w:rFonts w:eastAsia="Calibri"/>
                <w:sz w:val="22"/>
                <w:szCs w:val="22"/>
                <w:lang w:val="en-US"/>
              </w:rPr>
              <w:t>ksr-uks@hmrn.ru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jc w:val="center"/>
              <w:rPr>
                <w:sz w:val="22"/>
                <w:szCs w:val="22"/>
                <w:lang w:eastAsia="en-US"/>
              </w:rPr>
            </w:pPr>
            <w:r w:rsidRPr="00C109C3">
              <w:rPr>
                <w:sz w:val="22"/>
                <w:szCs w:val="22"/>
                <w:lang w:eastAsia="en-US"/>
              </w:rPr>
              <w:t xml:space="preserve">понедельник </w:t>
            </w:r>
          </w:p>
          <w:p w:rsidR="00016749" w:rsidRPr="00C109C3" w:rsidRDefault="00016749" w:rsidP="004D0767">
            <w:pPr>
              <w:jc w:val="center"/>
              <w:rPr>
                <w:sz w:val="22"/>
                <w:szCs w:val="22"/>
                <w:lang w:eastAsia="en-US"/>
              </w:rPr>
            </w:pPr>
          </w:p>
          <w:p w:rsidR="00016749" w:rsidRPr="00C109C3" w:rsidRDefault="00016749" w:rsidP="004D0767">
            <w:pPr>
              <w:jc w:val="center"/>
              <w:rPr>
                <w:sz w:val="22"/>
                <w:szCs w:val="22"/>
                <w:lang w:eastAsia="en-US"/>
              </w:rPr>
            </w:pPr>
          </w:p>
          <w:p w:rsidR="00016749" w:rsidRPr="00C109C3" w:rsidRDefault="00016749" w:rsidP="004D0767">
            <w:pPr>
              <w:jc w:val="center"/>
              <w:rPr>
                <w:sz w:val="22"/>
                <w:szCs w:val="22"/>
                <w:lang w:eastAsia="en-US"/>
              </w:rPr>
            </w:pPr>
            <w:r w:rsidRPr="00C109C3">
              <w:rPr>
                <w:sz w:val="22"/>
                <w:szCs w:val="22"/>
                <w:lang w:eastAsia="en-US"/>
              </w:rPr>
              <w:t>вторник – пятница</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016749" w:rsidRPr="00C109C3" w:rsidRDefault="00016749" w:rsidP="004D0767">
            <w:pPr>
              <w:jc w:val="both"/>
              <w:rPr>
                <w:sz w:val="22"/>
                <w:szCs w:val="22"/>
                <w:lang w:eastAsia="en-US"/>
              </w:rPr>
            </w:pPr>
            <w:r w:rsidRPr="00C109C3">
              <w:rPr>
                <w:sz w:val="22"/>
                <w:szCs w:val="22"/>
                <w:lang w:eastAsia="en-US"/>
              </w:rPr>
              <w:t xml:space="preserve">с 09.00 до 13.00 </w:t>
            </w:r>
          </w:p>
          <w:p w:rsidR="00016749" w:rsidRPr="00C109C3" w:rsidRDefault="00016749" w:rsidP="004D0767">
            <w:pPr>
              <w:jc w:val="both"/>
              <w:rPr>
                <w:sz w:val="22"/>
                <w:szCs w:val="22"/>
                <w:lang w:eastAsia="en-US"/>
              </w:rPr>
            </w:pPr>
            <w:r w:rsidRPr="00C109C3">
              <w:rPr>
                <w:sz w:val="22"/>
                <w:szCs w:val="22"/>
                <w:lang w:eastAsia="en-US"/>
              </w:rPr>
              <w:t>с 14.00 до 18.00</w:t>
            </w:r>
          </w:p>
          <w:p w:rsidR="00016749" w:rsidRPr="00C109C3" w:rsidRDefault="00016749" w:rsidP="004D0767">
            <w:pPr>
              <w:jc w:val="both"/>
              <w:rPr>
                <w:sz w:val="22"/>
                <w:szCs w:val="22"/>
                <w:lang w:eastAsia="en-US"/>
              </w:rPr>
            </w:pPr>
          </w:p>
          <w:p w:rsidR="00016749" w:rsidRPr="00C109C3" w:rsidRDefault="00016749" w:rsidP="004D0767">
            <w:pPr>
              <w:jc w:val="both"/>
              <w:rPr>
                <w:sz w:val="22"/>
                <w:szCs w:val="22"/>
                <w:lang w:eastAsia="en-US"/>
              </w:rPr>
            </w:pPr>
            <w:r w:rsidRPr="00C109C3">
              <w:rPr>
                <w:sz w:val="22"/>
                <w:szCs w:val="22"/>
                <w:lang w:eastAsia="en-US"/>
              </w:rPr>
              <w:t xml:space="preserve">с 09.00 до 13.00 </w:t>
            </w:r>
          </w:p>
          <w:p w:rsidR="00016749" w:rsidRPr="00C109C3" w:rsidRDefault="00016749" w:rsidP="004D0767">
            <w:pPr>
              <w:jc w:val="both"/>
              <w:rPr>
                <w:sz w:val="22"/>
                <w:szCs w:val="22"/>
                <w:lang w:eastAsia="en-US"/>
              </w:rPr>
            </w:pPr>
            <w:r w:rsidRPr="00C109C3">
              <w:rPr>
                <w:sz w:val="22"/>
                <w:szCs w:val="22"/>
                <w:lang w:eastAsia="en-US"/>
              </w:rPr>
              <w:t>с 14.00 до 17.00</w:t>
            </w:r>
          </w:p>
        </w:tc>
      </w:tr>
    </w:tbl>
    <w:p w:rsidR="00D20F34" w:rsidRPr="00C109C3" w:rsidRDefault="00D20F34"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ED6455" w:rsidRPr="00C109C3" w:rsidRDefault="00ED6455" w:rsidP="00D20F34">
      <w:pPr>
        <w:tabs>
          <w:tab w:val="left" w:pos="-1080"/>
        </w:tabs>
        <w:jc w:val="right"/>
        <w:rPr>
          <w:sz w:val="28"/>
          <w:szCs w:val="28"/>
        </w:rPr>
      </w:pPr>
    </w:p>
    <w:p w:rsidR="00D20F34" w:rsidRPr="00C109C3" w:rsidRDefault="00D20F34" w:rsidP="00D20F34">
      <w:pPr>
        <w:jc w:val="right"/>
        <w:outlineLvl w:val="0"/>
        <w:rPr>
          <w:sz w:val="28"/>
          <w:szCs w:val="28"/>
        </w:rPr>
      </w:pPr>
      <w:r w:rsidRPr="00C109C3">
        <w:rPr>
          <w:sz w:val="28"/>
          <w:szCs w:val="28"/>
        </w:rPr>
        <w:t>Приложение 2</w:t>
      </w:r>
    </w:p>
    <w:p w:rsidR="00D20F34" w:rsidRPr="00C109C3" w:rsidRDefault="00D20F34" w:rsidP="00D20F34">
      <w:pPr>
        <w:jc w:val="right"/>
        <w:rPr>
          <w:sz w:val="28"/>
          <w:szCs w:val="28"/>
        </w:rPr>
      </w:pPr>
      <w:r w:rsidRPr="00C109C3">
        <w:rPr>
          <w:sz w:val="28"/>
          <w:szCs w:val="28"/>
        </w:rPr>
        <w:t xml:space="preserve">к административному регламенту </w:t>
      </w:r>
    </w:p>
    <w:p w:rsidR="00D20F34" w:rsidRPr="00C109C3" w:rsidRDefault="00D20F34" w:rsidP="00D20F34">
      <w:pPr>
        <w:jc w:val="center"/>
        <w:outlineLvl w:val="1"/>
        <w:rPr>
          <w:sz w:val="28"/>
          <w:szCs w:val="28"/>
        </w:rPr>
      </w:pPr>
    </w:p>
    <w:p w:rsidR="00D20F34" w:rsidRPr="00C109C3" w:rsidRDefault="00D20F34" w:rsidP="00D20F34">
      <w:pPr>
        <w:jc w:val="center"/>
        <w:outlineLvl w:val="1"/>
        <w:rPr>
          <w:sz w:val="28"/>
          <w:szCs w:val="28"/>
        </w:rPr>
      </w:pPr>
      <w:r w:rsidRPr="00C109C3">
        <w:rPr>
          <w:sz w:val="28"/>
          <w:szCs w:val="28"/>
        </w:rPr>
        <w:t>Блок-схема</w:t>
      </w:r>
    </w:p>
    <w:p w:rsidR="00D20F34" w:rsidRPr="00C109C3" w:rsidRDefault="00D20F34" w:rsidP="00D20F34">
      <w:pPr>
        <w:jc w:val="center"/>
        <w:rPr>
          <w:bCs/>
          <w:sz w:val="28"/>
          <w:szCs w:val="28"/>
        </w:rPr>
      </w:pPr>
      <w:r w:rsidRPr="00C109C3">
        <w:rPr>
          <w:bCs/>
          <w:sz w:val="28"/>
          <w:szCs w:val="28"/>
        </w:rPr>
        <w:t>предоставления муниципальной услуги</w:t>
      </w:r>
    </w:p>
    <w:p w:rsidR="00D20F34" w:rsidRPr="00C109C3" w:rsidRDefault="00D20F34" w:rsidP="00D20F34">
      <w:pPr>
        <w:jc w:val="center"/>
        <w:rPr>
          <w:spacing w:val="-1"/>
          <w:sz w:val="28"/>
          <w:szCs w:val="28"/>
        </w:rPr>
      </w:pPr>
      <w:r w:rsidRPr="00C109C3">
        <w:rPr>
          <w:spacing w:val="-1"/>
          <w:sz w:val="28"/>
          <w:szCs w:val="28"/>
        </w:rPr>
        <w:t xml:space="preserve">по присвоению объекту адресации адреса, изменению, аннулированию </w:t>
      </w:r>
    </w:p>
    <w:p w:rsidR="00D20F34" w:rsidRPr="00C109C3" w:rsidRDefault="00D20F34" w:rsidP="00D20F34">
      <w:pPr>
        <w:jc w:val="center"/>
        <w:rPr>
          <w:rFonts w:eastAsia="Calibri"/>
          <w:iCs/>
          <w:sz w:val="28"/>
          <w:szCs w:val="28"/>
          <w:lang w:eastAsia="en-US"/>
        </w:rPr>
      </w:pPr>
      <w:r w:rsidRPr="00C109C3">
        <w:rPr>
          <w:spacing w:val="-1"/>
          <w:sz w:val="28"/>
          <w:szCs w:val="28"/>
        </w:rPr>
        <w:t>его адреса на территории муниципального образования</w:t>
      </w:r>
    </w:p>
    <w:p w:rsidR="00D20F34" w:rsidRPr="00C109C3" w:rsidRDefault="00D20F34" w:rsidP="00D20F34">
      <w:pPr>
        <w:jc w:val="center"/>
        <w:outlineLvl w:val="1"/>
        <w:rPr>
          <w:sz w:val="28"/>
          <w:szCs w:val="28"/>
        </w:rPr>
      </w:pPr>
      <w:r w:rsidRPr="00C109C3">
        <w:rPr>
          <w:rFonts w:eastAsia="Calibri"/>
          <w:iCs/>
          <w:sz w:val="28"/>
          <w:szCs w:val="28"/>
          <w:lang w:eastAsia="en-US"/>
        </w:rPr>
        <w:t>Ханты-Мансийский район</w:t>
      </w:r>
    </w:p>
    <w:p w:rsidR="00D20F34" w:rsidRPr="00C109C3" w:rsidRDefault="00D20F34" w:rsidP="00D20F34">
      <w:pPr>
        <w:jc w:val="center"/>
      </w:pPr>
    </w:p>
    <w:p w:rsidR="00D20F34" w:rsidRPr="00C109C3" w:rsidRDefault="00D20F34" w:rsidP="00D20F34">
      <w:pPr>
        <w:jc w:val="center"/>
      </w:pPr>
      <w:r w:rsidRPr="00C109C3">
        <w:rPr>
          <w:noProof/>
        </w:rPr>
        <mc:AlternateContent>
          <mc:Choice Requires="wps">
            <w:drawing>
              <wp:anchor distT="0" distB="0" distL="114935" distR="114935" simplePos="0" relativeHeight="251914240" behindDoc="0" locked="0" layoutInCell="1" allowOverlap="1" wp14:anchorId="5FA6E2A9" wp14:editId="20526249">
                <wp:simplePos x="0" y="0"/>
                <wp:positionH relativeFrom="column">
                  <wp:posOffset>0</wp:posOffset>
                </wp:positionH>
                <wp:positionV relativeFrom="paragraph">
                  <wp:posOffset>18415</wp:posOffset>
                </wp:positionV>
                <wp:extent cx="5642610" cy="388620"/>
                <wp:effectExtent l="8890" t="12065" r="6350" b="889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88620"/>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jc w:val="center"/>
                            </w:pPr>
                            <w:r w:rsidRPr="007548F6">
                              <w:t>Прием и регистрация заявления о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9" o:spid="_x0000_s1058" type="#_x0000_t202" style="position:absolute;left:0;text-align:left;margin-left:0;margin-top:1.45pt;width:444.3pt;height:30.6pt;z-index:251914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" strokecolor="#339" strokeweight="1pt">
                <v:textbox inset="8.2pt,4.6pt,8.2pt,4.6pt">
                  <w:txbxContent>
                    <w:p w:rsidR="00E51B26" w:rsidRPr="007548F6" w:rsidRDefault="00E51B26" w:rsidP="00D20F34">
                      <w:pPr>
                        <w:jc w:val="center"/>
                      </w:pPr>
                      <w:r w:rsidRPr="007548F6">
                        <w:t>Прием и регистрация заявления о предоставлении муниципальной услуги</w:t>
                      </w:r>
                    </w:p>
                  </w:txbxContent>
                </v:textbox>
              </v:shape>
            </w:pict>
          </mc:Fallback>
        </mc:AlternateContent>
      </w:r>
    </w:p>
    <w:p w:rsidR="00D20F34" w:rsidRPr="00C109C3" w:rsidRDefault="00D20F34" w:rsidP="00D20F34">
      <w:pPr>
        <w:jc w:val="center"/>
      </w:pPr>
    </w:p>
    <w:p w:rsidR="00D20F34" w:rsidRPr="00C109C3" w:rsidRDefault="00D20F34" w:rsidP="00D20F34">
      <w:pPr>
        <w:jc w:val="both"/>
        <w:rPr>
          <w:b/>
        </w:rPr>
      </w:pPr>
      <w:r w:rsidRPr="00C109C3">
        <w:rPr>
          <w:noProof/>
        </w:rPr>
        <mc:AlternateContent>
          <mc:Choice Requires="wps">
            <w:drawing>
              <wp:anchor distT="0" distB="0" distL="114300" distR="114300" simplePos="0" relativeHeight="251908096" behindDoc="0" locked="0" layoutInCell="1" allowOverlap="1" wp14:anchorId="13914BC9" wp14:editId="48151983">
                <wp:simplePos x="0" y="0"/>
                <wp:positionH relativeFrom="column">
                  <wp:posOffset>4264660</wp:posOffset>
                </wp:positionH>
                <wp:positionV relativeFrom="paragraph">
                  <wp:posOffset>55880</wp:posOffset>
                </wp:positionV>
                <wp:extent cx="0" cy="233680"/>
                <wp:effectExtent l="53975" t="9525" r="60325" b="23495"/>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9083A1" id="Прямая соединительная линия 268"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4.4pt" to="335.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" strokeweight=".26mm">
                <v:stroke endarrow="block" joinstyle="miter"/>
              </v:line>
            </w:pict>
          </mc:Fallback>
        </mc:AlternateContent>
      </w:r>
      <w:r w:rsidRPr="00C109C3">
        <w:rPr>
          <w:noProof/>
        </w:rPr>
        <mc:AlternateContent>
          <mc:Choice Requires="wps">
            <w:drawing>
              <wp:anchor distT="0" distB="0" distL="114300" distR="114300" simplePos="0" relativeHeight="251916288" behindDoc="0" locked="0" layoutInCell="1" allowOverlap="1" wp14:anchorId="6C8098F8" wp14:editId="1C794EE4">
                <wp:simplePos x="0" y="0"/>
                <wp:positionH relativeFrom="column">
                  <wp:posOffset>1403985</wp:posOffset>
                </wp:positionH>
                <wp:positionV relativeFrom="paragraph">
                  <wp:posOffset>55880</wp:posOffset>
                </wp:positionV>
                <wp:extent cx="0" cy="233680"/>
                <wp:effectExtent l="60325" t="9525" r="53975" b="23495"/>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10F98" id="Прямая соединительная линия 267"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4pt" to="110.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" strokeweight=".26mm">
                <v:stroke endarrow="block" joinstyle="miter"/>
              </v:line>
            </w:pict>
          </mc:Fallback>
        </mc:AlternateContent>
      </w:r>
    </w:p>
    <w:p w:rsidR="00D20F34" w:rsidRPr="00C109C3" w:rsidRDefault="00D20F34" w:rsidP="00D20F34">
      <w:pPr>
        <w:jc w:val="both"/>
        <w:rPr>
          <w:b/>
        </w:rPr>
      </w:pPr>
      <w:r w:rsidRPr="00C109C3">
        <w:rPr>
          <w:noProof/>
        </w:rPr>
        <mc:AlternateContent>
          <mc:Choice Requires="wps">
            <w:drawing>
              <wp:anchor distT="0" distB="0" distL="114935" distR="114935" simplePos="0" relativeHeight="251920384" behindDoc="0" locked="0" layoutInCell="1" allowOverlap="1" wp14:anchorId="74D450C6" wp14:editId="102BB4DE">
                <wp:simplePos x="0" y="0"/>
                <wp:positionH relativeFrom="column">
                  <wp:posOffset>2967355</wp:posOffset>
                </wp:positionH>
                <wp:positionV relativeFrom="paragraph">
                  <wp:posOffset>114300</wp:posOffset>
                </wp:positionV>
                <wp:extent cx="2675255" cy="797560"/>
                <wp:effectExtent l="13970" t="14605" r="15875" b="6985"/>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797560"/>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jc w:val="center"/>
                            </w:pPr>
                            <w:r w:rsidRPr="007548F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6" o:spid="_x0000_s1059" type="#_x0000_t202" style="position:absolute;left:0;text-align:left;margin-left:233.65pt;margin-top:9pt;width:210.65pt;height:62.8pt;z-index:251920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" strokecolor="#339" strokeweight="1pt">
                <v:textbox inset="8.2pt,4.6pt,8.2pt,4.6pt">
                  <w:txbxContent>
                    <w:p w:rsidR="00E51B26" w:rsidRPr="007548F6" w:rsidRDefault="00E51B26" w:rsidP="00D20F34">
                      <w:pPr>
                        <w:jc w:val="center"/>
                      </w:pPr>
                      <w:r w:rsidRPr="007548F6">
                        <w:t>Отсутствие документов и (или) сведений, предоставляемых заявителем по собственной инициативе</w:t>
                      </w:r>
                    </w:p>
                  </w:txbxContent>
                </v:textbox>
              </v:shape>
            </w:pict>
          </mc:Fallback>
        </mc:AlternateContent>
      </w:r>
      <w:r w:rsidRPr="00C109C3">
        <w:rPr>
          <w:noProof/>
        </w:rPr>
        <mc:AlternateContent>
          <mc:Choice Requires="wps">
            <w:drawing>
              <wp:anchor distT="0" distB="0" distL="114935" distR="114935" simplePos="0" relativeHeight="251912192" behindDoc="0" locked="0" layoutInCell="1" allowOverlap="1" wp14:anchorId="77C662B7" wp14:editId="10C5FDEB">
                <wp:simplePos x="0" y="0"/>
                <wp:positionH relativeFrom="column">
                  <wp:posOffset>0</wp:posOffset>
                </wp:positionH>
                <wp:positionV relativeFrom="paragraph">
                  <wp:posOffset>114300</wp:posOffset>
                </wp:positionV>
                <wp:extent cx="2684145" cy="893445"/>
                <wp:effectExtent l="8890" t="14605" r="12065" b="635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893445"/>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jc w:val="center"/>
                            </w:pPr>
                            <w:r w:rsidRPr="007548F6">
                              <w:t>Наличие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5" o:spid="_x0000_s1060" type="#_x0000_t202" style="position:absolute;left:0;text-align:left;margin-left:0;margin-top:9pt;width:211.35pt;height:70.35pt;z-index:251912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" strokecolor="#339" strokeweight="1pt">
                <v:textbox inset="8.2pt,4.6pt,8.2pt,4.6pt">
                  <w:txbxContent>
                    <w:p w:rsidR="00E51B26" w:rsidRPr="007548F6" w:rsidRDefault="00E51B26" w:rsidP="00D20F34">
                      <w:pPr>
                        <w:jc w:val="center"/>
                      </w:pPr>
                      <w:r w:rsidRPr="007548F6">
                        <w:t>Наличие документов и (или) сведений, предоставляемых заявителем по собственной инициативе</w:t>
                      </w:r>
                    </w:p>
                  </w:txbxContent>
                </v:textbox>
              </v:shape>
            </w:pict>
          </mc:Fallback>
        </mc:AlternateContent>
      </w: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r w:rsidRPr="00C109C3">
        <w:rPr>
          <w:noProof/>
        </w:rPr>
        <mc:AlternateContent>
          <mc:Choice Requires="wps">
            <w:drawing>
              <wp:anchor distT="0" distB="0" distL="114300" distR="114300" simplePos="0" relativeHeight="251913216" behindDoc="0" locked="0" layoutInCell="1" allowOverlap="1" wp14:anchorId="16AAE888" wp14:editId="35A759D0">
                <wp:simplePos x="0" y="0"/>
                <wp:positionH relativeFrom="column">
                  <wp:posOffset>1314450</wp:posOffset>
                </wp:positionH>
                <wp:positionV relativeFrom="paragraph">
                  <wp:posOffset>131445</wp:posOffset>
                </wp:positionV>
                <wp:extent cx="0" cy="2074545"/>
                <wp:effectExtent l="56515" t="12700" r="57785" b="1778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45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254D59" id="Прямая соединительная линия 264"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35pt" to="103.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" strokeweight=".26mm">
                <v:stroke endarrow="block" joinstyle="miter"/>
              </v:line>
            </w:pict>
          </mc:Fallback>
        </mc:AlternateContent>
      </w:r>
      <w:r w:rsidRPr="00C109C3">
        <w:rPr>
          <w:noProof/>
        </w:rPr>
        <mc:AlternateContent>
          <mc:Choice Requires="wps">
            <w:drawing>
              <wp:anchor distT="0" distB="0" distL="114300" distR="114300" simplePos="0" relativeHeight="251909120" behindDoc="0" locked="0" layoutInCell="1" allowOverlap="1" wp14:anchorId="702D4113" wp14:editId="13265ECE">
                <wp:simplePos x="0" y="0"/>
                <wp:positionH relativeFrom="column">
                  <wp:posOffset>4247515</wp:posOffset>
                </wp:positionH>
                <wp:positionV relativeFrom="paragraph">
                  <wp:posOffset>35560</wp:posOffset>
                </wp:positionV>
                <wp:extent cx="0" cy="228600"/>
                <wp:effectExtent l="55880" t="12065" r="58420" b="1651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8E5B1" id="Прямая соединительная линия 263"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2.8pt" to="334.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amaQIAAIo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" strokeweight=".26mm">
                <v:stroke endarrow="block" joinstyle="miter"/>
              </v:line>
            </w:pict>
          </mc:Fallback>
        </mc:AlternateContent>
      </w:r>
    </w:p>
    <w:p w:rsidR="00D20F34" w:rsidRPr="00C109C3" w:rsidRDefault="00D20F34" w:rsidP="00D20F34">
      <w:pPr>
        <w:jc w:val="both"/>
        <w:rPr>
          <w:b/>
        </w:rPr>
      </w:pPr>
      <w:r w:rsidRPr="00C109C3">
        <w:rPr>
          <w:noProof/>
        </w:rPr>
        <mc:AlternateContent>
          <mc:Choice Requires="wps">
            <w:drawing>
              <wp:anchor distT="0" distB="0" distL="114935" distR="114935" simplePos="0" relativeHeight="251907072" behindDoc="0" locked="0" layoutInCell="1" allowOverlap="1" wp14:anchorId="420FC3B3" wp14:editId="71D39313">
                <wp:simplePos x="0" y="0"/>
                <wp:positionH relativeFrom="column">
                  <wp:posOffset>2967355</wp:posOffset>
                </wp:positionH>
                <wp:positionV relativeFrom="paragraph">
                  <wp:posOffset>83820</wp:posOffset>
                </wp:positionV>
                <wp:extent cx="2675255" cy="1028700"/>
                <wp:effectExtent l="13970" t="6985" r="15875" b="12065"/>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jc w:val="center"/>
                            </w:pPr>
                            <w:r w:rsidRPr="007548F6">
                              <w:t>Формирование и направление межведомственных запросов в органы власти и организации,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2" o:spid="_x0000_s1061" type="#_x0000_t202" style="position:absolute;left:0;text-align:left;margin-left:233.65pt;margin-top:6.6pt;width:210.65pt;height:81pt;z-index:251907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" strokecolor="#339" strokeweight="1pt">
                <v:textbox inset="8.2pt,4.6pt,8.2pt,4.6pt">
                  <w:txbxContent>
                    <w:p w:rsidR="00E51B26" w:rsidRPr="007548F6" w:rsidRDefault="00E51B26" w:rsidP="00D20F34">
                      <w:pPr>
                        <w:jc w:val="center"/>
                      </w:pPr>
                      <w:r w:rsidRPr="007548F6">
                        <w:t>Формирование и направление межведомственных запросов в органы власти и организации, участвующие в предоставлении муниципальной услуги</w:t>
                      </w:r>
                    </w:p>
                  </w:txbxContent>
                </v:textbox>
              </v:shape>
            </w:pict>
          </mc:Fallback>
        </mc:AlternateContent>
      </w: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r w:rsidRPr="00C109C3">
        <w:rPr>
          <w:noProof/>
        </w:rPr>
        <mc:AlternateContent>
          <mc:Choice Requires="wps">
            <w:drawing>
              <wp:anchor distT="0" distB="0" distL="114300" distR="114300" simplePos="0" relativeHeight="251911168" behindDoc="0" locked="0" layoutInCell="1" allowOverlap="1" wp14:anchorId="5CBE3311" wp14:editId="07B9F410">
                <wp:simplePos x="0" y="0"/>
                <wp:positionH relativeFrom="column">
                  <wp:posOffset>4247515</wp:posOffset>
                </wp:positionH>
                <wp:positionV relativeFrom="paragraph">
                  <wp:posOffset>61595</wp:posOffset>
                </wp:positionV>
                <wp:extent cx="0" cy="207010"/>
                <wp:effectExtent l="55880" t="6985" r="58420" b="14605"/>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0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8166FD" id="Прямая соединительная линия 261" o:spid="_x0000_s1026" style="position:absolute;flip:x 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4.85pt" to="334.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" strokeweight=".26mm">
                <v:stroke startarrow="block" joinstyle="miter"/>
              </v:line>
            </w:pict>
          </mc:Fallback>
        </mc:AlternateContent>
      </w:r>
    </w:p>
    <w:p w:rsidR="00D20F34" w:rsidRPr="00C109C3" w:rsidRDefault="00D20F34" w:rsidP="00D20F34">
      <w:pPr>
        <w:jc w:val="both"/>
        <w:rPr>
          <w:b/>
        </w:rPr>
      </w:pPr>
      <w:r w:rsidRPr="00C109C3">
        <w:rPr>
          <w:noProof/>
        </w:rPr>
        <mc:AlternateContent>
          <mc:Choice Requires="wps">
            <w:drawing>
              <wp:anchor distT="0" distB="0" distL="114935" distR="114935" simplePos="0" relativeHeight="251906048" behindDoc="0" locked="0" layoutInCell="1" allowOverlap="1" wp14:anchorId="03D4B7F9" wp14:editId="12A27ABD">
                <wp:simplePos x="0" y="0"/>
                <wp:positionH relativeFrom="column">
                  <wp:posOffset>2967355</wp:posOffset>
                </wp:positionH>
                <wp:positionV relativeFrom="paragraph">
                  <wp:posOffset>93345</wp:posOffset>
                </wp:positionV>
                <wp:extent cx="2675255" cy="528955"/>
                <wp:effectExtent l="13970" t="13970" r="15875" b="9525"/>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jc w:val="center"/>
                            </w:pPr>
                            <w:r w:rsidRPr="007548F6">
                              <w:t>Получение ответов на межведомственные запросы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0" o:spid="_x0000_s1062" type="#_x0000_t202" style="position:absolute;left:0;text-align:left;margin-left:233.65pt;margin-top:7.35pt;width:210.65pt;height:41.65pt;z-index:251906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" strokecolor="#339" strokeweight="1pt">
                <v:textbox inset="8.2pt,4.6pt,8.2pt,4.6pt">
                  <w:txbxContent>
                    <w:p w:rsidR="00E51B26" w:rsidRPr="007548F6" w:rsidRDefault="00E51B26" w:rsidP="00D20F34">
                      <w:pPr>
                        <w:jc w:val="center"/>
                      </w:pPr>
                      <w:r w:rsidRPr="007548F6">
                        <w:t>Получение ответов на межведомственные запросы</w:t>
                      </w:r>
                    </w:p>
                  </w:txbxContent>
                </v:textbox>
              </v:shape>
            </w:pict>
          </mc:Fallback>
        </mc:AlternateContent>
      </w:r>
    </w:p>
    <w:p w:rsidR="00D20F34" w:rsidRPr="00C109C3" w:rsidRDefault="00D20F34" w:rsidP="00D20F34">
      <w:pPr>
        <w:jc w:val="both"/>
        <w:rPr>
          <w:b/>
        </w:rPr>
      </w:pPr>
    </w:p>
    <w:p w:rsidR="00D20F34" w:rsidRPr="00C109C3" w:rsidRDefault="00D20F34" w:rsidP="00D20F34">
      <w:pPr>
        <w:jc w:val="both"/>
        <w:rPr>
          <w:b/>
        </w:rPr>
      </w:pPr>
    </w:p>
    <w:p w:rsidR="00D20F34" w:rsidRPr="00C109C3" w:rsidRDefault="00D20F34" w:rsidP="00D20F34">
      <w:pPr>
        <w:jc w:val="both"/>
        <w:rPr>
          <w:b/>
        </w:rPr>
      </w:pPr>
      <w:r w:rsidRPr="00C109C3">
        <w:rPr>
          <w:noProof/>
        </w:rPr>
        <mc:AlternateContent>
          <mc:Choice Requires="wps">
            <w:drawing>
              <wp:anchor distT="0" distB="0" distL="114300" distR="114300" simplePos="0" relativeHeight="251918336" behindDoc="0" locked="0" layoutInCell="1" allowOverlap="1" wp14:anchorId="7E4B6FBC" wp14:editId="2F0A7FA7">
                <wp:simplePos x="0" y="0"/>
                <wp:positionH relativeFrom="column">
                  <wp:posOffset>4247515</wp:posOffset>
                </wp:positionH>
                <wp:positionV relativeFrom="paragraph">
                  <wp:posOffset>76835</wp:posOffset>
                </wp:positionV>
                <wp:extent cx="0" cy="201930"/>
                <wp:effectExtent l="55880" t="8890" r="58420" b="1778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A5858C" id="Прямая соединительная линия 259"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05pt" to="334.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" strokeweight=".26mm">
                <v:stroke endarrow="block" joinstyle="miter"/>
              </v:line>
            </w:pict>
          </mc:Fallback>
        </mc:AlternateContent>
      </w:r>
    </w:p>
    <w:p w:rsidR="00D20F34" w:rsidRPr="00C109C3" w:rsidRDefault="00D20F34" w:rsidP="00D20F34">
      <w:pPr>
        <w:rPr>
          <w:b/>
        </w:rPr>
      </w:pPr>
      <w:r w:rsidRPr="00C109C3">
        <w:rPr>
          <w:noProof/>
        </w:rPr>
        <mc:AlternateContent>
          <mc:Choice Requires="wps">
            <w:drawing>
              <wp:anchor distT="0" distB="0" distL="114935" distR="114935" simplePos="0" relativeHeight="251915264" behindDoc="0" locked="0" layoutInCell="1" allowOverlap="1" wp14:anchorId="40CFE2FD" wp14:editId="0243DC08">
                <wp:simplePos x="0" y="0"/>
                <wp:positionH relativeFrom="column">
                  <wp:posOffset>114300</wp:posOffset>
                </wp:positionH>
                <wp:positionV relativeFrom="paragraph">
                  <wp:posOffset>103505</wp:posOffset>
                </wp:positionV>
                <wp:extent cx="5528310" cy="558165"/>
                <wp:effectExtent l="8890" t="10795" r="6350" b="12065"/>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58165"/>
                        </a:xfrm>
                        <a:prstGeom prst="rect">
                          <a:avLst/>
                        </a:prstGeom>
                        <a:solidFill>
                          <a:srgbClr val="FFFFFF"/>
                        </a:solidFill>
                        <a:ln w="12700">
                          <a:solidFill>
                            <a:srgbClr val="333399"/>
                          </a:solidFill>
                          <a:miter lim="800000"/>
                          <a:headEnd/>
                          <a:tailEnd/>
                        </a:ln>
                      </wps:spPr>
                      <wps:txbx>
                        <w:txbxContent>
                          <w:p w:rsidR="00E51B26" w:rsidRPr="007548F6" w:rsidRDefault="00E51B26" w:rsidP="00D20F34">
                            <w:pPr>
                              <w:spacing w:before="120"/>
                              <w:jc w:val="center"/>
                            </w:pPr>
                            <w:r w:rsidRPr="007548F6">
                              <w:t>Рассмотрение представленных документов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8" o:spid="_x0000_s1063" type="#_x0000_t202" style="position:absolute;margin-left:9pt;margin-top:8.15pt;width:435.3pt;height:43.95pt;z-index:251915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" strokecolor="#339" strokeweight="1pt">
                <v:textbox inset="8.2pt,4.6pt,8.2pt,4.6pt">
                  <w:txbxContent>
                    <w:p w:rsidR="00E51B26" w:rsidRPr="007548F6" w:rsidRDefault="00E51B26" w:rsidP="00D20F34">
                      <w:pPr>
                        <w:spacing w:before="120"/>
                        <w:jc w:val="center"/>
                      </w:pPr>
                      <w:r w:rsidRPr="007548F6">
                        <w:t>Рассмотрение представленных документов</w:t>
                      </w:r>
                    </w:p>
                  </w:txbxContent>
                </v:textbox>
              </v:shape>
            </w:pict>
          </mc:Fallback>
        </mc:AlternateContent>
      </w:r>
    </w:p>
    <w:p w:rsidR="00D20F34" w:rsidRPr="00C109C3" w:rsidRDefault="00D20F34" w:rsidP="00D20F34">
      <w:pPr>
        <w:jc w:val="both"/>
      </w:pPr>
    </w:p>
    <w:p w:rsidR="00D20F34" w:rsidRPr="00C109C3" w:rsidRDefault="00D20F34" w:rsidP="00D20F34">
      <w:pPr>
        <w:jc w:val="center"/>
      </w:pPr>
    </w:p>
    <w:p w:rsidR="00D20F34" w:rsidRPr="00C109C3" w:rsidRDefault="00D20F34" w:rsidP="00D20F34">
      <w:pPr>
        <w:jc w:val="center"/>
      </w:pPr>
      <w:r w:rsidRPr="00C109C3">
        <w:rPr>
          <w:noProof/>
        </w:rPr>
        <mc:AlternateContent>
          <mc:Choice Requires="wps">
            <w:drawing>
              <wp:anchor distT="0" distB="0" distL="114300" distR="114300" simplePos="0" relativeHeight="251919360" behindDoc="0" locked="0" layoutInCell="1" allowOverlap="1" wp14:anchorId="005CC367" wp14:editId="01C0E525">
                <wp:simplePos x="0" y="0"/>
                <wp:positionH relativeFrom="column">
                  <wp:posOffset>4230370</wp:posOffset>
                </wp:positionH>
                <wp:positionV relativeFrom="paragraph">
                  <wp:posOffset>135890</wp:posOffset>
                </wp:positionV>
                <wp:extent cx="0" cy="163195"/>
                <wp:effectExtent l="57785" t="6985" r="56515" b="2032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2460CE" id="Прямая соединительная линия 257"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pt,10.7pt" to="3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" strokeweight=".26mm">
                <v:stroke endarrow="block" joinstyle="miter"/>
              </v:line>
            </w:pict>
          </mc:Fallback>
        </mc:AlternateContent>
      </w:r>
      <w:r w:rsidRPr="00C109C3">
        <w:rPr>
          <w:noProof/>
        </w:rPr>
        <mc:AlternateContent>
          <mc:Choice Requires="wps">
            <w:drawing>
              <wp:anchor distT="0" distB="0" distL="114300" distR="114300" simplePos="0" relativeHeight="251917312" behindDoc="0" locked="0" layoutInCell="1" allowOverlap="1" wp14:anchorId="602372AF" wp14:editId="4AF380A5">
                <wp:simplePos x="0" y="0"/>
                <wp:positionH relativeFrom="column">
                  <wp:posOffset>1314450</wp:posOffset>
                </wp:positionH>
                <wp:positionV relativeFrom="paragraph">
                  <wp:posOffset>135890</wp:posOffset>
                </wp:positionV>
                <wp:extent cx="0" cy="163195"/>
                <wp:effectExtent l="56515" t="6985" r="57785" b="2032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7A95B" id="Прямая соединительная линия 256" o:spid="_x0000_s1026" style="position:absolute;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7pt" to="10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" strokeweight=".26mm">
                <v:stroke endarrow="block" joinstyle="miter"/>
              </v:line>
            </w:pict>
          </mc:Fallback>
        </mc:AlternateContent>
      </w:r>
    </w:p>
    <w:p w:rsidR="00D20F34" w:rsidRPr="00C109C3" w:rsidRDefault="00D20F34" w:rsidP="00D20F34">
      <w:pPr>
        <w:jc w:val="center"/>
      </w:pPr>
      <w:r w:rsidRPr="00C109C3">
        <w:rPr>
          <w:noProof/>
        </w:rPr>
        <mc:AlternateContent>
          <mc:Choice Requires="wps">
            <w:drawing>
              <wp:anchor distT="0" distB="0" distL="114300" distR="114300" simplePos="0" relativeHeight="251921408" behindDoc="1" locked="0" layoutInCell="1" allowOverlap="1" wp14:anchorId="7A9B13A1" wp14:editId="2A4CF197">
                <wp:simplePos x="0" y="0"/>
                <wp:positionH relativeFrom="column">
                  <wp:posOffset>3118485</wp:posOffset>
                </wp:positionH>
                <wp:positionV relativeFrom="paragraph">
                  <wp:posOffset>123825</wp:posOffset>
                </wp:positionV>
                <wp:extent cx="2524125" cy="739775"/>
                <wp:effectExtent l="0" t="0" r="28575" b="2222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39775"/>
                        </a:xfrm>
                        <a:prstGeom prst="rect">
                          <a:avLst/>
                        </a:prstGeom>
                        <a:solidFill>
                          <a:srgbClr val="FFFFFF"/>
                        </a:solidFill>
                        <a:ln w="9525">
                          <a:solidFill>
                            <a:srgbClr val="000000"/>
                          </a:solidFill>
                          <a:miter lim="800000"/>
                          <a:headEnd/>
                          <a:tailEnd/>
                        </a:ln>
                      </wps:spPr>
                      <wps:txbx>
                        <w:txbxContent>
                          <w:p w:rsidR="00E51B26" w:rsidRPr="007548F6" w:rsidRDefault="00E51B26" w:rsidP="00D20F34">
                            <w:pPr>
                              <w:jc w:val="center"/>
                            </w:pPr>
                            <w:r w:rsidRPr="007548F6">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5" o:spid="_x0000_s1064" style="position:absolute;left:0;text-align:left;margin-left:245.55pt;margin-top:9.75pt;width:198.75pt;height:58.2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">
                <v:textbox>
                  <w:txbxContent>
                    <w:p w:rsidR="00E51B26" w:rsidRPr="007548F6" w:rsidRDefault="00E51B26" w:rsidP="00D20F34">
                      <w:pPr>
                        <w:jc w:val="center"/>
                      </w:pPr>
                      <w:r w:rsidRPr="007548F6">
                        <w:t>Наличие оснований для отказа в предоставлении муниципальной услуги</w:t>
                      </w:r>
                    </w:p>
                  </w:txbxContent>
                </v:textbox>
              </v:rect>
            </w:pict>
          </mc:Fallback>
        </mc:AlternateContent>
      </w:r>
      <w:r w:rsidRPr="00C109C3">
        <w:rPr>
          <w:noProof/>
        </w:rPr>
        <mc:AlternateContent>
          <mc:Choice Requires="wps">
            <w:drawing>
              <wp:anchor distT="0" distB="0" distL="114935" distR="114935" simplePos="0" relativeHeight="251905024" behindDoc="0" locked="0" layoutInCell="1" allowOverlap="1" wp14:anchorId="64DCE91F" wp14:editId="09E83E1B">
                <wp:simplePos x="0" y="0"/>
                <wp:positionH relativeFrom="column">
                  <wp:posOffset>76835</wp:posOffset>
                </wp:positionH>
                <wp:positionV relativeFrom="paragraph">
                  <wp:posOffset>123825</wp:posOffset>
                </wp:positionV>
                <wp:extent cx="2607310" cy="739775"/>
                <wp:effectExtent l="9525" t="8255" r="12065" b="13970"/>
                <wp:wrapNone/>
                <wp:docPr id="254" name="Поле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739775"/>
                        </a:xfrm>
                        <a:prstGeom prst="rect">
                          <a:avLst/>
                        </a:prstGeom>
                        <a:solidFill>
                          <a:srgbClr val="FFFFFF"/>
                        </a:solidFill>
                        <a:ln w="12700">
                          <a:solidFill>
                            <a:srgbClr val="333399"/>
                          </a:solidFill>
                          <a:miter lim="800000"/>
                          <a:headEnd/>
                          <a:tailEnd/>
                        </a:ln>
                      </wps:spPr>
                      <wps:txbx>
                        <w:txbxContent>
                          <w:p w:rsidR="00E51B26" w:rsidRDefault="00E51B26" w:rsidP="00D20F34">
                            <w:pPr>
                              <w:jc w:val="center"/>
                            </w:pPr>
                            <w:r w:rsidRPr="007548F6">
                              <w:t xml:space="preserve">Отсутствие оснований для отказа </w:t>
                            </w:r>
                          </w:p>
                          <w:p w:rsidR="00E51B26" w:rsidRDefault="00E51B26" w:rsidP="00D20F34">
                            <w:pPr>
                              <w:jc w:val="center"/>
                            </w:pPr>
                            <w:r w:rsidRPr="007548F6">
                              <w:t xml:space="preserve">в предоставлении </w:t>
                            </w:r>
                          </w:p>
                          <w:p w:rsidR="00E51B26" w:rsidRPr="007548F6" w:rsidRDefault="00E51B26" w:rsidP="00D20F34">
                            <w:pPr>
                              <w:jc w:val="center"/>
                              <w:rPr>
                                <w:b/>
                              </w:rPr>
                            </w:pPr>
                            <w:r w:rsidRPr="007548F6">
                              <w:t xml:space="preserve">муниципальной услуги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4" o:spid="_x0000_s1065" type="#_x0000_t202" style="position:absolute;left:0;text-align:left;margin-left:6.05pt;margin-top:9.75pt;width:205.3pt;height:58.25pt;z-index:251905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" strokecolor="#339" strokeweight="1pt">
                <v:textbox inset="8.2pt,4.6pt,8.2pt,4.6pt">
                  <w:txbxContent>
                    <w:p w:rsidR="00E51B26" w:rsidRDefault="00E51B26" w:rsidP="00D20F34">
                      <w:pPr>
                        <w:jc w:val="center"/>
                      </w:pPr>
                      <w:r w:rsidRPr="007548F6">
                        <w:t xml:space="preserve">Отсутствие оснований для отказа </w:t>
                      </w:r>
                    </w:p>
                    <w:p w:rsidR="00E51B26" w:rsidRDefault="00E51B26" w:rsidP="00D20F34">
                      <w:pPr>
                        <w:jc w:val="center"/>
                      </w:pPr>
                      <w:r w:rsidRPr="007548F6">
                        <w:t xml:space="preserve">в предоставлении </w:t>
                      </w:r>
                    </w:p>
                    <w:p w:rsidR="00E51B26" w:rsidRPr="007548F6" w:rsidRDefault="00E51B26" w:rsidP="00D20F34">
                      <w:pPr>
                        <w:jc w:val="center"/>
                        <w:rPr>
                          <w:b/>
                        </w:rPr>
                      </w:pPr>
                      <w:r w:rsidRPr="007548F6">
                        <w:t xml:space="preserve">муниципальной услуги </w:t>
                      </w:r>
                    </w:p>
                  </w:txbxContent>
                </v:textbox>
              </v:shape>
            </w:pict>
          </mc:Fallback>
        </mc:AlternateContent>
      </w:r>
    </w:p>
    <w:p w:rsidR="00D20F34" w:rsidRPr="00C109C3" w:rsidRDefault="00D20F34" w:rsidP="00D20F34">
      <w:pPr>
        <w:jc w:val="center"/>
      </w:pPr>
    </w:p>
    <w:p w:rsidR="00D20F34" w:rsidRPr="00C109C3" w:rsidRDefault="00D20F34" w:rsidP="00D20F34">
      <w:pPr>
        <w:jc w:val="center"/>
      </w:pPr>
    </w:p>
    <w:p w:rsidR="00D20F34" w:rsidRPr="00C109C3" w:rsidRDefault="00D20F34" w:rsidP="00D20F34">
      <w:pPr>
        <w:jc w:val="center"/>
      </w:pPr>
    </w:p>
    <w:p w:rsidR="00D20F34" w:rsidRPr="00C109C3" w:rsidRDefault="00D20F34" w:rsidP="00D20F34">
      <w:pPr>
        <w:jc w:val="center"/>
      </w:pPr>
      <w:r w:rsidRPr="00C109C3">
        <w:rPr>
          <w:noProof/>
        </w:rPr>
        <mc:AlternateContent>
          <mc:Choice Requires="wps">
            <w:drawing>
              <wp:anchor distT="0" distB="0" distL="114300" distR="114300" simplePos="0" relativeHeight="251924480" behindDoc="0" locked="0" layoutInCell="1" allowOverlap="1" wp14:anchorId="2DA33E3E" wp14:editId="6A979F59">
                <wp:simplePos x="0" y="0"/>
                <wp:positionH relativeFrom="column">
                  <wp:posOffset>4264660</wp:posOffset>
                </wp:positionH>
                <wp:positionV relativeFrom="paragraph">
                  <wp:posOffset>162560</wp:posOffset>
                </wp:positionV>
                <wp:extent cx="0" cy="219710"/>
                <wp:effectExtent l="53975" t="5080" r="60325" b="2286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A81EE" id="Прямая соединительная линия 253"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2.8pt" to="335.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" strokeweight=".26mm">
                <v:stroke startarrow="block" joinstyle="miter"/>
              </v:line>
            </w:pict>
          </mc:Fallback>
        </mc:AlternateContent>
      </w:r>
      <w:r w:rsidRPr="00C109C3">
        <w:rPr>
          <w:noProof/>
        </w:rPr>
        <mc:AlternateContent>
          <mc:Choice Requires="wps">
            <w:drawing>
              <wp:anchor distT="0" distB="0" distL="114300" distR="114300" simplePos="0" relativeHeight="251910144" behindDoc="0" locked="0" layoutInCell="1" allowOverlap="1" wp14:anchorId="55C8F678" wp14:editId="19A42AF8">
                <wp:simplePos x="0" y="0"/>
                <wp:positionH relativeFrom="column">
                  <wp:posOffset>1314450</wp:posOffset>
                </wp:positionH>
                <wp:positionV relativeFrom="paragraph">
                  <wp:posOffset>162560</wp:posOffset>
                </wp:positionV>
                <wp:extent cx="0" cy="219710"/>
                <wp:effectExtent l="56515" t="5080" r="57785" b="2286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D1408A" id="Прямая соединительная линия 252" o:spid="_x0000_s1026" style="position:absolute;flip:x 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2.8pt" to="10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" strokeweight=".26mm">
                <v:stroke startarrow="block" joinstyle="miter"/>
              </v:line>
            </w:pict>
          </mc:Fallback>
        </mc:AlternateContent>
      </w:r>
    </w:p>
    <w:p w:rsidR="00D20F34" w:rsidRPr="00C109C3" w:rsidRDefault="00D20F34" w:rsidP="00D20F34">
      <w:pPr>
        <w:jc w:val="center"/>
      </w:pPr>
    </w:p>
    <w:p w:rsidR="00D20F34" w:rsidRPr="00C109C3" w:rsidRDefault="00D20F34" w:rsidP="00D20F34">
      <w:pPr>
        <w:jc w:val="center"/>
      </w:pPr>
      <w:r w:rsidRPr="00C109C3">
        <w:rPr>
          <w:noProof/>
        </w:rPr>
        <mc:AlternateContent>
          <mc:Choice Requires="wps">
            <w:drawing>
              <wp:anchor distT="0" distB="0" distL="114300" distR="114300" simplePos="0" relativeHeight="251926528" behindDoc="0" locked="0" layoutInCell="1" allowOverlap="1" wp14:anchorId="4A11299C" wp14:editId="0F762462">
                <wp:simplePos x="0" y="0"/>
                <wp:positionH relativeFrom="column">
                  <wp:posOffset>3118485</wp:posOffset>
                </wp:positionH>
                <wp:positionV relativeFrom="paragraph">
                  <wp:posOffset>31750</wp:posOffset>
                </wp:positionV>
                <wp:extent cx="2524125" cy="696595"/>
                <wp:effectExtent l="0" t="0" r="28575" b="27305"/>
                <wp:wrapNone/>
                <wp:docPr id="251" name="Поле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696595"/>
                        </a:xfrm>
                        <a:prstGeom prst="rect">
                          <a:avLst/>
                        </a:prstGeom>
                        <a:solidFill>
                          <a:sysClr val="window" lastClr="FFFFFF"/>
                        </a:solidFill>
                        <a:ln w="6350">
                          <a:solidFill>
                            <a:prstClr val="black"/>
                          </a:solidFill>
                        </a:ln>
                        <a:effectLst/>
                      </wps:spPr>
                      <wps:txbx>
                        <w:txbxContent>
                          <w:p w:rsidR="00E51B26" w:rsidRPr="00872D84" w:rsidRDefault="00E51B26" w:rsidP="00D20F34">
                            <w:pPr>
                              <w:jc w:val="center"/>
                            </w:pPr>
                            <w:r w:rsidRPr="00872D84">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1" o:spid="_x0000_s1066" type="#_x0000_t202" style="position:absolute;left:0;text-align:left;margin-left:245.55pt;margin-top:2.5pt;width:198.75pt;height:54.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" fillcolor="window" strokeweight=".5pt">
                <v:path arrowok="t"/>
                <v:textbox>
                  <w:txbxContent>
                    <w:p w:rsidR="00E51B26" w:rsidRPr="00872D84" w:rsidRDefault="00E51B26" w:rsidP="00D20F34">
                      <w:pPr>
                        <w:jc w:val="center"/>
                      </w:pPr>
                      <w:r w:rsidRPr="00872D84">
                        <w:t>Принятие решения об отказе в предоставлении муниципальной услуги</w:t>
                      </w:r>
                    </w:p>
                  </w:txbxContent>
                </v:textbox>
              </v:shape>
            </w:pict>
          </mc:Fallback>
        </mc:AlternateContent>
      </w:r>
      <w:r w:rsidRPr="00C109C3">
        <w:rPr>
          <w:noProof/>
          <w:sz w:val="28"/>
          <w:szCs w:val="28"/>
        </w:rPr>
        <mc:AlternateContent>
          <mc:Choice Requires="wps">
            <w:drawing>
              <wp:anchor distT="0" distB="0" distL="114300" distR="114300" simplePos="0" relativeHeight="251925504" behindDoc="0" locked="0" layoutInCell="1" allowOverlap="1" wp14:anchorId="425E8DDB" wp14:editId="4074E49F">
                <wp:simplePos x="0" y="0"/>
                <wp:positionH relativeFrom="column">
                  <wp:posOffset>76835</wp:posOffset>
                </wp:positionH>
                <wp:positionV relativeFrom="paragraph">
                  <wp:posOffset>31750</wp:posOffset>
                </wp:positionV>
                <wp:extent cx="2607310" cy="696595"/>
                <wp:effectExtent l="0" t="0" r="21590" b="27305"/>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696595"/>
                        </a:xfrm>
                        <a:prstGeom prst="rect">
                          <a:avLst/>
                        </a:prstGeom>
                        <a:solidFill>
                          <a:sysClr val="window" lastClr="FFFFFF"/>
                        </a:solidFill>
                        <a:ln w="6350">
                          <a:solidFill>
                            <a:prstClr val="black"/>
                          </a:solidFill>
                        </a:ln>
                        <a:effectLst/>
                      </wps:spPr>
                      <wps:txbx>
                        <w:txbxContent>
                          <w:p w:rsidR="00E51B26" w:rsidRPr="00872D84" w:rsidRDefault="00E51B26" w:rsidP="00D20F34">
                            <w:pPr>
                              <w:jc w:val="center"/>
                            </w:pPr>
                            <w:r w:rsidRPr="00872D84">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0" o:spid="_x0000_s1067" type="#_x0000_t202" style="position:absolute;left:0;text-align:left;margin-left:6.05pt;margin-top:2.5pt;width:205.3pt;height:54.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" fillcolor="window" strokeweight=".5pt">
                <v:path arrowok="t"/>
                <v:textbox>
                  <w:txbxContent>
                    <w:p w:rsidR="00E51B26" w:rsidRPr="00872D84" w:rsidRDefault="00E51B26" w:rsidP="00D20F34">
                      <w:pPr>
                        <w:jc w:val="center"/>
                      </w:pPr>
                      <w:r w:rsidRPr="00872D84">
                        <w:t xml:space="preserve">Принятие решения о предоставлении муниципальной услуги </w:t>
                      </w:r>
                    </w:p>
                  </w:txbxContent>
                </v:textbox>
              </v:shape>
            </w:pict>
          </mc:Fallback>
        </mc:AlternateContent>
      </w:r>
    </w:p>
    <w:p w:rsidR="00D20F34" w:rsidRPr="00C109C3" w:rsidRDefault="00D20F34" w:rsidP="00D20F34">
      <w:pPr>
        <w:jc w:val="center"/>
      </w:pPr>
    </w:p>
    <w:p w:rsidR="00D20F34" w:rsidRPr="00C109C3" w:rsidRDefault="00D20F34" w:rsidP="00D20F34">
      <w:pPr>
        <w:jc w:val="center"/>
      </w:pPr>
    </w:p>
    <w:p w:rsidR="00D20F34" w:rsidRPr="00C109C3" w:rsidRDefault="00D20F34" w:rsidP="00D20F34">
      <w:pPr>
        <w:snapToGrid w:val="0"/>
        <w:spacing w:line="276" w:lineRule="auto"/>
        <w:jc w:val="right"/>
        <w:rPr>
          <w:sz w:val="28"/>
          <w:szCs w:val="28"/>
        </w:rPr>
      </w:pPr>
      <w:r w:rsidRPr="00C109C3">
        <w:rPr>
          <w:noProof/>
          <w:sz w:val="28"/>
          <w:szCs w:val="28"/>
        </w:rPr>
        <mc:AlternateContent>
          <mc:Choice Requires="wps">
            <w:drawing>
              <wp:anchor distT="0" distB="0" distL="114300" distR="114300" simplePos="0" relativeHeight="251928576" behindDoc="0" locked="0" layoutInCell="1" allowOverlap="1" wp14:anchorId="5F738E56" wp14:editId="6F286CA1">
                <wp:simplePos x="0" y="0"/>
                <wp:positionH relativeFrom="column">
                  <wp:posOffset>1314450</wp:posOffset>
                </wp:positionH>
                <wp:positionV relativeFrom="paragraph">
                  <wp:posOffset>202565</wp:posOffset>
                </wp:positionV>
                <wp:extent cx="0" cy="219710"/>
                <wp:effectExtent l="56515" t="6985" r="57785" b="2095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84F265" id="Прямая соединительная линия 249" o:spid="_x0000_s1026" style="position:absolute;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95pt" to="10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" strokeweight=".26mm">
                <v:stroke startarrow="block" joinstyle="miter"/>
              </v:line>
            </w:pict>
          </mc:Fallback>
        </mc:AlternateContent>
      </w:r>
      <w:r w:rsidRPr="00C109C3">
        <w:rPr>
          <w:noProof/>
          <w:sz w:val="28"/>
          <w:szCs w:val="28"/>
        </w:rPr>
        <mc:AlternateContent>
          <mc:Choice Requires="wps">
            <w:drawing>
              <wp:anchor distT="0" distB="0" distL="114300" distR="114300" simplePos="0" relativeHeight="251927552" behindDoc="0" locked="0" layoutInCell="1" allowOverlap="1" wp14:anchorId="7CDC5232" wp14:editId="2B4A5628">
                <wp:simplePos x="0" y="0"/>
                <wp:positionH relativeFrom="column">
                  <wp:posOffset>4264660</wp:posOffset>
                </wp:positionH>
                <wp:positionV relativeFrom="paragraph">
                  <wp:posOffset>202565</wp:posOffset>
                </wp:positionV>
                <wp:extent cx="0" cy="219710"/>
                <wp:effectExtent l="53975" t="6985" r="60325" b="2095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90624" id="Прямая соединительная линия 248" o:spid="_x0000_s1026" style="position:absolute;flip:x 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5.95pt" to="335.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" strokeweight=".26mm">
                <v:stroke startarrow="block" joinstyle="miter"/>
              </v:line>
            </w:pict>
          </mc:Fallback>
        </mc:AlternateContent>
      </w:r>
    </w:p>
    <w:p w:rsidR="00D20F34" w:rsidRPr="00C109C3" w:rsidRDefault="00D20F34" w:rsidP="00D20F34">
      <w:pPr>
        <w:tabs>
          <w:tab w:val="left" w:pos="3516"/>
        </w:tabs>
        <w:snapToGrid w:val="0"/>
        <w:spacing w:line="276" w:lineRule="auto"/>
        <w:rPr>
          <w:sz w:val="28"/>
          <w:szCs w:val="28"/>
        </w:rPr>
      </w:pPr>
      <w:r w:rsidRPr="00C109C3">
        <w:rPr>
          <w:rFonts w:ascii="Arial" w:hAnsi="Arial" w:cs="Arial"/>
          <w:noProof/>
        </w:rPr>
        <mc:AlternateContent>
          <mc:Choice Requires="wps">
            <w:drawing>
              <wp:anchor distT="0" distB="0" distL="114300" distR="114300" simplePos="0" relativeHeight="251923456" behindDoc="1" locked="0" layoutInCell="1" allowOverlap="1" wp14:anchorId="5DD7F819" wp14:editId="4155C06E">
                <wp:simplePos x="0" y="0"/>
                <wp:positionH relativeFrom="column">
                  <wp:posOffset>76835</wp:posOffset>
                </wp:positionH>
                <wp:positionV relativeFrom="paragraph">
                  <wp:posOffset>184150</wp:posOffset>
                </wp:positionV>
                <wp:extent cx="2607310" cy="826135"/>
                <wp:effectExtent l="0" t="0" r="21590" b="12065"/>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826135"/>
                        </a:xfrm>
                        <a:prstGeom prst="rect">
                          <a:avLst/>
                        </a:prstGeom>
                        <a:solidFill>
                          <a:srgbClr val="FFFFFF"/>
                        </a:solidFill>
                        <a:ln w="9525">
                          <a:solidFill>
                            <a:srgbClr val="000000"/>
                          </a:solidFill>
                          <a:miter lim="800000"/>
                          <a:headEnd/>
                          <a:tailEnd/>
                        </a:ln>
                      </wps:spPr>
                      <wps:txbx>
                        <w:txbxContent>
                          <w:p w:rsidR="00E51B26" w:rsidRPr="007548F6" w:rsidRDefault="00E51B26" w:rsidP="00D20F34">
                            <w:pPr>
                              <w:jc w:val="center"/>
                            </w:pPr>
                            <w:r w:rsidRPr="007548F6">
                              <w:t xml:space="preserve">Выдача (направление) заявителю </w:t>
                            </w:r>
                            <w:r w:rsidRPr="00872D84">
                              <w:t>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7" o:spid="_x0000_s1068" style="position:absolute;margin-left:6.05pt;margin-top:14.5pt;width:205.3pt;height:65.05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">
                <v:textbox>
                  <w:txbxContent>
                    <w:p w:rsidR="00E51B26" w:rsidRPr="007548F6" w:rsidRDefault="00E51B26" w:rsidP="00D20F34">
                      <w:pPr>
                        <w:jc w:val="center"/>
                      </w:pPr>
                      <w:r w:rsidRPr="007548F6">
                        <w:t xml:space="preserve">Выдача (направление) заявителю </w:t>
                      </w:r>
                      <w:r w:rsidRPr="00872D84">
                        <w:t>решения о предоставлении муниципальной услуги</w:t>
                      </w:r>
                    </w:p>
                  </w:txbxContent>
                </v:textbox>
              </v:rect>
            </w:pict>
          </mc:Fallback>
        </mc:AlternateContent>
      </w:r>
      <w:r w:rsidRPr="00C109C3">
        <w:rPr>
          <w:noProof/>
          <w:sz w:val="28"/>
          <w:szCs w:val="28"/>
        </w:rPr>
        <mc:AlternateContent>
          <mc:Choice Requires="wps">
            <w:drawing>
              <wp:anchor distT="0" distB="0" distL="114300" distR="114300" simplePos="0" relativeHeight="251922432" behindDoc="1" locked="0" layoutInCell="1" allowOverlap="1" wp14:anchorId="11C424A4" wp14:editId="2CBE518A">
                <wp:simplePos x="0" y="0"/>
                <wp:positionH relativeFrom="column">
                  <wp:posOffset>3118485</wp:posOffset>
                </wp:positionH>
                <wp:positionV relativeFrom="paragraph">
                  <wp:posOffset>184150</wp:posOffset>
                </wp:positionV>
                <wp:extent cx="2524125" cy="826135"/>
                <wp:effectExtent l="0" t="0" r="28575" b="1206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26135"/>
                        </a:xfrm>
                        <a:prstGeom prst="rect">
                          <a:avLst/>
                        </a:prstGeom>
                        <a:solidFill>
                          <a:srgbClr val="FFFFFF"/>
                        </a:solidFill>
                        <a:ln w="9525">
                          <a:solidFill>
                            <a:srgbClr val="000000"/>
                          </a:solidFill>
                          <a:miter lim="800000"/>
                          <a:headEnd/>
                          <a:tailEnd/>
                        </a:ln>
                      </wps:spPr>
                      <wps:txbx>
                        <w:txbxContent>
                          <w:p w:rsidR="00E51B26" w:rsidRPr="00BC03E8" w:rsidRDefault="00E51B26" w:rsidP="00D20F34">
                            <w:pPr>
                              <w:jc w:val="center"/>
                            </w:pPr>
                            <w:r w:rsidRPr="007548F6">
                              <w:t>Выдача (направление) заявителю</w:t>
                            </w:r>
                            <w:r>
                              <w:t xml:space="preserve"> </w:t>
                            </w:r>
                            <w:r w:rsidRPr="00872D84">
                              <w:t>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69" style="position:absolute;margin-left:245.55pt;margin-top:14.5pt;width:198.75pt;height:65.05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">
                <v:textbox>
                  <w:txbxContent>
                    <w:p w:rsidR="00E51B26" w:rsidRPr="00BC03E8" w:rsidRDefault="00E51B26" w:rsidP="00D20F34">
                      <w:pPr>
                        <w:jc w:val="center"/>
                      </w:pPr>
                      <w:r w:rsidRPr="007548F6">
                        <w:t>Выдача (направление) заявителю</w:t>
                      </w:r>
                      <w:r>
                        <w:t xml:space="preserve"> </w:t>
                      </w:r>
                      <w:r w:rsidRPr="00872D84">
                        <w:t>решения о предоставлении муниципальной услуги</w:t>
                      </w:r>
                    </w:p>
                  </w:txbxContent>
                </v:textbox>
              </v:rect>
            </w:pict>
          </mc:Fallback>
        </mc:AlternateContent>
      </w:r>
    </w:p>
    <w:p w:rsidR="00D20F34" w:rsidRPr="00C109C3" w:rsidRDefault="00D20F34" w:rsidP="00D20F34">
      <w:pPr>
        <w:tabs>
          <w:tab w:val="left" w:pos="3516"/>
        </w:tabs>
        <w:snapToGrid w:val="0"/>
        <w:spacing w:line="276" w:lineRule="auto"/>
        <w:rPr>
          <w:sz w:val="28"/>
          <w:szCs w:val="28"/>
        </w:rPr>
      </w:pPr>
    </w:p>
    <w:p w:rsidR="00D20F34" w:rsidRPr="00C109C3" w:rsidRDefault="00D20F34" w:rsidP="00D20F34">
      <w:pPr>
        <w:tabs>
          <w:tab w:val="left" w:pos="3516"/>
        </w:tabs>
        <w:snapToGrid w:val="0"/>
        <w:spacing w:line="276" w:lineRule="auto"/>
        <w:rPr>
          <w:sz w:val="28"/>
          <w:szCs w:val="28"/>
        </w:rPr>
      </w:pPr>
    </w:p>
    <w:p w:rsidR="00D20F34" w:rsidRPr="00C109C3" w:rsidRDefault="00D20F34" w:rsidP="002712DB">
      <w:pPr>
        <w:autoSpaceDE w:val="0"/>
        <w:autoSpaceDN w:val="0"/>
        <w:adjustRightInd w:val="0"/>
        <w:ind w:firstLine="709"/>
        <w:jc w:val="right"/>
        <w:rPr>
          <w:bCs/>
          <w:sz w:val="28"/>
          <w:szCs w:val="28"/>
        </w:rPr>
      </w:pPr>
    </w:p>
    <w:p w:rsidR="00D20F34" w:rsidRPr="00C109C3" w:rsidRDefault="003C02A2" w:rsidP="002712DB">
      <w:pPr>
        <w:autoSpaceDE w:val="0"/>
        <w:autoSpaceDN w:val="0"/>
        <w:adjustRightInd w:val="0"/>
        <w:ind w:firstLine="709"/>
        <w:jc w:val="right"/>
        <w:rPr>
          <w:bCs/>
          <w:sz w:val="28"/>
          <w:szCs w:val="28"/>
        </w:rPr>
      </w:pPr>
      <w:r w:rsidRPr="00C109C3">
        <w:rPr>
          <w:bCs/>
          <w:sz w:val="28"/>
          <w:szCs w:val="28"/>
        </w:rPr>
        <w:lastRenderedPageBreak/>
        <w:t>».</w:t>
      </w:r>
    </w:p>
    <w:p w:rsidR="003C02A2" w:rsidRPr="00C109C3" w:rsidRDefault="00ED6455" w:rsidP="00016749">
      <w:pPr>
        <w:autoSpaceDE w:val="0"/>
        <w:autoSpaceDN w:val="0"/>
        <w:adjustRightInd w:val="0"/>
        <w:ind w:firstLine="709"/>
        <w:jc w:val="both"/>
        <w:rPr>
          <w:bCs/>
          <w:sz w:val="28"/>
          <w:szCs w:val="28"/>
        </w:rPr>
      </w:pPr>
      <w:r w:rsidRPr="00C109C3">
        <w:rPr>
          <w:bCs/>
          <w:sz w:val="28"/>
          <w:szCs w:val="28"/>
        </w:rPr>
        <w:t>1.10.</w:t>
      </w:r>
      <w:r w:rsidRPr="00C109C3">
        <w:rPr>
          <w:bCs/>
          <w:sz w:val="28"/>
          <w:szCs w:val="28"/>
        </w:rPr>
        <w:tab/>
      </w:r>
      <w:r w:rsidR="00016749">
        <w:rPr>
          <w:bCs/>
          <w:sz w:val="28"/>
          <w:szCs w:val="28"/>
        </w:rPr>
        <w:t>П</w:t>
      </w:r>
      <w:r w:rsidRPr="00C109C3">
        <w:rPr>
          <w:bCs/>
          <w:sz w:val="28"/>
          <w:szCs w:val="28"/>
        </w:rPr>
        <w:t xml:space="preserve">риложение 8 </w:t>
      </w:r>
      <w:r w:rsidR="00016749">
        <w:rPr>
          <w:bCs/>
          <w:sz w:val="28"/>
          <w:szCs w:val="28"/>
        </w:rPr>
        <w:t>изложить в следующей редакции:</w:t>
      </w:r>
    </w:p>
    <w:p w:rsidR="00ED6455" w:rsidRPr="00C109C3" w:rsidRDefault="00016749" w:rsidP="00ED6455">
      <w:pPr>
        <w:autoSpaceDE w:val="0"/>
        <w:autoSpaceDN w:val="0"/>
        <w:adjustRightInd w:val="0"/>
        <w:ind w:firstLine="709"/>
        <w:jc w:val="right"/>
        <w:rPr>
          <w:bCs/>
          <w:sz w:val="28"/>
          <w:szCs w:val="28"/>
        </w:rPr>
      </w:pPr>
      <w:r>
        <w:rPr>
          <w:bCs/>
          <w:sz w:val="28"/>
          <w:szCs w:val="28"/>
        </w:rPr>
        <w:t>«</w:t>
      </w:r>
      <w:r w:rsidR="00ED6455" w:rsidRPr="00C109C3">
        <w:rPr>
          <w:bCs/>
          <w:sz w:val="28"/>
          <w:szCs w:val="28"/>
        </w:rPr>
        <w:t>Приложение 8</w:t>
      </w:r>
    </w:p>
    <w:p w:rsidR="00ED6455" w:rsidRPr="00C109C3" w:rsidRDefault="00ED6455" w:rsidP="00ED6455">
      <w:pPr>
        <w:autoSpaceDE w:val="0"/>
        <w:autoSpaceDN w:val="0"/>
        <w:adjustRightInd w:val="0"/>
        <w:ind w:firstLine="709"/>
        <w:jc w:val="right"/>
        <w:rPr>
          <w:bCs/>
          <w:sz w:val="28"/>
          <w:szCs w:val="28"/>
        </w:rPr>
      </w:pPr>
      <w:r w:rsidRPr="00C109C3">
        <w:rPr>
          <w:bCs/>
          <w:sz w:val="28"/>
          <w:szCs w:val="28"/>
        </w:rPr>
        <w:t xml:space="preserve">к постановлению администрации </w:t>
      </w:r>
    </w:p>
    <w:p w:rsidR="00ED6455" w:rsidRPr="00C109C3" w:rsidRDefault="00ED6455" w:rsidP="00ED6455">
      <w:pPr>
        <w:autoSpaceDE w:val="0"/>
        <w:autoSpaceDN w:val="0"/>
        <w:adjustRightInd w:val="0"/>
        <w:ind w:firstLine="709"/>
        <w:jc w:val="right"/>
        <w:rPr>
          <w:bCs/>
          <w:sz w:val="28"/>
          <w:szCs w:val="28"/>
        </w:rPr>
      </w:pPr>
      <w:r w:rsidRPr="00C109C3">
        <w:rPr>
          <w:bCs/>
          <w:sz w:val="28"/>
          <w:szCs w:val="28"/>
        </w:rPr>
        <w:t>Ханты-Мансийского района</w:t>
      </w:r>
    </w:p>
    <w:p w:rsidR="00D20F34" w:rsidRPr="00C109C3" w:rsidRDefault="00ED6455" w:rsidP="00ED6455">
      <w:pPr>
        <w:autoSpaceDE w:val="0"/>
        <w:autoSpaceDN w:val="0"/>
        <w:adjustRightInd w:val="0"/>
        <w:ind w:firstLine="709"/>
        <w:jc w:val="right"/>
        <w:rPr>
          <w:bCs/>
          <w:sz w:val="28"/>
          <w:szCs w:val="28"/>
        </w:rPr>
      </w:pPr>
      <w:r w:rsidRPr="00C109C3">
        <w:rPr>
          <w:bCs/>
          <w:sz w:val="28"/>
          <w:szCs w:val="28"/>
        </w:rPr>
        <w:t>от 24</w:t>
      </w:r>
      <w:r w:rsidR="00016749">
        <w:rPr>
          <w:bCs/>
          <w:sz w:val="28"/>
          <w:szCs w:val="28"/>
        </w:rPr>
        <w:t>.05.</w:t>
      </w:r>
      <w:r w:rsidRPr="00C109C3">
        <w:rPr>
          <w:bCs/>
          <w:sz w:val="28"/>
          <w:szCs w:val="28"/>
        </w:rPr>
        <w:t xml:space="preserve"> 2012</w:t>
      </w:r>
      <w:r w:rsidR="00016749">
        <w:rPr>
          <w:bCs/>
          <w:sz w:val="28"/>
          <w:szCs w:val="28"/>
        </w:rPr>
        <w:t xml:space="preserve"> </w:t>
      </w:r>
      <w:r w:rsidRPr="00C109C3">
        <w:rPr>
          <w:bCs/>
          <w:sz w:val="28"/>
          <w:szCs w:val="28"/>
        </w:rPr>
        <w:t xml:space="preserve"> №</w:t>
      </w:r>
      <w:r w:rsidR="00016749">
        <w:rPr>
          <w:bCs/>
          <w:sz w:val="28"/>
          <w:szCs w:val="28"/>
        </w:rPr>
        <w:t xml:space="preserve"> </w:t>
      </w:r>
      <w:r w:rsidRPr="00C109C3">
        <w:rPr>
          <w:bCs/>
          <w:sz w:val="28"/>
          <w:szCs w:val="28"/>
        </w:rPr>
        <w:t xml:space="preserve">120 </w:t>
      </w:r>
    </w:p>
    <w:p w:rsidR="00ED6455" w:rsidRPr="00C109C3" w:rsidRDefault="00ED6455" w:rsidP="00ED6455">
      <w:pPr>
        <w:autoSpaceDE w:val="0"/>
        <w:autoSpaceDN w:val="0"/>
        <w:adjustRightInd w:val="0"/>
        <w:ind w:firstLine="709"/>
        <w:jc w:val="right"/>
        <w:rPr>
          <w:bCs/>
          <w:sz w:val="28"/>
          <w:szCs w:val="28"/>
        </w:rPr>
      </w:pPr>
    </w:p>
    <w:p w:rsidR="00ED6455" w:rsidRPr="00C109C3" w:rsidRDefault="00ED6455" w:rsidP="00ED6455">
      <w:pPr>
        <w:jc w:val="center"/>
        <w:rPr>
          <w:rFonts w:eastAsiaTheme="minorEastAsia"/>
          <w:sz w:val="28"/>
          <w:szCs w:val="28"/>
        </w:rPr>
      </w:pPr>
      <w:r w:rsidRPr="00C109C3">
        <w:rPr>
          <w:sz w:val="28"/>
          <w:szCs w:val="28"/>
        </w:rPr>
        <w:t xml:space="preserve">Административный </w:t>
      </w:r>
      <w:hyperlink r:id="rId87" w:history="1">
        <w:r w:rsidRPr="00C109C3">
          <w:rPr>
            <w:sz w:val="28"/>
            <w:szCs w:val="28"/>
          </w:rPr>
          <w:t>регламент</w:t>
        </w:r>
      </w:hyperlink>
      <w:r w:rsidRPr="00C109C3">
        <w:rPr>
          <w:sz w:val="28"/>
          <w:szCs w:val="28"/>
        </w:rPr>
        <w:br/>
      </w:r>
      <w:r w:rsidRPr="00C109C3">
        <w:rPr>
          <w:rFonts w:eastAsiaTheme="minorEastAsia"/>
          <w:sz w:val="28"/>
          <w:szCs w:val="28"/>
        </w:rPr>
        <w:t>предос</w:t>
      </w:r>
      <w:r w:rsidR="00254FBD" w:rsidRPr="00C109C3">
        <w:rPr>
          <w:rFonts w:eastAsiaTheme="minorEastAsia"/>
          <w:sz w:val="28"/>
          <w:szCs w:val="28"/>
        </w:rPr>
        <w:t>тавления муниципальной услуги</w:t>
      </w:r>
      <w:r w:rsidR="00254FBD" w:rsidRPr="00C109C3">
        <w:rPr>
          <w:rFonts w:eastAsiaTheme="minorEastAsia"/>
          <w:sz w:val="28"/>
          <w:szCs w:val="28"/>
        </w:rPr>
        <w:br/>
        <w:t>по п</w:t>
      </w:r>
      <w:r w:rsidRPr="00C109C3">
        <w:rPr>
          <w:rFonts w:eastAsiaTheme="minorEastAsia"/>
          <w:sz w:val="28"/>
          <w:szCs w:val="28"/>
        </w:rPr>
        <w:t>редоставлени</w:t>
      </w:r>
      <w:r w:rsidR="00254FBD" w:rsidRPr="00C109C3">
        <w:rPr>
          <w:rFonts w:eastAsiaTheme="minorEastAsia"/>
          <w:sz w:val="28"/>
          <w:szCs w:val="28"/>
        </w:rPr>
        <w:t>ю</w:t>
      </w:r>
      <w:r w:rsidRPr="00C109C3">
        <w:rPr>
          <w:rFonts w:eastAsiaTheme="minorEastAsia"/>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D6455" w:rsidRPr="00C109C3" w:rsidRDefault="00ED6455" w:rsidP="00254FBD">
      <w:pPr>
        <w:autoSpaceDE w:val="0"/>
        <w:autoSpaceDN w:val="0"/>
        <w:adjustRightInd w:val="0"/>
        <w:contextualSpacing/>
        <w:jc w:val="center"/>
        <w:rPr>
          <w:sz w:val="28"/>
          <w:szCs w:val="28"/>
        </w:rPr>
      </w:pPr>
    </w:p>
    <w:p w:rsidR="00ED6455" w:rsidRPr="00C109C3" w:rsidRDefault="00254FBD" w:rsidP="00254FBD">
      <w:pPr>
        <w:pStyle w:val="aa"/>
        <w:autoSpaceDE w:val="0"/>
        <w:autoSpaceDN w:val="0"/>
        <w:adjustRightInd w:val="0"/>
        <w:ind w:left="0"/>
        <w:jc w:val="center"/>
        <w:rPr>
          <w:sz w:val="28"/>
          <w:szCs w:val="28"/>
        </w:rPr>
      </w:pPr>
      <w:r w:rsidRPr="00C109C3">
        <w:rPr>
          <w:sz w:val="28"/>
          <w:szCs w:val="28"/>
          <w:lang w:val="en-US"/>
        </w:rPr>
        <w:t>I</w:t>
      </w:r>
      <w:r w:rsidRPr="00C109C3">
        <w:rPr>
          <w:sz w:val="28"/>
          <w:szCs w:val="28"/>
        </w:rPr>
        <w:t xml:space="preserve">. </w:t>
      </w:r>
      <w:r w:rsidR="00ED6455" w:rsidRPr="00C109C3">
        <w:rPr>
          <w:sz w:val="28"/>
          <w:szCs w:val="28"/>
        </w:rPr>
        <w:t>Общие положения</w:t>
      </w:r>
    </w:p>
    <w:p w:rsidR="00254FBD" w:rsidRPr="00C109C3" w:rsidRDefault="00254FBD" w:rsidP="00254FBD">
      <w:pPr>
        <w:pStyle w:val="aa"/>
        <w:autoSpaceDE w:val="0"/>
        <w:autoSpaceDN w:val="0"/>
        <w:adjustRightInd w:val="0"/>
        <w:ind w:left="0"/>
        <w:jc w:val="center"/>
        <w:rPr>
          <w:sz w:val="28"/>
          <w:szCs w:val="28"/>
        </w:rPr>
      </w:pPr>
    </w:p>
    <w:p w:rsidR="00ED6455" w:rsidRPr="00C109C3" w:rsidRDefault="00ED6455" w:rsidP="00254FBD">
      <w:pPr>
        <w:autoSpaceDE w:val="0"/>
        <w:autoSpaceDN w:val="0"/>
        <w:adjustRightInd w:val="0"/>
        <w:contextualSpacing/>
        <w:jc w:val="center"/>
        <w:rPr>
          <w:sz w:val="28"/>
          <w:szCs w:val="28"/>
        </w:rPr>
      </w:pPr>
      <w:r w:rsidRPr="00C109C3">
        <w:rPr>
          <w:sz w:val="28"/>
          <w:szCs w:val="28"/>
        </w:rPr>
        <w:t>Предмет регулирования административного регламента</w:t>
      </w:r>
    </w:p>
    <w:p w:rsidR="00ED6455" w:rsidRPr="00C109C3" w:rsidRDefault="00ED6455" w:rsidP="00ED6455">
      <w:pPr>
        <w:autoSpaceDE w:val="0"/>
        <w:autoSpaceDN w:val="0"/>
        <w:adjustRightInd w:val="0"/>
        <w:contextualSpacing/>
        <w:jc w:val="center"/>
        <w:rPr>
          <w:b/>
          <w:sz w:val="28"/>
          <w:szCs w:val="28"/>
        </w:rPr>
      </w:pPr>
    </w:p>
    <w:p w:rsidR="00813693" w:rsidRPr="00C109C3" w:rsidRDefault="00ED6455" w:rsidP="00813693">
      <w:pPr>
        <w:ind w:firstLine="709"/>
        <w:jc w:val="both"/>
        <w:rPr>
          <w:sz w:val="28"/>
          <w:szCs w:val="28"/>
        </w:rPr>
      </w:pPr>
      <w:r w:rsidRPr="00C109C3">
        <w:rPr>
          <w:sz w:val="28"/>
          <w:szCs w:val="28"/>
        </w:rPr>
        <w:t xml:space="preserve">1. </w:t>
      </w:r>
      <w:proofErr w:type="gramStart"/>
      <w:r w:rsidRPr="00C109C3">
        <w:rPr>
          <w:sz w:val="28"/>
          <w:szCs w:val="28"/>
        </w:rPr>
        <w:t xml:space="preserve">Административный регламент </w:t>
      </w:r>
      <w:r w:rsidR="00813693" w:rsidRPr="00C109C3">
        <w:rPr>
          <w:sz w:val="28"/>
          <w:szCs w:val="28"/>
        </w:rP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w:t>
      </w:r>
      <w:r w:rsidR="00E777BC">
        <w:rPr>
          <w:sz w:val="28"/>
          <w:szCs w:val="28"/>
        </w:rPr>
        <w:t xml:space="preserve">трации Ханты-Мансийского района </w:t>
      </w:r>
      <w:r w:rsidR="00813693" w:rsidRPr="00C109C3">
        <w:rPr>
          <w:sz w:val="28"/>
          <w:szCs w:val="28"/>
        </w:rPr>
        <w:t>(далее также</w:t>
      </w:r>
      <w:r w:rsidR="00016749">
        <w:rPr>
          <w:sz w:val="28"/>
          <w:szCs w:val="28"/>
        </w:rPr>
        <w:t xml:space="preserve"> </w:t>
      </w:r>
      <w:r w:rsidR="00016749" w:rsidRPr="00C109C3">
        <w:rPr>
          <w:sz w:val="28"/>
          <w:szCs w:val="28"/>
          <w:lang w:eastAsia="ar-SA"/>
        </w:rPr>
        <w:t>–</w:t>
      </w:r>
      <w:r w:rsidR="00813693" w:rsidRPr="00C109C3">
        <w:rPr>
          <w:sz w:val="28"/>
          <w:szCs w:val="28"/>
        </w:rPr>
        <w:t xml:space="preserve">  уполномоченный орган, администрация района), а также порядок ее взаимодействия с заявителями, органами власти и организациями при предоставлении муниципальной услуги.</w:t>
      </w:r>
      <w:proofErr w:type="gramEnd"/>
    </w:p>
    <w:p w:rsidR="003725E1" w:rsidRPr="006B3C11" w:rsidRDefault="00C43785" w:rsidP="003725E1">
      <w:pPr>
        <w:shd w:val="clear" w:color="auto" w:fill="FFFFFF"/>
        <w:spacing w:after="200"/>
        <w:ind w:firstLine="708"/>
        <w:contextualSpacing/>
        <w:jc w:val="both"/>
        <w:rPr>
          <w:rFonts w:eastAsiaTheme="minorEastAsia"/>
          <w:b/>
          <w:color w:val="FF0000"/>
          <w:sz w:val="28"/>
          <w:szCs w:val="28"/>
        </w:rPr>
      </w:pPr>
      <w:r w:rsidRPr="00C43785">
        <w:rPr>
          <w:rFonts w:eastAsiaTheme="minorEastAsia"/>
          <w:bCs/>
          <w:color w:val="FF0000"/>
          <w:sz w:val="28"/>
          <w:szCs w:val="28"/>
        </w:rPr>
        <w:t xml:space="preserve">Муниципальная услуга предоставляется </w:t>
      </w:r>
      <w:r w:rsidR="00EA2624" w:rsidRPr="00C43785">
        <w:rPr>
          <w:rFonts w:eastAsiaTheme="minorEastAsia"/>
          <w:bCs/>
          <w:color w:val="FF0000"/>
          <w:sz w:val="28"/>
          <w:szCs w:val="28"/>
        </w:rPr>
        <w:t>в отношении объектов капитального строительства</w:t>
      </w:r>
      <w:r w:rsidRPr="00C43785">
        <w:rPr>
          <w:rFonts w:eastAsiaTheme="minorEastAsia"/>
          <w:bCs/>
          <w:color w:val="FF0000"/>
          <w:sz w:val="28"/>
          <w:szCs w:val="28"/>
        </w:rPr>
        <w:t>, расположенных</w:t>
      </w:r>
      <w:r w:rsidR="00ED6455" w:rsidRPr="00C43785">
        <w:rPr>
          <w:rFonts w:eastAsiaTheme="minorEastAsia"/>
          <w:bCs/>
          <w:color w:val="FF0000"/>
          <w:sz w:val="28"/>
          <w:szCs w:val="28"/>
        </w:rPr>
        <w:t xml:space="preserve"> на</w:t>
      </w:r>
      <w:r w:rsidR="00ED6455" w:rsidRPr="00C43785">
        <w:rPr>
          <w:rFonts w:eastAsiaTheme="minorEastAsia"/>
          <w:b/>
          <w:bCs/>
          <w:color w:val="FF0000"/>
          <w:sz w:val="28"/>
          <w:szCs w:val="28"/>
        </w:rPr>
        <w:t xml:space="preserve"> </w:t>
      </w:r>
      <w:r w:rsidR="00ED6455" w:rsidRPr="00C43785">
        <w:rPr>
          <w:rFonts w:eastAsiaTheme="minorEastAsia"/>
          <w:bCs/>
          <w:color w:val="FF0000"/>
          <w:sz w:val="28"/>
          <w:szCs w:val="28"/>
        </w:rPr>
        <w:t>межселенной территории Ханты-Мансийского</w:t>
      </w:r>
      <w:r w:rsidR="006B3C11">
        <w:rPr>
          <w:rFonts w:eastAsiaTheme="minorEastAsia"/>
          <w:bCs/>
          <w:color w:val="FF0000"/>
          <w:sz w:val="28"/>
          <w:szCs w:val="28"/>
        </w:rPr>
        <w:t>,</w:t>
      </w:r>
      <w:r w:rsidR="00DB0EA9">
        <w:rPr>
          <w:rFonts w:eastAsiaTheme="minorEastAsia"/>
          <w:bCs/>
          <w:color w:val="FF0000"/>
          <w:sz w:val="28"/>
          <w:szCs w:val="28"/>
        </w:rPr>
        <w:t xml:space="preserve"> </w:t>
      </w:r>
      <w:r w:rsidR="00DB0EA9" w:rsidRPr="006B3C11">
        <w:rPr>
          <w:rFonts w:eastAsiaTheme="minorEastAsia"/>
          <w:bCs/>
          <w:color w:val="FF0000"/>
          <w:sz w:val="28"/>
          <w:szCs w:val="28"/>
        </w:rPr>
        <w:t>на территории сельских поселений</w:t>
      </w:r>
      <w:r w:rsidR="003725E1" w:rsidRPr="006B3C11">
        <w:rPr>
          <w:rFonts w:eastAsiaTheme="minorEastAsia"/>
          <w:bCs/>
          <w:color w:val="FF0000"/>
          <w:sz w:val="28"/>
          <w:szCs w:val="28"/>
        </w:rPr>
        <w:t>, входящих в состав Ханты-Мансийского района</w:t>
      </w:r>
      <w:r w:rsidR="00016749">
        <w:rPr>
          <w:rFonts w:eastAsiaTheme="minorEastAsia"/>
          <w:bCs/>
          <w:color w:val="FF0000"/>
          <w:sz w:val="28"/>
          <w:szCs w:val="28"/>
        </w:rPr>
        <w:t>,</w:t>
      </w:r>
      <w:r w:rsidR="003725E1" w:rsidRPr="006B3C11">
        <w:rPr>
          <w:rFonts w:eastAsiaTheme="minorEastAsia"/>
          <w:bCs/>
          <w:color w:val="FF0000"/>
          <w:sz w:val="28"/>
          <w:szCs w:val="28"/>
        </w:rPr>
        <w:t xml:space="preserve"> в случае передачи осуществления полномочия</w:t>
      </w:r>
      <w:r w:rsidR="00CF4CED">
        <w:rPr>
          <w:rFonts w:eastAsiaTheme="minorEastAsia"/>
          <w:bCs/>
          <w:color w:val="FF0000"/>
          <w:sz w:val="28"/>
          <w:szCs w:val="28"/>
        </w:rPr>
        <w:t xml:space="preserve"> (настоящей муниципальной услуги)</w:t>
      </w:r>
      <w:r w:rsidR="003725E1" w:rsidRPr="006B3C11">
        <w:rPr>
          <w:rFonts w:eastAsiaTheme="minorEastAsia"/>
          <w:bCs/>
          <w:color w:val="FF0000"/>
          <w:sz w:val="28"/>
          <w:szCs w:val="28"/>
        </w:rPr>
        <w:t xml:space="preserve"> </w:t>
      </w:r>
      <w:r w:rsidR="00CF4CED">
        <w:rPr>
          <w:rFonts w:eastAsiaTheme="minorEastAsia"/>
          <w:bCs/>
          <w:color w:val="FF0000"/>
          <w:sz w:val="28"/>
          <w:szCs w:val="28"/>
        </w:rPr>
        <w:t xml:space="preserve">администрации района соответствующим </w:t>
      </w:r>
      <w:r w:rsidR="003725E1" w:rsidRPr="006B3C11">
        <w:rPr>
          <w:rFonts w:eastAsiaTheme="minorEastAsia"/>
          <w:bCs/>
          <w:color w:val="FF0000"/>
          <w:sz w:val="28"/>
          <w:szCs w:val="28"/>
        </w:rPr>
        <w:t>соглашением, заключенным с орган</w:t>
      </w:r>
      <w:r w:rsidR="00F75EB5">
        <w:rPr>
          <w:rFonts w:eastAsiaTheme="minorEastAsia"/>
          <w:bCs/>
          <w:color w:val="FF0000"/>
          <w:sz w:val="28"/>
          <w:szCs w:val="28"/>
        </w:rPr>
        <w:t>ом</w:t>
      </w:r>
      <w:r w:rsidR="003725E1" w:rsidRPr="006B3C11">
        <w:rPr>
          <w:rFonts w:eastAsiaTheme="minorEastAsia"/>
          <w:bCs/>
          <w:color w:val="FF0000"/>
          <w:sz w:val="28"/>
          <w:szCs w:val="28"/>
        </w:rPr>
        <w:t xml:space="preserve"> местного самоуправления </w:t>
      </w:r>
      <w:r w:rsidR="00CF4CED">
        <w:rPr>
          <w:rFonts w:eastAsiaTheme="minorEastAsia"/>
          <w:bCs/>
          <w:color w:val="FF0000"/>
          <w:sz w:val="28"/>
          <w:szCs w:val="28"/>
        </w:rPr>
        <w:t xml:space="preserve">отдельного </w:t>
      </w:r>
      <w:r w:rsidR="003725E1" w:rsidRPr="006B3C11">
        <w:rPr>
          <w:rFonts w:eastAsiaTheme="minorEastAsia"/>
          <w:bCs/>
          <w:color w:val="FF0000"/>
          <w:sz w:val="28"/>
          <w:szCs w:val="28"/>
        </w:rPr>
        <w:t>сельского поселения.</w:t>
      </w:r>
    </w:p>
    <w:p w:rsidR="00ED6455" w:rsidRPr="00C109C3" w:rsidRDefault="003725E1" w:rsidP="00813693">
      <w:pPr>
        <w:widowControl w:val="0"/>
        <w:autoSpaceDE w:val="0"/>
        <w:autoSpaceDN w:val="0"/>
        <w:adjustRightInd w:val="0"/>
        <w:ind w:firstLine="708"/>
        <w:jc w:val="both"/>
        <w:rPr>
          <w:rFonts w:eastAsiaTheme="minorEastAsia"/>
          <w:sz w:val="28"/>
          <w:szCs w:val="28"/>
        </w:rPr>
      </w:pPr>
      <w:r>
        <w:rPr>
          <w:rFonts w:eastAsiaTheme="minorEastAsia"/>
          <w:sz w:val="28"/>
          <w:szCs w:val="28"/>
        </w:rPr>
        <w:t xml:space="preserve">В </w:t>
      </w:r>
      <w:r w:rsidR="00ED6455" w:rsidRPr="00C109C3">
        <w:rPr>
          <w:rFonts w:eastAsiaTheme="minorEastAsia"/>
          <w:sz w:val="28"/>
          <w:szCs w:val="28"/>
        </w:rPr>
        <w:t xml:space="preserve">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D6455" w:rsidRPr="00C109C3">
        <w:rPr>
          <w:rFonts w:eastAsiaTheme="minorEastAsia"/>
          <w:sz w:val="28"/>
          <w:szCs w:val="28"/>
        </w:rPr>
        <w:t>архитектурным решениям</w:t>
      </w:r>
      <w:proofErr w:type="gramEnd"/>
      <w:r w:rsidR="00ED6455" w:rsidRPr="00C109C3">
        <w:rPr>
          <w:rFonts w:eastAsiaTheme="minorEastAsia"/>
          <w:sz w:val="28"/>
          <w:szCs w:val="28"/>
        </w:rPr>
        <w:t xml:space="preserve"> объектов капитального строительства в </w:t>
      </w:r>
      <w:r w:rsidR="00ED6455" w:rsidRPr="00C109C3">
        <w:rPr>
          <w:rFonts w:eastAsiaTheme="minorEastAsia"/>
          <w:sz w:val="28"/>
          <w:szCs w:val="28"/>
        </w:rPr>
        <w:lastRenderedPageBreak/>
        <w:t>границах территорий исторических поселений федерального или регионального значения не допускается.</w:t>
      </w:r>
    </w:p>
    <w:p w:rsidR="00813693" w:rsidRPr="00C109C3" w:rsidRDefault="00813693" w:rsidP="00ED6455">
      <w:pPr>
        <w:spacing w:after="200" w:line="276" w:lineRule="auto"/>
        <w:jc w:val="center"/>
        <w:rPr>
          <w:rFonts w:eastAsiaTheme="minorEastAsia"/>
          <w:sz w:val="28"/>
          <w:szCs w:val="28"/>
        </w:rPr>
      </w:pPr>
    </w:p>
    <w:p w:rsidR="00ED6455" w:rsidRPr="00C109C3" w:rsidRDefault="00ED6455" w:rsidP="00ED6455">
      <w:pPr>
        <w:spacing w:after="200" w:line="276" w:lineRule="auto"/>
        <w:jc w:val="center"/>
        <w:rPr>
          <w:rFonts w:eastAsiaTheme="minorEastAsia"/>
          <w:sz w:val="28"/>
          <w:szCs w:val="28"/>
        </w:rPr>
      </w:pPr>
      <w:r w:rsidRPr="00C109C3">
        <w:rPr>
          <w:rFonts w:eastAsiaTheme="minorEastAsia"/>
          <w:sz w:val="28"/>
          <w:szCs w:val="28"/>
        </w:rPr>
        <w:t>Сведения о заявителях</w:t>
      </w:r>
    </w:p>
    <w:p w:rsidR="00813693" w:rsidRPr="002B32A1" w:rsidRDefault="00ED6455" w:rsidP="00813693">
      <w:pPr>
        <w:shd w:val="clear" w:color="auto" w:fill="FFFFFF"/>
        <w:spacing w:after="200"/>
        <w:ind w:firstLine="709"/>
        <w:contextualSpacing/>
        <w:jc w:val="both"/>
        <w:rPr>
          <w:rFonts w:eastAsiaTheme="minorEastAsia"/>
          <w:color w:val="FF0000"/>
          <w:spacing w:val="-1"/>
          <w:sz w:val="28"/>
          <w:szCs w:val="28"/>
        </w:rPr>
      </w:pPr>
      <w:r w:rsidRPr="00C109C3">
        <w:rPr>
          <w:rFonts w:eastAsiaTheme="minorEastAsia"/>
          <w:spacing w:val="-1"/>
          <w:sz w:val="28"/>
          <w:szCs w:val="28"/>
        </w:rPr>
        <w:t xml:space="preserve">2. </w:t>
      </w:r>
      <w:r w:rsidRPr="002B32A1">
        <w:rPr>
          <w:rFonts w:eastAsiaTheme="minorEastAsia"/>
          <w:color w:val="FF0000"/>
          <w:spacing w:val="-1"/>
          <w:sz w:val="28"/>
          <w:szCs w:val="28"/>
        </w:rPr>
        <w:t xml:space="preserve">Заявителями являются </w:t>
      </w:r>
      <w:r w:rsidR="00C43785" w:rsidRPr="002B32A1">
        <w:rPr>
          <w:rFonts w:eastAsiaTheme="minorEastAsia"/>
          <w:color w:val="FF0000"/>
          <w:spacing w:val="-1"/>
          <w:sz w:val="28"/>
          <w:szCs w:val="28"/>
        </w:rPr>
        <w:t xml:space="preserve">правообладатели земельных участков </w:t>
      </w:r>
      <w:r w:rsidR="00ED52D4" w:rsidRPr="002B32A1">
        <w:rPr>
          <w:color w:val="FF0000"/>
          <w:sz w:val="28"/>
          <w:szCs w:val="28"/>
        </w:rPr>
        <w:t>(физическое или юридическое лицо</w:t>
      </w:r>
      <w:r w:rsidR="00C43785" w:rsidRPr="002B32A1">
        <w:rPr>
          <w:color w:val="FF0000"/>
          <w:sz w:val="28"/>
          <w:szCs w:val="28"/>
        </w:rPr>
        <w:t>)</w:t>
      </w:r>
      <w:r w:rsidR="00ED52D4" w:rsidRPr="002B32A1">
        <w:rPr>
          <w:color w:val="FF0000"/>
          <w:sz w:val="28"/>
          <w:szCs w:val="28"/>
        </w:rPr>
        <w:t xml:space="preserve">, </w:t>
      </w:r>
      <w:r w:rsidR="00813693" w:rsidRPr="002B32A1">
        <w:rPr>
          <w:rFonts w:eastAsiaTheme="minorEastAsia"/>
          <w:color w:val="FF0000"/>
          <w:spacing w:val="-1"/>
          <w:sz w:val="28"/>
          <w:szCs w:val="28"/>
        </w:rPr>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ED6455" w:rsidRPr="00C109C3" w:rsidRDefault="00813693" w:rsidP="00813693">
      <w:pPr>
        <w:shd w:val="clear" w:color="auto" w:fill="FFFFFF"/>
        <w:spacing w:after="200"/>
        <w:ind w:firstLine="709"/>
        <w:contextualSpacing/>
        <w:jc w:val="both"/>
        <w:rPr>
          <w:rFonts w:eastAsiaTheme="minorEastAsia"/>
          <w:spacing w:val="-1"/>
          <w:sz w:val="28"/>
          <w:szCs w:val="28"/>
        </w:rPr>
      </w:pPr>
      <w:r w:rsidRPr="00C109C3">
        <w:rPr>
          <w:rFonts w:eastAsiaTheme="minorEastAsia"/>
          <w:spacing w:val="-1"/>
          <w:sz w:val="28"/>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813693" w:rsidRPr="00C109C3" w:rsidRDefault="00813693" w:rsidP="00813693">
      <w:pPr>
        <w:shd w:val="clear" w:color="auto" w:fill="FFFFFF"/>
        <w:spacing w:after="200" w:line="276" w:lineRule="auto"/>
        <w:ind w:firstLine="709"/>
        <w:contextualSpacing/>
        <w:jc w:val="both"/>
        <w:rPr>
          <w:sz w:val="28"/>
          <w:szCs w:val="28"/>
        </w:rPr>
      </w:pPr>
    </w:p>
    <w:p w:rsidR="00ED6455" w:rsidRPr="00C109C3" w:rsidRDefault="00ED6455" w:rsidP="00BA6949">
      <w:pPr>
        <w:suppressAutoHyphens/>
        <w:jc w:val="center"/>
        <w:rPr>
          <w:rFonts w:eastAsiaTheme="minorEastAsia"/>
          <w:bCs/>
          <w:sz w:val="28"/>
          <w:szCs w:val="28"/>
          <w:lang w:eastAsia="ar-SA"/>
        </w:rPr>
      </w:pPr>
      <w:r w:rsidRPr="00C109C3">
        <w:rPr>
          <w:rFonts w:eastAsiaTheme="minorEastAsia"/>
          <w:bCs/>
          <w:sz w:val="28"/>
          <w:szCs w:val="28"/>
          <w:lang w:eastAsia="ar-SA"/>
        </w:rPr>
        <w:t xml:space="preserve">Порядок информирования </w:t>
      </w:r>
    </w:p>
    <w:p w:rsidR="00ED6455" w:rsidRPr="00C109C3" w:rsidRDefault="00ED6455" w:rsidP="00BA6949">
      <w:pPr>
        <w:suppressAutoHyphens/>
        <w:jc w:val="center"/>
        <w:rPr>
          <w:rFonts w:eastAsiaTheme="minorEastAsia"/>
          <w:bCs/>
          <w:sz w:val="28"/>
          <w:szCs w:val="28"/>
          <w:lang w:eastAsia="ar-SA"/>
        </w:rPr>
      </w:pPr>
      <w:r w:rsidRPr="00C109C3">
        <w:rPr>
          <w:rFonts w:eastAsiaTheme="minorEastAsia"/>
          <w:bCs/>
          <w:sz w:val="28"/>
          <w:szCs w:val="28"/>
          <w:lang w:eastAsia="ar-SA"/>
        </w:rPr>
        <w:t>о предоставлении муниципальной услуги</w:t>
      </w:r>
    </w:p>
    <w:p w:rsidR="00ED6455" w:rsidRPr="00C109C3" w:rsidRDefault="00ED6455" w:rsidP="00BA6949">
      <w:pPr>
        <w:suppressAutoHyphens/>
        <w:ind w:firstLine="540"/>
        <w:jc w:val="center"/>
        <w:rPr>
          <w:rFonts w:eastAsiaTheme="minorEastAsia"/>
          <w:bCs/>
          <w:sz w:val="28"/>
          <w:szCs w:val="28"/>
          <w:lang w:eastAsia="ar-SA"/>
        </w:rPr>
      </w:pPr>
    </w:p>
    <w:p w:rsidR="00813693" w:rsidRPr="00C109C3" w:rsidRDefault="00813693" w:rsidP="00BA6949">
      <w:pPr>
        <w:shd w:val="clear" w:color="auto" w:fill="FFFFFF"/>
        <w:ind w:firstLine="708"/>
        <w:contextualSpacing/>
        <w:jc w:val="both"/>
        <w:rPr>
          <w:sz w:val="28"/>
          <w:szCs w:val="28"/>
          <w:lang w:eastAsia="en-US"/>
        </w:rPr>
      </w:pPr>
      <w:r w:rsidRPr="00C109C3">
        <w:rPr>
          <w:sz w:val="28"/>
          <w:szCs w:val="28"/>
          <w:lang w:eastAsia="en-US"/>
        </w:rPr>
        <w:t>3</w:t>
      </w:r>
      <w:r w:rsidR="00016749">
        <w:rPr>
          <w:sz w:val="28"/>
          <w:szCs w:val="28"/>
          <w:lang w:eastAsia="en-US"/>
        </w:rPr>
        <w:t xml:space="preserve">. </w:t>
      </w:r>
      <w:r w:rsidRPr="00C109C3">
        <w:t xml:space="preserve"> </w:t>
      </w:r>
      <w:r w:rsidRPr="00C109C3">
        <w:rPr>
          <w:sz w:val="28"/>
          <w:szCs w:val="28"/>
          <w:lang w:eastAsia="en-US"/>
        </w:rPr>
        <w:t xml:space="preserve">Информация о месте нахождения, справочных телефонах, графике работы, адресах электронной почты администрации района, ее </w:t>
      </w:r>
      <w:r w:rsidR="002B32A1">
        <w:rPr>
          <w:sz w:val="28"/>
          <w:szCs w:val="28"/>
          <w:lang w:eastAsia="en-US"/>
        </w:rPr>
        <w:t xml:space="preserve">коллегиального </w:t>
      </w:r>
      <w:r w:rsidRPr="00C109C3">
        <w:rPr>
          <w:sz w:val="28"/>
          <w:szCs w:val="28"/>
          <w:lang w:eastAsia="en-US"/>
        </w:rPr>
        <w:t>органа</w:t>
      </w:r>
      <w:r w:rsidR="00E777BC">
        <w:rPr>
          <w:sz w:val="28"/>
          <w:szCs w:val="28"/>
          <w:lang w:eastAsia="en-US"/>
        </w:rPr>
        <w:t xml:space="preserve"> </w:t>
      </w:r>
      <w:r w:rsidRPr="00C109C3">
        <w:rPr>
          <w:sz w:val="28"/>
          <w:szCs w:val="28"/>
          <w:lang w:eastAsia="en-US"/>
        </w:rPr>
        <w:t>и должностных лиц, участвующих в предоставлении муниципальной услуги (далее – место предоставления муниципальной услуги):</w:t>
      </w:r>
    </w:p>
    <w:p w:rsidR="00813693" w:rsidRPr="00E777BC" w:rsidRDefault="002B32A1" w:rsidP="00BA6949">
      <w:pPr>
        <w:tabs>
          <w:tab w:val="left" w:pos="567"/>
        </w:tabs>
        <w:ind w:firstLine="709"/>
        <w:jc w:val="both"/>
        <w:rPr>
          <w:color w:val="FF0000"/>
          <w:sz w:val="28"/>
          <w:szCs w:val="28"/>
          <w:lang w:eastAsia="en-US"/>
        </w:rPr>
      </w:pPr>
      <w:r w:rsidRPr="00E777BC">
        <w:rPr>
          <w:color w:val="FF0000"/>
          <w:sz w:val="28"/>
          <w:szCs w:val="28"/>
          <w:lang w:eastAsia="en-US"/>
        </w:rPr>
        <w:t xml:space="preserve">место нахождения: </w:t>
      </w:r>
      <w:r w:rsidR="00813693" w:rsidRPr="00E777BC">
        <w:rPr>
          <w:color w:val="FF0000"/>
          <w:sz w:val="28"/>
          <w:szCs w:val="28"/>
          <w:lang w:eastAsia="en-US"/>
        </w:rPr>
        <w:t>г. Ханты-Мансийск,</w:t>
      </w:r>
      <w:r w:rsidRPr="00E777BC">
        <w:rPr>
          <w:color w:val="FF0000"/>
          <w:sz w:val="28"/>
          <w:szCs w:val="28"/>
          <w:lang w:eastAsia="en-US"/>
        </w:rPr>
        <w:t xml:space="preserve"> </w:t>
      </w:r>
      <w:r w:rsidR="00813693" w:rsidRPr="00E777BC">
        <w:rPr>
          <w:color w:val="FF0000"/>
          <w:sz w:val="28"/>
          <w:szCs w:val="28"/>
          <w:lang w:eastAsia="en-US"/>
        </w:rPr>
        <w:t xml:space="preserve"> ул. Гагарина, д. 214;</w:t>
      </w:r>
    </w:p>
    <w:p w:rsidR="00B053B6" w:rsidRPr="00E777BC" w:rsidRDefault="00B053B6" w:rsidP="00BA6949">
      <w:pPr>
        <w:tabs>
          <w:tab w:val="left" w:pos="567"/>
        </w:tabs>
        <w:ind w:firstLine="709"/>
        <w:jc w:val="both"/>
        <w:rPr>
          <w:color w:val="FF0000"/>
          <w:sz w:val="28"/>
          <w:szCs w:val="28"/>
          <w:lang w:eastAsia="en-US"/>
        </w:rPr>
      </w:pPr>
      <w:proofErr w:type="gramStart"/>
      <w:r w:rsidRPr="00E777BC">
        <w:rPr>
          <w:color w:val="FF0000"/>
          <w:sz w:val="28"/>
          <w:szCs w:val="28"/>
          <w:lang w:eastAsia="en-US"/>
        </w:rPr>
        <w:t>почтовые</w:t>
      </w:r>
      <w:r w:rsidR="002B32A1" w:rsidRPr="00E777BC">
        <w:rPr>
          <w:color w:val="FF0000"/>
          <w:sz w:val="28"/>
          <w:szCs w:val="28"/>
          <w:lang w:eastAsia="en-US"/>
        </w:rPr>
        <w:t xml:space="preserve"> адрес</w:t>
      </w:r>
      <w:r w:rsidRPr="00E777BC">
        <w:rPr>
          <w:color w:val="FF0000"/>
          <w:sz w:val="28"/>
          <w:szCs w:val="28"/>
          <w:lang w:eastAsia="en-US"/>
        </w:rPr>
        <w:t>а</w:t>
      </w:r>
      <w:r w:rsidR="00E777BC" w:rsidRPr="00E777BC">
        <w:rPr>
          <w:color w:val="FF0000"/>
          <w:sz w:val="28"/>
          <w:szCs w:val="28"/>
          <w:lang w:eastAsia="en-US"/>
        </w:rPr>
        <w:t xml:space="preserve"> для обращения в комиссию</w:t>
      </w:r>
      <w:r w:rsidR="002B32A1" w:rsidRPr="00E777BC">
        <w:rPr>
          <w:color w:val="FF0000"/>
          <w:sz w:val="28"/>
          <w:szCs w:val="28"/>
          <w:lang w:eastAsia="en-US"/>
        </w:rPr>
        <w:t xml:space="preserve">: </w:t>
      </w:r>
      <w:r w:rsidRPr="00E777BC">
        <w:rPr>
          <w:color w:val="FF0000"/>
          <w:sz w:val="28"/>
          <w:szCs w:val="28"/>
          <w:lang w:eastAsia="en-US"/>
        </w:rPr>
        <w:t>628000, г. Ханты-Мансийск, ул. Гагарина, д. 142</w:t>
      </w:r>
      <w:r w:rsidR="007E63B8">
        <w:rPr>
          <w:color w:val="FF0000"/>
          <w:sz w:val="28"/>
          <w:szCs w:val="28"/>
          <w:lang w:eastAsia="en-US"/>
        </w:rPr>
        <w:t xml:space="preserve">, </w:t>
      </w:r>
      <w:r w:rsidR="00E777BC" w:rsidRPr="00E777BC">
        <w:rPr>
          <w:color w:val="FF0000"/>
          <w:sz w:val="28"/>
          <w:szCs w:val="28"/>
        </w:rPr>
        <w:t>департамент строительства, архитектуры и жилищно-коммунального хозяйства</w:t>
      </w:r>
      <w:r w:rsidR="007E63B8">
        <w:rPr>
          <w:color w:val="FF0000"/>
          <w:sz w:val="28"/>
          <w:szCs w:val="28"/>
        </w:rPr>
        <w:t xml:space="preserve"> (далее </w:t>
      </w:r>
      <w:r w:rsidR="00016749" w:rsidRPr="00C109C3">
        <w:rPr>
          <w:sz w:val="28"/>
          <w:szCs w:val="28"/>
          <w:lang w:eastAsia="ar-SA"/>
        </w:rPr>
        <w:t>–</w:t>
      </w:r>
      <w:r w:rsidR="007E63B8">
        <w:rPr>
          <w:color w:val="FF0000"/>
          <w:sz w:val="28"/>
          <w:szCs w:val="28"/>
        </w:rPr>
        <w:t xml:space="preserve"> департамент</w:t>
      </w:r>
      <w:r w:rsidR="00E777BC" w:rsidRPr="00E777BC">
        <w:rPr>
          <w:color w:val="FF0000"/>
          <w:sz w:val="28"/>
          <w:szCs w:val="28"/>
          <w:lang w:eastAsia="en-US"/>
        </w:rPr>
        <w:t>)</w:t>
      </w:r>
      <w:r w:rsidRPr="00E777BC">
        <w:rPr>
          <w:color w:val="FF0000"/>
          <w:sz w:val="28"/>
          <w:szCs w:val="28"/>
          <w:lang w:eastAsia="en-US"/>
        </w:rPr>
        <w:t xml:space="preserve">, 628002, </w:t>
      </w:r>
      <w:r w:rsidR="007E63B8">
        <w:rPr>
          <w:color w:val="FF0000"/>
          <w:sz w:val="28"/>
          <w:szCs w:val="28"/>
          <w:lang w:eastAsia="en-US"/>
        </w:rPr>
        <w:t xml:space="preserve">                          </w:t>
      </w:r>
      <w:r w:rsidRPr="00E777BC">
        <w:rPr>
          <w:color w:val="FF0000"/>
          <w:sz w:val="28"/>
          <w:szCs w:val="28"/>
          <w:lang w:eastAsia="en-US"/>
        </w:rPr>
        <w:t>г. Ханты-Мансийск,  ул. Гагарина, д. 214</w:t>
      </w:r>
      <w:r w:rsidR="007E63B8">
        <w:rPr>
          <w:color w:val="FF0000"/>
          <w:sz w:val="28"/>
          <w:szCs w:val="28"/>
          <w:lang w:eastAsia="en-US"/>
        </w:rPr>
        <w:t>, администрации района</w:t>
      </w:r>
      <w:r w:rsidR="00016749">
        <w:rPr>
          <w:color w:val="FF0000"/>
          <w:sz w:val="28"/>
          <w:szCs w:val="28"/>
          <w:lang w:eastAsia="en-US"/>
        </w:rPr>
        <w:t>;</w:t>
      </w:r>
      <w:r w:rsidR="007E63B8">
        <w:rPr>
          <w:color w:val="FF0000"/>
          <w:sz w:val="28"/>
          <w:szCs w:val="28"/>
          <w:lang w:eastAsia="en-US"/>
        </w:rPr>
        <w:t xml:space="preserve"> </w:t>
      </w:r>
      <w:proofErr w:type="gramEnd"/>
    </w:p>
    <w:p w:rsidR="00813693" w:rsidRPr="00E777BC" w:rsidRDefault="00813693" w:rsidP="00BA6949">
      <w:pPr>
        <w:tabs>
          <w:tab w:val="left" w:pos="567"/>
        </w:tabs>
        <w:ind w:firstLine="709"/>
        <w:jc w:val="both"/>
        <w:rPr>
          <w:color w:val="FF0000"/>
          <w:sz w:val="28"/>
          <w:szCs w:val="28"/>
          <w:lang w:eastAsia="en-US"/>
        </w:rPr>
      </w:pPr>
      <w:r w:rsidRPr="00E777BC">
        <w:rPr>
          <w:color w:val="FF0000"/>
          <w:sz w:val="28"/>
          <w:szCs w:val="28"/>
          <w:lang w:eastAsia="en-US"/>
        </w:rPr>
        <w:t xml:space="preserve">приемная: 3 этаж, кабинет № 300, телефон 8 (3467) 35-28-00, </w:t>
      </w:r>
    </w:p>
    <w:p w:rsidR="00813693" w:rsidRPr="00E777BC" w:rsidRDefault="00E777BC" w:rsidP="00BA6949">
      <w:pPr>
        <w:tabs>
          <w:tab w:val="left" w:pos="567"/>
        </w:tabs>
        <w:ind w:firstLine="709"/>
        <w:jc w:val="both"/>
        <w:rPr>
          <w:color w:val="FF0000"/>
          <w:sz w:val="28"/>
          <w:szCs w:val="28"/>
          <w:lang w:eastAsia="en-US"/>
        </w:rPr>
      </w:pPr>
      <w:r w:rsidRPr="00E777BC">
        <w:rPr>
          <w:color w:val="FF0000"/>
          <w:sz w:val="28"/>
          <w:szCs w:val="28"/>
          <w:lang w:eastAsia="en-US"/>
        </w:rPr>
        <w:t xml:space="preserve">телефоны для справок: 8 (3467) 32-24-70, 33-24-00, факс </w:t>
      </w:r>
      <w:r w:rsidR="00016749">
        <w:rPr>
          <w:color w:val="FF0000"/>
          <w:sz w:val="28"/>
          <w:szCs w:val="28"/>
          <w:lang w:eastAsia="en-US"/>
        </w:rPr>
        <w:t xml:space="preserve">                     </w:t>
      </w:r>
      <w:r w:rsidRPr="00E777BC">
        <w:rPr>
          <w:color w:val="FF0000"/>
          <w:sz w:val="28"/>
          <w:szCs w:val="28"/>
          <w:lang w:eastAsia="en-US"/>
        </w:rPr>
        <w:t>8 (3467) 35-28-09;</w:t>
      </w:r>
    </w:p>
    <w:p w:rsidR="00813693" w:rsidRPr="00E777BC" w:rsidRDefault="00813693" w:rsidP="00BA6949">
      <w:pPr>
        <w:tabs>
          <w:tab w:val="left" w:pos="567"/>
        </w:tabs>
        <w:ind w:firstLine="709"/>
        <w:jc w:val="both"/>
        <w:rPr>
          <w:color w:val="FF0000"/>
          <w:sz w:val="28"/>
          <w:szCs w:val="28"/>
          <w:lang w:eastAsia="en-US"/>
        </w:rPr>
      </w:pPr>
      <w:r w:rsidRPr="00E777BC">
        <w:rPr>
          <w:color w:val="FF0000"/>
          <w:sz w:val="28"/>
          <w:szCs w:val="28"/>
          <w:lang w:eastAsia="en-US"/>
        </w:rPr>
        <w:t>адрес</w:t>
      </w:r>
      <w:r w:rsidR="00E777BC" w:rsidRPr="00E777BC">
        <w:rPr>
          <w:color w:val="FF0000"/>
          <w:sz w:val="28"/>
          <w:szCs w:val="28"/>
          <w:lang w:eastAsia="en-US"/>
        </w:rPr>
        <w:t>а</w:t>
      </w:r>
      <w:r w:rsidRPr="00E777BC">
        <w:rPr>
          <w:color w:val="FF0000"/>
          <w:sz w:val="28"/>
          <w:szCs w:val="28"/>
          <w:lang w:eastAsia="en-US"/>
        </w:rPr>
        <w:t xml:space="preserve"> электронной почты: adm@hmrn.ru;</w:t>
      </w:r>
      <w:r w:rsidR="00B053B6" w:rsidRPr="00E777BC">
        <w:rPr>
          <w:color w:val="FF0000"/>
          <w:sz w:val="28"/>
          <w:szCs w:val="28"/>
          <w:lang w:eastAsia="en-US"/>
        </w:rPr>
        <w:t xml:space="preserve"> dsajkh@hmrn.ru</w:t>
      </w:r>
      <w:r w:rsidR="00016749">
        <w:rPr>
          <w:color w:val="FF0000"/>
          <w:sz w:val="28"/>
          <w:szCs w:val="28"/>
          <w:lang w:eastAsia="en-US"/>
        </w:rPr>
        <w:t>;</w:t>
      </w:r>
    </w:p>
    <w:p w:rsidR="00813693" w:rsidRPr="00E777BC" w:rsidRDefault="00813693" w:rsidP="00BA6949">
      <w:pPr>
        <w:tabs>
          <w:tab w:val="left" w:pos="567"/>
        </w:tabs>
        <w:ind w:firstLine="709"/>
        <w:jc w:val="both"/>
        <w:rPr>
          <w:color w:val="FF0000"/>
          <w:sz w:val="28"/>
          <w:szCs w:val="28"/>
          <w:lang w:eastAsia="en-US"/>
        </w:rPr>
      </w:pPr>
      <w:r w:rsidRPr="00E777BC">
        <w:rPr>
          <w:color w:val="FF0000"/>
          <w:sz w:val="28"/>
          <w:szCs w:val="28"/>
          <w:lang w:eastAsia="en-US"/>
        </w:rPr>
        <w:t xml:space="preserve">график работы: ежедневно, кроме субботы и воскресенья и нерабочих </w:t>
      </w:r>
      <w:r w:rsidR="00E777BC" w:rsidRPr="00E777BC">
        <w:rPr>
          <w:color w:val="FF0000"/>
          <w:sz w:val="28"/>
          <w:szCs w:val="28"/>
          <w:lang w:eastAsia="en-US"/>
        </w:rPr>
        <w:t xml:space="preserve">праздничных дней, с 09 ч 00 мин </w:t>
      </w:r>
      <w:r w:rsidRPr="00E777BC">
        <w:rPr>
          <w:color w:val="FF0000"/>
          <w:sz w:val="28"/>
          <w:szCs w:val="28"/>
          <w:lang w:eastAsia="en-US"/>
        </w:rPr>
        <w:t>до 17 ч 00 мин (в понедельник – до 18 ч 00 мин) с перерывом на обед с 13 ч 00 мин до 14 ч 00 мин;</w:t>
      </w:r>
    </w:p>
    <w:p w:rsidR="00813693" w:rsidRPr="00E777BC" w:rsidRDefault="00813693" w:rsidP="00BA6949">
      <w:pPr>
        <w:tabs>
          <w:tab w:val="left" w:pos="567"/>
        </w:tabs>
        <w:ind w:firstLine="709"/>
        <w:jc w:val="both"/>
        <w:rPr>
          <w:color w:val="FF0000"/>
          <w:sz w:val="28"/>
          <w:szCs w:val="28"/>
          <w:lang w:eastAsia="en-US"/>
        </w:rPr>
      </w:pPr>
      <w:r w:rsidRPr="00E777BC">
        <w:rPr>
          <w:color w:val="FF0000"/>
          <w:sz w:val="28"/>
          <w:szCs w:val="28"/>
          <w:lang w:eastAsia="en-US"/>
        </w:rPr>
        <w:t xml:space="preserve">график приема заявителей должностными лицами </w:t>
      </w:r>
      <w:r w:rsidR="00E777BC" w:rsidRPr="00E777BC">
        <w:rPr>
          <w:color w:val="FF0000"/>
          <w:sz w:val="28"/>
          <w:szCs w:val="28"/>
          <w:lang w:eastAsia="en-US"/>
        </w:rPr>
        <w:t xml:space="preserve">уполномоченного органа </w:t>
      </w:r>
      <w:r w:rsidRPr="00E777BC">
        <w:rPr>
          <w:color w:val="FF0000"/>
          <w:sz w:val="28"/>
          <w:szCs w:val="28"/>
          <w:lang w:eastAsia="en-US"/>
        </w:rPr>
        <w:t>указан в приложении 1 к настоящему административному регламенту.</w:t>
      </w:r>
    </w:p>
    <w:p w:rsidR="00813693" w:rsidRPr="00C109C3" w:rsidRDefault="00813693" w:rsidP="00BA6949">
      <w:pPr>
        <w:tabs>
          <w:tab w:val="left" w:pos="567"/>
        </w:tabs>
        <w:ind w:firstLine="709"/>
        <w:jc w:val="both"/>
        <w:rPr>
          <w:sz w:val="28"/>
          <w:szCs w:val="28"/>
        </w:rPr>
      </w:pPr>
      <w:r w:rsidRPr="00C109C3">
        <w:rPr>
          <w:sz w:val="28"/>
          <w:szCs w:val="28"/>
        </w:rPr>
        <w:t>Нерабочие праздничные дни определяются в соответствии со статьей 112 Трудового кодекса Российской Федерации.</w:t>
      </w:r>
    </w:p>
    <w:p w:rsidR="00813693" w:rsidRPr="00C109C3" w:rsidRDefault="00813693" w:rsidP="00BA6949">
      <w:pPr>
        <w:shd w:val="clear" w:color="auto" w:fill="FFFFFF"/>
        <w:ind w:firstLine="709"/>
        <w:contextualSpacing/>
        <w:jc w:val="both"/>
        <w:rPr>
          <w:sz w:val="28"/>
          <w:szCs w:val="28"/>
        </w:rPr>
      </w:pPr>
      <w:r w:rsidRPr="00C109C3">
        <w:rPr>
          <w:sz w:val="28"/>
          <w:szCs w:val="28"/>
        </w:rPr>
        <w:t>4. Способы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813693" w:rsidRPr="00C109C3" w:rsidRDefault="00813693" w:rsidP="00BA6949">
      <w:pPr>
        <w:shd w:val="clear" w:color="auto" w:fill="FFFFFF"/>
        <w:ind w:firstLine="709"/>
        <w:jc w:val="both"/>
        <w:rPr>
          <w:sz w:val="28"/>
          <w:szCs w:val="28"/>
          <w:lang w:eastAsia="ar-SA"/>
        </w:rPr>
      </w:pPr>
      <w:r w:rsidRPr="00C109C3">
        <w:rPr>
          <w:sz w:val="28"/>
          <w:szCs w:val="28"/>
        </w:rPr>
        <w:lastRenderedPageBreak/>
        <w:t xml:space="preserve">1) </w:t>
      </w:r>
      <w:r w:rsidRPr="00C109C3">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C109C3">
        <w:rPr>
          <w:sz w:val="28"/>
          <w:szCs w:val="28"/>
          <w:lang w:eastAsia="ar-SA"/>
        </w:rPr>
        <w:br/>
        <w:t>округу – Югре (далее – Росреестр):</w:t>
      </w:r>
    </w:p>
    <w:p w:rsidR="00813693" w:rsidRPr="00C109C3" w:rsidRDefault="00813693" w:rsidP="00BA6949">
      <w:pPr>
        <w:shd w:val="clear" w:color="auto" w:fill="FFFFFF"/>
        <w:suppressAutoHyphens/>
        <w:ind w:firstLine="709"/>
        <w:jc w:val="both"/>
        <w:rPr>
          <w:sz w:val="28"/>
          <w:szCs w:val="28"/>
          <w:lang w:eastAsia="en-US"/>
        </w:rPr>
      </w:pPr>
      <w:r w:rsidRPr="00C109C3">
        <w:rPr>
          <w:sz w:val="28"/>
          <w:szCs w:val="28"/>
          <w:lang w:eastAsia="ar-SA"/>
        </w:rPr>
        <w:t>место нахождения:</w:t>
      </w:r>
      <w:r w:rsidRPr="00C109C3">
        <w:rPr>
          <w:sz w:val="28"/>
          <w:szCs w:val="28"/>
          <w:lang w:eastAsia="en-US"/>
        </w:rPr>
        <w:t xml:space="preserve"> </w:t>
      </w:r>
      <w:r w:rsidRPr="00C109C3">
        <w:rPr>
          <w:sz w:val="28"/>
          <w:szCs w:val="28"/>
        </w:rPr>
        <w:t xml:space="preserve">628011, </w:t>
      </w:r>
      <w:r w:rsidRPr="00C109C3">
        <w:rPr>
          <w:rFonts w:eastAsia="Calibri"/>
          <w:sz w:val="28"/>
          <w:szCs w:val="28"/>
          <w:lang w:eastAsia="en-US"/>
        </w:rPr>
        <w:t xml:space="preserve">Ханты-Мансийский автономный </w:t>
      </w:r>
      <w:r w:rsidRPr="00C109C3">
        <w:rPr>
          <w:rFonts w:eastAsia="Calibri"/>
          <w:sz w:val="28"/>
          <w:szCs w:val="28"/>
          <w:lang w:eastAsia="en-US"/>
        </w:rPr>
        <w:br/>
        <w:t xml:space="preserve">округ – Югра, </w:t>
      </w:r>
      <w:r w:rsidRPr="00C109C3">
        <w:rPr>
          <w:sz w:val="28"/>
          <w:szCs w:val="28"/>
          <w:lang w:eastAsia="ar-SA"/>
        </w:rPr>
        <w:t>г. Ханты-Мансийск, ул. Мира, 27б</w:t>
      </w:r>
      <w:r w:rsidRPr="00C109C3">
        <w:rPr>
          <w:sz w:val="28"/>
          <w:szCs w:val="28"/>
          <w:lang w:eastAsia="en-US"/>
        </w:rPr>
        <w:t>;</w:t>
      </w:r>
    </w:p>
    <w:p w:rsidR="00813693" w:rsidRPr="00C109C3" w:rsidRDefault="00813693" w:rsidP="00BA6949">
      <w:pPr>
        <w:shd w:val="clear" w:color="auto" w:fill="FFFFFF"/>
        <w:suppressAutoHyphens/>
        <w:ind w:firstLine="709"/>
        <w:jc w:val="both"/>
        <w:rPr>
          <w:sz w:val="28"/>
          <w:szCs w:val="28"/>
          <w:lang w:eastAsia="en-US"/>
        </w:rPr>
      </w:pPr>
      <w:r w:rsidRPr="00C109C3">
        <w:rPr>
          <w:sz w:val="28"/>
          <w:szCs w:val="28"/>
          <w:lang w:eastAsia="en-US"/>
        </w:rPr>
        <w:t>телефоны для справок:</w:t>
      </w:r>
      <w:r w:rsidRPr="00C109C3">
        <w:rPr>
          <w:sz w:val="28"/>
          <w:szCs w:val="28"/>
          <w:lang w:eastAsia="ar-SA"/>
        </w:rPr>
        <w:t xml:space="preserve"> 8 (3467) </w:t>
      </w:r>
      <w:r w:rsidRPr="00C109C3">
        <w:rPr>
          <w:sz w:val="28"/>
          <w:szCs w:val="28"/>
        </w:rPr>
        <w:t>93-07-28</w:t>
      </w:r>
      <w:r w:rsidRPr="00C109C3">
        <w:rPr>
          <w:sz w:val="28"/>
          <w:szCs w:val="28"/>
          <w:lang w:eastAsia="en-US"/>
        </w:rPr>
        <w:t>;</w:t>
      </w:r>
    </w:p>
    <w:p w:rsidR="00813693" w:rsidRPr="00C109C3" w:rsidRDefault="00813693" w:rsidP="00BA6949">
      <w:pPr>
        <w:suppressAutoHyphens/>
        <w:ind w:firstLine="709"/>
        <w:jc w:val="both"/>
        <w:rPr>
          <w:sz w:val="28"/>
          <w:szCs w:val="28"/>
          <w:lang w:eastAsia="ar-SA"/>
        </w:rPr>
      </w:pPr>
      <w:r w:rsidRPr="00C109C3">
        <w:rPr>
          <w:sz w:val="28"/>
          <w:szCs w:val="28"/>
          <w:lang w:eastAsia="ar-SA"/>
        </w:rPr>
        <w:t>адрес электронной почты: 86_</w:t>
      </w:r>
      <w:proofErr w:type="spellStart"/>
      <w:r w:rsidRPr="00C109C3">
        <w:rPr>
          <w:sz w:val="28"/>
          <w:szCs w:val="28"/>
          <w:lang w:val="en-US" w:eastAsia="ar-SA"/>
        </w:rPr>
        <w:t>upr</w:t>
      </w:r>
      <w:proofErr w:type="spellEnd"/>
      <w:r w:rsidRPr="00C109C3">
        <w:rPr>
          <w:sz w:val="28"/>
          <w:szCs w:val="28"/>
          <w:lang w:eastAsia="ar-SA"/>
        </w:rPr>
        <w:t>@</w:t>
      </w:r>
      <w:proofErr w:type="spellStart"/>
      <w:r w:rsidRPr="00C109C3">
        <w:rPr>
          <w:sz w:val="28"/>
          <w:szCs w:val="28"/>
          <w:lang w:val="en-US" w:eastAsia="ar-SA"/>
        </w:rPr>
        <w:t>rosreestr</w:t>
      </w:r>
      <w:proofErr w:type="spellEnd"/>
      <w:r w:rsidRPr="00C109C3">
        <w:rPr>
          <w:sz w:val="28"/>
          <w:szCs w:val="28"/>
          <w:lang w:eastAsia="ar-SA"/>
        </w:rPr>
        <w:t>.</w:t>
      </w:r>
      <w:r w:rsidRPr="00C109C3">
        <w:rPr>
          <w:sz w:val="28"/>
          <w:szCs w:val="28"/>
          <w:lang w:val="en-US" w:eastAsia="ar-SA"/>
        </w:rPr>
        <w:t>ru</w:t>
      </w:r>
      <w:r w:rsidRPr="00C109C3">
        <w:rPr>
          <w:sz w:val="28"/>
          <w:szCs w:val="28"/>
          <w:lang w:eastAsia="ar-SA"/>
        </w:rPr>
        <w:t>;</w:t>
      </w:r>
    </w:p>
    <w:p w:rsidR="00813693" w:rsidRPr="00C109C3" w:rsidRDefault="00813693" w:rsidP="00BA6949">
      <w:pPr>
        <w:shd w:val="clear" w:color="auto" w:fill="FFFFFF"/>
        <w:suppressAutoHyphens/>
        <w:ind w:firstLine="709"/>
        <w:jc w:val="both"/>
        <w:rPr>
          <w:i/>
          <w:sz w:val="28"/>
          <w:szCs w:val="28"/>
          <w:lang w:eastAsia="en-US"/>
        </w:rPr>
      </w:pPr>
      <w:r w:rsidRPr="00C109C3">
        <w:rPr>
          <w:sz w:val="28"/>
          <w:szCs w:val="28"/>
          <w:lang w:eastAsia="en-US"/>
        </w:rPr>
        <w:t xml:space="preserve">адрес официального сайта: </w:t>
      </w:r>
      <w:r w:rsidRPr="00C109C3">
        <w:rPr>
          <w:rFonts w:eastAsia="Calibri"/>
          <w:sz w:val="28"/>
          <w:szCs w:val="28"/>
          <w:lang w:eastAsia="en-US"/>
        </w:rPr>
        <w:t>www.</w:t>
      </w:r>
      <w:r w:rsidRPr="00C109C3">
        <w:rPr>
          <w:sz w:val="28"/>
          <w:szCs w:val="28"/>
          <w:lang w:eastAsia="en-US"/>
        </w:rPr>
        <w:t>rosreestr.ru;</w:t>
      </w:r>
    </w:p>
    <w:p w:rsidR="00813693" w:rsidRPr="00C109C3" w:rsidRDefault="00F1465D" w:rsidP="00BA6949">
      <w:pPr>
        <w:suppressAutoHyphens/>
        <w:autoSpaceDE w:val="0"/>
        <w:autoSpaceDN w:val="0"/>
        <w:adjustRightInd w:val="0"/>
        <w:ind w:firstLine="709"/>
        <w:jc w:val="both"/>
        <w:rPr>
          <w:rFonts w:eastAsia="Calibri"/>
          <w:sz w:val="28"/>
          <w:szCs w:val="28"/>
          <w:lang w:eastAsia="en-US"/>
        </w:rPr>
      </w:pPr>
      <w:r>
        <w:rPr>
          <w:rFonts w:eastAsia="Calibri"/>
          <w:sz w:val="28"/>
          <w:szCs w:val="28"/>
          <w:lang w:eastAsia="ar-SA"/>
        </w:rPr>
        <w:t>2</w:t>
      </w:r>
      <w:r w:rsidR="00813693" w:rsidRPr="00C109C3">
        <w:rPr>
          <w:rFonts w:eastAsia="Calibri"/>
          <w:sz w:val="28"/>
          <w:szCs w:val="28"/>
          <w:lang w:eastAsia="ar-SA"/>
        </w:rPr>
        <w:t>)</w:t>
      </w:r>
      <w:r w:rsidR="00813693" w:rsidRPr="00C109C3">
        <w:rPr>
          <w:sz w:val="28"/>
          <w:szCs w:val="28"/>
          <w:lang w:eastAsia="ar-SA"/>
        </w:rPr>
        <w:t xml:space="preserve"> </w:t>
      </w:r>
      <w:r w:rsidR="00016749">
        <w:rPr>
          <w:sz w:val="28"/>
          <w:szCs w:val="28"/>
          <w:lang w:eastAsia="ar-SA"/>
        </w:rPr>
        <w:t>м</w:t>
      </w:r>
      <w:r w:rsidR="00813693" w:rsidRPr="00C109C3">
        <w:rPr>
          <w:rFonts w:eastAsia="Calibri"/>
          <w:sz w:val="28"/>
          <w:szCs w:val="28"/>
          <w:lang w:eastAsia="en-US"/>
        </w:rPr>
        <w:t xml:space="preserve">ежрайонная инспекция Федеральной налоговой службы России № 1 по Ханты-Мансийскому автономному округу – Югре </w:t>
      </w:r>
      <w:r w:rsidR="00813693" w:rsidRPr="00C109C3">
        <w:rPr>
          <w:rFonts w:eastAsia="Calibri"/>
          <w:sz w:val="28"/>
          <w:szCs w:val="28"/>
          <w:lang w:eastAsia="en-US"/>
        </w:rPr>
        <w:br/>
        <w:t xml:space="preserve">(далее – Инспекция ФНС по Ханты-Мансийскому автономному </w:t>
      </w:r>
      <w:r w:rsidR="00813693" w:rsidRPr="00C109C3">
        <w:rPr>
          <w:rFonts w:eastAsia="Calibri"/>
          <w:sz w:val="28"/>
          <w:szCs w:val="28"/>
          <w:lang w:eastAsia="en-US"/>
        </w:rPr>
        <w:br/>
        <w:t>округу – Югре):</w:t>
      </w:r>
    </w:p>
    <w:p w:rsidR="00813693" w:rsidRPr="00C109C3" w:rsidRDefault="00813693" w:rsidP="00BA6949">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 xml:space="preserve">место нахождения: 628011, Ханты-Мансийский автономный </w:t>
      </w:r>
      <w:r w:rsidRPr="00C109C3">
        <w:rPr>
          <w:rFonts w:eastAsia="Calibri"/>
          <w:sz w:val="28"/>
          <w:szCs w:val="28"/>
          <w:lang w:eastAsia="en-US"/>
        </w:rPr>
        <w:br/>
        <w:t>округ – Югра, г. Ханты-Мансийск, ул. Дзержинского, д. 2;</w:t>
      </w:r>
      <w:proofErr w:type="gramEnd"/>
    </w:p>
    <w:p w:rsidR="00813693" w:rsidRPr="00C109C3" w:rsidRDefault="00813693" w:rsidP="00BA694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телефоны для справок: 8 (3467) 39-47-00 (приемная);</w:t>
      </w:r>
    </w:p>
    <w:p w:rsidR="00813693" w:rsidRPr="00C109C3" w:rsidRDefault="00813693" w:rsidP="00BA694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телефон горячей линии: 8-800-222-2222;</w:t>
      </w:r>
    </w:p>
    <w:p w:rsidR="00813693" w:rsidRPr="00C109C3" w:rsidRDefault="00813693" w:rsidP="00BA694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электронной почты: i86010@r86.nalog.ru;</w:t>
      </w:r>
    </w:p>
    <w:p w:rsidR="00813693" w:rsidRPr="00C109C3" w:rsidRDefault="00813693" w:rsidP="00BA694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адрес официального сайта: www.nalog.ru</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5. Информирование заявителей по вопросам предоставления муниципальной услуги осуществляется в следующих формах:</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устной (при личном обращении заявителя и (или) по телефону);</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письменной (при письменном обращении заявителя по почте, электронной почте, факсу);</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в форме информационных материалов в информационно-телекоммуникационной сети «Интернет»:</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на официальном сайте администрации района: http://www.hmrn.ru (далее – официальный сайт);</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 xml:space="preserve">6.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w:t>
      </w:r>
      <w:r w:rsidRPr="00C109C3">
        <w:rPr>
          <w:rFonts w:eastAsia="Calibri"/>
          <w:sz w:val="28"/>
          <w:szCs w:val="28"/>
          <w:lang w:eastAsia="en-US"/>
        </w:rPr>
        <w:lastRenderedPageBreak/>
        <w:t>департамента, указанным в пункте 3 настоящего административного регламента, продолжительностью не более 15 минут.</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roofErr w:type="gramStart"/>
      <w:r w:rsidRPr="00C109C3">
        <w:rPr>
          <w:rFonts w:eastAsia="Calibri"/>
          <w:sz w:val="28"/>
          <w:szCs w:val="28"/>
          <w:lang w:eastAsia="en-US"/>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ED6455" w:rsidRPr="00E777BC" w:rsidRDefault="00ED6455" w:rsidP="005D2420">
      <w:pPr>
        <w:ind w:firstLine="709"/>
        <w:jc w:val="both"/>
        <w:rPr>
          <w:rFonts w:eastAsia="Calibri"/>
          <w:sz w:val="28"/>
          <w:szCs w:val="28"/>
          <w:lang w:eastAsia="en-US"/>
        </w:rPr>
      </w:pPr>
      <w:r w:rsidRPr="00C109C3">
        <w:rPr>
          <w:rFonts w:eastAsia="Calibri"/>
          <w:sz w:val="28"/>
          <w:szCs w:val="28"/>
          <w:lang w:eastAsia="en-US"/>
        </w:rPr>
        <w:t xml:space="preserve">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C109C3">
        <w:rPr>
          <w:rFonts w:eastAsiaTheme="minorEastAsia"/>
          <w:sz w:val="28"/>
          <w:szCs w:val="28"/>
          <w:lang w:eastAsia="en-US"/>
        </w:rPr>
        <w:t xml:space="preserve">отдел архитектуры и </w:t>
      </w:r>
      <w:r w:rsidRPr="00E777BC">
        <w:rPr>
          <w:rFonts w:eastAsiaTheme="minorEastAsia"/>
          <w:sz w:val="28"/>
          <w:szCs w:val="28"/>
          <w:lang w:eastAsia="en-US"/>
        </w:rPr>
        <w:t xml:space="preserve">градостроительства </w:t>
      </w:r>
      <w:r w:rsidRPr="00E777BC">
        <w:rPr>
          <w:rFonts w:eastAsia="Calibri"/>
          <w:sz w:val="28"/>
          <w:szCs w:val="28"/>
          <w:lang w:eastAsia="en-US"/>
        </w:rPr>
        <w:t>департамента.</w:t>
      </w:r>
    </w:p>
    <w:p w:rsidR="00ED6455" w:rsidRPr="00E777BC" w:rsidRDefault="00ED6455" w:rsidP="005D2420">
      <w:pPr>
        <w:ind w:firstLine="709"/>
        <w:jc w:val="both"/>
        <w:rPr>
          <w:rFonts w:eastAsia="Calibri"/>
          <w:sz w:val="28"/>
          <w:szCs w:val="28"/>
          <w:lang w:eastAsia="en-US"/>
        </w:rPr>
      </w:pPr>
      <w:proofErr w:type="gramStart"/>
      <w:r w:rsidRPr="00E777BC">
        <w:rPr>
          <w:rFonts w:eastAsia="Calibri"/>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roofErr w:type="gramEnd"/>
    </w:p>
    <w:p w:rsidR="00ED6455" w:rsidRPr="00C109C3" w:rsidRDefault="00ED6455" w:rsidP="005D2420">
      <w:pPr>
        <w:ind w:firstLine="709"/>
        <w:jc w:val="both"/>
        <w:rPr>
          <w:rFonts w:eastAsia="Calibri"/>
          <w:sz w:val="28"/>
          <w:szCs w:val="28"/>
          <w:lang w:eastAsia="en-US"/>
        </w:rPr>
      </w:pPr>
      <w:r w:rsidRPr="00E777BC">
        <w:rPr>
          <w:rFonts w:eastAsia="Calibri"/>
          <w:sz w:val="28"/>
          <w:szCs w:val="28"/>
          <w:lang w:eastAsia="en-US"/>
        </w:rPr>
        <w:t xml:space="preserve">Срок ответа на письменное обращение заявителя о ходе предоставления муниципальной услуги – не позднее 5 календарных дней </w:t>
      </w:r>
      <w:proofErr w:type="gramStart"/>
      <w:r w:rsidRPr="00E777BC">
        <w:rPr>
          <w:rFonts w:eastAsia="Calibri"/>
          <w:sz w:val="28"/>
          <w:szCs w:val="28"/>
          <w:lang w:eastAsia="en-US"/>
        </w:rPr>
        <w:t>с даты регистрации</w:t>
      </w:r>
      <w:proofErr w:type="gramEnd"/>
      <w:r w:rsidRPr="00E777BC">
        <w:rPr>
          <w:rFonts w:eastAsia="Calibri"/>
          <w:sz w:val="28"/>
          <w:szCs w:val="28"/>
          <w:lang w:eastAsia="en-US"/>
        </w:rPr>
        <w:t xml:space="preserve"> обращения в администрации района или департаменте</w:t>
      </w:r>
      <w:r w:rsidRPr="00C109C3">
        <w:rPr>
          <w:rFonts w:eastAsia="Calibri"/>
          <w:color w:val="FF0000"/>
          <w:sz w:val="28"/>
          <w:szCs w:val="28"/>
          <w:lang w:eastAsia="en-US"/>
        </w:rPr>
        <w:t>.</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8.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lastRenderedPageBreak/>
        <w:t>9.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о способах получения информации</w:t>
      </w:r>
      <w:r w:rsidR="00B66E3A">
        <w:rPr>
          <w:rFonts w:eastAsia="Calibri"/>
          <w:sz w:val="28"/>
          <w:szCs w:val="28"/>
          <w:lang w:eastAsia="en-US"/>
        </w:rPr>
        <w:t>,</w:t>
      </w:r>
      <w:r w:rsidRPr="00C109C3">
        <w:rPr>
          <w:rFonts w:eastAsia="Calibri"/>
          <w:sz w:val="28"/>
          <w:szCs w:val="28"/>
          <w:lang w:eastAsia="en-US"/>
        </w:rPr>
        <w:t xml:space="preserve"> о местах нахождения и графиках работы органов власти и организаций, обращение в которые необходимо для предоставления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бланки заявления о предоставлении муниципальной услуги и образец его заполнения;</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исчерпывающий перечень документов, необходимых для предоставления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блок-схема предоставления муниципальной услуги;</w:t>
      </w:r>
    </w:p>
    <w:p w:rsidR="00ED6455" w:rsidRPr="00C109C3" w:rsidRDefault="00ED6455" w:rsidP="005D2420">
      <w:pPr>
        <w:ind w:firstLine="709"/>
        <w:jc w:val="both"/>
        <w:rPr>
          <w:rFonts w:eastAsia="Calibri"/>
          <w:sz w:val="28"/>
          <w:szCs w:val="28"/>
          <w:lang w:eastAsia="en-US"/>
        </w:rPr>
      </w:pPr>
      <w:r w:rsidRPr="00C109C3">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ED6455" w:rsidRPr="00E777BC" w:rsidRDefault="00ED6455" w:rsidP="005D2420">
      <w:pPr>
        <w:ind w:firstLine="709"/>
        <w:jc w:val="both"/>
        <w:rPr>
          <w:rFonts w:eastAsia="Calibri"/>
          <w:sz w:val="28"/>
          <w:szCs w:val="28"/>
          <w:lang w:eastAsia="en-US"/>
        </w:rPr>
      </w:pPr>
      <w:r w:rsidRPr="00E777BC">
        <w:rPr>
          <w:rFonts w:eastAsia="Calibri"/>
          <w:sz w:val="28"/>
          <w:szCs w:val="28"/>
          <w:lang w:eastAsia="en-US"/>
        </w:rPr>
        <w:t>10.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ED6455" w:rsidRPr="00C109C3" w:rsidRDefault="00ED6455" w:rsidP="00ED6455">
      <w:pPr>
        <w:autoSpaceDE w:val="0"/>
        <w:autoSpaceDN w:val="0"/>
        <w:adjustRightInd w:val="0"/>
        <w:jc w:val="center"/>
        <w:rPr>
          <w:sz w:val="28"/>
          <w:szCs w:val="28"/>
        </w:rPr>
      </w:pPr>
    </w:p>
    <w:p w:rsidR="005D2420" w:rsidRPr="00C109C3" w:rsidRDefault="005D2420" w:rsidP="005D2420">
      <w:pPr>
        <w:autoSpaceDE w:val="0"/>
        <w:autoSpaceDN w:val="0"/>
        <w:adjustRightInd w:val="0"/>
        <w:jc w:val="center"/>
        <w:outlineLvl w:val="1"/>
        <w:rPr>
          <w:rFonts w:eastAsia="Calibri"/>
          <w:sz w:val="28"/>
          <w:szCs w:val="28"/>
          <w:lang w:eastAsia="en-US"/>
        </w:rPr>
      </w:pPr>
      <w:r w:rsidRPr="00C109C3">
        <w:rPr>
          <w:rFonts w:eastAsia="Calibri"/>
          <w:sz w:val="28"/>
          <w:szCs w:val="28"/>
          <w:lang w:val="en-US" w:eastAsia="en-US"/>
        </w:rPr>
        <w:t>II</w:t>
      </w:r>
      <w:r w:rsidRPr="00C109C3">
        <w:rPr>
          <w:rFonts w:eastAsia="Calibri"/>
          <w:sz w:val="28"/>
          <w:szCs w:val="28"/>
          <w:lang w:eastAsia="en-US"/>
        </w:rPr>
        <w:t>. Стандарт предоставления муниципальной услуги</w:t>
      </w:r>
    </w:p>
    <w:p w:rsidR="005D2420" w:rsidRPr="00C109C3" w:rsidRDefault="005D2420" w:rsidP="005D2420">
      <w:pPr>
        <w:autoSpaceDE w:val="0"/>
        <w:autoSpaceDN w:val="0"/>
        <w:adjustRightInd w:val="0"/>
        <w:jc w:val="both"/>
        <w:rPr>
          <w:rFonts w:eastAsia="Calibri"/>
          <w:sz w:val="28"/>
          <w:szCs w:val="28"/>
          <w:lang w:eastAsia="en-US"/>
        </w:rPr>
      </w:pPr>
    </w:p>
    <w:p w:rsidR="005D2420" w:rsidRPr="00C109C3" w:rsidRDefault="005D2420" w:rsidP="005D2420">
      <w:pPr>
        <w:autoSpaceDE w:val="0"/>
        <w:autoSpaceDN w:val="0"/>
        <w:adjustRightInd w:val="0"/>
        <w:jc w:val="center"/>
        <w:rPr>
          <w:rFonts w:eastAsia="Calibri"/>
          <w:sz w:val="28"/>
          <w:szCs w:val="28"/>
          <w:lang w:eastAsia="en-US"/>
        </w:rPr>
      </w:pPr>
      <w:r w:rsidRPr="00C109C3">
        <w:rPr>
          <w:rFonts w:eastAsia="Calibri"/>
          <w:sz w:val="28"/>
          <w:szCs w:val="28"/>
          <w:lang w:eastAsia="en-US"/>
        </w:rPr>
        <w:t>Наименование муниципальной услуги</w:t>
      </w:r>
    </w:p>
    <w:p w:rsidR="00ED6455" w:rsidRPr="00C109C3" w:rsidRDefault="00ED6455" w:rsidP="00ED6455">
      <w:pPr>
        <w:shd w:val="clear" w:color="auto" w:fill="FFFFFF"/>
        <w:jc w:val="center"/>
        <w:rPr>
          <w:b/>
          <w:bCs/>
          <w:sz w:val="28"/>
          <w:szCs w:val="28"/>
        </w:rPr>
      </w:pPr>
    </w:p>
    <w:p w:rsidR="00ED6455" w:rsidRPr="00C109C3" w:rsidRDefault="005D2420" w:rsidP="005D2420">
      <w:pPr>
        <w:autoSpaceDE w:val="0"/>
        <w:autoSpaceDN w:val="0"/>
        <w:adjustRightInd w:val="0"/>
        <w:ind w:firstLine="709"/>
        <w:jc w:val="both"/>
        <w:rPr>
          <w:rFonts w:eastAsiaTheme="minorEastAsia"/>
          <w:sz w:val="28"/>
          <w:szCs w:val="28"/>
        </w:rPr>
      </w:pPr>
      <w:r w:rsidRPr="00C109C3">
        <w:rPr>
          <w:rFonts w:eastAsiaTheme="minorEastAsia"/>
          <w:sz w:val="28"/>
          <w:szCs w:val="28"/>
        </w:rPr>
        <w:t>11</w:t>
      </w:r>
      <w:r w:rsidR="00ED6455" w:rsidRPr="00C109C3">
        <w:rPr>
          <w:rFonts w:eastAsiaTheme="minorEastAsia"/>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D6455" w:rsidRPr="00C109C3" w:rsidRDefault="00ED6455" w:rsidP="005D2420">
      <w:pPr>
        <w:autoSpaceDE w:val="0"/>
        <w:autoSpaceDN w:val="0"/>
        <w:adjustRightInd w:val="0"/>
        <w:ind w:firstLine="709"/>
        <w:jc w:val="both"/>
        <w:rPr>
          <w:sz w:val="28"/>
          <w:szCs w:val="28"/>
        </w:rPr>
      </w:pPr>
    </w:p>
    <w:p w:rsidR="00ED6455" w:rsidRPr="00C109C3" w:rsidRDefault="00ED6455" w:rsidP="005D2420">
      <w:pPr>
        <w:shd w:val="clear" w:color="auto" w:fill="FFFFFF"/>
        <w:jc w:val="center"/>
        <w:rPr>
          <w:bCs/>
          <w:sz w:val="28"/>
          <w:szCs w:val="28"/>
        </w:rPr>
      </w:pPr>
      <w:r w:rsidRPr="00C109C3">
        <w:rPr>
          <w:bCs/>
          <w:sz w:val="28"/>
          <w:szCs w:val="28"/>
        </w:rPr>
        <w:lastRenderedPageBreak/>
        <w:t>Наименование органа местного самоуправления, предоставляющего</w:t>
      </w:r>
      <w:r w:rsidRPr="00C109C3">
        <w:rPr>
          <w:bCs/>
          <w:sz w:val="28"/>
          <w:szCs w:val="28"/>
        </w:rPr>
        <w:br/>
        <w:t>муниципальную услугу, его структурного подразделения, участвующего</w:t>
      </w:r>
      <w:r w:rsidRPr="00C109C3">
        <w:rPr>
          <w:bCs/>
          <w:sz w:val="28"/>
          <w:szCs w:val="28"/>
        </w:rPr>
        <w:br/>
        <w:t>в предоставлении муниципальной услуги</w:t>
      </w:r>
    </w:p>
    <w:p w:rsidR="00ED6455" w:rsidRPr="00C109C3" w:rsidRDefault="00ED6455" w:rsidP="005D2420">
      <w:pPr>
        <w:shd w:val="clear" w:color="auto" w:fill="FFFFFF"/>
        <w:jc w:val="center"/>
        <w:rPr>
          <w:bCs/>
          <w:sz w:val="28"/>
          <w:szCs w:val="28"/>
        </w:rPr>
      </w:pPr>
    </w:p>
    <w:p w:rsidR="00ED6455" w:rsidRPr="008A0386" w:rsidRDefault="00ED6455" w:rsidP="008A0386">
      <w:pPr>
        <w:autoSpaceDE w:val="0"/>
        <w:autoSpaceDN w:val="0"/>
        <w:adjustRightInd w:val="0"/>
        <w:ind w:firstLine="540"/>
        <w:jc w:val="both"/>
        <w:rPr>
          <w:rFonts w:eastAsiaTheme="minorEastAsia"/>
          <w:color w:val="FF0000"/>
          <w:sz w:val="28"/>
          <w:szCs w:val="28"/>
        </w:rPr>
      </w:pPr>
      <w:r w:rsidRPr="00C109C3">
        <w:rPr>
          <w:rFonts w:eastAsiaTheme="minorEastAsia"/>
          <w:sz w:val="28"/>
          <w:szCs w:val="28"/>
        </w:rPr>
        <w:t>1</w:t>
      </w:r>
      <w:r w:rsidR="005D2420" w:rsidRPr="00C109C3">
        <w:rPr>
          <w:rFonts w:eastAsiaTheme="minorEastAsia"/>
          <w:sz w:val="28"/>
          <w:szCs w:val="28"/>
        </w:rPr>
        <w:t>2</w:t>
      </w:r>
      <w:r w:rsidRPr="00C109C3">
        <w:rPr>
          <w:rFonts w:eastAsiaTheme="minorEastAsia"/>
          <w:sz w:val="28"/>
          <w:szCs w:val="28"/>
        </w:rPr>
        <w:t xml:space="preserve">. </w:t>
      </w:r>
      <w:r w:rsidRPr="008A0386">
        <w:rPr>
          <w:rFonts w:eastAsiaTheme="minorEastAsia"/>
          <w:color w:val="FF0000"/>
          <w:sz w:val="28"/>
          <w:szCs w:val="28"/>
        </w:rPr>
        <w:t xml:space="preserve">Предоставление муниципальной услуги осуществляется непосредственно администрацией района через </w:t>
      </w:r>
      <w:r w:rsidR="00E777BC" w:rsidRPr="008A0386">
        <w:rPr>
          <w:rFonts w:eastAsiaTheme="minorEastAsia"/>
          <w:color w:val="FF0000"/>
          <w:sz w:val="28"/>
          <w:szCs w:val="28"/>
        </w:rPr>
        <w:t>комиссию</w:t>
      </w:r>
      <w:r w:rsidR="008A0386" w:rsidRPr="008A0386">
        <w:rPr>
          <w:rFonts w:eastAsiaTheme="minorHAnsi"/>
          <w:color w:val="FF0000"/>
          <w:sz w:val="28"/>
          <w:szCs w:val="28"/>
          <w:lang w:eastAsia="en-US"/>
        </w:rPr>
        <w:t xml:space="preserve"> по рассмотрению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Ханты-Мансийский район</w:t>
      </w:r>
      <w:r w:rsidR="008A0386" w:rsidRPr="008A0386">
        <w:rPr>
          <w:rFonts w:eastAsiaTheme="minorEastAsia"/>
          <w:color w:val="FF0000"/>
          <w:sz w:val="28"/>
          <w:szCs w:val="28"/>
        </w:rPr>
        <w:t xml:space="preserve"> </w:t>
      </w:r>
      <w:r w:rsidR="00B66E3A">
        <w:rPr>
          <w:rFonts w:eastAsiaTheme="minorEastAsia"/>
          <w:color w:val="FF0000"/>
          <w:sz w:val="28"/>
          <w:szCs w:val="28"/>
        </w:rPr>
        <w:t xml:space="preserve">  </w:t>
      </w:r>
      <w:r w:rsidR="008A0386" w:rsidRPr="008A0386">
        <w:rPr>
          <w:rFonts w:eastAsiaTheme="minorEastAsia"/>
          <w:color w:val="FF0000"/>
          <w:sz w:val="28"/>
          <w:szCs w:val="28"/>
        </w:rPr>
        <w:t>(</w:t>
      </w:r>
      <w:r w:rsidR="008161BD">
        <w:rPr>
          <w:rFonts w:eastAsiaTheme="minorEastAsia"/>
          <w:color w:val="FF0000"/>
          <w:sz w:val="28"/>
          <w:szCs w:val="28"/>
        </w:rPr>
        <w:t xml:space="preserve">далее </w:t>
      </w:r>
      <w:r w:rsidR="00B66E3A" w:rsidRPr="00C109C3">
        <w:rPr>
          <w:sz w:val="28"/>
          <w:szCs w:val="28"/>
          <w:lang w:eastAsia="ar-SA"/>
        </w:rPr>
        <w:t>–</w:t>
      </w:r>
      <w:r w:rsidR="008161BD">
        <w:rPr>
          <w:rFonts w:eastAsiaTheme="minorEastAsia"/>
          <w:color w:val="FF0000"/>
          <w:sz w:val="28"/>
          <w:szCs w:val="28"/>
        </w:rPr>
        <w:t xml:space="preserve"> Комиссия</w:t>
      </w:r>
      <w:r w:rsidR="008A0386" w:rsidRPr="008A0386">
        <w:rPr>
          <w:rFonts w:eastAsiaTheme="minorEastAsia"/>
          <w:color w:val="FF0000"/>
          <w:sz w:val="28"/>
          <w:szCs w:val="28"/>
        </w:rPr>
        <w:t xml:space="preserve">) и главу </w:t>
      </w:r>
      <w:r w:rsidR="00B66E3A">
        <w:rPr>
          <w:rFonts w:eastAsiaTheme="minorEastAsia"/>
          <w:color w:val="FF0000"/>
          <w:sz w:val="28"/>
          <w:szCs w:val="28"/>
        </w:rPr>
        <w:t>Ханты-Мансийского</w:t>
      </w:r>
      <w:r w:rsidR="008A0386" w:rsidRPr="008A0386">
        <w:rPr>
          <w:rFonts w:eastAsiaTheme="minorEastAsia"/>
          <w:color w:val="FF0000"/>
          <w:sz w:val="28"/>
          <w:szCs w:val="28"/>
        </w:rPr>
        <w:t xml:space="preserve"> района</w:t>
      </w:r>
      <w:r w:rsidR="00B66E3A">
        <w:rPr>
          <w:rFonts w:eastAsiaTheme="minorEastAsia"/>
          <w:color w:val="FF0000"/>
          <w:sz w:val="28"/>
          <w:szCs w:val="28"/>
        </w:rPr>
        <w:t>.</w:t>
      </w:r>
    </w:p>
    <w:p w:rsidR="00ED6455" w:rsidRPr="00C109C3" w:rsidRDefault="00ED6455" w:rsidP="005D2420">
      <w:pPr>
        <w:autoSpaceDE w:val="0"/>
        <w:autoSpaceDN w:val="0"/>
        <w:adjustRightInd w:val="0"/>
        <w:ind w:firstLine="708"/>
        <w:jc w:val="both"/>
        <w:rPr>
          <w:rFonts w:eastAsiaTheme="minorEastAsia"/>
          <w:sz w:val="28"/>
          <w:szCs w:val="28"/>
        </w:rPr>
      </w:pPr>
      <w:r w:rsidRPr="008A0386">
        <w:rPr>
          <w:rFonts w:eastAsiaTheme="minorEastAsia"/>
          <w:color w:val="FF0000"/>
          <w:sz w:val="28"/>
          <w:szCs w:val="28"/>
        </w:rPr>
        <w:t>При предоставлении муниципальной услуги</w:t>
      </w:r>
      <w:r w:rsidRPr="008A0386">
        <w:rPr>
          <w:color w:val="FF0000"/>
          <w:sz w:val="28"/>
          <w:szCs w:val="28"/>
        </w:rPr>
        <w:t xml:space="preserve"> </w:t>
      </w:r>
      <w:r w:rsidR="005D2420" w:rsidRPr="008A0386">
        <w:rPr>
          <w:color w:val="FF0000"/>
          <w:sz w:val="28"/>
          <w:szCs w:val="28"/>
        </w:rPr>
        <w:t>департамент</w:t>
      </w:r>
      <w:r w:rsidRPr="008A0386">
        <w:rPr>
          <w:rFonts w:eastAsiaTheme="minorEastAsia"/>
          <w:i/>
          <w:color w:val="FF0000"/>
          <w:sz w:val="28"/>
          <w:szCs w:val="28"/>
        </w:rPr>
        <w:t xml:space="preserve"> </w:t>
      </w:r>
      <w:r w:rsidRPr="008A0386">
        <w:rPr>
          <w:rFonts w:eastAsiaTheme="minorEastAsia"/>
          <w:color w:val="FF0000"/>
          <w:sz w:val="28"/>
          <w:szCs w:val="28"/>
        </w:rPr>
        <w:t xml:space="preserve">осуществляет </w:t>
      </w:r>
      <w:r w:rsidR="008A0386" w:rsidRPr="008A0386">
        <w:rPr>
          <w:rFonts w:eastAsiaTheme="minorEastAsia"/>
          <w:color w:val="FF0000"/>
          <w:sz w:val="28"/>
          <w:szCs w:val="28"/>
        </w:rPr>
        <w:t>прием обращений в комиссию, информирование</w:t>
      </w:r>
      <w:r w:rsidR="008A0386">
        <w:rPr>
          <w:rFonts w:eastAsiaTheme="minorEastAsia"/>
          <w:sz w:val="28"/>
          <w:szCs w:val="28"/>
        </w:rPr>
        <w:t xml:space="preserve">, </w:t>
      </w:r>
      <w:r w:rsidR="00C4647B">
        <w:rPr>
          <w:rFonts w:eastAsiaTheme="minorEastAsia"/>
          <w:sz w:val="28"/>
          <w:szCs w:val="28"/>
        </w:rPr>
        <w:t xml:space="preserve">выдачу (направление) документа, являющегося результатом предоставления муниципальной услуги, </w:t>
      </w:r>
      <w:r w:rsidRPr="00C109C3">
        <w:rPr>
          <w:rFonts w:eastAsiaTheme="minorEastAsia"/>
          <w:sz w:val="28"/>
          <w:szCs w:val="28"/>
        </w:rPr>
        <w:t xml:space="preserve">межведомственное информационное взаимодействие со следующими органами </w:t>
      </w:r>
      <w:r w:rsidR="005D2420" w:rsidRPr="00C109C3">
        <w:rPr>
          <w:rFonts w:eastAsiaTheme="minorEastAsia"/>
          <w:sz w:val="28"/>
          <w:szCs w:val="28"/>
        </w:rPr>
        <w:t xml:space="preserve">власти </w:t>
      </w:r>
      <w:r w:rsidRPr="00C109C3">
        <w:rPr>
          <w:rFonts w:eastAsiaTheme="minorEastAsia"/>
          <w:sz w:val="28"/>
          <w:szCs w:val="28"/>
        </w:rPr>
        <w:t>и организациями:</w:t>
      </w:r>
    </w:p>
    <w:p w:rsidR="00ED6455" w:rsidRPr="00C109C3" w:rsidRDefault="005D2420" w:rsidP="005D2420">
      <w:pPr>
        <w:autoSpaceDE w:val="0"/>
        <w:autoSpaceDN w:val="0"/>
        <w:adjustRightInd w:val="0"/>
        <w:ind w:firstLine="708"/>
        <w:jc w:val="both"/>
        <w:rPr>
          <w:rFonts w:eastAsiaTheme="minorEastAsia"/>
          <w:bCs/>
          <w:sz w:val="28"/>
          <w:szCs w:val="28"/>
        </w:rPr>
      </w:pPr>
      <w:proofErr w:type="spellStart"/>
      <w:r w:rsidRPr="00C109C3">
        <w:rPr>
          <w:rFonts w:eastAsiaTheme="minorEastAsia"/>
          <w:bCs/>
          <w:sz w:val="28"/>
          <w:szCs w:val="28"/>
        </w:rPr>
        <w:t>Росреестром</w:t>
      </w:r>
      <w:proofErr w:type="spellEnd"/>
      <w:r w:rsidRPr="00C109C3">
        <w:rPr>
          <w:rFonts w:eastAsiaTheme="minorEastAsia"/>
          <w:bCs/>
          <w:sz w:val="28"/>
          <w:szCs w:val="28"/>
        </w:rPr>
        <w:t>;</w:t>
      </w:r>
    </w:p>
    <w:p w:rsidR="005D2420" w:rsidRPr="00C109C3" w:rsidRDefault="005D2420" w:rsidP="005D2420">
      <w:pPr>
        <w:ind w:firstLine="708"/>
        <w:jc w:val="both"/>
        <w:rPr>
          <w:rFonts w:eastAsiaTheme="minorEastAsia"/>
          <w:bCs/>
          <w:sz w:val="28"/>
          <w:szCs w:val="28"/>
          <w:lang w:eastAsia="ar-SA"/>
        </w:rPr>
      </w:pPr>
      <w:r w:rsidRPr="00C109C3">
        <w:rPr>
          <w:rFonts w:eastAsiaTheme="minorEastAsia"/>
          <w:bCs/>
          <w:sz w:val="28"/>
          <w:szCs w:val="28"/>
        </w:rPr>
        <w:t xml:space="preserve">Инспекцией ФНС по Ханты-Мансийскому автономному </w:t>
      </w:r>
      <w:r w:rsidRPr="00C109C3">
        <w:rPr>
          <w:rFonts w:eastAsiaTheme="minorEastAsia"/>
          <w:bCs/>
          <w:sz w:val="28"/>
          <w:szCs w:val="28"/>
        </w:rPr>
        <w:br/>
        <w:t>округу – Югре</w:t>
      </w:r>
      <w:r w:rsidRPr="00C109C3">
        <w:rPr>
          <w:rFonts w:eastAsiaTheme="minorEastAsia"/>
          <w:bCs/>
          <w:sz w:val="28"/>
          <w:szCs w:val="28"/>
          <w:lang w:eastAsia="ar-SA"/>
        </w:rPr>
        <w:t>.</w:t>
      </w:r>
    </w:p>
    <w:p w:rsidR="00ED6455" w:rsidRPr="00C109C3" w:rsidRDefault="00ED6455" w:rsidP="005D2420">
      <w:pPr>
        <w:ind w:firstLine="709"/>
        <w:jc w:val="both"/>
        <w:rPr>
          <w:rFonts w:eastAsiaTheme="minorEastAsia"/>
          <w:sz w:val="28"/>
          <w:szCs w:val="28"/>
        </w:rPr>
      </w:pPr>
      <w:proofErr w:type="gramStart"/>
      <w:r w:rsidRPr="00C109C3">
        <w:rPr>
          <w:rFonts w:eastAsiaTheme="minorEastAsia"/>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5D2420" w:rsidRPr="00C109C3">
        <w:rPr>
          <w:rFonts w:eastAsiaTheme="minorEastAsia"/>
          <w:sz w:val="28"/>
          <w:szCs w:val="28"/>
          <w:lang w:eastAsia="ar-SA"/>
        </w:rPr>
        <w:br/>
      </w:r>
      <w:r w:rsidRPr="00C109C3">
        <w:rPr>
          <w:rFonts w:eastAsiaTheme="minorEastAsia"/>
          <w:sz w:val="28"/>
          <w:szCs w:val="28"/>
          <w:lang w:eastAsia="ar-SA"/>
        </w:rPr>
        <w:t xml:space="preserve">(далее </w:t>
      </w:r>
      <w:r w:rsidR="00D33F16" w:rsidRPr="00C109C3">
        <w:rPr>
          <w:rFonts w:eastAsiaTheme="minorEastAsia"/>
          <w:sz w:val="28"/>
          <w:szCs w:val="28"/>
          <w:lang w:eastAsia="ar-SA"/>
        </w:rPr>
        <w:t xml:space="preserve">также </w:t>
      </w:r>
      <w:r w:rsidRPr="00C109C3">
        <w:rPr>
          <w:rFonts w:eastAsiaTheme="minorEastAsia"/>
          <w:sz w:val="28"/>
          <w:szCs w:val="28"/>
          <w:lang w:eastAsia="ar-SA"/>
        </w:rPr>
        <w:t>–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proofErr w:type="gramEnd"/>
      <w:r w:rsidRPr="00C109C3">
        <w:rPr>
          <w:rFonts w:eastAsiaTheme="minorEastAsia"/>
          <w:sz w:val="28"/>
          <w:szCs w:val="28"/>
          <w:lang w:eastAsia="ar-SA"/>
        </w:rPr>
        <w:t xml:space="preserve"> </w:t>
      </w:r>
      <w:proofErr w:type="gramStart"/>
      <w:r w:rsidRPr="00C109C3">
        <w:rPr>
          <w:rFonts w:eastAsiaTheme="minorEastAsia"/>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Pr="00C109C3">
        <w:rPr>
          <w:rFonts w:eastAsiaTheme="minorEastAsia"/>
          <w:sz w:val="28"/>
          <w:szCs w:val="28"/>
        </w:rPr>
        <w:t xml:space="preserve">Ханты-Мансийского района </w:t>
      </w:r>
      <w:r w:rsidRPr="00C109C3">
        <w:rPr>
          <w:rFonts w:eastAsiaTheme="minorEastAsia"/>
          <w:sz w:val="28"/>
          <w:szCs w:val="28"/>
          <w:lang w:eastAsia="ar-SA"/>
        </w:rPr>
        <w:t>от 20.03.2014 № 336 «</w:t>
      </w:r>
      <w:r w:rsidRPr="00C109C3">
        <w:rPr>
          <w:rFonts w:eastAsiaTheme="minorEastAsia"/>
          <w:sz w:val="28"/>
          <w:szCs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C109C3">
        <w:rPr>
          <w:rFonts w:eastAsiaTheme="minorEastAsia"/>
          <w:sz w:val="28"/>
          <w:szCs w:val="28"/>
        </w:rPr>
        <w:t xml:space="preserve"> их предоставление».</w:t>
      </w:r>
    </w:p>
    <w:p w:rsidR="00ED6455" w:rsidRPr="00C109C3" w:rsidRDefault="00ED6455" w:rsidP="005D2420">
      <w:pPr>
        <w:shd w:val="clear" w:color="auto" w:fill="FFFFFF"/>
        <w:jc w:val="center"/>
        <w:rPr>
          <w:b/>
          <w:bCs/>
          <w:sz w:val="28"/>
          <w:szCs w:val="28"/>
        </w:rPr>
      </w:pPr>
    </w:p>
    <w:p w:rsidR="00ED6455" w:rsidRPr="00C109C3" w:rsidRDefault="00ED6455" w:rsidP="005D2420">
      <w:pPr>
        <w:autoSpaceDE w:val="0"/>
        <w:autoSpaceDN w:val="0"/>
        <w:adjustRightInd w:val="0"/>
        <w:jc w:val="center"/>
        <w:rPr>
          <w:sz w:val="28"/>
          <w:szCs w:val="28"/>
        </w:rPr>
      </w:pPr>
      <w:r w:rsidRPr="00C109C3">
        <w:rPr>
          <w:sz w:val="28"/>
          <w:szCs w:val="28"/>
        </w:rPr>
        <w:t>Результат предоставления муниципальной услуги</w:t>
      </w:r>
    </w:p>
    <w:p w:rsidR="00ED6455" w:rsidRPr="00C109C3" w:rsidRDefault="00ED6455" w:rsidP="005D2420">
      <w:pPr>
        <w:autoSpaceDE w:val="0"/>
        <w:autoSpaceDN w:val="0"/>
        <w:adjustRightInd w:val="0"/>
        <w:jc w:val="center"/>
        <w:rPr>
          <w:b/>
          <w:sz w:val="28"/>
          <w:szCs w:val="28"/>
        </w:rPr>
      </w:pPr>
    </w:p>
    <w:p w:rsidR="005D2420" w:rsidRPr="00C109C3" w:rsidRDefault="005D2420" w:rsidP="005D2420">
      <w:pPr>
        <w:widowControl w:val="0"/>
        <w:autoSpaceDE w:val="0"/>
        <w:autoSpaceDN w:val="0"/>
        <w:adjustRightInd w:val="0"/>
        <w:ind w:firstLine="709"/>
        <w:jc w:val="both"/>
        <w:rPr>
          <w:sz w:val="28"/>
          <w:szCs w:val="28"/>
        </w:rPr>
      </w:pPr>
      <w:r w:rsidRPr="00C109C3">
        <w:rPr>
          <w:sz w:val="28"/>
          <w:szCs w:val="28"/>
        </w:rPr>
        <w:t>13</w:t>
      </w:r>
      <w:r w:rsidR="00ED6455" w:rsidRPr="00C109C3">
        <w:rPr>
          <w:sz w:val="28"/>
          <w:szCs w:val="28"/>
        </w:rPr>
        <w:t>. Результатом предоставлени</w:t>
      </w:r>
      <w:r w:rsidRPr="00C109C3">
        <w:rPr>
          <w:sz w:val="28"/>
          <w:szCs w:val="28"/>
        </w:rPr>
        <w:t>я муниципальной услуги является:</w:t>
      </w:r>
    </w:p>
    <w:p w:rsidR="00ED6455" w:rsidRPr="00A97182" w:rsidRDefault="008A0386" w:rsidP="005D2420">
      <w:pPr>
        <w:widowControl w:val="0"/>
        <w:autoSpaceDE w:val="0"/>
        <w:autoSpaceDN w:val="0"/>
        <w:adjustRightInd w:val="0"/>
        <w:ind w:firstLine="709"/>
        <w:jc w:val="both"/>
        <w:rPr>
          <w:color w:val="FF0000"/>
          <w:sz w:val="28"/>
          <w:szCs w:val="28"/>
        </w:rPr>
      </w:pPr>
      <w:r w:rsidRPr="00A97182">
        <w:rPr>
          <w:color w:val="FF0000"/>
          <w:sz w:val="28"/>
          <w:szCs w:val="28"/>
        </w:rPr>
        <w:t>разрешение</w:t>
      </w:r>
      <w:r w:rsidR="00ED6455" w:rsidRPr="00A97182">
        <w:rPr>
          <w:color w:val="FF0000"/>
          <w:sz w:val="28"/>
          <w:szCs w:val="28"/>
        </w:rPr>
        <w:t xml:space="preserve"> на отклонение от предельных параметров разрешенного строительства, реконструкции объе</w:t>
      </w:r>
      <w:r w:rsidR="00A97182">
        <w:rPr>
          <w:color w:val="FF0000"/>
          <w:sz w:val="28"/>
          <w:szCs w:val="28"/>
        </w:rPr>
        <w:t>ктов капитального строительства.</w:t>
      </w:r>
    </w:p>
    <w:p w:rsidR="005D2420" w:rsidRPr="0047603F" w:rsidRDefault="005D2420" w:rsidP="005D2420">
      <w:pPr>
        <w:widowControl w:val="0"/>
        <w:autoSpaceDE w:val="0"/>
        <w:autoSpaceDN w:val="0"/>
        <w:adjustRightInd w:val="0"/>
        <w:ind w:firstLine="709"/>
        <w:jc w:val="both"/>
        <w:rPr>
          <w:sz w:val="28"/>
          <w:szCs w:val="28"/>
        </w:rPr>
      </w:pPr>
      <w:r w:rsidRPr="00C109C3">
        <w:rPr>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47603F">
        <w:rPr>
          <w:sz w:val="28"/>
          <w:szCs w:val="28"/>
        </w:rPr>
        <w:lastRenderedPageBreak/>
        <w:t>оформляется постановлением</w:t>
      </w:r>
      <w:r w:rsidR="00ED6455" w:rsidRPr="0047603F">
        <w:rPr>
          <w:sz w:val="28"/>
          <w:szCs w:val="28"/>
        </w:rPr>
        <w:t xml:space="preserve"> </w:t>
      </w:r>
      <w:r w:rsidRPr="0047603F">
        <w:rPr>
          <w:sz w:val="28"/>
          <w:szCs w:val="28"/>
        </w:rPr>
        <w:t>а</w:t>
      </w:r>
      <w:r w:rsidR="00ED6455" w:rsidRPr="0047603F">
        <w:rPr>
          <w:sz w:val="28"/>
          <w:szCs w:val="28"/>
        </w:rPr>
        <w:t xml:space="preserve">дминистрации </w:t>
      </w:r>
      <w:r w:rsidRPr="0047603F">
        <w:rPr>
          <w:sz w:val="28"/>
          <w:szCs w:val="28"/>
        </w:rPr>
        <w:t>района.</w:t>
      </w:r>
    </w:p>
    <w:p w:rsidR="00ED6455" w:rsidRPr="00A97182" w:rsidRDefault="00A97182" w:rsidP="005D2420">
      <w:pPr>
        <w:widowControl w:val="0"/>
        <w:autoSpaceDE w:val="0"/>
        <w:autoSpaceDN w:val="0"/>
        <w:adjustRightInd w:val="0"/>
        <w:ind w:firstLine="709"/>
        <w:jc w:val="both"/>
        <w:rPr>
          <w:color w:val="FF0000"/>
          <w:sz w:val="28"/>
          <w:szCs w:val="28"/>
        </w:rPr>
      </w:pPr>
      <w:r w:rsidRPr="00A97182">
        <w:rPr>
          <w:color w:val="FF0000"/>
          <w:sz w:val="28"/>
          <w:szCs w:val="28"/>
        </w:rPr>
        <w:t xml:space="preserve">Решение об </w:t>
      </w:r>
      <w:r w:rsidR="005D2420" w:rsidRPr="00A97182">
        <w:rPr>
          <w:color w:val="FF0000"/>
          <w:sz w:val="28"/>
          <w:szCs w:val="28"/>
        </w:rPr>
        <w:t>отказ</w:t>
      </w:r>
      <w:r w:rsidRPr="00A97182">
        <w:rPr>
          <w:color w:val="FF0000"/>
          <w:sz w:val="28"/>
          <w:szCs w:val="28"/>
        </w:rPr>
        <w:t>е</w:t>
      </w:r>
      <w:r w:rsidR="005D2420" w:rsidRPr="00A97182">
        <w:rPr>
          <w:color w:val="FF0000"/>
          <w:sz w:val="28"/>
          <w:szCs w:val="28"/>
        </w:rPr>
        <w:t xml:space="preserve"> </w:t>
      </w:r>
      <w:r w:rsidRPr="00A97182">
        <w:rPr>
          <w:color w:val="FF0000"/>
          <w:sz w:val="28"/>
          <w:szCs w:val="28"/>
        </w:rPr>
        <w:t xml:space="preserve">в </w:t>
      </w:r>
      <w:r w:rsidR="00491F0A">
        <w:rPr>
          <w:color w:val="FF0000"/>
          <w:sz w:val="28"/>
          <w:szCs w:val="28"/>
        </w:rPr>
        <w:t xml:space="preserve">предоставлении </w:t>
      </w:r>
      <w:r w:rsidR="005D2420" w:rsidRPr="00A97182">
        <w:rPr>
          <w:color w:val="FF0000"/>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008A0386" w:rsidRPr="00A97182">
        <w:rPr>
          <w:color w:val="FF0000"/>
        </w:rPr>
        <w:t xml:space="preserve"> </w:t>
      </w:r>
      <w:r w:rsidR="008A0386" w:rsidRPr="00A97182">
        <w:rPr>
          <w:color w:val="FF0000"/>
          <w:sz w:val="28"/>
          <w:szCs w:val="28"/>
        </w:rPr>
        <w:t xml:space="preserve">оформляется уведомлением </w:t>
      </w:r>
      <w:r w:rsidR="00A55399">
        <w:rPr>
          <w:color w:val="FF0000"/>
          <w:sz w:val="28"/>
          <w:szCs w:val="28"/>
        </w:rPr>
        <w:t>на официальном бланке администрации района</w:t>
      </w:r>
      <w:r w:rsidR="005D2420" w:rsidRPr="00A97182">
        <w:rPr>
          <w:color w:val="FF0000"/>
          <w:sz w:val="28"/>
          <w:szCs w:val="28"/>
        </w:rPr>
        <w:t xml:space="preserve"> с указанием </w:t>
      </w:r>
      <w:r w:rsidR="008A0386" w:rsidRPr="00A97182">
        <w:rPr>
          <w:color w:val="FF0000"/>
          <w:sz w:val="28"/>
          <w:szCs w:val="28"/>
        </w:rPr>
        <w:t xml:space="preserve">причин </w:t>
      </w:r>
      <w:r w:rsidR="005D2420" w:rsidRPr="00A97182">
        <w:rPr>
          <w:color w:val="FF0000"/>
          <w:sz w:val="28"/>
          <w:szCs w:val="28"/>
        </w:rPr>
        <w:t>отказа.</w:t>
      </w:r>
    </w:p>
    <w:p w:rsidR="00ED6455" w:rsidRPr="00C109C3" w:rsidRDefault="00ED6455" w:rsidP="005D2420">
      <w:pPr>
        <w:widowControl w:val="0"/>
        <w:autoSpaceDE w:val="0"/>
        <w:autoSpaceDN w:val="0"/>
        <w:adjustRightInd w:val="0"/>
        <w:ind w:firstLine="540"/>
        <w:jc w:val="both"/>
        <w:rPr>
          <w:sz w:val="28"/>
          <w:szCs w:val="28"/>
        </w:rPr>
      </w:pPr>
    </w:p>
    <w:p w:rsidR="00ED6455" w:rsidRPr="00C109C3" w:rsidRDefault="00ED6455" w:rsidP="005D2420">
      <w:pPr>
        <w:autoSpaceDE w:val="0"/>
        <w:autoSpaceDN w:val="0"/>
        <w:adjustRightInd w:val="0"/>
        <w:contextualSpacing/>
        <w:jc w:val="center"/>
        <w:rPr>
          <w:sz w:val="28"/>
          <w:szCs w:val="28"/>
        </w:rPr>
      </w:pPr>
      <w:r w:rsidRPr="00C109C3">
        <w:rPr>
          <w:sz w:val="28"/>
          <w:szCs w:val="28"/>
        </w:rPr>
        <w:t>Срок предоставления муниципальной услуги</w:t>
      </w:r>
    </w:p>
    <w:p w:rsidR="00ED6455" w:rsidRPr="00C109C3" w:rsidRDefault="00ED6455" w:rsidP="005D2420">
      <w:pPr>
        <w:autoSpaceDE w:val="0"/>
        <w:autoSpaceDN w:val="0"/>
        <w:adjustRightInd w:val="0"/>
        <w:jc w:val="center"/>
        <w:rPr>
          <w:b/>
          <w:sz w:val="28"/>
          <w:szCs w:val="28"/>
        </w:rPr>
      </w:pPr>
    </w:p>
    <w:p w:rsidR="00ED6455" w:rsidRPr="00C109C3" w:rsidRDefault="00D33F16" w:rsidP="005D2420">
      <w:pPr>
        <w:widowControl w:val="0"/>
        <w:autoSpaceDE w:val="0"/>
        <w:autoSpaceDN w:val="0"/>
        <w:adjustRightInd w:val="0"/>
        <w:ind w:firstLine="709"/>
        <w:jc w:val="both"/>
        <w:rPr>
          <w:sz w:val="28"/>
          <w:szCs w:val="28"/>
        </w:rPr>
      </w:pPr>
      <w:r w:rsidRPr="00C109C3">
        <w:rPr>
          <w:sz w:val="28"/>
          <w:szCs w:val="28"/>
        </w:rPr>
        <w:t xml:space="preserve">14. </w:t>
      </w:r>
      <w:r w:rsidR="005D2420" w:rsidRPr="00C109C3">
        <w:rPr>
          <w:sz w:val="28"/>
          <w:szCs w:val="28"/>
        </w:rPr>
        <w:t>С</w:t>
      </w:r>
      <w:r w:rsidR="00ED6455" w:rsidRPr="00C109C3">
        <w:rPr>
          <w:sz w:val="28"/>
          <w:szCs w:val="28"/>
        </w:rPr>
        <w:t xml:space="preserve">рок предоставления муниципальной услуги </w:t>
      </w:r>
      <w:r w:rsidRPr="00C109C3">
        <w:rPr>
          <w:sz w:val="28"/>
          <w:szCs w:val="28"/>
        </w:rPr>
        <w:t xml:space="preserve"> </w:t>
      </w:r>
      <w:r w:rsidR="00ED6455" w:rsidRPr="00C109C3">
        <w:rPr>
          <w:sz w:val="28"/>
          <w:szCs w:val="28"/>
        </w:rPr>
        <w:t xml:space="preserve">составляет </w:t>
      </w:r>
      <w:r w:rsidRPr="00C109C3">
        <w:rPr>
          <w:sz w:val="28"/>
          <w:szCs w:val="28"/>
        </w:rPr>
        <w:t xml:space="preserve">не более </w:t>
      </w:r>
      <w:r w:rsidR="00ED6455" w:rsidRPr="00C109C3">
        <w:rPr>
          <w:sz w:val="28"/>
          <w:szCs w:val="28"/>
        </w:rPr>
        <w:t xml:space="preserve">65 </w:t>
      </w:r>
      <w:r w:rsidRPr="00C109C3">
        <w:rPr>
          <w:sz w:val="28"/>
          <w:szCs w:val="28"/>
        </w:rPr>
        <w:t>календарных</w:t>
      </w:r>
      <w:r w:rsidR="00ED6455" w:rsidRPr="00C109C3">
        <w:rPr>
          <w:sz w:val="28"/>
          <w:szCs w:val="28"/>
        </w:rPr>
        <w:t xml:space="preserve"> дней со дня </w:t>
      </w:r>
      <w:r w:rsidRPr="00C109C3">
        <w:rPr>
          <w:sz w:val="28"/>
          <w:szCs w:val="28"/>
        </w:rPr>
        <w:t>поступления за</w:t>
      </w:r>
      <w:r w:rsidR="000C7F3C">
        <w:rPr>
          <w:sz w:val="28"/>
          <w:szCs w:val="28"/>
        </w:rPr>
        <w:t>проса</w:t>
      </w:r>
      <w:r w:rsidRPr="00C109C3">
        <w:rPr>
          <w:sz w:val="28"/>
          <w:szCs w:val="28"/>
        </w:rPr>
        <w:t xml:space="preserve"> о предоставлении муниципальной услуги в администрацию района или департамент.</w:t>
      </w:r>
    </w:p>
    <w:p w:rsidR="00D33F16" w:rsidRPr="00C109C3" w:rsidRDefault="00D33F16" w:rsidP="00D33F16">
      <w:pPr>
        <w:widowControl w:val="0"/>
        <w:autoSpaceDE w:val="0"/>
        <w:autoSpaceDN w:val="0"/>
        <w:adjustRightInd w:val="0"/>
        <w:ind w:firstLine="709"/>
        <w:jc w:val="both"/>
        <w:rPr>
          <w:sz w:val="28"/>
          <w:szCs w:val="28"/>
        </w:rPr>
      </w:pPr>
      <w:r w:rsidRPr="00C109C3">
        <w:rPr>
          <w:sz w:val="28"/>
          <w:szCs w:val="28"/>
        </w:rPr>
        <w:t xml:space="preserve">В срок предоставления муниципальной услуги входит </w:t>
      </w:r>
      <w:r w:rsidR="000C7F3C">
        <w:rPr>
          <w:sz w:val="28"/>
          <w:szCs w:val="28"/>
        </w:rPr>
        <w:t>срок прием</w:t>
      </w:r>
      <w:r w:rsidR="00B66E3A">
        <w:rPr>
          <w:sz w:val="28"/>
          <w:szCs w:val="28"/>
        </w:rPr>
        <w:t>а заявления</w:t>
      </w:r>
      <w:r w:rsidR="000C7F3C">
        <w:rPr>
          <w:sz w:val="28"/>
          <w:szCs w:val="28"/>
        </w:rPr>
        <w:t>, проведение</w:t>
      </w:r>
      <w:r w:rsidR="003A38EF" w:rsidRPr="00C109C3">
        <w:rPr>
          <w:sz w:val="28"/>
          <w:szCs w:val="28"/>
        </w:rPr>
        <w:t xml:space="preserve"> публичных слушаний, </w:t>
      </w:r>
      <w:r w:rsidRPr="00C109C3">
        <w:rPr>
          <w:sz w:val="28"/>
          <w:szCs w:val="28"/>
        </w:rPr>
        <w:t>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ED6455" w:rsidRPr="00C109C3" w:rsidRDefault="00D33F16" w:rsidP="00D33F16">
      <w:pPr>
        <w:widowControl w:val="0"/>
        <w:autoSpaceDE w:val="0"/>
        <w:autoSpaceDN w:val="0"/>
        <w:adjustRightInd w:val="0"/>
        <w:ind w:firstLine="709"/>
        <w:jc w:val="both"/>
        <w:rPr>
          <w:sz w:val="28"/>
          <w:szCs w:val="28"/>
        </w:rPr>
      </w:pPr>
      <w:r w:rsidRPr="00C109C3">
        <w:rPr>
          <w:color w:val="FF0000"/>
          <w:sz w:val="28"/>
          <w:szCs w:val="28"/>
        </w:rPr>
        <w:t xml:space="preserve">Срок выдачи (направления) заявителю документа, являющегося результатом предоставления муниципальной услуги, </w:t>
      </w:r>
      <w:r w:rsidR="00B66E3A" w:rsidRPr="00C109C3">
        <w:rPr>
          <w:sz w:val="28"/>
          <w:szCs w:val="28"/>
          <w:lang w:eastAsia="ar-SA"/>
        </w:rPr>
        <w:t>–</w:t>
      </w:r>
      <w:r w:rsidRPr="00C109C3">
        <w:rPr>
          <w:color w:val="FF0000"/>
          <w:sz w:val="28"/>
          <w:szCs w:val="28"/>
        </w:rPr>
        <w:t xml:space="preserve"> </w:t>
      </w:r>
      <w:r w:rsidR="000C5537">
        <w:rPr>
          <w:color w:val="FF0000"/>
          <w:sz w:val="28"/>
          <w:szCs w:val="28"/>
        </w:rPr>
        <w:t xml:space="preserve">в </w:t>
      </w:r>
      <w:r w:rsidR="00AD52D9" w:rsidRPr="00C109C3">
        <w:rPr>
          <w:color w:val="FF0000"/>
          <w:sz w:val="28"/>
          <w:szCs w:val="28"/>
        </w:rPr>
        <w:t>д</w:t>
      </w:r>
      <w:r w:rsidR="000C5537">
        <w:rPr>
          <w:color w:val="FF0000"/>
          <w:sz w:val="28"/>
          <w:szCs w:val="28"/>
        </w:rPr>
        <w:t>ень</w:t>
      </w:r>
      <w:r w:rsidR="00AD52D9" w:rsidRPr="00C109C3">
        <w:rPr>
          <w:color w:val="FF0000"/>
          <w:sz w:val="28"/>
          <w:szCs w:val="28"/>
        </w:rPr>
        <w:t xml:space="preserve"> </w:t>
      </w:r>
      <w:r w:rsidR="000C7F3C">
        <w:rPr>
          <w:color w:val="FF0000"/>
          <w:sz w:val="28"/>
          <w:szCs w:val="28"/>
        </w:rPr>
        <w:t>подписания документа, являющегося результатом предоставления муниципальной услуги</w:t>
      </w:r>
      <w:r w:rsidR="00AD52D9" w:rsidRPr="00C109C3">
        <w:rPr>
          <w:color w:val="FF0000"/>
          <w:sz w:val="28"/>
          <w:szCs w:val="28"/>
        </w:rPr>
        <w:t xml:space="preserve">. </w:t>
      </w:r>
    </w:p>
    <w:p w:rsidR="00ED6455" w:rsidRPr="00C109C3" w:rsidRDefault="00ED6455" w:rsidP="005D2420">
      <w:pPr>
        <w:autoSpaceDE w:val="0"/>
        <w:autoSpaceDN w:val="0"/>
        <w:adjustRightInd w:val="0"/>
        <w:ind w:firstLine="709"/>
        <w:jc w:val="center"/>
        <w:rPr>
          <w:sz w:val="28"/>
          <w:szCs w:val="28"/>
        </w:rPr>
      </w:pPr>
    </w:p>
    <w:p w:rsidR="00D33F16" w:rsidRPr="00C109C3" w:rsidRDefault="00D33F16" w:rsidP="00D33F16">
      <w:pPr>
        <w:ind w:firstLine="709"/>
        <w:contextualSpacing/>
        <w:jc w:val="both"/>
        <w:rPr>
          <w:sz w:val="28"/>
          <w:szCs w:val="28"/>
        </w:rPr>
      </w:pPr>
      <w:r w:rsidRPr="00C109C3">
        <w:rPr>
          <w:sz w:val="28"/>
          <w:szCs w:val="28"/>
        </w:rPr>
        <w:t>Правовые основания для предоставления муниципальной услуги</w:t>
      </w:r>
    </w:p>
    <w:p w:rsidR="00D33F16" w:rsidRPr="00C109C3" w:rsidRDefault="00D33F16" w:rsidP="00D33F16">
      <w:pPr>
        <w:ind w:firstLine="709"/>
        <w:contextualSpacing/>
        <w:jc w:val="both"/>
        <w:rPr>
          <w:sz w:val="28"/>
          <w:szCs w:val="28"/>
        </w:rPr>
      </w:pPr>
    </w:p>
    <w:p w:rsidR="00D33F16" w:rsidRPr="00C109C3" w:rsidRDefault="00D33F16" w:rsidP="00D33F16">
      <w:pPr>
        <w:ind w:firstLine="709"/>
        <w:contextualSpacing/>
        <w:jc w:val="both"/>
        <w:rPr>
          <w:sz w:val="28"/>
          <w:szCs w:val="28"/>
        </w:rPr>
      </w:pPr>
      <w:r w:rsidRPr="00C109C3">
        <w:rPr>
          <w:sz w:val="28"/>
          <w:szCs w:val="28"/>
        </w:rPr>
        <w:t>15. Перечень нормативных правовых актов, регулирующих предоставление муниципальной услуги:</w:t>
      </w:r>
    </w:p>
    <w:p w:rsidR="00D33F16" w:rsidRPr="00C109C3" w:rsidRDefault="00D33F16" w:rsidP="00D33F16">
      <w:pPr>
        <w:ind w:firstLine="709"/>
        <w:contextualSpacing/>
        <w:jc w:val="both"/>
        <w:rPr>
          <w:sz w:val="28"/>
          <w:szCs w:val="28"/>
        </w:rPr>
      </w:pPr>
      <w:r w:rsidRPr="00C109C3">
        <w:rPr>
          <w:sz w:val="28"/>
          <w:szCs w:val="28"/>
        </w:rPr>
        <w:t>Земельный кодекс Российской Федерации (Российская газета,</w:t>
      </w:r>
      <w:r w:rsidRPr="00C109C3">
        <w:rPr>
          <w:sz w:val="28"/>
          <w:szCs w:val="28"/>
        </w:rPr>
        <w:br/>
        <w:t>№ 211-212, 30</w:t>
      </w:r>
      <w:r w:rsidR="00B66E3A">
        <w:rPr>
          <w:sz w:val="28"/>
          <w:szCs w:val="28"/>
        </w:rPr>
        <w:t>.01.</w:t>
      </w:r>
      <w:r w:rsidRPr="00C109C3">
        <w:rPr>
          <w:sz w:val="28"/>
          <w:szCs w:val="28"/>
        </w:rPr>
        <w:t>2001);</w:t>
      </w:r>
    </w:p>
    <w:p w:rsidR="00ED6455" w:rsidRPr="00C109C3" w:rsidRDefault="00ED6455" w:rsidP="00D33F16">
      <w:pPr>
        <w:ind w:firstLine="709"/>
        <w:contextualSpacing/>
        <w:jc w:val="both"/>
        <w:rPr>
          <w:sz w:val="28"/>
          <w:szCs w:val="28"/>
        </w:rPr>
      </w:pPr>
      <w:r w:rsidRPr="00C109C3">
        <w:rPr>
          <w:sz w:val="28"/>
          <w:szCs w:val="28"/>
        </w:rPr>
        <w:t>Градостроительны</w:t>
      </w:r>
      <w:r w:rsidR="00D33F16" w:rsidRPr="00C109C3">
        <w:rPr>
          <w:sz w:val="28"/>
          <w:szCs w:val="28"/>
        </w:rPr>
        <w:t>й</w:t>
      </w:r>
      <w:r w:rsidRPr="00C109C3">
        <w:rPr>
          <w:sz w:val="28"/>
          <w:szCs w:val="28"/>
        </w:rPr>
        <w:t xml:space="preserve"> кодекс Российской Федерации (Российская газета, № 290, 30</w:t>
      </w:r>
      <w:r w:rsidR="00B66E3A">
        <w:rPr>
          <w:sz w:val="28"/>
          <w:szCs w:val="28"/>
        </w:rPr>
        <w:t>.12.</w:t>
      </w:r>
      <w:r w:rsidRPr="00C109C3">
        <w:rPr>
          <w:sz w:val="28"/>
          <w:szCs w:val="28"/>
        </w:rPr>
        <w:t>2004);</w:t>
      </w:r>
    </w:p>
    <w:p w:rsidR="00ED6455" w:rsidRPr="00C109C3" w:rsidRDefault="00ED6455" w:rsidP="00D33F16">
      <w:pPr>
        <w:ind w:firstLine="709"/>
        <w:contextualSpacing/>
        <w:jc w:val="both"/>
        <w:rPr>
          <w:sz w:val="28"/>
          <w:szCs w:val="28"/>
        </w:rPr>
      </w:pPr>
      <w:r w:rsidRPr="00C109C3">
        <w:rPr>
          <w:sz w:val="28"/>
          <w:szCs w:val="28"/>
        </w:rPr>
        <w:t>Федеральны</w:t>
      </w:r>
      <w:r w:rsidR="00D33F16" w:rsidRPr="00C109C3">
        <w:rPr>
          <w:sz w:val="28"/>
          <w:szCs w:val="28"/>
        </w:rPr>
        <w:t>й</w:t>
      </w:r>
      <w:r w:rsidRPr="00C109C3">
        <w:rPr>
          <w:sz w:val="28"/>
          <w:szCs w:val="28"/>
        </w:rPr>
        <w:t xml:space="preserve"> закон от 25</w:t>
      </w:r>
      <w:r w:rsidR="00B66E3A">
        <w:rPr>
          <w:sz w:val="28"/>
          <w:szCs w:val="28"/>
        </w:rPr>
        <w:t>.10.</w:t>
      </w:r>
      <w:r w:rsidRPr="00C109C3">
        <w:rPr>
          <w:sz w:val="28"/>
          <w:szCs w:val="28"/>
        </w:rPr>
        <w:t>2001 № 137-ФЗ «О введении в действие Земельного кодекса Российской Федерации» (Собрание законодательства Российской Федерации, 29</w:t>
      </w:r>
      <w:r w:rsidR="00B66E3A">
        <w:rPr>
          <w:sz w:val="28"/>
          <w:szCs w:val="28"/>
        </w:rPr>
        <w:t>.10.</w:t>
      </w:r>
      <w:r w:rsidRPr="00C109C3">
        <w:rPr>
          <w:sz w:val="28"/>
          <w:szCs w:val="28"/>
        </w:rPr>
        <w:t>2001, № 44, статья 4148);</w:t>
      </w:r>
    </w:p>
    <w:p w:rsidR="00ED6455" w:rsidRPr="00C109C3" w:rsidRDefault="00ED6455" w:rsidP="00D33F16">
      <w:pPr>
        <w:ind w:firstLine="709"/>
        <w:contextualSpacing/>
        <w:jc w:val="both"/>
        <w:rPr>
          <w:sz w:val="28"/>
          <w:szCs w:val="28"/>
        </w:rPr>
      </w:pPr>
      <w:r w:rsidRPr="00C109C3">
        <w:rPr>
          <w:sz w:val="28"/>
          <w:szCs w:val="28"/>
        </w:rPr>
        <w:t>Федеральны</w:t>
      </w:r>
      <w:r w:rsidR="00AE0D7E">
        <w:rPr>
          <w:sz w:val="28"/>
          <w:szCs w:val="28"/>
        </w:rPr>
        <w:t>й</w:t>
      </w:r>
      <w:r w:rsidRPr="00C109C3">
        <w:rPr>
          <w:sz w:val="28"/>
          <w:szCs w:val="28"/>
        </w:rPr>
        <w:t xml:space="preserve"> закон от </w:t>
      </w:r>
      <w:r w:rsidR="00B66E3A">
        <w:rPr>
          <w:sz w:val="28"/>
          <w:szCs w:val="28"/>
        </w:rPr>
        <w:t>0</w:t>
      </w:r>
      <w:r w:rsidRPr="00C109C3">
        <w:rPr>
          <w:sz w:val="28"/>
          <w:szCs w:val="28"/>
        </w:rPr>
        <w:t>6</w:t>
      </w:r>
      <w:r w:rsidR="00B66E3A">
        <w:rPr>
          <w:sz w:val="28"/>
          <w:szCs w:val="28"/>
        </w:rPr>
        <w:t>.10.</w:t>
      </w:r>
      <w:r w:rsidRPr="00C109C3">
        <w:rPr>
          <w:sz w:val="28"/>
          <w:szCs w:val="28"/>
        </w:rPr>
        <w:t>2003</w:t>
      </w:r>
      <w:r w:rsidR="00B66E3A">
        <w:rPr>
          <w:sz w:val="28"/>
          <w:szCs w:val="28"/>
        </w:rPr>
        <w:t xml:space="preserve"> </w:t>
      </w:r>
      <w:r w:rsidRPr="00C109C3">
        <w:rPr>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w:t>
      </w:r>
      <w:r w:rsidR="00B66E3A">
        <w:rPr>
          <w:sz w:val="28"/>
          <w:szCs w:val="28"/>
        </w:rPr>
        <w:t>0</w:t>
      </w:r>
      <w:r w:rsidRPr="00C109C3">
        <w:rPr>
          <w:sz w:val="28"/>
          <w:szCs w:val="28"/>
        </w:rPr>
        <w:t>6</w:t>
      </w:r>
      <w:r w:rsidR="00B66E3A">
        <w:rPr>
          <w:sz w:val="28"/>
          <w:szCs w:val="28"/>
        </w:rPr>
        <w:t>.10.</w:t>
      </w:r>
      <w:r w:rsidRPr="00C109C3">
        <w:rPr>
          <w:sz w:val="28"/>
          <w:szCs w:val="28"/>
        </w:rPr>
        <w:t>2003, № 40, статья 3822);</w:t>
      </w:r>
    </w:p>
    <w:p w:rsidR="00ED6455" w:rsidRPr="00C109C3" w:rsidRDefault="00D33F16" w:rsidP="00D33F16">
      <w:pPr>
        <w:ind w:firstLine="709"/>
        <w:contextualSpacing/>
        <w:jc w:val="both"/>
        <w:rPr>
          <w:sz w:val="28"/>
          <w:szCs w:val="28"/>
        </w:rPr>
      </w:pPr>
      <w:r w:rsidRPr="00C109C3">
        <w:rPr>
          <w:sz w:val="28"/>
          <w:szCs w:val="28"/>
        </w:rPr>
        <w:t>Федеральный</w:t>
      </w:r>
      <w:r w:rsidR="00ED6455" w:rsidRPr="00C109C3">
        <w:rPr>
          <w:sz w:val="28"/>
          <w:szCs w:val="28"/>
        </w:rPr>
        <w:t xml:space="preserve"> закон от 29</w:t>
      </w:r>
      <w:r w:rsidR="00B66E3A">
        <w:rPr>
          <w:sz w:val="28"/>
          <w:szCs w:val="28"/>
        </w:rPr>
        <w:t>.12.</w:t>
      </w:r>
      <w:r w:rsidR="00ED6455" w:rsidRPr="00C109C3">
        <w:rPr>
          <w:sz w:val="28"/>
          <w:szCs w:val="28"/>
        </w:rPr>
        <w:t>2004 № 191-ФЗ «О введении в действие Градостроительного кодекса Российской Федерации» (Российская газета, № 290, 30</w:t>
      </w:r>
      <w:r w:rsidR="00B66E3A">
        <w:rPr>
          <w:sz w:val="28"/>
          <w:szCs w:val="28"/>
        </w:rPr>
        <w:t>.12.</w:t>
      </w:r>
      <w:r w:rsidR="00ED6455" w:rsidRPr="00C109C3">
        <w:rPr>
          <w:sz w:val="28"/>
          <w:szCs w:val="28"/>
        </w:rPr>
        <w:t>2004);</w:t>
      </w:r>
    </w:p>
    <w:p w:rsidR="0070514B" w:rsidRPr="00C109C3" w:rsidRDefault="0070514B" w:rsidP="0070514B">
      <w:pPr>
        <w:pStyle w:val="ConsPlusNormal"/>
        <w:jc w:val="both"/>
        <w:rPr>
          <w:rFonts w:ascii="Times New Roman" w:hAnsi="Times New Roman" w:cs="Times New Roman"/>
          <w:sz w:val="28"/>
          <w:szCs w:val="28"/>
        </w:rPr>
      </w:pPr>
      <w:r w:rsidRPr="00C109C3">
        <w:rPr>
          <w:rFonts w:ascii="Times New Roman" w:hAnsi="Times New Roman" w:cs="Times New Roman"/>
          <w:sz w:val="28"/>
          <w:szCs w:val="28"/>
        </w:rPr>
        <w:t>Федеральный закон от 27</w:t>
      </w:r>
      <w:r w:rsidR="00B66E3A">
        <w:rPr>
          <w:rFonts w:ascii="Times New Roman" w:hAnsi="Times New Roman" w:cs="Times New Roman"/>
          <w:sz w:val="28"/>
          <w:szCs w:val="28"/>
        </w:rPr>
        <w:t>.07.2</w:t>
      </w:r>
      <w:r w:rsidRPr="00C109C3">
        <w:rPr>
          <w:rFonts w:ascii="Times New Roman" w:hAnsi="Times New Roman" w:cs="Times New Roman"/>
          <w:sz w:val="28"/>
          <w:szCs w:val="28"/>
        </w:rPr>
        <w:t>006</w:t>
      </w:r>
      <w:r w:rsidR="00B66E3A">
        <w:rPr>
          <w:rFonts w:ascii="Times New Roman" w:hAnsi="Times New Roman" w:cs="Times New Roman"/>
          <w:sz w:val="28"/>
          <w:szCs w:val="28"/>
        </w:rPr>
        <w:t xml:space="preserve"> </w:t>
      </w:r>
      <w:r w:rsidRPr="00C109C3">
        <w:rPr>
          <w:rFonts w:ascii="Times New Roman" w:hAnsi="Times New Roman" w:cs="Times New Roman"/>
          <w:sz w:val="28"/>
          <w:szCs w:val="28"/>
        </w:rPr>
        <w:t xml:space="preserve">№ 152-ФЗ </w:t>
      </w:r>
      <w:r w:rsidRPr="00C109C3">
        <w:rPr>
          <w:rFonts w:ascii="Times New Roman" w:hAnsi="Times New Roman" w:cs="Times New Roman"/>
          <w:sz w:val="28"/>
          <w:szCs w:val="28"/>
        </w:rPr>
        <w:br/>
        <w:t>«О персональных данных» («Российская газета», № 165, 29.07.2006, «Собрание законодательства РФ», 31.07.2006, № 31 (1 ч.), ст. 3451);</w:t>
      </w:r>
    </w:p>
    <w:p w:rsidR="0070514B" w:rsidRPr="00C109C3" w:rsidRDefault="0070514B" w:rsidP="0070514B">
      <w:pPr>
        <w:pStyle w:val="ConsPlusNormal"/>
        <w:jc w:val="both"/>
        <w:rPr>
          <w:rFonts w:ascii="Times New Roman" w:hAnsi="Times New Roman" w:cs="Times New Roman"/>
          <w:sz w:val="28"/>
          <w:szCs w:val="28"/>
        </w:rPr>
      </w:pPr>
      <w:r w:rsidRPr="00C109C3">
        <w:rPr>
          <w:rFonts w:ascii="Times New Roman" w:hAnsi="Times New Roman" w:cs="Times New Roman"/>
          <w:sz w:val="28"/>
          <w:szCs w:val="28"/>
        </w:rPr>
        <w:t xml:space="preserve">Федеральный закон от </w:t>
      </w:r>
      <w:r w:rsidR="0044734E">
        <w:rPr>
          <w:rFonts w:ascii="Times New Roman" w:hAnsi="Times New Roman" w:cs="Times New Roman"/>
          <w:sz w:val="28"/>
          <w:szCs w:val="28"/>
        </w:rPr>
        <w:t>0</w:t>
      </w:r>
      <w:r w:rsidRPr="00C109C3">
        <w:rPr>
          <w:rFonts w:ascii="Times New Roman" w:hAnsi="Times New Roman" w:cs="Times New Roman"/>
          <w:sz w:val="28"/>
          <w:szCs w:val="28"/>
        </w:rPr>
        <w:t>9</w:t>
      </w:r>
      <w:r w:rsidR="0044734E">
        <w:rPr>
          <w:rFonts w:ascii="Times New Roman" w:hAnsi="Times New Roman" w:cs="Times New Roman"/>
          <w:sz w:val="28"/>
          <w:szCs w:val="28"/>
        </w:rPr>
        <w:t>.02.</w:t>
      </w:r>
      <w:r w:rsidRPr="00C109C3">
        <w:rPr>
          <w:rFonts w:ascii="Times New Roman" w:hAnsi="Times New Roman" w:cs="Times New Roman"/>
          <w:sz w:val="28"/>
          <w:szCs w:val="28"/>
        </w:rPr>
        <w:t xml:space="preserve">2009 № 8-ФЗ «Об обеспечении доступа </w:t>
      </w:r>
      <w:r w:rsidRPr="00C109C3">
        <w:rPr>
          <w:rFonts w:ascii="Times New Roman" w:hAnsi="Times New Roman" w:cs="Times New Roman"/>
          <w:sz w:val="28"/>
          <w:szCs w:val="28"/>
        </w:rPr>
        <w:lastRenderedPageBreak/>
        <w:t>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ED6455" w:rsidRPr="00C109C3" w:rsidRDefault="00ED6455" w:rsidP="00D33F16">
      <w:pPr>
        <w:autoSpaceDE w:val="0"/>
        <w:autoSpaceDN w:val="0"/>
        <w:adjustRightInd w:val="0"/>
        <w:ind w:firstLine="709"/>
        <w:contextualSpacing/>
        <w:jc w:val="both"/>
        <w:rPr>
          <w:sz w:val="28"/>
          <w:szCs w:val="28"/>
        </w:rPr>
      </w:pPr>
      <w:r w:rsidRPr="00C109C3">
        <w:rPr>
          <w:sz w:val="28"/>
          <w:szCs w:val="28"/>
        </w:rPr>
        <w:t>Федеральны</w:t>
      </w:r>
      <w:r w:rsidR="00D33F16" w:rsidRPr="00C109C3">
        <w:rPr>
          <w:sz w:val="28"/>
          <w:szCs w:val="28"/>
        </w:rPr>
        <w:t>й</w:t>
      </w:r>
      <w:r w:rsidRPr="00C109C3">
        <w:rPr>
          <w:sz w:val="28"/>
          <w:szCs w:val="28"/>
        </w:rPr>
        <w:t xml:space="preserve"> закон от 27</w:t>
      </w:r>
      <w:r w:rsidR="0044734E">
        <w:rPr>
          <w:sz w:val="28"/>
          <w:szCs w:val="28"/>
        </w:rPr>
        <w:t>.07.</w:t>
      </w:r>
      <w:r w:rsidRPr="00C109C3">
        <w:rPr>
          <w:sz w:val="28"/>
          <w:szCs w:val="28"/>
        </w:rPr>
        <w:t xml:space="preserve"> 2010 № 210-ФЗ «Об организации предоставления государственных и муниципальных услуг» (Собрание законодательства Российской Федерации, </w:t>
      </w:r>
      <w:r w:rsidR="0044734E">
        <w:rPr>
          <w:sz w:val="28"/>
          <w:szCs w:val="28"/>
        </w:rPr>
        <w:t>0</w:t>
      </w:r>
      <w:r w:rsidRPr="00C109C3">
        <w:rPr>
          <w:sz w:val="28"/>
          <w:szCs w:val="28"/>
        </w:rPr>
        <w:t>2</w:t>
      </w:r>
      <w:r w:rsidR="0044734E">
        <w:rPr>
          <w:sz w:val="28"/>
          <w:szCs w:val="28"/>
        </w:rPr>
        <w:t>.08.</w:t>
      </w:r>
      <w:r w:rsidRPr="00C109C3">
        <w:rPr>
          <w:sz w:val="28"/>
          <w:szCs w:val="28"/>
        </w:rPr>
        <w:t>2010, № 31, статья 4179);</w:t>
      </w:r>
    </w:p>
    <w:p w:rsidR="00ED6455" w:rsidRPr="00C109C3" w:rsidRDefault="00D33F16" w:rsidP="00D33F16">
      <w:pPr>
        <w:ind w:firstLine="709"/>
        <w:contextualSpacing/>
        <w:jc w:val="both"/>
        <w:rPr>
          <w:sz w:val="28"/>
          <w:szCs w:val="28"/>
        </w:rPr>
      </w:pPr>
      <w:r w:rsidRPr="00C109C3">
        <w:rPr>
          <w:sz w:val="28"/>
          <w:szCs w:val="28"/>
        </w:rPr>
        <w:t>Федеральный</w:t>
      </w:r>
      <w:r w:rsidR="00ED6455" w:rsidRPr="00C109C3">
        <w:rPr>
          <w:sz w:val="28"/>
          <w:szCs w:val="28"/>
        </w:rPr>
        <w:t xml:space="preserve"> закон от </w:t>
      </w:r>
      <w:r w:rsidR="0044734E">
        <w:rPr>
          <w:sz w:val="28"/>
          <w:szCs w:val="28"/>
        </w:rPr>
        <w:t>0</w:t>
      </w:r>
      <w:r w:rsidR="00ED6455" w:rsidRPr="00C109C3">
        <w:rPr>
          <w:sz w:val="28"/>
          <w:szCs w:val="28"/>
        </w:rPr>
        <w:t>6</w:t>
      </w:r>
      <w:r w:rsidR="0044734E">
        <w:rPr>
          <w:sz w:val="28"/>
          <w:szCs w:val="28"/>
        </w:rPr>
        <w:t>.04.</w:t>
      </w:r>
      <w:r w:rsidR="00ED6455" w:rsidRPr="00C109C3">
        <w:rPr>
          <w:sz w:val="28"/>
          <w:szCs w:val="28"/>
        </w:rPr>
        <w:t>2011 № 63-ФЗ «Об электронной подписи» (Парламентская газета, № 17, 8-14 апреля 2011 года);</w:t>
      </w:r>
    </w:p>
    <w:p w:rsidR="0070514B" w:rsidRPr="00C109C3" w:rsidRDefault="0070514B" w:rsidP="0070514B">
      <w:pPr>
        <w:shd w:val="clear" w:color="auto" w:fill="FFFFFF"/>
        <w:autoSpaceDE w:val="0"/>
        <w:autoSpaceDN w:val="0"/>
        <w:adjustRightInd w:val="0"/>
        <w:ind w:firstLine="709"/>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25</w:t>
      </w:r>
      <w:r w:rsidR="0044734E">
        <w:rPr>
          <w:sz w:val="28"/>
          <w:szCs w:val="28"/>
        </w:rPr>
        <w:t>.06.</w:t>
      </w:r>
      <w:r w:rsidRPr="00C109C3">
        <w:rPr>
          <w:sz w:val="28"/>
          <w:szCs w:val="28"/>
        </w:rPr>
        <w:t xml:space="preserve">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D33F16" w:rsidRPr="00C109C3" w:rsidRDefault="00D33F16" w:rsidP="00D33F16">
      <w:pPr>
        <w:ind w:firstLine="708"/>
        <w:jc w:val="both"/>
        <w:rPr>
          <w:rFonts w:eastAsiaTheme="minorEastAsia"/>
          <w:sz w:val="28"/>
          <w:szCs w:val="28"/>
        </w:rPr>
      </w:pPr>
      <w:r w:rsidRPr="00C109C3">
        <w:rPr>
          <w:rFonts w:eastAsiaTheme="minorEastAsia"/>
          <w:sz w:val="28"/>
          <w:szCs w:val="28"/>
        </w:rPr>
        <w:t xml:space="preserve">постановление Правительства Российской Федерации </w:t>
      </w:r>
      <w:r w:rsidRPr="00C109C3">
        <w:rPr>
          <w:rFonts w:eastAsiaTheme="minorEastAsia"/>
          <w:sz w:val="28"/>
          <w:szCs w:val="28"/>
        </w:rPr>
        <w:br/>
        <w:t>от 25</w:t>
      </w:r>
      <w:r w:rsidR="0044734E">
        <w:rPr>
          <w:rFonts w:eastAsiaTheme="minorEastAsia"/>
          <w:sz w:val="28"/>
          <w:szCs w:val="28"/>
        </w:rPr>
        <w:t>.08.</w:t>
      </w:r>
      <w:r w:rsidRPr="00C109C3">
        <w:rPr>
          <w:rFonts w:eastAsiaTheme="minorEastAsia"/>
          <w:sz w:val="28"/>
          <w:szCs w:val="28"/>
        </w:rPr>
        <w:t>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31.07.2012, №200; «Собрание законодательства Российской Федерации», 03.09.2012, №36, ст.4903);</w:t>
      </w:r>
    </w:p>
    <w:p w:rsidR="0070514B" w:rsidRPr="00C109C3" w:rsidRDefault="00D33F16" w:rsidP="0070514B">
      <w:pPr>
        <w:ind w:firstLine="709"/>
        <w:contextualSpacing/>
        <w:jc w:val="both"/>
        <w:rPr>
          <w:sz w:val="28"/>
          <w:szCs w:val="28"/>
        </w:rPr>
      </w:pPr>
      <w:r w:rsidRPr="00C109C3">
        <w:rPr>
          <w:sz w:val="28"/>
          <w:szCs w:val="28"/>
        </w:rPr>
        <w:t>постановление</w:t>
      </w:r>
      <w:r w:rsidR="00ED6455" w:rsidRPr="00C109C3">
        <w:rPr>
          <w:sz w:val="28"/>
          <w:szCs w:val="28"/>
        </w:rPr>
        <w:t xml:space="preserve"> Правительства Российской Федерации от 30</w:t>
      </w:r>
      <w:r w:rsidR="0044734E">
        <w:rPr>
          <w:sz w:val="28"/>
          <w:szCs w:val="28"/>
        </w:rPr>
        <w:t>.04.</w:t>
      </w:r>
      <w:r w:rsidR="00ED6455" w:rsidRPr="00C109C3">
        <w:rPr>
          <w:sz w:val="28"/>
          <w:szCs w:val="28"/>
        </w:rPr>
        <w:t>2014 №</w:t>
      </w:r>
      <w:r w:rsidRPr="00C109C3">
        <w:rPr>
          <w:sz w:val="28"/>
          <w:szCs w:val="28"/>
        </w:rPr>
        <w:t xml:space="preserve"> 403 «</w:t>
      </w:r>
      <w:r w:rsidR="00ED6455" w:rsidRPr="00C109C3">
        <w:rPr>
          <w:sz w:val="28"/>
          <w:szCs w:val="28"/>
        </w:rPr>
        <w:t>Об исчерпывающем перечне процедур в сфере жилищного строительства</w:t>
      </w:r>
      <w:r w:rsidRPr="00C109C3">
        <w:rPr>
          <w:sz w:val="28"/>
          <w:szCs w:val="28"/>
        </w:rPr>
        <w:t>»</w:t>
      </w:r>
      <w:r w:rsidR="0070514B" w:rsidRPr="00C109C3">
        <w:rPr>
          <w:sz w:val="28"/>
          <w:szCs w:val="28"/>
        </w:rPr>
        <w:t xml:space="preserve"> («Собрание законодательства Российской Федерации», 12.05.2014, № 19, ст. 2437);</w:t>
      </w:r>
    </w:p>
    <w:p w:rsidR="0070514B" w:rsidRPr="00C109C3" w:rsidRDefault="0070514B" w:rsidP="0070514B">
      <w:pPr>
        <w:ind w:firstLine="709"/>
        <w:contextualSpacing/>
        <w:jc w:val="both"/>
        <w:rPr>
          <w:sz w:val="28"/>
          <w:szCs w:val="28"/>
        </w:rPr>
      </w:pPr>
      <w:r w:rsidRPr="00C109C3">
        <w:rPr>
          <w:sz w:val="28"/>
          <w:szCs w:val="28"/>
        </w:rPr>
        <w:t xml:space="preserve">постановление Правительства Российской Федерации </w:t>
      </w:r>
      <w:r w:rsidRPr="00C109C3">
        <w:rPr>
          <w:sz w:val="28"/>
          <w:szCs w:val="28"/>
        </w:rPr>
        <w:br/>
        <w:t>от 26</w:t>
      </w:r>
      <w:r w:rsidR="0044734E">
        <w:rPr>
          <w:sz w:val="28"/>
          <w:szCs w:val="28"/>
        </w:rPr>
        <w:t>.03.</w:t>
      </w:r>
      <w:r w:rsidRPr="00C109C3">
        <w:rPr>
          <w:sz w:val="28"/>
          <w:szCs w:val="28"/>
        </w:rPr>
        <w:t xml:space="preserve">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ED6455" w:rsidRPr="00C109C3" w:rsidRDefault="00D33F16" w:rsidP="00D33F16">
      <w:pPr>
        <w:ind w:firstLine="708"/>
        <w:jc w:val="both"/>
        <w:rPr>
          <w:rFonts w:eastAsiaTheme="minorEastAsia"/>
          <w:sz w:val="28"/>
          <w:szCs w:val="28"/>
        </w:rPr>
      </w:pPr>
      <w:r w:rsidRPr="00C109C3">
        <w:rPr>
          <w:rFonts w:eastAsiaTheme="minorEastAsia"/>
          <w:sz w:val="28"/>
          <w:szCs w:val="28"/>
        </w:rPr>
        <w:t>п</w:t>
      </w:r>
      <w:r w:rsidR="00ED6455" w:rsidRPr="00C109C3">
        <w:rPr>
          <w:rFonts w:eastAsiaTheme="minorEastAsia"/>
          <w:sz w:val="28"/>
          <w:szCs w:val="28"/>
        </w:rPr>
        <w:t xml:space="preserve">остановление Правительства Российской Федерации </w:t>
      </w:r>
      <w:r w:rsidRPr="00C109C3">
        <w:rPr>
          <w:rFonts w:eastAsiaTheme="minorEastAsia"/>
          <w:sz w:val="28"/>
          <w:szCs w:val="28"/>
        </w:rPr>
        <w:br/>
      </w:r>
      <w:r w:rsidR="00ED6455" w:rsidRPr="00C109C3">
        <w:rPr>
          <w:rFonts w:eastAsiaTheme="minorEastAsia"/>
          <w:sz w:val="28"/>
          <w:szCs w:val="28"/>
        </w:rPr>
        <w:t>от 26</w:t>
      </w:r>
      <w:r w:rsidR="0044734E">
        <w:rPr>
          <w:rFonts w:eastAsiaTheme="minorEastAsia"/>
          <w:sz w:val="28"/>
          <w:szCs w:val="28"/>
        </w:rPr>
        <w:t>.03.</w:t>
      </w:r>
      <w:r w:rsidR="00ED6455" w:rsidRPr="00C109C3">
        <w:rPr>
          <w:rFonts w:eastAsiaTheme="minorEastAsia"/>
          <w:sz w:val="28"/>
          <w:szCs w:val="28"/>
        </w:rPr>
        <w:t>2016</w:t>
      </w:r>
      <w:r w:rsidRPr="00C109C3">
        <w:rPr>
          <w:rFonts w:eastAsiaTheme="minorEastAsia"/>
          <w:sz w:val="28"/>
          <w:szCs w:val="28"/>
        </w:rPr>
        <w:t xml:space="preserve"> </w:t>
      </w:r>
      <w:r w:rsidR="00ED6455" w:rsidRPr="00C109C3">
        <w:rPr>
          <w:rFonts w:eastAsiaTheme="minorEastAsia"/>
          <w:sz w:val="28"/>
          <w:szCs w:val="28"/>
        </w:rPr>
        <w:t>№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ст.2084);</w:t>
      </w:r>
    </w:p>
    <w:p w:rsidR="00D33F16" w:rsidRPr="00C109C3" w:rsidRDefault="00D33F16" w:rsidP="00D33F16">
      <w:pPr>
        <w:ind w:firstLine="709"/>
        <w:contextualSpacing/>
        <w:jc w:val="both"/>
        <w:rPr>
          <w:sz w:val="28"/>
          <w:szCs w:val="28"/>
        </w:rPr>
      </w:pPr>
      <w:r w:rsidRPr="00C109C3">
        <w:rPr>
          <w:sz w:val="28"/>
          <w:szCs w:val="28"/>
        </w:rPr>
        <w:t>постановление Главного государственного санитарного врача Российской Федерации от 25</w:t>
      </w:r>
      <w:r w:rsidR="0044734E">
        <w:rPr>
          <w:sz w:val="28"/>
          <w:szCs w:val="28"/>
        </w:rPr>
        <w:t>.09.</w:t>
      </w:r>
      <w:r w:rsidRPr="00C109C3">
        <w:rPr>
          <w:sz w:val="28"/>
          <w:szCs w:val="28"/>
        </w:rPr>
        <w:t>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rsidR="00ED6455" w:rsidRPr="00C109C3" w:rsidRDefault="00ED6455" w:rsidP="00D33F16">
      <w:pPr>
        <w:ind w:firstLine="708"/>
        <w:jc w:val="both"/>
        <w:rPr>
          <w:rFonts w:eastAsiaTheme="minorEastAsia"/>
          <w:sz w:val="28"/>
          <w:szCs w:val="28"/>
        </w:rPr>
      </w:pPr>
      <w:proofErr w:type="gramStart"/>
      <w:r w:rsidRPr="00C109C3">
        <w:rPr>
          <w:rFonts w:eastAsiaTheme="minorEastAsia"/>
          <w:sz w:val="28"/>
          <w:szCs w:val="28"/>
        </w:rPr>
        <w:lastRenderedPageBreak/>
        <w:t xml:space="preserve">Закон Ханты-Мансийского автономного округа – Югры </w:t>
      </w:r>
      <w:r w:rsidR="0070514B" w:rsidRPr="00C109C3">
        <w:rPr>
          <w:rFonts w:eastAsiaTheme="minorEastAsia"/>
          <w:sz w:val="28"/>
          <w:szCs w:val="28"/>
        </w:rPr>
        <w:br/>
      </w:r>
      <w:r w:rsidRPr="00C109C3">
        <w:rPr>
          <w:rFonts w:eastAsiaTheme="minorEastAsia"/>
          <w:sz w:val="28"/>
          <w:szCs w:val="28"/>
        </w:rPr>
        <w:t>от 11</w:t>
      </w:r>
      <w:r w:rsidR="0044734E">
        <w:rPr>
          <w:rFonts w:eastAsiaTheme="minorEastAsia"/>
          <w:sz w:val="28"/>
          <w:szCs w:val="28"/>
        </w:rPr>
        <w:t>.06.</w:t>
      </w:r>
      <w:r w:rsidRPr="00C109C3">
        <w:rPr>
          <w:rFonts w:eastAsiaTheme="minorEastAsia"/>
          <w:sz w:val="28"/>
          <w:szCs w:val="28"/>
        </w:rPr>
        <w:t xml:space="preserve"> 2010 № 102-оз «Об административных правонарушениях» (Собрание законодательства Ханты-Мансийского автономного округа – Югры, 1-15.06.2010, № 6 (часть 1);</w:t>
      </w:r>
      <w:proofErr w:type="gramEnd"/>
    </w:p>
    <w:p w:rsidR="0070514B" w:rsidRPr="00C109C3" w:rsidRDefault="0070514B" w:rsidP="0070514B">
      <w:pPr>
        <w:ind w:firstLine="708"/>
        <w:jc w:val="both"/>
        <w:rPr>
          <w:rFonts w:eastAsiaTheme="minorEastAsia"/>
          <w:sz w:val="28"/>
          <w:szCs w:val="28"/>
        </w:rPr>
      </w:pPr>
      <w:r w:rsidRPr="00C109C3">
        <w:rPr>
          <w:rFonts w:eastAsiaTheme="minorEastAsia"/>
          <w:sz w:val="28"/>
          <w:szCs w:val="28"/>
        </w:rPr>
        <w:t xml:space="preserve">постановление Правительства Ханты-Мансийского автономного округа – Югры от </w:t>
      </w:r>
      <w:r w:rsidR="0044734E">
        <w:rPr>
          <w:rFonts w:eastAsiaTheme="minorEastAsia"/>
          <w:sz w:val="28"/>
          <w:szCs w:val="28"/>
        </w:rPr>
        <w:t>0</w:t>
      </w:r>
      <w:r w:rsidRPr="00C109C3">
        <w:rPr>
          <w:rFonts w:eastAsiaTheme="minorEastAsia"/>
          <w:sz w:val="28"/>
          <w:szCs w:val="28"/>
        </w:rPr>
        <w:t>1</w:t>
      </w:r>
      <w:r w:rsidR="0044734E">
        <w:rPr>
          <w:rFonts w:eastAsiaTheme="minorEastAsia"/>
          <w:sz w:val="28"/>
          <w:szCs w:val="28"/>
        </w:rPr>
        <w:t>.06.</w:t>
      </w:r>
      <w:r w:rsidRPr="00C109C3">
        <w:rPr>
          <w:rFonts w:eastAsiaTheme="minorEastAsia"/>
          <w:sz w:val="28"/>
          <w:szCs w:val="28"/>
        </w:rPr>
        <w:t>2012</w:t>
      </w:r>
      <w:r w:rsidR="0044734E">
        <w:rPr>
          <w:rFonts w:eastAsiaTheme="minorEastAsia"/>
          <w:sz w:val="28"/>
          <w:szCs w:val="28"/>
        </w:rPr>
        <w:t xml:space="preserve"> </w:t>
      </w:r>
      <w:r w:rsidRPr="00C109C3">
        <w:rPr>
          <w:rFonts w:eastAsiaTheme="minorEastAsia"/>
          <w:sz w:val="28"/>
          <w:szCs w:val="28"/>
        </w:rPr>
        <w:t xml:space="preserve"> № 194-п «О региональных информационных системах Ханты-Мансийского автономного </w:t>
      </w:r>
      <w:r w:rsidRPr="00C109C3">
        <w:rPr>
          <w:rFonts w:eastAsiaTheme="minorEastAsia"/>
          <w:sz w:val="28"/>
          <w:szCs w:val="28"/>
        </w:rPr>
        <w:br/>
        <w:t xml:space="preserve">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w:t>
      </w:r>
      <w:r w:rsidR="0044734E">
        <w:rPr>
          <w:rFonts w:eastAsiaTheme="minorEastAsia"/>
          <w:sz w:val="28"/>
          <w:szCs w:val="28"/>
        </w:rPr>
        <w:t xml:space="preserve"> </w:t>
      </w:r>
      <w:r w:rsidRPr="00C109C3">
        <w:rPr>
          <w:rFonts w:eastAsiaTheme="minorEastAsia"/>
          <w:sz w:val="28"/>
          <w:szCs w:val="28"/>
        </w:rPr>
        <w:t>Ханты-Мансийского автономного округа – Югры», 15.06.2012, № 6 (ч. 1), ст. 593);</w:t>
      </w:r>
    </w:p>
    <w:p w:rsidR="0070514B" w:rsidRPr="00C109C3" w:rsidRDefault="0070514B" w:rsidP="0034094B">
      <w:pPr>
        <w:ind w:firstLine="708"/>
        <w:jc w:val="both"/>
        <w:rPr>
          <w:rFonts w:eastAsiaTheme="minorEastAsia"/>
          <w:sz w:val="28"/>
          <w:szCs w:val="28"/>
        </w:rPr>
      </w:pPr>
      <w:r w:rsidRPr="00C109C3">
        <w:rPr>
          <w:rFonts w:eastAsiaTheme="minorEastAsia"/>
          <w:sz w:val="28"/>
          <w:szCs w:val="28"/>
        </w:rPr>
        <w:t xml:space="preserve">Устав Ханты-Мансийского района (газета «Наш район </w:t>
      </w:r>
      <w:r w:rsidR="0044734E">
        <w:rPr>
          <w:rFonts w:eastAsiaTheme="minorEastAsia"/>
          <w:sz w:val="28"/>
          <w:szCs w:val="28"/>
        </w:rPr>
        <w:t xml:space="preserve">             </w:t>
      </w:r>
      <w:r w:rsidRPr="00C109C3">
        <w:rPr>
          <w:rFonts w:eastAsiaTheme="minorEastAsia"/>
          <w:sz w:val="28"/>
          <w:szCs w:val="28"/>
        </w:rPr>
        <w:t>Ханты-Мансийский», № 50, 21.12.2006);</w:t>
      </w:r>
    </w:p>
    <w:p w:rsidR="0034094B" w:rsidRPr="00C109C3" w:rsidRDefault="0034094B" w:rsidP="0044734E">
      <w:pPr>
        <w:pStyle w:val="ConsPlusNormal"/>
        <w:jc w:val="both"/>
        <w:rPr>
          <w:rFonts w:ascii="Times New Roman" w:eastAsiaTheme="minorHAnsi" w:hAnsi="Times New Roman" w:cs="Times New Roman"/>
          <w:sz w:val="28"/>
          <w:szCs w:val="28"/>
          <w:lang w:eastAsia="en-US"/>
        </w:rPr>
      </w:pPr>
      <w:r w:rsidRPr="00C109C3">
        <w:rPr>
          <w:rFonts w:ascii="Times New Roman" w:hAnsi="Times New Roman" w:cs="Times New Roman"/>
          <w:color w:val="000000"/>
          <w:kern w:val="36"/>
          <w:sz w:val="28"/>
          <w:szCs w:val="28"/>
        </w:rPr>
        <w:t xml:space="preserve">решение Думы Ханты-Мансийского района от 21.09.2006 № 49  </w:t>
      </w:r>
      <w:r w:rsidR="0044734E">
        <w:rPr>
          <w:rFonts w:ascii="Times New Roman" w:hAnsi="Times New Roman" w:cs="Times New Roman"/>
          <w:color w:val="000000"/>
          <w:kern w:val="36"/>
          <w:sz w:val="28"/>
          <w:szCs w:val="28"/>
        </w:rPr>
        <w:t xml:space="preserve">  </w:t>
      </w:r>
      <w:r w:rsidRPr="00C109C3">
        <w:rPr>
          <w:rFonts w:ascii="Times New Roman" w:hAnsi="Times New Roman" w:cs="Times New Roman"/>
          <w:color w:val="000000"/>
          <w:kern w:val="36"/>
          <w:sz w:val="28"/>
          <w:szCs w:val="28"/>
        </w:rPr>
        <w:t>«Об утверждении Положения о порядке организации и проведения публичных слушаний в Ханты-Мансийском районе»</w:t>
      </w:r>
      <w:r w:rsidRPr="00C109C3">
        <w:rPr>
          <w:rFonts w:ascii="Times New Roman" w:eastAsiaTheme="minorHAnsi" w:hAnsi="Times New Roman" w:cs="Times New Roman"/>
          <w:b/>
          <w:bCs/>
          <w:lang w:eastAsia="en-US"/>
        </w:rPr>
        <w:t xml:space="preserve"> </w:t>
      </w:r>
      <w:r w:rsidR="003E7A38" w:rsidRPr="00C109C3">
        <w:rPr>
          <w:rFonts w:ascii="Times New Roman" w:eastAsiaTheme="minorHAnsi" w:hAnsi="Times New Roman" w:cs="Times New Roman"/>
          <w:sz w:val="28"/>
          <w:szCs w:val="28"/>
          <w:lang w:eastAsia="en-US"/>
        </w:rPr>
        <w:t>(газета</w:t>
      </w:r>
      <w:proofErr w:type="gramStart"/>
      <w:r w:rsidR="003E7A38" w:rsidRPr="00C109C3">
        <w:rPr>
          <w:rFonts w:ascii="Times New Roman" w:eastAsiaTheme="minorHAnsi" w:hAnsi="Times New Roman" w:cs="Times New Roman"/>
          <w:sz w:val="28"/>
          <w:szCs w:val="28"/>
          <w:lang w:eastAsia="en-US"/>
        </w:rPr>
        <w:t xml:space="preserve"> Н</w:t>
      </w:r>
      <w:proofErr w:type="gramEnd"/>
      <w:r w:rsidR="003E7A38" w:rsidRPr="00C109C3">
        <w:rPr>
          <w:rFonts w:ascii="Times New Roman" w:eastAsiaTheme="minorHAnsi" w:hAnsi="Times New Roman" w:cs="Times New Roman"/>
          <w:sz w:val="28"/>
          <w:szCs w:val="28"/>
          <w:lang w:eastAsia="en-US"/>
        </w:rPr>
        <w:t>аш район</w:t>
      </w:r>
      <w:r w:rsidR="0044734E">
        <w:rPr>
          <w:rFonts w:ascii="Times New Roman" w:eastAsiaTheme="minorHAnsi" w:hAnsi="Times New Roman" w:cs="Times New Roman"/>
          <w:sz w:val="28"/>
          <w:szCs w:val="28"/>
          <w:lang w:eastAsia="en-US"/>
        </w:rPr>
        <w:t xml:space="preserve"> </w:t>
      </w:r>
      <w:r w:rsidR="003E7A38" w:rsidRPr="00C109C3">
        <w:rPr>
          <w:rFonts w:ascii="Times New Roman" w:eastAsiaTheme="minorHAnsi" w:hAnsi="Times New Roman" w:cs="Times New Roman"/>
          <w:sz w:val="28"/>
          <w:szCs w:val="28"/>
          <w:lang w:eastAsia="en-US"/>
        </w:rPr>
        <w:t>Ханты</w:t>
      </w:r>
      <w:r w:rsidR="0044734E">
        <w:rPr>
          <w:rFonts w:ascii="Times New Roman" w:eastAsiaTheme="minorHAnsi" w:hAnsi="Times New Roman" w:cs="Times New Roman"/>
          <w:sz w:val="28"/>
          <w:szCs w:val="28"/>
          <w:lang w:eastAsia="en-US"/>
        </w:rPr>
        <w:t>-М</w:t>
      </w:r>
      <w:r w:rsidR="003E7A38" w:rsidRPr="00C109C3">
        <w:rPr>
          <w:rFonts w:ascii="Times New Roman" w:eastAsiaTheme="minorHAnsi" w:hAnsi="Times New Roman" w:cs="Times New Roman"/>
          <w:sz w:val="28"/>
          <w:szCs w:val="28"/>
          <w:lang w:eastAsia="en-US"/>
        </w:rPr>
        <w:t>ансийский»</w:t>
      </w:r>
      <w:r w:rsidRPr="00C109C3">
        <w:rPr>
          <w:rFonts w:ascii="Times New Roman" w:eastAsiaTheme="minorHAnsi" w:hAnsi="Times New Roman" w:cs="Times New Roman"/>
          <w:sz w:val="28"/>
          <w:szCs w:val="28"/>
          <w:lang w:eastAsia="en-US"/>
        </w:rPr>
        <w:t xml:space="preserve">, </w:t>
      </w:r>
      <w:r w:rsidR="003E7A38" w:rsidRPr="00C109C3">
        <w:rPr>
          <w:rFonts w:ascii="Times New Roman" w:eastAsiaTheme="minorHAnsi" w:hAnsi="Times New Roman" w:cs="Times New Roman"/>
          <w:sz w:val="28"/>
          <w:szCs w:val="28"/>
          <w:lang w:eastAsia="en-US"/>
        </w:rPr>
        <w:t>№</w:t>
      </w:r>
      <w:r w:rsidRPr="00C109C3">
        <w:rPr>
          <w:rFonts w:ascii="Times New Roman" w:eastAsiaTheme="minorHAnsi" w:hAnsi="Times New Roman" w:cs="Times New Roman"/>
          <w:sz w:val="28"/>
          <w:szCs w:val="28"/>
          <w:lang w:eastAsia="en-US"/>
        </w:rPr>
        <w:t xml:space="preserve"> 39, 05.10.2006</w:t>
      </w:r>
      <w:r w:rsidR="003E7A38" w:rsidRPr="00C109C3">
        <w:rPr>
          <w:rFonts w:ascii="Times New Roman" w:eastAsiaTheme="minorHAnsi" w:hAnsi="Times New Roman" w:cs="Times New Roman"/>
          <w:sz w:val="28"/>
          <w:szCs w:val="28"/>
          <w:lang w:eastAsia="en-US"/>
        </w:rPr>
        <w:t>);</w:t>
      </w:r>
    </w:p>
    <w:p w:rsidR="0070514B" w:rsidRPr="00C109C3" w:rsidRDefault="0070514B" w:rsidP="0034094B">
      <w:pPr>
        <w:ind w:firstLine="708"/>
        <w:jc w:val="both"/>
        <w:rPr>
          <w:rFonts w:eastAsiaTheme="minorEastAsia"/>
          <w:sz w:val="28"/>
          <w:szCs w:val="28"/>
        </w:rPr>
      </w:pPr>
      <w:r w:rsidRPr="00C109C3">
        <w:rPr>
          <w:rFonts w:eastAsiaTheme="minorEastAsia"/>
          <w:sz w:val="28"/>
          <w:szCs w:val="28"/>
        </w:rPr>
        <w:t>решение Думы Ханты-Мансийского района от 21</w:t>
      </w:r>
      <w:r w:rsidR="0044734E">
        <w:rPr>
          <w:rFonts w:eastAsiaTheme="minorEastAsia"/>
          <w:sz w:val="28"/>
          <w:szCs w:val="28"/>
        </w:rPr>
        <w:t>.03.2</w:t>
      </w:r>
      <w:r w:rsidRPr="00C109C3">
        <w:rPr>
          <w:rFonts w:eastAsiaTheme="minorEastAsia"/>
          <w:sz w:val="28"/>
          <w:szCs w:val="28"/>
        </w:rPr>
        <w:t xml:space="preserve">008 </w:t>
      </w:r>
      <w:r w:rsidRPr="00C109C3">
        <w:rPr>
          <w:rFonts w:eastAsiaTheme="minorEastAsia"/>
          <w:sz w:val="28"/>
          <w:szCs w:val="28"/>
        </w:rPr>
        <w:br/>
        <w:t xml:space="preserve">№ 284 «Об утверждении правил землепользования и застройки межселенных территорий Ханты-Мансийского района» (газета </w:t>
      </w:r>
      <w:r w:rsidR="0044734E">
        <w:rPr>
          <w:rFonts w:eastAsiaTheme="minorEastAsia"/>
          <w:sz w:val="28"/>
          <w:szCs w:val="28"/>
        </w:rPr>
        <w:t xml:space="preserve">            </w:t>
      </w:r>
      <w:r w:rsidRPr="00C109C3">
        <w:rPr>
          <w:rFonts w:eastAsiaTheme="minorEastAsia"/>
          <w:sz w:val="28"/>
          <w:szCs w:val="28"/>
        </w:rPr>
        <w:t>«Наш район Ханты-Мансийский», № 14, 03.04.2008);</w:t>
      </w:r>
    </w:p>
    <w:p w:rsidR="00A03F1A" w:rsidRPr="00C109C3" w:rsidRDefault="0070514B" w:rsidP="00A03F1A">
      <w:pPr>
        <w:ind w:firstLine="708"/>
        <w:jc w:val="both"/>
        <w:rPr>
          <w:rFonts w:eastAsiaTheme="minorEastAsia"/>
          <w:sz w:val="28"/>
          <w:szCs w:val="28"/>
        </w:rPr>
      </w:pPr>
      <w:r w:rsidRPr="00C109C3">
        <w:rPr>
          <w:rFonts w:eastAsiaTheme="minorEastAsia"/>
          <w:sz w:val="28"/>
          <w:szCs w:val="28"/>
        </w:rPr>
        <w:t>решение Думы Ханты-Мансийского района от 20</w:t>
      </w:r>
      <w:r w:rsidR="0044734E">
        <w:rPr>
          <w:rFonts w:eastAsiaTheme="minorEastAsia"/>
          <w:sz w:val="28"/>
          <w:szCs w:val="28"/>
        </w:rPr>
        <w:t>.12.</w:t>
      </w:r>
      <w:r w:rsidRPr="00C109C3">
        <w:rPr>
          <w:rFonts w:eastAsiaTheme="minorEastAsia"/>
          <w:sz w:val="28"/>
          <w:szCs w:val="28"/>
        </w:rPr>
        <w:t xml:space="preserve">2013 </w:t>
      </w:r>
      <w:r w:rsidR="00A03F1A" w:rsidRPr="00C109C3">
        <w:rPr>
          <w:rFonts w:eastAsiaTheme="minorEastAsia"/>
          <w:sz w:val="28"/>
          <w:szCs w:val="28"/>
        </w:rPr>
        <w:t xml:space="preserve">№ 313 </w:t>
      </w:r>
      <w:r w:rsidR="0044734E">
        <w:rPr>
          <w:rFonts w:eastAsiaTheme="minorEastAsia"/>
          <w:sz w:val="28"/>
          <w:szCs w:val="28"/>
        </w:rPr>
        <w:t xml:space="preserve">  </w:t>
      </w:r>
      <w:r w:rsidR="00A03F1A" w:rsidRPr="00C109C3">
        <w:rPr>
          <w:rFonts w:eastAsiaTheme="minorEastAsia"/>
          <w:sz w:val="28"/>
          <w:szCs w:val="28"/>
        </w:rPr>
        <w:t>«Об утверждении Положения о департаменте строительства, архитектуры и жилищно-коммунального хозяйства администрации Ханты-Мансийского района» («Наш район», № 51, 26.12.2013);</w:t>
      </w:r>
    </w:p>
    <w:p w:rsidR="00A03F1A" w:rsidRPr="00C109C3" w:rsidRDefault="00A03F1A" w:rsidP="00A03F1A">
      <w:pPr>
        <w:ind w:firstLine="708"/>
        <w:jc w:val="both"/>
        <w:rPr>
          <w:rFonts w:eastAsiaTheme="minorEastAsia"/>
          <w:sz w:val="28"/>
          <w:szCs w:val="28"/>
        </w:rPr>
      </w:pPr>
      <w:r w:rsidRPr="00C109C3">
        <w:rPr>
          <w:rFonts w:eastAsiaTheme="minorEastAsia"/>
          <w:sz w:val="28"/>
          <w:szCs w:val="28"/>
        </w:rPr>
        <w:t xml:space="preserve">постановление администрации Ханты-Мансийского района </w:t>
      </w:r>
      <w:r w:rsidRPr="00C109C3">
        <w:rPr>
          <w:rFonts w:eastAsiaTheme="minorEastAsia"/>
          <w:sz w:val="28"/>
          <w:szCs w:val="28"/>
        </w:rPr>
        <w:br/>
        <w:t xml:space="preserve">от </w:t>
      </w:r>
      <w:r w:rsidR="0044734E">
        <w:rPr>
          <w:rFonts w:eastAsiaTheme="minorEastAsia"/>
          <w:sz w:val="28"/>
          <w:szCs w:val="28"/>
        </w:rPr>
        <w:t>0</w:t>
      </w:r>
      <w:r w:rsidRPr="00C109C3">
        <w:rPr>
          <w:rFonts w:eastAsiaTheme="minorEastAsia"/>
          <w:sz w:val="28"/>
          <w:szCs w:val="28"/>
        </w:rPr>
        <w:t>7</w:t>
      </w:r>
      <w:r w:rsidR="0044734E">
        <w:rPr>
          <w:rFonts w:eastAsiaTheme="minorEastAsia"/>
          <w:sz w:val="28"/>
          <w:szCs w:val="28"/>
        </w:rPr>
        <w:t>.12.</w:t>
      </w:r>
      <w:r w:rsidRPr="00C109C3">
        <w:rPr>
          <w:rFonts w:eastAsiaTheme="minorEastAsia"/>
          <w:sz w:val="28"/>
          <w:szCs w:val="28"/>
        </w:rPr>
        <w:t xml:space="preserve"> 2010 № 206 «О рассмотрении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w:t>
      </w:r>
      <w:r w:rsidR="0044734E">
        <w:rPr>
          <w:rFonts w:eastAsiaTheme="minorEastAsia"/>
          <w:sz w:val="28"/>
          <w:szCs w:val="28"/>
        </w:rPr>
        <w:t xml:space="preserve">   </w:t>
      </w:r>
      <w:r w:rsidRPr="00C109C3">
        <w:rPr>
          <w:rFonts w:eastAsiaTheme="minorEastAsia"/>
          <w:sz w:val="28"/>
          <w:szCs w:val="28"/>
        </w:rPr>
        <w:t>Ханты-Мансийский район» (газета «Наш район», № 1, 13.01.2011);</w:t>
      </w:r>
    </w:p>
    <w:p w:rsidR="00D33F16" w:rsidRPr="00C109C3" w:rsidRDefault="00A03F1A" w:rsidP="00A03F1A">
      <w:pPr>
        <w:ind w:firstLine="708"/>
        <w:jc w:val="both"/>
        <w:rPr>
          <w:sz w:val="28"/>
          <w:szCs w:val="28"/>
        </w:rPr>
      </w:pPr>
      <w:r w:rsidRPr="00C109C3">
        <w:rPr>
          <w:sz w:val="28"/>
          <w:szCs w:val="28"/>
          <w:lang w:eastAsia="en-US"/>
        </w:rPr>
        <w:t xml:space="preserve">распоряжение администрации Ханты-Мансийского района </w:t>
      </w:r>
      <w:r w:rsidRPr="00C109C3">
        <w:rPr>
          <w:sz w:val="28"/>
          <w:szCs w:val="28"/>
          <w:lang w:eastAsia="en-US"/>
        </w:rPr>
        <w:br/>
        <w:t xml:space="preserve">от </w:t>
      </w:r>
      <w:r w:rsidR="0044734E">
        <w:rPr>
          <w:sz w:val="28"/>
          <w:szCs w:val="28"/>
          <w:lang w:eastAsia="en-US"/>
        </w:rPr>
        <w:t>0</w:t>
      </w:r>
      <w:r w:rsidRPr="00C109C3">
        <w:rPr>
          <w:sz w:val="28"/>
          <w:szCs w:val="28"/>
          <w:lang w:eastAsia="en-US"/>
        </w:rPr>
        <w:t>5</w:t>
      </w:r>
      <w:r w:rsidR="0044734E">
        <w:rPr>
          <w:sz w:val="28"/>
          <w:szCs w:val="28"/>
          <w:lang w:eastAsia="en-US"/>
        </w:rPr>
        <w:t>.08.</w:t>
      </w:r>
      <w:r w:rsidRPr="00C109C3">
        <w:rPr>
          <w:sz w:val="28"/>
          <w:szCs w:val="28"/>
          <w:lang w:eastAsia="en-US"/>
        </w:rPr>
        <w:t>2015</w:t>
      </w:r>
      <w:r w:rsidR="0044734E">
        <w:rPr>
          <w:sz w:val="28"/>
          <w:szCs w:val="28"/>
          <w:lang w:eastAsia="en-US"/>
        </w:rPr>
        <w:t xml:space="preserve"> </w:t>
      </w:r>
      <w:r w:rsidRPr="00C109C3">
        <w:rPr>
          <w:sz w:val="28"/>
          <w:szCs w:val="28"/>
          <w:lang w:eastAsia="en-US"/>
        </w:rPr>
        <w:t xml:space="preserve"> № </w:t>
      </w:r>
      <w:r w:rsidR="0044734E">
        <w:rPr>
          <w:sz w:val="28"/>
          <w:szCs w:val="28"/>
          <w:lang w:eastAsia="en-US"/>
        </w:rPr>
        <w:t xml:space="preserve"> </w:t>
      </w:r>
      <w:r w:rsidRPr="00C109C3">
        <w:rPr>
          <w:sz w:val="28"/>
          <w:szCs w:val="28"/>
          <w:lang w:eastAsia="en-US"/>
        </w:rPr>
        <w:t xml:space="preserve">1010-р «О перечне муниципальных услуг, </w:t>
      </w:r>
      <w:r w:rsidR="0044734E">
        <w:rPr>
          <w:sz w:val="28"/>
          <w:szCs w:val="28"/>
          <w:lang w:eastAsia="en-US"/>
        </w:rPr>
        <w:t xml:space="preserve"> </w:t>
      </w:r>
      <w:r w:rsidR="00D33F16" w:rsidRPr="00C109C3">
        <w:rPr>
          <w:sz w:val="28"/>
          <w:szCs w:val="28"/>
          <w:lang w:eastAsia="en-US"/>
        </w:rPr>
        <w:t xml:space="preserve">постановление администрации Ханты-Мансийского района </w:t>
      </w:r>
      <w:r w:rsidR="00D33F16" w:rsidRPr="00C109C3">
        <w:rPr>
          <w:sz w:val="28"/>
          <w:szCs w:val="28"/>
          <w:lang w:eastAsia="en-US"/>
        </w:rPr>
        <w:br/>
        <w:t>от 24</w:t>
      </w:r>
      <w:r w:rsidR="0044734E">
        <w:rPr>
          <w:sz w:val="28"/>
          <w:szCs w:val="28"/>
          <w:lang w:eastAsia="en-US"/>
        </w:rPr>
        <w:t>.02.</w:t>
      </w:r>
      <w:r w:rsidR="00D33F16" w:rsidRPr="00C109C3">
        <w:rPr>
          <w:sz w:val="28"/>
          <w:szCs w:val="28"/>
          <w:lang w:eastAsia="en-US"/>
        </w:rPr>
        <w:t>2016</w:t>
      </w:r>
      <w:r w:rsidR="0044734E">
        <w:rPr>
          <w:sz w:val="28"/>
          <w:szCs w:val="28"/>
          <w:lang w:eastAsia="en-US"/>
        </w:rPr>
        <w:t xml:space="preserve"> </w:t>
      </w:r>
      <w:r w:rsidR="00D33F16" w:rsidRPr="00C109C3">
        <w:rPr>
          <w:sz w:val="28"/>
          <w:szCs w:val="28"/>
          <w:lang w:eastAsia="en-US"/>
        </w:rPr>
        <w:t xml:space="preserve"> № 52 «</w:t>
      </w:r>
      <w:r w:rsidR="00D33F16" w:rsidRPr="00C109C3">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D33F16" w:rsidRPr="00C109C3" w:rsidRDefault="00D33F16" w:rsidP="00D33F16">
      <w:pPr>
        <w:suppressAutoHyphens/>
        <w:ind w:firstLine="709"/>
        <w:jc w:val="both"/>
        <w:rPr>
          <w:sz w:val="28"/>
          <w:szCs w:val="28"/>
          <w:lang w:eastAsia="en-US"/>
        </w:rPr>
      </w:pPr>
      <w:r w:rsidRPr="00C109C3">
        <w:rPr>
          <w:sz w:val="28"/>
          <w:szCs w:val="28"/>
          <w:lang w:eastAsia="en-US"/>
        </w:rPr>
        <w:t>настоящий административный регламент.</w:t>
      </w:r>
    </w:p>
    <w:p w:rsidR="00ED6455" w:rsidRPr="00C109C3" w:rsidRDefault="00ED6455" w:rsidP="00ED6455">
      <w:pPr>
        <w:autoSpaceDE w:val="0"/>
        <w:autoSpaceDN w:val="0"/>
        <w:adjustRightInd w:val="0"/>
        <w:contextualSpacing/>
        <w:jc w:val="center"/>
        <w:rPr>
          <w:b/>
          <w:sz w:val="28"/>
          <w:szCs w:val="28"/>
        </w:rPr>
      </w:pPr>
    </w:p>
    <w:p w:rsidR="00566954" w:rsidRPr="00C109C3" w:rsidRDefault="00ED6455" w:rsidP="00ED6455">
      <w:pPr>
        <w:autoSpaceDE w:val="0"/>
        <w:autoSpaceDN w:val="0"/>
        <w:adjustRightInd w:val="0"/>
        <w:contextualSpacing/>
        <w:jc w:val="center"/>
        <w:rPr>
          <w:sz w:val="28"/>
          <w:szCs w:val="28"/>
        </w:rPr>
      </w:pPr>
      <w:r w:rsidRPr="00C109C3">
        <w:rPr>
          <w:sz w:val="28"/>
          <w:szCs w:val="28"/>
        </w:rPr>
        <w:t xml:space="preserve">Исчерпывающий перечень документов, </w:t>
      </w:r>
    </w:p>
    <w:p w:rsidR="00ED6455" w:rsidRPr="00C109C3" w:rsidRDefault="00ED6455" w:rsidP="00ED6455">
      <w:pPr>
        <w:autoSpaceDE w:val="0"/>
        <w:autoSpaceDN w:val="0"/>
        <w:adjustRightInd w:val="0"/>
        <w:contextualSpacing/>
        <w:jc w:val="center"/>
        <w:rPr>
          <w:sz w:val="28"/>
          <w:szCs w:val="28"/>
        </w:rPr>
      </w:pPr>
      <w:proofErr w:type="gramStart"/>
      <w:r w:rsidRPr="00C109C3">
        <w:rPr>
          <w:sz w:val="28"/>
          <w:szCs w:val="28"/>
        </w:rPr>
        <w:t>необходимых</w:t>
      </w:r>
      <w:proofErr w:type="gramEnd"/>
      <w:r w:rsidRPr="00C109C3">
        <w:rPr>
          <w:sz w:val="28"/>
          <w:szCs w:val="28"/>
        </w:rPr>
        <w:t xml:space="preserve"> для предоставления муниципальной услуги</w:t>
      </w:r>
    </w:p>
    <w:p w:rsidR="00ED6455" w:rsidRPr="00C109C3" w:rsidRDefault="00ED6455" w:rsidP="00ED6455">
      <w:pPr>
        <w:autoSpaceDE w:val="0"/>
        <w:autoSpaceDN w:val="0"/>
        <w:adjustRightInd w:val="0"/>
        <w:contextualSpacing/>
        <w:jc w:val="center"/>
        <w:rPr>
          <w:b/>
          <w:sz w:val="28"/>
          <w:szCs w:val="28"/>
        </w:rPr>
      </w:pPr>
    </w:p>
    <w:p w:rsidR="00ED6455" w:rsidRPr="00C109C3" w:rsidRDefault="00ED6455" w:rsidP="00566954">
      <w:pPr>
        <w:pStyle w:val="aa"/>
        <w:numPr>
          <w:ilvl w:val="0"/>
          <w:numId w:val="29"/>
        </w:numPr>
        <w:autoSpaceDE w:val="0"/>
        <w:autoSpaceDN w:val="0"/>
        <w:adjustRightInd w:val="0"/>
        <w:ind w:left="0" w:firstLine="709"/>
        <w:jc w:val="both"/>
        <w:rPr>
          <w:sz w:val="28"/>
          <w:szCs w:val="28"/>
        </w:rPr>
      </w:pPr>
      <w:r w:rsidRPr="00C109C3">
        <w:rPr>
          <w:sz w:val="28"/>
          <w:szCs w:val="28"/>
        </w:rPr>
        <w:lastRenderedPageBreak/>
        <w:t>Исчерпывающий перечень документов, необходимых для предоставления муниципальной услуги:</w:t>
      </w:r>
    </w:p>
    <w:p w:rsidR="00ED6455" w:rsidRPr="00EC7C7F" w:rsidRDefault="00ED6455" w:rsidP="00566954">
      <w:pPr>
        <w:tabs>
          <w:tab w:val="left" w:pos="1134"/>
        </w:tabs>
        <w:autoSpaceDE w:val="0"/>
        <w:autoSpaceDN w:val="0"/>
        <w:adjustRightInd w:val="0"/>
        <w:ind w:firstLine="709"/>
        <w:contextualSpacing/>
        <w:jc w:val="both"/>
        <w:rPr>
          <w:color w:val="FF0000"/>
          <w:sz w:val="28"/>
          <w:szCs w:val="28"/>
        </w:rPr>
      </w:pPr>
      <w:r w:rsidRPr="00EC7C7F">
        <w:rPr>
          <w:color w:val="FF0000"/>
          <w:sz w:val="28"/>
          <w:szCs w:val="28"/>
        </w:rPr>
        <w:t>1)</w:t>
      </w:r>
      <w:r w:rsidRPr="00EC7C7F">
        <w:rPr>
          <w:color w:val="FF0000"/>
          <w:sz w:val="28"/>
          <w:szCs w:val="28"/>
        </w:rPr>
        <w:tab/>
        <w:t xml:space="preserve">заявление </w:t>
      </w:r>
      <w:r w:rsidR="003227BD" w:rsidRPr="00EC7C7F">
        <w:rPr>
          <w:color w:val="FF0000"/>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34720">
        <w:rPr>
          <w:color w:val="FF0000"/>
          <w:sz w:val="28"/>
          <w:szCs w:val="28"/>
        </w:rPr>
        <w:t xml:space="preserve">, </w:t>
      </w:r>
      <w:r w:rsidR="00834720" w:rsidRPr="00834720">
        <w:rPr>
          <w:color w:val="FF0000"/>
          <w:sz w:val="28"/>
          <w:szCs w:val="28"/>
        </w:rPr>
        <w:t xml:space="preserve">содержащее </w:t>
      </w:r>
      <w:r w:rsidR="00834720" w:rsidRPr="00834720">
        <w:rPr>
          <w:rFonts w:eastAsiaTheme="minorHAnsi"/>
          <w:color w:val="FF0000"/>
          <w:sz w:val="28"/>
          <w:szCs w:val="28"/>
          <w:lang w:eastAsia="en-US"/>
        </w:rPr>
        <w:t xml:space="preserve">сведения о месте </w:t>
      </w:r>
      <w:r w:rsidR="00834720">
        <w:rPr>
          <w:rFonts w:eastAsiaTheme="minorHAnsi"/>
          <w:color w:val="FF0000"/>
          <w:sz w:val="28"/>
          <w:szCs w:val="28"/>
          <w:lang w:eastAsia="en-US"/>
        </w:rPr>
        <w:t>расположения</w:t>
      </w:r>
      <w:r w:rsidR="00834720" w:rsidRPr="00834720">
        <w:rPr>
          <w:rFonts w:eastAsiaTheme="minorHAnsi"/>
          <w:color w:val="FF0000"/>
          <w:sz w:val="28"/>
          <w:szCs w:val="28"/>
          <w:lang w:eastAsia="en-US"/>
        </w:rPr>
        <w:t>, размере земельного участка</w:t>
      </w:r>
      <w:r w:rsidR="00834720">
        <w:rPr>
          <w:rFonts w:eastAsiaTheme="minorHAnsi"/>
          <w:color w:val="FF0000"/>
          <w:sz w:val="28"/>
          <w:szCs w:val="28"/>
          <w:lang w:eastAsia="en-US"/>
        </w:rPr>
        <w:t xml:space="preserve"> либо конфигурация, инженерно-геологические</w:t>
      </w:r>
      <w:r w:rsidR="00834720" w:rsidRPr="00834720">
        <w:rPr>
          <w:rFonts w:eastAsiaTheme="minorHAnsi"/>
          <w:color w:val="FF0000"/>
          <w:sz w:val="28"/>
          <w:szCs w:val="28"/>
          <w:lang w:eastAsia="en-US"/>
        </w:rPr>
        <w:t xml:space="preserve"> или иные характеристики, неблагоприятные для </w:t>
      </w:r>
      <w:r w:rsidR="00834720">
        <w:rPr>
          <w:rFonts w:eastAsiaTheme="minorHAnsi"/>
          <w:color w:val="FF0000"/>
          <w:sz w:val="28"/>
          <w:szCs w:val="28"/>
          <w:lang w:eastAsia="en-US"/>
        </w:rPr>
        <w:t xml:space="preserve">его </w:t>
      </w:r>
      <w:r w:rsidR="00834720" w:rsidRPr="00834720">
        <w:rPr>
          <w:rFonts w:eastAsiaTheme="minorHAnsi"/>
          <w:color w:val="FF0000"/>
          <w:sz w:val="28"/>
          <w:szCs w:val="28"/>
          <w:lang w:eastAsia="en-US"/>
        </w:rPr>
        <w:t>застройки</w:t>
      </w:r>
      <w:r w:rsidRPr="00EC7C7F">
        <w:rPr>
          <w:color w:val="FF0000"/>
          <w:sz w:val="28"/>
          <w:szCs w:val="28"/>
        </w:rPr>
        <w:t>;</w:t>
      </w:r>
    </w:p>
    <w:p w:rsidR="00C56E46" w:rsidRDefault="00ED6455" w:rsidP="00566954">
      <w:pPr>
        <w:tabs>
          <w:tab w:val="left" w:pos="1134"/>
        </w:tabs>
        <w:autoSpaceDE w:val="0"/>
        <w:autoSpaceDN w:val="0"/>
        <w:adjustRightInd w:val="0"/>
        <w:ind w:firstLine="709"/>
        <w:contextualSpacing/>
        <w:jc w:val="both"/>
        <w:rPr>
          <w:color w:val="FF0000"/>
          <w:sz w:val="28"/>
          <w:szCs w:val="28"/>
        </w:rPr>
      </w:pPr>
      <w:r w:rsidRPr="00EC7C7F">
        <w:rPr>
          <w:color w:val="FF0000"/>
          <w:sz w:val="28"/>
          <w:szCs w:val="28"/>
        </w:rPr>
        <w:t>2)</w:t>
      </w:r>
      <w:r w:rsidRPr="00EC7C7F">
        <w:rPr>
          <w:color w:val="FF0000"/>
          <w:sz w:val="28"/>
          <w:szCs w:val="28"/>
        </w:rPr>
        <w:tab/>
        <w:t>документ, удостоверяющий личность заявителя</w:t>
      </w:r>
      <w:r w:rsidR="00C56E46">
        <w:rPr>
          <w:color w:val="FF0000"/>
          <w:sz w:val="28"/>
          <w:szCs w:val="28"/>
        </w:rPr>
        <w:t xml:space="preserve"> или его представителя (для физического лица);</w:t>
      </w:r>
    </w:p>
    <w:p w:rsidR="00ED6455" w:rsidRPr="00EC7C7F" w:rsidRDefault="00ED6455" w:rsidP="00566954">
      <w:pPr>
        <w:tabs>
          <w:tab w:val="left" w:pos="1134"/>
        </w:tabs>
        <w:autoSpaceDE w:val="0"/>
        <w:autoSpaceDN w:val="0"/>
        <w:adjustRightInd w:val="0"/>
        <w:ind w:firstLine="709"/>
        <w:contextualSpacing/>
        <w:jc w:val="both"/>
        <w:rPr>
          <w:color w:val="FF0000"/>
          <w:sz w:val="28"/>
          <w:szCs w:val="28"/>
        </w:rPr>
      </w:pPr>
      <w:r w:rsidRPr="00EC7C7F">
        <w:rPr>
          <w:color w:val="FF0000"/>
          <w:sz w:val="28"/>
          <w:szCs w:val="28"/>
        </w:rPr>
        <w:t>3)</w:t>
      </w:r>
      <w:r w:rsidRPr="00EC7C7F">
        <w:rPr>
          <w:color w:val="FF0000"/>
          <w:sz w:val="28"/>
          <w:szCs w:val="28"/>
        </w:rPr>
        <w:tab/>
        <w:t>выписка из Единого государственного реестра юридических лиц (</w:t>
      </w:r>
      <w:r w:rsidR="00B658E3">
        <w:rPr>
          <w:color w:val="FF0000"/>
          <w:sz w:val="28"/>
          <w:szCs w:val="28"/>
        </w:rPr>
        <w:t>для юридического лица</w:t>
      </w:r>
      <w:r w:rsidRPr="00EC7C7F">
        <w:rPr>
          <w:color w:val="FF0000"/>
          <w:sz w:val="28"/>
          <w:szCs w:val="28"/>
        </w:rPr>
        <w:t>);</w:t>
      </w:r>
    </w:p>
    <w:p w:rsidR="00ED6455" w:rsidRPr="00EC7C7F" w:rsidRDefault="00ED6455" w:rsidP="00566954">
      <w:pPr>
        <w:tabs>
          <w:tab w:val="left" w:pos="1134"/>
        </w:tabs>
        <w:autoSpaceDE w:val="0"/>
        <w:autoSpaceDN w:val="0"/>
        <w:adjustRightInd w:val="0"/>
        <w:ind w:firstLine="709"/>
        <w:jc w:val="both"/>
        <w:rPr>
          <w:color w:val="FF0000"/>
          <w:sz w:val="28"/>
          <w:szCs w:val="28"/>
        </w:rPr>
      </w:pPr>
      <w:r w:rsidRPr="00EC7C7F">
        <w:rPr>
          <w:color w:val="FF0000"/>
          <w:sz w:val="28"/>
          <w:szCs w:val="28"/>
        </w:rPr>
        <w:t>4)</w:t>
      </w:r>
      <w:r w:rsidRPr="00EC7C7F">
        <w:rPr>
          <w:color w:val="FF0000"/>
          <w:sz w:val="28"/>
          <w:szCs w:val="28"/>
        </w:rPr>
        <w:tab/>
        <w:t>документ, удостоверяющий полномочия представителя заявителя;</w:t>
      </w:r>
    </w:p>
    <w:p w:rsidR="00ED6455" w:rsidRPr="00EC7C7F" w:rsidRDefault="00ED6455" w:rsidP="00566954">
      <w:pPr>
        <w:tabs>
          <w:tab w:val="left" w:pos="1134"/>
        </w:tabs>
        <w:ind w:firstLine="709"/>
        <w:contextualSpacing/>
        <w:jc w:val="both"/>
        <w:rPr>
          <w:color w:val="FF0000"/>
          <w:sz w:val="28"/>
          <w:szCs w:val="28"/>
        </w:rPr>
      </w:pPr>
      <w:r w:rsidRPr="00EC7C7F">
        <w:rPr>
          <w:color w:val="FF0000"/>
          <w:sz w:val="28"/>
          <w:szCs w:val="28"/>
        </w:rPr>
        <w:t>5)</w:t>
      </w:r>
      <w:r w:rsidRPr="00EC7C7F">
        <w:rPr>
          <w:color w:val="FF0000"/>
          <w:sz w:val="28"/>
          <w:szCs w:val="28"/>
        </w:rPr>
        <w:tab/>
        <w:t>правоустанавливающие документы на земельный участок</w:t>
      </w:r>
      <w:r w:rsidRPr="00EC7C7F">
        <w:rPr>
          <w:rFonts w:eastAsiaTheme="minorEastAsia"/>
          <w:color w:val="FF0000"/>
          <w:sz w:val="28"/>
          <w:szCs w:val="28"/>
        </w:rPr>
        <w:t>, права на который зарегистрированы в Едином государственном реестре недвижимости</w:t>
      </w:r>
      <w:r w:rsidRPr="00EC7C7F">
        <w:rPr>
          <w:color w:val="FF0000"/>
          <w:sz w:val="28"/>
          <w:szCs w:val="28"/>
        </w:rPr>
        <w:t>;</w:t>
      </w:r>
    </w:p>
    <w:p w:rsidR="00ED6455" w:rsidRPr="00EC7C7F" w:rsidRDefault="00ED6455" w:rsidP="00566954">
      <w:pPr>
        <w:tabs>
          <w:tab w:val="left" w:pos="1134"/>
        </w:tabs>
        <w:ind w:firstLine="709"/>
        <w:contextualSpacing/>
        <w:jc w:val="both"/>
        <w:rPr>
          <w:color w:val="FF0000"/>
          <w:sz w:val="28"/>
          <w:szCs w:val="28"/>
        </w:rPr>
      </w:pPr>
      <w:r w:rsidRPr="00EC7C7F">
        <w:rPr>
          <w:color w:val="FF0000"/>
          <w:sz w:val="28"/>
          <w:szCs w:val="28"/>
        </w:rPr>
        <w:t>6)</w:t>
      </w:r>
      <w:r w:rsidRPr="00EC7C7F">
        <w:rPr>
          <w:color w:val="FF0000"/>
          <w:sz w:val="28"/>
          <w:szCs w:val="28"/>
        </w:rPr>
        <w:tab/>
        <w:t>правоустанавливающие документы на земельный участок</w:t>
      </w:r>
      <w:r w:rsidRPr="00EC7C7F">
        <w:rPr>
          <w:rFonts w:eastAsiaTheme="minorEastAsia"/>
          <w:color w:val="FF0000"/>
          <w:sz w:val="28"/>
          <w:szCs w:val="28"/>
        </w:rPr>
        <w:t>, права на который не зарегистрированы в Едином государственном реестре недвижимости</w:t>
      </w:r>
      <w:r w:rsidR="00EC7C7F">
        <w:rPr>
          <w:color w:val="FF0000"/>
          <w:sz w:val="28"/>
          <w:szCs w:val="28"/>
        </w:rPr>
        <w:t>.</w:t>
      </w:r>
    </w:p>
    <w:p w:rsidR="00ED6455" w:rsidRPr="00EC7C7F" w:rsidRDefault="00566954" w:rsidP="00ED6455">
      <w:pPr>
        <w:ind w:firstLine="709"/>
        <w:contextualSpacing/>
        <w:jc w:val="both"/>
        <w:rPr>
          <w:color w:val="FF0000"/>
          <w:sz w:val="28"/>
          <w:szCs w:val="28"/>
        </w:rPr>
      </w:pPr>
      <w:r w:rsidRPr="00EC7C7F">
        <w:rPr>
          <w:color w:val="FF0000"/>
          <w:sz w:val="28"/>
          <w:szCs w:val="28"/>
        </w:rPr>
        <w:t xml:space="preserve">17. </w:t>
      </w:r>
      <w:r w:rsidR="00ED6455" w:rsidRPr="00EC7C7F">
        <w:rPr>
          <w:color w:val="FF0000"/>
          <w:sz w:val="28"/>
          <w:szCs w:val="28"/>
        </w:rPr>
        <w:t>Документы, ука</w:t>
      </w:r>
      <w:r w:rsidR="00EC7C7F" w:rsidRPr="00EC7C7F">
        <w:rPr>
          <w:color w:val="FF0000"/>
          <w:sz w:val="28"/>
          <w:szCs w:val="28"/>
        </w:rPr>
        <w:t>занные в подпунктах 1, 2, 4, 6</w:t>
      </w:r>
      <w:r w:rsidR="00ED6455" w:rsidRPr="00EC7C7F">
        <w:rPr>
          <w:color w:val="FF0000"/>
          <w:sz w:val="28"/>
          <w:szCs w:val="28"/>
        </w:rPr>
        <w:t xml:space="preserve"> </w:t>
      </w:r>
      <w:r w:rsidRPr="00EC7C7F">
        <w:rPr>
          <w:color w:val="FF0000"/>
          <w:sz w:val="28"/>
          <w:szCs w:val="28"/>
        </w:rPr>
        <w:t>пункта 16 настоящего административного регламента, представляю</w:t>
      </w:r>
      <w:r w:rsidR="00ED6455" w:rsidRPr="00EC7C7F">
        <w:rPr>
          <w:color w:val="FF0000"/>
          <w:sz w:val="28"/>
          <w:szCs w:val="28"/>
        </w:rPr>
        <w:t>тся заявителем самостоятельно.</w:t>
      </w:r>
    </w:p>
    <w:p w:rsidR="00ED6455" w:rsidRDefault="00ED6455" w:rsidP="00ED6455">
      <w:pPr>
        <w:autoSpaceDE w:val="0"/>
        <w:autoSpaceDN w:val="0"/>
        <w:adjustRightInd w:val="0"/>
        <w:ind w:firstLine="709"/>
        <w:contextualSpacing/>
        <w:jc w:val="both"/>
        <w:rPr>
          <w:sz w:val="28"/>
          <w:szCs w:val="28"/>
        </w:rPr>
      </w:pPr>
      <w:r w:rsidRPr="00C109C3">
        <w:rPr>
          <w:sz w:val="28"/>
          <w:szCs w:val="28"/>
        </w:rPr>
        <w:t xml:space="preserve">Документы, указанные в подпунктах </w:t>
      </w:r>
      <w:r w:rsidRPr="00EC7C7F">
        <w:rPr>
          <w:color w:val="FF0000"/>
          <w:sz w:val="28"/>
          <w:szCs w:val="28"/>
        </w:rPr>
        <w:t xml:space="preserve">3, 5 </w:t>
      </w:r>
      <w:r w:rsidRPr="00C109C3">
        <w:rPr>
          <w:sz w:val="28"/>
          <w:szCs w:val="28"/>
        </w:rPr>
        <w:t xml:space="preserve">настоящего пункта, запрашиваются </w:t>
      </w:r>
      <w:r w:rsidR="00566954" w:rsidRPr="00C109C3">
        <w:rPr>
          <w:sz w:val="28"/>
          <w:szCs w:val="28"/>
        </w:rPr>
        <w:t>департаментом</w:t>
      </w:r>
      <w:r w:rsidRPr="00C109C3">
        <w:rPr>
          <w:sz w:val="28"/>
          <w:szCs w:val="28"/>
        </w:rPr>
        <w:t xml:space="preserve"> в </w:t>
      </w:r>
      <w:r w:rsidR="00566954" w:rsidRPr="00C109C3">
        <w:rPr>
          <w:sz w:val="28"/>
          <w:szCs w:val="28"/>
        </w:rPr>
        <w:t>порядке</w:t>
      </w:r>
      <w:r w:rsidRPr="00C109C3">
        <w:rPr>
          <w:sz w:val="28"/>
          <w:szCs w:val="28"/>
        </w:rPr>
        <w:t xml:space="preserve"> межведомственного информационного взаимодействия или могут быть представлены заявителем по собственной инициативе.</w:t>
      </w:r>
    </w:p>
    <w:p w:rsidR="00601977" w:rsidRPr="00C109C3" w:rsidRDefault="002157AA" w:rsidP="00ED6455">
      <w:pPr>
        <w:autoSpaceDE w:val="0"/>
        <w:autoSpaceDN w:val="0"/>
        <w:adjustRightInd w:val="0"/>
        <w:ind w:firstLine="709"/>
        <w:contextualSpacing/>
        <w:jc w:val="both"/>
        <w:rPr>
          <w:sz w:val="28"/>
          <w:szCs w:val="28"/>
        </w:rPr>
      </w:pPr>
      <w:r>
        <w:rPr>
          <w:sz w:val="28"/>
          <w:szCs w:val="28"/>
        </w:rPr>
        <w:t>Документ,</w:t>
      </w:r>
      <w:r w:rsidR="00601977">
        <w:rPr>
          <w:sz w:val="28"/>
          <w:szCs w:val="28"/>
        </w:rPr>
        <w:t xml:space="preserve"> указанный в подпункте 2 пункта 16 настоящего </w:t>
      </w:r>
      <w:r w:rsidR="0027513D">
        <w:rPr>
          <w:sz w:val="28"/>
          <w:szCs w:val="28"/>
        </w:rPr>
        <w:t>административного регламента</w:t>
      </w:r>
      <w:r w:rsidR="0044734E">
        <w:rPr>
          <w:sz w:val="28"/>
          <w:szCs w:val="28"/>
        </w:rPr>
        <w:t>,</w:t>
      </w:r>
      <w:r w:rsidR="00601977">
        <w:rPr>
          <w:sz w:val="28"/>
          <w:szCs w:val="28"/>
        </w:rPr>
        <w:t xml:space="preserve"> </w:t>
      </w:r>
      <w:r w:rsidR="00526AEF">
        <w:rPr>
          <w:sz w:val="28"/>
          <w:szCs w:val="28"/>
        </w:rPr>
        <w:t>предоставляется</w:t>
      </w:r>
      <w:r w:rsidR="00601977">
        <w:rPr>
          <w:sz w:val="28"/>
          <w:szCs w:val="28"/>
        </w:rPr>
        <w:t xml:space="preserve"> в форме копии или сведений</w:t>
      </w:r>
      <w:r w:rsidR="0044734E">
        <w:rPr>
          <w:sz w:val="28"/>
          <w:szCs w:val="28"/>
        </w:rPr>
        <w:t>,</w:t>
      </w:r>
      <w:r w:rsidR="00601977">
        <w:rPr>
          <w:sz w:val="28"/>
          <w:szCs w:val="28"/>
        </w:rPr>
        <w:t xml:space="preserve"> содержащихся в нем, в случае личного обращения запроса</w:t>
      </w:r>
      <w:r w:rsidR="00526AEF">
        <w:rPr>
          <w:sz w:val="28"/>
          <w:szCs w:val="28"/>
        </w:rPr>
        <w:t xml:space="preserve"> о предоставлении муниципальной услуги </w:t>
      </w:r>
      <w:r w:rsidR="00601977">
        <w:rPr>
          <w:sz w:val="28"/>
          <w:szCs w:val="28"/>
        </w:rPr>
        <w:t xml:space="preserve"> предъявляется</w:t>
      </w:r>
      <w:r w:rsidR="00526AEF">
        <w:rPr>
          <w:sz w:val="28"/>
          <w:szCs w:val="28"/>
        </w:rPr>
        <w:t xml:space="preserve"> его</w:t>
      </w:r>
      <w:r w:rsidR="00601977">
        <w:rPr>
          <w:sz w:val="28"/>
          <w:szCs w:val="28"/>
        </w:rPr>
        <w:t xml:space="preserve"> подлинник.</w:t>
      </w:r>
    </w:p>
    <w:p w:rsidR="00566954" w:rsidRPr="00C109C3" w:rsidRDefault="00566954" w:rsidP="00ED6455">
      <w:pPr>
        <w:autoSpaceDE w:val="0"/>
        <w:autoSpaceDN w:val="0"/>
        <w:adjustRightInd w:val="0"/>
        <w:ind w:firstLine="709"/>
        <w:contextualSpacing/>
        <w:jc w:val="both"/>
        <w:rPr>
          <w:sz w:val="28"/>
          <w:szCs w:val="28"/>
        </w:rPr>
      </w:pPr>
      <w:r w:rsidRPr="00C109C3">
        <w:rPr>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66954" w:rsidRPr="00C109C3" w:rsidRDefault="004A302A" w:rsidP="00566954">
      <w:pPr>
        <w:autoSpaceDE w:val="0"/>
        <w:autoSpaceDN w:val="0"/>
        <w:adjustRightInd w:val="0"/>
        <w:ind w:firstLine="709"/>
        <w:contextualSpacing/>
        <w:jc w:val="both"/>
        <w:rPr>
          <w:sz w:val="28"/>
          <w:szCs w:val="28"/>
        </w:rPr>
      </w:pPr>
      <w:r w:rsidRPr="00C109C3">
        <w:rPr>
          <w:sz w:val="28"/>
          <w:szCs w:val="28"/>
        </w:rPr>
        <w:t>18</w:t>
      </w:r>
      <w:r w:rsidR="00566954" w:rsidRPr="00C109C3">
        <w:rPr>
          <w:sz w:val="28"/>
          <w:szCs w:val="28"/>
        </w:rPr>
        <w:t>. Способы получения заявителями документов, необходимых для предоставления муниципальной услуги</w:t>
      </w:r>
      <w:r w:rsidR="0044734E">
        <w:rPr>
          <w:sz w:val="28"/>
          <w:szCs w:val="28"/>
        </w:rPr>
        <w:t>.</w:t>
      </w:r>
    </w:p>
    <w:p w:rsidR="00566954" w:rsidRPr="00C109C3" w:rsidRDefault="00566954" w:rsidP="00566954">
      <w:pPr>
        <w:autoSpaceDE w:val="0"/>
        <w:autoSpaceDN w:val="0"/>
        <w:adjustRightInd w:val="0"/>
        <w:ind w:firstLine="709"/>
        <w:contextualSpacing/>
        <w:jc w:val="both"/>
        <w:rPr>
          <w:sz w:val="28"/>
          <w:szCs w:val="28"/>
        </w:rPr>
      </w:pPr>
      <w:r w:rsidRPr="00C109C3">
        <w:rPr>
          <w:sz w:val="28"/>
          <w:szCs w:val="28"/>
        </w:rPr>
        <w:t>Форму заявления о предоставлении муниципальной услуги заявитель может получить:</w:t>
      </w:r>
    </w:p>
    <w:p w:rsidR="00566954" w:rsidRPr="00C109C3" w:rsidRDefault="00566954" w:rsidP="00566954">
      <w:pPr>
        <w:autoSpaceDE w:val="0"/>
        <w:autoSpaceDN w:val="0"/>
        <w:adjustRightInd w:val="0"/>
        <w:ind w:firstLine="709"/>
        <w:contextualSpacing/>
        <w:jc w:val="both"/>
        <w:rPr>
          <w:sz w:val="28"/>
          <w:szCs w:val="28"/>
        </w:rPr>
      </w:pPr>
      <w:r w:rsidRPr="00C109C3">
        <w:rPr>
          <w:sz w:val="28"/>
          <w:szCs w:val="28"/>
        </w:rPr>
        <w:t>на информационном стенде в месте предоставления муниципальной услуги;</w:t>
      </w:r>
    </w:p>
    <w:p w:rsidR="00566954" w:rsidRPr="00C109C3" w:rsidRDefault="00566954" w:rsidP="00566954">
      <w:pPr>
        <w:autoSpaceDE w:val="0"/>
        <w:autoSpaceDN w:val="0"/>
        <w:adjustRightInd w:val="0"/>
        <w:ind w:firstLine="709"/>
        <w:contextualSpacing/>
        <w:jc w:val="both"/>
        <w:rPr>
          <w:sz w:val="28"/>
          <w:szCs w:val="28"/>
        </w:rPr>
      </w:pPr>
      <w:r w:rsidRPr="00C109C3">
        <w:rPr>
          <w:sz w:val="28"/>
          <w:szCs w:val="28"/>
        </w:rPr>
        <w:t>у специалиста, ответственного за предоставление муниципальной услуги;</w:t>
      </w:r>
    </w:p>
    <w:p w:rsidR="00566954" w:rsidRPr="00C109C3" w:rsidRDefault="00566954" w:rsidP="00566954">
      <w:pPr>
        <w:autoSpaceDE w:val="0"/>
        <w:autoSpaceDN w:val="0"/>
        <w:adjustRightInd w:val="0"/>
        <w:ind w:firstLine="709"/>
        <w:contextualSpacing/>
        <w:jc w:val="both"/>
        <w:rPr>
          <w:sz w:val="28"/>
          <w:szCs w:val="28"/>
        </w:rPr>
      </w:pPr>
      <w:r w:rsidRPr="00C109C3">
        <w:rPr>
          <w:sz w:val="28"/>
          <w:szCs w:val="28"/>
        </w:rPr>
        <w:lastRenderedPageBreak/>
        <w:t>посредством информационно-телекоммуникационной сети Интернет на официальном сайте, Едином и региональном порталах.</w:t>
      </w:r>
    </w:p>
    <w:p w:rsidR="00566954" w:rsidRPr="00C109C3" w:rsidRDefault="00566954" w:rsidP="004A302A">
      <w:pPr>
        <w:ind w:firstLine="709"/>
        <w:contextualSpacing/>
        <w:jc w:val="both"/>
        <w:rPr>
          <w:bCs/>
          <w:sz w:val="28"/>
          <w:szCs w:val="28"/>
        </w:rPr>
      </w:pPr>
      <w:r w:rsidRPr="00C109C3">
        <w:rPr>
          <w:bCs/>
          <w:sz w:val="28"/>
          <w:szCs w:val="28"/>
        </w:rPr>
        <w:t xml:space="preserve">Документ, указанный в подпункте 3 пункта 16 настоящего административного регламента, заявитель может получить, обратившись в </w:t>
      </w:r>
      <w:r w:rsidR="004A302A" w:rsidRPr="00C109C3">
        <w:rPr>
          <w:bCs/>
          <w:sz w:val="28"/>
          <w:szCs w:val="28"/>
        </w:rPr>
        <w:t>Инспекцию ФНС по Ханты-Мансийскому автономному округу – Югре (способы получения информац</w:t>
      </w:r>
      <w:proofErr w:type="gramStart"/>
      <w:r w:rsidR="004A302A" w:rsidRPr="00C109C3">
        <w:rPr>
          <w:bCs/>
          <w:sz w:val="28"/>
          <w:szCs w:val="28"/>
        </w:rPr>
        <w:t>ии о ее</w:t>
      </w:r>
      <w:proofErr w:type="gramEnd"/>
      <w:r w:rsidR="004A302A" w:rsidRPr="00C109C3">
        <w:rPr>
          <w:bCs/>
          <w:sz w:val="28"/>
          <w:szCs w:val="28"/>
        </w:rPr>
        <w:t xml:space="preserve"> месте нахождения и графике работы указаны в подпункте 3 пункта 4 настоящего административного регламента).</w:t>
      </w:r>
    </w:p>
    <w:p w:rsidR="00566954" w:rsidRPr="00C109C3" w:rsidRDefault="00566954" w:rsidP="004A302A">
      <w:pPr>
        <w:ind w:firstLine="709"/>
        <w:contextualSpacing/>
        <w:jc w:val="both"/>
        <w:rPr>
          <w:bCs/>
          <w:sz w:val="28"/>
          <w:szCs w:val="28"/>
        </w:rPr>
      </w:pPr>
      <w:r w:rsidRPr="00C109C3">
        <w:rPr>
          <w:bCs/>
          <w:sz w:val="28"/>
          <w:szCs w:val="28"/>
        </w:rPr>
        <w:t xml:space="preserve">Документы, указанные в подпункте 5 пункта </w:t>
      </w:r>
      <w:r w:rsidR="004A302A" w:rsidRPr="00C109C3">
        <w:rPr>
          <w:bCs/>
          <w:sz w:val="28"/>
          <w:szCs w:val="28"/>
        </w:rPr>
        <w:t>16 настоящего а</w:t>
      </w:r>
      <w:r w:rsidRPr="00C109C3">
        <w:rPr>
          <w:bCs/>
          <w:sz w:val="28"/>
          <w:szCs w:val="28"/>
        </w:rPr>
        <w:t>дминистративного регламента заявитель может получить, обратившись</w:t>
      </w:r>
      <w:r w:rsidRPr="00C109C3">
        <w:rPr>
          <w:bCs/>
          <w:sz w:val="28"/>
          <w:szCs w:val="28"/>
        </w:rPr>
        <w:br/>
        <w:t xml:space="preserve">в </w:t>
      </w:r>
      <w:r w:rsidR="004A302A" w:rsidRPr="00C109C3">
        <w:rPr>
          <w:bCs/>
          <w:sz w:val="28"/>
          <w:szCs w:val="28"/>
        </w:rPr>
        <w:t>Росреестр (способы получения информац</w:t>
      </w:r>
      <w:proofErr w:type="gramStart"/>
      <w:r w:rsidR="004A302A" w:rsidRPr="00C109C3">
        <w:rPr>
          <w:bCs/>
          <w:sz w:val="28"/>
          <w:szCs w:val="28"/>
        </w:rPr>
        <w:t>ии о е</w:t>
      </w:r>
      <w:proofErr w:type="gramEnd"/>
      <w:r w:rsidR="004A302A" w:rsidRPr="00C109C3">
        <w:rPr>
          <w:bCs/>
          <w:sz w:val="28"/>
          <w:szCs w:val="28"/>
        </w:rPr>
        <w:t>го месте нахождения и графике работы указаны в подпункте 1 пункта 4 настоящего административного регламента).</w:t>
      </w:r>
    </w:p>
    <w:p w:rsidR="004A302A" w:rsidRPr="00C109C3" w:rsidRDefault="004A302A" w:rsidP="004A302A">
      <w:pPr>
        <w:autoSpaceDE w:val="0"/>
        <w:autoSpaceDN w:val="0"/>
        <w:adjustRightInd w:val="0"/>
        <w:ind w:firstLine="709"/>
        <w:contextualSpacing/>
        <w:jc w:val="both"/>
        <w:rPr>
          <w:sz w:val="28"/>
          <w:szCs w:val="28"/>
        </w:rPr>
      </w:pPr>
      <w:r w:rsidRPr="00C109C3">
        <w:rPr>
          <w:sz w:val="28"/>
          <w:szCs w:val="28"/>
        </w:rPr>
        <w:t>19. Требования к документам, необходимым для предоставления муниципальной услуги.</w:t>
      </w:r>
    </w:p>
    <w:p w:rsidR="00566954" w:rsidRPr="00C109C3" w:rsidRDefault="004A302A" w:rsidP="004A302A">
      <w:pPr>
        <w:autoSpaceDE w:val="0"/>
        <w:autoSpaceDN w:val="0"/>
        <w:adjustRightInd w:val="0"/>
        <w:ind w:firstLine="709"/>
        <w:contextualSpacing/>
        <w:jc w:val="both"/>
        <w:rPr>
          <w:sz w:val="28"/>
          <w:szCs w:val="28"/>
        </w:rPr>
      </w:pPr>
      <w:r w:rsidRPr="00C109C3">
        <w:rPr>
          <w:sz w:val="28"/>
          <w:szCs w:val="28"/>
        </w:rPr>
        <w:t>Заявление может быть подано заявителем в свободной форме либо по форме, приведенной в приложении 2 к настоящему административному регламенту.</w:t>
      </w:r>
    </w:p>
    <w:p w:rsidR="004A302A" w:rsidRPr="00C109C3" w:rsidRDefault="004A302A" w:rsidP="004A302A">
      <w:pPr>
        <w:autoSpaceDE w:val="0"/>
        <w:autoSpaceDN w:val="0"/>
        <w:adjustRightInd w:val="0"/>
        <w:ind w:firstLine="709"/>
        <w:contextualSpacing/>
        <w:jc w:val="both"/>
        <w:rPr>
          <w:sz w:val="28"/>
          <w:szCs w:val="28"/>
        </w:rPr>
      </w:pPr>
      <w:r w:rsidRPr="00C109C3">
        <w:rPr>
          <w:sz w:val="28"/>
          <w:szCs w:val="28"/>
        </w:rPr>
        <w:t>В заявлении указывается способ предоставления документа, являющегося результатом предоставления муниципальной услуги:</w:t>
      </w:r>
    </w:p>
    <w:p w:rsidR="004A302A" w:rsidRPr="00C109C3" w:rsidRDefault="004A302A" w:rsidP="004A302A">
      <w:pPr>
        <w:autoSpaceDE w:val="0"/>
        <w:autoSpaceDN w:val="0"/>
        <w:adjustRightInd w:val="0"/>
        <w:ind w:firstLine="709"/>
        <w:contextualSpacing/>
        <w:jc w:val="both"/>
        <w:rPr>
          <w:sz w:val="28"/>
          <w:szCs w:val="28"/>
        </w:rPr>
      </w:pPr>
      <w:r w:rsidRPr="00C109C3">
        <w:rPr>
          <w:sz w:val="28"/>
          <w:szCs w:val="28"/>
        </w:rPr>
        <w:t xml:space="preserve">в </w:t>
      </w:r>
      <w:r w:rsidR="00A900CC" w:rsidRPr="00C109C3">
        <w:rPr>
          <w:sz w:val="28"/>
          <w:szCs w:val="28"/>
        </w:rPr>
        <w:t>форме документа, на бумажном носителе</w:t>
      </w:r>
      <w:r w:rsidR="0044734E">
        <w:rPr>
          <w:sz w:val="28"/>
          <w:szCs w:val="28"/>
        </w:rPr>
        <w:t>,</w:t>
      </w:r>
      <w:r w:rsidRPr="00C109C3">
        <w:rPr>
          <w:sz w:val="28"/>
          <w:szCs w:val="28"/>
        </w:rPr>
        <w:t xml:space="preserve"> который заявитель получает непосредственно при</w:t>
      </w:r>
      <w:r w:rsidR="00A900CC" w:rsidRPr="00C109C3">
        <w:rPr>
          <w:sz w:val="28"/>
          <w:szCs w:val="28"/>
        </w:rPr>
        <w:t xml:space="preserve"> личном обращении в департамент</w:t>
      </w:r>
      <w:r w:rsidRPr="00C109C3">
        <w:rPr>
          <w:sz w:val="28"/>
          <w:szCs w:val="28"/>
        </w:rPr>
        <w:t>;</w:t>
      </w:r>
    </w:p>
    <w:p w:rsidR="004A302A" w:rsidRPr="00C109C3" w:rsidRDefault="004A302A" w:rsidP="004A302A">
      <w:pPr>
        <w:autoSpaceDE w:val="0"/>
        <w:autoSpaceDN w:val="0"/>
        <w:adjustRightInd w:val="0"/>
        <w:ind w:firstLine="709"/>
        <w:contextualSpacing/>
        <w:jc w:val="both"/>
        <w:rPr>
          <w:sz w:val="28"/>
          <w:szCs w:val="28"/>
        </w:rPr>
      </w:pPr>
      <w:r w:rsidRPr="00C109C3">
        <w:rPr>
          <w:sz w:val="28"/>
          <w:szCs w:val="28"/>
        </w:rPr>
        <w:t xml:space="preserve">в </w:t>
      </w:r>
      <w:r w:rsidR="00A900CC" w:rsidRPr="00C109C3">
        <w:rPr>
          <w:sz w:val="28"/>
          <w:szCs w:val="28"/>
        </w:rPr>
        <w:t>форме</w:t>
      </w:r>
      <w:r w:rsidRPr="00C109C3">
        <w:rPr>
          <w:sz w:val="28"/>
          <w:szCs w:val="28"/>
        </w:rPr>
        <w:t xml:space="preserve"> документа,</w:t>
      </w:r>
      <w:r w:rsidR="00A900CC" w:rsidRPr="00C109C3">
        <w:rPr>
          <w:sz w:val="28"/>
          <w:szCs w:val="28"/>
        </w:rPr>
        <w:t xml:space="preserve"> на бумажном носителе</w:t>
      </w:r>
      <w:r w:rsidR="0044734E">
        <w:rPr>
          <w:sz w:val="28"/>
          <w:szCs w:val="28"/>
        </w:rPr>
        <w:t>,</w:t>
      </w:r>
      <w:r w:rsidRPr="00C109C3">
        <w:rPr>
          <w:sz w:val="28"/>
          <w:szCs w:val="28"/>
        </w:rPr>
        <w:t xml:space="preserve"> который направляется заявителю посредством почтового отправления;</w:t>
      </w:r>
    </w:p>
    <w:p w:rsidR="004A302A" w:rsidRPr="00C109C3" w:rsidRDefault="004A302A" w:rsidP="004A302A">
      <w:pPr>
        <w:autoSpaceDE w:val="0"/>
        <w:autoSpaceDN w:val="0"/>
        <w:adjustRightInd w:val="0"/>
        <w:ind w:firstLine="709"/>
        <w:contextualSpacing/>
        <w:jc w:val="both"/>
        <w:rPr>
          <w:sz w:val="28"/>
          <w:szCs w:val="28"/>
        </w:rPr>
      </w:pPr>
      <w:r w:rsidRPr="00C109C3">
        <w:rPr>
          <w:sz w:val="28"/>
          <w:szCs w:val="28"/>
        </w:rPr>
        <w:t xml:space="preserve">в </w:t>
      </w:r>
      <w:r w:rsidR="00A900CC" w:rsidRPr="00C109C3">
        <w:rPr>
          <w:sz w:val="28"/>
          <w:szCs w:val="28"/>
        </w:rPr>
        <w:t>форме</w:t>
      </w:r>
      <w:r w:rsidRPr="00C109C3">
        <w:rPr>
          <w:sz w:val="28"/>
          <w:szCs w:val="28"/>
        </w:rPr>
        <w:t xml:space="preserve"> электронного документа, который направляется заявителю посредством Единого или регионального порталов.</w:t>
      </w:r>
    </w:p>
    <w:p w:rsidR="00ED6455" w:rsidRPr="00C109C3" w:rsidRDefault="004A302A" w:rsidP="004A302A">
      <w:pPr>
        <w:ind w:firstLine="709"/>
        <w:contextualSpacing/>
        <w:jc w:val="both"/>
        <w:rPr>
          <w:sz w:val="28"/>
          <w:szCs w:val="28"/>
        </w:rPr>
      </w:pPr>
      <w:r w:rsidRPr="00C109C3">
        <w:rPr>
          <w:sz w:val="28"/>
          <w:szCs w:val="28"/>
        </w:rPr>
        <w:t xml:space="preserve">20. </w:t>
      </w:r>
      <w:r w:rsidR="00ED6455" w:rsidRPr="00C109C3">
        <w:rPr>
          <w:sz w:val="28"/>
          <w:szCs w:val="28"/>
        </w:rPr>
        <w:t>Способы подачи документов заявителем:</w:t>
      </w:r>
    </w:p>
    <w:p w:rsidR="00ED6455" w:rsidRPr="00C109C3" w:rsidRDefault="00ED6455" w:rsidP="004A302A">
      <w:pPr>
        <w:ind w:firstLine="709"/>
        <w:contextualSpacing/>
        <w:jc w:val="both"/>
        <w:rPr>
          <w:sz w:val="28"/>
          <w:szCs w:val="28"/>
        </w:rPr>
      </w:pPr>
      <w:r w:rsidRPr="00C109C3">
        <w:rPr>
          <w:sz w:val="28"/>
          <w:szCs w:val="28"/>
        </w:rPr>
        <w:t>при личном обращении в  уполномоченный орган;</w:t>
      </w:r>
    </w:p>
    <w:p w:rsidR="00ED6455" w:rsidRPr="009342D8" w:rsidRDefault="00ED6455" w:rsidP="004A302A">
      <w:pPr>
        <w:ind w:firstLine="709"/>
        <w:contextualSpacing/>
        <w:jc w:val="both"/>
        <w:rPr>
          <w:color w:val="FF0000"/>
          <w:sz w:val="28"/>
          <w:szCs w:val="28"/>
        </w:rPr>
      </w:pPr>
      <w:r w:rsidRPr="009342D8">
        <w:rPr>
          <w:color w:val="FF0000"/>
          <w:sz w:val="28"/>
          <w:szCs w:val="28"/>
        </w:rPr>
        <w:t>по почте</w:t>
      </w:r>
      <w:r w:rsidR="009342D8" w:rsidRPr="009342D8">
        <w:rPr>
          <w:color w:val="FF0000"/>
          <w:sz w:val="28"/>
          <w:szCs w:val="28"/>
        </w:rPr>
        <w:t xml:space="preserve"> на бумажном носителе</w:t>
      </w:r>
      <w:r w:rsidRPr="009342D8">
        <w:rPr>
          <w:color w:val="FF0000"/>
          <w:sz w:val="28"/>
          <w:szCs w:val="28"/>
        </w:rPr>
        <w:t>;</w:t>
      </w:r>
    </w:p>
    <w:p w:rsidR="00ED6455" w:rsidRPr="009342D8" w:rsidRDefault="00ED6455" w:rsidP="004A302A">
      <w:pPr>
        <w:ind w:firstLine="709"/>
        <w:contextualSpacing/>
        <w:jc w:val="both"/>
        <w:rPr>
          <w:color w:val="FF0000"/>
          <w:sz w:val="28"/>
          <w:szCs w:val="28"/>
        </w:rPr>
      </w:pPr>
      <w:r w:rsidRPr="009342D8">
        <w:rPr>
          <w:color w:val="FF0000"/>
          <w:sz w:val="28"/>
          <w:szCs w:val="28"/>
        </w:rPr>
        <w:t>посредством</w:t>
      </w:r>
      <w:r w:rsidR="009342D8" w:rsidRPr="009342D8">
        <w:rPr>
          <w:color w:val="FF0000"/>
          <w:sz w:val="28"/>
          <w:szCs w:val="28"/>
        </w:rPr>
        <w:t xml:space="preserve"> Единого и регионального портала</w:t>
      </w:r>
      <w:r w:rsidRPr="009342D8">
        <w:rPr>
          <w:color w:val="FF0000"/>
          <w:sz w:val="28"/>
          <w:szCs w:val="28"/>
        </w:rPr>
        <w:t>.</w:t>
      </w:r>
    </w:p>
    <w:p w:rsidR="004A302A" w:rsidRPr="00C109C3" w:rsidRDefault="004A302A" w:rsidP="004A302A">
      <w:pPr>
        <w:ind w:firstLine="708"/>
        <w:jc w:val="both"/>
        <w:rPr>
          <w:rFonts w:eastAsiaTheme="minorEastAsia"/>
          <w:bCs/>
          <w:sz w:val="28"/>
          <w:szCs w:val="28"/>
        </w:rPr>
      </w:pPr>
      <w:r w:rsidRPr="00C109C3">
        <w:rPr>
          <w:rFonts w:eastAsiaTheme="minorEastAsia"/>
          <w:bCs/>
          <w:sz w:val="28"/>
          <w:szCs w:val="28"/>
        </w:rPr>
        <w:t>21</w:t>
      </w:r>
      <w:r w:rsidR="00ED6455" w:rsidRPr="00C109C3">
        <w:rPr>
          <w:rFonts w:eastAsiaTheme="minorEastAsia"/>
          <w:bCs/>
          <w:sz w:val="28"/>
          <w:szCs w:val="28"/>
        </w:rPr>
        <w:t>.</w:t>
      </w:r>
      <w:r w:rsidRPr="00C109C3">
        <w:rPr>
          <w:rFonts w:eastAsiaTheme="minorEastAsia"/>
          <w:bCs/>
          <w:sz w:val="28"/>
          <w:szCs w:val="28"/>
        </w:rPr>
        <w:t xml:space="preserve"> В соответствии с пунктами 1, 2 части 1 статьи 7 Федерального закона № 210-ФЗ не вправе требовать от заявителей:</w:t>
      </w:r>
    </w:p>
    <w:p w:rsidR="004A302A" w:rsidRPr="00C109C3" w:rsidRDefault="004A302A" w:rsidP="004A302A">
      <w:pPr>
        <w:ind w:firstLine="708"/>
        <w:jc w:val="both"/>
        <w:rPr>
          <w:rFonts w:eastAsiaTheme="minorEastAsia"/>
          <w:bCs/>
          <w:sz w:val="28"/>
          <w:szCs w:val="28"/>
        </w:rPr>
      </w:pPr>
      <w:r w:rsidRPr="00C109C3">
        <w:rPr>
          <w:rFonts w:eastAsiaTheme="minorEastAsia"/>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6455" w:rsidRPr="00C109C3" w:rsidRDefault="004A302A" w:rsidP="004A302A">
      <w:pPr>
        <w:ind w:firstLine="708"/>
        <w:jc w:val="both"/>
        <w:rPr>
          <w:rFonts w:eastAsiaTheme="minorEastAsia"/>
          <w:bCs/>
          <w:sz w:val="28"/>
          <w:szCs w:val="28"/>
        </w:rPr>
      </w:pPr>
      <w:proofErr w:type="gramStart"/>
      <w:r w:rsidRPr="00C109C3">
        <w:rPr>
          <w:rFonts w:eastAsiaTheme="minorEastAsia"/>
          <w:bCs/>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C109C3">
        <w:rPr>
          <w:rFonts w:eastAsiaTheme="minorEastAsia"/>
          <w:bCs/>
          <w:sz w:val="28"/>
          <w:szCs w:val="28"/>
        </w:rPr>
        <w:lastRenderedPageBreak/>
        <w:t>статьи 1 Федерального закона № 210-ФЗ государственных и муниципальных услуг, в соответствии с нормативными правовыми актами Российской</w:t>
      </w:r>
      <w:proofErr w:type="gramEnd"/>
      <w:r w:rsidRPr="00C109C3">
        <w:rPr>
          <w:rFonts w:eastAsiaTheme="minorEastAsia"/>
          <w:bCs/>
          <w:sz w:val="28"/>
          <w:szCs w:val="28"/>
        </w:rPr>
        <w:t xml:space="preserve"> Федерации, нормативными правовыми актами </w:t>
      </w:r>
      <w:r w:rsidR="0044734E">
        <w:rPr>
          <w:rFonts w:eastAsiaTheme="minorEastAsia"/>
          <w:bCs/>
          <w:sz w:val="28"/>
          <w:szCs w:val="28"/>
        </w:rPr>
        <w:t xml:space="preserve">                 </w:t>
      </w:r>
      <w:r w:rsidRPr="00C109C3">
        <w:rPr>
          <w:rFonts w:eastAsiaTheme="minorEastAsia"/>
          <w:bCs/>
          <w:sz w:val="28"/>
          <w:szCs w:val="28"/>
        </w:rPr>
        <w:t xml:space="preserve">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w:t>
      </w:r>
      <w:r w:rsidR="008B0840">
        <w:rPr>
          <w:rFonts w:eastAsiaTheme="minorEastAsia"/>
          <w:bCs/>
          <w:sz w:val="28"/>
          <w:szCs w:val="28"/>
        </w:rPr>
        <w:t>и информацию</w:t>
      </w:r>
      <w:r w:rsidRPr="00C109C3">
        <w:rPr>
          <w:rFonts w:eastAsiaTheme="minorEastAsia"/>
          <w:bCs/>
          <w:sz w:val="28"/>
          <w:szCs w:val="28"/>
        </w:rPr>
        <w:t xml:space="preserve"> в администрацию района или департамент по собственной инициативе.</w:t>
      </w:r>
    </w:p>
    <w:p w:rsidR="004A302A" w:rsidRPr="00C109C3" w:rsidRDefault="004A302A" w:rsidP="004A302A">
      <w:pPr>
        <w:spacing w:line="276" w:lineRule="auto"/>
        <w:ind w:firstLine="708"/>
        <w:jc w:val="both"/>
        <w:rPr>
          <w:sz w:val="28"/>
          <w:szCs w:val="28"/>
        </w:rPr>
      </w:pPr>
    </w:p>
    <w:p w:rsidR="00ED6455" w:rsidRPr="00C109C3" w:rsidRDefault="00ED6455" w:rsidP="004A302A">
      <w:pPr>
        <w:jc w:val="center"/>
        <w:rPr>
          <w:bCs/>
          <w:sz w:val="28"/>
          <w:szCs w:val="28"/>
        </w:rPr>
      </w:pPr>
      <w:r w:rsidRPr="00C109C3">
        <w:rPr>
          <w:sz w:val="28"/>
          <w:szCs w:val="28"/>
        </w:rPr>
        <w:t xml:space="preserve">Исчерпывающий </w:t>
      </w:r>
      <w:r w:rsidRPr="00C109C3">
        <w:rPr>
          <w:bCs/>
          <w:sz w:val="28"/>
          <w:szCs w:val="28"/>
        </w:rPr>
        <w:t>перечень оснований для отказа в приеме документов, необходимых для предоставления муниципальной услуги</w:t>
      </w:r>
    </w:p>
    <w:p w:rsidR="00ED6455" w:rsidRPr="00C109C3" w:rsidRDefault="00ED6455" w:rsidP="004A302A">
      <w:pPr>
        <w:autoSpaceDE w:val="0"/>
        <w:autoSpaceDN w:val="0"/>
        <w:adjustRightInd w:val="0"/>
        <w:ind w:firstLine="709"/>
        <w:contextualSpacing/>
        <w:jc w:val="center"/>
        <w:rPr>
          <w:rFonts w:eastAsiaTheme="minorEastAsia"/>
          <w:bCs/>
          <w:sz w:val="28"/>
          <w:szCs w:val="28"/>
        </w:rPr>
      </w:pPr>
    </w:p>
    <w:p w:rsidR="00ED6455" w:rsidRDefault="004A302A" w:rsidP="004A302A">
      <w:pPr>
        <w:autoSpaceDE w:val="0"/>
        <w:autoSpaceDN w:val="0"/>
        <w:adjustRightInd w:val="0"/>
        <w:spacing w:after="200"/>
        <w:ind w:firstLine="709"/>
        <w:contextualSpacing/>
        <w:jc w:val="both"/>
        <w:rPr>
          <w:sz w:val="28"/>
          <w:szCs w:val="28"/>
        </w:rPr>
      </w:pPr>
      <w:r w:rsidRPr="00C109C3">
        <w:rPr>
          <w:sz w:val="28"/>
          <w:szCs w:val="28"/>
        </w:rPr>
        <w:t xml:space="preserve">22. </w:t>
      </w:r>
      <w:r w:rsidR="00ED6455" w:rsidRPr="00C109C3">
        <w:rPr>
          <w:sz w:val="28"/>
          <w:szCs w:val="28"/>
        </w:rPr>
        <w:t xml:space="preserve">Оснований для отказа в приеме </w:t>
      </w:r>
      <w:r w:rsidRPr="00C109C3">
        <w:rPr>
          <w:sz w:val="28"/>
          <w:szCs w:val="28"/>
        </w:rPr>
        <w:t>документов, необходимых для предоставления муниципальной услуги,</w:t>
      </w:r>
      <w:r w:rsidR="00ED6455" w:rsidRPr="00C109C3">
        <w:rPr>
          <w:sz w:val="28"/>
          <w:szCs w:val="28"/>
        </w:rPr>
        <w:t xml:space="preserve"> действующим законодательством не предусмотрено.</w:t>
      </w:r>
    </w:p>
    <w:p w:rsidR="00F53ECE" w:rsidRPr="00B84BB4" w:rsidRDefault="00F53ECE" w:rsidP="00F53ECE">
      <w:pPr>
        <w:widowControl w:val="0"/>
        <w:autoSpaceDE w:val="0"/>
        <w:autoSpaceDN w:val="0"/>
        <w:adjustRightInd w:val="0"/>
        <w:ind w:firstLine="708"/>
        <w:contextualSpacing/>
        <w:jc w:val="both"/>
        <w:rPr>
          <w:color w:val="FF0000"/>
          <w:sz w:val="28"/>
          <w:szCs w:val="28"/>
        </w:rPr>
      </w:pPr>
      <w:proofErr w:type="gramStart"/>
      <w:r w:rsidRPr="00B84BB4">
        <w:rPr>
          <w:color w:val="FF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B84BB4">
        <w:rPr>
          <w:color w:val="FF0000"/>
          <w:sz w:val="28"/>
          <w:szCs w:val="28"/>
        </w:rPr>
        <w:t>»,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портала государственных и муниципальных услуг.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F53ECE" w:rsidRPr="005E4DBC" w:rsidRDefault="00F53ECE" w:rsidP="00F53ECE">
      <w:pPr>
        <w:ind w:firstLine="708"/>
        <w:contextualSpacing/>
        <w:jc w:val="both"/>
        <w:rPr>
          <w:color w:val="FF0000"/>
          <w:sz w:val="28"/>
          <w:szCs w:val="28"/>
        </w:rPr>
      </w:pPr>
    </w:p>
    <w:p w:rsidR="00ED6455" w:rsidRPr="00C109C3" w:rsidRDefault="00ED6455" w:rsidP="004A302A">
      <w:pPr>
        <w:autoSpaceDE w:val="0"/>
        <w:autoSpaceDN w:val="0"/>
        <w:adjustRightInd w:val="0"/>
        <w:ind w:firstLine="568"/>
        <w:contextualSpacing/>
        <w:jc w:val="center"/>
        <w:rPr>
          <w:b/>
          <w:sz w:val="28"/>
          <w:szCs w:val="28"/>
        </w:rPr>
      </w:pPr>
    </w:p>
    <w:p w:rsidR="00ED6455" w:rsidRPr="009342D8" w:rsidRDefault="00ED6455" w:rsidP="004A302A">
      <w:pPr>
        <w:autoSpaceDE w:val="0"/>
        <w:autoSpaceDN w:val="0"/>
        <w:adjustRightInd w:val="0"/>
        <w:ind w:firstLine="709"/>
        <w:contextualSpacing/>
        <w:jc w:val="center"/>
        <w:rPr>
          <w:color w:val="FF0000"/>
          <w:sz w:val="28"/>
          <w:szCs w:val="28"/>
        </w:rPr>
      </w:pPr>
      <w:r w:rsidRPr="009342D8">
        <w:rPr>
          <w:color w:val="FF0000"/>
          <w:sz w:val="28"/>
          <w:szCs w:val="28"/>
        </w:rPr>
        <w:t>Исчерпывающий перечень оснований отказа в предоставлении муниципальной услуги</w:t>
      </w:r>
    </w:p>
    <w:p w:rsidR="00ED6455" w:rsidRPr="00C109C3" w:rsidRDefault="00ED6455" w:rsidP="004A302A">
      <w:pPr>
        <w:autoSpaceDE w:val="0"/>
        <w:autoSpaceDN w:val="0"/>
        <w:adjustRightInd w:val="0"/>
        <w:ind w:firstLine="709"/>
        <w:contextualSpacing/>
        <w:jc w:val="center"/>
        <w:rPr>
          <w:b/>
          <w:sz w:val="28"/>
          <w:szCs w:val="28"/>
        </w:rPr>
      </w:pPr>
    </w:p>
    <w:p w:rsidR="00ED6455" w:rsidRPr="00C109C3" w:rsidRDefault="004A302A" w:rsidP="004A302A">
      <w:pPr>
        <w:autoSpaceDE w:val="0"/>
        <w:autoSpaceDN w:val="0"/>
        <w:adjustRightInd w:val="0"/>
        <w:spacing w:after="200"/>
        <w:ind w:firstLine="709"/>
        <w:contextualSpacing/>
        <w:jc w:val="both"/>
        <w:rPr>
          <w:sz w:val="28"/>
          <w:szCs w:val="28"/>
        </w:rPr>
      </w:pPr>
      <w:r w:rsidRPr="00C109C3">
        <w:rPr>
          <w:sz w:val="28"/>
          <w:szCs w:val="28"/>
        </w:rPr>
        <w:t xml:space="preserve">23. </w:t>
      </w:r>
      <w:r w:rsidR="00ED6455" w:rsidRPr="00C109C3">
        <w:rPr>
          <w:sz w:val="28"/>
          <w:szCs w:val="28"/>
        </w:rPr>
        <w:t>Основания для приостановления предоставления муниципальной услуги действующим законодательством не предусмотрены.</w:t>
      </w:r>
    </w:p>
    <w:p w:rsidR="00ED6455" w:rsidRPr="00C109C3" w:rsidRDefault="004A302A" w:rsidP="004A302A">
      <w:pPr>
        <w:autoSpaceDE w:val="0"/>
        <w:autoSpaceDN w:val="0"/>
        <w:adjustRightInd w:val="0"/>
        <w:spacing w:after="200"/>
        <w:ind w:firstLine="709"/>
        <w:contextualSpacing/>
        <w:jc w:val="both"/>
        <w:rPr>
          <w:sz w:val="28"/>
          <w:szCs w:val="28"/>
        </w:rPr>
      </w:pPr>
      <w:r w:rsidRPr="00C109C3">
        <w:rPr>
          <w:sz w:val="28"/>
          <w:szCs w:val="28"/>
        </w:rPr>
        <w:t xml:space="preserve">24. </w:t>
      </w:r>
      <w:r w:rsidR="00ED6455" w:rsidRPr="00C109C3">
        <w:rPr>
          <w:sz w:val="28"/>
          <w:szCs w:val="28"/>
        </w:rPr>
        <w:t>Основания для отказа в предоставлении муниципальной услуги:</w:t>
      </w:r>
    </w:p>
    <w:p w:rsidR="00ED6455" w:rsidRPr="00C109C3" w:rsidRDefault="004A302A" w:rsidP="004A302A">
      <w:pPr>
        <w:ind w:firstLine="709"/>
        <w:jc w:val="both"/>
        <w:rPr>
          <w:sz w:val="28"/>
          <w:szCs w:val="28"/>
          <w:lang w:eastAsia="en-US"/>
        </w:rPr>
      </w:pPr>
      <w:r w:rsidRPr="00C109C3">
        <w:rPr>
          <w:sz w:val="28"/>
          <w:szCs w:val="28"/>
          <w:lang w:eastAsia="en-US"/>
        </w:rPr>
        <w:t xml:space="preserve">1) </w:t>
      </w:r>
      <w:r w:rsidR="00ED6455" w:rsidRPr="00C109C3">
        <w:rPr>
          <w:sz w:val="28"/>
          <w:szCs w:val="28"/>
          <w:lang w:eastAsia="en-US"/>
        </w:rPr>
        <w:t>непредставление документов, обязанность по представлению которых возложена на заявителя;</w:t>
      </w:r>
    </w:p>
    <w:p w:rsidR="00ED6455" w:rsidRPr="00C109C3" w:rsidRDefault="004A302A" w:rsidP="004A302A">
      <w:pPr>
        <w:ind w:firstLine="709"/>
        <w:jc w:val="both"/>
        <w:rPr>
          <w:sz w:val="28"/>
          <w:szCs w:val="28"/>
          <w:lang w:eastAsia="en-US"/>
        </w:rPr>
      </w:pPr>
      <w:r w:rsidRPr="00C109C3">
        <w:rPr>
          <w:sz w:val="28"/>
          <w:szCs w:val="28"/>
          <w:lang w:eastAsia="en-US"/>
        </w:rPr>
        <w:t xml:space="preserve">2) </w:t>
      </w:r>
      <w:r w:rsidR="00ED6455" w:rsidRPr="00C109C3">
        <w:rPr>
          <w:sz w:val="28"/>
          <w:szCs w:val="28"/>
          <w:lang w:eastAsia="en-US"/>
        </w:rPr>
        <w:t xml:space="preserve">подготовленные Комиссией на основании заключения о результатах публичных слушаний рекомендации об отказе в </w:t>
      </w:r>
      <w:r w:rsidR="00ED6455" w:rsidRPr="00C109C3">
        <w:rPr>
          <w:sz w:val="28"/>
          <w:szCs w:val="28"/>
          <w:lang w:eastAsia="en-US"/>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6455" w:rsidRPr="00C109C3" w:rsidRDefault="004A302A" w:rsidP="004A302A">
      <w:pPr>
        <w:ind w:firstLine="709"/>
        <w:jc w:val="both"/>
        <w:rPr>
          <w:sz w:val="28"/>
          <w:szCs w:val="28"/>
          <w:lang w:eastAsia="en-US"/>
        </w:rPr>
      </w:pPr>
      <w:r w:rsidRPr="00C109C3">
        <w:rPr>
          <w:sz w:val="28"/>
          <w:szCs w:val="28"/>
          <w:lang w:eastAsia="en-US"/>
        </w:rPr>
        <w:t xml:space="preserve">3) </w:t>
      </w:r>
      <w:r w:rsidR="00ED6455" w:rsidRPr="00C109C3">
        <w:rPr>
          <w:sz w:val="28"/>
          <w:szCs w:val="28"/>
          <w:lang w:eastAsia="en-US"/>
        </w:rPr>
        <w:t>отсутствие у заявителя права на земельный участок или объект капитального строительства.</w:t>
      </w:r>
    </w:p>
    <w:p w:rsidR="00ED6455" w:rsidRPr="00C109C3" w:rsidRDefault="00ED6455" w:rsidP="004A302A">
      <w:pPr>
        <w:autoSpaceDE w:val="0"/>
        <w:autoSpaceDN w:val="0"/>
        <w:adjustRightInd w:val="0"/>
        <w:ind w:firstLine="709"/>
        <w:jc w:val="both"/>
      </w:pPr>
    </w:p>
    <w:p w:rsidR="00ED6455" w:rsidRPr="00C109C3" w:rsidRDefault="00ED6455" w:rsidP="004A302A">
      <w:pPr>
        <w:autoSpaceDE w:val="0"/>
        <w:autoSpaceDN w:val="0"/>
        <w:adjustRightInd w:val="0"/>
        <w:jc w:val="center"/>
        <w:rPr>
          <w:sz w:val="28"/>
          <w:szCs w:val="28"/>
        </w:rPr>
      </w:pPr>
      <w:r w:rsidRPr="00C109C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D6455" w:rsidRPr="00C109C3" w:rsidRDefault="00ED6455" w:rsidP="004A302A">
      <w:pPr>
        <w:autoSpaceDE w:val="0"/>
        <w:autoSpaceDN w:val="0"/>
        <w:adjustRightInd w:val="0"/>
        <w:jc w:val="center"/>
        <w:rPr>
          <w:b/>
          <w:sz w:val="28"/>
          <w:szCs w:val="28"/>
        </w:rPr>
      </w:pPr>
    </w:p>
    <w:p w:rsidR="00ED6455" w:rsidRPr="00C109C3" w:rsidRDefault="00BB5E7E" w:rsidP="00BB5E7E">
      <w:pPr>
        <w:autoSpaceDE w:val="0"/>
        <w:autoSpaceDN w:val="0"/>
        <w:adjustRightInd w:val="0"/>
        <w:spacing w:after="200"/>
        <w:ind w:firstLine="709"/>
        <w:contextualSpacing/>
        <w:jc w:val="both"/>
        <w:rPr>
          <w:sz w:val="28"/>
          <w:szCs w:val="28"/>
        </w:rPr>
      </w:pPr>
      <w:r w:rsidRPr="00C109C3">
        <w:rPr>
          <w:sz w:val="28"/>
          <w:szCs w:val="28"/>
        </w:rPr>
        <w:t xml:space="preserve">25. </w:t>
      </w:r>
      <w:r w:rsidR="00ED6455" w:rsidRPr="00C109C3">
        <w:rPr>
          <w:sz w:val="28"/>
          <w:szCs w:val="28"/>
        </w:rPr>
        <w:t>Предоставление муниципальной услуги осуществляется бе</w:t>
      </w:r>
      <w:r w:rsidRPr="00C109C3">
        <w:rPr>
          <w:sz w:val="28"/>
          <w:szCs w:val="28"/>
        </w:rPr>
        <w:t>сплатно</w:t>
      </w:r>
      <w:r w:rsidR="00ED6455" w:rsidRPr="00C109C3">
        <w:rPr>
          <w:sz w:val="28"/>
          <w:szCs w:val="28"/>
        </w:rPr>
        <w:t>.</w:t>
      </w:r>
    </w:p>
    <w:p w:rsidR="00ED6455" w:rsidRPr="00C109C3" w:rsidRDefault="00ED6455" w:rsidP="004A302A">
      <w:pPr>
        <w:autoSpaceDE w:val="0"/>
        <w:autoSpaceDN w:val="0"/>
        <w:adjustRightInd w:val="0"/>
        <w:contextualSpacing/>
        <w:jc w:val="center"/>
        <w:rPr>
          <w:rFonts w:eastAsiaTheme="minorEastAsia"/>
          <w:sz w:val="28"/>
          <w:szCs w:val="28"/>
        </w:rPr>
      </w:pPr>
    </w:p>
    <w:p w:rsidR="00ED6455" w:rsidRPr="00C109C3" w:rsidRDefault="00ED6455" w:rsidP="004A302A">
      <w:pPr>
        <w:autoSpaceDE w:val="0"/>
        <w:autoSpaceDN w:val="0"/>
        <w:adjustRightInd w:val="0"/>
        <w:contextualSpacing/>
        <w:jc w:val="center"/>
        <w:rPr>
          <w:sz w:val="28"/>
          <w:szCs w:val="28"/>
        </w:rPr>
      </w:pPr>
      <w:r w:rsidRPr="00C109C3">
        <w:rPr>
          <w:sz w:val="28"/>
          <w:szCs w:val="28"/>
        </w:rPr>
        <w:t xml:space="preserve">Максимальный срок ожидания в очереди при подаче запроса </w:t>
      </w:r>
      <w:r w:rsidR="00BB5E7E" w:rsidRPr="00C109C3">
        <w:rPr>
          <w:sz w:val="28"/>
          <w:szCs w:val="28"/>
        </w:rPr>
        <w:br/>
      </w:r>
      <w:r w:rsidRPr="00C109C3">
        <w:rPr>
          <w:sz w:val="28"/>
          <w:szCs w:val="28"/>
        </w:rPr>
        <w:t>о предоставлении муниципальной услуги и при получении результата предоставления муниципальной услуги</w:t>
      </w:r>
    </w:p>
    <w:p w:rsidR="00ED6455" w:rsidRPr="00C109C3" w:rsidRDefault="00ED6455" w:rsidP="004A302A">
      <w:pPr>
        <w:autoSpaceDE w:val="0"/>
        <w:autoSpaceDN w:val="0"/>
        <w:adjustRightInd w:val="0"/>
        <w:jc w:val="center"/>
        <w:rPr>
          <w:b/>
          <w:sz w:val="28"/>
          <w:szCs w:val="28"/>
        </w:rPr>
      </w:pPr>
    </w:p>
    <w:p w:rsidR="00ED6455" w:rsidRPr="00C109C3" w:rsidRDefault="00BB5E7E" w:rsidP="00BB5E7E">
      <w:pPr>
        <w:autoSpaceDE w:val="0"/>
        <w:autoSpaceDN w:val="0"/>
        <w:adjustRightInd w:val="0"/>
        <w:spacing w:after="200"/>
        <w:ind w:firstLine="709"/>
        <w:contextualSpacing/>
        <w:jc w:val="both"/>
        <w:rPr>
          <w:sz w:val="28"/>
          <w:szCs w:val="28"/>
        </w:rPr>
      </w:pPr>
      <w:r w:rsidRPr="00C109C3">
        <w:rPr>
          <w:sz w:val="28"/>
          <w:szCs w:val="28"/>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B5E7E" w:rsidRPr="00C109C3" w:rsidRDefault="00BB5E7E" w:rsidP="004A302A">
      <w:pPr>
        <w:autoSpaceDE w:val="0"/>
        <w:autoSpaceDN w:val="0"/>
        <w:adjustRightInd w:val="0"/>
        <w:jc w:val="center"/>
        <w:rPr>
          <w:sz w:val="28"/>
          <w:szCs w:val="28"/>
        </w:rPr>
      </w:pPr>
    </w:p>
    <w:p w:rsidR="00BB5E7E" w:rsidRDefault="00ED6455" w:rsidP="009342D8">
      <w:pPr>
        <w:autoSpaceDE w:val="0"/>
        <w:autoSpaceDN w:val="0"/>
        <w:adjustRightInd w:val="0"/>
        <w:jc w:val="center"/>
        <w:rPr>
          <w:sz w:val="28"/>
          <w:szCs w:val="28"/>
        </w:rPr>
      </w:pPr>
      <w:r w:rsidRPr="00C109C3">
        <w:rPr>
          <w:sz w:val="28"/>
          <w:szCs w:val="28"/>
        </w:rPr>
        <w:t>Срок регистрации за</w:t>
      </w:r>
      <w:r w:rsidR="009342D8">
        <w:rPr>
          <w:sz w:val="28"/>
          <w:szCs w:val="28"/>
        </w:rPr>
        <w:t>проса</w:t>
      </w:r>
      <w:r w:rsidRPr="00C109C3">
        <w:rPr>
          <w:sz w:val="28"/>
          <w:szCs w:val="28"/>
        </w:rPr>
        <w:t xml:space="preserve"> о предоставлении муниципальной услуги</w:t>
      </w:r>
    </w:p>
    <w:p w:rsidR="009342D8" w:rsidRPr="00C109C3" w:rsidRDefault="009342D8" w:rsidP="009342D8">
      <w:pPr>
        <w:autoSpaceDE w:val="0"/>
        <w:autoSpaceDN w:val="0"/>
        <w:adjustRightInd w:val="0"/>
        <w:jc w:val="center"/>
        <w:rPr>
          <w:sz w:val="28"/>
          <w:szCs w:val="28"/>
        </w:rPr>
      </w:pPr>
    </w:p>
    <w:p w:rsidR="00F53ECE" w:rsidRPr="00DB6868" w:rsidRDefault="00F53ECE" w:rsidP="00F53ECE">
      <w:pPr>
        <w:autoSpaceDE w:val="0"/>
        <w:autoSpaceDN w:val="0"/>
        <w:adjustRightInd w:val="0"/>
        <w:ind w:firstLine="709"/>
        <w:jc w:val="both"/>
        <w:rPr>
          <w:color w:val="FF0000"/>
          <w:sz w:val="28"/>
          <w:szCs w:val="28"/>
        </w:rPr>
      </w:pPr>
      <w:r>
        <w:rPr>
          <w:rFonts w:eastAsia="Calibri"/>
          <w:color w:val="FF0000"/>
          <w:sz w:val="28"/>
          <w:szCs w:val="28"/>
        </w:rPr>
        <w:t>27.</w:t>
      </w:r>
      <w:r w:rsidR="008B0840">
        <w:rPr>
          <w:rFonts w:eastAsia="Calibri"/>
          <w:color w:val="FF0000"/>
          <w:sz w:val="28"/>
          <w:szCs w:val="28"/>
        </w:rPr>
        <w:t xml:space="preserve"> </w:t>
      </w:r>
      <w:r w:rsidRPr="00DB6868">
        <w:rPr>
          <w:rFonts w:eastAsia="Calibri"/>
          <w:color w:val="FF0000"/>
          <w:sz w:val="28"/>
          <w:szCs w:val="28"/>
        </w:rPr>
        <w:t xml:space="preserve">Запрос заявителя о предоставлении муниципальной услуги </w:t>
      </w:r>
      <w:r>
        <w:rPr>
          <w:rFonts w:eastAsia="Calibri"/>
          <w:color w:val="FF0000"/>
          <w:sz w:val="28"/>
          <w:szCs w:val="28"/>
        </w:rPr>
        <w:t xml:space="preserve">при поступлении </w:t>
      </w:r>
      <w:r w:rsidRPr="00DB6868">
        <w:rPr>
          <w:color w:val="FF0000"/>
          <w:sz w:val="28"/>
          <w:szCs w:val="28"/>
        </w:rPr>
        <w:t>регистрируется</w:t>
      </w:r>
      <w:r w:rsidRPr="00DB6868">
        <w:rPr>
          <w:b/>
          <w:i/>
          <w:color w:val="FF0000"/>
          <w:sz w:val="28"/>
          <w:szCs w:val="28"/>
        </w:rPr>
        <w:t xml:space="preserve"> </w:t>
      </w:r>
      <w:r w:rsidRPr="00DB6868">
        <w:rPr>
          <w:color w:val="FF0000"/>
          <w:sz w:val="28"/>
          <w:szCs w:val="28"/>
        </w:rPr>
        <w:t>в день приема в месте предоставления муниципальной услуги, при личном обращении не более 15 минут.</w:t>
      </w:r>
    </w:p>
    <w:p w:rsidR="00F53ECE" w:rsidRPr="00C109C3" w:rsidRDefault="00F53ECE" w:rsidP="00F53ECE">
      <w:pPr>
        <w:pStyle w:val="consplusnormal1"/>
        <w:spacing w:before="0" w:beforeAutospacing="0" w:after="0" w:afterAutospacing="0"/>
        <w:ind w:firstLine="709"/>
        <w:jc w:val="both"/>
        <w:rPr>
          <w:sz w:val="28"/>
          <w:szCs w:val="28"/>
        </w:rPr>
      </w:pPr>
    </w:p>
    <w:p w:rsidR="006D2FB2" w:rsidRDefault="006D2FB2" w:rsidP="00F53ECE">
      <w:pPr>
        <w:jc w:val="center"/>
        <w:rPr>
          <w:color w:val="FF0000"/>
          <w:sz w:val="28"/>
          <w:szCs w:val="28"/>
        </w:rPr>
      </w:pPr>
    </w:p>
    <w:p w:rsidR="00F53ECE" w:rsidRPr="00961FD3" w:rsidRDefault="00F53ECE" w:rsidP="00F53ECE">
      <w:pPr>
        <w:jc w:val="center"/>
        <w:rPr>
          <w:color w:val="FF0000"/>
          <w:sz w:val="28"/>
          <w:szCs w:val="28"/>
        </w:rPr>
      </w:pPr>
      <w:r w:rsidRPr="00961FD3">
        <w:rPr>
          <w:color w:val="FF0000"/>
          <w:sz w:val="28"/>
          <w:szCs w:val="28"/>
        </w:rPr>
        <w:t>Требования к месту предоставления муниципальной услуги</w:t>
      </w:r>
    </w:p>
    <w:p w:rsidR="00BB5E7E" w:rsidRPr="00C109C3" w:rsidRDefault="00BB5E7E" w:rsidP="00F53ECE">
      <w:pPr>
        <w:autoSpaceDE w:val="0"/>
        <w:autoSpaceDN w:val="0"/>
        <w:adjustRightInd w:val="0"/>
        <w:jc w:val="both"/>
        <w:rPr>
          <w:sz w:val="28"/>
          <w:szCs w:val="28"/>
          <w:lang w:eastAsia="en-US"/>
        </w:rPr>
      </w:pPr>
      <w:r w:rsidRPr="00C109C3">
        <w:rPr>
          <w:sz w:val="28"/>
          <w:szCs w:val="28"/>
        </w:rPr>
        <w:br/>
      </w:r>
      <w:r w:rsidR="00F53ECE">
        <w:rPr>
          <w:sz w:val="28"/>
          <w:szCs w:val="28"/>
        </w:rPr>
        <w:t xml:space="preserve">           2</w:t>
      </w:r>
      <w:r w:rsidRPr="00C109C3">
        <w:rPr>
          <w:sz w:val="28"/>
          <w:szCs w:val="28"/>
        </w:rPr>
        <w:t xml:space="preserve">8. </w:t>
      </w:r>
      <w:r w:rsidRPr="00C109C3">
        <w:rPr>
          <w:sz w:val="28"/>
          <w:szCs w:val="28"/>
          <w:lang w:eastAsia="ar-SA"/>
        </w:rPr>
        <w:t>Помещения, в которых предоставляется муниципальная услуга, размещаются на первом этаже здания.</w:t>
      </w:r>
    </w:p>
    <w:p w:rsidR="00BB5E7E" w:rsidRPr="00C109C3" w:rsidRDefault="00BB5E7E" w:rsidP="00F53ECE">
      <w:pPr>
        <w:widowControl w:val="0"/>
        <w:suppressAutoHyphens/>
        <w:autoSpaceDE w:val="0"/>
        <w:autoSpaceDN w:val="0"/>
        <w:adjustRightInd w:val="0"/>
        <w:ind w:firstLine="709"/>
        <w:jc w:val="both"/>
        <w:rPr>
          <w:sz w:val="28"/>
          <w:szCs w:val="28"/>
          <w:lang w:eastAsia="ar-SA"/>
        </w:rPr>
      </w:pPr>
      <w:r w:rsidRPr="00C109C3">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BB5E7E" w:rsidRPr="00C109C3" w:rsidRDefault="00BB5E7E" w:rsidP="00F53ECE">
      <w:pPr>
        <w:widowControl w:val="0"/>
        <w:suppressAutoHyphens/>
        <w:autoSpaceDE w:val="0"/>
        <w:autoSpaceDN w:val="0"/>
        <w:adjustRightInd w:val="0"/>
        <w:ind w:firstLine="709"/>
        <w:jc w:val="both"/>
        <w:rPr>
          <w:sz w:val="28"/>
          <w:szCs w:val="28"/>
          <w:lang w:eastAsia="ar-SA"/>
        </w:rPr>
      </w:pPr>
      <w:r w:rsidRPr="00C109C3">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B5E7E" w:rsidRPr="00C109C3" w:rsidRDefault="00BB5E7E" w:rsidP="00BB5E7E">
      <w:pPr>
        <w:widowControl w:val="0"/>
        <w:suppressAutoHyphens/>
        <w:autoSpaceDE w:val="0"/>
        <w:autoSpaceDN w:val="0"/>
        <w:adjustRightInd w:val="0"/>
        <w:ind w:firstLine="709"/>
        <w:jc w:val="both"/>
        <w:rPr>
          <w:sz w:val="28"/>
          <w:szCs w:val="28"/>
          <w:lang w:eastAsia="ar-SA"/>
        </w:rPr>
      </w:pPr>
      <w:r w:rsidRPr="00C109C3">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BB5E7E" w:rsidRPr="00C109C3" w:rsidRDefault="00BB5E7E" w:rsidP="00BB5E7E">
      <w:pPr>
        <w:widowControl w:val="0"/>
        <w:tabs>
          <w:tab w:val="left" w:pos="1134"/>
        </w:tabs>
        <w:suppressAutoHyphens/>
        <w:autoSpaceDE w:val="0"/>
        <w:autoSpaceDN w:val="0"/>
        <w:adjustRightInd w:val="0"/>
        <w:ind w:firstLine="709"/>
        <w:jc w:val="both"/>
        <w:rPr>
          <w:sz w:val="28"/>
          <w:szCs w:val="28"/>
          <w:lang w:eastAsia="ar-SA"/>
        </w:rPr>
      </w:pPr>
      <w:r w:rsidRPr="00C109C3">
        <w:rPr>
          <w:sz w:val="28"/>
          <w:szCs w:val="28"/>
          <w:lang w:eastAsia="ar-SA"/>
        </w:rPr>
        <w:t xml:space="preserve">Каждое рабочее место муниципального служащего, </w:t>
      </w:r>
      <w:r w:rsidRPr="00C109C3">
        <w:rPr>
          <w:sz w:val="28"/>
          <w:szCs w:val="28"/>
          <w:lang w:eastAsia="ar-SA"/>
        </w:rPr>
        <w:lastRenderedPageBreak/>
        <w:t>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BB5E7E" w:rsidRPr="00C109C3" w:rsidRDefault="00BB5E7E" w:rsidP="00BB5E7E">
      <w:pPr>
        <w:widowControl w:val="0"/>
        <w:suppressAutoHyphens/>
        <w:autoSpaceDE w:val="0"/>
        <w:autoSpaceDN w:val="0"/>
        <w:adjustRightInd w:val="0"/>
        <w:ind w:firstLine="709"/>
        <w:jc w:val="both"/>
        <w:rPr>
          <w:sz w:val="28"/>
          <w:szCs w:val="28"/>
          <w:lang w:eastAsia="ar-SA"/>
        </w:rPr>
      </w:pPr>
      <w:r w:rsidRPr="00C109C3">
        <w:rPr>
          <w:sz w:val="28"/>
          <w:szCs w:val="28"/>
          <w:lang w:eastAsia="ar-SA"/>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BB5E7E" w:rsidRPr="00C109C3" w:rsidRDefault="00BB5E7E" w:rsidP="00BB5E7E">
      <w:pPr>
        <w:widowControl w:val="0"/>
        <w:suppressAutoHyphens/>
        <w:autoSpaceDE w:val="0"/>
        <w:autoSpaceDN w:val="0"/>
        <w:adjustRightInd w:val="0"/>
        <w:ind w:firstLine="709"/>
        <w:jc w:val="both"/>
        <w:rPr>
          <w:sz w:val="28"/>
          <w:szCs w:val="28"/>
          <w:lang w:eastAsia="ar-SA"/>
        </w:rPr>
      </w:pPr>
      <w:r w:rsidRPr="00C109C3">
        <w:rPr>
          <w:sz w:val="28"/>
          <w:szCs w:val="28"/>
          <w:lang w:eastAsia="ar-SA"/>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B5E7E" w:rsidRPr="00C109C3" w:rsidRDefault="00BB5E7E" w:rsidP="00BB5E7E">
      <w:pPr>
        <w:widowControl w:val="0"/>
        <w:suppressAutoHyphens/>
        <w:autoSpaceDE w:val="0"/>
        <w:autoSpaceDN w:val="0"/>
        <w:adjustRightInd w:val="0"/>
        <w:ind w:firstLine="709"/>
        <w:jc w:val="both"/>
        <w:rPr>
          <w:sz w:val="28"/>
          <w:szCs w:val="28"/>
          <w:lang w:eastAsia="ar-SA"/>
        </w:rPr>
      </w:pPr>
      <w:r w:rsidRPr="00C109C3">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D6455" w:rsidRPr="00C109C3" w:rsidRDefault="00ED6455" w:rsidP="004A302A">
      <w:pPr>
        <w:autoSpaceDE w:val="0"/>
        <w:autoSpaceDN w:val="0"/>
        <w:adjustRightInd w:val="0"/>
        <w:jc w:val="center"/>
        <w:rPr>
          <w:sz w:val="28"/>
          <w:szCs w:val="28"/>
        </w:rPr>
      </w:pPr>
    </w:p>
    <w:p w:rsidR="00ED6455" w:rsidRPr="00C109C3" w:rsidRDefault="00ED6455" w:rsidP="004A302A">
      <w:pPr>
        <w:autoSpaceDE w:val="0"/>
        <w:autoSpaceDN w:val="0"/>
        <w:adjustRightInd w:val="0"/>
        <w:jc w:val="center"/>
        <w:rPr>
          <w:sz w:val="28"/>
          <w:szCs w:val="28"/>
        </w:rPr>
      </w:pPr>
      <w:r w:rsidRPr="00C109C3">
        <w:rPr>
          <w:sz w:val="28"/>
          <w:szCs w:val="28"/>
        </w:rPr>
        <w:t>Показатели доступности и качества муниципальной услуги</w:t>
      </w:r>
    </w:p>
    <w:p w:rsidR="00ED6455" w:rsidRPr="00C109C3" w:rsidRDefault="00ED6455" w:rsidP="004A302A">
      <w:pPr>
        <w:autoSpaceDE w:val="0"/>
        <w:autoSpaceDN w:val="0"/>
        <w:adjustRightInd w:val="0"/>
        <w:jc w:val="center"/>
        <w:rPr>
          <w:b/>
          <w:sz w:val="28"/>
          <w:szCs w:val="28"/>
        </w:rPr>
      </w:pPr>
    </w:p>
    <w:p w:rsidR="00ED6455" w:rsidRPr="00C109C3" w:rsidRDefault="00BB5E7E" w:rsidP="00BB5E7E">
      <w:pPr>
        <w:autoSpaceDE w:val="0"/>
        <w:autoSpaceDN w:val="0"/>
        <w:adjustRightInd w:val="0"/>
        <w:spacing w:after="200"/>
        <w:ind w:firstLine="709"/>
        <w:contextualSpacing/>
        <w:jc w:val="both"/>
        <w:rPr>
          <w:sz w:val="28"/>
          <w:szCs w:val="28"/>
        </w:rPr>
      </w:pPr>
      <w:r w:rsidRPr="00C109C3">
        <w:rPr>
          <w:sz w:val="28"/>
          <w:szCs w:val="28"/>
        </w:rPr>
        <w:t xml:space="preserve">29. </w:t>
      </w:r>
      <w:r w:rsidR="00ED6455" w:rsidRPr="00C109C3">
        <w:rPr>
          <w:sz w:val="28"/>
          <w:szCs w:val="28"/>
        </w:rPr>
        <w:t>Показателями доступности муниципальной услуги являются:</w:t>
      </w:r>
    </w:p>
    <w:p w:rsidR="00ED6455" w:rsidRPr="00C109C3" w:rsidRDefault="00ED6455" w:rsidP="004A302A">
      <w:pPr>
        <w:autoSpaceDE w:val="0"/>
        <w:autoSpaceDN w:val="0"/>
        <w:adjustRightInd w:val="0"/>
        <w:ind w:firstLine="708"/>
        <w:jc w:val="both"/>
        <w:rPr>
          <w:sz w:val="28"/>
          <w:szCs w:val="28"/>
        </w:rPr>
      </w:pPr>
      <w:r w:rsidRPr="00C109C3">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D6455" w:rsidRPr="00C109C3" w:rsidRDefault="00ED6455" w:rsidP="004A302A">
      <w:pPr>
        <w:autoSpaceDE w:val="0"/>
        <w:autoSpaceDN w:val="0"/>
        <w:adjustRightInd w:val="0"/>
        <w:ind w:firstLine="709"/>
        <w:jc w:val="both"/>
        <w:rPr>
          <w:sz w:val="28"/>
          <w:szCs w:val="28"/>
        </w:rPr>
      </w:pPr>
      <w:r w:rsidRPr="00C109C3">
        <w:rPr>
          <w:sz w:val="28"/>
          <w:szCs w:val="28"/>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r w:rsidR="00BB5E7E" w:rsidRPr="00C109C3">
        <w:rPr>
          <w:sz w:val="28"/>
          <w:szCs w:val="28"/>
        </w:rPr>
        <w:t xml:space="preserve"> и направления </w:t>
      </w:r>
      <w:r w:rsidRPr="00C109C3">
        <w:rPr>
          <w:sz w:val="28"/>
          <w:szCs w:val="28"/>
        </w:rPr>
        <w:t>в электронном виде</w:t>
      </w:r>
      <w:r w:rsidR="00C65C7F">
        <w:rPr>
          <w:sz w:val="28"/>
          <w:szCs w:val="28"/>
        </w:rPr>
        <w:t xml:space="preserve">, </w:t>
      </w:r>
      <w:r w:rsidR="00C65C7F" w:rsidRPr="00C65C7F">
        <w:rPr>
          <w:color w:val="FF0000"/>
          <w:sz w:val="28"/>
          <w:szCs w:val="28"/>
        </w:rPr>
        <w:t>на официальном сайте с возможностью копирования</w:t>
      </w:r>
      <w:r w:rsidRPr="00C109C3">
        <w:rPr>
          <w:sz w:val="28"/>
          <w:szCs w:val="28"/>
        </w:rPr>
        <w:t>;</w:t>
      </w:r>
    </w:p>
    <w:p w:rsidR="00BB5E7E" w:rsidRPr="00C109C3" w:rsidRDefault="00BB5E7E" w:rsidP="00BB5E7E">
      <w:pPr>
        <w:autoSpaceDE w:val="0"/>
        <w:autoSpaceDN w:val="0"/>
        <w:adjustRightInd w:val="0"/>
        <w:ind w:firstLine="709"/>
        <w:jc w:val="both"/>
        <w:outlineLvl w:val="1"/>
        <w:rPr>
          <w:sz w:val="28"/>
          <w:szCs w:val="28"/>
        </w:rPr>
      </w:pPr>
      <w:r w:rsidRPr="00C109C3">
        <w:rPr>
          <w:sz w:val="28"/>
          <w:szCs w:val="28"/>
        </w:rPr>
        <w:t>возможность для заявителя осуществить мониторинг хода предоставления муниципальной услуги посредством Единого и регионального порталов;</w:t>
      </w:r>
    </w:p>
    <w:p w:rsidR="00BB5E7E" w:rsidRPr="00C109C3" w:rsidRDefault="00BB5E7E" w:rsidP="00BB5E7E">
      <w:pPr>
        <w:autoSpaceDE w:val="0"/>
        <w:autoSpaceDN w:val="0"/>
        <w:adjustRightInd w:val="0"/>
        <w:ind w:firstLine="709"/>
        <w:jc w:val="both"/>
        <w:outlineLvl w:val="1"/>
        <w:rPr>
          <w:sz w:val="28"/>
          <w:szCs w:val="28"/>
        </w:rPr>
      </w:pPr>
      <w:r w:rsidRPr="00C109C3">
        <w:rPr>
          <w:sz w:val="28"/>
          <w:szCs w:val="28"/>
        </w:rPr>
        <w:t>получение муниципальной услуги в электронной форме посредством Единого и регионального порталов;</w:t>
      </w:r>
    </w:p>
    <w:p w:rsidR="00BB5E7E" w:rsidRPr="00C109C3" w:rsidRDefault="00BB5E7E" w:rsidP="00BB5E7E">
      <w:pPr>
        <w:autoSpaceDE w:val="0"/>
        <w:autoSpaceDN w:val="0"/>
        <w:adjustRightInd w:val="0"/>
        <w:ind w:firstLine="709"/>
        <w:jc w:val="both"/>
        <w:outlineLvl w:val="1"/>
        <w:rPr>
          <w:sz w:val="28"/>
          <w:szCs w:val="28"/>
          <w:lang w:eastAsia="en-US"/>
        </w:rPr>
      </w:pPr>
      <w:r w:rsidRPr="00C109C3">
        <w:rPr>
          <w:sz w:val="28"/>
          <w:szCs w:val="28"/>
        </w:rPr>
        <w:t>бесплатность предоставления информации о процедуре предоставления муниципальной услуги.</w:t>
      </w:r>
    </w:p>
    <w:p w:rsidR="00ED6455" w:rsidRPr="00C109C3" w:rsidRDefault="00BB5E7E" w:rsidP="004A302A">
      <w:pPr>
        <w:autoSpaceDE w:val="0"/>
        <w:autoSpaceDN w:val="0"/>
        <w:adjustRightInd w:val="0"/>
        <w:ind w:firstLine="709"/>
        <w:jc w:val="both"/>
        <w:rPr>
          <w:rFonts w:eastAsiaTheme="minorEastAsia"/>
          <w:sz w:val="28"/>
          <w:szCs w:val="28"/>
        </w:rPr>
      </w:pPr>
      <w:r w:rsidRPr="00C109C3">
        <w:rPr>
          <w:rFonts w:eastAsiaTheme="minorEastAsia"/>
          <w:sz w:val="28"/>
          <w:szCs w:val="28"/>
        </w:rPr>
        <w:t xml:space="preserve">30. </w:t>
      </w:r>
      <w:r w:rsidR="00ED6455" w:rsidRPr="00C109C3">
        <w:rPr>
          <w:rFonts w:eastAsiaTheme="minorEastAsia"/>
          <w:sz w:val="28"/>
          <w:szCs w:val="28"/>
        </w:rPr>
        <w:t>Показателями качества муниципальной услуги являются:</w:t>
      </w:r>
    </w:p>
    <w:p w:rsidR="00ED6455" w:rsidRPr="00C109C3" w:rsidRDefault="00ED6455" w:rsidP="004A302A">
      <w:pPr>
        <w:autoSpaceDE w:val="0"/>
        <w:autoSpaceDN w:val="0"/>
        <w:adjustRightInd w:val="0"/>
        <w:ind w:firstLine="709"/>
        <w:jc w:val="both"/>
        <w:rPr>
          <w:sz w:val="28"/>
          <w:szCs w:val="28"/>
        </w:rPr>
      </w:pPr>
      <w:r w:rsidRPr="00C109C3">
        <w:rPr>
          <w:sz w:val="28"/>
          <w:szCs w:val="28"/>
        </w:rPr>
        <w:t>соблюдение сроков предоставления муниципальной услуги;</w:t>
      </w:r>
    </w:p>
    <w:p w:rsidR="00ED6455" w:rsidRPr="00C109C3" w:rsidRDefault="00ED6455" w:rsidP="004A302A">
      <w:pPr>
        <w:autoSpaceDE w:val="0"/>
        <w:autoSpaceDN w:val="0"/>
        <w:adjustRightInd w:val="0"/>
        <w:ind w:firstLine="709"/>
        <w:jc w:val="both"/>
        <w:rPr>
          <w:sz w:val="28"/>
          <w:szCs w:val="28"/>
        </w:rPr>
      </w:pPr>
      <w:r w:rsidRPr="00C109C3">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6455" w:rsidRPr="00C109C3" w:rsidRDefault="00ED6455" w:rsidP="004A302A">
      <w:pPr>
        <w:autoSpaceDE w:val="0"/>
        <w:autoSpaceDN w:val="0"/>
        <w:adjustRightInd w:val="0"/>
        <w:ind w:firstLine="709"/>
        <w:jc w:val="both"/>
        <w:rPr>
          <w:sz w:val="28"/>
          <w:szCs w:val="28"/>
        </w:rPr>
      </w:pPr>
      <w:r w:rsidRPr="00C109C3">
        <w:rPr>
          <w:sz w:val="28"/>
          <w:szCs w:val="28"/>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D6455" w:rsidRPr="00C109C3" w:rsidRDefault="00ED6455" w:rsidP="004A302A">
      <w:pPr>
        <w:autoSpaceDE w:val="0"/>
        <w:autoSpaceDN w:val="0"/>
        <w:adjustRightInd w:val="0"/>
        <w:jc w:val="center"/>
        <w:rPr>
          <w:sz w:val="28"/>
          <w:szCs w:val="28"/>
        </w:rPr>
      </w:pPr>
    </w:p>
    <w:p w:rsidR="00ED6455" w:rsidRPr="00C109C3" w:rsidRDefault="00ED6455" w:rsidP="004A302A">
      <w:pPr>
        <w:autoSpaceDE w:val="0"/>
        <w:autoSpaceDN w:val="0"/>
        <w:adjustRightInd w:val="0"/>
        <w:jc w:val="center"/>
        <w:rPr>
          <w:sz w:val="28"/>
          <w:szCs w:val="28"/>
        </w:rPr>
      </w:pPr>
      <w:r w:rsidRPr="00C109C3">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6455" w:rsidRPr="00C109C3" w:rsidRDefault="00ED6455" w:rsidP="004A302A">
      <w:pPr>
        <w:autoSpaceDE w:val="0"/>
        <w:autoSpaceDN w:val="0"/>
        <w:adjustRightInd w:val="0"/>
        <w:jc w:val="center"/>
        <w:rPr>
          <w:sz w:val="28"/>
          <w:szCs w:val="28"/>
        </w:rPr>
      </w:pPr>
    </w:p>
    <w:p w:rsidR="001B45D8" w:rsidRPr="00C109C3" w:rsidRDefault="001B45D8" w:rsidP="001B45D8">
      <w:pPr>
        <w:autoSpaceDE w:val="0"/>
        <w:autoSpaceDN w:val="0"/>
        <w:adjustRightInd w:val="0"/>
        <w:ind w:firstLine="709"/>
        <w:jc w:val="both"/>
        <w:rPr>
          <w:sz w:val="28"/>
          <w:szCs w:val="28"/>
        </w:rPr>
      </w:pPr>
      <w:r w:rsidRPr="00C109C3">
        <w:rPr>
          <w:sz w:val="28"/>
          <w:szCs w:val="28"/>
        </w:rPr>
        <w:t>31. Муниципальная услуга посредством многофункционального центра предоставления государственных и муниципальных услуг не предоставляется.</w:t>
      </w:r>
    </w:p>
    <w:p w:rsidR="00C65C7F" w:rsidRPr="00BD13FE" w:rsidRDefault="001B45D8" w:rsidP="00C65C7F">
      <w:pPr>
        <w:ind w:firstLine="709"/>
        <w:jc w:val="both"/>
        <w:rPr>
          <w:color w:val="FF0000"/>
          <w:sz w:val="28"/>
          <w:szCs w:val="28"/>
        </w:rPr>
      </w:pPr>
      <w:r w:rsidRPr="00C109C3">
        <w:rPr>
          <w:sz w:val="28"/>
          <w:szCs w:val="28"/>
        </w:rPr>
        <w:t xml:space="preserve">32. </w:t>
      </w:r>
      <w:r w:rsidR="00C65C7F" w:rsidRPr="00C109C3">
        <w:rPr>
          <w:rFonts w:eastAsia="Calibri"/>
          <w:sz w:val="28"/>
          <w:szCs w:val="28"/>
        </w:rPr>
        <w:t xml:space="preserve">Муниципальная услуга в электронной форме предоставляется посредством Единого или регионального портала, обеспечивающего подачу заявления и документов заявителя с использованием электронной подписи, мониторинг за ходом рассмотрения заявления, </w:t>
      </w:r>
      <w:r w:rsidR="00C65C7F" w:rsidRPr="00BD13FE">
        <w:rPr>
          <w:color w:val="FF0000"/>
          <w:sz w:val="28"/>
          <w:szCs w:val="28"/>
        </w:rPr>
        <w:t>направление уведомления о приеме и регистрации запроса о предоставлении муниципальной услуги, возможность получения результата предоставления муниципальной услуги в форме электронного документа.</w:t>
      </w:r>
    </w:p>
    <w:p w:rsidR="00C65C7F" w:rsidRPr="00682385" w:rsidRDefault="00C65C7F" w:rsidP="00C65C7F">
      <w:pPr>
        <w:widowControl w:val="0"/>
        <w:autoSpaceDE w:val="0"/>
        <w:autoSpaceDN w:val="0"/>
        <w:adjustRightInd w:val="0"/>
        <w:ind w:firstLine="720"/>
        <w:jc w:val="both"/>
        <w:rPr>
          <w:rFonts w:eastAsia="Calibri"/>
          <w:color w:val="FF0000"/>
          <w:sz w:val="28"/>
          <w:szCs w:val="28"/>
        </w:rPr>
      </w:pPr>
      <w:r w:rsidRPr="00682385">
        <w:rPr>
          <w:rFonts w:eastAsia="Calibri"/>
          <w:color w:val="FF0000"/>
          <w:sz w:val="28"/>
          <w:szCs w:val="28"/>
        </w:rPr>
        <w:t xml:space="preserve">К средствам </w:t>
      </w:r>
      <w:r>
        <w:rPr>
          <w:rFonts w:eastAsia="Calibri"/>
          <w:color w:val="FF0000"/>
          <w:sz w:val="28"/>
          <w:szCs w:val="28"/>
        </w:rPr>
        <w:t xml:space="preserve">и видам </w:t>
      </w:r>
      <w:r w:rsidRPr="00682385">
        <w:rPr>
          <w:rFonts w:eastAsia="Calibri"/>
          <w:color w:val="FF0000"/>
          <w:sz w:val="28"/>
          <w:szCs w:val="28"/>
        </w:rPr>
        <w:t xml:space="preserve">электронной подписи при предоставлении муниципальной услуги в электронной форме применяются требования, установленные федеральными законами от 21.07.2010 № 210-ФЗ, </w:t>
      </w:r>
      <w:r w:rsidR="008B0840">
        <w:rPr>
          <w:rFonts w:eastAsia="Calibri"/>
          <w:color w:val="FF0000"/>
          <w:sz w:val="28"/>
          <w:szCs w:val="28"/>
        </w:rPr>
        <w:t xml:space="preserve">             </w:t>
      </w:r>
      <w:r w:rsidRPr="00682385">
        <w:rPr>
          <w:rFonts w:eastAsia="Calibri"/>
          <w:color w:val="FF0000"/>
          <w:sz w:val="28"/>
          <w:szCs w:val="28"/>
        </w:rPr>
        <w:t xml:space="preserve">от </w:t>
      </w:r>
      <w:r w:rsidR="008B0840">
        <w:rPr>
          <w:rFonts w:eastAsia="Calibri"/>
          <w:color w:val="FF0000"/>
          <w:sz w:val="28"/>
          <w:szCs w:val="28"/>
        </w:rPr>
        <w:t>0</w:t>
      </w:r>
      <w:r w:rsidRPr="00682385">
        <w:rPr>
          <w:rFonts w:eastAsia="Calibri"/>
          <w:color w:val="FF0000"/>
          <w:sz w:val="28"/>
          <w:szCs w:val="28"/>
        </w:rPr>
        <w:t>6</w:t>
      </w:r>
      <w:r w:rsidR="008B0840">
        <w:rPr>
          <w:rFonts w:eastAsia="Calibri"/>
          <w:color w:val="FF0000"/>
          <w:sz w:val="28"/>
          <w:szCs w:val="28"/>
        </w:rPr>
        <w:t>.04.</w:t>
      </w:r>
      <w:r w:rsidRPr="00682385">
        <w:rPr>
          <w:rFonts w:eastAsia="Calibri"/>
          <w:color w:val="FF0000"/>
          <w:sz w:val="28"/>
          <w:szCs w:val="28"/>
        </w:rPr>
        <w:t>2011 № 63-ФЗ «Об электронной подписи».</w:t>
      </w:r>
    </w:p>
    <w:p w:rsidR="00C65C7F" w:rsidRPr="00C109C3" w:rsidRDefault="00C65C7F" w:rsidP="00C65C7F">
      <w:pPr>
        <w:widowControl w:val="0"/>
        <w:autoSpaceDE w:val="0"/>
        <w:autoSpaceDN w:val="0"/>
        <w:adjustRightInd w:val="0"/>
        <w:ind w:firstLine="720"/>
        <w:jc w:val="both"/>
        <w:rPr>
          <w:sz w:val="28"/>
          <w:szCs w:val="28"/>
        </w:rPr>
      </w:pPr>
      <w:r w:rsidRPr="00C109C3">
        <w:rPr>
          <w:rFonts w:eastAsia="Calibri"/>
          <w:sz w:val="28"/>
          <w:szCs w:val="28"/>
        </w:rPr>
        <w:t xml:space="preserve">Информирование о ходе предоставления муниципальной услуги осуществляется в разделе «Личный кабинет» Единого или регионального портала. </w:t>
      </w:r>
    </w:p>
    <w:p w:rsidR="00C65C7F" w:rsidRPr="00C109C3" w:rsidRDefault="00C65C7F" w:rsidP="00C65C7F">
      <w:pPr>
        <w:ind w:firstLine="709"/>
        <w:jc w:val="both"/>
        <w:rPr>
          <w:sz w:val="28"/>
          <w:szCs w:val="28"/>
        </w:rPr>
      </w:pPr>
    </w:p>
    <w:p w:rsidR="001B45D8" w:rsidRPr="00C109C3" w:rsidRDefault="001B45D8" w:rsidP="001B45D8">
      <w:pPr>
        <w:ind w:firstLine="709"/>
        <w:jc w:val="both"/>
        <w:rPr>
          <w:sz w:val="28"/>
          <w:szCs w:val="28"/>
        </w:rPr>
      </w:pPr>
    </w:p>
    <w:p w:rsidR="001B45D8" w:rsidRPr="00C109C3" w:rsidRDefault="001B45D8" w:rsidP="001B45D8">
      <w:pPr>
        <w:autoSpaceDE w:val="0"/>
        <w:autoSpaceDN w:val="0"/>
        <w:adjustRightInd w:val="0"/>
        <w:jc w:val="center"/>
        <w:outlineLvl w:val="1"/>
        <w:rPr>
          <w:sz w:val="28"/>
          <w:szCs w:val="28"/>
        </w:rPr>
      </w:pPr>
      <w:r w:rsidRPr="00C109C3">
        <w:rPr>
          <w:sz w:val="28"/>
          <w:szCs w:val="28"/>
          <w:lang w:val="en-US"/>
        </w:rPr>
        <w:t>III</w:t>
      </w:r>
      <w:r w:rsidRPr="00C109C3">
        <w:rPr>
          <w:sz w:val="28"/>
          <w:szCs w:val="28"/>
        </w:rPr>
        <w:t xml:space="preserve">. Состав, последовательность и сроки выполнения </w:t>
      </w:r>
      <w:r w:rsidRPr="00C109C3">
        <w:rPr>
          <w:sz w:val="28"/>
          <w:szCs w:val="28"/>
        </w:rPr>
        <w:br/>
        <w:t>административных процедур, требования к порядку</w:t>
      </w:r>
      <w:r w:rsidRPr="00C109C3">
        <w:rPr>
          <w:sz w:val="28"/>
          <w:szCs w:val="28"/>
        </w:rPr>
        <w:br/>
        <w:t>их выполнения, в том числе особенности выполнения</w:t>
      </w:r>
      <w:r w:rsidRPr="00C109C3">
        <w:rPr>
          <w:sz w:val="28"/>
          <w:szCs w:val="28"/>
        </w:rPr>
        <w:br/>
        <w:t>административных процедур в электронной форме</w:t>
      </w:r>
    </w:p>
    <w:p w:rsidR="001B45D8" w:rsidRPr="00C109C3" w:rsidRDefault="001B45D8" w:rsidP="001B45D8">
      <w:pPr>
        <w:autoSpaceDE w:val="0"/>
        <w:autoSpaceDN w:val="0"/>
        <w:adjustRightInd w:val="0"/>
        <w:jc w:val="both"/>
        <w:rPr>
          <w:sz w:val="28"/>
          <w:szCs w:val="28"/>
        </w:rPr>
      </w:pPr>
    </w:p>
    <w:p w:rsidR="001B45D8" w:rsidRPr="00C109C3" w:rsidRDefault="001B45D8" w:rsidP="004C0838">
      <w:pPr>
        <w:autoSpaceDE w:val="0"/>
        <w:autoSpaceDN w:val="0"/>
        <w:adjustRightInd w:val="0"/>
        <w:ind w:firstLine="709"/>
        <w:jc w:val="both"/>
        <w:rPr>
          <w:sz w:val="28"/>
          <w:szCs w:val="28"/>
        </w:rPr>
      </w:pPr>
      <w:r w:rsidRPr="00C109C3">
        <w:rPr>
          <w:sz w:val="28"/>
          <w:szCs w:val="28"/>
        </w:rPr>
        <w:t>33. Предоставление муниципальной услуги включает в себя следующие административные процедуры:</w:t>
      </w:r>
    </w:p>
    <w:p w:rsidR="00ED6455" w:rsidRPr="00C109C3" w:rsidRDefault="001B45D8" w:rsidP="004C0838">
      <w:pPr>
        <w:autoSpaceDE w:val="0"/>
        <w:autoSpaceDN w:val="0"/>
        <w:adjustRightInd w:val="0"/>
        <w:spacing w:after="200"/>
        <w:ind w:firstLine="709"/>
        <w:contextualSpacing/>
        <w:jc w:val="both"/>
        <w:rPr>
          <w:sz w:val="28"/>
          <w:szCs w:val="28"/>
        </w:rPr>
      </w:pPr>
      <w:r w:rsidRPr="00C109C3">
        <w:rPr>
          <w:sz w:val="28"/>
          <w:szCs w:val="28"/>
        </w:rPr>
        <w:t>п</w:t>
      </w:r>
      <w:r w:rsidR="00ED6455" w:rsidRPr="00C109C3">
        <w:rPr>
          <w:sz w:val="28"/>
          <w:szCs w:val="28"/>
        </w:rPr>
        <w:t>рием и регистрация заявления о предоставлении муниципальной услуги;</w:t>
      </w:r>
    </w:p>
    <w:p w:rsidR="00ED6455" w:rsidRPr="00C109C3" w:rsidRDefault="00ED6455" w:rsidP="004C0838">
      <w:pPr>
        <w:autoSpaceDE w:val="0"/>
        <w:autoSpaceDN w:val="0"/>
        <w:adjustRightInd w:val="0"/>
        <w:spacing w:after="200"/>
        <w:ind w:firstLine="709"/>
        <w:contextualSpacing/>
        <w:jc w:val="both"/>
        <w:rPr>
          <w:sz w:val="28"/>
          <w:szCs w:val="28"/>
        </w:rPr>
      </w:pPr>
      <w:r w:rsidRPr="00C109C3">
        <w:rPr>
          <w:sz w:val="28"/>
          <w:szCs w:val="28"/>
        </w:rPr>
        <w:t xml:space="preserve">формирование и направление межведомственных запросов в органы </w:t>
      </w:r>
      <w:r w:rsidR="004C0838" w:rsidRPr="00C109C3">
        <w:rPr>
          <w:sz w:val="28"/>
          <w:szCs w:val="28"/>
        </w:rPr>
        <w:t xml:space="preserve">власти и </w:t>
      </w:r>
      <w:r w:rsidR="004C0838" w:rsidRPr="00C109C3">
        <w:rPr>
          <w:rFonts w:eastAsia="Calibri"/>
          <w:sz w:val="28"/>
          <w:szCs w:val="28"/>
          <w:lang w:eastAsia="en-US"/>
        </w:rPr>
        <w:t>организации</w:t>
      </w:r>
      <w:r w:rsidRPr="00C109C3">
        <w:rPr>
          <w:sz w:val="28"/>
          <w:szCs w:val="28"/>
        </w:rPr>
        <w:t>, участвующие в предоставлении муниципальной услуги;</w:t>
      </w:r>
    </w:p>
    <w:p w:rsidR="00ED6455" w:rsidRPr="00C109C3" w:rsidRDefault="00AD5F7F" w:rsidP="004C0838">
      <w:pPr>
        <w:autoSpaceDE w:val="0"/>
        <w:autoSpaceDN w:val="0"/>
        <w:adjustRightInd w:val="0"/>
        <w:spacing w:after="200"/>
        <w:ind w:firstLine="709"/>
        <w:contextualSpacing/>
        <w:jc w:val="both"/>
        <w:rPr>
          <w:sz w:val="28"/>
          <w:szCs w:val="28"/>
        </w:rPr>
      </w:pPr>
      <w:r w:rsidRPr="00C109C3">
        <w:rPr>
          <w:sz w:val="28"/>
          <w:szCs w:val="28"/>
        </w:rPr>
        <w:t xml:space="preserve">организация и проведение публичных слушаний, </w:t>
      </w:r>
      <w:r w:rsidR="00ED6455" w:rsidRPr="00C109C3">
        <w:rPr>
          <w:sz w:val="28"/>
          <w:szCs w:val="28"/>
        </w:rPr>
        <w:t xml:space="preserve">подготовка рекомендаций Комиссии, принятие решения о предоставлении </w:t>
      </w:r>
      <w:r w:rsidR="00ED6455" w:rsidRPr="00C109C3">
        <w:rPr>
          <w:sz w:val="28"/>
          <w:szCs w:val="28"/>
        </w:rPr>
        <w:lastRenderedPageBreak/>
        <w:t>муниципальной услуги либо об отказе в предоставлении муниципальной услуги;</w:t>
      </w:r>
    </w:p>
    <w:p w:rsidR="00ED6455" w:rsidRPr="00C109C3" w:rsidRDefault="00ED6455" w:rsidP="004C0838">
      <w:pPr>
        <w:autoSpaceDE w:val="0"/>
        <w:autoSpaceDN w:val="0"/>
        <w:adjustRightInd w:val="0"/>
        <w:spacing w:after="200"/>
        <w:ind w:firstLine="709"/>
        <w:contextualSpacing/>
        <w:jc w:val="both"/>
        <w:rPr>
          <w:sz w:val="28"/>
          <w:szCs w:val="28"/>
        </w:rPr>
      </w:pPr>
      <w:r w:rsidRPr="00C109C3">
        <w:rPr>
          <w:sz w:val="28"/>
          <w:szCs w:val="28"/>
        </w:rPr>
        <w:t>выдача (направление) заявителю документов, являющихся результатом предоставления муниципальной услуги.</w:t>
      </w:r>
    </w:p>
    <w:p w:rsidR="00ED6455" w:rsidRPr="00C109C3" w:rsidRDefault="004C0838" w:rsidP="004C0838">
      <w:pPr>
        <w:tabs>
          <w:tab w:val="left" w:pos="0"/>
        </w:tabs>
        <w:autoSpaceDE w:val="0"/>
        <w:autoSpaceDN w:val="0"/>
        <w:adjustRightInd w:val="0"/>
        <w:ind w:firstLine="709"/>
        <w:jc w:val="both"/>
        <w:rPr>
          <w:sz w:val="28"/>
          <w:szCs w:val="28"/>
        </w:rPr>
      </w:pPr>
      <w:r w:rsidRPr="00C109C3">
        <w:rPr>
          <w:sz w:val="28"/>
          <w:szCs w:val="28"/>
        </w:rPr>
        <w:t xml:space="preserve">34. </w:t>
      </w:r>
      <w:r w:rsidR="00ED6455" w:rsidRPr="00C109C3">
        <w:rPr>
          <w:sz w:val="28"/>
          <w:szCs w:val="28"/>
        </w:rPr>
        <w:t>Блок-схема предоставления муниципальной услуги приведена</w:t>
      </w:r>
      <w:r w:rsidR="00ED6455" w:rsidRPr="00C109C3">
        <w:rPr>
          <w:sz w:val="28"/>
          <w:szCs w:val="28"/>
        </w:rPr>
        <w:br/>
        <w:t xml:space="preserve">в приложении </w:t>
      </w:r>
      <w:r w:rsidR="008B0840">
        <w:rPr>
          <w:sz w:val="28"/>
          <w:szCs w:val="28"/>
        </w:rPr>
        <w:t>3</w:t>
      </w:r>
      <w:r w:rsidR="00ED6455" w:rsidRPr="00C109C3">
        <w:rPr>
          <w:sz w:val="28"/>
          <w:szCs w:val="28"/>
        </w:rPr>
        <w:t xml:space="preserve"> к настоящему </w:t>
      </w:r>
      <w:r w:rsidR="001B45D8" w:rsidRPr="00C109C3">
        <w:rPr>
          <w:sz w:val="28"/>
          <w:szCs w:val="28"/>
        </w:rPr>
        <w:t>а</w:t>
      </w:r>
      <w:r w:rsidR="00ED6455" w:rsidRPr="00C109C3">
        <w:rPr>
          <w:sz w:val="28"/>
          <w:szCs w:val="28"/>
        </w:rPr>
        <w:t>дминистративному регламенту.</w:t>
      </w:r>
    </w:p>
    <w:p w:rsidR="00ED6455" w:rsidRPr="00C109C3" w:rsidRDefault="00ED6455" w:rsidP="004C0838">
      <w:pPr>
        <w:autoSpaceDE w:val="0"/>
        <w:autoSpaceDN w:val="0"/>
        <w:adjustRightInd w:val="0"/>
        <w:ind w:firstLine="644"/>
        <w:jc w:val="both"/>
        <w:rPr>
          <w:bCs/>
          <w:sz w:val="28"/>
          <w:szCs w:val="28"/>
        </w:rPr>
      </w:pPr>
    </w:p>
    <w:p w:rsidR="004C0838" w:rsidRPr="00C109C3" w:rsidRDefault="00ED6455" w:rsidP="004C0838">
      <w:pPr>
        <w:widowControl w:val="0"/>
        <w:autoSpaceDE w:val="0"/>
        <w:autoSpaceDN w:val="0"/>
        <w:adjustRightInd w:val="0"/>
        <w:contextualSpacing/>
        <w:jc w:val="center"/>
        <w:outlineLvl w:val="1"/>
        <w:rPr>
          <w:sz w:val="28"/>
          <w:szCs w:val="28"/>
        </w:rPr>
      </w:pPr>
      <w:r w:rsidRPr="00C109C3">
        <w:rPr>
          <w:sz w:val="28"/>
          <w:szCs w:val="28"/>
        </w:rPr>
        <w:t>Прием и регистрация заявления</w:t>
      </w:r>
    </w:p>
    <w:p w:rsidR="00ED6455" w:rsidRPr="00C109C3" w:rsidRDefault="00ED6455" w:rsidP="004C0838">
      <w:pPr>
        <w:widowControl w:val="0"/>
        <w:autoSpaceDE w:val="0"/>
        <w:autoSpaceDN w:val="0"/>
        <w:adjustRightInd w:val="0"/>
        <w:contextualSpacing/>
        <w:jc w:val="center"/>
        <w:outlineLvl w:val="1"/>
        <w:rPr>
          <w:sz w:val="28"/>
          <w:szCs w:val="28"/>
        </w:rPr>
      </w:pPr>
      <w:r w:rsidRPr="00C109C3">
        <w:rPr>
          <w:sz w:val="28"/>
          <w:szCs w:val="28"/>
        </w:rPr>
        <w:t>о предоставлении муниципальной услуги</w:t>
      </w:r>
    </w:p>
    <w:p w:rsidR="004C0838" w:rsidRPr="00C109C3" w:rsidRDefault="004C0838" w:rsidP="004C0838">
      <w:pPr>
        <w:widowControl w:val="0"/>
        <w:autoSpaceDE w:val="0"/>
        <w:autoSpaceDN w:val="0"/>
        <w:adjustRightInd w:val="0"/>
        <w:spacing w:after="200"/>
        <w:contextualSpacing/>
        <w:jc w:val="both"/>
        <w:outlineLvl w:val="1"/>
        <w:rPr>
          <w:sz w:val="28"/>
          <w:szCs w:val="28"/>
        </w:rPr>
      </w:pPr>
    </w:p>
    <w:p w:rsidR="001F172E" w:rsidRPr="00C109C3" w:rsidRDefault="004C0838" w:rsidP="001F172E">
      <w:pPr>
        <w:ind w:firstLine="709"/>
        <w:jc w:val="both"/>
        <w:rPr>
          <w:rFonts w:eastAsiaTheme="minorEastAsia"/>
          <w:sz w:val="28"/>
          <w:szCs w:val="28"/>
        </w:rPr>
      </w:pPr>
      <w:r w:rsidRPr="00C109C3">
        <w:rPr>
          <w:rFonts w:eastAsiaTheme="minorEastAsia"/>
          <w:sz w:val="28"/>
          <w:szCs w:val="28"/>
        </w:rPr>
        <w:t xml:space="preserve">35. </w:t>
      </w:r>
      <w:r w:rsidR="001F172E" w:rsidRPr="00C109C3">
        <w:rPr>
          <w:rFonts w:eastAsiaTheme="minorEastAsia"/>
          <w:sz w:val="28"/>
          <w:szCs w:val="28"/>
        </w:rPr>
        <w:t>Основанием для начала административной процедуры является поступление в администрацию района или в департамент заявления о предоставлении муниципальной услуги.</w:t>
      </w:r>
    </w:p>
    <w:p w:rsidR="00C65C7F" w:rsidRDefault="001F172E" w:rsidP="001F172E">
      <w:pPr>
        <w:ind w:firstLine="709"/>
        <w:jc w:val="both"/>
        <w:rPr>
          <w:rFonts w:eastAsiaTheme="minorEastAsia"/>
          <w:sz w:val="28"/>
          <w:szCs w:val="28"/>
        </w:rPr>
      </w:pPr>
      <w:r w:rsidRPr="00C109C3">
        <w:rPr>
          <w:rFonts w:eastAsiaTheme="minorEastAsia"/>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администрации района, ответственный за делопроизводство, специалист</w:t>
      </w:r>
      <w:r w:rsidR="00576EB5" w:rsidRPr="00C109C3">
        <w:rPr>
          <w:rFonts w:eastAsiaTheme="minorEastAsia"/>
          <w:sz w:val="28"/>
          <w:szCs w:val="28"/>
        </w:rPr>
        <w:t>–эксперт 1 категории отдела архитектуры и градостроительства</w:t>
      </w:r>
      <w:r w:rsidRPr="00C109C3">
        <w:rPr>
          <w:rFonts w:eastAsiaTheme="minorEastAsia"/>
          <w:sz w:val="28"/>
          <w:szCs w:val="28"/>
        </w:rPr>
        <w:t>, ответственный за делопроизводство.</w:t>
      </w:r>
      <w:r w:rsidR="00576EB5" w:rsidRPr="00C109C3">
        <w:rPr>
          <w:rFonts w:eastAsiaTheme="minorEastAsia"/>
          <w:sz w:val="28"/>
          <w:szCs w:val="28"/>
        </w:rPr>
        <w:t xml:space="preserve"> </w:t>
      </w:r>
    </w:p>
    <w:p w:rsidR="00C65C7F" w:rsidRPr="00A31ECA" w:rsidRDefault="001F172E" w:rsidP="00C65C7F">
      <w:pPr>
        <w:suppressAutoHyphens/>
        <w:autoSpaceDE w:val="0"/>
        <w:autoSpaceDN w:val="0"/>
        <w:adjustRightInd w:val="0"/>
        <w:ind w:firstLine="709"/>
        <w:jc w:val="both"/>
        <w:rPr>
          <w:color w:val="FF0000"/>
          <w:sz w:val="28"/>
          <w:szCs w:val="28"/>
        </w:rPr>
      </w:pPr>
      <w:r w:rsidRPr="00C109C3">
        <w:rPr>
          <w:rFonts w:eastAsiaTheme="minorEastAsia"/>
          <w:sz w:val="28"/>
          <w:szCs w:val="28"/>
        </w:rPr>
        <w:t>Содержание административных действий, входящих в состав административной процедуры:</w:t>
      </w:r>
      <w:r w:rsidR="00C65C7F" w:rsidRPr="00A31ECA">
        <w:rPr>
          <w:rFonts w:eastAsia="Calibri"/>
          <w:color w:val="FF0000"/>
          <w:sz w:val="28"/>
          <w:szCs w:val="28"/>
          <w:lang w:eastAsia="en-US"/>
        </w:rPr>
        <w:t xml:space="preserve"> прием запроса о предоставлении муниципальной услуги</w:t>
      </w:r>
      <w:r w:rsidR="00C65C7F">
        <w:rPr>
          <w:rFonts w:eastAsia="Calibri"/>
          <w:color w:val="FF0000"/>
          <w:sz w:val="28"/>
          <w:szCs w:val="28"/>
          <w:lang w:eastAsia="en-US"/>
        </w:rPr>
        <w:t>, поступившего</w:t>
      </w:r>
      <w:r w:rsidR="00C65C7F" w:rsidRPr="00A31ECA">
        <w:rPr>
          <w:rFonts w:eastAsia="Calibri"/>
          <w:color w:val="FF0000"/>
          <w:sz w:val="28"/>
          <w:szCs w:val="28"/>
          <w:lang w:eastAsia="en-US"/>
        </w:rPr>
        <w:t xml:space="preserve"> </w:t>
      </w:r>
      <w:r w:rsidR="006D2FB2">
        <w:rPr>
          <w:rFonts w:eastAsia="Calibri"/>
          <w:color w:val="FF0000"/>
          <w:sz w:val="28"/>
          <w:szCs w:val="28"/>
          <w:lang w:eastAsia="en-US"/>
        </w:rPr>
        <w:t xml:space="preserve">посредством </w:t>
      </w:r>
      <w:r w:rsidR="00C65C7F">
        <w:rPr>
          <w:rFonts w:eastAsia="Calibri"/>
          <w:color w:val="FF0000"/>
          <w:sz w:val="28"/>
          <w:szCs w:val="28"/>
          <w:lang w:eastAsia="en-US"/>
        </w:rPr>
        <w:t xml:space="preserve">почтового отправления, Единого или регионального портала, </w:t>
      </w:r>
      <w:r w:rsidR="00C65C7F" w:rsidRPr="00A31ECA">
        <w:rPr>
          <w:rFonts w:eastAsia="Calibri"/>
          <w:color w:val="FF0000"/>
          <w:sz w:val="28"/>
          <w:szCs w:val="28"/>
          <w:lang w:eastAsia="en-US"/>
        </w:rPr>
        <w:t xml:space="preserve">его регистрация в течение рабочего дня в системе </w:t>
      </w:r>
      <w:r w:rsidR="00C65C7F" w:rsidRPr="00A31ECA">
        <w:rPr>
          <w:color w:val="FF0000"/>
          <w:sz w:val="28"/>
          <w:szCs w:val="28"/>
        </w:rPr>
        <w:t xml:space="preserve"> электронного документооборота.</w:t>
      </w:r>
    </w:p>
    <w:p w:rsidR="00C65C7F" w:rsidRPr="00A31ECA" w:rsidRDefault="00C65C7F" w:rsidP="00C65C7F">
      <w:pPr>
        <w:autoSpaceDE w:val="0"/>
        <w:autoSpaceDN w:val="0"/>
        <w:adjustRightInd w:val="0"/>
        <w:ind w:firstLine="709"/>
        <w:jc w:val="both"/>
        <w:rPr>
          <w:color w:val="FF0000"/>
          <w:sz w:val="28"/>
          <w:szCs w:val="28"/>
        </w:rPr>
      </w:pPr>
      <w:r w:rsidRPr="00A31ECA">
        <w:rPr>
          <w:color w:val="FF0000"/>
          <w:sz w:val="28"/>
          <w:szCs w:val="28"/>
        </w:rPr>
        <w:t xml:space="preserve">В случае личного обращения заявителя </w:t>
      </w:r>
      <w:r>
        <w:rPr>
          <w:color w:val="FF0000"/>
          <w:sz w:val="28"/>
          <w:szCs w:val="28"/>
        </w:rPr>
        <w:t xml:space="preserve">(представителя) </w:t>
      </w:r>
      <w:r w:rsidRPr="00A31ECA">
        <w:rPr>
          <w:color w:val="FF0000"/>
          <w:sz w:val="28"/>
          <w:szCs w:val="28"/>
        </w:rPr>
        <w:t>выда</w:t>
      </w:r>
      <w:r>
        <w:rPr>
          <w:color w:val="FF0000"/>
          <w:sz w:val="28"/>
          <w:szCs w:val="28"/>
        </w:rPr>
        <w:t>ется расписка</w:t>
      </w:r>
      <w:r w:rsidRPr="00A31ECA">
        <w:rPr>
          <w:color w:val="FF0000"/>
          <w:sz w:val="28"/>
          <w:szCs w:val="28"/>
        </w:rPr>
        <w:t xml:space="preserve"> о приеме и регистрации</w:t>
      </w:r>
      <w:r>
        <w:rPr>
          <w:color w:val="FF0000"/>
          <w:sz w:val="28"/>
          <w:szCs w:val="28"/>
        </w:rPr>
        <w:t xml:space="preserve"> </w:t>
      </w:r>
      <w:r w:rsidRPr="00A31ECA">
        <w:rPr>
          <w:color w:val="FF0000"/>
          <w:sz w:val="28"/>
          <w:szCs w:val="28"/>
        </w:rPr>
        <w:t>запрос</w:t>
      </w:r>
      <w:r w:rsidR="008B0840">
        <w:rPr>
          <w:color w:val="FF0000"/>
          <w:sz w:val="28"/>
          <w:szCs w:val="28"/>
        </w:rPr>
        <w:t>а</w:t>
      </w:r>
      <w:r w:rsidRPr="00A31ECA">
        <w:rPr>
          <w:color w:val="FF0000"/>
          <w:sz w:val="28"/>
          <w:szCs w:val="28"/>
        </w:rPr>
        <w:t xml:space="preserve"> о предоставлении муниципальной услуги.</w:t>
      </w:r>
    </w:p>
    <w:p w:rsidR="00C65C7F" w:rsidRDefault="00C65C7F" w:rsidP="00C65C7F">
      <w:pPr>
        <w:pStyle w:val="consplusnormal1"/>
        <w:spacing w:before="0" w:beforeAutospacing="0" w:after="0" w:afterAutospacing="0"/>
        <w:ind w:firstLine="709"/>
        <w:jc w:val="both"/>
        <w:rPr>
          <w:color w:val="FF0000"/>
          <w:sz w:val="28"/>
          <w:szCs w:val="28"/>
        </w:rPr>
      </w:pPr>
      <w:r w:rsidRPr="001E621E">
        <w:rPr>
          <w:bCs/>
          <w:color w:val="FF0000"/>
          <w:sz w:val="28"/>
          <w:szCs w:val="28"/>
        </w:rPr>
        <w:t>Запрос о предоставлении муниципальной услуги, поступивший посредством Единого и регионального порталов</w:t>
      </w:r>
      <w:r w:rsidR="008B0840">
        <w:rPr>
          <w:bCs/>
          <w:color w:val="FF0000"/>
          <w:sz w:val="28"/>
          <w:szCs w:val="28"/>
        </w:rPr>
        <w:t xml:space="preserve">, </w:t>
      </w:r>
      <w:r w:rsidRPr="001E621E">
        <w:rPr>
          <w:bCs/>
          <w:color w:val="FF0000"/>
          <w:sz w:val="28"/>
          <w:szCs w:val="28"/>
        </w:rPr>
        <w:t xml:space="preserve"> принимается </w:t>
      </w:r>
      <w:r>
        <w:rPr>
          <w:bCs/>
          <w:color w:val="FF0000"/>
          <w:sz w:val="28"/>
          <w:szCs w:val="28"/>
        </w:rPr>
        <w:t>посредством системы</w:t>
      </w:r>
      <w:r w:rsidRPr="001E621E">
        <w:rPr>
          <w:bCs/>
          <w:color w:val="FF0000"/>
          <w:sz w:val="28"/>
          <w:szCs w:val="28"/>
        </w:rPr>
        <w:t xml:space="preserve"> межведомственного </w:t>
      </w:r>
      <w:r>
        <w:rPr>
          <w:bCs/>
          <w:color w:val="FF0000"/>
          <w:sz w:val="28"/>
          <w:szCs w:val="28"/>
        </w:rPr>
        <w:t xml:space="preserve">электронного </w:t>
      </w:r>
      <w:r w:rsidRPr="001E621E">
        <w:rPr>
          <w:bCs/>
          <w:color w:val="FF0000"/>
          <w:sz w:val="28"/>
          <w:szCs w:val="28"/>
        </w:rPr>
        <w:t>взаимодействия</w:t>
      </w:r>
      <w:r>
        <w:rPr>
          <w:bCs/>
          <w:color w:val="FF0000"/>
          <w:sz w:val="28"/>
          <w:szCs w:val="28"/>
        </w:rPr>
        <w:t xml:space="preserve">, обеспечивающей направление заявителю </w:t>
      </w:r>
      <w:r>
        <w:rPr>
          <w:color w:val="FF0000"/>
          <w:sz w:val="28"/>
          <w:szCs w:val="28"/>
        </w:rPr>
        <w:t>уведомления</w:t>
      </w:r>
      <w:r w:rsidRPr="001E621E">
        <w:rPr>
          <w:color w:val="FF0000"/>
          <w:sz w:val="28"/>
          <w:szCs w:val="28"/>
        </w:rPr>
        <w:t xml:space="preserve"> о приеме </w:t>
      </w:r>
      <w:r>
        <w:rPr>
          <w:color w:val="FF0000"/>
          <w:sz w:val="28"/>
          <w:szCs w:val="28"/>
        </w:rPr>
        <w:t xml:space="preserve">запроса </w:t>
      </w:r>
      <w:r w:rsidRPr="001E621E">
        <w:rPr>
          <w:color w:val="FF0000"/>
          <w:sz w:val="28"/>
          <w:szCs w:val="28"/>
        </w:rPr>
        <w:t xml:space="preserve">к рассмотрению или </w:t>
      </w:r>
      <w:r>
        <w:rPr>
          <w:color w:val="FF0000"/>
          <w:sz w:val="28"/>
          <w:szCs w:val="28"/>
        </w:rPr>
        <w:t>о мотивированном</w:t>
      </w:r>
      <w:r w:rsidRPr="001E621E">
        <w:rPr>
          <w:color w:val="FF0000"/>
          <w:sz w:val="28"/>
          <w:szCs w:val="28"/>
        </w:rPr>
        <w:t xml:space="preserve"> отказ</w:t>
      </w:r>
      <w:r>
        <w:rPr>
          <w:color w:val="FF0000"/>
          <w:sz w:val="28"/>
          <w:szCs w:val="28"/>
        </w:rPr>
        <w:t>е</w:t>
      </w:r>
      <w:r w:rsidRPr="001E621E">
        <w:rPr>
          <w:color w:val="FF0000"/>
          <w:sz w:val="28"/>
          <w:szCs w:val="28"/>
        </w:rPr>
        <w:t xml:space="preserve"> в</w:t>
      </w:r>
      <w:r>
        <w:rPr>
          <w:color w:val="FF0000"/>
          <w:sz w:val="28"/>
          <w:szCs w:val="28"/>
        </w:rPr>
        <w:t xml:space="preserve"> приеме запроса.</w:t>
      </w:r>
    </w:p>
    <w:p w:rsidR="001F172E" w:rsidRPr="00C109C3" w:rsidRDefault="00C65C7F" w:rsidP="00C65C7F">
      <w:pPr>
        <w:autoSpaceDE w:val="0"/>
        <w:autoSpaceDN w:val="0"/>
        <w:adjustRightInd w:val="0"/>
        <w:ind w:firstLine="708"/>
        <w:jc w:val="both"/>
        <w:rPr>
          <w:rFonts w:eastAsiaTheme="minorEastAsia"/>
          <w:sz w:val="28"/>
          <w:szCs w:val="28"/>
        </w:rPr>
      </w:pPr>
      <w:r w:rsidRPr="00C109C3">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w:t>
      </w:r>
      <w:r w:rsidRPr="00D32C08">
        <w:rPr>
          <w:rFonts w:eastAsia="Calibri"/>
          <w:color w:val="FF0000"/>
          <w:sz w:val="28"/>
          <w:szCs w:val="28"/>
          <w:lang w:eastAsia="en-US"/>
        </w:rPr>
        <w:t xml:space="preserve">запроса </w:t>
      </w:r>
      <w:r w:rsidRPr="00C109C3">
        <w:rPr>
          <w:rFonts w:eastAsia="Calibri"/>
          <w:sz w:val="28"/>
          <w:szCs w:val="28"/>
          <w:lang w:eastAsia="en-US"/>
        </w:rPr>
        <w:t>о предоставлении муниципальной услуги</w:t>
      </w:r>
      <w:r>
        <w:rPr>
          <w:rFonts w:eastAsia="Calibri"/>
          <w:sz w:val="28"/>
          <w:szCs w:val="28"/>
          <w:lang w:eastAsia="en-US"/>
        </w:rPr>
        <w:t>,</w:t>
      </w:r>
      <w:r w:rsidRPr="003A7EB5">
        <w:rPr>
          <w:rFonts w:eastAsia="Calibri"/>
          <w:sz w:val="28"/>
          <w:szCs w:val="28"/>
          <w:lang w:eastAsia="en-US"/>
        </w:rPr>
        <w:t xml:space="preserve"> </w:t>
      </w:r>
      <w:r w:rsidRPr="003A7EB5">
        <w:rPr>
          <w:rFonts w:eastAsia="Calibri"/>
          <w:color w:val="FF0000"/>
          <w:sz w:val="28"/>
          <w:szCs w:val="28"/>
          <w:lang w:eastAsia="en-US"/>
        </w:rPr>
        <w:t>отсутствие оснований для отказа приема к рассмотрению запроса о предоставлении муниципальной услуги, поданного в электронной форме.</w:t>
      </w:r>
      <w:r w:rsidR="001F172E" w:rsidRPr="00C109C3">
        <w:rPr>
          <w:rFonts w:eastAsiaTheme="minorEastAsia"/>
          <w:sz w:val="28"/>
          <w:szCs w:val="28"/>
        </w:rPr>
        <w:t xml:space="preserve"> </w:t>
      </w:r>
    </w:p>
    <w:p w:rsidR="001F172E" w:rsidRPr="00C109C3" w:rsidRDefault="001F172E" w:rsidP="001F172E">
      <w:pPr>
        <w:ind w:firstLine="709"/>
        <w:jc w:val="both"/>
        <w:rPr>
          <w:rFonts w:eastAsiaTheme="minorEastAsia"/>
          <w:sz w:val="28"/>
          <w:szCs w:val="28"/>
        </w:rPr>
      </w:pPr>
      <w:r w:rsidRPr="00C109C3">
        <w:rPr>
          <w:rFonts w:eastAsiaTheme="minorEastAsia"/>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1F172E" w:rsidRPr="00C109C3" w:rsidRDefault="001F172E" w:rsidP="001F172E">
      <w:pPr>
        <w:ind w:firstLine="709"/>
        <w:jc w:val="both"/>
        <w:rPr>
          <w:rFonts w:eastAsiaTheme="minorEastAsia"/>
          <w:sz w:val="28"/>
          <w:szCs w:val="28"/>
        </w:rPr>
      </w:pPr>
      <w:r w:rsidRPr="00C109C3">
        <w:rPr>
          <w:rFonts w:eastAsiaTheme="minorEastAsia"/>
          <w:sz w:val="28"/>
          <w:szCs w:val="28"/>
        </w:rPr>
        <w:t>Результат выполнения административной процедуры: зарегистрированное заявление о предоставлении муниципальной услуги.</w:t>
      </w:r>
    </w:p>
    <w:p w:rsidR="004C0838" w:rsidRPr="00E10342" w:rsidRDefault="001F172E" w:rsidP="001F172E">
      <w:pPr>
        <w:ind w:firstLine="709"/>
        <w:jc w:val="both"/>
        <w:rPr>
          <w:rFonts w:eastAsiaTheme="minorEastAsia"/>
          <w:color w:val="FF0000"/>
          <w:sz w:val="28"/>
          <w:szCs w:val="28"/>
        </w:rPr>
      </w:pPr>
      <w:r w:rsidRPr="00C109C3">
        <w:rPr>
          <w:rFonts w:eastAsiaTheme="minorEastAsia"/>
          <w:sz w:val="28"/>
          <w:szCs w:val="28"/>
        </w:rPr>
        <w:t xml:space="preserve">Специалист администрации района, ответственный                             за делопроизводство, </w:t>
      </w:r>
      <w:r w:rsidRPr="00E10342">
        <w:rPr>
          <w:rFonts w:eastAsiaTheme="minorEastAsia"/>
          <w:color w:val="FF0000"/>
          <w:sz w:val="28"/>
          <w:szCs w:val="28"/>
        </w:rPr>
        <w:t xml:space="preserve">передает </w:t>
      </w:r>
      <w:r w:rsidR="00E10342" w:rsidRPr="00E10342">
        <w:rPr>
          <w:rFonts w:eastAsiaTheme="minorEastAsia"/>
          <w:color w:val="FF0000"/>
          <w:sz w:val="28"/>
          <w:szCs w:val="28"/>
        </w:rPr>
        <w:t xml:space="preserve">зарегистрированный запрос о </w:t>
      </w:r>
      <w:r w:rsidR="00E10342" w:rsidRPr="00E10342">
        <w:rPr>
          <w:rFonts w:eastAsiaTheme="minorEastAsia"/>
          <w:color w:val="FF0000"/>
          <w:sz w:val="28"/>
          <w:szCs w:val="28"/>
        </w:rPr>
        <w:lastRenderedPageBreak/>
        <w:t>предоставлении муниципальной услуги</w:t>
      </w:r>
      <w:r w:rsidRPr="00E10342">
        <w:rPr>
          <w:rFonts w:eastAsiaTheme="minorEastAsia"/>
          <w:color w:val="FF0000"/>
          <w:sz w:val="28"/>
          <w:szCs w:val="28"/>
        </w:rPr>
        <w:t xml:space="preserve"> в департамент не позднее дня, следующего за днем его поступления.</w:t>
      </w:r>
    </w:p>
    <w:p w:rsidR="001F172E" w:rsidRPr="00C109C3" w:rsidRDefault="001F172E" w:rsidP="001F172E">
      <w:pPr>
        <w:ind w:firstLine="709"/>
        <w:jc w:val="both"/>
        <w:rPr>
          <w:sz w:val="28"/>
          <w:szCs w:val="28"/>
          <w:lang w:eastAsia="en-US"/>
        </w:rPr>
      </w:pPr>
    </w:p>
    <w:p w:rsidR="004C0838" w:rsidRPr="00C109C3" w:rsidRDefault="004C0838" w:rsidP="004C0838">
      <w:pPr>
        <w:autoSpaceDE w:val="0"/>
        <w:autoSpaceDN w:val="0"/>
        <w:adjustRightInd w:val="0"/>
        <w:ind w:firstLine="709"/>
        <w:jc w:val="center"/>
        <w:rPr>
          <w:sz w:val="28"/>
          <w:szCs w:val="28"/>
          <w:lang w:eastAsia="en-US"/>
        </w:rPr>
      </w:pPr>
      <w:r w:rsidRPr="00C109C3">
        <w:rPr>
          <w:sz w:val="28"/>
          <w:szCs w:val="28"/>
        </w:rPr>
        <w:t xml:space="preserve">Формирование и направление межведомственных запросов в органы власти и </w:t>
      </w:r>
      <w:r w:rsidRPr="00C109C3">
        <w:rPr>
          <w:rFonts w:eastAsia="Calibri"/>
          <w:sz w:val="28"/>
          <w:szCs w:val="28"/>
          <w:lang w:eastAsia="en-US"/>
        </w:rPr>
        <w:t>организации</w:t>
      </w:r>
      <w:r w:rsidRPr="00C109C3">
        <w:rPr>
          <w:sz w:val="28"/>
          <w:szCs w:val="28"/>
        </w:rPr>
        <w:t>, участвующие в предоставлении муниципальной услуги</w:t>
      </w:r>
    </w:p>
    <w:p w:rsidR="004C0838" w:rsidRPr="00C109C3" w:rsidRDefault="004C0838" w:rsidP="004C0838">
      <w:pPr>
        <w:autoSpaceDE w:val="0"/>
        <w:autoSpaceDN w:val="0"/>
        <w:adjustRightInd w:val="0"/>
        <w:ind w:firstLine="709"/>
        <w:jc w:val="both"/>
        <w:rPr>
          <w:sz w:val="28"/>
          <w:szCs w:val="28"/>
          <w:lang w:eastAsia="en-US"/>
        </w:rPr>
      </w:pPr>
    </w:p>
    <w:p w:rsidR="001F172E" w:rsidRPr="00C109C3" w:rsidRDefault="004C0838" w:rsidP="001F172E">
      <w:pPr>
        <w:autoSpaceDE w:val="0"/>
        <w:autoSpaceDN w:val="0"/>
        <w:adjustRightInd w:val="0"/>
        <w:ind w:firstLine="709"/>
        <w:jc w:val="both"/>
        <w:rPr>
          <w:rFonts w:eastAsiaTheme="minorEastAsia"/>
          <w:sz w:val="28"/>
          <w:szCs w:val="28"/>
        </w:rPr>
      </w:pPr>
      <w:r w:rsidRPr="00C109C3">
        <w:rPr>
          <w:rFonts w:eastAsiaTheme="minorEastAsia"/>
          <w:sz w:val="28"/>
          <w:szCs w:val="28"/>
        </w:rPr>
        <w:t xml:space="preserve">36. </w:t>
      </w:r>
      <w:r w:rsidR="001F172E" w:rsidRPr="00C109C3">
        <w:rPr>
          <w:rFonts w:eastAsiaTheme="minorEastAsia"/>
          <w:sz w:val="28"/>
          <w:szCs w:val="28"/>
        </w:rPr>
        <w:t>Основанием для начала административной процедуры является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1F172E" w:rsidRPr="00C109C3" w:rsidRDefault="001F172E" w:rsidP="001F172E">
      <w:pPr>
        <w:autoSpaceDE w:val="0"/>
        <w:autoSpaceDN w:val="0"/>
        <w:adjustRightInd w:val="0"/>
        <w:ind w:firstLine="709"/>
        <w:jc w:val="both"/>
        <w:rPr>
          <w:rFonts w:eastAsiaTheme="minorEastAsia"/>
          <w:sz w:val="28"/>
          <w:szCs w:val="28"/>
        </w:rPr>
      </w:pPr>
      <w:r w:rsidRPr="00C109C3">
        <w:rPr>
          <w:rFonts w:eastAsiaTheme="minorEastAsia"/>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ED6455" w:rsidRPr="00C109C3" w:rsidRDefault="00ED6455" w:rsidP="001F172E">
      <w:pPr>
        <w:autoSpaceDE w:val="0"/>
        <w:autoSpaceDN w:val="0"/>
        <w:adjustRightInd w:val="0"/>
        <w:ind w:firstLine="709"/>
        <w:jc w:val="both"/>
        <w:rPr>
          <w:rFonts w:eastAsiaTheme="minorEastAsia"/>
          <w:color w:val="FF0000"/>
          <w:sz w:val="28"/>
          <w:szCs w:val="28"/>
          <w:lang w:eastAsia="en-US"/>
        </w:rPr>
      </w:pPr>
      <w:r w:rsidRPr="00C109C3">
        <w:rPr>
          <w:rFonts w:eastAsiaTheme="minorEastAsia"/>
          <w:color w:val="FF0000"/>
          <w:sz w:val="28"/>
          <w:szCs w:val="28"/>
          <w:lang w:eastAsia="en-US"/>
        </w:rPr>
        <w:t xml:space="preserve">Содержание административных действий, входящих в состав административной процедуры: </w:t>
      </w:r>
    </w:p>
    <w:p w:rsidR="00ED6455" w:rsidRPr="00C109C3" w:rsidRDefault="00B433A5" w:rsidP="001F172E">
      <w:pPr>
        <w:autoSpaceDE w:val="0"/>
        <w:autoSpaceDN w:val="0"/>
        <w:adjustRightInd w:val="0"/>
        <w:ind w:firstLine="709"/>
        <w:jc w:val="both"/>
        <w:rPr>
          <w:rFonts w:eastAsiaTheme="minorEastAsia"/>
          <w:color w:val="FF0000"/>
          <w:sz w:val="28"/>
          <w:szCs w:val="28"/>
          <w:lang w:eastAsia="en-US"/>
        </w:rPr>
      </w:pPr>
      <w:r w:rsidRPr="00C109C3">
        <w:rPr>
          <w:rFonts w:eastAsiaTheme="minorEastAsia"/>
          <w:color w:val="FF0000"/>
          <w:sz w:val="28"/>
          <w:szCs w:val="28"/>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r w:rsidR="008161BD">
        <w:rPr>
          <w:rFonts w:eastAsiaTheme="minorEastAsia"/>
          <w:color w:val="FF0000"/>
          <w:sz w:val="28"/>
          <w:szCs w:val="28"/>
          <w:lang w:eastAsia="en-US"/>
        </w:rPr>
        <w:t xml:space="preserve"> </w:t>
      </w:r>
      <w:r w:rsidRPr="00C109C3">
        <w:rPr>
          <w:rFonts w:eastAsiaTheme="minorEastAsia"/>
          <w:color w:val="FF0000"/>
          <w:sz w:val="28"/>
          <w:szCs w:val="28"/>
          <w:lang w:eastAsia="en-US"/>
        </w:rPr>
        <w:t xml:space="preserve">– </w:t>
      </w:r>
      <w:r w:rsidR="002B6850">
        <w:rPr>
          <w:rFonts w:eastAsiaTheme="minorEastAsia"/>
          <w:color w:val="FF0000"/>
          <w:sz w:val="28"/>
          <w:szCs w:val="28"/>
          <w:lang w:eastAsia="en-US"/>
        </w:rPr>
        <w:t xml:space="preserve"> в течение</w:t>
      </w:r>
      <w:r w:rsidRPr="00C109C3">
        <w:rPr>
          <w:rFonts w:eastAsiaTheme="minorEastAsia"/>
          <w:color w:val="FF0000"/>
          <w:sz w:val="28"/>
          <w:szCs w:val="28"/>
          <w:lang w:eastAsia="en-US"/>
        </w:rPr>
        <w:t xml:space="preserve"> </w:t>
      </w:r>
      <w:r w:rsidR="002B6850">
        <w:rPr>
          <w:rFonts w:eastAsiaTheme="minorEastAsia"/>
          <w:color w:val="FF0000"/>
          <w:sz w:val="28"/>
          <w:szCs w:val="28"/>
          <w:lang w:eastAsia="en-US"/>
        </w:rPr>
        <w:t>1</w:t>
      </w:r>
      <w:r w:rsidRPr="00C109C3">
        <w:rPr>
          <w:rFonts w:eastAsiaTheme="minorEastAsia"/>
          <w:color w:val="FF0000"/>
          <w:sz w:val="28"/>
          <w:szCs w:val="28"/>
          <w:lang w:eastAsia="en-US"/>
        </w:rPr>
        <w:t xml:space="preserve"> рабоч</w:t>
      </w:r>
      <w:r w:rsidR="002B6850">
        <w:rPr>
          <w:rFonts w:eastAsiaTheme="minorEastAsia"/>
          <w:color w:val="FF0000"/>
          <w:sz w:val="28"/>
          <w:szCs w:val="28"/>
          <w:lang w:eastAsia="en-US"/>
        </w:rPr>
        <w:t>его</w:t>
      </w:r>
      <w:r w:rsidRPr="00C109C3">
        <w:rPr>
          <w:rFonts w:eastAsiaTheme="minorEastAsia"/>
          <w:color w:val="FF0000"/>
          <w:sz w:val="28"/>
          <w:szCs w:val="28"/>
          <w:lang w:eastAsia="en-US"/>
        </w:rPr>
        <w:t xml:space="preserve"> дн</w:t>
      </w:r>
      <w:r w:rsidR="002B6850">
        <w:rPr>
          <w:rFonts w:eastAsiaTheme="minorEastAsia"/>
          <w:color w:val="FF0000"/>
          <w:sz w:val="28"/>
          <w:szCs w:val="28"/>
          <w:lang w:eastAsia="en-US"/>
        </w:rPr>
        <w:t>я</w:t>
      </w:r>
      <w:r w:rsidRPr="00C109C3">
        <w:rPr>
          <w:rFonts w:eastAsiaTheme="minorEastAsia"/>
          <w:color w:val="FF0000"/>
          <w:sz w:val="28"/>
          <w:szCs w:val="28"/>
          <w:lang w:eastAsia="en-US"/>
        </w:rPr>
        <w:t xml:space="preserve"> со дня </w:t>
      </w:r>
      <w:r w:rsidR="002B6850">
        <w:rPr>
          <w:rFonts w:eastAsiaTheme="minorEastAsia"/>
          <w:color w:val="FF0000"/>
          <w:sz w:val="28"/>
          <w:szCs w:val="28"/>
          <w:lang w:eastAsia="en-US"/>
        </w:rPr>
        <w:t xml:space="preserve">регистрации запроса </w:t>
      </w:r>
      <w:r w:rsidRPr="00C109C3">
        <w:rPr>
          <w:rFonts w:eastAsiaTheme="minorEastAsia"/>
          <w:color w:val="FF0000"/>
          <w:sz w:val="28"/>
          <w:szCs w:val="28"/>
          <w:lang w:eastAsia="en-US"/>
        </w:rPr>
        <w:t xml:space="preserve">о предоставлении муниципальной услуги;  </w:t>
      </w:r>
      <w:r w:rsidR="001F172E" w:rsidRPr="00C109C3">
        <w:rPr>
          <w:rFonts w:eastAsiaTheme="minorEastAsia"/>
          <w:color w:val="FF0000"/>
          <w:sz w:val="28"/>
          <w:szCs w:val="28"/>
          <w:lang w:eastAsia="en-US"/>
        </w:rPr>
        <w:t xml:space="preserve"> </w:t>
      </w:r>
      <w:r w:rsidR="00FB00E5" w:rsidRPr="00C109C3">
        <w:rPr>
          <w:rFonts w:eastAsiaTheme="minorEastAsia"/>
          <w:color w:val="FF0000"/>
          <w:sz w:val="28"/>
          <w:szCs w:val="28"/>
          <w:lang w:eastAsia="en-US"/>
        </w:rPr>
        <w:t xml:space="preserve"> </w:t>
      </w:r>
    </w:p>
    <w:p w:rsidR="00ED6455" w:rsidRPr="00C109C3" w:rsidRDefault="00ED6455" w:rsidP="004C0838">
      <w:pPr>
        <w:autoSpaceDE w:val="0"/>
        <w:autoSpaceDN w:val="0"/>
        <w:adjustRightInd w:val="0"/>
        <w:ind w:firstLine="709"/>
        <w:jc w:val="both"/>
        <w:rPr>
          <w:rFonts w:eastAsiaTheme="minorEastAsia"/>
          <w:sz w:val="28"/>
          <w:szCs w:val="28"/>
          <w:lang w:eastAsia="en-US"/>
        </w:rPr>
      </w:pPr>
      <w:r w:rsidRPr="00C109C3">
        <w:rPr>
          <w:rFonts w:eastAsiaTheme="minorEastAsia"/>
          <w:color w:val="FF0000"/>
          <w:sz w:val="28"/>
          <w:szCs w:val="28"/>
          <w:lang w:eastAsia="en-US"/>
        </w:rPr>
        <w:t>получение ответ</w:t>
      </w:r>
      <w:r w:rsidR="008161BD">
        <w:rPr>
          <w:rFonts w:eastAsiaTheme="minorEastAsia"/>
          <w:color w:val="FF0000"/>
          <w:sz w:val="28"/>
          <w:szCs w:val="28"/>
          <w:lang w:eastAsia="en-US"/>
        </w:rPr>
        <w:t xml:space="preserve">ов на межведомственные запросы </w:t>
      </w:r>
      <w:r w:rsidRPr="00C109C3">
        <w:rPr>
          <w:rFonts w:eastAsiaTheme="minorEastAsia"/>
          <w:color w:val="FF0000"/>
          <w:sz w:val="28"/>
          <w:szCs w:val="28"/>
          <w:lang w:eastAsia="en-US"/>
        </w:rPr>
        <w:t xml:space="preserve">– в срок не позднее </w:t>
      </w:r>
      <w:r w:rsidR="00FB0DD8">
        <w:rPr>
          <w:rFonts w:eastAsiaTheme="minorEastAsia"/>
          <w:color w:val="FF0000"/>
          <w:sz w:val="28"/>
          <w:szCs w:val="28"/>
          <w:lang w:eastAsia="en-US"/>
        </w:rPr>
        <w:t>5</w:t>
      </w:r>
      <w:r w:rsidRPr="00C109C3">
        <w:rPr>
          <w:rFonts w:eastAsiaTheme="minorEastAsia"/>
          <w:color w:val="FF0000"/>
          <w:sz w:val="28"/>
          <w:szCs w:val="28"/>
          <w:lang w:eastAsia="en-US"/>
        </w:rPr>
        <w:t xml:space="preserve"> рабочих дней со дня получения органом или организацией, </w:t>
      </w:r>
      <w:proofErr w:type="gramStart"/>
      <w:r w:rsidRPr="00C109C3">
        <w:rPr>
          <w:rFonts w:eastAsiaTheme="minorEastAsia"/>
          <w:color w:val="FF0000"/>
          <w:sz w:val="28"/>
          <w:szCs w:val="28"/>
          <w:lang w:eastAsia="en-US"/>
        </w:rPr>
        <w:t>предоставляющими</w:t>
      </w:r>
      <w:proofErr w:type="gramEnd"/>
      <w:r w:rsidRPr="00C109C3">
        <w:rPr>
          <w:rFonts w:eastAsiaTheme="minorEastAsia"/>
          <w:color w:val="FF0000"/>
          <w:sz w:val="28"/>
          <w:szCs w:val="28"/>
          <w:lang w:eastAsia="en-US"/>
        </w:rPr>
        <w:t xml:space="preserve"> документ и информацию, соответствующего межведомственного запроса</w:t>
      </w:r>
      <w:r w:rsidRPr="00C109C3">
        <w:rPr>
          <w:rFonts w:eastAsiaTheme="minorEastAsia"/>
          <w:sz w:val="28"/>
          <w:szCs w:val="28"/>
          <w:lang w:eastAsia="en-US"/>
        </w:rPr>
        <w:t>.</w:t>
      </w:r>
      <w:r w:rsidR="001F172E" w:rsidRPr="00C109C3">
        <w:t xml:space="preserve"> </w:t>
      </w:r>
    </w:p>
    <w:p w:rsidR="00ED6455" w:rsidRPr="00C109C3" w:rsidRDefault="00ED6455" w:rsidP="004C0838">
      <w:pPr>
        <w:autoSpaceDE w:val="0"/>
        <w:autoSpaceDN w:val="0"/>
        <w:adjustRightInd w:val="0"/>
        <w:ind w:firstLine="709"/>
        <w:jc w:val="both"/>
        <w:rPr>
          <w:rFonts w:eastAsiaTheme="minorEastAsia"/>
          <w:sz w:val="28"/>
          <w:szCs w:val="28"/>
          <w:lang w:eastAsia="en-US"/>
        </w:rPr>
      </w:pPr>
      <w:r w:rsidRPr="00C109C3">
        <w:rPr>
          <w:rFonts w:eastAsiaTheme="minorEastAsia"/>
          <w:sz w:val="28"/>
          <w:szCs w:val="28"/>
          <w:lang w:eastAsia="en-US"/>
        </w:rPr>
        <w:t>Критерий принятия решения о направлении межведомственного запроса: отсутствие документов и (или) сведений, которые заявитель вправе представить по собственной инициативе.</w:t>
      </w:r>
    </w:p>
    <w:p w:rsidR="00ED6455" w:rsidRPr="00C109C3" w:rsidRDefault="00ED6455" w:rsidP="004C0838">
      <w:pPr>
        <w:autoSpaceDE w:val="0"/>
        <w:autoSpaceDN w:val="0"/>
        <w:adjustRightInd w:val="0"/>
        <w:ind w:firstLine="709"/>
        <w:jc w:val="both"/>
        <w:rPr>
          <w:rFonts w:eastAsiaTheme="minorEastAsia"/>
          <w:sz w:val="28"/>
          <w:szCs w:val="28"/>
          <w:lang w:eastAsia="en-US"/>
        </w:rPr>
      </w:pPr>
      <w:r w:rsidRPr="00C109C3">
        <w:rPr>
          <w:rFonts w:eastAsiaTheme="minorEastAsia"/>
          <w:sz w:val="28"/>
          <w:szCs w:val="28"/>
          <w:lang w:eastAsia="en-US"/>
        </w:rPr>
        <w:t>Результат выполнения административной процедуры: полученны</w:t>
      </w:r>
      <w:r w:rsidR="00C30D2C" w:rsidRPr="00C109C3">
        <w:rPr>
          <w:rFonts w:eastAsiaTheme="minorEastAsia"/>
          <w:sz w:val="28"/>
          <w:szCs w:val="28"/>
          <w:lang w:eastAsia="en-US"/>
        </w:rPr>
        <w:t xml:space="preserve">е ответы </w:t>
      </w:r>
      <w:r w:rsidRPr="00C109C3">
        <w:rPr>
          <w:rFonts w:eastAsiaTheme="minorEastAsia"/>
          <w:sz w:val="28"/>
          <w:szCs w:val="28"/>
          <w:lang w:eastAsia="en-US"/>
        </w:rPr>
        <w:t>на межведомственны</w:t>
      </w:r>
      <w:r w:rsidR="00C30D2C" w:rsidRPr="00C109C3">
        <w:rPr>
          <w:rFonts w:eastAsiaTheme="minorEastAsia"/>
          <w:sz w:val="28"/>
          <w:szCs w:val="28"/>
          <w:lang w:eastAsia="en-US"/>
        </w:rPr>
        <w:t>е</w:t>
      </w:r>
      <w:r w:rsidRPr="00C109C3">
        <w:rPr>
          <w:rFonts w:eastAsiaTheme="minorEastAsia"/>
          <w:sz w:val="28"/>
          <w:szCs w:val="28"/>
          <w:lang w:eastAsia="en-US"/>
        </w:rPr>
        <w:t xml:space="preserve"> запрос</w:t>
      </w:r>
      <w:r w:rsidR="00C30D2C" w:rsidRPr="00C109C3">
        <w:rPr>
          <w:rFonts w:eastAsiaTheme="minorEastAsia"/>
          <w:sz w:val="28"/>
          <w:szCs w:val="28"/>
          <w:lang w:eastAsia="en-US"/>
        </w:rPr>
        <w:t>ы</w:t>
      </w:r>
      <w:r w:rsidRPr="00C109C3">
        <w:rPr>
          <w:rFonts w:eastAsiaTheme="minorEastAsia"/>
          <w:sz w:val="28"/>
          <w:szCs w:val="28"/>
          <w:lang w:eastAsia="en-US"/>
        </w:rPr>
        <w:t>.</w:t>
      </w:r>
    </w:p>
    <w:p w:rsidR="00ED6455" w:rsidRPr="00C109C3" w:rsidRDefault="00ED6455" w:rsidP="004C0838">
      <w:pPr>
        <w:autoSpaceDE w:val="0"/>
        <w:autoSpaceDN w:val="0"/>
        <w:adjustRightInd w:val="0"/>
        <w:ind w:firstLine="709"/>
        <w:jc w:val="both"/>
        <w:rPr>
          <w:rFonts w:eastAsiaTheme="minorEastAsia"/>
          <w:sz w:val="28"/>
          <w:szCs w:val="28"/>
          <w:lang w:eastAsia="en-US"/>
        </w:rPr>
      </w:pPr>
      <w:r w:rsidRPr="00C109C3">
        <w:rPr>
          <w:rFonts w:eastAsiaTheme="minorEastAsia"/>
          <w:sz w:val="28"/>
          <w:szCs w:val="28"/>
          <w:lang w:eastAsia="en-US"/>
        </w:rPr>
        <w:t xml:space="preserve">Способ фиксации результата выполнения административной процедуры: </w:t>
      </w:r>
      <w:r w:rsidR="008161BD" w:rsidRPr="008161BD">
        <w:rPr>
          <w:rFonts w:eastAsiaTheme="minorEastAsia"/>
          <w:color w:val="FF0000"/>
          <w:sz w:val="28"/>
          <w:szCs w:val="28"/>
          <w:lang w:eastAsia="en-US"/>
        </w:rPr>
        <w:t>система</w:t>
      </w:r>
      <w:r w:rsidRPr="008161BD">
        <w:rPr>
          <w:rFonts w:eastAsiaTheme="minorEastAsia"/>
          <w:color w:val="FF0000"/>
          <w:sz w:val="28"/>
          <w:szCs w:val="28"/>
          <w:lang w:eastAsia="en-US"/>
        </w:rPr>
        <w:t xml:space="preserve"> межведомственного электронного взаимодействия</w:t>
      </w:r>
      <w:r w:rsidRPr="00C109C3">
        <w:rPr>
          <w:rFonts w:eastAsiaTheme="minorEastAsia"/>
          <w:sz w:val="28"/>
          <w:szCs w:val="28"/>
          <w:lang w:eastAsia="en-US"/>
        </w:rPr>
        <w:t>.</w:t>
      </w:r>
    </w:p>
    <w:p w:rsidR="00C30D2C" w:rsidRPr="00C109C3" w:rsidRDefault="00C30D2C" w:rsidP="004C0838">
      <w:pPr>
        <w:autoSpaceDE w:val="0"/>
        <w:autoSpaceDN w:val="0"/>
        <w:adjustRightInd w:val="0"/>
        <w:ind w:firstLine="709"/>
        <w:jc w:val="both"/>
        <w:rPr>
          <w:rFonts w:eastAsiaTheme="minorEastAsia"/>
          <w:sz w:val="28"/>
          <w:szCs w:val="28"/>
        </w:rPr>
      </w:pPr>
    </w:p>
    <w:p w:rsidR="000C4355" w:rsidRPr="00C109C3" w:rsidRDefault="00AD5F7F" w:rsidP="000C4355">
      <w:pPr>
        <w:autoSpaceDE w:val="0"/>
        <w:autoSpaceDN w:val="0"/>
        <w:adjustRightInd w:val="0"/>
        <w:spacing w:after="200"/>
        <w:contextualSpacing/>
        <w:jc w:val="center"/>
        <w:rPr>
          <w:bCs/>
          <w:sz w:val="28"/>
          <w:szCs w:val="28"/>
        </w:rPr>
      </w:pPr>
      <w:r w:rsidRPr="00C109C3">
        <w:rPr>
          <w:sz w:val="28"/>
          <w:szCs w:val="28"/>
        </w:rPr>
        <w:t>Организация и проведение публичных слушаний, подготовка рекомендаций Комиссии</w:t>
      </w:r>
      <w:r w:rsidR="000C4355" w:rsidRPr="00C109C3">
        <w:rPr>
          <w:sz w:val="28"/>
          <w:szCs w:val="28"/>
        </w:rPr>
        <w:t xml:space="preserve">, </w:t>
      </w:r>
      <w:r w:rsidR="000C4355" w:rsidRPr="00C109C3">
        <w:rPr>
          <w:bCs/>
          <w:sz w:val="28"/>
          <w:szCs w:val="28"/>
        </w:rPr>
        <w:t>принятие решения о предоставлении муниципальной услуги либо об отказе в предоставлении муниципальной услуги</w:t>
      </w:r>
    </w:p>
    <w:p w:rsidR="000C4355" w:rsidRPr="00C109C3" w:rsidRDefault="000C4355" w:rsidP="000C4355">
      <w:pPr>
        <w:autoSpaceDE w:val="0"/>
        <w:autoSpaceDN w:val="0"/>
        <w:adjustRightInd w:val="0"/>
        <w:spacing w:after="200"/>
        <w:ind w:left="928"/>
        <w:contextualSpacing/>
        <w:jc w:val="both"/>
        <w:rPr>
          <w:bCs/>
          <w:sz w:val="28"/>
          <w:szCs w:val="28"/>
        </w:rPr>
      </w:pPr>
    </w:p>
    <w:p w:rsidR="009964FF" w:rsidRPr="00C109C3" w:rsidRDefault="000C4355" w:rsidP="009964FF">
      <w:pPr>
        <w:autoSpaceDE w:val="0"/>
        <w:autoSpaceDN w:val="0"/>
        <w:adjustRightInd w:val="0"/>
        <w:ind w:firstLine="709"/>
        <w:jc w:val="both"/>
        <w:rPr>
          <w:rFonts w:eastAsiaTheme="minorEastAsia"/>
          <w:sz w:val="28"/>
          <w:szCs w:val="28"/>
        </w:rPr>
      </w:pPr>
      <w:r w:rsidRPr="00C109C3">
        <w:rPr>
          <w:rFonts w:eastAsiaTheme="minorEastAsia"/>
          <w:sz w:val="28"/>
          <w:szCs w:val="28"/>
        </w:rPr>
        <w:t xml:space="preserve">37. </w:t>
      </w:r>
      <w:r w:rsidR="009964FF" w:rsidRPr="00C109C3">
        <w:rPr>
          <w:rFonts w:eastAsiaTheme="minorEastAsia"/>
          <w:sz w:val="28"/>
          <w:szCs w:val="28"/>
        </w:rPr>
        <w:t xml:space="preserve">Основанием для начала административной процедуры является поступление </w:t>
      </w:r>
      <w:r w:rsidR="009964FF" w:rsidRPr="00C109C3">
        <w:rPr>
          <w:rFonts w:eastAsiaTheme="minorEastAsia"/>
          <w:sz w:val="28"/>
          <w:szCs w:val="28"/>
          <w:lang w:eastAsia="en-US"/>
        </w:rPr>
        <w:t>специалисту, ответственному за предоставление муниципальной услуги,</w:t>
      </w:r>
      <w:r w:rsidR="009964FF" w:rsidRPr="00C109C3">
        <w:rPr>
          <w:rFonts w:eastAsiaTheme="minorEastAsia"/>
          <w:sz w:val="28"/>
          <w:szCs w:val="28"/>
        </w:rPr>
        <w:t xml:space="preserve"> зарегистрированного заявления о предоставлении муниципальной услуги и (или) ответа на межведомственный запрос.</w:t>
      </w:r>
    </w:p>
    <w:p w:rsidR="009964FF" w:rsidRPr="00C109C3" w:rsidRDefault="009964FF" w:rsidP="009964FF">
      <w:pPr>
        <w:autoSpaceDE w:val="0"/>
        <w:autoSpaceDN w:val="0"/>
        <w:adjustRightInd w:val="0"/>
        <w:ind w:firstLine="709"/>
        <w:jc w:val="both"/>
        <w:rPr>
          <w:rFonts w:eastAsiaTheme="minorEastAsia"/>
          <w:sz w:val="28"/>
          <w:szCs w:val="28"/>
          <w:lang w:eastAsia="en-US"/>
        </w:rPr>
      </w:pPr>
      <w:r w:rsidRPr="00C109C3">
        <w:rPr>
          <w:rFonts w:eastAsiaTheme="minorEastAsia"/>
          <w:sz w:val="28"/>
          <w:szCs w:val="28"/>
          <w:lang w:eastAsia="en-US"/>
        </w:rPr>
        <w:lastRenderedPageBreak/>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9964FF" w:rsidRPr="00C109C3" w:rsidRDefault="009964FF" w:rsidP="009964FF">
      <w:pPr>
        <w:autoSpaceDE w:val="0"/>
        <w:autoSpaceDN w:val="0"/>
        <w:adjustRightInd w:val="0"/>
        <w:ind w:firstLine="709"/>
        <w:jc w:val="both"/>
        <w:rPr>
          <w:rFonts w:eastAsiaTheme="minorEastAsia"/>
          <w:sz w:val="28"/>
          <w:szCs w:val="28"/>
          <w:lang w:eastAsia="en-US"/>
        </w:rPr>
      </w:pPr>
      <w:proofErr w:type="gramStart"/>
      <w:r w:rsidRPr="006D2FB2">
        <w:rPr>
          <w:rFonts w:eastAsiaTheme="minorEastAsia"/>
          <w:color w:val="FF0000"/>
          <w:sz w:val="28"/>
          <w:szCs w:val="28"/>
          <w:lang w:eastAsia="en-US"/>
        </w:rPr>
        <w:t>за оформление</w:t>
      </w:r>
      <w:r w:rsidRPr="006D2FB2">
        <w:rPr>
          <w:rFonts w:eastAsiaTheme="minorEastAsia"/>
          <w:color w:val="FF0000"/>
          <w:sz w:val="28"/>
          <w:szCs w:val="28"/>
        </w:rPr>
        <w:t xml:space="preserve"> </w:t>
      </w:r>
      <w:r w:rsidR="006D2FB2" w:rsidRPr="006D2FB2">
        <w:rPr>
          <w:rFonts w:eastAsiaTheme="minorEastAsia"/>
          <w:color w:val="FF0000"/>
          <w:sz w:val="28"/>
          <w:szCs w:val="28"/>
        </w:rPr>
        <w:t>проекта документа, являющегося результатом</w:t>
      </w:r>
      <w:r w:rsidRPr="006D2FB2">
        <w:rPr>
          <w:rFonts w:eastAsiaTheme="minorEastAsia"/>
          <w:color w:val="FF0000"/>
          <w:sz w:val="28"/>
          <w:szCs w:val="28"/>
        </w:rPr>
        <w:t xml:space="preserve"> </w:t>
      </w:r>
      <w:r w:rsidRPr="00C109C3">
        <w:rPr>
          <w:rFonts w:eastAsiaTheme="minorEastAsia"/>
          <w:sz w:val="28"/>
          <w:szCs w:val="28"/>
        </w:rPr>
        <w:t>предоставлении муниципальной услуги</w:t>
      </w:r>
      <w:r w:rsidR="008B0840">
        <w:rPr>
          <w:rFonts w:eastAsiaTheme="minorEastAsia"/>
          <w:sz w:val="28"/>
          <w:szCs w:val="28"/>
        </w:rPr>
        <w:t>,</w:t>
      </w:r>
      <w:r w:rsidRPr="00C109C3">
        <w:rPr>
          <w:rFonts w:eastAsiaTheme="minorEastAsia"/>
          <w:sz w:val="28"/>
          <w:szCs w:val="28"/>
        </w:rPr>
        <w:t xml:space="preserve"> </w:t>
      </w:r>
      <w:r w:rsidRPr="00C109C3">
        <w:rPr>
          <w:rFonts w:eastAsiaTheme="minorEastAsia"/>
          <w:sz w:val="28"/>
          <w:szCs w:val="28"/>
          <w:lang w:eastAsia="en-US"/>
        </w:rPr>
        <w:t>– специалист, ответственный за предоставление муниципальной услуги;</w:t>
      </w:r>
      <w:proofErr w:type="gramEnd"/>
    </w:p>
    <w:p w:rsidR="009964FF" w:rsidRPr="00C109C3" w:rsidRDefault="009964FF" w:rsidP="006D2FB2">
      <w:pPr>
        <w:autoSpaceDE w:val="0"/>
        <w:autoSpaceDN w:val="0"/>
        <w:adjustRightInd w:val="0"/>
        <w:ind w:firstLine="540"/>
        <w:jc w:val="both"/>
        <w:rPr>
          <w:rFonts w:eastAsiaTheme="minorHAnsi"/>
          <w:sz w:val="28"/>
          <w:szCs w:val="28"/>
          <w:lang w:eastAsia="en-US"/>
        </w:rPr>
      </w:pPr>
      <w:proofErr w:type="gramStart"/>
      <w:r w:rsidRPr="006D2FB2">
        <w:rPr>
          <w:rFonts w:eastAsiaTheme="minorEastAsia"/>
          <w:color w:val="FF0000"/>
          <w:sz w:val="28"/>
          <w:szCs w:val="28"/>
          <w:lang w:eastAsia="en-US"/>
        </w:rPr>
        <w:t>за проведение публичных слушаний</w:t>
      </w:r>
      <w:r w:rsidR="006D2FB2" w:rsidRPr="006D2FB2">
        <w:rPr>
          <w:rFonts w:eastAsiaTheme="minorEastAsia"/>
          <w:color w:val="FF0000"/>
          <w:sz w:val="28"/>
          <w:szCs w:val="28"/>
          <w:lang w:eastAsia="en-US"/>
        </w:rPr>
        <w:t xml:space="preserve"> </w:t>
      </w:r>
      <w:r w:rsidR="006D2FB2" w:rsidRPr="006D2FB2">
        <w:rPr>
          <w:rFonts w:eastAsiaTheme="minorHAnsi"/>
          <w:color w:val="FF0000"/>
          <w:sz w:val="28"/>
          <w:szCs w:val="28"/>
          <w:lang w:eastAsia="en-US"/>
        </w:rPr>
        <w:t>по вопросу о предоставлени</w:t>
      </w:r>
      <w:r w:rsidR="008B0840">
        <w:rPr>
          <w:rFonts w:eastAsiaTheme="minorHAnsi"/>
          <w:color w:val="FF0000"/>
          <w:sz w:val="28"/>
          <w:szCs w:val="28"/>
          <w:lang w:eastAsia="en-US"/>
        </w:rPr>
        <w:t>и</w:t>
      </w:r>
      <w:r w:rsidR="006D2FB2" w:rsidRPr="006D2FB2">
        <w:rPr>
          <w:rFonts w:eastAsiaTheme="minorHAnsi"/>
          <w:color w:val="FF0000"/>
          <w:sz w:val="28"/>
          <w:szCs w:val="28"/>
          <w:lang w:eastAsia="en-US"/>
        </w:rPr>
        <w:t xml:space="preserve"> разрешения на отклонение от предельных параметров</w:t>
      </w:r>
      <w:proofErr w:type="gramEnd"/>
      <w:r w:rsidR="006D2FB2" w:rsidRPr="006D2FB2">
        <w:rPr>
          <w:rFonts w:eastAsiaTheme="minorHAnsi"/>
          <w:color w:val="FF0000"/>
          <w:sz w:val="28"/>
          <w:szCs w:val="28"/>
          <w:lang w:eastAsia="en-US"/>
        </w:rPr>
        <w:t xml:space="preserve"> разрешенного строительства, реконструкции объектов капитального строительства</w:t>
      </w:r>
      <w:r w:rsidRPr="006D2FB2">
        <w:rPr>
          <w:rFonts w:eastAsiaTheme="minorEastAsia"/>
          <w:color w:val="FF0000"/>
          <w:sz w:val="28"/>
          <w:szCs w:val="28"/>
          <w:lang w:eastAsia="en-US"/>
        </w:rPr>
        <w:t>, подписание протокола по итогам их проведения – члены Комиссии</w:t>
      </w:r>
      <w:r w:rsidRPr="00C109C3">
        <w:rPr>
          <w:rFonts w:eastAsiaTheme="minorHAnsi"/>
          <w:sz w:val="28"/>
          <w:szCs w:val="28"/>
          <w:lang w:eastAsia="en-US"/>
        </w:rPr>
        <w:t>;</w:t>
      </w:r>
    </w:p>
    <w:p w:rsidR="009964FF" w:rsidRPr="00C109C3" w:rsidRDefault="009964FF" w:rsidP="009964FF">
      <w:pPr>
        <w:autoSpaceDE w:val="0"/>
        <w:autoSpaceDN w:val="0"/>
        <w:adjustRightInd w:val="0"/>
        <w:ind w:firstLine="709"/>
        <w:jc w:val="both"/>
        <w:rPr>
          <w:rFonts w:eastAsiaTheme="minorEastAsia"/>
          <w:sz w:val="28"/>
          <w:szCs w:val="28"/>
          <w:lang w:eastAsia="en-US"/>
        </w:rPr>
      </w:pPr>
      <w:proofErr w:type="gramStart"/>
      <w:r w:rsidRPr="00C109C3">
        <w:rPr>
          <w:rFonts w:eastAsiaTheme="minorHAnsi"/>
          <w:sz w:val="28"/>
          <w:szCs w:val="28"/>
          <w:lang w:eastAsia="en-US"/>
        </w:rPr>
        <w:t>за подготовку протокола по результатам заседания Комиссии, подготовку и подписание выписок из протокола, подготовку заключения о результатах публичных слушаний, организацию опубликования</w:t>
      </w:r>
      <w:r w:rsidRPr="00C109C3">
        <w:t xml:space="preserve"> </w:t>
      </w:r>
      <w:r w:rsidRPr="00C109C3">
        <w:rPr>
          <w:rFonts w:eastAsiaTheme="minorHAnsi"/>
          <w:sz w:val="28"/>
          <w:szCs w:val="28"/>
          <w:lang w:eastAsia="en-US"/>
        </w:rPr>
        <w:t>заключения о результатах публичных слушаний и размещени</w:t>
      </w:r>
      <w:r w:rsidR="008B0840">
        <w:rPr>
          <w:rFonts w:eastAsiaTheme="minorHAnsi"/>
          <w:sz w:val="28"/>
          <w:szCs w:val="28"/>
          <w:lang w:eastAsia="en-US"/>
        </w:rPr>
        <w:t>е</w:t>
      </w:r>
      <w:r w:rsidRPr="00C109C3">
        <w:rPr>
          <w:rFonts w:eastAsiaTheme="minorHAnsi"/>
          <w:sz w:val="28"/>
          <w:szCs w:val="28"/>
          <w:lang w:eastAsia="en-US"/>
        </w:rPr>
        <w:t xml:space="preserve"> его на официальном сайте администрации района, подготовку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 секретарь Комиссии;</w:t>
      </w:r>
      <w:proofErr w:type="gramEnd"/>
    </w:p>
    <w:p w:rsidR="009964FF" w:rsidRPr="00126BFB" w:rsidRDefault="009964FF" w:rsidP="009964FF">
      <w:pPr>
        <w:autoSpaceDE w:val="0"/>
        <w:autoSpaceDN w:val="0"/>
        <w:adjustRightInd w:val="0"/>
        <w:ind w:firstLine="709"/>
        <w:jc w:val="both"/>
        <w:rPr>
          <w:rFonts w:eastAsiaTheme="minorHAnsi"/>
          <w:color w:val="FF0000"/>
          <w:sz w:val="28"/>
          <w:szCs w:val="28"/>
          <w:lang w:eastAsia="en-US"/>
        </w:rPr>
      </w:pPr>
      <w:r w:rsidRPr="00126BFB">
        <w:rPr>
          <w:rFonts w:eastAsiaTheme="minorEastAsia"/>
          <w:color w:val="FF0000"/>
          <w:sz w:val="28"/>
          <w:szCs w:val="28"/>
          <w:lang w:eastAsia="en-US"/>
        </w:rPr>
        <w:t xml:space="preserve">за </w:t>
      </w:r>
      <w:r w:rsidR="00126BFB" w:rsidRPr="00126BFB">
        <w:rPr>
          <w:rFonts w:eastAsiaTheme="minorEastAsia"/>
          <w:color w:val="FF0000"/>
          <w:sz w:val="28"/>
          <w:szCs w:val="28"/>
          <w:lang w:eastAsia="en-US"/>
        </w:rPr>
        <w:t xml:space="preserve">принятие решения и </w:t>
      </w:r>
      <w:r w:rsidRPr="00126BFB">
        <w:rPr>
          <w:rFonts w:eastAsiaTheme="minorEastAsia"/>
          <w:color w:val="FF0000"/>
          <w:sz w:val="28"/>
          <w:szCs w:val="28"/>
          <w:lang w:eastAsia="en-US"/>
        </w:rPr>
        <w:t>подписание</w:t>
      </w:r>
      <w:r w:rsidR="00126BFB" w:rsidRPr="00126BFB">
        <w:rPr>
          <w:rFonts w:eastAsiaTheme="minorEastAsia"/>
          <w:color w:val="FF0000"/>
          <w:sz w:val="28"/>
          <w:szCs w:val="28"/>
          <w:lang w:eastAsia="en-US"/>
        </w:rPr>
        <w:t xml:space="preserve"> проекта документа, являющегося результатом предоставления муниципальной услуги</w:t>
      </w:r>
      <w:r w:rsidR="008B0840">
        <w:rPr>
          <w:rFonts w:eastAsiaTheme="minorEastAsia"/>
          <w:color w:val="FF0000"/>
          <w:sz w:val="28"/>
          <w:szCs w:val="28"/>
          <w:lang w:eastAsia="en-US"/>
        </w:rPr>
        <w:t>,</w:t>
      </w:r>
      <w:r w:rsidR="00126BFB" w:rsidRPr="00126BFB">
        <w:rPr>
          <w:rFonts w:eastAsiaTheme="minorEastAsia"/>
          <w:color w:val="FF0000"/>
          <w:sz w:val="28"/>
          <w:szCs w:val="28"/>
          <w:lang w:eastAsia="en-US"/>
        </w:rPr>
        <w:t xml:space="preserve"> – глава Ханты-Мансийского района или замещающее его лицо;</w:t>
      </w:r>
    </w:p>
    <w:p w:rsidR="009964FF" w:rsidRPr="00C109C3" w:rsidRDefault="009964FF" w:rsidP="009964FF">
      <w:pPr>
        <w:autoSpaceDE w:val="0"/>
        <w:autoSpaceDN w:val="0"/>
        <w:adjustRightInd w:val="0"/>
        <w:ind w:firstLine="709"/>
        <w:jc w:val="both"/>
        <w:rPr>
          <w:rFonts w:eastAsiaTheme="minorHAnsi"/>
          <w:sz w:val="28"/>
          <w:szCs w:val="28"/>
          <w:lang w:eastAsia="en-US"/>
        </w:rPr>
      </w:pPr>
      <w:r w:rsidRPr="00126BFB">
        <w:rPr>
          <w:rFonts w:eastAsiaTheme="minorEastAsia"/>
          <w:color w:val="FF0000"/>
          <w:sz w:val="28"/>
          <w:szCs w:val="28"/>
          <w:lang w:eastAsia="en-US"/>
        </w:rPr>
        <w:t xml:space="preserve">за регистрацию </w:t>
      </w:r>
      <w:r w:rsidR="00126BFB" w:rsidRPr="00126BFB">
        <w:rPr>
          <w:rFonts w:eastAsiaTheme="minorEastAsia"/>
          <w:color w:val="FF0000"/>
          <w:sz w:val="28"/>
          <w:szCs w:val="28"/>
          <w:lang w:eastAsia="en-US"/>
        </w:rPr>
        <w:t>документа, являющегося результатом предоставления муниципальной услуги</w:t>
      </w:r>
      <w:r w:rsidR="008B0840">
        <w:rPr>
          <w:rFonts w:eastAsiaTheme="minorEastAsia"/>
          <w:color w:val="FF0000"/>
          <w:sz w:val="28"/>
          <w:szCs w:val="28"/>
          <w:lang w:eastAsia="en-US"/>
        </w:rPr>
        <w:t>,</w:t>
      </w:r>
      <w:r w:rsidR="00126BFB" w:rsidRPr="00126BFB">
        <w:rPr>
          <w:rFonts w:eastAsiaTheme="minorEastAsia"/>
          <w:color w:val="FF0000"/>
          <w:sz w:val="28"/>
          <w:szCs w:val="28"/>
          <w:lang w:eastAsia="en-US"/>
        </w:rPr>
        <w:t xml:space="preserve"> </w:t>
      </w:r>
      <w:r w:rsidRPr="00126BFB">
        <w:rPr>
          <w:rFonts w:eastAsiaTheme="minorEastAsia"/>
          <w:color w:val="FF0000"/>
          <w:sz w:val="28"/>
          <w:szCs w:val="28"/>
        </w:rPr>
        <w:t xml:space="preserve">– </w:t>
      </w:r>
      <w:r w:rsidRPr="00126BFB">
        <w:rPr>
          <w:rFonts w:eastAsiaTheme="minorEastAsia"/>
          <w:color w:val="FF0000"/>
          <w:sz w:val="28"/>
          <w:szCs w:val="28"/>
          <w:lang w:eastAsia="en-US"/>
        </w:rPr>
        <w:t>специалист администрации района, ответственный за делопроизводство</w:t>
      </w:r>
      <w:r w:rsidR="00126BFB">
        <w:rPr>
          <w:rFonts w:eastAsiaTheme="minorEastAsia"/>
          <w:sz w:val="28"/>
          <w:szCs w:val="28"/>
          <w:lang w:eastAsia="en-US"/>
        </w:rPr>
        <w:t>.</w:t>
      </w:r>
    </w:p>
    <w:p w:rsidR="009964FF" w:rsidRPr="00C109C3" w:rsidRDefault="009964FF" w:rsidP="009964FF">
      <w:pPr>
        <w:autoSpaceDE w:val="0"/>
        <w:autoSpaceDN w:val="0"/>
        <w:adjustRightInd w:val="0"/>
        <w:ind w:firstLine="709"/>
        <w:jc w:val="both"/>
        <w:rPr>
          <w:rFonts w:eastAsia="Calibri"/>
          <w:sz w:val="28"/>
          <w:szCs w:val="28"/>
        </w:rPr>
      </w:pPr>
      <w:r w:rsidRPr="00C109C3">
        <w:rPr>
          <w:rFonts w:eastAsia="Calibri"/>
          <w:sz w:val="28"/>
          <w:szCs w:val="28"/>
        </w:rPr>
        <w:t>Содержание административных действий, входящих в состав административной процедуры:</w:t>
      </w:r>
    </w:p>
    <w:p w:rsidR="009964FF" w:rsidRPr="00C109C3" w:rsidRDefault="00AD5F7F" w:rsidP="009964FF">
      <w:pPr>
        <w:autoSpaceDE w:val="0"/>
        <w:autoSpaceDN w:val="0"/>
        <w:adjustRightInd w:val="0"/>
        <w:ind w:firstLine="709"/>
        <w:jc w:val="both"/>
        <w:rPr>
          <w:color w:val="FF0000"/>
          <w:sz w:val="28"/>
          <w:szCs w:val="28"/>
        </w:rPr>
      </w:pPr>
      <w:r w:rsidRPr="00C109C3">
        <w:rPr>
          <w:sz w:val="28"/>
          <w:szCs w:val="28"/>
        </w:rPr>
        <w:t xml:space="preserve">организация и </w:t>
      </w:r>
      <w:r w:rsidR="009964FF" w:rsidRPr="00C109C3">
        <w:rPr>
          <w:sz w:val="28"/>
          <w:szCs w:val="28"/>
        </w:rPr>
        <w:t>проведение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9964FF" w:rsidRPr="00C109C3">
        <w:rPr>
          <w:sz w:val="28"/>
          <w:szCs w:val="28"/>
        </w:rPr>
        <w:t>,</w:t>
      </w:r>
      <w:proofErr w:type="gramEnd"/>
      <w:r w:rsidR="009964FF" w:rsidRPr="00C109C3">
        <w:rPr>
          <w:sz w:val="28"/>
          <w:szCs w:val="28"/>
        </w:rPr>
        <w:t xml:space="preserve"> если отклонения от предельных параметров разрешенного строительства, реконструкции объекта капитального строительства</w:t>
      </w:r>
      <w:r w:rsidR="009964FF" w:rsidRPr="00C109C3">
        <w:rPr>
          <w:rFonts w:eastAsiaTheme="minorEastAsia"/>
          <w:sz w:val="28"/>
          <w:szCs w:val="28"/>
        </w:rPr>
        <w:t xml:space="preserve"> </w:t>
      </w:r>
      <w:r w:rsidR="009964FF" w:rsidRPr="00C109C3">
        <w:rPr>
          <w:sz w:val="28"/>
          <w:szCs w:val="28"/>
        </w:rPr>
        <w:t xml:space="preserve">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sidR="009964FF" w:rsidRPr="00C109C3">
        <w:rPr>
          <w:color w:val="FF0000"/>
          <w:sz w:val="28"/>
          <w:szCs w:val="28"/>
        </w:rPr>
        <w:t>воздействия;</w:t>
      </w:r>
    </w:p>
    <w:p w:rsidR="009964FF" w:rsidRPr="00C109C3" w:rsidRDefault="009964FF" w:rsidP="009964FF">
      <w:pPr>
        <w:ind w:firstLine="709"/>
        <w:jc w:val="both"/>
        <w:rPr>
          <w:rFonts w:eastAsia="Calibri"/>
          <w:color w:val="FF0000"/>
          <w:sz w:val="28"/>
          <w:szCs w:val="28"/>
        </w:rPr>
      </w:pPr>
      <w:r w:rsidRPr="00C109C3">
        <w:rPr>
          <w:color w:val="FF0000"/>
          <w:sz w:val="28"/>
          <w:szCs w:val="28"/>
        </w:rPr>
        <w:t xml:space="preserve">подготовка </w:t>
      </w:r>
      <w:r w:rsidRPr="00C109C3">
        <w:rPr>
          <w:rFonts w:eastAsiaTheme="minorHAnsi"/>
          <w:color w:val="FF0000"/>
          <w:sz w:val="28"/>
          <w:szCs w:val="28"/>
          <w:lang w:eastAsia="en-US"/>
        </w:rPr>
        <w:t>протокола по результатам заседания Комиссии, подготовка и подписание выписок из протокола,</w:t>
      </w:r>
      <w:r w:rsidRPr="00C109C3">
        <w:rPr>
          <w:color w:val="FF0000"/>
          <w:sz w:val="28"/>
          <w:szCs w:val="28"/>
        </w:rPr>
        <w:t xml:space="preserve"> подготовка </w:t>
      </w:r>
      <w:r w:rsidRPr="00C109C3">
        <w:rPr>
          <w:rFonts w:eastAsiaTheme="minorEastAsia"/>
          <w:color w:val="FF0000"/>
          <w:sz w:val="28"/>
          <w:szCs w:val="28"/>
        </w:rPr>
        <w:t>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109C3">
        <w:rPr>
          <w:rFonts w:eastAsia="Calibri"/>
          <w:color w:val="FF0000"/>
          <w:sz w:val="28"/>
          <w:szCs w:val="28"/>
        </w:rPr>
        <w:t>;</w:t>
      </w:r>
    </w:p>
    <w:p w:rsidR="009964FF" w:rsidRPr="00C109C3" w:rsidRDefault="009964FF" w:rsidP="009964FF">
      <w:pPr>
        <w:ind w:firstLine="709"/>
        <w:jc w:val="both"/>
        <w:rPr>
          <w:rFonts w:eastAsia="Calibri"/>
          <w:color w:val="FF0000"/>
          <w:sz w:val="28"/>
          <w:szCs w:val="28"/>
        </w:rPr>
      </w:pPr>
      <w:r w:rsidRPr="00C109C3">
        <w:rPr>
          <w:rFonts w:eastAsiaTheme="minorEastAsia"/>
          <w:color w:val="FF0000"/>
          <w:sz w:val="28"/>
          <w:szCs w:val="28"/>
        </w:rPr>
        <w:lastRenderedPageBreak/>
        <w:t>опубликование в установленном порядке</w:t>
      </w:r>
      <w:r w:rsidRPr="00C109C3">
        <w:rPr>
          <w:color w:val="FF0000"/>
        </w:rPr>
        <w:t xml:space="preserve"> </w:t>
      </w:r>
      <w:r w:rsidRPr="00C109C3">
        <w:rPr>
          <w:rFonts w:eastAsiaTheme="minorEastAsia"/>
          <w:color w:val="FF0000"/>
          <w:sz w:val="28"/>
          <w:szCs w:val="28"/>
        </w:rPr>
        <w:t xml:space="preserve">заключения о результатах публичных слушаний, и размещение его на официальном сайте </w:t>
      </w:r>
      <w:r w:rsidRPr="00C109C3">
        <w:rPr>
          <w:rFonts w:eastAsia="Calibri"/>
          <w:color w:val="FF0000"/>
          <w:sz w:val="28"/>
          <w:szCs w:val="28"/>
        </w:rPr>
        <w:t>администрации района;</w:t>
      </w:r>
    </w:p>
    <w:p w:rsidR="009964FF" w:rsidRPr="00C109C3" w:rsidRDefault="009964FF" w:rsidP="009964FF">
      <w:pPr>
        <w:autoSpaceDE w:val="0"/>
        <w:autoSpaceDN w:val="0"/>
        <w:adjustRightInd w:val="0"/>
        <w:ind w:firstLine="709"/>
        <w:jc w:val="both"/>
        <w:rPr>
          <w:rFonts w:eastAsiaTheme="minorEastAsia"/>
          <w:color w:val="FF0000"/>
          <w:sz w:val="28"/>
          <w:szCs w:val="28"/>
        </w:rPr>
      </w:pPr>
      <w:r w:rsidRPr="00C109C3">
        <w:rPr>
          <w:rFonts w:eastAsiaTheme="minorEastAsia"/>
          <w:color w:val="FF0000"/>
          <w:sz w:val="28"/>
          <w:szCs w:val="28"/>
        </w:rPr>
        <w:t>подготовка на основании заключения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их главе Ханты-Мансийского района;</w:t>
      </w:r>
    </w:p>
    <w:p w:rsidR="009964FF" w:rsidRPr="00C109C3" w:rsidRDefault="009964FF" w:rsidP="009964FF">
      <w:pPr>
        <w:autoSpaceDE w:val="0"/>
        <w:autoSpaceDN w:val="0"/>
        <w:adjustRightInd w:val="0"/>
        <w:ind w:firstLine="709"/>
        <w:jc w:val="both"/>
        <w:rPr>
          <w:color w:val="FF0000"/>
          <w:sz w:val="28"/>
          <w:szCs w:val="28"/>
        </w:rPr>
      </w:pPr>
      <w:r w:rsidRPr="00C109C3">
        <w:rPr>
          <w:color w:val="FF0000"/>
          <w:sz w:val="28"/>
          <w:szCs w:val="28"/>
        </w:rPr>
        <w:t>оформление документов, являющихся результатом предоставления муниципальной услуги;</w:t>
      </w:r>
    </w:p>
    <w:p w:rsidR="009964FF" w:rsidRPr="00C109C3" w:rsidRDefault="009964FF" w:rsidP="009964FF">
      <w:pPr>
        <w:autoSpaceDE w:val="0"/>
        <w:autoSpaceDN w:val="0"/>
        <w:adjustRightInd w:val="0"/>
        <w:ind w:firstLine="709"/>
        <w:jc w:val="both"/>
        <w:rPr>
          <w:color w:val="FF0000"/>
          <w:sz w:val="28"/>
          <w:szCs w:val="28"/>
        </w:rPr>
      </w:pPr>
      <w:r w:rsidRPr="00C109C3">
        <w:rPr>
          <w:rFonts w:eastAsiaTheme="minorEastAsia"/>
          <w:color w:val="FF0000"/>
          <w:sz w:val="28"/>
          <w:szCs w:val="28"/>
        </w:rPr>
        <w:t xml:space="preserve">принятие на основании указанных рекомендаций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9964FF" w:rsidRPr="00C109C3" w:rsidRDefault="009964FF" w:rsidP="009964FF">
      <w:pPr>
        <w:autoSpaceDE w:val="0"/>
        <w:autoSpaceDN w:val="0"/>
        <w:adjustRightInd w:val="0"/>
        <w:ind w:firstLine="709"/>
        <w:jc w:val="both"/>
        <w:rPr>
          <w:color w:val="FF0000"/>
          <w:sz w:val="28"/>
          <w:szCs w:val="28"/>
        </w:rPr>
      </w:pPr>
      <w:r w:rsidRPr="00C109C3">
        <w:rPr>
          <w:color w:val="FF0000"/>
          <w:sz w:val="28"/>
          <w:szCs w:val="28"/>
        </w:rPr>
        <w:t>регистрация документов, являющихся результатом предоставления муниципальной услуги</w:t>
      </w:r>
      <w:r w:rsidR="00DD4208">
        <w:rPr>
          <w:color w:val="FF0000"/>
          <w:sz w:val="28"/>
          <w:szCs w:val="28"/>
        </w:rPr>
        <w:t>.</w:t>
      </w:r>
    </w:p>
    <w:p w:rsidR="0014738F" w:rsidRPr="004C2A80" w:rsidRDefault="0014738F" w:rsidP="008B0840">
      <w:pPr>
        <w:autoSpaceDE w:val="0"/>
        <w:autoSpaceDN w:val="0"/>
        <w:adjustRightInd w:val="0"/>
        <w:ind w:firstLine="720"/>
        <w:jc w:val="both"/>
        <w:rPr>
          <w:rFonts w:eastAsiaTheme="minorHAnsi"/>
          <w:color w:val="FF0000"/>
          <w:sz w:val="28"/>
          <w:szCs w:val="28"/>
          <w:lang w:eastAsia="en-US"/>
        </w:rPr>
      </w:pPr>
      <w:r w:rsidRPr="004C2A80">
        <w:rPr>
          <w:rFonts w:eastAsia="Calibri"/>
          <w:color w:val="FF0000"/>
          <w:sz w:val="28"/>
          <w:szCs w:val="28"/>
        </w:rPr>
        <w:t>Административные действия, входящие в состав настоящей административной процедуры, исполняются в рабочие дни и завершаются по истечени</w:t>
      </w:r>
      <w:r w:rsidR="008B0840">
        <w:rPr>
          <w:rFonts w:eastAsia="Calibri"/>
          <w:color w:val="FF0000"/>
          <w:sz w:val="28"/>
          <w:szCs w:val="28"/>
        </w:rPr>
        <w:t>и</w:t>
      </w:r>
      <w:r w:rsidRPr="004C2A80">
        <w:rPr>
          <w:rFonts w:eastAsia="Calibri"/>
          <w:color w:val="FF0000"/>
          <w:sz w:val="28"/>
          <w:szCs w:val="28"/>
        </w:rPr>
        <w:t xml:space="preserve"> </w:t>
      </w:r>
      <w:r w:rsidRPr="004C2A80">
        <w:rPr>
          <w:rFonts w:eastAsiaTheme="minorHAnsi"/>
          <w:color w:val="FF0000"/>
          <w:sz w:val="28"/>
          <w:szCs w:val="28"/>
          <w:lang w:eastAsia="en-US"/>
        </w:rPr>
        <w:t>семи дней со дня поступления рекомендаций</w:t>
      </w:r>
      <w:r w:rsidR="004C2A80" w:rsidRPr="004C2A80">
        <w:rPr>
          <w:rFonts w:eastAsiaTheme="minorHAnsi"/>
          <w:color w:val="FF0000"/>
          <w:sz w:val="28"/>
          <w:szCs w:val="28"/>
          <w:lang w:eastAsia="en-US"/>
        </w:rPr>
        <w:t>, но</w:t>
      </w:r>
      <w:r w:rsidR="005C2012" w:rsidRPr="004C2A80">
        <w:rPr>
          <w:rFonts w:eastAsiaTheme="minorHAnsi"/>
          <w:color w:val="FF0000"/>
          <w:sz w:val="28"/>
          <w:szCs w:val="28"/>
          <w:lang w:eastAsia="en-US"/>
        </w:rPr>
        <w:t xml:space="preserve"> не позднее дня окончания общего срока предоставления муниципальной услуги, указанного в пункте 14 настоящего административного регламента</w:t>
      </w:r>
      <w:r w:rsidRPr="004C2A80">
        <w:rPr>
          <w:rFonts w:eastAsiaTheme="minorHAnsi"/>
          <w:color w:val="FF0000"/>
          <w:sz w:val="28"/>
          <w:szCs w:val="28"/>
          <w:lang w:eastAsia="en-US"/>
        </w:rPr>
        <w:t>.</w:t>
      </w:r>
    </w:p>
    <w:p w:rsidR="005C2012" w:rsidRPr="005C2012" w:rsidRDefault="0014738F" w:rsidP="008B0840">
      <w:pPr>
        <w:autoSpaceDE w:val="0"/>
        <w:autoSpaceDN w:val="0"/>
        <w:adjustRightInd w:val="0"/>
        <w:ind w:firstLine="720"/>
        <w:jc w:val="both"/>
        <w:rPr>
          <w:rFonts w:eastAsiaTheme="minorHAnsi"/>
          <w:color w:val="FF0000"/>
          <w:sz w:val="28"/>
          <w:szCs w:val="28"/>
          <w:lang w:eastAsia="en-US"/>
        </w:rPr>
      </w:pPr>
      <w:r w:rsidRPr="005C2012">
        <w:rPr>
          <w:rFonts w:eastAsiaTheme="minorHAnsi"/>
          <w:color w:val="FF0000"/>
          <w:sz w:val="28"/>
          <w:szCs w:val="28"/>
          <w:lang w:eastAsia="en-US"/>
        </w:rPr>
        <w:t xml:space="preserve">Публичные </w:t>
      </w:r>
      <w:r w:rsidR="00DD4208">
        <w:rPr>
          <w:rFonts w:eastAsiaTheme="minorHAnsi"/>
          <w:color w:val="FF0000"/>
          <w:sz w:val="28"/>
          <w:szCs w:val="28"/>
          <w:lang w:eastAsia="en-US"/>
        </w:rPr>
        <w:t xml:space="preserve">слушания </w:t>
      </w:r>
      <w:proofErr w:type="gramStart"/>
      <w:r w:rsidR="00DD4208">
        <w:rPr>
          <w:rFonts w:eastAsiaTheme="minorHAnsi"/>
          <w:color w:val="FF0000"/>
          <w:sz w:val="28"/>
          <w:szCs w:val="28"/>
          <w:lang w:eastAsia="en-US"/>
        </w:rPr>
        <w:t>проводятся</w:t>
      </w:r>
      <w:proofErr w:type="gramEnd"/>
      <w:r w:rsidR="00DD4208">
        <w:rPr>
          <w:rFonts w:eastAsiaTheme="minorHAnsi"/>
          <w:color w:val="FF0000"/>
          <w:sz w:val="28"/>
          <w:szCs w:val="28"/>
          <w:lang w:eastAsia="en-US"/>
        </w:rPr>
        <w:t xml:space="preserve"> и результаты публикуются в </w:t>
      </w:r>
      <w:r w:rsidR="00F7162F">
        <w:rPr>
          <w:rFonts w:eastAsiaTheme="minorHAnsi"/>
          <w:color w:val="FF0000"/>
          <w:sz w:val="28"/>
          <w:szCs w:val="28"/>
          <w:lang w:eastAsia="en-US"/>
        </w:rPr>
        <w:t>сроки</w:t>
      </w:r>
      <w:r w:rsidR="00DD4208">
        <w:rPr>
          <w:rFonts w:eastAsiaTheme="minorHAnsi"/>
          <w:color w:val="FF0000"/>
          <w:sz w:val="28"/>
          <w:szCs w:val="28"/>
          <w:lang w:eastAsia="en-US"/>
        </w:rPr>
        <w:t>,</w:t>
      </w:r>
      <w:r w:rsidRPr="005C2012">
        <w:rPr>
          <w:rFonts w:eastAsiaTheme="minorHAnsi"/>
          <w:color w:val="FF0000"/>
          <w:sz w:val="28"/>
          <w:szCs w:val="28"/>
          <w:lang w:eastAsia="en-US"/>
        </w:rPr>
        <w:t xml:space="preserve"> </w:t>
      </w:r>
      <w:r w:rsidR="00F7162F">
        <w:rPr>
          <w:rFonts w:eastAsiaTheme="minorHAnsi"/>
          <w:color w:val="FF0000"/>
          <w:sz w:val="28"/>
          <w:szCs w:val="28"/>
          <w:lang w:eastAsia="en-US"/>
        </w:rPr>
        <w:t xml:space="preserve">установленные </w:t>
      </w:r>
      <w:r w:rsidR="005C2012" w:rsidRPr="005C2012">
        <w:rPr>
          <w:rFonts w:eastAsiaTheme="minorHAnsi"/>
          <w:color w:val="FF0000"/>
          <w:sz w:val="28"/>
          <w:szCs w:val="28"/>
          <w:lang w:eastAsia="en-US"/>
        </w:rPr>
        <w:t xml:space="preserve">решением Думы Ханты-Мансийского района от 21.09.2006 </w:t>
      </w:r>
      <w:r w:rsidR="00D56FCC">
        <w:rPr>
          <w:rFonts w:eastAsiaTheme="minorHAnsi"/>
          <w:color w:val="FF0000"/>
          <w:sz w:val="28"/>
          <w:szCs w:val="28"/>
          <w:lang w:eastAsia="en-US"/>
        </w:rPr>
        <w:t>№</w:t>
      </w:r>
      <w:r w:rsidR="005C2012" w:rsidRPr="005C2012">
        <w:rPr>
          <w:rFonts w:eastAsiaTheme="minorHAnsi"/>
          <w:color w:val="FF0000"/>
          <w:sz w:val="28"/>
          <w:szCs w:val="28"/>
          <w:lang w:eastAsia="en-US"/>
        </w:rPr>
        <w:t xml:space="preserve"> 49 </w:t>
      </w:r>
      <w:r w:rsidR="008B0840">
        <w:rPr>
          <w:rFonts w:eastAsiaTheme="minorHAnsi"/>
          <w:color w:val="FF0000"/>
          <w:sz w:val="28"/>
          <w:szCs w:val="28"/>
          <w:lang w:eastAsia="en-US"/>
        </w:rPr>
        <w:t>«</w:t>
      </w:r>
      <w:r w:rsidR="005C2012" w:rsidRPr="005C2012">
        <w:rPr>
          <w:rFonts w:eastAsiaTheme="minorHAnsi"/>
          <w:color w:val="FF0000"/>
          <w:sz w:val="28"/>
          <w:szCs w:val="28"/>
          <w:lang w:eastAsia="en-US"/>
        </w:rPr>
        <w:t>Об утверждении Положения о порядке организации и проведения публичных слушаний в Ханты-Мансийском районе</w:t>
      </w:r>
      <w:r w:rsidR="008B0840">
        <w:rPr>
          <w:rFonts w:eastAsiaTheme="minorHAnsi"/>
          <w:color w:val="FF0000"/>
          <w:sz w:val="28"/>
          <w:szCs w:val="28"/>
          <w:lang w:eastAsia="en-US"/>
        </w:rPr>
        <w:t>»</w:t>
      </w:r>
      <w:r w:rsidR="005C2012" w:rsidRPr="005C2012">
        <w:rPr>
          <w:rFonts w:eastAsiaTheme="minorHAnsi"/>
          <w:color w:val="FF0000"/>
          <w:sz w:val="28"/>
          <w:szCs w:val="28"/>
          <w:lang w:eastAsia="en-US"/>
        </w:rPr>
        <w:t>.</w:t>
      </w:r>
    </w:p>
    <w:p w:rsidR="009964FF" w:rsidRPr="00C109C3" w:rsidRDefault="009964FF" w:rsidP="009964FF">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9964FF" w:rsidRPr="00C109C3" w:rsidRDefault="009964FF" w:rsidP="009964FF">
      <w:pPr>
        <w:autoSpaceDE w:val="0"/>
        <w:autoSpaceDN w:val="0"/>
        <w:adjustRightInd w:val="0"/>
        <w:ind w:firstLine="709"/>
        <w:contextualSpacing/>
        <w:jc w:val="both"/>
        <w:rPr>
          <w:sz w:val="28"/>
          <w:szCs w:val="28"/>
        </w:rPr>
      </w:pPr>
      <w:r w:rsidRPr="00C109C3">
        <w:rPr>
          <w:rFonts w:eastAsia="Calibri"/>
          <w:sz w:val="28"/>
          <w:szCs w:val="28"/>
          <w:lang w:eastAsia="en-US"/>
        </w:rPr>
        <w:t xml:space="preserve">Результат выполнения административной процедуры: подписанное разрешение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w:t>
      </w:r>
      <w:r w:rsidRPr="00C109C3">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9964FF" w:rsidRPr="00C109C3" w:rsidRDefault="009964FF" w:rsidP="009964FF">
      <w:pPr>
        <w:suppressAutoHyphens/>
        <w:ind w:firstLine="709"/>
        <w:jc w:val="both"/>
        <w:rPr>
          <w:sz w:val="28"/>
          <w:szCs w:val="28"/>
          <w:lang w:eastAsia="ar-SA"/>
        </w:rPr>
      </w:pPr>
      <w:r w:rsidRPr="00C109C3">
        <w:rPr>
          <w:sz w:val="28"/>
          <w:szCs w:val="28"/>
          <w:lang w:eastAsia="ar-SA"/>
        </w:rPr>
        <w:t xml:space="preserve">Способ фиксации результата выполнения административной процедуры: </w:t>
      </w:r>
    </w:p>
    <w:p w:rsidR="009964FF" w:rsidRPr="00C109C3" w:rsidRDefault="009964FF" w:rsidP="009964FF">
      <w:pPr>
        <w:suppressAutoHyphens/>
        <w:ind w:firstLine="709"/>
        <w:jc w:val="both"/>
        <w:rPr>
          <w:sz w:val="28"/>
          <w:szCs w:val="28"/>
          <w:lang w:eastAsia="ar-SA"/>
        </w:rPr>
      </w:pPr>
      <w:r w:rsidRPr="00C109C3">
        <w:rPr>
          <w:rFonts w:eastAsia="Calibri"/>
          <w:sz w:val="28"/>
          <w:szCs w:val="28"/>
          <w:lang w:eastAsia="en-US"/>
        </w:rPr>
        <w:t xml:space="preserve">разрешение на отклонение от предельных параметров разрешенного строительства, реконструкции объектов капитального строительства и уведомление об отказе в предоставлении </w:t>
      </w:r>
      <w:r w:rsidRPr="00C109C3">
        <w:rPr>
          <w:sz w:val="28"/>
          <w:szCs w:val="28"/>
        </w:rPr>
        <w:t>разрешения на отклонение от предельных параметров разрешенного строительства, реконструкции объектов капитального строительства регистрируются в электронном документообороте;</w:t>
      </w:r>
    </w:p>
    <w:p w:rsidR="003B672A" w:rsidRPr="00C109C3" w:rsidRDefault="009964FF" w:rsidP="009964FF">
      <w:pPr>
        <w:suppressAutoHyphens/>
        <w:ind w:firstLine="709"/>
        <w:jc w:val="both"/>
        <w:rPr>
          <w:sz w:val="28"/>
          <w:szCs w:val="28"/>
        </w:rPr>
      </w:pPr>
      <w:r w:rsidRPr="00C109C3">
        <w:rPr>
          <w:sz w:val="28"/>
          <w:szCs w:val="28"/>
        </w:rPr>
        <w:lastRenderedPageBreak/>
        <w:t xml:space="preserve">сведения о разрешении на отклонение от предельных параметров разрешенного строительства, реконструкции объектов капитального строительства также вносятся </w:t>
      </w:r>
      <w:r w:rsidRPr="00C109C3">
        <w:rPr>
          <w:bCs/>
          <w:sz w:val="28"/>
          <w:szCs w:val="28"/>
        </w:rPr>
        <w:t xml:space="preserve">в журнал выданных разрешений </w:t>
      </w:r>
      <w:r w:rsidRPr="00C109C3">
        <w:rPr>
          <w:sz w:val="28"/>
          <w:szCs w:val="28"/>
        </w:rPr>
        <w:t>отклонение от предельных параметров разрешенного строительства, реконструкции объектов капитального строительства</w:t>
      </w:r>
      <w:r w:rsidR="004C2A80">
        <w:rPr>
          <w:bCs/>
          <w:sz w:val="28"/>
          <w:szCs w:val="28"/>
        </w:rPr>
        <w:t xml:space="preserve"> согласно </w:t>
      </w:r>
      <w:r w:rsidRPr="00C109C3">
        <w:rPr>
          <w:bCs/>
          <w:sz w:val="28"/>
          <w:szCs w:val="28"/>
        </w:rPr>
        <w:t>приложени</w:t>
      </w:r>
      <w:r w:rsidR="008B0840">
        <w:rPr>
          <w:bCs/>
          <w:sz w:val="28"/>
          <w:szCs w:val="28"/>
        </w:rPr>
        <w:t>ю</w:t>
      </w:r>
      <w:r w:rsidRPr="00C109C3">
        <w:rPr>
          <w:bCs/>
          <w:sz w:val="28"/>
          <w:szCs w:val="28"/>
        </w:rPr>
        <w:t xml:space="preserve"> 4 к настоящему административному регламенту.</w:t>
      </w:r>
    </w:p>
    <w:p w:rsidR="00A55399" w:rsidRPr="00BC5D03" w:rsidRDefault="00A55399" w:rsidP="00A55399">
      <w:pPr>
        <w:ind w:firstLine="709"/>
        <w:jc w:val="both"/>
        <w:rPr>
          <w:rFonts w:eastAsia="Calibri"/>
          <w:color w:val="FF0000"/>
          <w:sz w:val="28"/>
          <w:szCs w:val="28"/>
          <w:lang w:eastAsia="en-US"/>
        </w:rPr>
      </w:pPr>
      <w:r w:rsidRPr="00BC5D03">
        <w:rPr>
          <w:rFonts w:eastAsia="Calibri"/>
          <w:color w:val="FF0000"/>
          <w:sz w:val="28"/>
          <w:szCs w:val="28"/>
          <w:lang w:eastAsia="en-US"/>
        </w:rPr>
        <w:t xml:space="preserve">Специалист администрации района, ответственный                             за делопроизводство, передает </w:t>
      </w:r>
      <w:r w:rsidR="001F0A73">
        <w:rPr>
          <w:rFonts w:eastAsia="Calibri"/>
          <w:color w:val="FF0000"/>
          <w:sz w:val="28"/>
          <w:szCs w:val="28"/>
          <w:lang w:eastAsia="en-US"/>
        </w:rPr>
        <w:t xml:space="preserve">в департамент </w:t>
      </w:r>
      <w:r w:rsidR="001A519E">
        <w:rPr>
          <w:rFonts w:eastAsia="Calibri"/>
          <w:color w:val="FF0000"/>
          <w:sz w:val="28"/>
          <w:szCs w:val="28"/>
          <w:lang w:eastAsia="en-US"/>
        </w:rPr>
        <w:t xml:space="preserve">зарегистрированный документ, являющийся результатом </w:t>
      </w:r>
      <w:r w:rsidRPr="00BC5D03">
        <w:rPr>
          <w:rFonts w:eastAsia="Calibri"/>
          <w:color w:val="FF0000"/>
          <w:sz w:val="28"/>
          <w:szCs w:val="28"/>
          <w:lang w:eastAsia="en-US"/>
        </w:rPr>
        <w:t>муниципальной услуги</w:t>
      </w:r>
      <w:r w:rsidR="008B0840">
        <w:rPr>
          <w:rFonts w:eastAsia="Calibri"/>
          <w:color w:val="FF0000"/>
          <w:sz w:val="28"/>
          <w:szCs w:val="28"/>
          <w:lang w:eastAsia="en-US"/>
        </w:rPr>
        <w:t>,</w:t>
      </w:r>
      <w:r w:rsidRPr="00BC5D03">
        <w:rPr>
          <w:rFonts w:eastAsia="Calibri"/>
          <w:color w:val="FF0000"/>
          <w:sz w:val="28"/>
          <w:szCs w:val="28"/>
          <w:lang w:eastAsia="en-US"/>
        </w:rPr>
        <w:t xml:space="preserve"> </w:t>
      </w:r>
      <w:r>
        <w:rPr>
          <w:rFonts w:eastAsia="Calibri"/>
          <w:color w:val="FF0000"/>
          <w:sz w:val="28"/>
          <w:szCs w:val="28"/>
          <w:lang w:eastAsia="en-US"/>
        </w:rPr>
        <w:t>в</w:t>
      </w:r>
      <w:r w:rsidRPr="00BC5D03">
        <w:rPr>
          <w:rFonts w:eastAsia="Calibri"/>
          <w:color w:val="FF0000"/>
          <w:sz w:val="28"/>
          <w:szCs w:val="28"/>
          <w:lang w:eastAsia="en-US"/>
        </w:rPr>
        <w:t xml:space="preserve"> д</w:t>
      </w:r>
      <w:r>
        <w:rPr>
          <w:rFonts w:eastAsia="Calibri"/>
          <w:color w:val="FF0000"/>
          <w:sz w:val="28"/>
          <w:szCs w:val="28"/>
          <w:lang w:eastAsia="en-US"/>
        </w:rPr>
        <w:t>е</w:t>
      </w:r>
      <w:r w:rsidRPr="00BC5D03">
        <w:rPr>
          <w:rFonts w:eastAsia="Calibri"/>
          <w:color w:val="FF0000"/>
          <w:sz w:val="28"/>
          <w:szCs w:val="28"/>
          <w:lang w:eastAsia="en-US"/>
        </w:rPr>
        <w:t>н</w:t>
      </w:r>
      <w:r>
        <w:rPr>
          <w:rFonts w:eastAsia="Calibri"/>
          <w:color w:val="FF0000"/>
          <w:sz w:val="28"/>
          <w:szCs w:val="28"/>
          <w:lang w:eastAsia="en-US"/>
        </w:rPr>
        <w:t xml:space="preserve">ь </w:t>
      </w:r>
      <w:r w:rsidR="001F0A73">
        <w:rPr>
          <w:rFonts w:eastAsia="Calibri"/>
          <w:color w:val="FF0000"/>
          <w:sz w:val="28"/>
          <w:szCs w:val="28"/>
          <w:lang w:eastAsia="en-US"/>
        </w:rPr>
        <w:t xml:space="preserve">его </w:t>
      </w:r>
      <w:r>
        <w:rPr>
          <w:rFonts w:eastAsia="Calibri"/>
          <w:color w:val="FF0000"/>
          <w:sz w:val="28"/>
          <w:szCs w:val="28"/>
          <w:lang w:eastAsia="en-US"/>
        </w:rPr>
        <w:t>регистрации</w:t>
      </w:r>
      <w:r w:rsidR="001A519E">
        <w:rPr>
          <w:rFonts w:eastAsia="Calibri"/>
          <w:color w:val="FF0000"/>
          <w:sz w:val="28"/>
          <w:szCs w:val="28"/>
          <w:lang w:eastAsia="en-US"/>
        </w:rPr>
        <w:t xml:space="preserve"> в случае получения заявителем на личном приеме в департаменте или посредством Единого и регионального портала</w:t>
      </w:r>
      <w:r w:rsidRPr="00BC5D03">
        <w:rPr>
          <w:rFonts w:eastAsia="Calibri"/>
          <w:color w:val="FF0000"/>
          <w:sz w:val="28"/>
          <w:szCs w:val="28"/>
          <w:lang w:eastAsia="en-US"/>
        </w:rPr>
        <w:t>.</w:t>
      </w:r>
    </w:p>
    <w:p w:rsidR="0051719A" w:rsidRPr="00C109C3" w:rsidRDefault="0051719A" w:rsidP="004C0838">
      <w:pPr>
        <w:autoSpaceDE w:val="0"/>
        <w:autoSpaceDN w:val="0"/>
        <w:adjustRightInd w:val="0"/>
        <w:ind w:firstLine="709"/>
        <w:jc w:val="both"/>
        <w:rPr>
          <w:rFonts w:eastAsia="Calibri"/>
          <w:sz w:val="28"/>
          <w:szCs w:val="28"/>
          <w:lang w:eastAsia="en-US"/>
        </w:rPr>
      </w:pPr>
    </w:p>
    <w:p w:rsidR="0051719A" w:rsidRPr="00C109C3" w:rsidRDefault="00ED6455" w:rsidP="0051719A">
      <w:pPr>
        <w:autoSpaceDE w:val="0"/>
        <w:autoSpaceDN w:val="0"/>
        <w:adjustRightInd w:val="0"/>
        <w:ind w:firstLine="142"/>
        <w:jc w:val="center"/>
        <w:rPr>
          <w:sz w:val="28"/>
          <w:szCs w:val="28"/>
        </w:rPr>
      </w:pPr>
      <w:r w:rsidRPr="00C109C3">
        <w:rPr>
          <w:sz w:val="28"/>
          <w:szCs w:val="28"/>
        </w:rPr>
        <w:t xml:space="preserve">Выдача (направление) заявителю документов, </w:t>
      </w:r>
    </w:p>
    <w:p w:rsidR="00ED6455" w:rsidRPr="00C109C3" w:rsidRDefault="00ED6455" w:rsidP="0051719A">
      <w:pPr>
        <w:autoSpaceDE w:val="0"/>
        <w:autoSpaceDN w:val="0"/>
        <w:adjustRightInd w:val="0"/>
        <w:ind w:firstLine="142"/>
        <w:jc w:val="center"/>
        <w:rPr>
          <w:sz w:val="28"/>
          <w:szCs w:val="28"/>
        </w:rPr>
      </w:pPr>
      <w:proofErr w:type="gramStart"/>
      <w:r w:rsidRPr="00C109C3">
        <w:rPr>
          <w:sz w:val="28"/>
          <w:szCs w:val="28"/>
        </w:rPr>
        <w:t>являющихся</w:t>
      </w:r>
      <w:proofErr w:type="gramEnd"/>
      <w:r w:rsidRPr="00C109C3">
        <w:rPr>
          <w:sz w:val="28"/>
          <w:szCs w:val="28"/>
        </w:rPr>
        <w:t xml:space="preserve"> результатом предоставления мун</w:t>
      </w:r>
      <w:r w:rsidR="0051719A" w:rsidRPr="00C109C3">
        <w:rPr>
          <w:sz w:val="28"/>
          <w:szCs w:val="28"/>
        </w:rPr>
        <w:t>иципальной услуги</w:t>
      </w:r>
    </w:p>
    <w:p w:rsidR="0051719A" w:rsidRPr="00C109C3" w:rsidRDefault="0051719A" w:rsidP="004C0838">
      <w:pPr>
        <w:autoSpaceDE w:val="0"/>
        <w:autoSpaceDN w:val="0"/>
        <w:adjustRightInd w:val="0"/>
        <w:ind w:firstLine="709"/>
        <w:jc w:val="both"/>
        <w:rPr>
          <w:sz w:val="28"/>
          <w:szCs w:val="28"/>
        </w:rPr>
      </w:pPr>
    </w:p>
    <w:p w:rsidR="00AD52D9" w:rsidRPr="00C109C3" w:rsidRDefault="0051719A"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38. </w:t>
      </w:r>
      <w:r w:rsidR="00AD52D9" w:rsidRPr="00C109C3">
        <w:rPr>
          <w:rFonts w:eastAsia="Calibri"/>
          <w:sz w:val="28"/>
          <w:szCs w:val="28"/>
          <w:lang w:eastAsia="en-US"/>
        </w:rPr>
        <w:t>Основанием для начала административной процедуры является зарегистрированный документ, являющийся результатом предоставления муниципальной услуги, или поступление его должностному лицу, ответственному за выполнение соответствующего административного действия, входящего в состав настоящей административной процедуры.</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за направление заявителю документа, являющегося результатом предоставления муниципальной услуги, почтой –</w:t>
      </w:r>
      <w:r w:rsidR="00A55399">
        <w:rPr>
          <w:rFonts w:eastAsia="Calibri"/>
          <w:sz w:val="28"/>
          <w:szCs w:val="28"/>
          <w:lang w:eastAsia="en-US"/>
        </w:rPr>
        <w:t xml:space="preserve"> </w:t>
      </w:r>
      <w:r w:rsidR="00A55399">
        <w:rPr>
          <w:rFonts w:eastAsia="Calibri"/>
          <w:color w:val="FF0000"/>
          <w:sz w:val="28"/>
          <w:szCs w:val="28"/>
          <w:lang w:eastAsia="en-US"/>
        </w:rPr>
        <w:t>с</w:t>
      </w:r>
      <w:r w:rsidR="00A55399" w:rsidRPr="00BC5D03">
        <w:rPr>
          <w:rFonts w:eastAsia="Calibri"/>
          <w:color w:val="FF0000"/>
          <w:sz w:val="28"/>
          <w:szCs w:val="28"/>
          <w:lang w:eastAsia="en-US"/>
        </w:rPr>
        <w:t>пециалист администрации района, ответственный  за делопроизводство</w:t>
      </w:r>
      <w:r w:rsidRPr="00C109C3">
        <w:rPr>
          <w:rFonts w:eastAsia="Calibri"/>
          <w:sz w:val="28"/>
          <w:szCs w:val="28"/>
          <w:lang w:eastAsia="en-US"/>
        </w:rPr>
        <w:t>;</w:t>
      </w:r>
    </w:p>
    <w:p w:rsidR="001F0A73" w:rsidRPr="001F0A73" w:rsidRDefault="00AD52D9" w:rsidP="001F0A73">
      <w:pPr>
        <w:autoSpaceDE w:val="0"/>
        <w:autoSpaceDN w:val="0"/>
        <w:adjustRightInd w:val="0"/>
        <w:ind w:firstLine="709"/>
        <w:jc w:val="both"/>
        <w:rPr>
          <w:rFonts w:eastAsiaTheme="minorEastAsia"/>
          <w:color w:val="FF0000"/>
          <w:sz w:val="28"/>
          <w:szCs w:val="28"/>
          <w:lang w:eastAsia="en-US"/>
        </w:rPr>
      </w:pPr>
      <w:r w:rsidRPr="00C109C3">
        <w:rPr>
          <w:rFonts w:eastAsia="Calibri"/>
          <w:sz w:val="28"/>
          <w:szCs w:val="28"/>
          <w:lang w:eastAsia="en-US"/>
        </w:rPr>
        <w:t xml:space="preserve">за выдачу документа, являющегося результатом предоставления муниципальной услуги, </w:t>
      </w:r>
      <w:r w:rsidR="00FB747D" w:rsidRPr="00C109C3">
        <w:rPr>
          <w:rFonts w:eastAsia="Calibri"/>
          <w:sz w:val="28"/>
          <w:szCs w:val="28"/>
          <w:lang w:eastAsia="en-US"/>
        </w:rPr>
        <w:t>на личном приеме</w:t>
      </w:r>
      <w:r w:rsidRPr="00C109C3">
        <w:rPr>
          <w:rFonts w:eastAsia="Calibri"/>
          <w:sz w:val="28"/>
          <w:szCs w:val="28"/>
          <w:lang w:eastAsia="en-US"/>
        </w:rPr>
        <w:t xml:space="preserve"> либо направление указанного документа посредством Единого или регионального портала –</w:t>
      </w:r>
      <w:r w:rsidR="001F0A73">
        <w:rPr>
          <w:rFonts w:eastAsia="Calibri"/>
          <w:sz w:val="28"/>
          <w:szCs w:val="28"/>
          <w:lang w:eastAsia="en-US"/>
        </w:rPr>
        <w:t xml:space="preserve"> </w:t>
      </w:r>
      <w:r w:rsidR="001F0A73" w:rsidRPr="001F0A73">
        <w:rPr>
          <w:rFonts w:eastAsiaTheme="minorEastAsia"/>
          <w:color w:val="FF0000"/>
          <w:sz w:val="28"/>
          <w:szCs w:val="28"/>
          <w:lang w:eastAsia="en-US"/>
        </w:rPr>
        <w:t>специалист, ответственный за предоставление муниципальной услуги</w:t>
      </w:r>
      <w:r w:rsidR="008B0840">
        <w:rPr>
          <w:rFonts w:eastAsiaTheme="minorEastAsia"/>
          <w:color w:val="FF0000"/>
          <w:sz w:val="28"/>
          <w:szCs w:val="28"/>
          <w:lang w:eastAsia="en-US"/>
        </w:rPr>
        <w:t>.</w:t>
      </w:r>
    </w:p>
    <w:p w:rsidR="00AD52D9" w:rsidRDefault="00AD52D9" w:rsidP="00AD52D9">
      <w:pPr>
        <w:autoSpaceDE w:val="0"/>
        <w:autoSpaceDN w:val="0"/>
        <w:adjustRightInd w:val="0"/>
        <w:ind w:firstLine="709"/>
        <w:jc w:val="both"/>
        <w:rPr>
          <w:rFonts w:eastAsia="Calibri"/>
          <w:color w:val="FF0000"/>
          <w:sz w:val="28"/>
          <w:szCs w:val="28"/>
          <w:lang w:eastAsia="en-US"/>
        </w:rPr>
      </w:pPr>
      <w:r w:rsidRPr="00C109C3">
        <w:rPr>
          <w:rFonts w:eastAsia="Calibri"/>
          <w:color w:val="FF0000"/>
          <w:sz w:val="28"/>
          <w:szCs w:val="28"/>
          <w:lang w:eastAsia="en-US"/>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w:t>
      </w:r>
      <w:r w:rsidR="008B0840">
        <w:rPr>
          <w:rFonts w:eastAsia="Calibri"/>
          <w:color w:val="FF0000"/>
          <w:sz w:val="28"/>
          <w:szCs w:val="28"/>
          <w:lang w:eastAsia="en-US"/>
        </w:rPr>
        <w:t>,</w:t>
      </w:r>
      <w:r w:rsidR="002D6285">
        <w:rPr>
          <w:rFonts w:eastAsia="Calibri"/>
          <w:color w:val="FF0000"/>
          <w:sz w:val="28"/>
          <w:szCs w:val="28"/>
          <w:lang w:eastAsia="en-US"/>
        </w:rPr>
        <w:t xml:space="preserve"> </w:t>
      </w:r>
      <w:r w:rsidRPr="00C109C3">
        <w:rPr>
          <w:rFonts w:eastAsia="Calibri"/>
          <w:color w:val="FF0000"/>
          <w:sz w:val="28"/>
          <w:szCs w:val="28"/>
          <w:lang w:eastAsia="en-US"/>
        </w:rPr>
        <w:t>–</w:t>
      </w:r>
      <w:r w:rsidR="002D6285">
        <w:rPr>
          <w:rFonts w:eastAsia="Calibri"/>
          <w:color w:val="FF0000"/>
          <w:sz w:val="28"/>
          <w:szCs w:val="28"/>
          <w:lang w:eastAsia="en-US"/>
        </w:rPr>
        <w:t xml:space="preserve"> в день подписания документа, являющегося результатом предоставления муниципальной услуги</w:t>
      </w:r>
      <w:r w:rsidRPr="00C109C3">
        <w:rPr>
          <w:rFonts w:eastAsia="Calibri"/>
          <w:color w:val="FF0000"/>
          <w:sz w:val="28"/>
          <w:szCs w:val="28"/>
          <w:lang w:eastAsia="en-US"/>
        </w:rPr>
        <w:t>.</w:t>
      </w:r>
    </w:p>
    <w:p w:rsidR="00DD4208" w:rsidRDefault="00DD4208" w:rsidP="00DD4208">
      <w:pPr>
        <w:suppressAutoHyphens/>
        <w:autoSpaceDE w:val="0"/>
        <w:autoSpaceDN w:val="0"/>
        <w:adjustRightInd w:val="0"/>
        <w:ind w:firstLine="709"/>
        <w:jc w:val="both"/>
        <w:rPr>
          <w:bCs/>
          <w:color w:val="FF0000"/>
          <w:sz w:val="28"/>
          <w:szCs w:val="28"/>
          <w:lang w:eastAsia="ar-SA"/>
        </w:rPr>
      </w:pPr>
      <w:r w:rsidRPr="00E53672">
        <w:rPr>
          <w:color w:val="FF0000"/>
          <w:sz w:val="28"/>
          <w:szCs w:val="28"/>
          <w:lang w:eastAsia="ar-SA"/>
        </w:rPr>
        <w:t xml:space="preserve">В случае выбора получения </w:t>
      </w:r>
      <w:r w:rsidRPr="00E53672">
        <w:rPr>
          <w:bCs/>
          <w:color w:val="FF0000"/>
          <w:sz w:val="28"/>
          <w:szCs w:val="28"/>
          <w:lang w:eastAsia="ar-SA"/>
        </w:rPr>
        <w:t xml:space="preserve">на личном приеме </w:t>
      </w:r>
      <w:r>
        <w:rPr>
          <w:bCs/>
          <w:color w:val="FF0000"/>
          <w:sz w:val="28"/>
          <w:szCs w:val="28"/>
          <w:lang w:eastAsia="ar-SA"/>
        </w:rPr>
        <w:t>документа, являющегося результатом предоставления муниципальной услуги</w:t>
      </w:r>
      <w:r w:rsidR="008B0840">
        <w:rPr>
          <w:bCs/>
          <w:color w:val="FF0000"/>
          <w:sz w:val="28"/>
          <w:szCs w:val="28"/>
          <w:lang w:eastAsia="ar-SA"/>
        </w:rPr>
        <w:t>,</w:t>
      </w:r>
      <w:r>
        <w:rPr>
          <w:bCs/>
          <w:color w:val="FF0000"/>
          <w:sz w:val="28"/>
          <w:szCs w:val="28"/>
          <w:lang w:eastAsia="ar-SA"/>
        </w:rPr>
        <w:t xml:space="preserve"> </w:t>
      </w:r>
      <w:r w:rsidR="001F0A73">
        <w:rPr>
          <w:bCs/>
          <w:color w:val="FF0000"/>
          <w:sz w:val="28"/>
          <w:szCs w:val="28"/>
          <w:lang w:eastAsia="ar-SA"/>
        </w:rPr>
        <w:t xml:space="preserve">в день регистрации </w:t>
      </w:r>
      <w:r>
        <w:rPr>
          <w:bCs/>
          <w:color w:val="FF0000"/>
          <w:sz w:val="28"/>
          <w:szCs w:val="28"/>
          <w:lang w:eastAsia="ar-SA"/>
        </w:rPr>
        <w:t xml:space="preserve">заявитель уведомляется </w:t>
      </w:r>
      <w:r w:rsidRPr="00E53672">
        <w:rPr>
          <w:bCs/>
          <w:color w:val="FF0000"/>
          <w:sz w:val="28"/>
          <w:szCs w:val="28"/>
          <w:lang w:eastAsia="ar-SA"/>
        </w:rPr>
        <w:t xml:space="preserve">о </w:t>
      </w:r>
      <w:r>
        <w:rPr>
          <w:bCs/>
          <w:color w:val="FF0000"/>
          <w:sz w:val="28"/>
          <w:szCs w:val="28"/>
          <w:lang w:eastAsia="ar-SA"/>
        </w:rPr>
        <w:t xml:space="preserve">наличии результата и </w:t>
      </w:r>
      <w:r w:rsidRPr="00E53672">
        <w:rPr>
          <w:bCs/>
          <w:color w:val="FF0000"/>
          <w:sz w:val="28"/>
          <w:szCs w:val="28"/>
          <w:lang w:eastAsia="ar-SA"/>
        </w:rPr>
        <w:t>воз</w:t>
      </w:r>
      <w:r>
        <w:rPr>
          <w:bCs/>
          <w:color w:val="FF0000"/>
          <w:sz w:val="28"/>
          <w:szCs w:val="28"/>
          <w:lang w:eastAsia="ar-SA"/>
        </w:rPr>
        <w:t>можности его получения</w:t>
      </w:r>
      <w:r w:rsidR="001F0A73">
        <w:rPr>
          <w:bCs/>
          <w:color w:val="FF0000"/>
          <w:sz w:val="28"/>
          <w:szCs w:val="28"/>
          <w:lang w:eastAsia="ar-SA"/>
        </w:rPr>
        <w:t xml:space="preserve"> </w:t>
      </w:r>
      <w:r w:rsidR="001F0A73" w:rsidRPr="001F0A73">
        <w:rPr>
          <w:rFonts w:eastAsiaTheme="minorEastAsia"/>
          <w:color w:val="FF0000"/>
          <w:sz w:val="28"/>
          <w:szCs w:val="28"/>
          <w:lang w:eastAsia="en-US"/>
        </w:rPr>
        <w:t>специалист</w:t>
      </w:r>
      <w:r w:rsidR="001F0A73">
        <w:rPr>
          <w:rFonts w:eastAsiaTheme="minorEastAsia"/>
          <w:color w:val="FF0000"/>
          <w:sz w:val="28"/>
          <w:szCs w:val="28"/>
          <w:lang w:eastAsia="en-US"/>
        </w:rPr>
        <w:t>ом, ответственным</w:t>
      </w:r>
      <w:r w:rsidR="001F0A73" w:rsidRPr="001F0A73">
        <w:rPr>
          <w:rFonts w:eastAsiaTheme="minorEastAsia"/>
          <w:color w:val="FF0000"/>
          <w:sz w:val="28"/>
          <w:szCs w:val="28"/>
          <w:lang w:eastAsia="en-US"/>
        </w:rPr>
        <w:t xml:space="preserve"> за предоставление муниципальной услуги</w:t>
      </w:r>
      <w:r>
        <w:rPr>
          <w:bCs/>
          <w:color w:val="FF0000"/>
          <w:sz w:val="28"/>
          <w:szCs w:val="28"/>
          <w:lang w:eastAsia="ar-SA"/>
        </w:rPr>
        <w:t>.</w:t>
      </w:r>
    </w:p>
    <w:p w:rsidR="00421EAA" w:rsidRPr="00CF2B31" w:rsidRDefault="00AD52D9" w:rsidP="00421EAA">
      <w:pPr>
        <w:suppressAutoHyphens/>
        <w:ind w:firstLine="709"/>
        <w:jc w:val="both"/>
        <w:rPr>
          <w:color w:val="FF0000"/>
          <w:sz w:val="28"/>
          <w:szCs w:val="28"/>
          <w:lang w:eastAsia="ar-SA"/>
        </w:rPr>
      </w:pPr>
      <w:r w:rsidRPr="00C109C3">
        <w:rPr>
          <w:rFonts w:eastAsia="Calibri"/>
          <w:sz w:val="28"/>
          <w:szCs w:val="28"/>
          <w:lang w:eastAsia="en-US"/>
        </w:rPr>
        <w:t xml:space="preserve">Критерий принятия решения о выдаче (направлении) заявителю документа, являющегося результатом предоставления муниципальной услуги: </w:t>
      </w:r>
      <w:r w:rsidR="001A519E">
        <w:rPr>
          <w:rFonts w:eastAsia="Calibri"/>
          <w:sz w:val="28"/>
          <w:szCs w:val="28"/>
          <w:lang w:eastAsia="en-US"/>
        </w:rPr>
        <w:t xml:space="preserve">документ, </w:t>
      </w:r>
      <w:r w:rsidR="001A519E" w:rsidRPr="001A519E">
        <w:rPr>
          <w:rFonts w:eastAsia="Calibri"/>
          <w:color w:val="FF0000"/>
          <w:sz w:val="28"/>
          <w:szCs w:val="28"/>
          <w:lang w:eastAsia="en-US"/>
        </w:rPr>
        <w:t>являющий</w:t>
      </w:r>
      <w:r w:rsidRPr="001A519E">
        <w:rPr>
          <w:rFonts w:eastAsia="Calibri"/>
          <w:color w:val="FF0000"/>
          <w:sz w:val="28"/>
          <w:szCs w:val="28"/>
          <w:lang w:eastAsia="en-US"/>
        </w:rPr>
        <w:t xml:space="preserve">ся результатом предоставления </w:t>
      </w:r>
      <w:r w:rsidRPr="001A519E">
        <w:rPr>
          <w:rFonts w:eastAsia="Calibri"/>
          <w:color w:val="FF0000"/>
          <w:sz w:val="28"/>
          <w:szCs w:val="28"/>
          <w:lang w:eastAsia="en-US"/>
        </w:rPr>
        <w:lastRenderedPageBreak/>
        <w:t>муниципальной услуги</w:t>
      </w:r>
      <w:r w:rsidR="008B0840">
        <w:rPr>
          <w:rFonts w:eastAsia="Calibri"/>
          <w:color w:val="FF0000"/>
          <w:sz w:val="28"/>
          <w:szCs w:val="28"/>
          <w:lang w:eastAsia="en-US"/>
        </w:rPr>
        <w:t>,</w:t>
      </w:r>
      <w:r w:rsidR="001A519E" w:rsidRPr="001A519E">
        <w:rPr>
          <w:rFonts w:eastAsia="Calibri"/>
          <w:color w:val="FF0000"/>
          <w:sz w:val="28"/>
          <w:szCs w:val="28"/>
          <w:lang w:eastAsia="en-US"/>
        </w:rPr>
        <w:t xml:space="preserve"> и</w:t>
      </w:r>
      <w:r w:rsidR="00421EAA" w:rsidRPr="001A519E">
        <w:rPr>
          <w:rFonts w:eastAsia="Calibri"/>
          <w:color w:val="FF0000"/>
          <w:sz w:val="28"/>
          <w:szCs w:val="28"/>
          <w:lang w:eastAsia="en-US"/>
        </w:rPr>
        <w:t xml:space="preserve"> </w:t>
      </w:r>
      <w:r w:rsidR="00421EAA" w:rsidRPr="00CF2B31">
        <w:rPr>
          <w:bCs/>
          <w:color w:val="FF0000"/>
          <w:sz w:val="28"/>
          <w:szCs w:val="28"/>
          <w:lang w:eastAsia="ar-SA"/>
        </w:rPr>
        <w:t>заявление с указанным способом получения результата муниципальной услуги.</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способом, указанн</w:t>
      </w:r>
      <w:r w:rsidR="008B0840">
        <w:rPr>
          <w:rFonts w:eastAsia="Calibri"/>
          <w:sz w:val="28"/>
          <w:szCs w:val="28"/>
          <w:lang w:eastAsia="en-US"/>
        </w:rPr>
        <w:t>ы</w:t>
      </w:r>
      <w:r w:rsidRPr="00C109C3">
        <w:rPr>
          <w:rFonts w:eastAsia="Calibri"/>
          <w:sz w:val="28"/>
          <w:szCs w:val="28"/>
          <w:lang w:eastAsia="en-US"/>
        </w:rPr>
        <w:t>м в заявлении о предоставлении муниципальной услуги.</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Способ фиксации результата выполнения административной процедуры: </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в случае выдачи разрешения </w:t>
      </w:r>
      <w:r w:rsidR="00E52E40" w:rsidRPr="00C109C3">
        <w:rPr>
          <w:rFonts w:eastAsia="Calibri"/>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C109C3">
        <w:rPr>
          <w:rFonts w:eastAsia="Calibri"/>
          <w:sz w:val="28"/>
          <w:szCs w:val="28"/>
          <w:lang w:eastAsia="en-US"/>
        </w:rPr>
        <w:t xml:space="preserve"> </w:t>
      </w:r>
      <w:r w:rsidR="00FB747D" w:rsidRPr="00C109C3">
        <w:rPr>
          <w:rFonts w:eastAsia="Calibri"/>
          <w:sz w:val="28"/>
          <w:szCs w:val="28"/>
          <w:lang w:eastAsia="en-US"/>
        </w:rPr>
        <w:t>на личном приеме</w:t>
      </w:r>
      <w:r w:rsidRPr="00C109C3">
        <w:rPr>
          <w:rFonts w:eastAsia="Calibri"/>
          <w:sz w:val="28"/>
          <w:szCs w:val="28"/>
          <w:lang w:eastAsia="en-US"/>
        </w:rPr>
        <w:t xml:space="preserve">, запись о его получении заявителем подтверждается подписью заявителя в журнале выданных разрешений </w:t>
      </w:r>
      <w:r w:rsidR="00E52E40" w:rsidRPr="00C109C3">
        <w:rPr>
          <w:sz w:val="28"/>
          <w:szCs w:val="28"/>
        </w:rPr>
        <w:t>на отклонение от предельных параметров разрешенного строительства, реконструкции объектов капитального строительства</w:t>
      </w:r>
      <w:r w:rsidRPr="00C109C3">
        <w:rPr>
          <w:rFonts w:eastAsia="Calibri"/>
          <w:sz w:val="28"/>
          <w:szCs w:val="28"/>
          <w:lang w:eastAsia="en-US"/>
        </w:rPr>
        <w:t>;</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в случае выдачи уведомления об отказе в предоставлении разрешения </w:t>
      </w:r>
      <w:r w:rsidR="00E52E40" w:rsidRPr="00C109C3">
        <w:rPr>
          <w:rFonts w:eastAsia="Calibri"/>
          <w:sz w:val="28"/>
          <w:szCs w:val="28"/>
          <w:lang w:eastAsia="en-US"/>
        </w:rPr>
        <w:t xml:space="preserve">на отклонение от предельных параметров разрешенного строительства, реконструкции объектов капитального строительства </w:t>
      </w:r>
      <w:r w:rsidR="00FB747D" w:rsidRPr="00C109C3">
        <w:rPr>
          <w:rFonts w:eastAsia="Calibri"/>
          <w:sz w:val="28"/>
          <w:szCs w:val="28"/>
          <w:lang w:eastAsia="en-US"/>
        </w:rPr>
        <w:t>на личном приеме</w:t>
      </w:r>
      <w:r w:rsidRPr="00C109C3">
        <w:rPr>
          <w:rFonts w:eastAsia="Calibri"/>
          <w:sz w:val="28"/>
          <w:szCs w:val="28"/>
          <w:lang w:eastAsia="en-US"/>
        </w:rPr>
        <w:t>, запись о его получении заявителем подтверждается подписью заявителя на копии такого уведомления;</w:t>
      </w:r>
    </w:p>
    <w:p w:rsidR="00AD52D9" w:rsidRPr="00C109C3" w:rsidRDefault="00AD52D9" w:rsidP="00AD52D9">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 xml:space="preserve">в случае направления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сведения о направлении разрешения </w:t>
      </w:r>
      <w:r w:rsidR="003C523B" w:rsidRPr="00C109C3">
        <w:rPr>
          <w:rFonts w:eastAsia="Calibri"/>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C109C3">
        <w:rPr>
          <w:rFonts w:eastAsia="Calibri"/>
          <w:sz w:val="28"/>
          <w:szCs w:val="28"/>
          <w:lang w:eastAsia="en-US"/>
        </w:rPr>
        <w:t xml:space="preserve"> также вносятся в журнал выданных разрешений </w:t>
      </w:r>
      <w:r w:rsidR="003C523B" w:rsidRPr="00C109C3">
        <w:rPr>
          <w:rFonts w:eastAsia="Calibri"/>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Pr="00C109C3">
        <w:rPr>
          <w:rFonts w:eastAsia="Calibri"/>
          <w:sz w:val="28"/>
          <w:szCs w:val="28"/>
          <w:lang w:eastAsia="en-US"/>
        </w:rPr>
        <w:t>;</w:t>
      </w:r>
    </w:p>
    <w:p w:rsidR="00ED6455" w:rsidRDefault="00F66579" w:rsidP="00AD52D9">
      <w:pPr>
        <w:autoSpaceDE w:val="0"/>
        <w:autoSpaceDN w:val="0"/>
        <w:adjustRightInd w:val="0"/>
        <w:ind w:firstLine="709"/>
        <w:jc w:val="both"/>
        <w:rPr>
          <w:rFonts w:eastAsia="Calibri"/>
          <w:sz w:val="28"/>
          <w:szCs w:val="28"/>
          <w:lang w:eastAsia="en-US"/>
        </w:rPr>
      </w:pPr>
      <w:proofErr w:type="gramStart"/>
      <w:r w:rsidRPr="00C109C3">
        <w:rPr>
          <w:rFonts w:eastAsia="Calibri"/>
          <w:sz w:val="28"/>
          <w:szCs w:val="28"/>
          <w:lang w:eastAsia="en-US"/>
        </w:rPr>
        <w:t xml:space="preserve">в случае </w:t>
      </w:r>
      <w:r w:rsidR="00AD52D9" w:rsidRPr="00C109C3">
        <w:rPr>
          <w:rFonts w:eastAsia="Calibri"/>
          <w:sz w:val="28"/>
          <w:szCs w:val="28"/>
          <w:lang w:eastAsia="en-US"/>
        </w:rPr>
        <w:t>направлени</w:t>
      </w:r>
      <w:r w:rsidRPr="00C109C3">
        <w:rPr>
          <w:rFonts w:eastAsia="Calibri"/>
          <w:sz w:val="28"/>
          <w:szCs w:val="28"/>
          <w:lang w:eastAsia="en-US"/>
        </w:rPr>
        <w:t>я</w:t>
      </w:r>
      <w:r w:rsidR="00AD52D9" w:rsidRPr="00C109C3">
        <w:rPr>
          <w:rFonts w:eastAsia="Calibri"/>
          <w:sz w:val="28"/>
          <w:szCs w:val="28"/>
          <w:lang w:eastAsia="en-US"/>
        </w:rPr>
        <w:t xml:space="preserve"> заявителю документа, являющегося результатом предоставления муниципальной услуги, </w:t>
      </w:r>
      <w:r w:rsidRPr="00C109C3">
        <w:rPr>
          <w:rFonts w:eastAsia="Calibri"/>
          <w:sz w:val="28"/>
          <w:szCs w:val="28"/>
          <w:lang w:eastAsia="en-US"/>
        </w:rPr>
        <w:t>на</w:t>
      </w:r>
      <w:r w:rsidR="00AD52D9" w:rsidRPr="00C109C3">
        <w:rPr>
          <w:rFonts w:eastAsia="Calibri"/>
          <w:sz w:val="28"/>
          <w:szCs w:val="28"/>
          <w:lang w:eastAsia="en-US"/>
        </w:rPr>
        <w:t xml:space="preserve"> Едино</w:t>
      </w:r>
      <w:r w:rsidRPr="00C109C3">
        <w:rPr>
          <w:rFonts w:eastAsia="Calibri"/>
          <w:sz w:val="28"/>
          <w:szCs w:val="28"/>
          <w:lang w:eastAsia="en-US"/>
        </w:rPr>
        <w:t>м</w:t>
      </w:r>
      <w:r w:rsidR="00AD52D9" w:rsidRPr="00C109C3">
        <w:rPr>
          <w:rFonts w:eastAsia="Calibri"/>
          <w:sz w:val="28"/>
          <w:szCs w:val="28"/>
          <w:lang w:eastAsia="en-US"/>
        </w:rPr>
        <w:t xml:space="preserve"> и</w:t>
      </w:r>
      <w:r w:rsidRPr="00C109C3">
        <w:rPr>
          <w:rFonts w:eastAsia="Calibri"/>
          <w:sz w:val="28"/>
          <w:szCs w:val="28"/>
          <w:lang w:eastAsia="en-US"/>
        </w:rPr>
        <w:t>ли</w:t>
      </w:r>
      <w:r w:rsidR="00AD52D9" w:rsidRPr="00C109C3">
        <w:rPr>
          <w:rFonts w:eastAsia="Calibri"/>
          <w:sz w:val="28"/>
          <w:szCs w:val="28"/>
          <w:lang w:eastAsia="en-US"/>
        </w:rPr>
        <w:t xml:space="preserve"> регионально</w:t>
      </w:r>
      <w:r w:rsidRPr="00C109C3">
        <w:rPr>
          <w:rFonts w:eastAsia="Calibri"/>
          <w:sz w:val="28"/>
          <w:szCs w:val="28"/>
          <w:lang w:eastAsia="en-US"/>
        </w:rPr>
        <w:t>м</w:t>
      </w:r>
      <w:r w:rsidR="00AD52D9" w:rsidRPr="00C109C3">
        <w:rPr>
          <w:rFonts w:eastAsia="Calibri"/>
          <w:sz w:val="28"/>
          <w:szCs w:val="28"/>
          <w:lang w:eastAsia="en-US"/>
        </w:rPr>
        <w:t xml:space="preserve"> портал</w:t>
      </w:r>
      <w:r w:rsidRPr="00C109C3">
        <w:rPr>
          <w:rFonts w:eastAsia="Calibri"/>
          <w:sz w:val="28"/>
          <w:szCs w:val="28"/>
          <w:lang w:eastAsia="en-US"/>
        </w:rPr>
        <w:t>е</w:t>
      </w:r>
      <w:r w:rsidR="00AD52D9" w:rsidRPr="00C109C3">
        <w:rPr>
          <w:rFonts w:eastAsia="Calibri"/>
          <w:sz w:val="28"/>
          <w:szCs w:val="28"/>
          <w:lang w:eastAsia="en-US"/>
        </w:rPr>
        <w:t xml:space="preserve"> </w:t>
      </w:r>
      <w:r w:rsidRPr="00C109C3">
        <w:rPr>
          <w:rFonts w:eastAsia="Calibri"/>
          <w:sz w:val="28"/>
          <w:szCs w:val="28"/>
          <w:lang w:eastAsia="en-US"/>
        </w:rPr>
        <w:t>фиксация обеспечивается</w:t>
      </w:r>
      <w:r w:rsidR="00AD52D9" w:rsidRPr="00C109C3">
        <w:rPr>
          <w:rFonts w:eastAsia="Calibri"/>
          <w:sz w:val="28"/>
          <w:szCs w:val="28"/>
          <w:lang w:eastAsia="en-US"/>
        </w:rPr>
        <w:t xml:space="preserve"> систем</w:t>
      </w:r>
      <w:r w:rsidRPr="00C109C3">
        <w:rPr>
          <w:rFonts w:eastAsia="Calibri"/>
          <w:sz w:val="28"/>
          <w:szCs w:val="28"/>
          <w:lang w:eastAsia="en-US"/>
        </w:rPr>
        <w:t>ой</w:t>
      </w:r>
      <w:r w:rsidR="00AD52D9" w:rsidRPr="00C109C3">
        <w:rPr>
          <w:rFonts w:eastAsia="Calibri"/>
          <w:sz w:val="28"/>
          <w:szCs w:val="28"/>
          <w:lang w:eastAsia="en-US"/>
        </w:rPr>
        <w:t xml:space="preserve"> </w:t>
      </w:r>
      <w:r w:rsidRPr="00C109C3">
        <w:rPr>
          <w:rFonts w:eastAsia="Calibri"/>
          <w:sz w:val="28"/>
          <w:szCs w:val="28"/>
          <w:lang w:eastAsia="en-US"/>
        </w:rPr>
        <w:t>МЭВ</w:t>
      </w:r>
      <w:r w:rsidR="00AD52D9" w:rsidRPr="00C109C3">
        <w:rPr>
          <w:rFonts w:eastAsia="Calibri"/>
          <w:sz w:val="28"/>
          <w:szCs w:val="28"/>
          <w:lang w:eastAsia="en-US"/>
        </w:rPr>
        <w:t xml:space="preserve">, сведения о направлении разрешения </w:t>
      </w:r>
      <w:r w:rsidR="003C523B" w:rsidRPr="00C109C3">
        <w:rPr>
          <w:rFonts w:eastAsia="Calibri"/>
          <w:sz w:val="28"/>
          <w:szCs w:val="28"/>
          <w:lang w:eastAsia="en-US"/>
        </w:rPr>
        <w:t xml:space="preserve">на отклонение от предельных параметров разрешенного строительства, реконструкции объектов капитального строительства </w:t>
      </w:r>
      <w:r w:rsidR="00AD52D9" w:rsidRPr="00C109C3">
        <w:rPr>
          <w:rFonts w:eastAsia="Calibri"/>
          <w:sz w:val="28"/>
          <w:szCs w:val="28"/>
          <w:lang w:eastAsia="en-US"/>
        </w:rPr>
        <w:t xml:space="preserve">также вносятся в журнал выданных разрешений </w:t>
      </w:r>
      <w:r w:rsidR="003C523B" w:rsidRPr="00C109C3">
        <w:rPr>
          <w:rFonts w:eastAsia="Calibri"/>
          <w:sz w:val="28"/>
          <w:szCs w:val="28"/>
          <w:lang w:eastAsia="en-US"/>
        </w:rPr>
        <w:t>на отклонение от предельных параметров разрешенного строительства, реконструкции объектов капитального строительства</w:t>
      </w:r>
      <w:r w:rsidR="00421EAA">
        <w:rPr>
          <w:rFonts w:eastAsia="Calibri"/>
          <w:sz w:val="28"/>
          <w:szCs w:val="28"/>
          <w:lang w:eastAsia="en-US"/>
        </w:rPr>
        <w:t>;</w:t>
      </w:r>
      <w:proofErr w:type="gramEnd"/>
    </w:p>
    <w:p w:rsidR="00421EAA" w:rsidRDefault="00421EAA" w:rsidP="00421EAA">
      <w:pPr>
        <w:suppressAutoHyphens/>
        <w:autoSpaceDE w:val="0"/>
        <w:autoSpaceDN w:val="0"/>
        <w:adjustRightInd w:val="0"/>
        <w:ind w:firstLine="709"/>
        <w:jc w:val="both"/>
        <w:rPr>
          <w:bCs/>
          <w:color w:val="FF0000"/>
          <w:sz w:val="28"/>
          <w:szCs w:val="28"/>
          <w:lang w:eastAsia="ar-SA"/>
        </w:rPr>
      </w:pPr>
      <w:r>
        <w:rPr>
          <w:sz w:val="28"/>
          <w:szCs w:val="28"/>
          <w:lang w:eastAsia="en-US"/>
        </w:rPr>
        <w:t xml:space="preserve">в случае уведомления о получении результата на личном приеме направляется </w:t>
      </w:r>
      <w:r>
        <w:rPr>
          <w:bCs/>
          <w:color w:val="FF0000"/>
          <w:sz w:val="28"/>
          <w:szCs w:val="28"/>
          <w:lang w:eastAsia="ar-SA"/>
        </w:rPr>
        <w:t xml:space="preserve">электронное сообщение посредством </w:t>
      </w:r>
      <w:r w:rsidRPr="00E53672">
        <w:rPr>
          <w:bCs/>
          <w:color w:val="FF0000"/>
          <w:sz w:val="28"/>
          <w:szCs w:val="28"/>
          <w:lang w:eastAsia="ar-SA"/>
        </w:rPr>
        <w:t>телефона</w:t>
      </w:r>
      <w:r>
        <w:rPr>
          <w:bCs/>
          <w:color w:val="FF0000"/>
          <w:sz w:val="28"/>
          <w:szCs w:val="28"/>
          <w:lang w:eastAsia="ar-SA"/>
        </w:rPr>
        <w:t xml:space="preserve"> (факса),</w:t>
      </w:r>
      <w:r w:rsidRPr="00E53672">
        <w:rPr>
          <w:bCs/>
          <w:color w:val="FF0000"/>
          <w:sz w:val="28"/>
          <w:szCs w:val="28"/>
          <w:lang w:eastAsia="ar-SA"/>
        </w:rPr>
        <w:t xml:space="preserve"> электронной почты, указанным в заявлении</w:t>
      </w:r>
      <w:r w:rsidR="00AE0D7E">
        <w:rPr>
          <w:bCs/>
          <w:color w:val="FF0000"/>
          <w:sz w:val="28"/>
          <w:szCs w:val="28"/>
          <w:lang w:eastAsia="ar-SA"/>
        </w:rPr>
        <w:t>,</w:t>
      </w:r>
      <w:r w:rsidRPr="00E53672">
        <w:rPr>
          <w:bCs/>
          <w:color w:val="FF0000"/>
          <w:sz w:val="28"/>
          <w:szCs w:val="28"/>
          <w:lang w:eastAsia="ar-SA"/>
        </w:rPr>
        <w:t xml:space="preserve"> </w:t>
      </w:r>
      <w:r>
        <w:rPr>
          <w:bCs/>
          <w:color w:val="FF0000"/>
          <w:sz w:val="28"/>
          <w:szCs w:val="28"/>
          <w:lang w:eastAsia="ar-SA"/>
        </w:rPr>
        <w:t xml:space="preserve">с последующей </w:t>
      </w:r>
      <w:r w:rsidRPr="00E53672">
        <w:rPr>
          <w:bCs/>
          <w:color w:val="FF0000"/>
          <w:sz w:val="28"/>
          <w:szCs w:val="28"/>
          <w:lang w:eastAsia="ar-SA"/>
        </w:rPr>
        <w:t>фикс</w:t>
      </w:r>
      <w:r>
        <w:rPr>
          <w:bCs/>
          <w:color w:val="FF0000"/>
          <w:sz w:val="28"/>
          <w:szCs w:val="28"/>
          <w:lang w:eastAsia="ar-SA"/>
        </w:rPr>
        <w:t>ацией</w:t>
      </w:r>
      <w:r w:rsidRPr="00E53672">
        <w:rPr>
          <w:bCs/>
          <w:color w:val="FF0000"/>
          <w:sz w:val="28"/>
          <w:szCs w:val="28"/>
          <w:lang w:eastAsia="ar-SA"/>
        </w:rPr>
        <w:t xml:space="preserve"> на бумажно</w:t>
      </w:r>
      <w:r>
        <w:rPr>
          <w:bCs/>
          <w:color w:val="FF0000"/>
          <w:sz w:val="28"/>
          <w:szCs w:val="28"/>
          <w:lang w:eastAsia="ar-SA"/>
        </w:rPr>
        <w:t xml:space="preserve">м </w:t>
      </w:r>
      <w:r w:rsidRPr="00E53672">
        <w:rPr>
          <w:bCs/>
          <w:color w:val="FF0000"/>
          <w:sz w:val="28"/>
          <w:szCs w:val="28"/>
          <w:lang w:eastAsia="ar-SA"/>
        </w:rPr>
        <w:t>носителе совершенных действий и переданной</w:t>
      </w:r>
      <w:r>
        <w:rPr>
          <w:bCs/>
          <w:color w:val="FF0000"/>
          <w:sz w:val="28"/>
          <w:szCs w:val="28"/>
          <w:lang w:eastAsia="ar-SA"/>
        </w:rPr>
        <w:t xml:space="preserve"> информации или посредством Единого или регионального портала с фиксацией системой межведомственного электронного взаимодействия.</w:t>
      </w:r>
    </w:p>
    <w:p w:rsidR="00421EAA" w:rsidRPr="00C109C3" w:rsidRDefault="00421EAA" w:rsidP="00AD52D9">
      <w:pPr>
        <w:autoSpaceDE w:val="0"/>
        <w:autoSpaceDN w:val="0"/>
        <w:adjustRightInd w:val="0"/>
        <w:ind w:firstLine="709"/>
        <w:jc w:val="both"/>
        <w:rPr>
          <w:rFonts w:eastAsia="Calibri"/>
          <w:sz w:val="28"/>
          <w:szCs w:val="28"/>
          <w:lang w:eastAsia="en-US"/>
        </w:rPr>
      </w:pPr>
    </w:p>
    <w:p w:rsidR="00AD52D9" w:rsidRPr="00C109C3" w:rsidRDefault="00AD52D9" w:rsidP="00AD52D9">
      <w:pPr>
        <w:autoSpaceDE w:val="0"/>
        <w:autoSpaceDN w:val="0"/>
        <w:adjustRightInd w:val="0"/>
        <w:ind w:firstLine="709"/>
        <w:jc w:val="both"/>
        <w:rPr>
          <w:rFonts w:eastAsiaTheme="minorEastAsia"/>
          <w:b/>
          <w:sz w:val="28"/>
          <w:szCs w:val="28"/>
          <w:lang w:eastAsia="en-US"/>
        </w:rPr>
      </w:pPr>
    </w:p>
    <w:p w:rsidR="0051719A" w:rsidRPr="00C109C3" w:rsidRDefault="0051719A" w:rsidP="0051719A">
      <w:pPr>
        <w:tabs>
          <w:tab w:val="left" w:pos="1134"/>
        </w:tabs>
        <w:suppressAutoHyphens/>
        <w:jc w:val="center"/>
        <w:rPr>
          <w:sz w:val="28"/>
          <w:szCs w:val="28"/>
          <w:lang w:eastAsia="ar-SA"/>
        </w:rPr>
      </w:pPr>
      <w:r w:rsidRPr="00C109C3">
        <w:rPr>
          <w:sz w:val="28"/>
          <w:szCs w:val="28"/>
          <w:lang w:eastAsia="ar-SA"/>
        </w:rPr>
        <w:lastRenderedPageBreak/>
        <w:t xml:space="preserve">IV. Формы контроля </w:t>
      </w:r>
    </w:p>
    <w:p w:rsidR="0051719A" w:rsidRPr="00C109C3" w:rsidRDefault="0051719A" w:rsidP="0051719A">
      <w:pPr>
        <w:tabs>
          <w:tab w:val="left" w:pos="1134"/>
        </w:tabs>
        <w:suppressAutoHyphens/>
        <w:jc w:val="center"/>
        <w:rPr>
          <w:sz w:val="28"/>
          <w:szCs w:val="28"/>
          <w:lang w:eastAsia="ar-SA"/>
        </w:rPr>
      </w:pPr>
      <w:r w:rsidRPr="00C109C3">
        <w:rPr>
          <w:sz w:val="28"/>
          <w:szCs w:val="28"/>
          <w:lang w:eastAsia="ar-SA"/>
        </w:rPr>
        <w:t>за исполнением административного регламента</w:t>
      </w:r>
    </w:p>
    <w:p w:rsidR="0051719A" w:rsidRPr="00C109C3" w:rsidRDefault="0051719A" w:rsidP="0051719A">
      <w:pPr>
        <w:jc w:val="center"/>
        <w:rPr>
          <w:b/>
          <w:sz w:val="28"/>
          <w:szCs w:val="28"/>
        </w:rPr>
      </w:pPr>
    </w:p>
    <w:p w:rsidR="0051719A" w:rsidRPr="00C109C3" w:rsidRDefault="0051719A" w:rsidP="0051719A">
      <w:pPr>
        <w:jc w:val="center"/>
        <w:rPr>
          <w:sz w:val="28"/>
          <w:szCs w:val="28"/>
        </w:rPr>
      </w:pPr>
      <w:r w:rsidRPr="00C109C3">
        <w:rPr>
          <w:sz w:val="28"/>
          <w:szCs w:val="28"/>
        </w:rPr>
        <w:t xml:space="preserve">Порядок осуществления текущего </w:t>
      </w:r>
      <w:proofErr w:type="gramStart"/>
      <w:r w:rsidRPr="00C109C3">
        <w:rPr>
          <w:sz w:val="28"/>
          <w:szCs w:val="28"/>
        </w:rPr>
        <w:t>контроля за</w:t>
      </w:r>
      <w:proofErr w:type="gramEnd"/>
      <w:r w:rsidRPr="00C109C3">
        <w:rPr>
          <w:sz w:val="28"/>
          <w:szCs w:val="28"/>
        </w:rPr>
        <w:t xml:space="preserve"> соблюдением</w:t>
      </w:r>
    </w:p>
    <w:p w:rsidR="0051719A" w:rsidRPr="00C109C3" w:rsidRDefault="0051719A" w:rsidP="0051719A">
      <w:pPr>
        <w:jc w:val="center"/>
        <w:rPr>
          <w:sz w:val="28"/>
          <w:szCs w:val="28"/>
        </w:rPr>
      </w:pPr>
      <w:r w:rsidRPr="00C109C3">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51719A" w:rsidRPr="00C109C3" w:rsidRDefault="0051719A" w:rsidP="0051719A">
      <w:pPr>
        <w:jc w:val="center"/>
        <w:rPr>
          <w:sz w:val="28"/>
          <w:szCs w:val="28"/>
        </w:rPr>
      </w:pPr>
    </w:p>
    <w:p w:rsidR="0051719A" w:rsidRPr="00C109C3" w:rsidRDefault="00DF3981" w:rsidP="0051719A">
      <w:pPr>
        <w:widowControl w:val="0"/>
        <w:autoSpaceDE w:val="0"/>
        <w:autoSpaceDN w:val="0"/>
        <w:adjustRightInd w:val="0"/>
        <w:ind w:firstLine="709"/>
        <w:jc w:val="both"/>
        <w:rPr>
          <w:rFonts w:eastAsia="Calibri"/>
          <w:sz w:val="28"/>
          <w:szCs w:val="28"/>
          <w:lang w:eastAsia="en-US"/>
        </w:rPr>
      </w:pPr>
      <w:r w:rsidRPr="00C109C3">
        <w:rPr>
          <w:rFonts w:eastAsia="Calibri"/>
          <w:sz w:val="28"/>
          <w:szCs w:val="28"/>
          <w:lang w:eastAsia="en-US"/>
        </w:rPr>
        <w:t>39</w:t>
      </w:r>
      <w:r w:rsidR="0051719A" w:rsidRPr="00C109C3">
        <w:rPr>
          <w:rFonts w:eastAsia="Calibri"/>
          <w:sz w:val="28"/>
          <w:szCs w:val="28"/>
          <w:lang w:eastAsia="en-US"/>
        </w:rPr>
        <w:t xml:space="preserve">. Текущий </w:t>
      </w:r>
      <w:proofErr w:type="gramStart"/>
      <w:r w:rsidR="0051719A" w:rsidRPr="00C109C3">
        <w:rPr>
          <w:rFonts w:eastAsia="Calibri"/>
          <w:sz w:val="28"/>
          <w:szCs w:val="28"/>
          <w:lang w:eastAsia="en-US"/>
        </w:rPr>
        <w:t>контроль за</w:t>
      </w:r>
      <w:proofErr w:type="gramEnd"/>
      <w:r w:rsidR="0051719A" w:rsidRPr="00C109C3">
        <w:rPr>
          <w:rFonts w:eastAsia="Calibri"/>
          <w:sz w:val="28"/>
          <w:szCs w:val="28"/>
          <w:lang w:eastAsia="en-US"/>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51719A" w:rsidRPr="00C109C3" w:rsidRDefault="0051719A" w:rsidP="0051719A">
      <w:pPr>
        <w:autoSpaceDE w:val="0"/>
        <w:autoSpaceDN w:val="0"/>
        <w:adjustRightInd w:val="0"/>
        <w:ind w:firstLine="709"/>
        <w:jc w:val="both"/>
        <w:rPr>
          <w:rFonts w:eastAsia="Calibri"/>
          <w:sz w:val="28"/>
          <w:szCs w:val="28"/>
          <w:lang w:eastAsia="en-US"/>
        </w:rPr>
      </w:pPr>
    </w:p>
    <w:p w:rsidR="0051719A" w:rsidRPr="00C109C3" w:rsidRDefault="0051719A" w:rsidP="0051719A">
      <w:pPr>
        <w:autoSpaceDE w:val="0"/>
        <w:autoSpaceDN w:val="0"/>
        <w:adjustRightInd w:val="0"/>
        <w:jc w:val="center"/>
        <w:rPr>
          <w:sz w:val="28"/>
          <w:szCs w:val="28"/>
          <w:lang w:eastAsia="en-US"/>
        </w:rPr>
      </w:pPr>
      <w:r w:rsidRPr="00C109C3">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C109C3">
        <w:rPr>
          <w:rFonts w:eastAsia="Calibri"/>
          <w:sz w:val="28"/>
          <w:szCs w:val="28"/>
          <w:lang w:eastAsia="en-US"/>
        </w:rPr>
        <w:t>контроля за</w:t>
      </w:r>
      <w:proofErr w:type="gramEnd"/>
      <w:r w:rsidRPr="00C109C3">
        <w:rPr>
          <w:rFonts w:eastAsia="Calibri"/>
          <w:sz w:val="28"/>
          <w:szCs w:val="28"/>
          <w:lang w:eastAsia="en-US"/>
        </w:rPr>
        <w:t xml:space="preserve"> полнотой и качеством предоставления муниципальной услуги, </w:t>
      </w:r>
      <w:r w:rsidRPr="00C109C3">
        <w:rPr>
          <w:sz w:val="28"/>
          <w:szCs w:val="28"/>
          <w:lang w:eastAsia="en-US"/>
        </w:rPr>
        <w:t>в том числе со стороны граждан, их объединений и организаций</w:t>
      </w:r>
    </w:p>
    <w:p w:rsidR="0051719A" w:rsidRPr="00C109C3" w:rsidRDefault="0051719A" w:rsidP="0051719A">
      <w:pPr>
        <w:autoSpaceDE w:val="0"/>
        <w:autoSpaceDN w:val="0"/>
        <w:adjustRightInd w:val="0"/>
        <w:jc w:val="center"/>
        <w:rPr>
          <w:sz w:val="28"/>
          <w:szCs w:val="28"/>
          <w:lang w:eastAsia="en-US"/>
        </w:rPr>
      </w:pPr>
    </w:p>
    <w:p w:rsidR="0051719A" w:rsidRPr="00C109C3" w:rsidRDefault="00DF3981" w:rsidP="0051719A">
      <w:pPr>
        <w:ind w:firstLine="709"/>
        <w:jc w:val="both"/>
        <w:rPr>
          <w:sz w:val="28"/>
          <w:szCs w:val="28"/>
          <w:lang w:eastAsia="en-US"/>
        </w:rPr>
      </w:pPr>
      <w:r w:rsidRPr="00C109C3">
        <w:rPr>
          <w:sz w:val="28"/>
          <w:szCs w:val="28"/>
          <w:lang w:eastAsia="en-US"/>
        </w:rPr>
        <w:t>40</w:t>
      </w:r>
      <w:r w:rsidR="0051719A" w:rsidRPr="00C109C3">
        <w:rPr>
          <w:sz w:val="28"/>
          <w:szCs w:val="28"/>
          <w:lang w:eastAsia="en-US"/>
        </w:rPr>
        <w:t xml:space="preserve">. </w:t>
      </w:r>
      <w:proofErr w:type="gramStart"/>
      <w:r w:rsidR="0051719A" w:rsidRPr="00C109C3">
        <w:rPr>
          <w:sz w:val="28"/>
          <w:szCs w:val="28"/>
          <w:lang w:eastAsia="en-US"/>
        </w:rPr>
        <w:t>Контроль за</w:t>
      </w:r>
      <w:proofErr w:type="gramEnd"/>
      <w:r w:rsidR="0051719A" w:rsidRPr="00C109C3">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51719A" w:rsidRPr="00C109C3" w:rsidRDefault="0051719A" w:rsidP="0051719A">
      <w:pPr>
        <w:ind w:firstLine="709"/>
        <w:jc w:val="both"/>
        <w:rPr>
          <w:sz w:val="28"/>
          <w:szCs w:val="28"/>
          <w:lang w:eastAsia="en-US"/>
        </w:rPr>
      </w:pPr>
      <w:r w:rsidRPr="00C109C3">
        <w:rPr>
          <w:sz w:val="28"/>
          <w:szCs w:val="28"/>
          <w:lang w:eastAsia="en-US"/>
        </w:rPr>
        <w:t>Периодичность проведения плановых проверок – 1 раз в квартал.</w:t>
      </w:r>
    </w:p>
    <w:p w:rsidR="0051719A" w:rsidRPr="00C109C3" w:rsidRDefault="0051719A" w:rsidP="0051719A">
      <w:pPr>
        <w:ind w:firstLine="709"/>
        <w:jc w:val="both"/>
        <w:rPr>
          <w:sz w:val="28"/>
          <w:szCs w:val="28"/>
          <w:lang w:eastAsia="en-US"/>
        </w:rPr>
      </w:pPr>
      <w:r w:rsidRPr="00C109C3">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51719A" w:rsidRPr="00C109C3" w:rsidRDefault="0051719A" w:rsidP="0051719A">
      <w:pPr>
        <w:ind w:firstLine="709"/>
        <w:jc w:val="both"/>
        <w:rPr>
          <w:sz w:val="28"/>
          <w:szCs w:val="28"/>
          <w:lang w:eastAsia="en-US"/>
        </w:rPr>
      </w:pPr>
      <w:r w:rsidRPr="00C109C3">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51719A" w:rsidRPr="00C109C3" w:rsidRDefault="0051719A" w:rsidP="0051719A">
      <w:pPr>
        <w:ind w:firstLine="709"/>
        <w:jc w:val="both"/>
        <w:rPr>
          <w:sz w:val="28"/>
          <w:szCs w:val="28"/>
          <w:lang w:eastAsia="en-US"/>
        </w:rPr>
      </w:pPr>
      <w:r w:rsidRPr="00C109C3">
        <w:rPr>
          <w:sz w:val="28"/>
          <w:szCs w:val="28"/>
          <w:lang w:eastAsia="en-US"/>
        </w:rPr>
        <w:t>Проверки проводятся лицами, уполномоченными руководителем департамента, а при его отсутствии лицом, его замещающим.</w:t>
      </w:r>
    </w:p>
    <w:p w:rsidR="0051719A" w:rsidRPr="00C109C3" w:rsidRDefault="0051719A" w:rsidP="0051719A">
      <w:pPr>
        <w:ind w:firstLine="709"/>
        <w:jc w:val="both"/>
        <w:rPr>
          <w:sz w:val="28"/>
          <w:szCs w:val="28"/>
          <w:lang w:eastAsia="en-US"/>
        </w:rPr>
      </w:pPr>
      <w:r w:rsidRPr="00C109C3">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51719A" w:rsidRPr="00C109C3" w:rsidRDefault="0051719A" w:rsidP="0051719A">
      <w:pPr>
        <w:ind w:firstLine="709"/>
        <w:jc w:val="both"/>
        <w:rPr>
          <w:sz w:val="28"/>
          <w:szCs w:val="28"/>
          <w:lang w:eastAsia="en-US"/>
        </w:rPr>
      </w:pPr>
      <w:r w:rsidRPr="00C109C3">
        <w:rPr>
          <w:sz w:val="28"/>
          <w:szCs w:val="28"/>
          <w:lang w:eastAsia="en-US"/>
        </w:rPr>
        <w:t>Акт подписывается лицами, участвующими в проведении проверки.</w:t>
      </w:r>
    </w:p>
    <w:p w:rsidR="0051719A" w:rsidRPr="00C109C3" w:rsidRDefault="00DF3981" w:rsidP="0051719A">
      <w:pPr>
        <w:tabs>
          <w:tab w:val="left" w:pos="1134"/>
        </w:tabs>
        <w:ind w:firstLine="709"/>
        <w:contextualSpacing/>
        <w:jc w:val="both"/>
        <w:rPr>
          <w:i/>
          <w:spacing w:val="-3"/>
          <w:sz w:val="28"/>
          <w:szCs w:val="28"/>
        </w:rPr>
      </w:pPr>
      <w:r w:rsidRPr="00C109C3">
        <w:rPr>
          <w:sz w:val="28"/>
          <w:szCs w:val="28"/>
          <w:lang w:eastAsia="en-US"/>
        </w:rPr>
        <w:lastRenderedPageBreak/>
        <w:t>41</w:t>
      </w:r>
      <w:r w:rsidR="0051719A" w:rsidRPr="00C109C3">
        <w:rPr>
          <w:sz w:val="28"/>
          <w:szCs w:val="28"/>
          <w:lang w:eastAsia="en-US"/>
        </w:rPr>
        <w:t xml:space="preserve">. </w:t>
      </w:r>
      <w:proofErr w:type="gramStart"/>
      <w:r w:rsidR="0051719A" w:rsidRPr="00C109C3">
        <w:rPr>
          <w:sz w:val="28"/>
          <w:szCs w:val="28"/>
        </w:rPr>
        <w:t>Контроль за</w:t>
      </w:r>
      <w:proofErr w:type="gramEnd"/>
      <w:r w:rsidR="0051719A" w:rsidRPr="00C109C3">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51719A" w:rsidRPr="00C109C3">
        <w:rPr>
          <w:i/>
          <w:sz w:val="28"/>
          <w:szCs w:val="28"/>
        </w:rPr>
        <w:t>,</w:t>
      </w:r>
      <w:r w:rsidR="0051719A" w:rsidRPr="00C109C3">
        <w:rPr>
          <w:sz w:val="28"/>
          <w:szCs w:val="28"/>
        </w:rPr>
        <w:t xml:space="preserve"> департамента, в форме письменных и устных обращений в адрес администрации района или департамента.</w:t>
      </w:r>
    </w:p>
    <w:p w:rsidR="0051719A" w:rsidRPr="00C109C3" w:rsidRDefault="0051719A" w:rsidP="0051719A">
      <w:pPr>
        <w:tabs>
          <w:tab w:val="left" w:pos="1134"/>
        </w:tabs>
        <w:ind w:firstLine="709"/>
        <w:jc w:val="both"/>
        <w:rPr>
          <w:rFonts w:eastAsia="Calibri"/>
          <w:sz w:val="28"/>
          <w:szCs w:val="28"/>
          <w:lang w:eastAsia="en-US"/>
        </w:rPr>
      </w:pPr>
    </w:p>
    <w:p w:rsidR="0051719A" w:rsidRPr="00C109C3" w:rsidRDefault="0051719A" w:rsidP="0051719A">
      <w:pPr>
        <w:tabs>
          <w:tab w:val="left" w:pos="1134"/>
        </w:tabs>
        <w:jc w:val="center"/>
        <w:rPr>
          <w:rFonts w:eastAsia="Calibri"/>
          <w:sz w:val="28"/>
          <w:szCs w:val="28"/>
          <w:lang w:eastAsia="en-US"/>
        </w:rPr>
      </w:pPr>
      <w:r w:rsidRPr="00C109C3">
        <w:rPr>
          <w:rFonts w:eastAsia="Calibri"/>
          <w:sz w:val="28"/>
          <w:szCs w:val="28"/>
          <w:lang w:eastAsia="en-US"/>
        </w:rPr>
        <w:t>Ответственность должностных лиц органа местного самоуправления</w:t>
      </w:r>
    </w:p>
    <w:p w:rsidR="0051719A" w:rsidRPr="00C109C3" w:rsidRDefault="0051719A" w:rsidP="0051719A">
      <w:pPr>
        <w:tabs>
          <w:tab w:val="left" w:pos="1134"/>
        </w:tabs>
        <w:jc w:val="center"/>
        <w:rPr>
          <w:rFonts w:eastAsia="Calibri"/>
          <w:sz w:val="28"/>
          <w:szCs w:val="28"/>
          <w:lang w:eastAsia="en-US"/>
        </w:rPr>
      </w:pPr>
      <w:r w:rsidRPr="00C109C3">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51719A" w:rsidRPr="00C109C3" w:rsidRDefault="0051719A" w:rsidP="0051719A">
      <w:pPr>
        <w:tabs>
          <w:tab w:val="left" w:pos="1134"/>
        </w:tabs>
        <w:jc w:val="center"/>
        <w:rPr>
          <w:rFonts w:eastAsia="Calibri"/>
          <w:sz w:val="28"/>
          <w:szCs w:val="28"/>
          <w:lang w:eastAsia="en-US"/>
        </w:rPr>
      </w:pPr>
    </w:p>
    <w:p w:rsidR="0051719A" w:rsidRPr="00C109C3" w:rsidRDefault="00DF3981" w:rsidP="0051719A">
      <w:pPr>
        <w:tabs>
          <w:tab w:val="left" w:pos="1134"/>
        </w:tabs>
        <w:ind w:firstLine="709"/>
        <w:jc w:val="both"/>
        <w:rPr>
          <w:rFonts w:eastAsia="Calibri"/>
          <w:sz w:val="28"/>
          <w:szCs w:val="28"/>
          <w:lang w:eastAsia="en-US"/>
        </w:rPr>
      </w:pPr>
      <w:r w:rsidRPr="00C109C3">
        <w:rPr>
          <w:rFonts w:eastAsia="Calibri"/>
          <w:sz w:val="28"/>
          <w:szCs w:val="28"/>
          <w:lang w:eastAsia="en-US"/>
        </w:rPr>
        <w:t>42</w:t>
      </w:r>
      <w:r w:rsidR="0051719A" w:rsidRPr="00C109C3">
        <w:rPr>
          <w:rFonts w:eastAsia="Calibri"/>
          <w:sz w:val="28"/>
          <w:szCs w:val="28"/>
          <w:lang w:eastAsia="en-US"/>
        </w:rPr>
        <w:t xml:space="preserve">. Должностные лица </w:t>
      </w:r>
      <w:r w:rsidR="002331E9" w:rsidRPr="00C109C3">
        <w:rPr>
          <w:rFonts w:eastAsia="Calibri"/>
          <w:sz w:val="28"/>
          <w:szCs w:val="28"/>
          <w:lang w:eastAsia="en-US"/>
        </w:rPr>
        <w:t>уполномоченного ор</w:t>
      </w:r>
      <w:r w:rsidR="00A158FD">
        <w:rPr>
          <w:rFonts w:eastAsia="Calibri"/>
          <w:sz w:val="28"/>
          <w:szCs w:val="28"/>
          <w:lang w:eastAsia="en-US"/>
        </w:rPr>
        <w:t>г</w:t>
      </w:r>
      <w:r w:rsidR="002331E9" w:rsidRPr="00C109C3">
        <w:rPr>
          <w:rFonts w:eastAsia="Calibri"/>
          <w:sz w:val="28"/>
          <w:szCs w:val="28"/>
          <w:lang w:eastAsia="en-US"/>
        </w:rPr>
        <w:t>ана</w:t>
      </w:r>
      <w:r w:rsidR="0051719A" w:rsidRPr="00C109C3">
        <w:rPr>
          <w:rFonts w:eastAsia="Calibri"/>
          <w:sz w:val="28"/>
          <w:szCs w:val="28"/>
          <w:lang w:eastAsia="en-US"/>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1719A" w:rsidRPr="00C109C3" w:rsidRDefault="00DF3981" w:rsidP="0051719A">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43</w:t>
      </w:r>
      <w:r w:rsidR="0051719A" w:rsidRPr="00C109C3">
        <w:rPr>
          <w:rFonts w:eastAsia="Calibri"/>
          <w:sz w:val="28"/>
          <w:szCs w:val="28"/>
          <w:lang w:eastAsia="en-US"/>
        </w:rPr>
        <w:t xml:space="preserve">. Персональная ответственность должностных лиц за предоставление муниципальной услуги закрепляется в их должностных регламентах </w:t>
      </w:r>
      <w:r w:rsidR="002331E9" w:rsidRPr="00C109C3">
        <w:rPr>
          <w:rFonts w:eastAsia="Calibri"/>
          <w:sz w:val="28"/>
          <w:szCs w:val="28"/>
          <w:lang w:eastAsia="en-US"/>
        </w:rPr>
        <w:t xml:space="preserve">(инструкциях) </w:t>
      </w:r>
      <w:r w:rsidR="0051719A" w:rsidRPr="00C109C3">
        <w:rPr>
          <w:rFonts w:eastAsia="Calibri"/>
          <w:sz w:val="28"/>
          <w:szCs w:val="28"/>
          <w:lang w:eastAsia="en-US"/>
        </w:rPr>
        <w:t>в соответствии с требованиями действующего законодательства.</w:t>
      </w:r>
    </w:p>
    <w:p w:rsidR="0051719A" w:rsidRPr="00C109C3" w:rsidRDefault="00DF3981" w:rsidP="0051719A">
      <w:pPr>
        <w:autoSpaceDE w:val="0"/>
        <w:autoSpaceDN w:val="0"/>
        <w:adjustRightInd w:val="0"/>
        <w:ind w:firstLine="709"/>
        <w:jc w:val="both"/>
        <w:rPr>
          <w:rFonts w:eastAsia="Calibri"/>
          <w:sz w:val="28"/>
          <w:szCs w:val="28"/>
          <w:lang w:eastAsia="en-US"/>
        </w:rPr>
      </w:pPr>
      <w:r w:rsidRPr="00C109C3">
        <w:rPr>
          <w:rFonts w:eastAsia="Calibri"/>
          <w:sz w:val="28"/>
          <w:szCs w:val="28"/>
          <w:lang w:eastAsia="en-US"/>
        </w:rPr>
        <w:t>44</w:t>
      </w:r>
      <w:r w:rsidR="0051719A" w:rsidRPr="00C109C3">
        <w:rPr>
          <w:rFonts w:eastAsia="Calibri"/>
          <w:sz w:val="28"/>
          <w:szCs w:val="28"/>
          <w:lang w:eastAsia="en-US"/>
        </w:rPr>
        <w:t xml:space="preserve">. </w:t>
      </w:r>
      <w:proofErr w:type="gramStart"/>
      <w:r w:rsidR="0051719A" w:rsidRPr="00C109C3">
        <w:rPr>
          <w:rFonts w:eastAsia="Calibri"/>
          <w:sz w:val="28"/>
          <w:szCs w:val="28"/>
          <w:lang w:eastAsia="en-US"/>
        </w:rPr>
        <w:t xml:space="preserve">В соответствии со </w:t>
      </w:r>
      <w:hyperlink r:id="rId88" w:history="1">
        <w:r w:rsidR="0051719A" w:rsidRPr="00C109C3">
          <w:rPr>
            <w:rFonts w:eastAsia="Calibri"/>
            <w:sz w:val="28"/>
            <w:szCs w:val="28"/>
            <w:lang w:eastAsia="en-US"/>
          </w:rPr>
          <w:t>статьей 9.6</w:t>
        </w:r>
      </w:hyperlink>
      <w:r w:rsidR="0051719A" w:rsidRPr="00C109C3">
        <w:rPr>
          <w:rFonts w:eastAsia="Calibri"/>
          <w:sz w:val="28"/>
          <w:szCs w:val="28"/>
          <w:lang w:eastAsia="en-US"/>
        </w:rPr>
        <w:t xml:space="preserve"> Закона Ханты-Мансийского автономного округа – Югры от 11.06.2010 № 102-оз </w:t>
      </w:r>
      <w:r w:rsidR="0051719A" w:rsidRPr="00C109C3">
        <w:rPr>
          <w:rFonts w:eastAsia="Calibri"/>
          <w:sz w:val="28"/>
          <w:szCs w:val="28"/>
          <w:lang w:eastAsia="en-US"/>
        </w:rPr>
        <w:br/>
        <w:t xml:space="preserve">«Об административных правонарушениях» должностные лица </w:t>
      </w:r>
      <w:r w:rsidR="00882A71" w:rsidRPr="00C109C3">
        <w:rPr>
          <w:rFonts w:eastAsia="Calibri"/>
          <w:sz w:val="28"/>
          <w:szCs w:val="28"/>
          <w:lang w:eastAsia="en-US"/>
        </w:rPr>
        <w:t>уполномоченного органа</w:t>
      </w:r>
      <w:r w:rsidR="0051719A" w:rsidRPr="00C109C3">
        <w:rPr>
          <w:rFonts w:eastAsia="Calibri"/>
          <w:sz w:val="28"/>
          <w:szCs w:val="28"/>
          <w:lang w:eastAsia="en-US"/>
        </w:rPr>
        <w:t xml:space="preserve">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0051719A" w:rsidRPr="00C109C3">
        <w:rPr>
          <w:rFonts w:eastAsia="Calibri"/>
          <w:sz w:val="28"/>
          <w:szCs w:val="28"/>
          <w:lang w:eastAsia="en-US"/>
        </w:rPr>
        <w:t xml:space="preserve"> </w:t>
      </w:r>
      <w:proofErr w:type="gramStart"/>
      <w:r w:rsidR="0051719A" w:rsidRPr="00C109C3">
        <w:rPr>
          <w:rFonts w:eastAsia="Calibri"/>
          <w:sz w:val="28"/>
          <w:szCs w:val="28"/>
          <w:lang w:eastAsia="en-US"/>
        </w:rPr>
        <w:t xml:space="preserve">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51719A" w:rsidRPr="00C109C3">
        <w:rPr>
          <w:rFonts w:eastAsia="Calibri"/>
          <w:sz w:val="28"/>
          <w:szCs w:val="28"/>
        </w:rPr>
        <w:t xml:space="preserve">а равно при получении результата предоставления муниципальной услуги, </w:t>
      </w:r>
      <w:r w:rsidR="0051719A" w:rsidRPr="00C109C3">
        <w:rPr>
          <w:rFonts w:eastAsia="Calibri"/>
          <w:sz w:val="28"/>
          <w:szCs w:val="28"/>
          <w:lang w:eastAsia="en-US"/>
        </w:rPr>
        <w:t>в нарушении требований к помещениям, в которых предоставляется муниципальная услуга, к залу ожидания, местам для заполнения запросов о предоставлении</w:t>
      </w:r>
      <w:proofErr w:type="gramEnd"/>
      <w:r w:rsidR="0051719A" w:rsidRPr="00C109C3">
        <w:rPr>
          <w:rFonts w:eastAsia="Calibri"/>
          <w:sz w:val="28"/>
          <w:szCs w:val="28"/>
          <w:lang w:eastAsia="en-US"/>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51719A" w:rsidRPr="00C109C3">
        <w:rPr>
          <w:rFonts w:eastAsia="Calibri"/>
          <w:sz w:val="28"/>
          <w:szCs w:val="28"/>
        </w:rPr>
        <w:t>.</w:t>
      </w:r>
    </w:p>
    <w:p w:rsidR="0051719A" w:rsidRPr="00C109C3" w:rsidRDefault="0051719A" w:rsidP="0051719A">
      <w:pPr>
        <w:jc w:val="center"/>
        <w:rPr>
          <w:b/>
          <w:sz w:val="28"/>
          <w:szCs w:val="28"/>
        </w:rPr>
      </w:pPr>
    </w:p>
    <w:p w:rsidR="0051719A" w:rsidRPr="00C109C3" w:rsidRDefault="0051719A" w:rsidP="0051719A">
      <w:pPr>
        <w:suppressAutoHyphens/>
        <w:autoSpaceDE w:val="0"/>
        <w:autoSpaceDN w:val="0"/>
        <w:adjustRightInd w:val="0"/>
        <w:jc w:val="center"/>
        <w:rPr>
          <w:sz w:val="28"/>
          <w:szCs w:val="28"/>
          <w:lang w:eastAsia="ar-SA"/>
        </w:rPr>
      </w:pPr>
      <w:r w:rsidRPr="00C109C3">
        <w:rPr>
          <w:sz w:val="28"/>
          <w:szCs w:val="28"/>
          <w:lang w:eastAsia="ar-SA"/>
        </w:rPr>
        <w:t>V. Досудебный (внесудебный) порядок обжалования решений</w:t>
      </w:r>
    </w:p>
    <w:p w:rsidR="0051719A" w:rsidRPr="00C109C3" w:rsidRDefault="0051719A" w:rsidP="0051719A">
      <w:pPr>
        <w:suppressAutoHyphens/>
        <w:autoSpaceDE w:val="0"/>
        <w:autoSpaceDN w:val="0"/>
        <w:adjustRightInd w:val="0"/>
        <w:jc w:val="center"/>
        <w:rPr>
          <w:sz w:val="28"/>
          <w:szCs w:val="28"/>
          <w:lang w:eastAsia="ar-SA"/>
        </w:rPr>
      </w:pPr>
      <w:r w:rsidRPr="00C109C3">
        <w:rPr>
          <w:sz w:val="28"/>
          <w:szCs w:val="28"/>
          <w:lang w:eastAsia="ar-SA"/>
        </w:rPr>
        <w:lastRenderedPageBreak/>
        <w:t>и действий (бездействия) органа, предоставляющего муниципальную услугу, а также должностных лиц, муниципальных служащих</w:t>
      </w:r>
    </w:p>
    <w:p w:rsidR="0051719A" w:rsidRPr="00C109C3" w:rsidRDefault="0051719A" w:rsidP="0051719A">
      <w:pPr>
        <w:ind w:firstLine="705"/>
        <w:jc w:val="both"/>
        <w:rPr>
          <w:sz w:val="28"/>
          <w:szCs w:val="28"/>
          <w:lang w:eastAsia="ar-SA"/>
        </w:rPr>
      </w:pPr>
    </w:p>
    <w:p w:rsidR="0051719A" w:rsidRPr="00C109C3" w:rsidRDefault="00DF3981" w:rsidP="0051719A">
      <w:pPr>
        <w:ind w:firstLine="705"/>
        <w:jc w:val="both"/>
        <w:rPr>
          <w:sz w:val="28"/>
          <w:szCs w:val="28"/>
          <w:lang w:eastAsia="ar-SA"/>
        </w:rPr>
      </w:pPr>
      <w:r w:rsidRPr="00C109C3">
        <w:rPr>
          <w:sz w:val="28"/>
          <w:szCs w:val="28"/>
          <w:lang w:eastAsia="ar-SA"/>
        </w:rPr>
        <w:t>45</w:t>
      </w:r>
      <w:r w:rsidR="0051719A" w:rsidRPr="00C109C3">
        <w:rPr>
          <w:sz w:val="28"/>
          <w:szCs w:val="28"/>
          <w:lang w:eastAsia="ar-SA"/>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1719A" w:rsidRPr="00C109C3" w:rsidRDefault="00DF3981" w:rsidP="0051719A">
      <w:pPr>
        <w:ind w:firstLine="705"/>
        <w:jc w:val="both"/>
        <w:rPr>
          <w:sz w:val="28"/>
          <w:szCs w:val="28"/>
          <w:lang w:eastAsia="ar-SA"/>
        </w:rPr>
      </w:pPr>
      <w:r w:rsidRPr="00C109C3">
        <w:rPr>
          <w:sz w:val="28"/>
          <w:szCs w:val="28"/>
          <w:lang w:eastAsia="ar-SA"/>
        </w:rPr>
        <w:t>46</w:t>
      </w:r>
      <w:r w:rsidR="0051719A" w:rsidRPr="00C109C3">
        <w:rPr>
          <w:sz w:val="28"/>
          <w:szCs w:val="28"/>
          <w:lang w:eastAsia="ar-SA"/>
        </w:rPr>
        <w:t>. Заявитель, права и законные интересы которого нарушены, имеет право обратиться с жалобой, в том числе в следующих случаях:</w:t>
      </w:r>
    </w:p>
    <w:p w:rsidR="0051719A" w:rsidRPr="00C109C3" w:rsidRDefault="0051719A" w:rsidP="0051719A">
      <w:pPr>
        <w:ind w:firstLine="705"/>
        <w:jc w:val="both"/>
        <w:rPr>
          <w:sz w:val="28"/>
          <w:szCs w:val="28"/>
          <w:lang w:eastAsia="ar-SA"/>
        </w:rPr>
      </w:pPr>
      <w:r w:rsidRPr="00C109C3">
        <w:rPr>
          <w:sz w:val="28"/>
          <w:szCs w:val="28"/>
          <w:lang w:eastAsia="ar-SA"/>
        </w:rPr>
        <w:t>нарушения срока регистрации запроса заявителя о предоставлении муниципальной услуги;</w:t>
      </w:r>
    </w:p>
    <w:p w:rsidR="0051719A" w:rsidRPr="00C109C3" w:rsidRDefault="0051719A" w:rsidP="0051719A">
      <w:pPr>
        <w:ind w:firstLine="705"/>
        <w:jc w:val="both"/>
        <w:rPr>
          <w:sz w:val="28"/>
          <w:szCs w:val="28"/>
          <w:lang w:eastAsia="ar-SA"/>
        </w:rPr>
      </w:pPr>
      <w:r w:rsidRPr="00C109C3">
        <w:rPr>
          <w:sz w:val="28"/>
          <w:szCs w:val="28"/>
          <w:lang w:eastAsia="ar-SA"/>
        </w:rPr>
        <w:t>нарушения срока предоставления муниципальной услуги;</w:t>
      </w:r>
    </w:p>
    <w:p w:rsidR="0051719A" w:rsidRPr="00C109C3" w:rsidRDefault="0051719A" w:rsidP="0051719A">
      <w:pPr>
        <w:ind w:firstLine="705"/>
        <w:jc w:val="both"/>
        <w:rPr>
          <w:sz w:val="28"/>
          <w:szCs w:val="28"/>
          <w:lang w:eastAsia="ar-SA"/>
        </w:rPr>
      </w:pPr>
      <w:r w:rsidRPr="00C109C3">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51719A" w:rsidRPr="00C109C3" w:rsidRDefault="0051719A" w:rsidP="0051719A">
      <w:pPr>
        <w:ind w:firstLine="705"/>
        <w:jc w:val="both"/>
        <w:rPr>
          <w:sz w:val="28"/>
          <w:szCs w:val="28"/>
          <w:lang w:eastAsia="ar-SA"/>
        </w:rPr>
      </w:pPr>
      <w:r w:rsidRPr="00C109C3">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51719A" w:rsidRPr="00C109C3" w:rsidRDefault="0051719A" w:rsidP="0051719A">
      <w:pPr>
        <w:ind w:firstLine="705"/>
        <w:jc w:val="both"/>
        <w:rPr>
          <w:sz w:val="28"/>
          <w:szCs w:val="28"/>
          <w:lang w:eastAsia="ar-SA"/>
        </w:rPr>
      </w:pPr>
      <w:proofErr w:type="gramStart"/>
      <w:r w:rsidRPr="00C109C3">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51719A" w:rsidRPr="00C109C3" w:rsidRDefault="0051719A" w:rsidP="0051719A">
      <w:pPr>
        <w:ind w:firstLine="705"/>
        <w:jc w:val="both"/>
        <w:rPr>
          <w:sz w:val="28"/>
          <w:szCs w:val="28"/>
          <w:lang w:eastAsia="ar-SA"/>
        </w:rPr>
      </w:pPr>
      <w:r w:rsidRPr="00C109C3">
        <w:rPr>
          <w:sz w:val="28"/>
          <w:szCs w:val="28"/>
          <w:lang w:eastAsia="ar-SA"/>
        </w:rPr>
        <w:t>затребовани</w:t>
      </w:r>
      <w:r w:rsidR="008B0840">
        <w:rPr>
          <w:sz w:val="28"/>
          <w:szCs w:val="28"/>
          <w:lang w:eastAsia="ar-SA"/>
        </w:rPr>
        <w:t>я</w:t>
      </w:r>
      <w:r w:rsidRPr="00C109C3">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C109C3">
        <w:rPr>
          <w:sz w:val="28"/>
          <w:szCs w:val="28"/>
          <w:lang w:eastAsia="ar-SA"/>
        </w:rPr>
        <w:t>ы-</w:t>
      </w:r>
      <w:proofErr w:type="gramEnd"/>
      <w:r w:rsidRPr="00C109C3">
        <w:rPr>
          <w:sz w:val="28"/>
          <w:szCs w:val="28"/>
          <w:lang w:eastAsia="ar-SA"/>
        </w:rPr>
        <w:t xml:space="preserve">                        Мансийского автономного округа – Югры, муниципальными правовыми актами;</w:t>
      </w:r>
    </w:p>
    <w:p w:rsidR="0051719A" w:rsidRPr="00C109C3" w:rsidRDefault="0051719A" w:rsidP="0051719A">
      <w:pPr>
        <w:ind w:firstLine="705"/>
        <w:jc w:val="both"/>
        <w:rPr>
          <w:sz w:val="28"/>
          <w:szCs w:val="28"/>
          <w:lang w:eastAsia="ar-SA"/>
        </w:rPr>
      </w:pPr>
      <w:proofErr w:type="gramStart"/>
      <w:r w:rsidRPr="00C109C3">
        <w:rPr>
          <w:sz w:val="28"/>
          <w:szCs w:val="28"/>
          <w:lang w:eastAsia="ar-SA"/>
        </w:rPr>
        <w:t>отказ</w:t>
      </w:r>
      <w:r w:rsidR="008B0840">
        <w:rPr>
          <w:sz w:val="28"/>
          <w:szCs w:val="28"/>
          <w:lang w:eastAsia="ar-SA"/>
        </w:rPr>
        <w:t>а</w:t>
      </w:r>
      <w:r w:rsidRPr="00C109C3">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719A" w:rsidRPr="00C109C3" w:rsidRDefault="00DF3981" w:rsidP="0051719A">
      <w:pPr>
        <w:ind w:firstLine="705"/>
        <w:jc w:val="both"/>
        <w:rPr>
          <w:sz w:val="28"/>
          <w:szCs w:val="28"/>
          <w:lang w:eastAsia="ar-SA"/>
        </w:rPr>
      </w:pPr>
      <w:r w:rsidRPr="00C109C3">
        <w:rPr>
          <w:sz w:val="28"/>
          <w:szCs w:val="28"/>
          <w:lang w:eastAsia="ar-SA"/>
        </w:rPr>
        <w:t>47</w:t>
      </w:r>
      <w:r w:rsidR="0051719A" w:rsidRPr="00C109C3">
        <w:rPr>
          <w:sz w:val="28"/>
          <w:szCs w:val="28"/>
          <w:lang w:eastAsia="ar-SA"/>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51719A" w:rsidRPr="00C109C3" w:rsidRDefault="00DF3981" w:rsidP="0051719A">
      <w:pPr>
        <w:ind w:firstLine="705"/>
        <w:jc w:val="both"/>
        <w:rPr>
          <w:sz w:val="28"/>
          <w:szCs w:val="28"/>
          <w:lang w:eastAsia="ar-SA"/>
        </w:rPr>
      </w:pPr>
      <w:r w:rsidRPr="00C109C3">
        <w:rPr>
          <w:sz w:val="28"/>
          <w:szCs w:val="28"/>
          <w:lang w:eastAsia="ar-SA"/>
        </w:rPr>
        <w:t>48</w:t>
      </w:r>
      <w:r w:rsidR="0051719A" w:rsidRPr="00C109C3">
        <w:rPr>
          <w:sz w:val="28"/>
          <w:szCs w:val="28"/>
          <w:lang w:eastAsia="ar-SA"/>
        </w:rPr>
        <w:t>. В электронной форме жалоба принимается посредством:</w:t>
      </w:r>
    </w:p>
    <w:p w:rsidR="0051719A" w:rsidRPr="00C109C3" w:rsidRDefault="0051719A" w:rsidP="0051719A">
      <w:pPr>
        <w:ind w:firstLine="705"/>
        <w:jc w:val="both"/>
        <w:rPr>
          <w:sz w:val="28"/>
          <w:szCs w:val="28"/>
          <w:lang w:eastAsia="ar-SA"/>
        </w:rPr>
      </w:pPr>
      <w:r w:rsidRPr="00C109C3">
        <w:rPr>
          <w:sz w:val="28"/>
          <w:szCs w:val="28"/>
          <w:lang w:eastAsia="ar-SA"/>
        </w:rPr>
        <w:t>официального сайта;</w:t>
      </w:r>
    </w:p>
    <w:p w:rsidR="0051719A" w:rsidRPr="00C109C3" w:rsidRDefault="0051719A" w:rsidP="0051719A">
      <w:pPr>
        <w:ind w:firstLine="705"/>
        <w:jc w:val="both"/>
        <w:rPr>
          <w:sz w:val="28"/>
          <w:szCs w:val="28"/>
          <w:lang w:eastAsia="ar-SA"/>
        </w:rPr>
      </w:pPr>
      <w:r w:rsidRPr="00C109C3">
        <w:rPr>
          <w:sz w:val="28"/>
          <w:szCs w:val="28"/>
          <w:lang w:eastAsia="ar-SA"/>
        </w:rPr>
        <w:t>Единого портала;</w:t>
      </w:r>
    </w:p>
    <w:p w:rsidR="0051719A" w:rsidRPr="00C109C3" w:rsidRDefault="0051719A" w:rsidP="0051719A">
      <w:pPr>
        <w:ind w:firstLine="705"/>
        <w:jc w:val="both"/>
        <w:rPr>
          <w:sz w:val="28"/>
          <w:szCs w:val="28"/>
          <w:lang w:eastAsia="ar-SA"/>
        </w:rPr>
      </w:pPr>
      <w:proofErr w:type="gramStart"/>
      <w:r w:rsidRPr="00C109C3">
        <w:rPr>
          <w:sz w:val="28"/>
          <w:szCs w:val="28"/>
          <w:lang w:eastAsia="ar-SA"/>
        </w:rPr>
        <w:t xml:space="preserve">портала федеральной государственной информационной системы, обеспечивающей процесс досудебного (внесудебного) обжалования </w:t>
      </w:r>
      <w:r w:rsidRPr="00C109C3">
        <w:rPr>
          <w:sz w:val="28"/>
          <w:szCs w:val="28"/>
          <w:lang w:eastAsia="ar-SA"/>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51719A" w:rsidRPr="00C109C3" w:rsidRDefault="00DF3981" w:rsidP="0051719A">
      <w:pPr>
        <w:ind w:firstLine="705"/>
        <w:jc w:val="both"/>
        <w:rPr>
          <w:sz w:val="28"/>
          <w:szCs w:val="28"/>
          <w:lang w:eastAsia="ar-SA"/>
        </w:rPr>
      </w:pPr>
      <w:r w:rsidRPr="00C109C3">
        <w:rPr>
          <w:sz w:val="28"/>
          <w:szCs w:val="28"/>
          <w:lang w:eastAsia="ar-SA"/>
        </w:rPr>
        <w:t>49</w:t>
      </w:r>
      <w:r w:rsidR="0051719A" w:rsidRPr="00C109C3">
        <w:rPr>
          <w:sz w:val="28"/>
          <w:szCs w:val="28"/>
          <w:lang w:eastAsia="ar-SA"/>
        </w:rPr>
        <w:t>. Основанием для начала процедуры досудебного (внесудебного) обжалования является поступление жалобы следующим должностным лицам:</w:t>
      </w:r>
    </w:p>
    <w:p w:rsidR="0051719A" w:rsidRPr="00C109C3" w:rsidRDefault="0051719A" w:rsidP="0051719A">
      <w:pPr>
        <w:ind w:firstLine="705"/>
        <w:jc w:val="both"/>
        <w:rPr>
          <w:sz w:val="28"/>
          <w:szCs w:val="28"/>
          <w:lang w:eastAsia="ar-SA"/>
        </w:rPr>
      </w:pPr>
      <w:r w:rsidRPr="00C109C3">
        <w:rPr>
          <w:sz w:val="28"/>
          <w:szCs w:val="28"/>
          <w:lang w:eastAsia="ar-SA"/>
        </w:rPr>
        <w:t>на решения и действия (бездействия) должностных лиц, муниципальных служащих департамента – руководителю департамента;</w:t>
      </w:r>
    </w:p>
    <w:p w:rsidR="0051719A" w:rsidRPr="00C109C3" w:rsidRDefault="0051719A" w:rsidP="0051719A">
      <w:pPr>
        <w:ind w:firstLine="705"/>
        <w:jc w:val="both"/>
        <w:rPr>
          <w:sz w:val="28"/>
          <w:szCs w:val="28"/>
          <w:lang w:eastAsia="ar-SA"/>
        </w:rPr>
      </w:pPr>
      <w:r w:rsidRPr="00C109C3">
        <w:rPr>
          <w:sz w:val="28"/>
          <w:szCs w:val="28"/>
          <w:lang w:eastAsia="ar-SA"/>
        </w:rPr>
        <w:t xml:space="preserve">на решения и действия (бездействия) </w:t>
      </w:r>
      <w:r w:rsidR="00A158FD" w:rsidRPr="00A158FD">
        <w:rPr>
          <w:color w:val="FF0000"/>
          <w:sz w:val="28"/>
          <w:szCs w:val="28"/>
          <w:lang w:eastAsia="ar-SA"/>
        </w:rPr>
        <w:t>должностных лиц, муниципальных служащих уполномоченного органа</w:t>
      </w:r>
      <w:r w:rsidR="00A158FD">
        <w:rPr>
          <w:sz w:val="28"/>
          <w:szCs w:val="28"/>
          <w:lang w:eastAsia="ar-SA"/>
        </w:rPr>
        <w:t xml:space="preserve">, </w:t>
      </w:r>
      <w:r w:rsidRPr="00C109C3">
        <w:rPr>
          <w:sz w:val="28"/>
          <w:szCs w:val="28"/>
          <w:lang w:eastAsia="ar-SA"/>
        </w:rPr>
        <w:t>руководителя департамента – главе Ханты-Мансийского района.</w:t>
      </w:r>
    </w:p>
    <w:p w:rsidR="0051719A" w:rsidRPr="00C109C3" w:rsidRDefault="00DF3981" w:rsidP="0051719A">
      <w:pPr>
        <w:ind w:firstLine="705"/>
        <w:jc w:val="both"/>
        <w:rPr>
          <w:sz w:val="28"/>
          <w:szCs w:val="28"/>
          <w:lang w:eastAsia="ar-SA"/>
        </w:rPr>
      </w:pPr>
      <w:r w:rsidRPr="00C109C3">
        <w:rPr>
          <w:sz w:val="28"/>
          <w:szCs w:val="28"/>
          <w:lang w:eastAsia="ar-SA"/>
        </w:rPr>
        <w:t>50</w:t>
      </w:r>
      <w:r w:rsidR="0051719A" w:rsidRPr="00C109C3">
        <w:rPr>
          <w:sz w:val="28"/>
          <w:szCs w:val="28"/>
          <w:lang w:eastAsia="ar-SA"/>
        </w:rPr>
        <w:t>.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51719A" w:rsidRPr="00C109C3" w:rsidRDefault="00DF3981" w:rsidP="0051719A">
      <w:pPr>
        <w:ind w:firstLine="705"/>
        <w:jc w:val="both"/>
        <w:rPr>
          <w:sz w:val="28"/>
          <w:szCs w:val="28"/>
          <w:lang w:eastAsia="ar-SA"/>
        </w:rPr>
      </w:pPr>
      <w:r w:rsidRPr="00C109C3">
        <w:rPr>
          <w:sz w:val="28"/>
          <w:szCs w:val="28"/>
          <w:lang w:eastAsia="ar-SA"/>
        </w:rPr>
        <w:t>51</w:t>
      </w:r>
      <w:r w:rsidR="0051719A" w:rsidRPr="00C109C3">
        <w:rPr>
          <w:sz w:val="28"/>
          <w:szCs w:val="28"/>
          <w:lang w:eastAsia="ar-SA"/>
        </w:rPr>
        <w:t>. Место и время приема жалоб руководителем департамента:</w:t>
      </w:r>
    </w:p>
    <w:p w:rsidR="0051719A" w:rsidRPr="00C109C3" w:rsidRDefault="0051719A" w:rsidP="0051719A">
      <w:pPr>
        <w:ind w:firstLine="705"/>
        <w:jc w:val="both"/>
        <w:rPr>
          <w:sz w:val="28"/>
          <w:szCs w:val="28"/>
          <w:lang w:eastAsia="ar-SA"/>
        </w:rPr>
      </w:pPr>
      <w:r w:rsidRPr="00C109C3">
        <w:rPr>
          <w:sz w:val="28"/>
          <w:szCs w:val="28"/>
          <w:lang w:eastAsia="ar-SA"/>
        </w:rPr>
        <w:t>628000,  г. Ханты-Мансийск, ул. Гагарина, д. 142;</w:t>
      </w:r>
    </w:p>
    <w:p w:rsidR="0051719A" w:rsidRPr="00C109C3" w:rsidRDefault="0051719A" w:rsidP="0051719A">
      <w:pPr>
        <w:ind w:firstLine="705"/>
        <w:jc w:val="both"/>
        <w:rPr>
          <w:sz w:val="28"/>
          <w:szCs w:val="28"/>
          <w:lang w:eastAsia="ar-SA"/>
        </w:rPr>
      </w:pPr>
      <w:r w:rsidRPr="00C109C3">
        <w:rPr>
          <w:sz w:val="28"/>
          <w:szCs w:val="28"/>
          <w:lang w:eastAsia="ar-SA"/>
        </w:rPr>
        <w:t>адрес электронной почты: dsajkh@hmrn.ru</w:t>
      </w:r>
      <w:r w:rsidR="008B0840">
        <w:rPr>
          <w:sz w:val="28"/>
          <w:szCs w:val="28"/>
          <w:lang w:eastAsia="ar-SA"/>
        </w:rPr>
        <w:t>;</w:t>
      </w:r>
    </w:p>
    <w:p w:rsidR="0051719A" w:rsidRPr="00C109C3" w:rsidRDefault="0051719A" w:rsidP="0051719A">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354026">
        <w:rPr>
          <w:sz w:val="28"/>
          <w:szCs w:val="28"/>
          <w:lang w:eastAsia="ar-SA"/>
        </w:rPr>
        <w:t>0</w:t>
      </w:r>
      <w:r w:rsidRPr="00C109C3">
        <w:rPr>
          <w:sz w:val="28"/>
          <w:szCs w:val="28"/>
          <w:lang w:eastAsia="ar-SA"/>
        </w:rPr>
        <w:t xml:space="preserve">9 ч 00 мин до 18 ч 15 мин (пятница </w:t>
      </w:r>
      <w:r w:rsidR="008B0840">
        <w:rPr>
          <w:sz w:val="28"/>
          <w:szCs w:val="28"/>
          <w:lang w:eastAsia="ar-SA"/>
        </w:rPr>
        <w:t xml:space="preserve">        </w:t>
      </w:r>
      <w:r w:rsidRPr="00C109C3">
        <w:rPr>
          <w:sz w:val="28"/>
          <w:szCs w:val="28"/>
          <w:lang w:eastAsia="ar-SA"/>
        </w:rPr>
        <w:t xml:space="preserve">с </w:t>
      </w:r>
      <w:r w:rsidR="008B0840">
        <w:rPr>
          <w:sz w:val="28"/>
          <w:szCs w:val="28"/>
          <w:lang w:eastAsia="ar-SA"/>
        </w:rPr>
        <w:t>0</w:t>
      </w:r>
      <w:r w:rsidRPr="00C109C3">
        <w:rPr>
          <w:sz w:val="28"/>
          <w:szCs w:val="28"/>
          <w:lang w:eastAsia="ar-SA"/>
        </w:rPr>
        <w:t xml:space="preserve">9 ч 00 мин до 17 ч 00 мин) с перерывом на обед с 13 ч 00 мин </w:t>
      </w:r>
      <w:r w:rsidR="008B0840">
        <w:rPr>
          <w:sz w:val="28"/>
          <w:szCs w:val="28"/>
          <w:lang w:eastAsia="ar-SA"/>
        </w:rPr>
        <w:t xml:space="preserve">               </w:t>
      </w:r>
      <w:r w:rsidRPr="00C109C3">
        <w:rPr>
          <w:sz w:val="28"/>
          <w:szCs w:val="28"/>
          <w:lang w:eastAsia="ar-SA"/>
        </w:rPr>
        <w:t>до 14 ч 00 мин;</w:t>
      </w:r>
    </w:p>
    <w:p w:rsidR="0051719A" w:rsidRPr="00C109C3" w:rsidRDefault="0051719A" w:rsidP="0051719A">
      <w:pPr>
        <w:ind w:firstLine="705"/>
        <w:jc w:val="both"/>
        <w:rPr>
          <w:sz w:val="28"/>
          <w:szCs w:val="28"/>
          <w:lang w:eastAsia="ar-SA"/>
        </w:rPr>
      </w:pPr>
      <w:r w:rsidRPr="00C109C3">
        <w:rPr>
          <w:sz w:val="28"/>
          <w:szCs w:val="28"/>
          <w:lang w:eastAsia="ar-SA"/>
        </w:rPr>
        <w:t>личный прием</w:t>
      </w:r>
      <w:r w:rsidR="008B0840">
        <w:rPr>
          <w:sz w:val="28"/>
          <w:szCs w:val="28"/>
          <w:lang w:eastAsia="ar-SA"/>
        </w:rPr>
        <w:t xml:space="preserve"> </w:t>
      </w:r>
      <w:r w:rsidR="008B0840" w:rsidRPr="00C109C3">
        <w:rPr>
          <w:sz w:val="28"/>
          <w:szCs w:val="28"/>
          <w:lang w:eastAsia="ar-SA"/>
        </w:rPr>
        <w:t>–</w:t>
      </w:r>
      <w:r w:rsidRPr="00C109C3">
        <w:rPr>
          <w:sz w:val="28"/>
          <w:szCs w:val="28"/>
          <w:lang w:eastAsia="ar-SA"/>
        </w:rPr>
        <w:t xml:space="preserve"> по утвержденному графику личного приема руководителя департамента, размещенному на информационном стенде и официальном сайте администрации района в разделе «Обращения». </w:t>
      </w:r>
    </w:p>
    <w:p w:rsidR="0051719A" w:rsidRPr="00C109C3" w:rsidRDefault="00DF3981" w:rsidP="0051719A">
      <w:pPr>
        <w:ind w:firstLine="705"/>
        <w:jc w:val="both"/>
        <w:rPr>
          <w:sz w:val="28"/>
          <w:szCs w:val="28"/>
          <w:lang w:eastAsia="ar-SA"/>
        </w:rPr>
      </w:pPr>
      <w:r w:rsidRPr="00C109C3">
        <w:rPr>
          <w:sz w:val="28"/>
          <w:szCs w:val="28"/>
          <w:lang w:eastAsia="ar-SA"/>
        </w:rPr>
        <w:t>52</w:t>
      </w:r>
      <w:r w:rsidR="0051719A" w:rsidRPr="00C109C3">
        <w:rPr>
          <w:sz w:val="28"/>
          <w:szCs w:val="28"/>
          <w:lang w:eastAsia="ar-SA"/>
        </w:rPr>
        <w:t>. Место и время приема жалоб главой Ханты-Мансийского района:</w:t>
      </w:r>
    </w:p>
    <w:p w:rsidR="0051719A" w:rsidRPr="00C109C3" w:rsidRDefault="0051719A" w:rsidP="0051719A">
      <w:pPr>
        <w:ind w:firstLine="705"/>
        <w:jc w:val="both"/>
        <w:rPr>
          <w:sz w:val="28"/>
          <w:szCs w:val="28"/>
          <w:lang w:eastAsia="ar-SA"/>
        </w:rPr>
      </w:pPr>
      <w:r w:rsidRPr="00C109C3">
        <w:rPr>
          <w:sz w:val="28"/>
          <w:szCs w:val="28"/>
          <w:lang w:eastAsia="ar-SA"/>
        </w:rPr>
        <w:t>628002, г. Ханты-Мансийск, ул. Гагарина, д. 214;</w:t>
      </w:r>
    </w:p>
    <w:p w:rsidR="0051719A" w:rsidRPr="00C109C3" w:rsidRDefault="0051719A" w:rsidP="0051719A">
      <w:pPr>
        <w:ind w:firstLine="705"/>
        <w:jc w:val="both"/>
        <w:rPr>
          <w:sz w:val="28"/>
          <w:szCs w:val="28"/>
          <w:lang w:eastAsia="ar-SA"/>
        </w:rPr>
      </w:pPr>
      <w:proofErr w:type="gramStart"/>
      <w:r w:rsidRPr="00C109C3">
        <w:rPr>
          <w:sz w:val="28"/>
          <w:szCs w:val="28"/>
          <w:lang w:eastAsia="ar-SA"/>
        </w:rPr>
        <w:t>адрес электронной почты администрации Ханты-Мансийского района: office@hmrn.ru</w:t>
      </w:r>
      <w:r w:rsidR="00FB4FCD">
        <w:rPr>
          <w:sz w:val="28"/>
          <w:szCs w:val="28"/>
          <w:lang w:eastAsia="ar-SA"/>
        </w:rPr>
        <w:t>;</w:t>
      </w:r>
      <w:proofErr w:type="gramEnd"/>
    </w:p>
    <w:p w:rsidR="0051719A" w:rsidRPr="00C109C3" w:rsidRDefault="0051719A" w:rsidP="0051719A">
      <w:pPr>
        <w:ind w:firstLine="705"/>
        <w:jc w:val="both"/>
        <w:rPr>
          <w:sz w:val="28"/>
          <w:szCs w:val="28"/>
          <w:lang w:eastAsia="ar-SA"/>
        </w:rPr>
      </w:pPr>
      <w:r w:rsidRPr="00C109C3">
        <w:rPr>
          <w:sz w:val="28"/>
          <w:szCs w:val="28"/>
          <w:lang w:eastAsia="ar-SA"/>
        </w:rPr>
        <w:t xml:space="preserve">график работы: ежедневно (кроме субботы, воскресенья                             и нерабочих праздничных дней) с </w:t>
      </w:r>
      <w:r w:rsidR="00354026">
        <w:rPr>
          <w:sz w:val="28"/>
          <w:szCs w:val="28"/>
          <w:lang w:eastAsia="ar-SA"/>
        </w:rPr>
        <w:t>0</w:t>
      </w:r>
      <w:r w:rsidRPr="00C109C3">
        <w:rPr>
          <w:sz w:val="28"/>
          <w:szCs w:val="28"/>
          <w:lang w:eastAsia="ar-SA"/>
        </w:rPr>
        <w:t xml:space="preserve">9 ч 00 мин до 18 ч 15 мин (пятница </w:t>
      </w:r>
      <w:r w:rsidR="00354026">
        <w:rPr>
          <w:sz w:val="28"/>
          <w:szCs w:val="28"/>
          <w:lang w:eastAsia="ar-SA"/>
        </w:rPr>
        <w:t xml:space="preserve">      </w:t>
      </w:r>
      <w:r w:rsidRPr="00C109C3">
        <w:rPr>
          <w:sz w:val="28"/>
          <w:szCs w:val="28"/>
          <w:lang w:eastAsia="ar-SA"/>
        </w:rPr>
        <w:t xml:space="preserve">с </w:t>
      </w:r>
      <w:r w:rsidR="00354026">
        <w:rPr>
          <w:sz w:val="28"/>
          <w:szCs w:val="28"/>
          <w:lang w:eastAsia="ar-SA"/>
        </w:rPr>
        <w:t>0</w:t>
      </w:r>
      <w:r w:rsidRPr="00C109C3">
        <w:rPr>
          <w:sz w:val="28"/>
          <w:szCs w:val="28"/>
          <w:lang w:eastAsia="ar-SA"/>
        </w:rPr>
        <w:t xml:space="preserve">9 ч 00 мин до 17 ч 00 мин) с перерывом на обед с 13 ч 00 мин </w:t>
      </w:r>
      <w:r w:rsidR="00354026">
        <w:rPr>
          <w:sz w:val="28"/>
          <w:szCs w:val="28"/>
          <w:lang w:eastAsia="ar-SA"/>
        </w:rPr>
        <w:t xml:space="preserve">               </w:t>
      </w:r>
      <w:r w:rsidRPr="00C109C3">
        <w:rPr>
          <w:sz w:val="28"/>
          <w:szCs w:val="28"/>
          <w:lang w:eastAsia="ar-SA"/>
        </w:rPr>
        <w:t>до 14 ч 00 мин;</w:t>
      </w:r>
    </w:p>
    <w:p w:rsidR="0051719A" w:rsidRPr="00C109C3" w:rsidRDefault="0051719A" w:rsidP="0051719A">
      <w:pPr>
        <w:ind w:firstLine="705"/>
        <w:jc w:val="both"/>
        <w:rPr>
          <w:sz w:val="28"/>
          <w:szCs w:val="28"/>
          <w:lang w:eastAsia="ar-SA"/>
        </w:rPr>
      </w:pPr>
      <w:r w:rsidRPr="00C109C3">
        <w:rPr>
          <w:sz w:val="28"/>
          <w:szCs w:val="28"/>
          <w:lang w:eastAsia="ar-SA"/>
        </w:rPr>
        <w:t xml:space="preserve">личный прием по утвержденному графику личного приема главы Ханты-Мансийского района, размещенному на информационном стенде и официальном сайте администрации района в разделе «Обращения». </w:t>
      </w:r>
    </w:p>
    <w:p w:rsidR="0051719A" w:rsidRPr="00C109C3" w:rsidRDefault="00DF3981" w:rsidP="0051719A">
      <w:pPr>
        <w:ind w:firstLine="705"/>
        <w:jc w:val="both"/>
        <w:rPr>
          <w:sz w:val="28"/>
          <w:szCs w:val="28"/>
          <w:lang w:eastAsia="ar-SA"/>
        </w:rPr>
      </w:pPr>
      <w:r w:rsidRPr="00C109C3">
        <w:rPr>
          <w:sz w:val="28"/>
          <w:szCs w:val="28"/>
          <w:lang w:eastAsia="ar-SA"/>
        </w:rPr>
        <w:t>53</w:t>
      </w:r>
      <w:r w:rsidR="0051719A" w:rsidRPr="00C109C3">
        <w:rPr>
          <w:sz w:val="28"/>
          <w:szCs w:val="28"/>
          <w:lang w:eastAsia="ar-SA"/>
        </w:rPr>
        <w:t>. Жалоба должна содержать:</w:t>
      </w:r>
    </w:p>
    <w:p w:rsidR="0051719A" w:rsidRPr="00C109C3" w:rsidRDefault="0051719A" w:rsidP="0051719A">
      <w:pPr>
        <w:ind w:firstLine="705"/>
        <w:jc w:val="both"/>
        <w:rPr>
          <w:sz w:val="28"/>
          <w:szCs w:val="28"/>
          <w:lang w:eastAsia="ar-SA"/>
        </w:rPr>
      </w:pPr>
      <w:r w:rsidRPr="00C109C3">
        <w:rPr>
          <w:sz w:val="28"/>
          <w:szCs w:val="28"/>
          <w:lang w:eastAsia="ar-SA"/>
        </w:rPr>
        <w:lastRenderedPageBreak/>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r w:rsidR="00354026">
        <w:rPr>
          <w:sz w:val="28"/>
          <w:szCs w:val="28"/>
          <w:lang w:eastAsia="ar-SA"/>
        </w:rPr>
        <w:t xml:space="preserve"> </w:t>
      </w:r>
    </w:p>
    <w:p w:rsidR="0051719A" w:rsidRPr="00C109C3" w:rsidRDefault="0051719A" w:rsidP="0051719A">
      <w:pPr>
        <w:ind w:firstLine="705"/>
        <w:jc w:val="both"/>
        <w:rPr>
          <w:sz w:val="28"/>
          <w:szCs w:val="28"/>
          <w:lang w:eastAsia="ar-SA"/>
        </w:rPr>
      </w:pPr>
      <w:proofErr w:type="gramStart"/>
      <w:r w:rsidRPr="00C109C3">
        <w:rPr>
          <w:sz w:val="28"/>
          <w:szCs w:val="28"/>
          <w:lang w:eastAsia="ar-SA"/>
        </w:rPr>
        <w:t>фа</w:t>
      </w:r>
      <w:r w:rsidR="00354026">
        <w:rPr>
          <w:sz w:val="28"/>
          <w:szCs w:val="28"/>
          <w:lang w:eastAsia="ar-SA"/>
        </w:rPr>
        <w:t>милию, имя, отчество (последнее –</w:t>
      </w:r>
      <w:r w:rsidRPr="00C109C3">
        <w:rPr>
          <w:sz w:val="28"/>
          <w:szCs w:val="28"/>
          <w:lang w:eastAsia="ar-SA"/>
        </w:rPr>
        <w:t xml:space="preserve"> при наличии), сведения о месте жительства заявителя </w:t>
      </w:r>
      <w:r w:rsidR="00354026">
        <w:rPr>
          <w:sz w:val="28"/>
          <w:szCs w:val="28"/>
          <w:lang w:eastAsia="ar-SA"/>
        </w:rPr>
        <w:t>–</w:t>
      </w:r>
      <w:r w:rsidRPr="00C109C3">
        <w:rPr>
          <w:sz w:val="28"/>
          <w:szCs w:val="28"/>
          <w:lang w:eastAsia="ar-SA"/>
        </w:rPr>
        <w:t xml:space="preserve"> физического лица либо наименование, сведения о месте нахождения заявителя </w:t>
      </w:r>
      <w:r w:rsidR="00354026">
        <w:rPr>
          <w:sz w:val="28"/>
          <w:szCs w:val="28"/>
          <w:lang w:eastAsia="ar-SA"/>
        </w:rPr>
        <w:t>–</w:t>
      </w:r>
      <w:r w:rsidRPr="00C109C3">
        <w:rPr>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51719A" w:rsidRPr="00C109C3" w:rsidRDefault="0051719A" w:rsidP="0051719A">
      <w:pPr>
        <w:ind w:firstLine="705"/>
        <w:jc w:val="both"/>
        <w:rPr>
          <w:sz w:val="28"/>
          <w:szCs w:val="28"/>
          <w:lang w:eastAsia="ar-SA"/>
        </w:rPr>
      </w:pPr>
      <w:r w:rsidRPr="00C109C3">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51719A" w:rsidRPr="00C109C3" w:rsidRDefault="00DF3981" w:rsidP="0051719A">
      <w:pPr>
        <w:ind w:firstLine="705"/>
        <w:jc w:val="both"/>
        <w:rPr>
          <w:sz w:val="28"/>
          <w:szCs w:val="28"/>
          <w:lang w:eastAsia="ar-SA"/>
        </w:rPr>
      </w:pPr>
      <w:r w:rsidRPr="00C109C3">
        <w:rPr>
          <w:sz w:val="28"/>
          <w:szCs w:val="28"/>
          <w:lang w:eastAsia="ar-SA"/>
        </w:rPr>
        <w:t>54</w:t>
      </w:r>
      <w:r w:rsidR="0051719A" w:rsidRPr="00C109C3">
        <w:rPr>
          <w:sz w:val="28"/>
          <w:szCs w:val="28"/>
          <w:lang w:eastAsia="ar-SA"/>
        </w:rPr>
        <w:t>. Заявителем могут быть представлены документы (при наличии), подтверждающие доводы заявителя, либо их копии.</w:t>
      </w:r>
    </w:p>
    <w:p w:rsidR="0051719A" w:rsidRPr="00C109C3" w:rsidRDefault="00DF3981" w:rsidP="0051719A">
      <w:pPr>
        <w:ind w:firstLine="705"/>
        <w:jc w:val="both"/>
        <w:rPr>
          <w:sz w:val="28"/>
          <w:szCs w:val="28"/>
          <w:lang w:eastAsia="ar-SA"/>
        </w:rPr>
      </w:pPr>
      <w:r w:rsidRPr="00C109C3">
        <w:rPr>
          <w:sz w:val="28"/>
          <w:szCs w:val="28"/>
          <w:lang w:eastAsia="ar-SA"/>
        </w:rPr>
        <w:t>55</w:t>
      </w:r>
      <w:r w:rsidR="0051719A" w:rsidRPr="00C109C3">
        <w:rPr>
          <w:sz w:val="28"/>
          <w:szCs w:val="28"/>
          <w:lang w:eastAsia="ar-SA"/>
        </w:rPr>
        <w:t xml:space="preserve">. </w:t>
      </w:r>
      <w:proofErr w:type="gramStart"/>
      <w:r w:rsidR="0051719A" w:rsidRPr="00C109C3">
        <w:rPr>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51719A" w:rsidRPr="00C109C3" w:rsidRDefault="00DF3981" w:rsidP="0051719A">
      <w:pPr>
        <w:ind w:firstLine="705"/>
        <w:jc w:val="both"/>
        <w:rPr>
          <w:sz w:val="28"/>
          <w:szCs w:val="28"/>
          <w:lang w:eastAsia="ar-SA"/>
        </w:rPr>
      </w:pPr>
      <w:r w:rsidRPr="00C109C3">
        <w:rPr>
          <w:sz w:val="28"/>
          <w:szCs w:val="28"/>
          <w:lang w:eastAsia="ar-SA"/>
        </w:rPr>
        <w:t>56</w:t>
      </w:r>
      <w:r w:rsidR="0051719A" w:rsidRPr="00C109C3">
        <w:rPr>
          <w:sz w:val="28"/>
          <w:szCs w:val="28"/>
          <w:lang w:eastAsia="ar-SA"/>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51719A" w:rsidRPr="00C109C3">
        <w:rPr>
          <w:sz w:val="28"/>
          <w:szCs w:val="28"/>
          <w:lang w:eastAsia="ar-SA"/>
        </w:rPr>
        <w:t>представлены</w:t>
      </w:r>
      <w:proofErr w:type="gramEnd"/>
      <w:r w:rsidR="0051719A" w:rsidRPr="00C109C3">
        <w:rPr>
          <w:sz w:val="28"/>
          <w:szCs w:val="28"/>
          <w:lang w:eastAsia="ar-SA"/>
        </w:rPr>
        <w:t>:</w:t>
      </w:r>
    </w:p>
    <w:p w:rsidR="0051719A" w:rsidRPr="00C109C3" w:rsidRDefault="0051719A" w:rsidP="0051719A">
      <w:pPr>
        <w:ind w:firstLine="705"/>
        <w:jc w:val="both"/>
        <w:rPr>
          <w:sz w:val="28"/>
          <w:szCs w:val="28"/>
          <w:lang w:eastAsia="ar-SA"/>
        </w:rPr>
      </w:pPr>
      <w:r w:rsidRPr="00C109C3">
        <w:rPr>
          <w:sz w:val="28"/>
          <w:szCs w:val="28"/>
          <w:lang w:eastAsia="ar-SA"/>
        </w:rPr>
        <w:t>оформленная в соответствии с законодательством Российской Федерации доверенность (для физических лиц);</w:t>
      </w:r>
    </w:p>
    <w:p w:rsidR="0051719A" w:rsidRPr="00C109C3" w:rsidRDefault="0051719A" w:rsidP="0051719A">
      <w:pPr>
        <w:ind w:firstLine="705"/>
        <w:jc w:val="both"/>
        <w:rPr>
          <w:sz w:val="28"/>
          <w:szCs w:val="28"/>
          <w:lang w:eastAsia="ar-SA"/>
        </w:rPr>
      </w:pPr>
      <w:r w:rsidRPr="00C109C3">
        <w:rPr>
          <w:sz w:val="28"/>
          <w:szCs w:val="28"/>
          <w:lang w:eastAsia="ar-SA"/>
        </w:rPr>
        <w:t xml:space="preserve">оформленная в соответствии с законодательством Российской Федерации доверенность, </w:t>
      </w:r>
      <w:r w:rsidRPr="00A158FD">
        <w:rPr>
          <w:color w:val="FF0000"/>
          <w:sz w:val="28"/>
          <w:szCs w:val="28"/>
          <w:lang w:eastAsia="ar-SA"/>
        </w:rPr>
        <w:t xml:space="preserve">подписанная руководителем или </w:t>
      </w:r>
      <w:r w:rsidR="00A158FD" w:rsidRPr="00A158FD">
        <w:rPr>
          <w:color w:val="FF0000"/>
          <w:sz w:val="28"/>
          <w:szCs w:val="28"/>
          <w:lang w:eastAsia="ar-SA"/>
        </w:rPr>
        <w:t xml:space="preserve">иным </w:t>
      </w:r>
      <w:r w:rsidRPr="00A158FD">
        <w:rPr>
          <w:color w:val="FF0000"/>
          <w:sz w:val="28"/>
          <w:szCs w:val="28"/>
          <w:lang w:eastAsia="ar-SA"/>
        </w:rPr>
        <w:t>уполномоченным лицом</w:t>
      </w:r>
      <w:r w:rsidR="00A158FD" w:rsidRPr="00A158FD">
        <w:rPr>
          <w:color w:val="FF0000"/>
          <w:sz w:val="28"/>
          <w:szCs w:val="28"/>
          <w:lang w:eastAsia="ar-SA"/>
        </w:rPr>
        <w:t xml:space="preserve"> в соответствии с законом и учредительными документами</w:t>
      </w:r>
      <w:r w:rsidRPr="00A158FD">
        <w:rPr>
          <w:color w:val="FF0000"/>
          <w:sz w:val="28"/>
          <w:szCs w:val="28"/>
          <w:lang w:eastAsia="ar-SA"/>
        </w:rPr>
        <w:t xml:space="preserve"> (для юридических лиц</w:t>
      </w:r>
      <w:r w:rsidRPr="00C109C3">
        <w:rPr>
          <w:sz w:val="28"/>
          <w:szCs w:val="28"/>
          <w:lang w:eastAsia="ar-SA"/>
        </w:rPr>
        <w:t>);</w:t>
      </w:r>
    </w:p>
    <w:p w:rsidR="0051719A" w:rsidRPr="00C109C3" w:rsidRDefault="0051719A" w:rsidP="0051719A">
      <w:pPr>
        <w:ind w:firstLine="705"/>
        <w:jc w:val="both"/>
        <w:rPr>
          <w:sz w:val="28"/>
          <w:szCs w:val="28"/>
          <w:lang w:eastAsia="ar-SA"/>
        </w:rPr>
      </w:pPr>
      <w:r w:rsidRPr="00C109C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719A" w:rsidRPr="00C109C3" w:rsidRDefault="00DF3981" w:rsidP="0051719A">
      <w:pPr>
        <w:ind w:firstLine="705"/>
        <w:jc w:val="both"/>
        <w:rPr>
          <w:sz w:val="28"/>
          <w:szCs w:val="28"/>
          <w:lang w:eastAsia="ar-SA"/>
        </w:rPr>
      </w:pPr>
      <w:r w:rsidRPr="00C109C3">
        <w:rPr>
          <w:sz w:val="28"/>
          <w:szCs w:val="28"/>
          <w:lang w:eastAsia="ar-SA"/>
        </w:rPr>
        <w:t>57</w:t>
      </w:r>
      <w:r w:rsidR="0051719A" w:rsidRPr="00C109C3">
        <w:rPr>
          <w:sz w:val="28"/>
          <w:szCs w:val="28"/>
          <w:lang w:eastAsia="ar-SA"/>
        </w:rPr>
        <w:t xml:space="preserve">. При подаче жалобы в электронной форме документы, указанные в пункте </w:t>
      </w:r>
      <w:r w:rsidRPr="00C109C3">
        <w:rPr>
          <w:sz w:val="28"/>
          <w:szCs w:val="28"/>
          <w:lang w:eastAsia="ar-SA"/>
        </w:rPr>
        <w:t>56</w:t>
      </w:r>
      <w:r w:rsidR="0051719A" w:rsidRPr="00C109C3">
        <w:rPr>
          <w:sz w:val="28"/>
          <w:szCs w:val="28"/>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1719A" w:rsidRPr="00C109C3" w:rsidRDefault="00DF3981" w:rsidP="0051719A">
      <w:pPr>
        <w:ind w:firstLine="705"/>
        <w:jc w:val="both"/>
        <w:rPr>
          <w:sz w:val="28"/>
          <w:szCs w:val="28"/>
          <w:lang w:eastAsia="ar-SA"/>
        </w:rPr>
      </w:pPr>
      <w:r w:rsidRPr="00C109C3">
        <w:rPr>
          <w:sz w:val="28"/>
          <w:szCs w:val="28"/>
          <w:lang w:eastAsia="ar-SA"/>
        </w:rPr>
        <w:t>58</w:t>
      </w:r>
      <w:r w:rsidR="0051719A" w:rsidRPr="00C109C3">
        <w:rPr>
          <w:sz w:val="28"/>
          <w:szCs w:val="28"/>
          <w:lang w:eastAsia="ar-SA"/>
        </w:rPr>
        <w:t>. Заявитель имеет право на получение информации и документов, необходимых для обоснования и рассмотрения жалобы.</w:t>
      </w:r>
    </w:p>
    <w:p w:rsidR="0051719A" w:rsidRPr="00C109C3" w:rsidRDefault="00DF3981" w:rsidP="0051719A">
      <w:pPr>
        <w:ind w:firstLine="705"/>
        <w:jc w:val="both"/>
        <w:rPr>
          <w:sz w:val="28"/>
          <w:szCs w:val="28"/>
          <w:lang w:eastAsia="ar-SA"/>
        </w:rPr>
      </w:pPr>
      <w:r w:rsidRPr="00C109C3">
        <w:rPr>
          <w:sz w:val="28"/>
          <w:szCs w:val="28"/>
          <w:lang w:eastAsia="ar-SA"/>
        </w:rPr>
        <w:t>59</w:t>
      </w:r>
      <w:r w:rsidR="0051719A" w:rsidRPr="00C109C3">
        <w:rPr>
          <w:sz w:val="28"/>
          <w:szCs w:val="28"/>
          <w:lang w:eastAsia="ar-SA"/>
        </w:rPr>
        <w:t xml:space="preserve">. </w:t>
      </w:r>
      <w:proofErr w:type="gramStart"/>
      <w:r w:rsidR="0051719A" w:rsidRPr="00C109C3">
        <w:rPr>
          <w:sz w:val="28"/>
          <w:szCs w:val="28"/>
          <w:lang w:eastAsia="ar-SA"/>
        </w:rPr>
        <w:t xml:space="preserve">Жалоба регистрируется не позднее следующего рабочего дня           со дня ее поступления и рассматривается уполномоченным должностным </w:t>
      </w:r>
      <w:r w:rsidR="0051719A" w:rsidRPr="00C109C3">
        <w:rPr>
          <w:sz w:val="28"/>
          <w:szCs w:val="28"/>
          <w:lang w:eastAsia="ar-SA"/>
        </w:rPr>
        <w:lastRenderedPageBreak/>
        <w:t>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51719A" w:rsidRPr="00C109C3">
        <w:rPr>
          <w:sz w:val="28"/>
          <w:szCs w:val="28"/>
          <w:lang w:eastAsia="ar-SA"/>
        </w:rPr>
        <w:t xml:space="preserve"> исправлений – в течение 5 рабочих дней со дня ее регистрации. </w:t>
      </w:r>
    </w:p>
    <w:p w:rsidR="0051719A" w:rsidRPr="00C109C3" w:rsidRDefault="00DF3981" w:rsidP="0051719A">
      <w:pPr>
        <w:ind w:firstLine="705"/>
        <w:jc w:val="both"/>
        <w:rPr>
          <w:sz w:val="28"/>
          <w:szCs w:val="28"/>
          <w:lang w:eastAsia="ar-SA"/>
        </w:rPr>
      </w:pPr>
      <w:r w:rsidRPr="00C109C3">
        <w:rPr>
          <w:sz w:val="28"/>
          <w:szCs w:val="28"/>
          <w:lang w:eastAsia="ar-SA"/>
        </w:rPr>
        <w:t>60</w:t>
      </w:r>
      <w:r w:rsidR="0051719A" w:rsidRPr="00C109C3">
        <w:rPr>
          <w:sz w:val="28"/>
          <w:szCs w:val="28"/>
          <w:lang w:eastAsia="ar-SA"/>
        </w:rPr>
        <w:t xml:space="preserve">. </w:t>
      </w:r>
      <w:proofErr w:type="gramStart"/>
      <w:r w:rsidR="0051719A" w:rsidRPr="00C109C3">
        <w:rPr>
          <w:sz w:val="28"/>
          <w:szCs w:val="28"/>
          <w:lang w:eastAsia="ar-SA"/>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w:t>
      </w:r>
      <w:r w:rsidR="003801A4" w:rsidRPr="00C109C3">
        <w:rPr>
          <w:sz w:val="28"/>
          <w:szCs w:val="28"/>
          <w:lang w:eastAsia="ar-SA"/>
        </w:rPr>
        <w:t>49</w:t>
      </w:r>
      <w:r w:rsidR="0051719A" w:rsidRPr="00C109C3">
        <w:rPr>
          <w:sz w:val="28"/>
          <w:szCs w:val="28"/>
          <w:lang w:eastAsia="ar-SA"/>
        </w:rPr>
        <w:t xml:space="preserve"> </w:t>
      </w:r>
      <w:r w:rsidR="0051719A" w:rsidRPr="00C109C3">
        <w:rPr>
          <w:rFonts w:eastAsia="Calibri"/>
          <w:sz w:val="28"/>
          <w:szCs w:val="28"/>
          <w:lang w:eastAsia="ar-SA"/>
        </w:rPr>
        <w:t>настоящего административного регламента</w:t>
      </w:r>
      <w:r w:rsidR="0051719A" w:rsidRPr="00C109C3">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roofErr w:type="gramEnd"/>
    </w:p>
    <w:p w:rsidR="0051719A" w:rsidRPr="00C109C3" w:rsidRDefault="00DF3981" w:rsidP="0051719A">
      <w:pPr>
        <w:ind w:firstLine="705"/>
        <w:jc w:val="both"/>
        <w:rPr>
          <w:sz w:val="28"/>
          <w:szCs w:val="28"/>
          <w:lang w:eastAsia="ar-SA"/>
        </w:rPr>
      </w:pPr>
      <w:r w:rsidRPr="00C109C3">
        <w:rPr>
          <w:sz w:val="28"/>
          <w:szCs w:val="28"/>
          <w:lang w:eastAsia="ar-SA"/>
        </w:rPr>
        <w:t>61</w:t>
      </w:r>
      <w:r w:rsidR="0051719A" w:rsidRPr="00C109C3">
        <w:rPr>
          <w:sz w:val="28"/>
          <w:szCs w:val="28"/>
          <w:lang w:eastAsia="ar-SA"/>
        </w:rPr>
        <w:t xml:space="preserve">. </w:t>
      </w:r>
      <w:proofErr w:type="gramStart"/>
      <w:r w:rsidR="0051719A" w:rsidRPr="00C109C3">
        <w:rPr>
          <w:sz w:val="28"/>
          <w:szCs w:val="28"/>
          <w:lang w:eastAsia="ar-SA"/>
        </w:rPr>
        <w:t>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0051719A" w:rsidRPr="00C109C3">
        <w:rPr>
          <w:sz w:val="28"/>
          <w:szCs w:val="28"/>
          <w:lang w:eastAsia="ar-SA"/>
        </w:rPr>
        <w:t xml:space="preserve"> в иных формах, либо об отказе в удовлетворении жалобы.</w:t>
      </w:r>
    </w:p>
    <w:p w:rsidR="0051719A" w:rsidRPr="00C109C3" w:rsidRDefault="00DF3981" w:rsidP="0051719A">
      <w:pPr>
        <w:ind w:firstLine="705"/>
        <w:jc w:val="both"/>
        <w:rPr>
          <w:sz w:val="28"/>
          <w:szCs w:val="28"/>
          <w:lang w:eastAsia="ar-SA"/>
        </w:rPr>
      </w:pPr>
      <w:r w:rsidRPr="00C109C3">
        <w:rPr>
          <w:sz w:val="28"/>
          <w:szCs w:val="28"/>
          <w:lang w:eastAsia="ar-SA"/>
        </w:rPr>
        <w:t>62</w:t>
      </w:r>
      <w:r w:rsidR="0051719A" w:rsidRPr="00C109C3">
        <w:rPr>
          <w:sz w:val="28"/>
          <w:szCs w:val="28"/>
          <w:lang w:eastAsia="ar-SA"/>
        </w:rPr>
        <w:t>. В удовлетворении жалобы отказывается в следующих случаях:</w:t>
      </w:r>
    </w:p>
    <w:p w:rsidR="0051719A" w:rsidRPr="00C109C3" w:rsidRDefault="0051719A" w:rsidP="0051719A">
      <w:pPr>
        <w:ind w:firstLine="705"/>
        <w:jc w:val="both"/>
        <w:rPr>
          <w:sz w:val="28"/>
          <w:szCs w:val="28"/>
          <w:lang w:eastAsia="ar-SA"/>
        </w:rPr>
      </w:pPr>
      <w:r w:rsidRPr="00C109C3">
        <w:rPr>
          <w:sz w:val="28"/>
          <w:szCs w:val="28"/>
          <w:lang w:eastAsia="ar-SA"/>
        </w:rPr>
        <w:t>наличие вступившего в законную силу решения суда по жалобе                 о том же предмете и по тем же основаниям;</w:t>
      </w:r>
    </w:p>
    <w:p w:rsidR="0051719A" w:rsidRPr="00C109C3" w:rsidRDefault="0051719A" w:rsidP="0051719A">
      <w:pPr>
        <w:ind w:firstLine="705"/>
        <w:jc w:val="both"/>
        <w:rPr>
          <w:sz w:val="28"/>
          <w:szCs w:val="28"/>
          <w:lang w:eastAsia="ar-SA"/>
        </w:rPr>
      </w:pPr>
      <w:r w:rsidRPr="00C109C3">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51719A" w:rsidRPr="00C109C3" w:rsidRDefault="0051719A" w:rsidP="0051719A">
      <w:pPr>
        <w:ind w:firstLine="705"/>
        <w:jc w:val="both"/>
        <w:rPr>
          <w:sz w:val="28"/>
          <w:szCs w:val="28"/>
          <w:lang w:eastAsia="ar-SA"/>
        </w:rPr>
      </w:pPr>
      <w:r w:rsidRPr="00C109C3">
        <w:rPr>
          <w:sz w:val="28"/>
          <w:szCs w:val="28"/>
          <w:lang w:eastAsia="ar-SA"/>
        </w:rPr>
        <w:t>наличие решения по жалобе, принятого ранее в соответствии                  с положениями настоящего раздела.</w:t>
      </w:r>
    </w:p>
    <w:p w:rsidR="0051719A" w:rsidRPr="00C109C3" w:rsidRDefault="00DF3981" w:rsidP="0051719A">
      <w:pPr>
        <w:ind w:firstLine="705"/>
        <w:jc w:val="both"/>
        <w:rPr>
          <w:sz w:val="28"/>
          <w:szCs w:val="28"/>
          <w:lang w:eastAsia="ar-SA"/>
        </w:rPr>
      </w:pPr>
      <w:r w:rsidRPr="00C109C3">
        <w:rPr>
          <w:sz w:val="28"/>
          <w:szCs w:val="28"/>
          <w:lang w:eastAsia="ar-SA"/>
        </w:rPr>
        <w:t>63</w:t>
      </w:r>
      <w:r w:rsidR="0051719A" w:rsidRPr="00C109C3">
        <w:rPr>
          <w:sz w:val="28"/>
          <w:szCs w:val="28"/>
          <w:lang w:eastAsia="ar-SA"/>
        </w:rPr>
        <w:t>. Жалоба оставляется без ответа в следующих случаях:</w:t>
      </w:r>
    </w:p>
    <w:p w:rsidR="0051719A" w:rsidRPr="00C109C3" w:rsidRDefault="0051719A" w:rsidP="0051719A">
      <w:pPr>
        <w:ind w:firstLine="705"/>
        <w:jc w:val="both"/>
        <w:rPr>
          <w:sz w:val="28"/>
          <w:szCs w:val="28"/>
          <w:lang w:eastAsia="ar-SA"/>
        </w:rPr>
      </w:pPr>
      <w:r w:rsidRPr="00C109C3">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1719A" w:rsidRPr="00C109C3" w:rsidRDefault="0051719A" w:rsidP="0051719A">
      <w:pPr>
        <w:ind w:firstLine="705"/>
        <w:jc w:val="both"/>
        <w:rPr>
          <w:sz w:val="28"/>
          <w:szCs w:val="28"/>
          <w:lang w:eastAsia="ar-SA"/>
        </w:rPr>
      </w:pPr>
      <w:r w:rsidRPr="00C109C3">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51719A" w:rsidRPr="00C109C3" w:rsidRDefault="00DF3981" w:rsidP="0051719A">
      <w:pPr>
        <w:ind w:firstLine="705"/>
        <w:jc w:val="both"/>
        <w:rPr>
          <w:sz w:val="28"/>
          <w:szCs w:val="28"/>
          <w:lang w:eastAsia="ar-SA"/>
        </w:rPr>
      </w:pPr>
      <w:r w:rsidRPr="00C109C3">
        <w:rPr>
          <w:sz w:val="28"/>
          <w:szCs w:val="28"/>
          <w:lang w:eastAsia="ar-SA"/>
        </w:rPr>
        <w:t>64</w:t>
      </w:r>
      <w:r w:rsidR="0051719A" w:rsidRPr="00C109C3">
        <w:rPr>
          <w:sz w:val="28"/>
          <w:szCs w:val="28"/>
          <w:lang w:eastAsia="ar-SA"/>
        </w:rPr>
        <w:t>.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51719A" w:rsidRPr="00C109C3" w:rsidRDefault="00DF3981" w:rsidP="0051719A">
      <w:pPr>
        <w:ind w:firstLine="705"/>
        <w:jc w:val="both"/>
        <w:rPr>
          <w:sz w:val="28"/>
          <w:szCs w:val="28"/>
          <w:lang w:eastAsia="ar-SA"/>
        </w:rPr>
      </w:pPr>
      <w:r w:rsidRPr="00C109C3">
        <w:rPr>
          <w:sz w:val="28"/>
          <w:szCs w:val="28"/>
          <w:lang w:eastAsia="ar-SA"/>
        </w:rPr>
        <w:t>65</w:t>
      </w:r>
      <w:r w:rsidR="0051719A" w:rsidRPr="00C109C3">
        <w:rPr>
          <w:sz w:val="28"/>
          <w:szCs w:val="28"/>
          <w:lang w:eastAsia="ar-SA"/>
        </w:rPr>
        <w:t xml:space="preserve">. Ответ по результатам рассмотрения жалобы подписывается уполномоченным должностным лицом и направляется заявителю                    </w:t>
      </w:r>
      <w:r w:rsidR="0051719A" w:rsidRPr="00C109C3">
        <w:rPr>
          <w:sz w:val="28"/>
          <w:szCs w:val="28"/>
          <w:lang w:eastAsia="ar-SA"/>
        </w:rPr>
        <w:lastRenderedPageBreak/>
        <w:t>в письменной форме не позднее дня, следующего за днем принятия решения по жалобе.</w:t>
      </w:r>
    </w:p>
    <w:p w:rsidR="0051719A" w:rsidRPr="00C109C3" w:rsidRDefault="00DF3981" w:rsidP="0051719A">
      <w:pPr>
        <w:ind w:firstLine="705"/>
        <w:jc w:val="both"/>
        <w:rPr>
          <w:sz w:val="28"/>
          <w:szCs w:val="28"/>
          <w:lang w:eastAsia="ar-SA"/>
        </w:rPr>
      </w:pPr>
      <w:r w:rsidRPr="00C109C3">
        <w:rPr>
          <w:sz w:val="28"/>
          <w:szCs w:val="28"/>
          <w:lang w:eastAsia="ar-SA"/>
        </w:rPr>
        <w:t>66</w:t>
      </w:r>
      <w:r w:rsidR="0051719A" w:rsidRPr="00C109C3">
        <w:rPr>
          <w:sz w:val="28"/>
          <w:szCs w:val="28"/>
          <w:lang w:eastAsia="ar-SA"/>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51719A" w:rsidRPr="00C109C3" w:rsidRDefault="00DF3981" w:rsidP="0051719A">
      <w:pPr>
        <w:ind w:firstLine="705"/>
        <w:jc w:val="both"/>
        <w:rPr>
          <w:sz w:val="28"/>
          <w:szCs w:val="28"/>
          <w:lang w:eastAsia="ar-SA"/>
        </w:rPr>
      </w:pPr>
      <w:r w:rsidRPr="00C109C3">
        <w:rPr>
          <w:sz w:val="28"/>
          <w:szCs w:val="28"/>
          <w:lang w:eastAsia="ar-SA"/>
        </w:rPr>
        <w:t>67</w:t>
      </w:r>
      <w:r w:rsidR="0051719A" w:rsidRPr="00C109C3">
        <w:rPr>
          <w:sz w:val="28"/>
          <w:szCs w:val="28"/>
          <w:lang w:eastAsia="ar-SA"/>
        </w:rPr>
        <w:t xml:space="preserve">. В случае если жалоба была направлена способом, указанным           в абзаце четвертом пункта </w:t>
      </w:r>
      <w:r w:rsidR="003801A4" w:rsidRPr="00C109C3">
        <w:rPr>
          <w:sz w:val="28"/>
          <w:szCs w:val="28"/>
          <w:lang w:eastAsia="ar-SA"/>
        </w:rPr>
        <w:t>48</w:t>
      </w:r>
      <w:r w:rsidR="0051719A" w:rsidRPr="00C109C3">
        <w:rPr>
          <w:sz w:val="28"/>
          <w:szCs w:val="28"/>
          <w:lang w:eastAsia="ar-SA"/>
        </w:rPr>
        <w:t xml:space="preserve"> </w:t>
      </w:r>
      <w:r w:rsidR="0051719A" w:rsidRPr="00C109C3">
        <w:rPr>
          <w:rFonts w:eastAsia="Calibri"/>
          <w:sz w:val="28"/>
          <w:szCs w:val="28"/>
          <w:lang w:eastAsia="en-US"/>
        </w:rPr>
        <w:t>настоящего административного регламента</w:t>
      </w:r>
      <w:r w:rsidR="0051719A" w:rsidRPr="00C109C3">
        <w:rPr>
          <w:sz w:val="28"/>
          <w:szCs w:val="28"/>
          <w:lang w:eastAsia="ar-SA"/>
        </w:rPr>
        <w:t>, ответ заявителю направляется посредством системы досудебного обжалования.</w:t>
      </w:r>
    </w:p>
    <w:p w:rsidR="0051719A" w:rsidRPr="00C109C3" w:rsidRDefault="00DF3981" w:rsidP="0051719A">
      <w:pPr>
        <w:ind w:firstLine="705"/>
        <w:jc w:val="both"/>
        <w:rPr>
          <w:sz w:val="28"/>
          <w:szCs w:val="28"/>
          <w:lang w:eastAsia="ar-SA"/>
        </w:rPr>
      </w:pPr>
      <w:r w:rsidRPr="00C109C3">
        <w:rPr>
          <w:sz w:val="28"/>
          <w:szCs w:val="28"/>
          <w:lang w:eastAsia="ar-SA"/>
        </w:rPr>
        <w:t>68</w:t>
      </w:r>
      <w:r w:rsidR="0051719A" w:rsidRPr="00C109C3">
        <w:rPr>
          <w:sz w:val="28"/>
          <w:szCs w:val="28"/>
          <w:lang w:eastAsia="ar-SA"/>
        </w:rPr>
        <w:t>. В ответе по результатам рассмотрения жалобы указываются:</w:t>
      </w:r>
    </w:p>
    <w:p w:rsidR="0051719A" w:rsidRPr="00C109C3" w:rsidRDefault="0051719A" w:rsidP="0051719A">
      <w:pPr>
        <w:ind w:firstLine="705"/>
        <w:jc w:val="both"/>
        <w:rPr>
          <w:sz w:val="28"/>
          <w:szCs w:val="28"/>
          <w:lang w:eastAsia="ar-SA"/>
        </w:rPr>
      </w:pPr>
      <w:r w:rsidRPr="00C109C3">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51719A" w:rsidRPr="00C109C3" w:rsidRDefault="0051719A" w:rsidP="0051719A">
      <w:pPr>
        <w:ind w:firstLine="705"/>
        <w:jc w:val="both"/>
        <w:rPr>
          <w:sz w:val="28"/>
          <w:szCs w:val="28"/>
          <w:lang w:eastAsia="ar-SA"/>
        </w:rPr>
      </w:pPr>
      <w:r w:rsidRPr="00C109C3">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1719A" w:rsidRPr="00C109C3" w:rsidRDefault="0051719A" w:rsidP="0051719A">
      <w:pPr>
        <w:ind w:firstLine="705"/>
        <w:jc w:val="both"/>
        <w:rPr>
          <w:sz w:val="28"/>
          <w:szCs w:val="28"/>
          <w:lang w:eastAsia="ar-SA"/>
        </w:rPr>
      </w:pPr>
      <w:r w:rsidRPr="00C109C3">
        <w:rPr>
          <w:sz w:val="28"/>
          <w:szCs w:val="28"/>
          <w:lang w:eastAsia="ar-SA"/>
        </w:rPr>
        <w:t>фамилия, имя, отчество (при наличии) или наименование заявителя;</w:t>
      </w:r>
    </w:p>
    <w:p w:rsidR="0051719A" w:rsidRPr="00C109C3" w:rsidRDefault="0051719A" w:rsidP="0051719A">
      <w:pPr>
        <w:ind w:firstLine="705"/>
        <w:jc w:val="both"/>
        <w:rPr>
          <w:sz w:val="28"/>
          <w:szCs w:val="28"/>
          <w:lang w:eastAsia="ar-SA"/>
        </w:rPr>
      </w:pPr>
      <w:r w:rsidRPr="00C109C3">
        <w:rPr>
          <w:sz w:val="28"/>
          <w:szCs w:val="28"/>
          <w:lang w:eastAsia="ar-SA"/>
        </w:rPr>
        <w:t>основания для принятия решения по жалобе;</w:t>
      </w:r>
    </w:p>
    <w:p w:rsidR="0051719A" w:rsidRPr="00C109C3" w:rsidRDefault="0051719A" w:rsidP="0051719A">
      <w:pPr>
        <w:ind w:firstLine="705"/>
        <w:jc w:val="both"/>
        <w:rPr>
          <w:sz w:val="28"/>
          <w:szCs w:val="28"/>
          <w:lang w:eastAsia="ar-SA"/>
        </w:rPr>
      </w:pPr>
      <w:r w:rsidRPr="00C109C3">
        <w:rPr>
          <w:sz w:val="28"/>
          <w:szCs w:val="28"/>
          <w:lang w:eastAsia="ar-SA"/>
        </w:rPr>
        <w:t>принятое по жалобе решение;</w:t>
      </w:r>
    </w:p>
    <w:p w:rsidR="0051719A" w:rsidRPr="00C109C3" w:rsidRDefault="0051719A" w:rsidP="0051719A">
      <w:pPr>
        <w:ind w:firstLine="705"/>
        <w:jc w:val="both"/>
        <w:rPr>
          <w:sz w:val="28"/>
          <w:szCs w:val="28"/>
          <w:lang w:eastAsia="ar-SA"/>
        </w:rPr>
      </w:pPr>
      <w:r w:rsidRPr="00C109C3">
        <w:rPr>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719A" w:rsidRPr="00C109C3" w:rsidRDefault="0051719A" w:rsidP="0051719A">
      <w:pPr>
        <w:ind w:firstLine="705"/>
        <w:jc w:val="both"/>
        <w:rPr>
          <w:sz w:val="28"/>
          <w:szCs w:val="28"/>
          <w:lang w:eastAsia="ar-SA"/>
        </w:rPr>
      </w:pPr>
      <w:r w:rsidRPr="00C109C3">
        <w:rPr>
          <w:sz w:val="28"/>
          <w:szCs w:val="28"/>
          <w:lang w:eastAsia="ar-SA"/>
        </w:rPr>
        <w:t>сведения о порядке обжалования принятого по жалобе решения.</w:t>
      </w:r>
    </w:p>
    <w:p w:rsidR="0051719A" w:rsidRPr="00C109C3" w:rsidRDefault="00DF3981" w:rsidP="0051719A">
      <w:pPr>
        <w:ind w:firstLine="705"/>
        <w:jc w:val="both"/>
        <w:rPr>
          <w:sz w:val="28"/>
          <w:szCs w:val="28"/>
          <w:lang w:eastAsia="ar-SA"/>
        </w:rPr>
      </w:pPr>
      <w:r w:rsidRPr="00C109C3">
        <w:rPr>
          <w:sz w:val="28"/>
          <w:szCs w:val="28"/>
          <w:lang w:eastAsia="ar-SA"/>
        </w:rPr>
        <w:t>69</w:t>
      </w:r>
      <w:r w:rsidR="0051719A" w:rsidRPr="00C109C3">
        <w:rPr>
          <w:sz w:val="28"/>
          <w:szCs w:val="28"/>
          <w:lang w:eastAsia="ar-SA"/>
        </w:rPr>
        <w:t>. Решение, принятое по жалобе руководителем департамента, заявитель вправе обжаловать вышестоящему должностному лицу: главе Ханты-Мансийского района или в суд в установленном порядке.</w:t>
      </w:r>
    </w:p>
    <w:p w:rsidR="0051719A" w:rsidRPr="00C109C3" w:rsidRDefault="00DF3981" w:rsidP="0051719A">
      <w:pPr>
        <w:ind w:firstLine="705"/>
        <w:jc w:val="both"/>
        <w:rPr>
          <w:sz w:val="28"/>
          <w:szCs w:val="28"/>
          <w:lang w:eastAsia="ar-SA"/>
        </w:rPr>
      </w:pPr>
      <w:r w:rsidRPr="00C109C3">
        <w:rPr>
          <w:sz w:val="28"/>
          <w:szCs w:val="28"/>
          <w:lang w:eastAsia="ar-SA"/>
        </w:rPr>
        <w:t>70</w:t>
      </w:r>
      <w:r w:rsidR="0051719A" w:rsidRPr="00C109C3">
        <w:rPr>
          <w:sz w:val="28"/>
          <w:szCs w:val="28"/>
          <w:lang w:eastAsia="ar-SA"/>
        </w:rPr>
        <w:t xml:space="preserve">. В случае установления в ходе или по результатам </w:t>
      </w:r>
      <w:proofErr w:type="gramStart"/>
      <w:r w:rsidR="0051719A" w:rsidRPr="00C109C3">
        <w:rPr>
          <w:sz w:val="28"/>
          <w:szCs w:val="28"/>
          <w:lang w:eastAsia="ar-SA"/>
        </w:rPr>
        <w:t>рассмотрения жалобы признаков состава административного правонарушения</w:t>
      </w:r>
      <w:proofErr w:type="gramEnd"/>
      <w:r w:rsidR="0051719A" w:rsidRPr="00C109C3">
        <w:rPr>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51719A" w:rsidRPr="00C109C3" w:rsidRDefault="00DF3981" w:rsidP="0051719A">
      <w:pPr>
        <w:ind w:firstLine="705"/>
        <w:jc w:val="both"/>
        <w:rPr>
          <w:sz w:val="28"/>
          <w:szCs w:val="28"/>
          <w:lang w:eastAsia="ar-SA"/>
        </w:rPr>
      </w:pPr>
      <w:r w:rsidRPr="00C109C3">
        <w:rPr>
          <w:sz w:val="28"/>
          <w:szCs w:val="28"/>
          <w:lang w:eastAsia="ar-SA"/>
        </w:rPr>
        <w:t>71</w:t>
      </w:r>
      <w:r w:rsidR="0051719A" w:rsidRPr="00C109C3">
        <w:rPr>
          <w:sz w:val="28"/>
          <w:szCs w:val="28"/>
          <w:lang w:eastAsia="ar-SA"/>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51719A" w:rsidRPr="00C109C3" w:rsidRDefault="0051719A" w:rsidP="0051719A">
      <w:pPr>
        <w:pStyle w:val="ConsPlusNormal"/>
        <w:widowControl/>
        <w:snapToGrid w:val="0"/>
        <w:spacing w:line="276" w:lineRule="auto"/>
        <w:ind w:firstLine="0"/>
        <w:rPr>
          <w:rFonts w:ascii="Times New Roman" w:hAnsi="Times New Roman" w:cs="Times New Roman"/>
          <w:sz w:val="28"/>
          <w:szCs w:val="28"/>
        </w:rPr>
        <w:sectPr w:rsidR="0051719A" w:rsidRPr="00C109C3" w:rsidSect="0062277C">
          <w:headerReference w:type="even" r:id="rId89"/>
          <w:headerReference w:type="default" r:id="rId90"/>
          <w:footerReference w:type="default" r:id="rId91"/>
          <w:pgSz w:w="11906" w:h="16838"/>
          <w:pgMar w:top="1418" w:right="1276" w:bottom="1134" w:left="1559" w:header="709" w:footer="709" w:gutter="0"/>
          <w:cols w:space="708"/>
          <w:titlePg/>
          <w:docGrid w:linePitch="360"/>
        </w:sectPr>
      </w:pPr>
    </w:p>
    <w:p w:rsidR="0051719A" w:rsidRPr="00C109C3" w:rsidRDefault="0051719A" w:rsidP="0051719A">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1</w:t>
      </w:r>
    </w:p>
    <w:p w:rsidR="0051719A" w:rsidRPr="00C109C3" w:rsidRDefault="0051719A" w:rsidP="0051719A">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51719A" w:rsidRPr="00C109C3" w:rsidRDefault="0051719A" w:rsidP="0051719A">
      <w:pPr>
        <w:autoSpaceDE w:val="0"/>
        <w:autoSpaceDN w:val="0"/>
        <w:adjustRightInd w:val="0"/>
        <w:jc w:val="both"/>
        <w:rPr>
          <w:rFonts w:eastAsia="Calibri"/>
          <w:lang w:eastAsia="en-US"/>
        </w:rPr>
      </w:pPr>
    </w:p>
    <w:p w:rsidR="0051719A" w:rsidRPr="00C109C3" w:rsidRDefault="0051719A" w:rsidP="0051719A">
      <w:pPr>
        <w:autoSpaceDE w:val="0"/>
        <w:autoSpaceDN w:val="0"/>
        <w:adjustRightInd w:val="0"/>
        <w:jc w:val="both"/>
        <w:rPr>
          <w:rFonts w:eastAsia="Calibri"/>
          <w:lang w:eastAsia="en-US"/>
        </w:rPr>
      </w:pPr>
    </w:p>
    <w:p w:rsidR="0051719A" w:rsidRPr="00F21621" w:rsidRDefault="0051719A" w:rsidP="0051719A">
      <w:pPr>
        <w:jc w:val="center"/>
        <w:rPr>
          <w:color w:val="FF0000"/>
          <w:sz w:val="28"/>
          <w:szCs w:val="28"/>
          <w:lang w:eastAsia="en-US"/>
        </w:rPr>
      </w:pPr>
      <w:r w:rsidRPr="00F21621">
        <w:rPr>
          <w:color w:val="FF0000"/>
          <w:sz w:val="28"/>
          <w:szCs w:val="28"/>
          <w:lang w:eastAsia="en-US"/>
        </w:rPr>
        <w:t xml:space="preserve">График приема заявителей </w:t>
      </w:r>
    </w:p>
    <w:p w:rsidR="0051719A" w:rsidRDefault="0051719A" w:rsidP="0051719A">
      <w:pPr>
        <w:jc w:val="center"/>
        <w:rPr>
          <w:color w:val="FF0000"/>
          <w:sz w:val="28"/>
          <w:szCs w:val="28"/>
          <w:lang w:eastAsia="en-US"/>
        </w:rPr>
      </w:pPr>
      <w:r w:rsidRPr="00F21621">
        <w:rPr>
          <w:color w:val="FF0000"/>
          <w:sz w:val="28"/>
          <w:szCs w:val="28"/>
          <w:lang w:eastAsia="en-US"/>
        </w:rPr>
        <w:t xml:space="preserve">должностными лицами </w:t>
      </w:r>
      <w:r w:rsidR="00F21621" w:rsidRPr="00F21621">
        <w:rPr>
          <w:color w:val="FF0000"/>
          <w:sz w:val="28"/>
          <w:szCs w:val="28"/>
          <w:lang w:eastAsia="en-US"/>
        </w:rPr>
        <w:t>уполномоченного органа</w:t>
      </w:r>
    </w:p>
    <w:p w:rsidR="00F21621" w:rsidRPr="00C109C3" w:rsidRDefault="00F21621" w:rsidP="00F21621">
      <w:pPr>
        <w:jc w:val="center"/>
        <w:rPr>
          <w:sz w:val="28"/>
          <w:szCs w:val="28"/>
          <w:lang w:eastAsia="en-US"/>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440"/>
        <w:gridCol w:w="720"/>
        <w:gridCol w:w="1080"/>
        <w:gridCol w:w="1920"/>
        <w:gridCol w:w="1560"/>
        <w:gridCol w:w="1755"/>
      </w:tblGrid>
      <w:tr w:rsidR="006A0EC6" w:rsidRPr="00C109C3" w:rsidTr="006A0EC6">
        <w:tc>
          <w:tcPr>
            <w:tcW w:w="600" w:type="dxa"/>
            <w:shd w:val="clear" w:color="auto" w:fill="auto"/>
          </w:tcPr>
          <w:p w:rsidR="006A0EC6" w:rsidRDefault="006A0EC6" w:rsidP="00FA0D35">
            <w:pPr>
              <w:jc w:val="center"/>
              <w:rPr>
                <w:sz w:val="22"/>
                <w:szCs w:val="22"/>
                <w:lang w:eastAsia="en-US"/>
              </w:rPr>
            </w:pPr>
            <w:r w:rsidRPr="00C109C3">
              <w:rPr>
                <w:sz w:val="22"/>
                <w:szCs w:val="22"/>
                <w:lang w:eastAsia="en-US"/>
              </w:rPr>
              <w:t>№</w:t>
            </w:r>
          </w:p>
          <w:p w:rsidR="006A0EC6" w:rsidRPr="00C109C3" w:rsidRDefault="006A0EC6" w:rsidP="00FA0D35">
            <w:pPr>
              <w:jc w:val="center"/>
              <w:rPr>
                <w:sz w:val="22"/>
                <w:szCs w:val="22"/>
                <w:lang w:eastAsia="en-US"/>
              </w:rPr>
            </w:pPr>
            <w:proofErr w:type="gramStart"/>
            <w:r>
              <w:rPr>
                <w:sz w:val="22"/>
                <w:szCs w:val="22"/>
                <w:lang w:eastAsia="en-US"/>
              </w:rPr>
              <w:t>п</w:t>
            </w:r>
            <w:proofErr w:type="gramEnd"/>
            <w:r w:rsidRPr="00C109C3">
              <w:rPr>
                <w:sz w:val="22"/>
                <w:szCs w:val="22"/>
                <w:lang w:eastAsia="en-US"/>
              </w:rPr>
              <w:t>/п</w:t>
            </w:r>
          </w:p>
        </w:tc>
        <w:tc>
          <w:tcPr>
            <w:tcW w:w="1440" w:type="dxa"/>
            <w:shd w:val="clear" w:color="auto" w:fill="auto"/>
          </w:tcPr>
          <w:p w:rsidR="006A0EC6" w:rsidRPr="00C109C3" w:rsidRDefault="006A0EC6" w:rsidP="009E264D">
            <w:pPr>
              <w:jc w:val="center"/>
              <w:rPr>
                <w:sz w:val="22"/>
                <w:szCs w:val="22"/>
                <w:lang w:eastAsia="en-US"/>
              </w:rPr>
            </w:pPr>
            <w:proofErr w:type="gramStart"/>
            <w:r w:rsidRPr="00C109C3">
              <w:rPr>
                <w:sz w:val="22"/>
                <w:szCs w:val="22"/>
                <w:lang w:eastAsia="en-US"/>
              </w:rPr>
              <w:t>Наименова</w:t>
            </w:r>
            <w:r>
              <w:rPr>
                <w:sz w:val="22"/>
                <w:szCs w:val="22"/>
                <w:lang w:eastAsia="en-US"/>
              </w:rPr>
              <w:t>-</w:t>
            </w:r>
            <w:r w:rsidRPr="00C109C3">
              <w:rPr>
                <w:sz w:val="22"/>
                <w:szCs w:val="22"/>
                <w:lang w:eastAsia="en-US"/>
              </w:rPr>
              <w:t>ние</w:t>
            </w:r>
            <w:proofErr w:type="gramEnd"/>
            <w:r w:rsidRPr="00C109C3">
              <w:rPr>
                <w:sz w:val="22"/>
                <w:szCs w:val="22"/>
                <w:lang w:eastAsia="en-US"/>
              </w:rPr>
              <w:t xml:space="preserve"> должности муници</w:t>
            </w:r>
            <w:r>
              <w:rPr>
                <w:sz w:val="22"/>
                <w:szCs w:val="22"/>
                <w:lang w:eastAsia="en-US"/>
              </w:rPr>
              <w:t>-</w:t>
            </w:r>
            <w:r w:rsidRPr="00C109C3">
              <w:rPr>
                <w:sz w:val="22"/>
                <w:szCs w:val="22"/>
                <w:lang w:eastAsia="en-US"/>
              </w:rPr>
              <w:t>пальной службы</w:t>
            </w:r>
          </w:p>
        </w:tc>
        <w:tc>
          <w:tcPr>
            <w:tcW w:w="720" w:type="dxa"/>
            <w:shd w:val="clear" w:color="auto" w:fill="auto"/>
          </w:tcPr>
          <w:p w:rsidR="006A0EC6" w:rsidRPr="00C109C3" w:rsidRDefault="006A0EC6" w:rsidP="006A0EC6">
            <w:pPr>
              <w:jc w:val="center"/>
              <w:rPr>
                <w:sz w:val="22"/>
                <w:szCs w:val="22"/>
                <w:lang w:val="en-US" w:eastAsia="en-US"/>
              </w:rPr>
            </w:pPr>
            <w:r w:rsidRPr="00C109C3">
              <w:rPr>
                <w:sz w:val="22"/>
                <w:szCs w:val="22"/>
                <w:lang w:eastAsia="en-US"/>
              </w:rPr>
              <w:t>№ ка</w:t>
            </w:r>
            <w:r>
              <w:rPr>
                <w:sz w:val="22"/>
                <w:szCs w:val="22"/>
                <w:lang w:eastAsia="en-US"/>
              </w:rPr>
              <w:t>-</w:t>
            </w:r>
            <w:r w:rsidRPr="00C109C3">
              <w:rPr>
                <w:sz w:val="22"/>
                <w:szCs w:val="22"/>
                <w:lang w:eastAsia="en-US"/>
              </w:rPr>
              <w:t>би-</w:t>
            </w:r>
          </w:p>
          <w:p w:rsidR="006A0EC6" w:rsidRPr="00C109C3" w:rsidRDefault="006A0EC6" w:rsidP="006A0EC6">
            <w:pPr>
              <w:jc w:val="center"/>
              <w:rPr>
                <w:sz w:val="22"/>
                <w:szCs w:val="22"/>
                <w:lang w:eastAsia="en-US"/>
              </w:rPr>
            </w:pPr>
            <w:proofErr w:type="spellStart"/>
            <w:r w:rsidRPr="00C109C3">
              <w:rPr>
                <w:sz w:val="22"/>
                <w:szCs w:val="22"/>
                <w:lang w:eastAsia="en-US"/>
              </w:rPr>
              <w:t>нета</w:t>
            </w:r>
            <w:proofErr w:type="spellEnd"/>
          </w:p>
        </w:tc>
        <w:tc>
          <w:tcPr>
            <w:tcW w:w="1080" w:type="dxa"/>
            <w:shd w:val="clear" w:color="auto" w:fill="auto"/>
          </w:tcPr>
          <w:p w:rsidR="006A0EC6" w:rsidRPr="00C109C3" w:rsidRDefault="006A0EC6" w:rsidP="009E264D">
            <w:pPr>
              <w:jc w:val="center"/>
              <w:rPr>
                <w:sz w:val="22"/>
                <w:szCs w:val="22"/>
                <w:lang w:val="en-US" w:eastAsia="en-US"/>
              </w:rPr>
            </w:pPr>
            <w:r w:rsidRPr="006A0EC6">
              <w:rPr>
                <w:sz w:val="20"/>
                <w:szCs w:val="20"/>
                <w:lang w:eastAsia="en-US"/>
              </w:rPr>
              <w:t>Т</w:t>
            </w:r>
            <w:r w:rsidRPr="00C109C3">
              <w:rPr>
                <w:sz w:val="22"/>
                <w:szCs w:val="22"/>
                <w:lang w:eastAsia="en-US"/>
              </w:rPr>
              <w:t>елефон/</w:t>
            </w:r>
          </w:p>
          <w:p w:rsidR="006A0EC6" w:rsidRPr="00C109C3" w:rsidRDefault="006A0EC6" w:rsidP="009E264D">
            <w:pPr>
              <w:jc w:val="center"/>
              <w:rPr>
                <w:sz w:val="22"/>
                <w:szCs w:val="22"/>
                <w:lang w:eastAsia="en-US"/>
              </w:rPr>
            </w:pPr>
            <w:r w:rsidRPr="00C109C3">
              <w:rPr>
                <w:sz w:val="22"/>
                <w:szCs w:val="22"/>
                <w:lang w:eastAsia="en-US"/>
              </w:rPr>
              <w:t>факс</w:t>
            </w:r>
          </w:p>
        </w:tc>
        <w:tc>
          <w:tcPr>
            <w:tcW w:w="192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Адрес электронной почты</w:t>
            </w:r>
          </w:p>
        </w:tc>
        <w:tc>
          <w:tcPr>
            <w:tcW w:w="156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Приемные дни</w:t>
            </w:r>
          </w:p>
        </w:tc>
        <w:tc>
          <w:tcPr>
            <w:tcW w:w="1755" w:type="dxa"/>
            <w:shd w:val="clear" w:color="auto" w:fill="auto"/>
          </w:tcPr>
          <w:p w:rsidR="006A0EC6" w:rsidRPr="00C109C3" w:rsidRDefault="006A0EC6" w:rsidP="009E264D">
            <w:pPr>
              <w:jc w:val="center"/>
              <w:rPr>
                <w:sz w:val="22"/>
                <w:szCs w:val="22"/>
                <w:lang w:eastAsia="en-US"/>
              </w:rPr>
            </w:pPr>
            <w:r w:rsidRPr="00C109C3">
              <w:rPr>
                <w:sz w:val="22"/>
                <w:szCs w:val="22"/>
                <w:lang w:eastAsia="en-US"/>
              </w:rPr>
              <w:t>Время приема</w:t>
            </w:r>
            <w:r>
              <w:rPr>
                <w:sz w:val="22"/>
                <w:szCs w:val="22"/>
                <w:lang w:eastAsia="en-US"/>
              </w:rPr>
              <w:t>, место</w:t>
            </w:r>
          </w:p>
        </w:tc>
      </w:tr>
      <w:tr w:rsidR="006A0EC6" w:rsidRPr="00C109C3" w:rsidTr="006A0EC6">
        <w:tc>
          <w:tcPr>
            <w:tcW w:w="60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1</w:t>
            </w:r>
          </w:p>
        </w:tc>
        <w:tc>
          <w:tcPr>
            <w:tcW w:w="144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2</w:t>
            </w:r>
          </w:p>
        </w:tc>
        <w:tc>
          <w:tcPr>
            <w:tcW w:w="72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3</w:t>
            </w:r>
          </w:p>
        </w:tc>
        <w:tc>
          <w:tcPr>
            <w:tcW w:w="108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4</w:t>
            </w:r>
          </w:p>
        </w:tc>
        <w:tc>
          <w:tcPr>
            <w:tcW w:w="192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5</w:t>
            </w:r>
          </w:p>
        </w:tc>
        <w:tc>
          <w:tcPr>
            <w:tcW w:w="1560" w:type="dxa"/>
            <w:shd w:val="clear" w:color="auto" w:fill="auto"/>
          </w:tcPr>
          <w:p w:rsidR="006A0EC6" w:rsidRPr="00C109C3" w:rsidRDefault="006A0EC6" w:rsidP="00FA0D35">
            <w:pPr>
              <w:jc w:val="center"/>
              <w:rPr>
                <w:sz w:val="22"/>
                <w:szCs w:val="22"/>
                <w:lang w:val="en-US" w:eastAsia="en-US"/>
              </w:rPr>
            </w:pPr>
            <w:r w:rsidRPr="00C109C3">
              <w:rPr>
                <w:sz w:val="22"/>
                <w:szCs w:val="22"/>
                <w:lang w:val="en-US" w:eastAsia="en-US"/>
              </w:rPr>
              <w:t>6</w:t>
            </w:r>
          </w:p>
        </w:tc>
        <w:tc>
          <w:tcPr>
            <w:tcW w:w="1755" w:type="dxa"/>
            <w:shd w:val="clear" w:color="auto" w:fill="auto"/>
          </w:tcPr>
          <w:p w:rsidR="006A0EC6" w:rsidRPr="006A0EC6" w:rsidRDefault="006A0EC6" w:rsidP="009E264D">
            <w:pPr>
              <w:jc w:val="center"/>
              <w:rPr>
                <w:sz w:val="22"/>
                <w:szCs w:val="22"/>
                <w:lang w:eastAsia="en-US"/>
              </w:rPr>
            </w:pPr>
            <w:r>
              <w:rPr>
                <w:sz w:val="22"/>
                <w:szCs w:val="22"/>
                <w:lang w:eastAsia="en-US"/>
              </w:rPr>
              <w:t>7</w:t>
            </w:r>
          </w:p>
        </w:tc>
      </w:tr>
      <w:tr w:rsidR="006A0EC6" w:rsidRPr="00C109C3" w:rsidTr="006A0EC6">
        <w:tc>
          <w:tcPr>
            <w:tcW w:w="600" w:type="dxa"/>
            <w:shd w:val="clear" w:color="auto" w:fill="auto"/>
          </w:tcPr>
          <w:p w:rsidR="006A0EC6" w:rsidRPr="00C109C3" w:rsidRDefault="006A0EC6" w:rsidP="009E264D">
            <w:pPr>
              <w:rPr>
                <w:rFonts w:eastAsia="Calibri"/>
                <w:color w:val="000000"/>
                <w:sz w:val="22"/>
                <w:szCs w:val="22"/>
              </w:rPr>
            </w:pPr>
            <w:r>
              <w:rPr>
                <w:rFonts w:eastAsia="Calibri"/>
                <w:color w:val="000000"/>
                <w:sz w:val="22"/>
                <w:szCs w:val="22"/>
              </w:rPr>
              <w:t>1.</w:t>
            </w:r>
          </w:p>
        </w:tc>
        <w:tc>
          <w:tcPr>
            <w:tcW w:w="1440" w:type="dxa"/>
            <w:shd w:val="clear" w:color="auto" w:fill="auto"/>
          </w:tcPr>
          <w:p w:rsidR="006A0EC6" w:rsidRPr="00F21621" w:rsidRDefault="006A0EC6" w:rsidP="009E264D">
            <w:pPr>
              <w:rPr>
                <w:rFonts w:eastAsia="Calibri"/>
                <w:color w:val="FF0000"/>
                <w:sz w:val="22"/>
                <w:szCs w:val="22"/>
              </w:rPr>
            </w:pPr>
            <w:proofErr w:type="spellStart"/>
            <w:proofErr w:type="gramStart"/>
            <w:r>
              <w:rPr>
                <w:rFonts w:eastAsia="Calibri"/>
                <w:color w:val="FF0000"/>
                <w:sz w:val="22"/>
                <w:szCs w:val="22"/>
              </w:rPr>
              <w:t>Председа-тель</w:t>
            </w:r>
            <w:proofErr w:type="spellEnd"/>
            <w:proofErr w:type="gramEnd"/>
            <w:r>
              <w:rPr>
                <w:rFonts w:eastAsia="Calibri"/>
                <w:color w:val="FF0000"/>
                <w:sz w:val="22"/>
                <w:szCs w:val="22"/>
              </w:rPr>
              <w:t xml:space="preserve"> комиссии (руководи-</w:t>
            </w:r>
            <w:proofErr w:type="spellStart"/>
            <w:r>
              <w:rPr>
                <w:rFonts w:eastAsia="Calibri"/>
                <w:color w:val="FF0000"/>
                <w:sz w:val="22"/>
                <w:szCs w:val="22"/>
              </w:rPr>
              <w:t>тель</w:t>
            </w:r>
            <w:proofErr w:type="spellEnd"/>
            <w:r>
              <w:rPr>
                <w:rFonts w:eastAsia="Calibri"/>
                <w:color w:val="FF0000"/>
                <w:sz w:val="22"/>
                <w:szCs w:val="22"/>
              </w:rPr>
              <w:t xml:space="preserve"> </w:t>
            </w:r>
            <w:proofErr w:type="spellStart"/>
            <w:r>
              <w:rPr>
                <w:rFonts w:eastAsia="Calibri"/>
                <w:color w:val="FF0000"/>
                <w:sz w:val="22"/>
                <w:szCs w:val="22"/>
              </w:rPr>
              <w:t>департа</w:t>
            </w:r>
            <w:proofErr w:type="spellEnd"/>
            <w:r>
              <w:rPr>
                <w:rFonts w:eastAsia="Calibri"/>
                <w:color w:val="FF0000"/>
                <w:sz w:val="22"/>
                <w:szCs w:val="22"/>
              </w:rPr>
              <w:t>-мента)</w:t>
            </w:r>
          </w:p>
        </w:tc>
        <w:tc>
          <w:tcPr>
            <w:tcW w:w="720" w:type="dxa"/>
            <w:shd w:val="clear" w:color="auto" w:fill="auto"/>
          </w:tcPr>
          <w:p w:rsidR="006A0EC6" w:rsidRPr="00F21621" w:rsidRDefault="006A0EC6" w:rsidP="009E264D">
            <w:pPr>
              <w:jc w:val="center"/>
              <w:rPr>
                <w:rFonts w:eastAsia="Calibri"/>
                <w:color w:val="FF0000"/>
                <w:sz w:val="22"/>
                <w:szCs w:val="22"/>
              </w:rPr>
            </w:pPr>
            <w:r w:rsidRPr="00F21621">
              <w:rPr>
                <w:rFonts w:eastAsia="Calibri"/>
                <w:color w:val="FF0000"/>
                <w:sz w:val="22"/>
                <w:szCs w:val="22"/>
              </w:rPr>
              <w:t>1</w:t>
            </w:r>
          </w:p>
        </w:tc>
        <w:tc>
          <w:tcPr>
            <w:tcW w:w="1080" w:type="dxa"/>
            <w:shd w:val="clear" w:color="auto" w:fill="auto"/>
          </w:tcPr>
          <w:p w:rsidR="006A0EC6" w:rsidRPr="00F21621" w:rsidRDefault="006A0EC6" w:rsidP="009E264D">
            <w:pPr>
              <w:jc w:val="center"/>
              <w:rPr>
                <w:color w:val="FF0000"/>
                <w:sz w:val="22"/>
                <w:szCs w:val="22"/>
                <w:lang w:eastAsia="en-US"/>
              </w:rPr>
            </w:pPr>
            <w:r w:rsidRPr="00F21621">
              <w:rPr>
                <w:color w:val="FF0000"/>
                <w:sz w:val="22"/>
                <w:szCs w:val="22"/>
                <w:lang w:eastAsia="en-US"/>
              </w:rPr>
              <w:t>8 (3467) 33-46-93</w:t>
            </w:r>
          </w:p>
        </w:tc>
        <w:tc>
          <w:tcPr>
            <w:tcW w:w="1920" w:type="dxa"/>
            <w:shd w:val="clear" w:color="auto" w:fill="auto"/>
          </w:tcPr>
          <w:p w:rsidR="006A0EC6" w:rsidRPr="00F21621" w:rsidRDefault="006A0EC6" w:rsidP="009E264D">
            <w:pPr>
              <w:jc w:val="center"/>
              <w:rPr>
                <w:rFonts w:eastAsia="Calibri"/>
                <w:color w:val="FF0000"/>
                <w:sz w:val="22"/>
                <w:szCs w:val="22"/>
              </w:rPr>
            </w:pPr>
          </w:p>
        </w:tc>
        <w:tc>
          <w:tcPr>
            <w:tcW w:w="1560" w:type="dxa"/>
            <w:shd w:val="clear" w:color="auto" w:fill="auto"/>
          </w:tcPr>
          <w:p w:rsidR="006A0EC6" w:rsidRPr="00F21621" w:rsidRDefault="006A0EC6" w:rsidP="009E264D">
            <w:pPr>
              <w:jc w:val="center"/>
              <w:rPr>
                <w:color w:val="FF0000"/>
                <w:sz w:val="22"/>
                <w:szCs w:val="22"/>
                <w:lang w:eastAsia="en-US"/>
              </w:rPr>
            </w:pPr>
            <w:r>
              <w:rPr>
                <w:color w:val="FF0000"/>
                <w:sz w:val="22"/>
                <w:szCs w:val="22"/>
                <w:lang w:eastAsia="en-US"/>
              </w:rPr>
              <w:t>к</w:t>
            </w:r>
            <w:r w:rsidRPr="00F21621">
              <w:rPr>
                <w:color w:val="FF0000"/>
                <w:sz w:val="22"/>
                <w:szCs w:val="22"/>
                <w:lang w:eastAsia="en-US"/>
              </w:rPr>
              <w:t>аждый четверг</w:t>
            </w:r>
          </w:p>
        </w:tc>
        <w:tc>
          <w:tcPr>
            <w:tcW w:w="1755" w:type="dxa"/>
            <w:shd w:val="clear" w:color="auto" w:fill="auto"/>
          </w:tcPr>
          <w:p w:rsidR="006A0EC6" w:rsidRDefault="006A0EC6" w:rsidP="009E264D">
            <w:pPr>
              <w:jc w:val="both"/>
              <w:rPr>
                <w:color w:val="FF0000"/>
                <w:sz w:val="22"/>
                <w:szCs w:val="22"/>
                <w:lang w:eastAsia="en-US"/>
              </w:rPr>
            </w:pPr>
            <w:r w:rsidRPr="00F21621">
              <w:rPr>
                <w:color w:val="FF0000"/>
                <w:sz w:val="22"/>
                <w:szCs w:val="22"/>
                <w:lang w:eastAsia="en-US"/>
              </w:rPr>
              <w:t>с 16.00 до 19.00</w:t>
            </w:r>
          </w:p>
          <w:p w:rsidR="006A0EC6" w:rsidRPr="00F21621" w:rsidRDefault="006A0EC6" w:rsidP="009E264D">
            <w:pPr>
              <w:jc w:val="both"/>
              <w:rPr>
                <w:color w:val="FF0000"/>
                <w:sz w:val="22"/>
                <w:szCs w:val="22"/>
                <w:lang w:eastAsia="en-US"/>
              </w:rPr>
            </w:pPr>
            <w:r>
              <w:rPr>
                <w:color w:val="FF0000"/>
                <w:sz w:val="22"/>
                <w:szCs w:val="22"/>
                <w:lang w:eastAsia="en-US"/>
              </w:rPr>
              <w:t>в Департаменте</w:t>
            </w:r>
          </w:p>
        </w:tc>
      </w:tr>
      <w:tr w:rsidR="006A0EC6" w:rsidRPr="00C109C3" w:rsidTr="006A0EC6">
        <w:tc>
          <w:tcPr>
            <w:tcW w:w="600" w:type="dxa"/>
            <w:shd w:val="clear" w:color="auto" w:fill="auto"/>
          </w:tcPr>
          <w:p w:rsidR="006A0EC6" w:rsidRPr="00C109C3" w:rsidRDefault="006A0EC6" w:rsidP="009E264D">
            <w:pPr>
              <w:rPr>
                <w:rFonts w:eastAsia="Calibri"/>
                <w:color w:val="000000"/>
                <w:sz w:val="22"/>
                <w:szCs w:val="22"/>
              </w:rPr>
            </w:pPr>
            <w:r>
              <w:rPr>
                <w:rFonts w:eastAsia="Calibri"/>
                <w:color w:val="000000"/>
                <w:sz w:val="22"/>
                <w:szCs w:val="22"/>
              </w:rPr>
              <w:t>2.</w:t>
            </w:r>
          </w:p>
        </w:tc>
        <w:tc>
          <w:tcPr>
            <w:tcW w:w="1440" w:type="dxa"/>
            <w:shd w:val="clear" w:color="auto" w:fill="auto"/>
          </w:tcPr>
          <w:p w:rsidR="006A0EC6" w:rsidRPr="00C109C3" w:rsidRDefault="006A0EC6" w:rsidP="009E264D">
            <w:pPr>
              <w:rPr>
                <w:sz w:val="22"/>
                <w:szCs w:val="22"/>
                <w:lang w:eastAsia="en-US"/>
              </w:rPr>
            </w:pPr>
            <w:r w:rsidRPr="00C109C3">
              <w:rPr>
                <w:rFonts w:eastAsia="Calibri"/>
                <w:color w:val="000000"/>
                <w:sz w:val="22"/>
                <w:szCs w:val="22"/>
              </w:rPr>
              <w:t xml:space="preserve">Начальник отдела </w:t>
            </w:r>
            <w:proofErr w:type="spellStart"/>
            <w:proofErr w:type="gramStart"/>
            <w:r w:rsidRPr="00C109C3">
              <w:rPr>
                <w:rFonts w:eastAsia="Calibri"/>
                <w:color w:val="000000"/>
                <w:sz w:val="22"/>
                <w:szCs w:val="22"/>
              </w:rPr>
              <w:t>архитекту</w:t>
            </w:r>
            <w:r>
              <w:rPr>
                <w:rFonts w:eastAsia="Calibri"/>
                <w:color w:val="000000"/>
                <w:sz w:val="22"/>
                <w:szCs w:val="22"/>
              </w:rPr>
              <w:t>-</w:t>
            </w:r>
            <w:r w:rsidRPr="00C109C3">
              <w:rPr>
                <w:rFonts w:eastAsia="Calibri"/>
                <w:color w:val="000000"/>
                <w:sz w:val="22"/>
                <w:szCs w:val="22"/>
              </w:rPr>
              <w:t>ры</w:t>
            </w:r>
            <w:proofErr w:type="spellEnd"/>
            <w:proofErr w:type="gramEnd"/>
            <w:r w:rsidRPr="00C109C3">
              <w:rPr>
                <w:rFonts w:eastAsia="Calibri"/>
                <w:color w:val="000000"/>
                <w:sz w:val="22"/>
                <w:szCs w:val="22"/>
              </w:rPr>
              <w:t xml:space="preserve"> и </w:t>
            </w:r>
            <w:proofErr w:type="spellStart"/>
            <w:r w:rsidRPr="00C109C3">
              <w:rPr>
                <w:rFonts w:eastAsia="Calibri"/>
                <w:color w:val="000000"/>
                <w:sz w:val="22"/>
                <w:szCs w:val="22"/>
              </w:rPr>
              <w:t>градострои</w:t>
            </w:r>
            <w:r>
              <w:rPr>
                <w:rFonts w:eastAsia="Calibri"/>
                <w:color w:val="000000"/>
                <w:sz w:val="22"/>
                <w:szCs w:val="22"/>
              </w:rPr>
              <w:t>-</w:t>
            </w:r>
            <w:r w:rsidRPr="00C109C3">
              <w:rPr>
                <w:rFonts w:eastAsia="Calibri"/>
                <w:color w:val="000000"/>
                <w:sz w:val="22"/>
                <w:szCs w:val="22"/>
              </w:rPr>
              <w:t>тельства</w:t>
            </w:r>
            <w:proofErr w:type="spellEnd"/>
            <w:r w:rsidRPr="00C109C3">
              <w:rPr>
                <w:rFonts w:eastAsia="Calibri"/>
                <w:color w:val="000000"/>
                <w:sz w:val="22"/>
                <w:szCs w:val="22"/>
              </w:rPr>
              <w:t xml:space="preserve">  </w:t>
            </w:r>
          </w:p>
        </w:tc>
        <w:tc>
          <w:tcPr>
            <w:tcW w:w="720" w:type="dxa"/>
            <w:shd w:val="clear" w:color="auto" w:fill="auto"/>
          </w:tcPr>
          <w:p w:rsidR="006A0EC6" w:rsidRPr="00C109C3" w:rsidRDefault="006A0EC6" w:rsidP="009E264D">
            <w:pPr>
              <w:jc w:val="center"/>
              <w:rPr>
                <w:sz w:val="22"/>
                <w:szCs w:val="22"/>
                <w:lang w:eastAsia="en-US"/>
              </w:rPr>
            </w:pPr>
            <w:r w:rsidRPr="00C109C3">
              <w:rPr>
                <w:rFonts w:eastAsia="Calibri"/>
                <w:color w:val="000000"/>
                <w:sz w:val="22"/>
                <w:szCs w:val="22"/>
              </w:rPr>
              <w:t>15</w:t>
            </w:r>
          </w:p>
        </w:tc>
        <w:tc>
          <w:tcPr>
            <w:tcW w:w="108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8 (3467) 32-24-70</w:t>
            </w:r>
          </w:p>
        </w:tc>
        <w:tc>
          <w:tcPr>
            <w:tcW w:w="1920" w:type="dxa"/>
            <w:shd w:val="clear" w:color="auto" w:fill="auto"/>
          </w:tcPr>
          <w:p w:rsidR="006A0EC6" w:rsidRPr="00C109C3" w:rsidRDefault="006A0EC6" w:rsidP="009E264D">
            <w:pPr>
              <w:jc w:val="center"/>
              <w:rPr>
                <w:sz w:val="22"/>
                <w:szCs w:val="22"/>
                <w:lang w:eastAsia="en-US"/>
              </w:rPr>
            </w:pPr>
            <w:proofErr w:type="spellStart"/>
            <w:r w:rsidRPr="00C109C3">
              <w:rPr>
                <w:rFonts w:eastAsia="Calibri"/>
                <w:color w:val="000000"/>
                <w:sz w:val="22"/>
                <w:szCs w:val="22"/>
                <w:lang w:val="en-US"/>
              </w:rPr>
              <w:t>sua</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56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 xml:space="preserve">понедельник </w:t>
            </w: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r w:rsidRPr="00C109C3">
              <w:rPr>
                <w:sz w:val="22"/>
                <w:szCs w:val="22"/>
                <w:lang w:eastAsia="en-US"/>
              </w:rPr>
              <w:t xml:space="preserve">вторник – пятница </w:t>
            </w:r>
          </w:p>
        </w:tc>
        <w:tc>
          <w:tcPr>
            <w:tcW w:w="1755" w:type="dxa"/>
            <w:shd w:val="clear" w:color="auto" w:fill="auto"/>
          </w:tcPr>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18.00</w:t>
            </w:r>
          </w:p>
          <w:p w:rsidR="006A0EC6" w:rsidRPr="00C109C3" w:rsidRDefault="006A0EC6" w:rsidP="009E264D">
            <w:pPr>
              <w:jc w:val="both"/>
              <w:rPr>
                <w:sz w:val="22"/>
                <w:szCs w:val="22"/>
                <w:lang w:eastAsia="en-US"/>
              </w:rPr>
            </w:pPr>
          </w:p>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17.00</w:t>
            </w:r>
            <w:r>
              <w:rPr>
                <w:color w:val="FF0000"/>
                <w:sz w:val="22"/>
                <w:szCs w:val="22"/>
                <w:lang w:eastAsia="en-US"/>
              </w:rPr>
              <w:t xml:space="preserve"> в Департаменте</w:t>
            </w:r>
          </w:p>
        </w:tc>
      </w:tr>
      <w:tr w:rsidR="006A0EC6" w:rsidRPr="00C109C3" w:rsidTr="006A0EC6">
        <w:tc>
          <w:tcPr>
            <w:tcW w:w="600" w:type="dxa"/>
            <w:shd w:val="clear" w:color="auto" w:fill="auto"/>
          </w:tcPr>
          <w:p w:rsidR="006A0EC6" w:rsidRPr="00C109C3" w:rsidRDefault="006A0EC6" w:rsidP="009E264D">
            <w:pPr>
              <w:rPr>
                <w:sz w:val="22"/>
                <w:szCs w:val="22"/>
              </w:rPr>
            </w:pPr>
            <w:r>
              <w:rPr>
                <w:sz w:val="22"/>
                <w:szCs w:val="22"/>
              </w:rPr>
              <w:t>3.</w:t>
            </w:r>
          </w:p>
        </w:tc>
        <w:tc>
          <w:tcPr>
            <w:tcW w:w="1440" w:type="dxa"/>
            <w:shd w:val="clear" w:color="auto" w:fill="auto"/>
          </w:tcPr>
          <w:p w:rsidR="006A0EC6" w:rsidRDefault="006A0EC6" w:rsidP="00933B3C">
            <w:pPr>
              <w:rPr>
                <w:color w:val="FF0000"/>
                <w:sz w:val="22"/>
                <w:szCs w:val="22"/>
              </w:rPr>
            </w:pPr>
            <w:r w:rsidRPr="00F21621">
              <w:rPr>
                <w:color w:val="FF0000"/>
                <w:sz w:val="22"/>
                <w:szCs w:val="22"/>
              </w:rPr>
              <w:t xml:space="preserve"> </w:t>
            </w:r>
            <w:r>
              <w:rPr>
                <w:color w:val="FF0000"/>
                <w:sz w:val="22"/>
                <w:szCs w:val="22"/>
              </w:rPr>
              <w:t>С</w:t>
            </w:r>
            <w:r w:rsidRPr="00F21621">
              <w:rPr>
                <w:color w:val="FF0000"/>
                <w:sz w:val="22"/>
                <w:szCs w:val="22"/>
              </w:rPr>
              <w:t>екретарь комиссии</w:t>
            </w:r>
          </w:p>
          <w:p w:rsidR="006A0EC6" w:rsidRDefault="006A0EC6" w:rsidP="00933B3C">
            <w:pPr>
              <w:rPr>
                <w:color w:val="FF0000"/>
                <w:sz w:val="22"/>
                <w:szCs w:val="22"/>
                <w:lang w:eastAsia="en-US"/>
              </w:rPr>
            </w:pPr>
            <w:proofErr w:type="gramStart"/>
            <w:r>
              <w:rPr>
                <w:color w:val="FF0000"/>
                <w:sz w:val="22"/>
                <w:szCs w:val="22"/>
                <w:lang w:eastAsia="en-US"/>
              </w:rPr>
              <w:t>(э</w:t>
            </w:r>
            <w:r w:rsidRPr="00933B3C">
              <w:rPr>
                <w:color w:val="FF0000"/>
                <w:sz w:val="22"/>
                <w:szCs w:val="22"/>
                <w:lang w:eastAsia="en-US"/>
              </w:rPr>
              <w:t xml:space="preserve">ксперт </w:t>
            </w:r>
            <w:proofErr w:type="gramEnd"/>
          </w:p>
          <w:p w:rsidR="006A0EC6" w:rsidRPr="00F21621" w:rsidRDefault="006A0EC6" w:rsidP="00933B3C">
            <w:pPr>
              <w:rPr>
                <w:color w:val="FF0000"/>
                <w:sz w:val="22"/>
                <w:szCs w:val="22"/>
                <w:lang w:eastAsia="en-US"/>
              </w:rPr>
            </w:pPr>
            <w:proofErr w:type="gramStart"/>
            <w:r w:rsidRPr="00933B3C">
              <w:rPr>
                <w:color w:val="FF0000"/>
                <w:sz w:val="22"/>
                <w:szCs w:val="22"/>
                <w:lang w:eastAsia="en-US"/>
              </w:rPr>
              <w:t>1 категории</w:t>
            </w:r>
            <w:r>
              <w:rPr>
                <w:color w:val="FF0000"/>
                <w:sz w:val="22"/>
                <w:szCs w:val="22"/>
                <w:lang w:eastAsia="en-US"/>
              </w:rPr>
              <w:t xml:space="preserve"> </w:t>
            </w:r>
            <w:proofErr w:type="spellStart"/>
            <w:r>
              <w:rPr>
                <w:color w:val="FF0000"/>
                <w:sz w:val="22"/>
                <w:szCs w:val="22"/>
                <w:lang w:eastAsia="en-US"/>
              </w:rPr>
              <w:t>департа</w:t>
            </w:r>
            <w:proofErr w:type="spellEnd"/>
            <w:r>
              <w:rPr>
                <w:color w:val="FF0000"/>
                <w:sz w:val="22"/>
                <w:szCs w:val="22"/>
                <w:lang w:eastAsia="en-US"/>
              </w:rPr>
              <w:t>-мента)</w:t>
            </w:r>
            <w:proofErr w:type="gramEnd"/>
          </w:p>
        </w:tc>
        <w:tc>
          <w:tcPr>
            <w:tcW w:w="720" w:type="dxa"/>
            <w:shd w:val="clear" w:color="auto" w:fill="auto"/>
          </w:tcPr>
          <w:p w:rsidR="006A0EC6" w:rsidRPr="00F21621" w:rsidRDefault="006A0EC6" w:rsidP="009E264D">
            <w:pPr>
              <w:jc w:val="center"/>
              <w:rPr>
                <w:color w:val="FF0000"/>
                <w:sz w:val="22"/>
                <w:szCs w:val="22"/>
                <w:lang w:eastAsia="en-US"/>
              </w:rPr>
            </w:pPr>
            <w:r w:rsidRPr="00F21621">
              <w:rPr>
                <w:color w:val="FF0000"/>
                <w:sz w:val="22"/>
                <w:szCs w:val="22"/>
                <w:lang w:eastAsia="en-US"/>
              </w:rPr>
              <w:t>15</w:t>
            </w:r>
          </w:p>
        </w:tc>
        <w:tc>
          <w:tcPr>
            <w:tcW w:w="108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8 (3467) 32-24-70</w:t>
            </w:r>
          </w:p>
        </w:tc>
        <w:tc>
          <w:tcPr>
            <w:tcW w:w="1920" w:type="dxa"/>
            <w:shd w:val="clear" w:color="auto" w:fill="auto"/>
          </w:tcPr>
          <w:p w:rsidR="006A0EC6" w:rsidRPr="00C109C3" w:rsidRDefault="006A0EC6" w:rsidP="009E264D">
            <w:pPr>
              <w:jc w:val="center"/>
              <w:rPr>
                <w:sz w:val="22"/>
                <w:szCs w:val="22"/>
                <w:lang w:eastAsia="en-US"/>
              </w:rPr>
            </w:pPr>
            <w:proofErr w:type="spellStart"/>
            <w:r w:rsidRPr="00C109C3">
              <w:rPr>
                <w:rFonts w:eastAsia="Calibri"/>
                <w:color w:val="000000"/>
                <w:sz w:val="22"/>
                <w:szCs w:val="22"/>
                <w:lang w:val="en-US"/>
              </w:rPr>
              <w:t>hvm</w:t>
            </w:r>
            <w:proofErr w:type="spellEnd"/>
            <w:r w:rsidRPr="00C109C3">
              <w:rPr>
                <w:rFonts w:eastAsia="Calibri"/>
                <w:color w:val="000000"/>
                <w:sz w:val="22"/>
                <w:szCs w:val="22"/>
              </w:rPr>
              <w:t>-</w:t>
            </w:r>
            <w:r w:rsidRPr="00C109C3">
              <w:rPr>
                <w:rFonts w:eastAsia="Calibri"/>
                <w:color w:val="000000"/>
                <w:sz w:val="22"/>
                <w:szCs w:val="22"/>
                <w:lang w:val="en-US"/>
              </w:rPr>
              <w:t>dsa</w:t>
            </w:r>
            <w:r w:rsidRPr="00C109C3">
              <w:rPr>
                <w:rFonts w:eastAsia="Calibri"/>
                <w:color w:val="000000"/>
                <w:sz w:val="22"/>
                <w:szCs w:val="22"/>
              </w:rPr>
              <w:t>@hmrn.ru</w:t>
            </w:r>
          </w:p>
        </w:tc>
        <w:tc>
          <w:tcPr>
            <w:tcW w:w="1560" w:type="dxa"/>
            <w:shd w:val="clear" w:color="auto" w:fill="auto"/>
          </w:tcPr>
          <w:p w:rsidR="006A0EC6" w:rsidRPr="00C109C3" w:rsidRDefault="006A0EC6" w:rsidP="009E264D">
            <w:pPr>
              <w:jc w:val="center"/>
              <w:rPr>
                <w:sz w:val="22"/>
                <w:szCs w:val="22"/>
                <w:lang w:eastAsia="en-US"/>
              </w:rPr>
            </w:pPr>
            <w:r w:rsidRPr="00C109C3">
              <w:rPr>
                <w:sz w:val="22"/>
                <w:szCs w:val="22"/>
                <w:lang w:eastAsia="en-US"/>
              </w:rPr>
              <w:t xml:space="preserve">понедельник </w:t>
            </w: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r w:rsidRPr="00C109C3">
              <w:rPr>
                <w:sz w:val="22"/>
                <w:szCs w:val="22"/>
                <w:lang w:eastAsia="en-US"/>
              </w:rPr>
              <w:t>вторник – пятница</w:t>
            </w:r>
          </w:p>
        </w:tc>
        <w:tc>
          <w:tcPr>
            <w:tcW w:w="1755" w:type="dxa"/>
            <w:shd w:val="clear" w:color="auto" w:fill="auto"/>
          </w:tcPr>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18.00</w:t>
            </w:r>
          </w:p>
          <w:p w:rsidR="006A0EC6" w:rsidRPr="00C109C3" w:rsidRDefault="006A0EC6" w:rsidP="009E264D">
            <w:pPr>
              <w:jc w:val="both"/>
              <w:rPr>
                <w:sz w:val="22"/>
                <w:szCs w:val="22"/>
                <w:lang w:eastAsia="en-US"/>
              </w:rPr>
            </w:pPr>
          </w:p>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17.00</w:t>
            </w:r>
            <w:r>
              <w:rPr>
                <w:color w:val="FF0000"/>
                <w:sz w:val="22"/>
                <w:szCs w:val="22"/>
                <w:lang w:eastAsia="en-US"/>
              </w:rPr>
              <w:t xml:space="preserve"> в Департаменте</w:t>
            </w:r>
          </w:p>
        </w:tc>
      </w:tr>
      <w:tr w:rsidR="006A0EC6" w:rsidRPr="00C109C3" w:rsidTr="006A0EC6">
        <w:tblPrEx>
          <w:tblLook w:val="0000" w:firstRow="0" w:lastRow="0" w:firstColumn="0" w:lastColumn="0" w:noHBand="0" w:noVBand="0"/>
        </w:tblPrEx>
        <w:trPr>
          <w:trHeight w:val="408"/>
        </w:trPr>
        <w:tc>
          <w:tcPr>
            <w:tcW w:w="600" w:type="dxa"/>
          </w:tcPr>
          <w:p w:rsidR="006A0EC6" w:rsidRPr="00C109C3" w:rsidRDefault="006A0EC6" w:rsidP="009E264D">
            <w:pPr>
              <w:rPr>
                <w:rFonts w:eastAsia="Calibri"/>
                <w:color w:val="000000"/>
                <w:sz w:val="22"/>
                <w:szCs w:val="22"/>
              </w:rPr>
            </w:pPr>
            <w:r>
              <w:rPr>
                <w:rFonts w:eastAsia="Calibri"/>
                <w:color w:val="000000"/>
                <w:sz w:val="22"/>
                <w:szCs w:val="22"/>
              </w:rPr>
              <w:t>4.</w:t>
            </w:r>
          </w:p>
        </w:tc>
        <w:tc>
          <w:tcPr>
            <w:tcW w:w="1440" w:type="dxa"/>
          </w:tcPr>
          <w:p w:rsidR="006A0EC6" w:rsidRPr="00C109C3" w:rsidRDefault="006A0EC6" w:rsidP="009E264D">
            <w:pPr>
              <w:rPr>
                <w:sz w:val="22"/>
                <w:szCs w:val="22"/>
                <w:lang w:eastAsia="en-US"/>
              </w:rPr>
            </w:pPr>
            <w:r w:rsidRPr="00C109C3">
              <w:rPr>
                <w:rFonts w:eastAsia="Calibri"/>
                <w:color w:val="000000"/>
                <w:sz w:val="22"/>
                <w:szCs w:val="22"/>
              </w:rPr>
              <w:t xml:space="preserve">Специалист-эксперт  </w:t>
            </w:r>
          </w:p>
        </w:tc>
        <w:tc>
          <w:tcPr>
            <w:tcW w:w="720" w:type="dxa"/>
          </w:tcPr>
          <w:p w:rsidR="006A0EC6" w:rsidRPr="00C109C3" w:rsidRDefault="006A0EC6" w:rsidP="009E264D">
            <w:pPr>
              <w:jc w:val="center"/>
              <w:rPr>
                <w:sz w:val="22"/>
                <w:szCs w:val="22"/>
                <w:lang w:eastAsia="en-US"/>
              </w:rPr>
            </w:pPr>
            <w:r w:rsidRPr="00C109C3">
              <w:rPr>
                <w:rFonts w:eastAsia="Calibri"/>
                <w:color w:val="000000"/>
                <w:sz w:val="22"/>
                <w:szCs w:val="22"/>
              </w:rPr>
              <w:t>15</w:t>
            </w:r>
          </w:p>
        </w:tc>
        <w:tc>
          <w:tcPr>
            <w:tcW w:w="1080" w:type="dxa"/>
          </w:tcPr>
          <w:p w:rsidR="006A0EC6" w:rsidRPr="00C109C3" w:rsidRDefault="006A0EC6" w:rsidP="009E264D">
            <w:pPr>
              <w:jc w:val="center"/>
              <w:rPr>
                <w:sz w:val="22"/>
                <w:szCs w:val="22"/>
                <w:lang w:eastAsia="en-US"/>
              </w:rPr>
            </w:pPr>
            <w:r w:rsidRPr="00C109C3">
              <w:rPr>
                <w:sz w:val="22"/>
                <w:szCs w:val="22"/>
                <w:lang w:eastAsia="en-US"/>
              </w:rPr>
              <w:t>8 (3467) 32-24-70</w:t>
            </w:r>
          </w:p>
        </w:tc>
        <w:tc>
          <w:tcPr>
            <w:tcW w:w="1920" w:type="dxa"/>
          </w:tcPr>
          <w:p w:rsidR="006A0EC6" w:rsidRPr="00C109C3" w:rsidRDefault="006A0EC6" w:rsidP="009E264D">
            <w:pPr>
              <w:jc w:val="center"/>
              <w:rPr>
                <w:sz w:val="22"/>
                <w:szCs w:val="22"/>
                <w:lang w:eastAsia="en-US"/>
              </w:rPr>
            </w:pPr>
            <w:r w:rsidRPr="00C109C3">
              <w:rPr>
                <w:rFonts w:eastAsia="Calibri"/>
                <w:color w:val="000000"/>
                <w:sz w:val="22"/>
                <w:szCs w:val="22"/>
              </w:rPr>
              <w:t>ksr-uks@hmrn.ru</w:t>
            </w:r>
          </w:p>
        </w:tc>
        <w:tc>
          <w:tcPr>
            <w:tcW w:w="1560" w:type="dxa"/>
          </w:tcPr>
          <w:p w:rsidR="006A0EC6" w:rsidRPr="00C109C3" w:rsidRDefault="006A0EC6" w:rsidP="009E264D">
            <w:pPr>
              <w:jc w:val="center"/>
              <w:rPr>
                <w:sz w:val="22"/>
                <w:szCs w:val="22"/>
                <w:lang w:eastAsia="en-US"/>
              </w:rPr>
            </w:pPr>
            <w:r w:rsidRPr="00C109C3">
              <w:rPr>
                <w:sz w:val="22"/>
                <w:szCs w:val="22"/>
                <w:lang w:eastAsia="en-US"/>
              </w:rPr>
              <w:t xml:space="preserve">понедельник </w:t>
            </w: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p>
          <w:p w:rsidR="006A0EC6" w:rsidRPr="00C109C3" w:rsidRDefault="006A0EC6" w:rsidP="009E264D">
            <w:pPr>
              <w:jc w:val="center"/>
              <w:rPr>
                <w:sz w:val="22"/>
                <w:szCs w:val="22"/>
                <w:lang w:eastAsia="en-US"/>
              </w:rPr>
            </w:pPr>
            <w:r w:rsidRPr="00C109C3">
              <w:rPr>
                <w:sz w:val="22"/>
                <w:szCs w:val="22"/>
                <w:lang w:eastAsia="en-US"/>
              </w:rPr>
              <w:t xml:space="preserve">вторник – пятница </w:t>
            </w:r>
          </w:p>
        </w:tc>
        <w:tc>
          <w:tcPr>
            <w:tcW w:w="1755" w:type="dxa"/>
          </w:tcPr>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18.00</w:t>
            </w:r>
          </w:p>
          <w:p w:rsidR="006A0EC6" w:rsidRPr="00C109C3" w:rsidRDefault="006A0EC6" w:rsidP="009E264D">
            <w:pPr>
              <w:jc w:val="both"/>
              <w:rPr>
                <w:sz w:val="22"/>
                <w:szCs w:val="22"/>
                <w:lang w:eastAsia="en-US"/>
              </w:rPr>
            </w:pPr>
          </w:p>
          <w:p w:rsidR="006A0EC6" w:rsidRPr="00C109C3" w:rsidRDefault="006A0EC6" w:rsidP="009E264D">
            <w:pPr>
              <w:jc w:val="both"/>
              <w:rPr>
                <w:sz w:val="22"/>
                <w:szCs w:val="22"/>
                <w:lang w:eastAsia="en-US"/>
              </w:rPr>
            </w:pPr>
            <w:r w:rsidRPr="00C109C3">
              <w:rPr>
                <w:sz w:val="22"/>
                <w:szCs w:val="22"/>
                <w:lang w:eastAsia="en-US"/>
              </w:rPr>
              <w:t xml:space="preserve">с 09.00 до 13.00 </w:t>
            </w:r>
          </w:p>
          <w:p w:rsidR="006A0EC6" w:rsidRPr="00C109C3" w:rsidRDefault="006A0EC6" w:rsidP="009E264D">
            <w:pPr>
              <w:jc w:val="both"/>
              <w:rPr>
                <w:sz w:val="22"/>
                <w:szCs w:val="22"/>
                <w:lang w:eastAsia="en-US"/>
              </w:rPr>
            </w:pPr>
            <w:r w:rsidRPr="00C109C3">
              <w:rPr>
                <w:sz w:val="22"/>
                <w:szCs w:val="22"/>
                <w:lang w:eastAsia="en-US"/>
              </w:rPr>
              <w:t>с 14.00 до 17.00</w:t>
            </w:r>
            <w:r>
              <w:rPr>
                <w:color w:val="FF0000"/>
                <w:sz w:val="22"/>
                <w:szCs w:val="22"/>
                <w:lang w:eastAsia="en-US"/>
              </w:rPr>
              <w:t xml:space="preserve"> в Департаменте</w:t>
            </w:r>
          </w:p>
        </w:tc>
      </w:tr>
    </w:tbl>
    <w:p w:rsidR="00F21621" w:rsidRPr="00C109C3" w:rsidRDefault="00F21621" w:rsidP="00F21621">
      <w:pPr>
        <w:tabs>
          <w:tab w:val="left" w:pos="-1080"/>
        </w:tabs>
        <w:jc w:val="right"/>
        <w:rPr>
          <w:sz w:val="28"/>
          <w:szCs w:val="28"/>
        </w:rPr>
        <w:sectPr w:rsidR="00F21621" w:rsidRPr="00C109C3" w:rsidSect="00CE209E">
          <w:pgSz w:w="11906" w:h="16838"/>
          <w:pgMar w:top="1418" w:right="1276" w:bottom="1134" w:left="1559" w:header="709" w:footer="709" w:gutter="0"/>
          <w:cols w:space="708"/>
          <w:titlePg/>
          <w:docGrid w:linePitch="360"/>
        </w:sectPr>
      </w:pPr>
    </w:p>
    <w:p w:rsidR="0051719A" w:rsidRPr="00C109C3" w:rsidRDefault="0051719A" w:rsidP="0051719A">
      <w:pPr>
        <w:suppressAutoHyphens/>
        <w:autoSpaceDE w:val="0"/>
        <w:autoSpaceDN w:val="0"/>
        <w:adjustRightInd w:val="0"/>
        <w:jc w:val="right"/>
        <w:outlineLvl w:val="1"/>
        <w:rPr>
          <w:rFonts w:eastAsia="Calibri"/>
          <w:sz w:val="28"/>
          <w:szCs w:val="28"/>
          <w:lang w:eastAsia="en-US"/>
        </w:rPr>
      </w:pPr>
      <w:r w:rsidRPr="00C109C3">
        <w:rPr>
          <w:rFonts w:eastAsia="Calibri"/>
          <w:sz w:val="28"/>
          <w:szCs w:val="28"/>
          <w:lang w:eastAsia="en-US"/>
        </w:rPr>
        <w:lastRenderedPageBreak/>
        <w:t>Приложение 2</w:t>
      </w:r>
    </w:p>
    <w:p w:rsidR="0051719A" w:rsidRPr="00C109C3" w:rsidRDefault="0051719A" w:rsidP="0051719A">
      <w:pPr>
        <w:autoSpaceDE w:val="0"/>
        <w:autoSpaceDN w:val="0"/>
        <w:adjustRightInd w:val="0"/>
        <w:jc w:val="right"/>
        <w:rPr>
          <w:rFonts w:eastAsia="Calibri"/>
          <w:sz w:val="28"/>
          <w:szCs w:val="28"/>
          <w:lang w:eastAsia="en-US"/>
        </w:rPr>
      </w:pPr>
      <w:r w:rsidRPr="00C109C3">
        <w:rPr>
          <w:rFonts w:eastAsia="Calibri"/>
          <w:sz w:val="28"/>
          <w:szCs w:val="28"/>
          <w:lang w:eastAsia="en-US"/>
        </w:rPr>
        <w:t xml:space="preserve">к административному регламенту </w:t>
      </w:r>
    </w:p>
    <w:p w:rsidR="00ED6455" w:rsidRPr="00C109C3" w:rsidRDefault="00ED6455" w:rsidP="00ED6455">
      <w:pPr>
        <w:rPr>
          <w:rFonts w:eastAsiaTheme="minorEastAsia"/>
          <w:sz w:val="28"/>
          <w:szCs w:val="28"/>
        </w:rPr>
      </w:pPr>
    </w:p>
    <w:p w:rsidR="0051719A" w:rsidRPr="00C109C3" w:rsidRDefault="003A2B84" w:rsidP="003A2B84">
      <w:pPr>
        <w:jc w:val="center"/>
        <w:rPr>
          <w:rFonts w:eastAsiaTheme="minorEastAsia"/>
          <w:i/>
          <w:sz w:val="28"/>
          <w:szCs w:val="28"/>
        </w:rPr>
      </w:pPr>
      <w:r w:rsidRPr="00C109C3">
        <w:rPr>
          <w:rFonts w:eastAsiaTheme="minorEastAsia"/>
          <w:i/>
          <w:sz w:val="28"/>
          <w:szCs w:val="28"/>
        </w:rPr>
        <w:t>Рекомендуемая форма заявления</w:t>
      </w:r>
    </w:p>
    <w:p w:rsidR="003A2B84" w:rsidRPr="00C109C3" w:rsidRDefault="003A2B84" w:rsidP="003A2B84">
      <w:pPr>
        <w:jc w:val="center"/>
        <w:rPr>
          <w:rFonts w:eastAsiaTheme="minorEastAsia"/>
          <w:i/>
          <w:sz w:val="28"/>
          <w:szCs w:val="28"/>
        </w:rPr>
      </w:pPr>
    </w:p>
    <w:p w:rsidR="00565D7D" w:rsidRDefault="003A2B84" w:rsidP="00565D7D">
      <w:pPr>
        <w:jc w:val="right"/>
        <w:rPr>
          <w:rFonts w:eastAsiaTheme="minorHAnsi"/>
          <w:color w:val="FF0000"/>
          <w:sz w:val="28"/>
          <w:szCs w:val="28"/>
          <w:lang w:eastAsia="en-US"/>
        </w:rPr>
      </w:pPr>
      <w:r w:rsidRPr="00C109C3">
        <w:rPr>
          <w:rFonts w:eastAsiaTheme="minorEastAsia"/>
          <w:iCs/>
          <w:sz w:val="28"/>
          <w:szCs w:val="28"/>
        </w:rPr>
        <w:t xml:space="preserve">В </w:t>
      </w:r>
      <w:r w:rsidR="00565D7D">
        <w:rPr>
          <w:rFonts w:eastAsiaTheme="minorEastAsia"/>
          <w:iCs/>
          <w:sz w:val="28"/>
          <w:szCs w:val="28"/>
        </w:rPr>
        <w:t>комиссию</w:t>
      </w:r>
      <w:r w:rsidR="00565D7D" w:rsidRPr="00565D7D">
        <w:rPr>
          <w:rFonts w:eastAsiaTheme="minorHAnsi"/>
          <w:color w:val="FF0000"/>
          <w:sz w:val="28"/>
          <w:szCs w:val="28"/>
          <w:lang w:eastAsia="en-US"/>
        </w:rPr>
        <w:t xml:space="preserve"> </w:t>
      </w:r>
      <w:r w:rsidR="00565D7D" w:rsidRPr="008A0386">
        <w:rPr>
          <w:rFonts w:eastAsiaTheme="minorHAnsi"/>
          <w:color w:val="FF0000"/>
          <w:sz w:val="28"/>
          <w:szCs w:val="28"/>
          <w:lang w:eastAsia="en-US"/>
        </w:rPr>
        <w:t>по рассмотрению вопросов</w:t>
      </w:r>
    </w:p>
    <w:p w:rsidR="00565D7D" w:rsidRDefault="00565D7D" w:rsidP="00565D7D">
      <w:pPr>
        <w:jc w:val="right"/>
        <w:rPr>
          <w:rFonts w:eastAsiaTheme="minorHAnsi"/>
          <w:color w:val="FF0000"/>
          <w:sz w:val="28"/>
          <w:szCs w:val="28"/>
          <w:lang w:eastAsia="en-US"/>
        </w:rPr>
      </w:pPr>
      <w:r w:rsidRPr="008A0386">
        <w:rPr>
          <w:rFonts w:eastAsiaTheme="minorHAnsi"/>
          <w:color w:val="FF0000"/>
          <w:sz w:val="28"/>
          <w:szCs w:val="28"/>
          <w:lang w:eastAsia="en-US"/>
        </w:rPr>
        <w:t xml:space="preserve"> внесения изменений в схему </w:t>
      </w:r>
    </w:p>
    <w:p w:rsidR="00565D7D" w:rsidRDefault="00565D7D" w:rsidP="00565D7D">
      <w:pPr>
        <w:jc w:val="right"/>
        <w:rPr>
          <w:rFonts w:eastAsiaTheme="minorHAnsi"/>
          <w:color w:val="FF0000"/>
          <w:sz w:val="28"/>
          <w:szCs w:val="28"/>
          <w:lang w:eastAsia="en-US"/>
        </w:rPr>
      </w:pPr>
      <w:r w:rsidRPr="008A0386">
        <w:rPr>
          <w:rFonts w:eastAsiaTheme="minorHAnsi"/>
          <w:color w:val="FF0000"/>
          <w:sz w:val="28"/>
          <w:szCs w:val="28"/>
          <w:lang w:eastAsia="en-US"/>
        </w:rPr>
        <w:t xml:space="preserve">территориального планирования и правила землепользования </w:t>
      </w:r>
    </w:p>
    <w:p w:rsidR="003A2B84" w:rsidRPr="00C109C3" w:rsidRDefault="00565D7D" w:rsidP="00565D7D">
      <w:pPr>
        <w:jc w:val="right"/>
        <w:rPr>
          <w:rFonts w:eastAsiaTheme="minorEastAsia"/>
          <w:iCs/>
          <w:sz w:val="28"/>
          <w:szCs w:val="28"/>
        </w:rPr>
      </w:pPr>
      <w:r w:rsidRPr="008A0386">
        <w:rPr>
          <w:rFonts w:eastAsiaTheme="minorHAnsi"/>
          <w:color w:val="FF0000"/>
          <w:sz w:val="28"/>
          <w:szCs w:val="28"/>
          <w:lang w:eastAsia="en-US"/>
        </w:rPr>
        <w:t>и застройки межселенных территорий муниципального образования Ханты-Мансийский район</w:t>
      </w:r>
    </w:p>
    <w:p w:rsidR="003A2B84" w:rsidRPr="00C109C3" w:rsidRDefault="003A2B84" w:rsidP="00ED6455">
      <w:pPr>
        <w:jc w:val="right"/>
        <w:rPr>
          <w:rFonts w:eastAsiaTheme="minorEastAsia"/>
          <w:iCs/>
          <w:sz w:val="28"/>
          <w:szCs w:val="28"/>
        </w:rPr>
      </w:pPr>
      <w:r w:rsidRPr="00C109C3">
        <w:rPr>
          <w:rFonts w:eastAsiaTheme="minorEastAsia"/>
          <w:iCs/>
          <w:sz w:val="28"/>
          <w:szCs w:val="28"/>
        </w:rPr>
        <w:t xml:space="preserve"> администрации Ханты-Мансийского района</w:t>
      </w:r>
    </w:p>
    <w:p w:rsidR="003A2B84" w:rsidRPr="00C109C3" w:rsidRDefault="003A2B84" w:rsidP="00ED6455">
      <w:pPr>
        <w:jc w:val="right"/>
        <w:rPr>
          <w:rFonts w:eastAsiaTheme="minorEastAsia"/>
          <w:iCs/>
          <w:sz w:val="28"/>
          <w:szCs w:val="28"/>
        </w:rPr>
      </w:pPr>
    </w:p>
    <w:p w:rsidR="00ED6455" w:rsidRPr="00C109C3" w:rsidRDefault="00ED6455" w:rsidP="00ED6455">
      <w:pPr>
        <w:jc w:val="right"/>
        <w:rPr>
          <w:rFonts w:eastAsiaTheme="minorEastAsia"/>
          <w:sz w:val="28"/>
          <w:szCs w:val="28"/>
        </w:rPr>
      </w:pPr>
      <w:r w:rsidRPr="00C109C3">
        <w:rPr>
          <w:rFonts w:eastAsiaTheme="minorEastAsia"/>
          <w:sz w:val="28"/>
          <w:szCs w:val="28"/>
        </w:rPr>
        <w:t>от______________________________</w:t>
      </w:r>
    </w:p>
    <w:p w:rsidR="00ED6455" w:rsidRPr="00EF6455" w:rsidRDefault="00ED6455" w:rsidP="00ED6455">
      <w:pPr>
        <w:jc w:val="right"/>
        <w:rPr>
          <w:rFonts w:eastAsiaTheme="minorEastAsia"/>
          <w:color w:val="FF0000"/>
        </w:rPr>
      </w:pPr>
      <w:r w:rsidRPr="00EF6455">
        <w:rPr>
          <w:rFonts w:eastAsiaTheme="minorEastAsia"/>
          <w:color w:val="FF0000"/>
        </w:rPr>
        <w:t>(</w:t>
      </w:r>
      <w:r w:rsidR="00EF6455" w:rsidRPr="00EF6455">
        <w:rPr>
          <w:rFonts w:eastAsiaTheme="minorEastAsia"/>
          <w:color w:val="FF0000"/>
        </w:rPr>
        <w:t>заявитель</w:t>
      </w:r>
      <w:r w:rsidRPr="00EF6455">
        <w:rPr>
          <w:rFonts w:eastAsiaTheme="minorEastAsia"/>
          <w:color w:val="FF0000"/>
        </w:rPr>
        <w:t>)</w:t>
      </w:r>
    </w:p>
    <w:p w:rsidR="00ED6455" w:rsidRPr="00C109C3" w:rsidRDefault="00ED6455" w:rsidP="00ED6455">
      <w:pPr>
        <w:jc w:val="right"/>
        <w:rPr>
          <w:rFonts w:eastAsiaTheme="minorEastAsia"/>
          <w:sz w:val="28"/>
          <w:szCs w:val="28"/>
        </w:rPr>
      </w:pPr>
      <w:r w:rsidRPr="00C109C3">
        <w:rPr>
          <w:rFonts w:eastAsiaTheme="minorEastAsia"/>
          <w:sz w:val="28"/>
          <w:szCs w:val="28"/>
        </w:rPr>
        <w:t>________________________________</w:t>
      </w:r>
    </w:p>
    <w:p w:rsidR="00565D7D" w:rsidRDefault="00565D7D" w:rsidP="00565D7D">
      <w:pPr>
        <w:ind w:left="3969"/>
        <w:jc w:val="right"/>
        <w:rPr>
          <w:color w:val="FF0000"/>
        </w:rPr>
      </w:pPr>
      <w:r w:rsidRPr="0023598F">
        <w:rPr>
          <w:color w:val="FF0000"/>
        </w:rPr>
        <w:t>выбрать и указать способы информирования</w:t>
      </w:r>
    </w:p>
    <w:p w:rsidR="00565D7D" w:rsidRPr="0023598F" w:rsidRDefault="00EF6455" w:rsidP="00565D7D">
      <w:pPr>
        <w:ind w:left="3969"/>
        <w:jc w:val="right"/>
        <w:rPr>
          <w:color w:val="FF0000"/>
        </w:rPr>
      </w:pPr>
      <w:r>
        <w:rPr>
          <w:color w:val="FF0000"/>
        </w:rPr>
        <w:t xml:space="preserve">для взаимодействия </w:t>
      </w:r>
      <w:r w:rsidR="00565D7D" w:rsidRPr="0023598F">
        <w:rPr>
          <w:color w:val="FF0000"/>
        </w:rPr>
        <w:t>(почта</w:t>
      </w:r>
      <w:r w:rsidR="00565D7D">
        <w:rPr>
          <w:color w:val="FF0000"/>
        </w:rPr>
        <w:t xml:space="preserve"> (адрес)</w:t>
      </w:r>
      <w:r w:rsidR="00565D7D" w:rsidRPr="0023598F">
        <w:rPr>
          <w:color w:val="FF0000"/>
        </w:rPr>
        <w:t xml:space="preserve">, </w:t>
      </w:r>
      <w:r w:rsidR="00565D7D">
        <w:rPr>
          <w:color w:val="FF0000"/>
        </w:rPr>
        <w:t xml:space="preserve">номер </w:t>
      </w:r>
      <w:r w:rsidR="00565D7D" w:rsidRPr="0023598F">
        <w:rPr>
          <w:color w:val="FF0000"/>
        </w:rPr>
        <w:t>телефон</w:t>
      </w:r>
      <w:r w:rsidR="00565D7D">
        <w:rPr>
          <w:color w:val="FF0000"/>
        </w:rPr>
        <w:t>а и (или)</w:t>
      </w:r>
      <w:r w:rsidR="00565D7D" w:rsidRPr="0023598F">
        <w:rPr>
          <w:color w:val="FF0000"/>
        </w:rPr>
        <w:t xml:space="preserve"> факс</w:t>
      </w:r>
      <w:r w:rsidR="00565D7D">
        <w:rPr>
          <w:color w:val="FF0000"/>
        </w:rPr>
        <w:t>а</w:t>
      </w:r>
      <w:r w:rsidR="00565D7D" w:rsidRPr="0023598F">
        <w:rPr>
          <w:color w:val="FF0000"/>
        </w:rPr>
        <w:t>, личный кабинет на портале государственных и муниципальных услуг)</w:t>
      </w:r>
    </w:p>
    <w:p w:rsidR="00ED6455" w:rsidRPr="00C109C3" w:rsidRDefault="00ED6455" w:rsidP="00ED6455">
      <w:pPr>
        <w:jc w:val="center"/>
        <w:rPr>
          <w:rFonts w:eastAsia="Calibri"/>
          <w:sz w:val="28"/>
          <w:szCs w:val="28"/>
          <w:lang w:eastAsia="en-US"/>
        </w:rPr>
      </w:pPr>
    </w:p>
    <w:p w:rsidR="00ED6455" w:rsidRPr="00C109C3" w:rsidRDefault="00ED6455" w:rsidP="00ED6455">
      <w:pPr>
        <w:jc w:val="center"/>
        <w:rPr>
          <w:rFonts w:eastAsia="Calibri"/>
          <w:sz w:val="28"/>
          <w:szCs w:val="28"/>
          <w:lang w:eastAsia="en-US"/>
        </w:rPr>
      </w:pPr>
      <w:r w:rsidRPr="00C109C3">
        <w:rPr>
          <w:rFonts w:eastAsia="Calibri"/>
          <w:sz w:val="28"/>
          <w:szCs w:val="28"/>
          <w:lang w:eastAsia="en-US"/>
        </w:rPr>
        <w:t>Заявление</w:t>
      </w:r>
    </w:p>
    <w:p w:rsidR="00ED6455" w:rsidRPr="00C109C3" w:rsidRDefault="00ED6455" w:rsidP="00ED6455">
      <w:pPr>
        <w:jc w:val="center"/>
        <w:rPr>
          <w:rFonts w:eastAsia="Calibri"/>
          <w:sz w:val="28"/>
          <w:szCs w:val="28"/>
          <w:lang w:eastAsia="en-US"/>
        </w:rPr>
      </w:pPr>
    </w:p>
    <w:p w:rsidR="00ED6455" w:rsidRPr="00C109C3" w:rsidRDefault="00ED6455" w:rsidP="00ED6455">
      <w:pPr>
        <w:ind w:firstLine="708"/>
        <w:jc w:val="both"/>
        <w:rPr>
          <w:rFonts w:eastAsia="Calibri"/>
          <w:sz w:val="28"/>
          <w:szCs w:val="28"/>
          <w:lang w:eastAsia="en-US"/>
        </w:rPr>
      </w:pPr>
      <w:r w:rsidRPr="00C109C3">
        <w:rPr>
          <w:rFonts w:eastAsia="Calibri"/>
          <w:sz w:val="28"/>
          <w:szCs w:val="28"/>
          <w:lang w:eastAsia="en-US"/>
        </w:rPr>
        <w:t>Прошу предоставить разрешение на отклонение от предельных параметров разрешенного строительства, реконструкции объектов</w:t>
      </w:r>
      <w:r w:rsidRPr="00C109C3">
        <w:rPr>
          <w:rFonts w:eastAsia="Calibri"/>
          <w:sz w:val="28"/>
          <w:szCs w:val="28"/>
          <w:lang w:eastAsia="en-US"/>
        </w:rPr>
        <w:br/>
        <w:t>капитального строительства на земельном участке, расположенном:</w:t>
      </w:r>
    </w:p>
    <w:p w:rsidR="00ED6455" w:rsidRPr="00C109C3" w:rsidRDefault="00ED6455" w:rsidP="00ED6455">
      <w:pPr>
        <w:jc w:val="both"/>
        <w:rPr>
          <w:rFonts w:eastAsia="Calibri"/>
          <w:sz w:val="28"/>
          <w:szCs w:val="28"/>
          <w:lang w:eastAsia="en-US"/>
        </w:rPr>
      </w:pPr>
      <w:r w:rsidRPr="00C109C3">
        <w:rPr>
          <w:rFonts w:eastAsia="Calibri"/>
          <w:sz w:val="28"/>
          <w:szCs w:val="28"/>
          <w:lang w:eastAsia="en-US"/>
        </w:rPr>
        <w:t>_______________________________________________________________</w:t>
      </w:r>
    </w:p>
    <w:p w:rsidR="00B508E9" w:rsidRPr="00B508E9" w:rsidRDefault="00B508E9" w:rsidP="00B508E9">
      <w:pPr>
        <w:autoSpaceDE w:val="0"/>
        <w:autoSpaceDN w:val="0"/>
        <w:adjustRightInd w:val="0"/>
        <w:ind w:firstLine="540"/>
        <w:jc w:val="both"/>
        <w:rPr>
          <w:rFonts w:eastAsiaTheme="minorHAnsi"/>
          <w:color w:val="FF0000"/>
          <w:sz w:val="28"/>
          <w:szCs w:val="28"/>
          <w:lang w:eastAsia="en-US"/>
        </w:rPr>
      </w:pPr>
      <w:r w:rsidRPr="00B508E9">
        <w:rPr>
          <w:rFonts w:eastAsiaTheme="minorHAnsi"/>
          <w:color w:val="FF0000"/>
          <w:sz w:val="22"/>
          <w:szCs w:val="22"/>
          <w:lang w:eastAsia="en-US"/>
        </w:rPr>
        <w:t xml:space="preserve">(сведения о месте расположения, </w:t>
      </w:r>
      <w:r w:rsidR="00A72C6B">
        <w:rPr>
          <w:rFonts w:eastAsiaTheme="minorHAnsi"/>
          <w:color w:val="FF0000"/>
          <w:sz w:val="22"/>
          <w:szCs w:val="22"/>
          <w:lang w:eastAsia="en-US"/>
        </w:rPr>
        <w:t xml:space="preserve">о </w:t>
      </w:r>
      <w:r w:rsidRPr="00B508E9">
        <w:rPr>
          <w:rFonts w:eastAsiaTheme="minorHAnsi"/>
          <w:color w:val="FF0000"/>
          <w:sz w:val="22"/>
          <w:szCs w:val="22"/>
          <w:lang w:eastAsia="en-US"/>
        </w:rPr>
        <w:t xml:space="preserve">размере земельного участка либо </w:t>
      </w:r>
      <w:r w:rsidR="00A72C6B">
        <w:rPr>
          <w:rFonts w:eastAsiaTheme="minorHAnsi"/>
          <w:color w:val="FF0000"/>
          <w:sz w:val="22"/>
          <w:szCs w:val="22"/>
          <w:lang w:eastAsia="en-US"/>
        </w:rPr>
        <w:t xml:space="preserve">о </w:t>
      </w:r>
      <w:r w:rsidRPr="00B508E9">
        <w:rPr>
          <w:rFonts w:eastAsiaTheme="minorHAnsi"/>
          <w:color w:val="FF0000"/>
          <w:sz w:val="22"/>
          <w:szCs w:val="22"/>
          <w:lang w:eastAsia="en-US"/>
        </w:rPr>
        <w:t xml:space="preserve">конфигурации, </w:t>
      </w:r>
      <w:proofErr w:type="gramStart"/>
      <w:r w:rsidRPr="00B508E9">
        <w:rPr>
          <w:rFonts w:eastAsiaTheme="minorHAnsi"/>
          <w:color w:val="FF0000"/>
          <w:sz w:val="22"/>
          <w:szCs w:val="22"/>
          <w:lang w:eastAsia="en-US"/>
        </w:rPr>
        <w:t>инженерно-геологических</w:t>
      </w:r>
      <w:proofErr w:type="gramEnd"/>
      <w:r w:rsidR="00A72C6B">
        <w:rPr>
          <w:rFonts w:eastAsiaTheme="minorHAnsi"/>
          <w:color w:val="FF0000"/>
          <w:sz w:val="22"/>
          <w:szCs w:val="22"/>
          <w:lang w:eastAsia="en-US"/>
        </w:rPr>
        <w:t xml:space="preserve"> или иные</w:t>
      </w:r>
      <w:r w:rsidRPr="00B508E9">
        <w:rPr>
          <w:rFonts w:eastAsiaTheme="minorHAnsi"/>
          <w:color w:val="FF0000"/>
          <w:sz w:val="22"/>
          <w:szCs w:val="22"/>
          <w:lang w:eastAsia="en-US"/>
        </w:rPr>
        <w:t xml:space="preserve"> характеристик</w:t>
      </w:r>
      <w:r w:rsidR="00967221">
        <w:rPr>
          <w:rFonts w:eastAsiaTheme="minorHAnsi"/>
          <w:color w:val="FF0000"/>
          <w:sz w:val="22"/>
          <w:szCs w:val="22"/>
          <w:lang w:eastAsia="en-US"/>
        </w:rPr>
        <w:t>и,</w:t>
      </w:r>
      <w:r w:rsidRPr="00B508E9">
        <w:rPr>
          <w:rFonts w:eastAsiaTheme="minorHAnsi"/>
          <w:color w:val="FF0000"/>
          <w:sz w:val="22"/>
          <w:szCs w:val="22"/>
          <w:lang w:eastAsia="en-US"/>
        </w:rPr>
        <w:t xml:space="preserve"> неблагоприятны</w:t>
      </w:r>
      <w:r w:rsidR="00967221">
        <w:rPr>
          <w:rFonts w:eastAsiaTheme="minorHAnsi"/>
          <w:color w:val="FF0000"/>
          <w:sz w:val="22"/>
          <w:szCs w:val="22"/>
          <w:lang w:eastAsia="en-US"/>
        </w:rPr>
        <w:t>е</w:t>
      </w:r>
      <w:r w:rsidRPr="00B508E9">
        <w:rPr>
          <w:rFonts w:eastAsiaTheme="minorHAnsi"/>
          <w:color w:val="FF0000"/>
          <w:sz w:val="22"/>
          <w:szCs w:val="22"/>
          <w:lang w:eastAsia="en-US"/>
        </w:rPr>
        <w:t xml:space="preserve"> для застройки</w:t>
      </w:r>
      <w:r w:rsidRPr="00B508E9">
        <w:rPr>
          <w:rFonts w:eastAsiaTheme="minorHAnsi"/>
          <w:color w:val="FF0000"/>
          <w:sz w:val="28"/>
          <w:szCs w:val="28"/>
          <w:lang w:eastAsia="en-US"/>
        </w:rPr>
        <w:t>)</w:t>
      </w:r>
    </w:p>
    <w:p w:rsidR="00ED6455" w:rsidRPr="00C109C3" w:rsidRDefault="00B508E9" w:rsidP="00B508E9">
      <w:pPr>
        <w:jc w:val="center"/>
        <w:rPr>
          <w:rFonts w:eastAsia="Calibri"/>
          <w:lang w:eastAsia="en-US"/>
        </w:rPr>
      </w:pPr>
      <w:r w:rsidRPr="00C109C3">
        <w:rPr>
          <w:rFonts w:eastAsia="Calibri"/>
          <w:lang w:eastAsia="en-US"/>
        </w:rPr>
        <w:t xml:space="preserve"> </w:t>
      </w:r>
    </w:p>
    <w:p w:rsidR="00ED6455" w:rsidRPr="00B508E9" w:rsidRDefault="00ED6455" w:rsidP="00ED6455">
      <w:pPr>
        <w:jc w:val="center"/>
        <w:rPr>
          <w:rFonts w:eastAsia="Calibri"/>
          <w:color w:val="FF0000"/>
          <w:lang w:eastAsia="en-US"/>
        </w:rPr>
      </w:pPr>
      <w:proofErr w:type="gramStart"/>
      <w:r w:rsidRPr="00C109C3">
        <w:rPr>
          <w:rFonts w:eastAsia="Calibri"/>
          <w:sz w:val="28"/>
          <w:szCs w:val="28"/>
          <w:lang w:eastAsia="en-US"/>
        </w:rPr>
        <w:t>для</w:t>
      </w:r>
      <w:proofErr w:type="gramEnd"/>
      <w:r w:rsidRPr="00C109C3">
        <w:rPr>
          <w:rFonts w:eastAsia="Calibri"/>
          <w:sz w:val="28"/>
          <w:szCs w:val="28"/>
          <w:lang w:eastAsia="en-US"/>
        </w:rPr>
        <w:t xml:space="preserve">_____________________________________________________________________________________________________________________________ </w:t>
      </w:r>
      <w:r w:rsidRPr="00B508E9">
        <w:rPr>
          <w:rFonts w:eastAsia="Calibri"/>
          <w:color w:val="FF0000"/>
          <w:lang w:eastAsia="en-US"/>
        </w:rPr>
        <w:t>(</w:t>
      </w:r>
      <w:proofErr w:type="gramStart"/>
      <w:r w:rsidRPr="00B508E9">
        <w:rPr>
          <w:rFonts w:eastAsia="Calibri"/>
          <w:color w:val="FF0000"/>
          <w:lang w:eastAsia="en-US"/>
        </w:rPr>
        <w:t>наименование</w:t>
      </w:r>
      <w:proofErr w:type="gramEnd"/>
      <w:r w:rsidRPr="00B508E9">
        <w:rPr>
          <w:rFonts w:eastAsia="Calibri"/>
          <w:color w:val="FF0000"/>
          <w:lang w:eastAsia="en-US"/>
        </w:rPr>
        <w:t xml:space="preserve"> объекта</w:t>
      </w:r>
      <w:r w:rsidR="00B508E9" w:rsidRPr="00B508E9">
        <w:rPr>
          <w:rFonts w:eastAsia="Calibri"/>
          <w:color w:val="FF0000"/>
          <w:lang w:eastAsia="en-US"/>
        </w:rPr>
        <w:t xml:space="preserve"> капитального строительства</w:t>
      </w:r>
      <w:r w:rsidRPr="00B508E9">
        <w:rPr>
          <w:rFonts w:eastAsia="Calibri"/>
          <w:color w:val="FF0000"/>
          <w:lang w:eastAsia="en-US"/>
        </w:rPr>
        <w:t>)</w:t>
      </w:r>
    </w:p>
    <w:p w:rsidR="00F839DA" w:rsidRPr="00C109C3" w:rsidRDefault="00F839DA" w:rsidP="004629BD">
      <w:pPr>
        <w:suppressAutoHyphens/>
        <w:autoSpaceDE w:val="0"/>
        <w:autoSpaceDN w:val="0"/>
        <w:adjustRightInd w:val="0"/>
        <w:ind w:firstLine="709"/>
        <w:jc w:val="both"/>
        <w:rPr>
          <w:sz w:val="28"/>
          <w:szCs w:val="28"/>
          <w:lang w:eastAsia="ar-SA"/>
        </w:rPr>
      </w:pPr>
    </w:p>
    <w:p w:rsidR="00F839DA" w:rsidRPr="00C109C3" w:rsidRDefault="00F839DA" w:rsidP="00F839DA">
      <w:pPr>
        <w:ind w:firstLine="709"/>
        <w:jc w:val="both"/>
        <w:rPr>
          <w:sz w:val="28"/>
          <w:szCs w:val="28"/>
          <w:lang w:eastAsia="ar-SA"/>
        </w:rPr>
      </w:pPr>
      <w:r w:rsidRPr="00C109C3">
        <w:rPr>
          <w:sz w:val="28"/>
          <w:szCs w:val="28"/>
          <w:lang w:eastAsia="ar-SA"/>
        </w:rPr>
        <w:t xml:space="preserve">Результат предоставления муниципальной услуги </w:t>
      </w:r>
      <w:r w:rsidR="00565D7D">
        <w:rPr>
          <w:sz w:val="28"/>
          <w:szCs w:val="28"/>
          <w:lang w:eastAsia="ar-SA"/>
        </w:rPr>
        <w:t xml:space="preserve"> получу </w:t>
      </w:r>
      <w:r w:rsidRPr="00C109C3">
        <w:rPr>
          <w:sz w:val="28"/>
          <w:szCs w:val="28"/>
          <w:lang w:eastAsia="ar-SA"/>
        </w:rPr>
        <w:t xml:space="preserve"> (отметить </w:t>
      </w:r>
      <w:proofErr w:type="gramStart"/>
      <w:r w:rsidRPr="00C109C3">
        <w:rPr>
          <w:sz w:val="28"/>
          <w:szCs w:val="28"/>
          <w:lang w:eastAsia="ar-SA"/>
        </w:rPr>
        <w:t>нужное</w:t>
      </w:r>
      <w:proofErr w:type="gramEnd"/>
      <w:r w:rsidRPr="00C109C3">
        <w:rPr>
          <w:sz w:val="28"/>
          <w:szCs w:val="28"/>
          <w:lang w:eastAsia="ar-SA"/>
        </w:rPr>
        <w:t>):</w:t>
      </w:r>
    </w:p>
    <w:p w:rsidR="00F839DA" w:rsidRPr="00C109C3" w:rsidRDefault="00F839DA" w:rsidP="00F839DA">
      <w:pPr>
        <w:suppressAutoHyphens/>
        <w:autoSpaceDE w:val="0"/>
        <w:autoSpaceDN w:val="0"/>
        <w:adjustRightInd w:val="0"/>
        <w:ind w:firstLine="709"/>
        <w:jc w:val="both"/>
        <w:rPr>
          <w:sz w:val="28"/>
          <w:szCs w:val="28"/>
          <w:lang w:eastAsia="ar-SA"/>
        </w:rPr>
      </w:pPr>
      <w:r w:rsidRPr="00C109C3">
        <w:rPr>
          <w:noProof/>
          <w:sz w:val="28"/>
          <w:szCs w:val="28"/>
        </w:rPr>
        <mc:AlternateContent>
          <mc:Choice Requires="wps">
            <w:drawing>
              <wp:anchor distT="0" distB="0" distL="114300" distR="114300" simplePos="0" relativeHeight="251973632" behindDoc="0" locked="0" layoutInCell="1" allowOverlap="1" wp14:anchorId="1C4AEA2F" wp14:editId="0106D8C2">
                <wp:simplePos x="0" y="0"/>
                <wp:positionH relativeFrom="column">
                  <wp:posOffset>133985</wp:posOffset>
                </wp:positionH>
                <wp:positionV relativeFrom="paragraph">
                  <wp:posOffset>25400</wp:posOffset>
                </wp:positionV>
                <wp:extent cx="209550" cy="171450"/>
                <wp:effectExtent l="9525" t="7620" r="9525" b="114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D142F0" id="Прямоугольник 21" o:spid="_x0000_s1026" style="position:absolute;margin-left:10.55pt;margin-top:2pt;width:16.5pt;height:1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"/>
            </w:pict>
          </mc:Fallback>
        </mc:AlternateContent>
      </w:r>
      <w:r w:rsidRPr="00C109C3">
        <w:rPr>
          <w:sz w:val="28"/>
          <w:szCs w:val="28"/>
          <w:lang w:eastAsia="ar-SA"/>
        </w:rPr>
        <w:t xml:space="preserve">в </w:t>
      </w:r>
      <w:r w:rsidR="00565D7D">
        <w:rPr>
          <w:sz w:val="28"/>
          <w:szCs w:val="28"/>
          <w:lang w:eastAsia="ar-SA"/>
        </w:rPr>
        <w:t xml:space="preserve"> форме </w:t>
      </w:r>
      <w:r w:rsidRPr="00C109C3">
        <w:rPr>
          <w:sz w:val="28"/>
          <w:szCs w:val="28"/>
          <w:lang w:eastAsia="ar-SA"/>
        </w:rPr>
        <w:t xml:space="preserve">документа </w:t>
      </w:r>
      <w:r w:rsidR="00565D7D">
        <w:rPr>
          <w:sz w:val="28"/>
          <w:szCs w:val="28"/>
          <w:lang w:eastAsia="ar-SA"/>
        </w:rPr>
        <w:t xml:space="preserve">на бумажном носителе </w:t>
      </w:r>
      <w:r w:rsidRPr="00C109C3">
        <w:rPr>
          <w:sz w:val="28"/>
          <w:szCs w:val="28"/>
          <w:lang w:eastAsia="ar-SA"/>
        </w:rPr>
        <w:t xml:space="preserve">непосредственно при </w:t>
      </w:r>
      <w:r w:rsidRPr="00565D7D">
        <w:rPr>
          <w:color w:val="FF0000"/>
          <w:sz w:val="28"/>
          <w:szCs w:val="28"/>
          <w:lang w:eastAsia="ar-SA"/>
        </w:rPr>
        <w:t xml:space="preserve">личном обращении </w:t>
      </w:r>
      <w:r w:rsidR="00565D7D">
        <w:rPr>
          <w:color w:val="FF0000"/>
          <w:sz w:val="28"/>
          <w:szCs w:val="28"/>
          <w:lang w:eastAsia="ar-SA"/>
        </w:rPr>
        <w:t>в департамент</w:t>
      </w:r>
      <w:r w:rsidR="00DB7110">
        <w:rPr>
          <w:color w:val="FF0000"/>
          <w:sz w:val="28"/>
          <w:szCs w:val="28"/>
          <w:lang w:eastAsia="ar-SA"/>
        </w:rPr>
        <w:t>е</w:t>
      </w:r>
      <w:r w:rsidRPr="00C109C3">
        <w:rPr>
          <w:sz w:val="28"/>
          <w:szCs w:val="28"/>
          <w:lang w:eastAsia="ar-SA"/>
        </w:rPr>
        <w:t>;</w:t>
      </w:r>
    </w:p>
    <w:p w:rsidR="00F839DA" w:rsidRPr="00C109C3" w:rsidRDefault="00F839DA" w:rsidP="00F839DA">
      <w:pPr>
        <w:suppressAutoHyphens/>
        <w:autoSpaceDE w:val="0"/>
        <w:autoSpaceDN w:val="0"/>
        <w:adjustRightInd w:val="0"/>
        <w:ind w:firstLine="709"/>
        <w:jc w:val="both"/>
        <w:rPr>
          <w:sz w:val="28"/>
          <w:szCs w:val="28"/>
          <w:lang w:eastAsia="ar-SA"/>
        </w:rPr>
      </w:pPr>
      <w:r w:rsidRPr="00C109C3">
        <w:rPr>
          <w:noProof/>
          <w:sz w:val="28"/>
          <w:szCs w:val="28"/>
        </w:rPr>
        <mc:AlternateContent>
          <mc:Choice Requires="wps">
            <w:drawing>
              <wp:anchor distT="0" distB="0" distL="114300" distR="114300" simplePos="0" relativeHeight="251974656" behindDoc="0" locked="0" layoutInCell="1" allowOverlap="1" wp14:anchorId="7EB6291E" wp14:editId="2D546F45">
                <wp:simplePos x="0" y="0"/>
                <wp:positionH relativeFrom="column">
                  <wp:posOffset>133985</wp:posOffset>
                </wp:positionH>
                <wp:positionV relativeFrom="paragraph">
                  <wp:posOffset>45085</wp:posOffset>
                </wp:positionV>
                <wp:extent cx="209550" cy="171450"/>
                <wp:effectExtent l="9525" t="6350" r="9525"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826C06" id="Прямоугольник 23" o:spid="_x0000_s1026" style="position:absolute;margin-left:10.55pt;margin-top:3.55pt;width:16.5pt;height:1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"/>
            </w:pict>
          </mc:Fallback>
        </mc:AlternateContent>
      </w:r>
      <w:r w:rsidRPr="00C109C3">
        <w:rPr>
          <w:sz w:val="28"/>
          <w:szCs w:val="28"/>
          <w:lang w:eastAsia="ar-SA"/>
        </w:rPr>
        <w:t xml:space="preserve">в </w:t>
      </w:r>
      <w:r w:rsidR="00565D7D">
        <w:rPr>
          <w:sz w:val="28"/>
          <w:szCs w:val="28"/>
          <w:lang w:eastAsia="ar-SA"/>
        </w:rPr>
        <w:t xml:space="preserve">форме </w:t>
      </w:r>
      <w:r w:rsidRPr="00C109C3">
        <w:rPr>
          <w:sz w:val="28"/>
          <w:szCs w:val="28"/>
          <w:lang w:eastAsia="ar-SA"/>
        </w:rPr>
        <w:t xml:space="preserve">документа </w:t>
      </w:r>
      <w:r w:rsidR="00565D7D">
        <w:rPr>
          <w:sz w:val="28"/>
          <w:szCs w:val="28"/>
          <w:lang w:eastAsia="ar-SA"/>
        </w:rPr>
        <w:t xml:space="preserve">на бумажном носителе </w:t>
      </w:r>
      <w:r w:rsidRPr="00C109C3">
        <w:rPr>
          <w:sz w:val="28"/>
          <w:szCs w:val="28"/>
          <w:lang w:eastAsia="ar-SA"/>
        </w:rPr>
        <w:t xml:space="preserve">посредством почтового </w:t>
      </w:r>
      <w:r w:rsidRPr="00565D7D">
        <w:rPr>
          <w:color w:val="FF0000"/>
          <w:sz w:val="28"/>
          <w:szCs w:val="28"/>
          <w:lang w:eastAsia="ar-SA"/>
        </w:rPr>
        <w:t>отправления</w:t>
      </w:r>
      <w:r w:rsidR="00DB7110">
        <w:rPr>
          <w:color w:val="FF0000"/>
          <w:sz w:val="28"/>
          <w:szCs w:val="28"/>
          <w:lang w:eastAsia="ar-SA"/>
        </w:rPr>
        <w:t xml:space="preserve"> с уведомлением о вручении</w:t>
      </w:r>
      <w:r w:rsidRPr="00C109C3">
        <w:rPr>
          <w:sz w:val="28"/>
          <w:szCs w:val="28"/>
          <w:lang w:eastAsia="ar-SA"/>
        </w:rPr>
        <w:t>;</w:t>
      </w:r>
    </w:p>
    <w:p w:rsidR="00F839DA" w:rsidRPr="00C109C3" w:rsidRDefault="00F839DA" w:rsidP="00F839DA">
      <w:pPr>
        <w:suppressAutoHyphens/>
        <w:autoSpaceDE w:val="0"/>
        <w:autoSpaceDN w:val="0"/>
        <w:adjustRightInd w:val="0"/>
        <w:ind w:firstLine="709"/>
        <w:jc w:val="both"/>
        <w:rPr>
          <w:sz w:val="28"/>
          <w:szCs w:val="28"/>
          <w:lang w:eastAsia="ar-SA"/>
        </w:rPr>
      </w:pPr>
      <w:r w:rsidRPr="00C109C3">
        <w:rPr>
          <w:noProof/>
          <w:sz w:val="28"/>
          <w:szCs w:val="28"/>
        </w:rPr>
        <mc:AlternateContent>
          <mc:Choice Requires="wps">
            <w:drawing>
              <wp:anchor distT="0" distB="0" distL="114300" distR="114300" simplePos="0" relativeHeight="251975680" behindDoc="0" locked="0" layoutInCell="1" allowOverlap="1" wp14:anchorId="1B3D6364" wp14:editId="1D1AA515">
                <wp:simplePos x="0" y="0"/>
                <wp:positionH relativeFrom="column">
                  <wp:posOffset>133985</wp:posOffset>
                </wp:positionH>
                <wp:positionV relativeFrom="paragraph">
                  <wp:posOffset>13335</wp:posOffset>
                </wp:positionV>
                <wp:extent cx="209550" cy="171450"/>
                <wp:effectExtent l="9525" t="9525"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E65952" id="Прямоугольник 25" o:spid="_x0000_s1026" style="position:absolute;margin-left:10.55pt;margin-top:1.05pt;width:16.5pt;height:1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"/>
            </w:pict>
          </mc:Fallback>
        </mc:AlternateContent>
      </w:r>
      <w:r w:rsidRPr="00C109C3">
        <w:rPr>
          <w:sz w:val="28"/>
          <w:szCs w:val="28"/>
          <w:lang w:eastAsia="ar-SA"/>
        </w:rPr>
        <w:t xml:space="preserve">в </w:t>
      </w:r>
      <w:r w:rsidR="00565D7D">
        <w:rPr>
          <w:sz w:val="28"/>
          <w:szCs w:val="28"/>
          <w:lang w:eastAsia="ar-SA"/>
        </w:rPr>
        <w:t xml:space="preserve"> форме </w:t>
      </w:r>
      <w:r w:rsidRPr="00C109C3">
        <w:rPr>
          <w:sz w:val="28"/>
          <w:szCs w:val="28"/>
          <w:lang w:eastAsia="ar-SA"/>
        </w:rPr>
        <w:t>электронного документа посредством Единого или регионального порталов.</w:t>
      </w:r>
    </w:p>
    <w:p w:rsidR="00F839DA" w:rsidRPr="00C109C3" w:rsidRDefault="00F839DA" w:rsidP="004629BD">
      <w:pPr>
        <w:suppressAutoHyphens/>
        <w:autoSpaceDE w:val="0"/>
        <w:autoSpaceDN w:val="0"/>
        <w:adjustRightInd w:val="0"/>
        <w:ind w:firstLine="709"/>
        <w:jc w:val="both"/>
        <w:rPr>
          <w:sz w:val="28"/>
          <w:szCs w:val="28"/>
          <w:lang w:eastAsia="ar-SA"/>
        </w:rPr>
      </w:pPr>
    </w:p>
    <w:p w:rsidR="004629BD" w:rsidRPr="00C109C3" w:rsidRDefault="004629BD" w:rsidP="004629BD">
      <w:pPr>
        <w:suppressAutoHyphens/>
        <w:autoSpaceDE w:val="0"/>
        <w:autoSpaceDN w:val="0"/>
        <w:adjustRightInd w:val="0"/>
        <w:ind w:firstLine="709"/>
        <w:jc w:val="both"/>
        <w:rPr>
          <w:sz w:val="28"/>
          <w:szCs w:val="28"/>
          <w:lang w:eastAsia="ar-SA"/>
        </w:rPr>
      </w:pPr>
      <w:r w:rsidRPr="00C109C3">
        <w:rPr>
          <w:sz w:val="28"/>
          <w:szCs w:val="28"/>
          <w:lang w:eastAsia="ar-SA"/>
        </w:rPr>
        <w:t xml:space="preserve">К заявлению прилагаются (отметить </w:t>
      </w:r>
      <w:proofErr w:type="gramStart"/>
      <w:r w:rsidRPr="00C109C3">
        <w:rPr>
          <w:sz w:val="28"/>
          <w:szCs w:val="28"/>
          <w:lang w:eastAsia="ar-SA"/>
        </w:rPr>
        <w:t>нужное</w:t>
      </w:r>
      <w:proofErr w:type="gramEnd"/>
      <w:r w:rsidRPr="00C109C3">
        <w:rPr>
          <w:sz w:val="28"/>
          <w:szCs w:val="28"/>
          <w:lang w:eastAsia="ar-SA"/>
        </w:rPr>
        <w:t>):</w:t>
      </w:r>
    </w:p>
    <w:p w:rsidR="004629BD" w:rsidRPr="00C109C3" w:rsidRDefault="004629BD" w:rsidP="004629BD">
      <w:pPr>
        <w:autoSpaceDE w:val="0"/>
        <w:autoSpaceDN w:val="0"/>
        <w:adjustRightInd w:val="0"/>
        <w:ind w:firstLine="709"/>
        <w:contextualSpacing/>
        <w:jc w:val="both"/>
        <w:rPr>
          <w:sz w:val="28"/>
          <w:szCs w:val="28"/>
        </w:rPr>
      </w:pPr>
      <w:r w:rsidRPr="00C109C3">
        <w:rPr>
          <w:noProof/>
        </w:rPr>
        <w:lastRenderedPageBreak/>
        <mc:AlternateContent>
          <mc:Choice Requires="wps">
            <w:drawing>
              <wp:anchor distT="0" distB="0" distL="114300" distR="114300" simplePos="0" relativeHeight="251959296" behindDoc="0" locked="0" layoutInCell="1" allowOverlap="1" wp14:anchorId="223BE17C" wp14:editId="6E461721">
                <wp:simplePos x="0" y="0"/>
                <wp:positionH relativeFrom="column">
                  <wp:posOffset>86360</wp:posOffset>
                </wp:positionH>
                <wp:positionV relativeFrom="paragraph">
                  <wp:posOffset>41043</wp:posOffset>
                </wp:positionV>
                <wp:extent cx="209550" cy="1714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21634E" id="Прямоугольник 2" o:spid="_x0000_s1026" style="position:absolute;margin-left:6.8pt;margin-top:3.25pt;width:16.5pt;height:1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"/>
            </w:pict>
          </mc:Fallback>
        </mc:AlternateContent>
      </w:r>
      <w:r w:rsidRPr="00C109C3">
        <w:rPr>
          <w:sz w:val="28"/>
          <w:szCs w:val="28"/>
        </w:rPr>
        <w:t>документ, удостоверяющий личность заявителя (в случае если заявителем является физическое лицо);</w:t>
      </w:r>
    </w:p>
    <w:p w:rsidR="004629BD" w:rsidRPr="00C109C3" w:rsidRDefault="004629BD" w:rsidP="004629BD">
      <w:pPr>
        <w:autoSpaceDE w:val="0"/>
        <w:autoSpaceDN w:val="0"/>
        <w:adjustRightInd w:val="0"/>
        <w:ind w:firstLine="709"/>
        <w:contextualSpacing/>
        <w:jc w:val="both"/>
        <w:rPr>
          <w:sz w:val="28"/>
          <w:szCs w:val="28"/>
        </w:rPr>
      </w:pPr>
      <w:r w:rsidRPr="00C109C3">
        <w:rPr>
          <w:noProof/>
        </w:rPr>
        <mc:AlternateContent>
          <mc:Choice Requires="wps">
            <w:drawing>
              <wp:anchor distT="0" distB="0" distL="114300" distR="114300" simplePos="0" relativeHeight="251961344" behindDoc="0" locked="0" layoutInCell="1" allowOverlap="1" wp14:anchorId="11F238F7" wp14:editId="14800578">
                <wp:simplePos x="0" y="0"/>
                <wp:positionH relativeFrom="column">
                  <wp:posOffset>93794</wp:posOffset>
                </wp:positionH>
                <wp:positionV relativeFrom="paragraph">
                  <wp:posOffset>29427</wp:posOffset>
                </wp:positionV>
                <wp:extent cx="209550" cy="1714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310B0" id="Прямоугольник 11" o:spid="_x0000_s1026" style="position:absolute;margin-left:7.4pt;margin-top:2.3pt;width:16.5pt;height:1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"/>
            </w:pict>
          </mc:Fallback>
        </mc:AlternateContent>
      </w:r>
      <w:r w:rsidRPr="00C109C3">
        <w:rPr>
          <w:color w:val="000000" w:themeColor="text1"/>
          <w:sz w:val="28"/>
          <w:szCs w:val="28"/>
        </w:rPr>
        <w:t>выписка из Единого государственного реестра юридических лиц (в случае если заявителем является юридическое лицо)</w:t>
      </w:r>
      <w:r w:rsidRPr="00C109C3">
        <w:rPr>
          <w:sz w:val="28"/>
          <w:szCs w:val="28"/>
        </w:rPr>
        <w:t>;</w:t>
      </w:r>
    </w:p>
    <w:p w:rsidR="004629BD" w:rsidRPr="00C109C3" w:rsidRDefault="004629BD" w:rsidP="004629BD">
      <w:pPr>
        <w:autoSpaceDE w:val="0"/>
        <w:autoSpaceDN w:val="0"/>
        <w:adjustRightInd w:val="0"/>
        <w:ind w:firstLine="709"/>
        <w:jc w:val="both"/>
        <w:rPr>
          <w:color w:val="000000" w:themeColor="text1"/>
          <w:sz w:val="28"/>
          <w:szCs w:val="28"/>
        </w:rPr>
      </w:pPr>
      <w:r w:rsidRPr="00C109C3">
        <w:rPr>
          <w:noProof/>
        </w:rPr>
        <mc:AlternateContent>
          <mc:Choice Requires="wps">
            <w:drawing>
              <wp:anchor distT="0" distB="0" distL="114300" distR="114300" simplePos="0" relativeHeight="251963392" behindDoc="0" locked="0" layoutInCell="1" allowOverlap="1" wp14:anchorId="0E5E86BE" wp14:editId="5B63D8B3">
                <wp:simplePos x="0" y="0"/>
                <wp:positionH relativeFrom="column">
                  <wp:posOffset>93794</wp:posOffset>
                </wp:positionH>
                <wp:positionV relativeFrom="paragraph">
                  <wp:posOffset>21931</wp:posOffset>
                </wp:positionV>
                <wp:extent cx="2095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043C9" id="Прямоугольник 12" o:spid="_x0000_s1026" style="position:absolute;margin-left:7.4pt;margin-top:1.75pt;width:16.5pt;height:13.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"/>
            </w:pict>
          </mc:Fallback>
        </mc:AlternateContent>
      </w:r>
      <w:r w:rsidRPr="00C109C3">
        <w:rPr>
          <w:sz w:val="28"/>
          <w:szCs w:val="28"/>
        </w:rPr>
        <w:t>документ, удостоверяющий полномочия представителя заявителя</w:t>
      </w:r>
      <w:r w:rsidRPr="00C109C3">
        <w:rPr>
          <w:color w:val="000000" w:themeColor="text1"/>
          <w:sz w:val="28"/>
          <w:szCs w:val="28"/>
        </w:rPr>
        <w:t>;</w:t>
      </w:r>
    </w:p>
    <w:p w:rsidR="004629BD" w:rsidRPr="00C109C3" w:rsidRDefault="004629BD" w:rsidP="004629BD">
      <w:pPr>
        <w:ind w:firstLine="709"/>
        <w:contextualSpacing/>
        <w:jc w:val="both"/>
        <w:rPr>
          <w:color w:val="000000" w:themeColor="text1"/>
          <w:sz w:val="28"/>
          <w:szCs w:val="28"/>
        </w:rPr>
      </w:pPr>
      <w:r w:rsidRPr="00C109C3">
        <w:rPr>
          <w:noProof/>
        </w:rPr>
        <mc:AlternateContent>
          <mc:Choice Requires="wps">
            <w:drawing>
              <wp:anchor distT="0" distB="0" distL="114300" distR="114300" simplePos="0" relativeHeight="251965440" behindDoc="0" locked="0" layoutInCell="1" allowOverlap="1" wp14:anchorId="207D3547" wp14:editId="7E71ADFF">
                <wp:simplePos x="0" y="0"/>
                <wp:positionH relativeFrom="column">
                  <wp:posOffset>93794</wp:posOffset>
                </wp:positionH>
                <wp:positionV relativeFrom="paragraph">
                  <wp:posOffset>62788</wp:posOffset>
                </wp:positionV>
                <wp:extent cx="209550" cy="1714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5C0198" id="Прямоугольник 14" o:spid="_x0000_s1026" style="position:absolute;margin-left:7.4pt;margin-top:4.95pt;width:16.5pt;height:1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79Rg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"/>
            </w:pict>
          </mc:Fallback>
        </mc:AlternateContent>
      </w:r>
      <w:r w:rsidRPr="00C109C3">
        <w:rPr>
          <w:color w:val="000000" w:themeColor="text1"/>
          <w:sz w:val="28"/>
          <w:szCs w:val="28"/>
        </w:rPr>
        <w:t>правоустанавливающие документы на земельный участок</w:t>
      </w:r>
      <w:r w:rsidRPr="00C109C3">
        <w:rPr>
          <w:rFonts w:eastAsiaTheme="minorEastAsia"/>
          <w:sz w:val="28"/>
          <w:szCs w:val="28"/>
        </w:rPr>
        <w:t>, права на который зарегистрированы в Едином государственном реестре недвижимости</w:t>
      </w:r>
      <w:r w:rsidRPr="00C109C3">
        <w:rPr>
          <w:color w:val="000000" w:themeColor="text1"/>
          <w:sz w:val="28"/>
          <w:szCs w:val="28"/>
        </w:rPr>
        <w:t>;</w:t>
      </w:r>
    </w:p>
    <w:p w:rsidR="004629BD" w:rsidRPr="00C109C3" w:rsidRDefault="004629BD" w:rsidP="004629BD">
      <w:pPr>
        <w:ind w:firstLine="709"/>
        <w:contextualSpacing/>
        <w:jc w:val="both"/>
        <w:rPr>
          <w:color w:val="000000" w:themeColor="text1"/>
          <w:sz w:val="28"/>
          <w:szCs w:val="28"/>
        </w:rPr>
      </w:pPr>
      <w:r w:rsidRPr="00C109C3">
        <w:rPr>
          <w:noProof/>
        </w:rPr>
        <mc:AlternateContent>
          <mc:Choice Requires="wps">
            <w:drawing>
              <wp:anchor distT="0" distB="0" distL="114300" distR="114300" simplePos="0" relativeHeight="251967488" behindDoc="0" locked="0" layoutInCell="1" allowOverlap="1" wp14:anchorId="6A2CFB3B" wp14:editId="5AAF0057">
                <wp:simplePos x="0" y="0"/>
                <wp:positionH relativeFrom="column">
                  <wp:posOffset>93345</wp:posOffset>
                </wp:positionH>
                <wp:positionV relativeFrom="paragraph">
                  <wp:posOffset>51435</wp:posOffset>
                </wp:positionV>
                <wp:extent cx="209550" cy="1714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5E9E33" id="Прямоугольник 16" o:spid="_x0000_s1026" style="position:absolute;margin-left:7.35pt;margin-top:4.05pt;width:16.5pt;height:1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"/>
            </w:pict>
          </mc:Fallback>
        </mc:AlternateContent>
      </w:r>
      <w:r w:rsidRPr="00C109C3">
        <w:rPr>
          <w:color w:val="000000" w:themeColor="text1"/>
          <w:sz w:val="28"/>
          <w:szCs w:val="28"/>
        </w:rPr>
        <w:t>правоустанавливающие документы на земельный участок</w:t>
      </w:r>
      <w:r w:rsidRPr="00C109C3">
        <w:rPr>
          <w:rFonts w:eastAsiaTheme="minorEastAsia"/>
          <w:sz w:val="28"/>
          <w:szCs w:val="28"/>
        </w:rPr>
        <w:t>, права на который не зарегистрированы в Едином государственном реестре недвижимости</w:t>
      </w:r>
      <w:r w:rsidRPr="00C109C3">
        <w:rPr>
          <w:color w:val="000000" w:themeColor="text1"/>
          <w:sz w:val="28"/>
          <w:szCs w:val="28"/>
        </w:rPr>
        <w:t>;</w:t>
      </w:r>
    </w:p>
    <w:p w:rsidR="004629BD" w:rsidRDefault="004629BD" w:rsidP="004629BD">
      <w:pPr>
        <w:ind w:firstLine="709"/>
        <w:contextualSpacing/>
        <w:jc w:val="both"/>
        <w:rPr>
          <w:rFonts w:eastAsiaTheme="minorHAnsi"/>
          <w:color w:val="FF0000"/>
          <w:sz w:val="28"/>
          <w:szCs w:val="28"/>
          <w:lang w:eastAsia="en-US"/>
        </w:rPr>
      </w:pPr>
      <w:r w:rsidRPr="00A72C6B">
        <w:rPr>
          <w:noProof/>
          <w:color w:val="FF0000"/>
          <w:sz w:val="28"/>
          <w:szCs w:val="28"/>
        </w:rPr>
        <mc:AlternateContent>
          <mc:Choice Requires="wps">
            <w:drawing>
              <wp:anchor distT="0" distB="0" distL="114300" distR="114300" simplePos="0" relativeHeight="251656704" behindDoc="0" locked="0" layoutInCell="1" allowOverlap="1" wp14:anchorId="517D328A" wp14:editId="4B08B2A5">
                <wp:simplePos x="0" y="0"/>
                <wp:positionH relativeFrom="column">
                  <wp:posOffset>93345</wp:posOffset>
                </wp:positionH>
                <wp:positionV relativeFrom="paragraph">
                  <wp:posOffset>17780</wp:posOffset>
                </wp:positionV>
                <wp:extent cx="209550" cy="1714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D8F136" id="Прямоугольник 17" o:spid="_x0000_s1026" style="position:absolute;margin-left:7.35pt;margin-top:1.4pt;width:16.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cdRg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"/>
            </w:pict>
          </mc:Fallback>
        </mc:AlternateContent>
      </w:r>
      <w:r w:rsidR="00A72C6B" w:rsidRPr="00A72C6B">
        <w:rPr>
          <w:color w:val="FF0000"/>
          <w:sz w:val="28"/>
          <w:szCs w:val="28"/>
        </w:rPr>
        <w:t xml:space="preserve">иные документы (их копии, сведения) </w:t>
      </w:r>
      <w:r w:rsidR="00A72C6B" w:rsidRPr="00A72C6B">
        <w:rPr>
          <w:rFonts w:eastAsiaTheme="minorHAnsi"/>
          <w:color w:val="FF0000"/>
          <w:sz w:val="28"/>
          <w:szCs w:val="28"/>
          <w:lang w:eastAsia="en-US"/>
        </w:rPr>
        <w:t>о конфигурации, инженерно-геологических или иные характеристики, неблагоприятные для застройки</w:t>
      </w:r>
      <w:r w:rsidR="00A72C6B">
        <w:rPr>
          <w:rFonts w:eastAsiaTheme="minorHAnsi"/>
          <w:color w:val="FF0000"/>
          <w:sz w:val="28"/>
          <w:szCs w:val="28"/>
          <w:lang w:eastAsia="en-US"/>
        </w:rPr>
        <w:t xml:space="preserve"> по выбору заявителя:</w:t>
      </w:r>
    </w:p>
    <w:p w:rsidR="00A72C6B" w:rsidRDefault="00A72C6B" w:rsidP="004629BD">
      <w:pPr>
        <w:ind w:firstLine="709"/>
        <w:contextualSpacing/>
        <w:jc w:val="both"/>
        <w:rPr>
          <w:rFonts w:eastAsiaTheme="minorHAnsi"/>
          <w:color w:val="FF0000"/>
          <w:sz w:val="28"/>
          <w:szCs w:val="28"/>
          <w:lang w:eastAsia="en-US"/>
        </w:rPr>
      </w:pPr>
      <w:r>
        <w:rPr>
          <w:rFonts w:eastAsiaTheme="minorHAnsi"/>
          <w:color w:val="FF0000"/>
          <w:sz w:val="28"/>
          <w:szCs w:val="28"/>
          <w:lang w:eastAsia="en-US"/>
        </w:rPr>
        <w:t>_________________;</w:t>
      </w:r>
    </w:p>
    <w:p w:rsidR="00A72C6B" w:rsidRPr="00A72C6B" w:rsidRDefault="00A72C6B" w:rsidP="004629BD">
      <w:pPr>
        <w:ind w:firstLine="709"/>
        <w:contextualSpacing/>
        <w:jc w:val="both"/>
        <w:rPr>
          <w:color w:val="FF0000"/>
          <w:sz w:val="28"/>
          <w:szCs w:val="28"/>
        </w:rPr>
      </w:pPr>
      <w:r>
        <w:rPr>
          <w:rFonts w:eastAsiaTheme="minorHAnsi"/>
          <w:color w:val="FF0000"/>
          <w:sz w:val="28"/>
          <w:szCs w:val="28"/>
          <w:lang w:eastAsia="en-US"/>
        </w:rPr>
        <w:t>________________  .</w:t>
      </w:r>
    </w:p>
    <w:p w:rsidR="00ED6455" w:rsidRPr="00C109C3" w:rsidRDefault="00ED6455" w:rsidP="00ED6455">
      <w:pPr>
        <w:rPr>
          <w:rFonts w:eastAsiaTheme="minorEastAsia"/>
          <w:sz w:val="28"/>
          <w:szCs w:val="28"/>
        </w:rPr>
      </w:pPr>
    </w:p>
    <w:p w:rsidR="00ED6455" w:rsidRPr="00C109C3" w:rsidRDefault="00ED6455" w:rsidP="00ED6455">
      <w:pPr>
        <w:rPr>
          <w:rFonts w:eastAsiaTheme="minorEastAsia"/>
          <w:sz w:val="28"/>
          <w:szCs w:val="28"/>
        </w:rPr>
      </w:pPr>
    </w:p>
    <w:p w:rsidR="00ED6455" w:rsidRPr="00C109C3" w:rsidRDefault="00ED6455" w:rsidP="00ED6455">
      <w:pPr>
        <w:rPr>
          <w:rFonts w:eastAsiaTheme="minorEastAsia"/>
          <w:sz w:val="28"/>
          <w:szCs w:val="28"/>
        </w:rPr>
      </w:pPr>
      <w:r w:rsidRPr="00C109C3">
        <w:rPr>
          <w:rFonts w:eastAsiaTheme="minorEastAsia"/>
          <w:sz w:val="28"/>
          <w:szCs w:val="28"/>
        </w:rPr>
        <w:t>Дата___________________                Подпись______________</w:t>
      </w:r>
      <w:r w:rsidR="006A0EC6">
        <w:rPr>
          <w:rFonts w:eastAsiaTheme="minorEastAsia"/>
          <w:sz w:val="28"/>
          <w:szCs w:val="28"/>
        </w:rPr>
        <w:t>______</w:t>
      </w:r>
      <w:r w:rsidRPr="00C109C3">
        <w:rPr>
          <w:rFonts w:eastAsiaTheme="minorEastAsia"/>
          <w:sz w:val="28"/>
          <w:szCs w:val="28"/>
        </w:rPr>
        <w:t>______</w:t>
      </w:r>
    </w:p>
    <w:p w:rsidR="00254FBD" w:rsidRPr="00C109C3" w:rsidRDefault="00254FBD" w:rsidP="00ED6455">
      <w:pPr>
        <w:tabs>
          <w:tab w:val="left" w:pos="4111"/>
          <w:tab w:val="left" w:pos="4395"/>
          <w:tab w:val="left" w:pos="4678"/>
        </w:tabs>
        <w:jc w:val="right"/>
        <w:rPr>
          <w:rFonts w:eastAsiaTheme="minorEastAsia"/>
          <w:sz w:val="28"/>
          <w:szCs w:val="28"/>
        </w:rPr>
        <w:sectPr w:rsidR="00254FBD" w:rsidRPr="00C109C3" w:rsidSect="006B36B0">
          <w:headerReference w:type="default" r:id="rId92"/>
          <w:headerReference w:type="first" r:id="rId93"/>
          <w:pgSz w:w="11906" w:h="16838"/>
          <w:pgMar w:top="1418" w:right="1276" w:bottom="1134" w:left="1559" w:header="709" w:footer="709" w:gutter="0"/>
          <w:cols w:space="708"/>
          <w:titlePg/>
          <w:rtlGutter/>
          <w:docGrid w:linePitch="360"/>
        </w:sectPr>
      </w:pPr>
    </w:p>
    <w:p w:rsidR="00C30F42" w:rsidRPr="00C109C3" w:rsidRDefault="00C30F42" w:rsidP="00C30F42">
      <w:pPr>
        <w:tabs>
          <w:tab w:val="left" w:pos="4111"/>
          <w:tab w:val="left" w:pos="4395"/>
          <w:tab w:val="left" w:pos="4678"/>
        </w:tabs>
        <w:jc w:val="right"/>
        <w:rPr>
          <w:sz w:val="28"/>
          <w:szCs w:val="28"/>
        </w:rPr>
      </w:pPr>
      <w:r w:rsidRPr="00C109C3">
        <w:rPr>
          <w:rFonts w:eastAsiaTheme="minorEastAsia"/>
          <w:sz w:val="28"/>
          <w:szCs w:val="28"/>
        </w:rPr>
        <w:lastRenderedPageBreak/>
        <w:t>Приложение 3</w:t>
      </w:r>
      <w:r w:rsidRPr="00C109C3">
        <w:rPr>
          <w:rFonts w:eastAsiaTheme="minorEastAsia"/>
          <w:sz w:val="28"/>
          <w:szCs w:val="28"/>
        </w:rPr>
        <w:br/>
        <w:t>к административному регламенту</w:t>
      </w:r>
      <w:r w:rsidRPr="00C109C3">
        <w:rPr>
          <w:rFonts w:eastAsiaTheme="minorEastAsia"/>
          <w:sz w:val="28"/>
          <w:szCs w:val="28"/>
        </w:rPr>
        <w:br/>
      </w:r>
    </w:p>
    <w:p w:rsidR="00C30F42" w:rsidRPr="00C109C3" w:rsidRDefault="00C30F42" w:rsidP="00C30F42">
      <w:pPr>
        <w:autoSpaceDE w:val="0"/>
        <w:autoSpaceDN w:val="0"/>
        <w:adjustRightInd w:val="0"/>
        <w:jc w:val="center"/>
        <w:rPr>
          <w:sz w:val="28"/>
          <w:szCs w:val="28"/>
        </w:rPr>
      </w:pPr>
      <w:r w:rsidRPr="00C109C3">
        <w:rPr>
          <w:sz w:val="28"/>
          <w:szCs w:val="28"/>
        </w:rPr>
        <w:t>Блок-схема</w:t>
      </w:r>
    </w:p>
    <w:p w:rsidR="00C30F42" w:rsidRPr="00C109C3" w:rsidRDefault="00C30F42" w:rsidP="00C30F42">
      <w:pPr>
        <w:jc w:val="center"/>
        <w:rPr>
          <w:rFonts w:eastAsiaTheme="minorEastAsia"/>
          <w:sz w:val="28"/>
          <w:szCs w:val="28"/>
        </w:rPr>
      </w:pPr>
      <w:r w:rsidRPr="00C109C3">
        <w:rPr>
          <w:rFonts w:eastAsiaTheme="minorEastAsia"/>
          <w:sz w:val="28"/>
          <w:szCs w:val="28"/>
        </w:rPr>
        <w:t>предоставления муниципальной услуги</w:t>
      </w:r>
      <w:r w:rsidRPr="00C109C3">
        <w:rPr>
          <w:rFonts w:eastAsiaTheme="minorEastAsia"/>
          <w:sz w:val="28"/>
          <w:szCs w:val="28"/>
        </w:rPr>
        <w:b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C30F42" w:rsidRPr="00C109C3" w:rsidRDefault="00C30F42" w:rsidP="00C30F42">
      <w:pPr>
        <w:jc w:val="center"/>
      </w:pPr>
      <w:r w:rsidRPr="00C109C3">
        <w:rPr>
          <w:noProof/>
        </w:rPr>
        <mc:AlternateContent>
          <mc:Choice Requires="wps">
            <w:drawing>
              <wp:anchor distT="0" distB="0" distL="114935" distR="114935" simplePos="0" relativeHeight="251984896" behindDoc="0" locked="0" layoutInCell="1" allowOverlap="1" wp14:anchorId="7E80D9C3" wp14:editId="302F1131">
                <wp:simplePos x="0" y="0"/>
                <wp:positionH relativeFrom="column">
                  <wp:posOffset>0</wp:posOffset>
                </wp:positionH>
                <wp:positionV relativeFrom="paragraph">
                  <wp:posOffset>18415</wp:posOffset>
                </wp:positionV>
                <wp:extent cx="5642610" cy="388620"/>
                <wp:effectExtent l="8890" t="13335" r="635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388620"/>
                        </a:xfrm>
                        <a:prstGeom prst="rect">
                          <a:avLst/>
                        </a:prstGeom>
                        <a:solidFill>
                          <a:srgbClr val="FFFFFF"/>
                        </a:solidFill>
                        <a:ln w="12700">
                          <a:solidFill>
                            <a:srgbClr val="333399"/>
                          </a:solidFill>
                          <a:miter lim="800000"/>
                          <a:headEnd/>
                          <a:tailEnd/>
                        </a:ln>
                      </wps:spPr>
                      <wps:txbx>
                        <w:txbxContent>
                          <w:p w:rsidR="00E51B26" w:rsidRPr="0057241A" w:rsidRDefault="00E51B26" w:rsidP="00C30F42">
                            <w:pPr>
                              <w:jc w:val="center"/>
                            </w:pPr>
                            <w:r w:rsidRPr="0057241A">
                              <w:t>Прием и регистрация заявления о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70" type="#_x0000_t202" style="position:absolute;left:0;text-align:left;margin-left:0;margin-top:1.45pt;width:444.3pt;height:30.6pt;z-index:25198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" strokecolor="#339" strokeweight="1pt">
                <v:textbox inset="8.2pt,4.6pt,8.2pt,4.6pt">
                  <w:txbxContent>
                    <w:p w:rsidR="00E51B26" w:rsidRPr="0057241A" w:rsidRDefault="00E51B26" w:rsidP="00C30F42">
                      <w:pPr>
                        <w:jc w:val="center"/>
                      </w:pPr>
                      <w:r w:rsidRPr="0057241A">
                        <w:t>Прием и регистрация заявления о предоставлении муниципальной услуги</w:t>
                      </w:r>
                    </w:p>
                  </w:txbxContent>
                </v:textbox>
              </v:shape>
            </w:pict>
          </mc:Fallback>
        </mc:AlternateContent>
      </w:r>
    </w:p>
    <w:p w:rsidR="00C30F42" w:rsidRPr="00C109C3" w:rsidRDefault="00C30F42" w:rsidP="00C30F42">
      <w:pPr>
        <w:jc w:val="center"/>
      </w:pPr>
    </w:p>
    <w:p w:rsidR="00C30F42" w:rsidRPr="00C109C3" w:rsidRDefault="00C30F42" w:rsidP="00C30F42">
      <w:pPr>
        <w:jc w:val="both"/>
        <w:rPr>
          <w:b/>
        </w:rPr>
      </w:pPr>
      <w:r w:rsidRPr="00C109C3">
        <w:rPr>
          <w:noProof/>
        </w:rPr>
        <mc:AlternateContent>
          <mc:Choice Requires="wps">
            <w:drawing>
              <wp:anchor distT="0" distB="0" distL="114300" distR="114300" simplePos="0" relativeHeight="251979776" behindDoc="0" locked="0" layoutInCell="1" allowOverlap="1" wp14:anchorId="18B34850" wp14:editId="30E9F1CA">
                <wp:simplePos x="0" y="0"/>
                <wp:positionH relativeFrom="column">
                  <wp:posOffset>4264660</wp:posOffset>
                </wp:positionH>
                <wp:positionV relativeFrom="paragraph">
                  <wp:posOffset>55880</wp:posOffset>
                </wp:positionV>
                <wp:extent cx="0" cy="233680"/>
                <wp:effectExtent l="53975" t="10795" r="60325"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5D325" id="Прямая соединительная линия 15"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4.4pt" to="335.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" strokeweight=".26mm">
                <v:stroke endarrow="block" joinstyle="miter"/>
              </v:line>
            </w:pict>
          </mc:Fallback>
        </mc:AlternateContent>
      </w:r>
      <w:r w:rsidRPr="00C109C3">
        <w:rPr>
          <w:noProof/>
        </w:rPr>
        <mc:AlternateContent>
          <mc:Choice Requires="wps">
            <w:drawing>
              <wp:anchor distT="0" distB="0" distL="114300" distR="114300" simplePos="0" relativeHeight="251986944" behindDoc="0" locked="0" layoutInCell="1" allowOverlap="1" wp14:anchorId="19EDAC39" wp14:editId="4DF4D861">
                <wp:simplePos x="0" y="0"/>
                <wp:positionH relativeFrom="column">
                  <wp:posOffset>1403985</wp:posOffset>
                </wp:positionH>
                <wp:positionV relativeFrom="paragraph">
                  <wp:posOffset>55880</wp:posOffset>
                </wp:positionV>
                <wp:extent cx="0" cy="233680"/>
                <wp:effectExtent l="60325" t="10795" r="53975" b="222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1C5E92" id="Прямая соединительная линия 26"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4pt" to="110.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" strokeweight=".26mm">
                <v:stroke endarrow="block" joinstyle="miter"/>
              </v:line>
            </w:pict>
          </mc:Fallback>
        </mc:AlternateContent>
      </w:r>
    </w:p>
    <w:p w:rsidR="00C30F42" w:rsidRPr="00C109C3" w:rsidRDefault="00C30F42" w:rsidP="00C30F42">
      <w:pPr>
        <w:jc w:val="both"/>
        <w:rPr>
          <w:b/>
        </w:rPr>
      </w:pPr>
      <w:r w:rsidRPr="00C109C3">
        <w:rPr>
          <w:noProof/>
        </w:rPr>
        <mc:AlternateContent>
          <mc:Choice Requires="wps">
            <w:drawing>
              <wp:anchor distT="0" distB="0" distL="114935" distR="114935" simplePos="0" relativeHeight="251990016" behindDoc="0" locked="0" layoutInCell="1" allowOverlap="1" wp14:anchorId="451DDAA1" wp14:editId="255920B7">
                <wp:simplePos x="0" y="0"/>
                <wp:positionH relativeFrom="column">
                  <wp:posOffset>2967355</wp:posOffset>
                </wp:positionH>
                <wp:positionV relativeFrom="paragraph">
                  <wp:posOffset>114300</wp:posOffset>
                </wp:positionV>
                <wp:extent cx="2675255" cy="797560"/>
                <wp:effectExtent l="13970" t="6350" r="15875" b="1524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797560"/>
                        </a:xfrm>
                        <a:prstGeom prst="rect">
                          <a:avLst/>
                        </a:prstGeom>
                        <a:solidFill>
                          <a:srgbClr val="FFFFFF"/>
                        </a:solidFill>
                        <a:ln w="12700">
                          <a:solidFill>
                            <a:srgbClr val="333399"/>
                          </a:solidFill>
                          <a:miter lim="800000"/>
                          <a:headEnd/>
                          <a:tailEnd/>
                        </a:ln>
                      </wps:spPr>
                      <wps:txbx>
                        <w:txbxContent>
                          <w:p w:rsidR="00E51B26" w:rsidRPr="005B3676" w:rsidRDefault="00E51B26" w:rsidP="00C30F42">
                            <w:pPr>
                              <w:jc w:val="center"/>
                            </w:pPr>
                            <w:r w:rsidRPr="005B367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71" type="#_x0000_t202" style="position:absolute;left:0;text-align:left;margin-left:233.65pt;margin-top:9pt;width:210.65pt;height:62.8pt;z-index:25199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" strokecolor="#339" strokeweight="1pt">
                <v:textbox inset="8.2pt,4.6pt,8.2pt,4.6pt">
                  <w:txbxContent>
                    <w:p w:rsidR="00E51B26" w:rsidRPr="005B3676" w:rsidRDefault="00E51B26" w:rsidP="00C30F42">
                      <w:pPr>
                        <w:jc w:val="center"/>
                      </w:pPr>
                      <w:r w:rsidRPr="005B3676">
                        <w:t>Отсутствие документов и (или) сведений, предоставляемых заявителем по собственной инициативе</w:t>
                      </w:r>
                    </w:p>
                  </w:txbxContent>
                </v:textbox>
              </v:shape>
            </w:pict>
          </mc:Fallback>
        </mc:AlternateContent>
      </w:r>
      <w:r w:rsidRPr="00C109C3">
        <w:rPr>
          <w:noProof/>
        </w:rPr>
        <mc:AlternateContent>
          <mc:Choice Requires="wps">
            <w:drawing>
              <wp:anchor distT="0" distB="0" distL="114935" distR="114935" simplePos="0" relativeHeight="251982848" behindDoc="0" locked="0" layoutInCell="1" allowOverlap="1" wp14:anchorId="6748D83B" wp14:editId="709C41C6">
                <wp:simplePos x="0" y="0"/>
                <wp:positionH relativeFrom="column">
                  <wp:posOffset>0</wp:posOffset>
                </wp:positionH>
                <wp:positionV relativeFrom="paragraph">
                  <wp:posOffset>114300</wp:posOffset>
                </wp:positionV>
                <wp:extent cx="2684145" cy="893445"/>
                <wp:effectExtent l="8890" t="6350" r="12065" b="1460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893445"/>
                        </a:xfrm>
                        <a:prstGeom prst="rect">
                          <a:avLst/>
                        </a:prstGeom>
                        <a:solidFill>
                          <a:srgbClr val="FFFFFF"/>
                        </a:solidFill>
                        <a:ln w="12700">
                          <a:solidFill>
                            <a:srgbClr val="333399"/>
                          </a:solidFill>
                          <a:miter lim="800000"/>
                          <a:headEnd/>
                          <a:tailEnd/>
                        </a:ln>
                      </wps:spPr>
                      <wps:txbx>
                        <w:txbxContent>
                          <w:p w:rsidR="00E51B26" w:rsidRPr="0057241A" w:rsidRDefault="00E51B26" w:rsidP="00C30F42">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72" type="#_x0000_t202" style="position:absolute;left:0;text-align:left;margin-left:0;margin-top:9pt;width:211.35pt;height:70.35pt;z-index:25198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" strokecolor="#339" strokeweight="1pt">
                <v:textbox inset="8.2pt,4.6pt,8.2pt,4.6pt">
                  <w:txbxContent>
                    <w:p w:rsidR="00E51B26" w:rsidRPr="0057241A" w:rsidRDefault="00E51B26" w:rsidP="00C30F42">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v:textbox>
              </v:shape>
            </w:pict>
          </mc:Fallback>
        </mc:AlternateContent>
      </w: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r w:rsidRPr="00C109C3">
        <w:rPr>
          <w:noProof/>
        </w:rPr>
        <mc:AlternateContent>
          <mc:Choice Requires="wps">
            <w:drawing>
              <wp:anchor distT="0" distB="0" distL="114300" distR="114300" simplePos="0" relativeHeight="251983872" behindDoc="0" locked="0" layoutInCell="1" allowOverlap="1" wp14:anchorId="359429D0" wp14:editId="1014E529">
                <wp:simplePos x="0" y="0"/>
                <wp:positionH relativeFrom="column">
                  <wp:posOffset>1314450</wp:posOffset>
                </wp:positionH>
                <wp:positionV relativeFrom="paragraph">
                  <wp:posOffset>131445</wp:posOffset>
                </wp:positionV>
                <wp:extent cx="0" cy="2074545"/>
                <wp:effectExtent l="56515" t="13970" r="57785" b="1651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45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9E3CCE" id="Прямая соединительная линия 32"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35pt" to="103.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" strokeweight=".26mm">
                <v:stroke endarrow="block" joinstyle="miter"/>
              </v:line>
            </w:pict>
          </mc:Fallback>
        </mc:AlternateContent>
      </w:r>
      <w:r w:rsidRPr="00C109C3">
        <w:rPr>
          <w:noProof/>
        </w:rPr>
        <mc:AlternateContent>
          <mc:Choice Requires="wps">
            <w:drawing>
              <wp:anchor distT="0" distB="0" distL="114300" distR="114300" simplePos="0" relativeHeight="251980800" behindDoc="0" locked="0" layoutInCell="1" allowOverlap="1" wp14:anchorId="0CA80C25" wp14:editId="25E6AE67">
                <wp:simplePos x="0" y="0"/>
                <wp:positionH relativeFrom="column">
                  <wp:posOffset>4247515</wp:posOffset>
                </wp:positionH>
                <wp:positionV relativeFrom="paragraph">
                  <wp:posOffset>35560</wp:posOffset>
                </wp:positionV>
                <wp:extent cx="0" cy="228600"/>
                <wp:effectExtent l="55880" t="13335" r="58420" b="152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4B79EA" id="Прямая соединительная линия 36"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2.8pt" to="334.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qjaA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" strokeweight=".26mm">
                <v:stroke endarrow="block" joinstyle="miter"/>
              </v:line>
            </w:pict>
          </mc:Fallback>
        </mc:AlternateContent>
      </w:r>
    </w:p>
    <w:p w:rsidR="00C30F42" w:rsidRPr="00C109C3" w:rsidRDefault="00C30F42" w:rsidP="00C30F42">
      <w:pPr>
        <w:jc w:val="both"/>
        <w:rPr>
          <w:b/>
        </w:rPr>
      </w:pPr>
      <w:r w:rsidRPr="00C109C3">
        <w:rPr>
          <w:noProof/>
        </w:rPr>
        <mc:AlternateContent>
          <mc:Choice Requires="wps">
            <w:drawing>
              <wp:anchor distT="0" distB="0" distL="114935" distR="114935" simplePos="0" relativeHeight="251978752" behindDoc="0" locked="0" layoutInCell="1" allowOverlap="1" wp14:anchorId="1DBD596C" wp14:editId="041C39F6">
                <wp:simplePos x="0" y="0"/>
                <wp:positionH relativeFrom="column">
                  <wp:posOffset>2967355</wp:posOffset>
                </wp:positionH>
                <wp:positionV relativeFrom="paragraph">
                  <wp:posOffset>83820</wp:posOffset>
                </wp:positionV>
                <wp:extent cx="2675255" cy="1028700"/>
                <wp:effectExtent l="13970" t="8255" r="15875"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E51B26" w:rsidRPr="0057241A" w:rsidRDefault="00E51B26" w:rsidP="00C30F42">
                            <w:pPr>
                              <w:jc w:val="center"/>
                            </w:pPr>
                            <w:r w:rsidRPr="0057241A">
                              <w:t>Формирование и направление межведомственн</w:t>
                            </w:r>
                            <w:r>
                              <w:t>ых запросов</w:t>
                            </w:r>
                            <w:r w:rsidRPr="0057241A">
                              <w:t xml:space="preserve"> в органы</w:t>
                            </w:r>
                            <w:r>
                              <w:t xml:space="preserve"> власти и организации</w:t>
                            </w:r>
                            <w:r w:rsidRPr="0057241A">
                              <w:t>,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73" type="#_x0000_t202" style="position:absolute;left:0;text-align:left;margin-left:233.65pt;margin-top:6.6pt;width:210.65pt;height:81pt;z-index:25197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" strokecolor="#339" strokeweight="1pt">
                <v:textbox inset="8.2pt,4.6pt,8.2pt,4.6pt">
                  <w:txbxContent>
                    <w:p w:rsidR="00E51B26" w:rsidRPr="0057241A" w:rsidRDefault="00E51B26" w:rsidP="00C30F42">
                      <w:pPr>
                        <w:jc w:val="center"/>
                      </w:pPr>
                      <w:r w:rsidRPr="0057241A">
                        <w:t>Формирование и направление межведомственн</w:t>
                      </w:r>
                      <w:r>
                        <w:t>ых запросов</w:t>
                      </w:r>
                      <w:r w:rsidRPr="0057241A">
                        <w:t xml:space="preserve"> в органы</w:t>
                      </w:r>
                      <w:r>
                        <w:t xml:space="preserve"> власти и организации</w:t>
                      </w:r>
                      <w:r w:rsidRPr="0057241A">
                        <w:t>, участвующие в предоставлении муниципальной услуги</w:t>
                      </w:r>
                    </w:p>
                  </w:txbxContent>
                </v:textbox>
              </v:shape>
            </w:pict>
          </mc:Fallback>
        </mc:AlternateContent>
      </w: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r w:rsidRPr="00C109C3">
        <w:rPr>
          <w:noProof/>
        </w:rPr>
        <mc:AlternateContent>
          <mc:Choice Requires="wps">
            <w:drawing>
              <wp:anchor distT="0" distB="0" distL="114300" distR="114300" simplePos="0" relativeHeight="251981824" behindDoc="0" locked="0" layoutInCell="1" allowOverlap="1" wp14:anchorId="49E84EE9" wp14:editId="7028117D">
                <wp:simplePos x="0" y="0"/>
                <wp:positionH relativeFrom="column">
                  <wp:posOffset>4247515</wp:posOffset>
                </wp:positionH>
                <wp:positionV relativeFrom="paragraph">
                  <wp:posOffset>61595</wp:posOffset>
                </wp:positionV>
                <wp:extent cx="0" cy="207010"/>
                <wp:effectExtent l="55880" t="8255" r="58420" b="2286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0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3B3B18" id="Прямая соединительная линия 47" o:spid="_x0000_s1026" style="position:absolute;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4.85pt" to="334.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" strokeweight=".26mm">
                <v:stroke startarrow="block" joinstyle="miter"/>
              </v:line>
            </w:pict>
          </mc:Fallback>
        </mc:AlternateContent>
      </w:r>
    </w:p>
    <w:p w:rsidR="00C30F42" w:rsidRPr="00C109C3" w:rsidRDefault="00C30F42" w:rsidP="00C30F42">
      <w:pPr>
        <w:jc w:val="both"/>
        <w:rPr>
          <w:b/>
        </w:rPr>
      </w:pPr>
      <w:r w:rsidRPr="00C109C3">
        <w:rPr>
          <w:noProof/>
        </w:rPr>
        <mc:AlternateContent>
          <mc:Choice Requires="wps">
            <w:drawing>
              <wp:anchor distT="0" distB="0" distL="114935" distR="114935" simplePos="0" relativeHeight="251977728" behindDoc="0" locked="0" layoutInCell="1" allowOverlap="1" wp14:anchorId="4C33E83D" wp14:editId="7E614180">
                <wp:simplePos x="0" y="0"/>
                <wp:positionH relativeFrom="column">
                  <wp:posOffset>2967355</wp:posOffset>
                </wp:positionH>
                <wp:positionV relativeFrom="paragraph">
                  <wp:posOffset>93345</wp:posOffset>
                </wp:positionV>
                <wp:extent cx="2675255" cy="528955"/>
                <wp:effectExtent l="13970" t="15240" r="15875" b="825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E51B26" w:rsidRPr="0057241A" w:rsidRDefault="00E51B26" w:rsidP="00C30F42">
                            <w:pPr>
                              <w:jc w:val="center"/>
                            </w:pPr>
                            <w:r w:rsidRPr="0057241A">
                              <w:t>Получение ответов</w:t>
                            </w:r>
                            <w:r>
                              <w:t xml:space="preserve"> на межведомственные запросы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74" type="#_x0000_t202" style="position:absolute;left:0;text-align:left;margin-left:233.65pt;margin-top:7.35pt;width:210.65pt;height:41.65pt;z-index:25197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" strokecolor="#339" strokeweight="1pt">
                <v:textbox inset="8.2pt,4.6pt,8.2pt,4.6pt">
                  <w:txbxContent>
                    <w:p w:rsidR="00E51B26" w:rsidRPr="0057241A" w:rsidRDefault="00E51B26" w:rsidP="00C30F42">
                      <w:pPr>
                        <w:jc w:val="center"/>
                      </w:pPr>
                      <w:r w:rsidRPr="0057241A">
                        <w:t>Получение ответов</w:t>
                      </w:r>
                      <w:r>
                        <w:t xml:space="preserve"> на межведомственные запросы</w:t>
                      </w:r>
                    </w:p>
                  </w:txbxContent>
                </v:textbox>
              </v:shape>
            </w:pict>
          </mc:Fallback>
        </mc:AlternateContent>
      </w:r>
    </w:p>
    <w:p w:rsidR="00C30F42" w:rsidRPr="00C109C3" w:rsidRDefault="00C30F42" w:rsidP="00C30F42">
      <w:pPr>
        <w:jc w:val="both"/>
        <w:rPr>
          <w:b/>
        </w:rPr>
      </w:pPr>
    </w:p>
    <w:p w:rsidR="00C30F42" w:rsidRPr="00C109C3" w:rsidRDefault="00C30F42" w:rsidP="00C30F42">
      <w:pPr>
        <w:jc w:val="both"/>
        <w:rPr>
          <w:b/>
        </w:rPr>
      </w:pPr>
    </w:p>
    <w:p w:rsidR="00C30F42" w:rsidRPr="00C109C3" w:rsidRDefault="00C30F42" w:rsidP="00C30F42">
      <w:pPr>
        <w:jc w:val="both"/>
        <w:rPr>
          <w:b/>
        </w:rPr>
      </w:pPr>
      <w:r w:rsidRPr="00C109C3">
        <w:rPr>
          <w:noProof/>
        </w:rPr>
        <mc:AlternateContent>
          <mc:Choice Requires="wps">
            <w:drawing>
              <wp:anchor distT="0" distB="0" distL="114300" distR="114300" simplePos="0" relativeHeight="251988992" behindDoc="0" locked="0" layoutInCell="1" allowOverlap="1" wp14:anchorId="741AC76E" wp14:editId="4261B196">
                <wp:simplePos x="0" y="0"/>
                <wp:positionH relativeFrom="column">
                  <wp:posOffset>4247515</wp:posOffset>
                </wp:positionH>
                <wp:positionV relativeFrom="paragraph">
                  <wp:posOffset>76835</wp:posOffset>
                </wp:positionV>
                <wp:extent cx="0" cy="201930"/>
                <wp:effectExtent l="55880" t="10160" r="58420" b="1651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5EC31A" id="Прямая соединительная линия 49" o:spid="_x0000_s1026" style="position:absolute;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05pt" to="334.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" strokeweight=".26mm">
                <v:stroke endarrow="block" joinstyle="miter"/>
              </v:line>
            </w:pict>
          </mc:Fallback>
        </mc:AlternateContent>
      </w:r>
    </w:p>
    <w:p w:rsidR="00C30F42" w:rsidRPr="00C109C3" w:rsidRDefault="00C30F42" w:rsidP="00C30F42">
      <w:pPr>
        <w:rPr>
          <w:b/>
        </w:rPr>
      </w:pPr>
      <w:r w:rsidRPr="00C109C3">
        <w:rPr>
          <w:noProof/>
        </w:rPr>
        <mc:AlternateContent>
          <mc:Choice Requires="wps">
            <w:drawing>
              <wp:anchor distT="0" distB="0" distL="114935" distR="114935" simplePos="0" relativeHeight="251985920" behindDoc="0" locked="0" layoutInCell="1" allowOverlap="1" wp14:anchorId="38E68D40" wp14:editId="7FC5AE35">
                <wp:simplePos x="0" y="0"/>
                <wp:positionH relativeFrom="column">
                  <wp:posOffset>118073</wp:posOffset>
                </wp:positionH>
                <wp:positionV relativeFrom="paragraph">
                  <wp:posOffset>104738</wp:posOffset>
                </wp:positionV>
                <wp:extent cx="5447441" cy="699247"/>
                <wp:effectExtent l="0" t="0" r="20320" b="2476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441" cy="699247"/>
                        </a:xfrm>
                        <a:prstGeom prst="rect">
                          <a:avLst/>
                        </a:prstGeom>
                        <a:solidFill>
                          <a:srgbClr val="FFFFFF"/>
                        </a:solidFill>
                        <a:ln w="12700">
                          <a:solidFill>
                            <a:srgbClr val="333399"/>
                          </a:solidFill>
                          <a:miter lim="800000"/>
                          <a:headEnd/>
                          <a:tailEnd/>
                        </a:ln>
                      </wps:spPr>
                      <wps:txbx>
                        <w:txbxContent>
                          <w:p w:rsidR="00E51B26" w:rsidRPr="0057241A" w:rsidRDefault="00E51B26" w:rsidP="00C30F42">
                            <w:pPr>
                              <w:spacing w:before="120"/>
                              <w:jc w:val="center"/>
                            </w:pPr>
                            <w:r w:rsidRPr="00662D87">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75" type="#_x0000_t202" style="position:absolute;margin-left:9.3pt;margin-top:8.25pt;width:428.95pt;height:55.05pt;z-index:25198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" strokecolor="#339" strokeweight="1pt">
                <v:textbox inset="8.2pt,4.6pt,8.2pt,4.6pt">
                  <w:txbxContent>
                    <w:p w:rsidR="00E51B26" w:rsidRPr="0057241A" w:rsidRDefault="00E51B26" w:rsidP="00C30F42">
                      <w:pPr>
                        <w:spacing w:before="120"/>
                        <w:jc w:val="center"/>
                      </w:pPr>
                      <w:r w:rsidRPr="00662D87">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xbxContent>
                </v:textbox>
              </v:shape>
            </w:pict>
          </mc:Fallback>
        </mc:AlternateContent>
      </w:r>
    </w:p>
    <w:p w:rsidR="00C30F42" w:rsidRPr="00C109C3" w:rsidRDefault="00C30F42" w:rsidP="00C30F42">
      <w:pPr>
        <w:jc w:val="both"/>
      </w:pPr>
    </w:p>
    <w:p w:rsidR="00C30F42" w:rsidRPr="00C109C3" w:rsidRDefault="00C30F42" w:rsidP="00C30F42">
      <w:pPr>
        <w:jc w:val="center"/>
      </w:pPr>
    </w:p>
    <w:p w:rsidR="00C30F42" w:rsidRPr="00C109C3" w:rsidRDefault="00C30F42" w:rsidP="00C30F42">
      <w:pPr>
        <w:jc w:val="center"/>
      </w:pPr>
    </w:p>
    <w:p w:rsidR="00C30F42" w:rsidRPr="00C109C3" w:rsidRDefault="00C30F42" w:rsidP="00C30F42">
      <w:pPr>
        <w:jc w:val="center"/>
      </w:pPr>
      <w:r w:rsidRPr="00C109C3">
        <w:rPr>
          <w:noProof/>
          <w:sz w:val="28"/>
          <w:szCs w:val="28"/>
        </w:rPr>
        <mc:AlternateContent>
          <mc:Choice Requires="wps">
            <w:drawing>
              <wp:anchor distT="0" distB="0" distL="114300" distR="114300" simplePos="0" relativeHeight="251993088" behindDoc="0" locked="0" layoutInCell="1" allowOverlap="1" wp14:anchorId="5DB91EEA" wp14:editId="21E3D3FF">
                <wp:simplePos x="0" y="0"/>
                <wp:positionH relativeFrom="column">
                  <wp:posOffset>4349750</wp:posOffset>
                </wp:positionH>
                <wp:positionV relativeFrom="paragraph">
                  <wp:posOffset>105336</wp:posOffset>
                </wp:positionV>
                <wp:extent cx="0" cy="219710"/>
                <wp:effectExtent l="76200" t="0" r="57150" b="6604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C51EF" id="Прямая соединительная линия 68" o:spid="_x0000_s1026" style="position:absolute;flip:x y;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8.3pt" to="34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" strokeweight=".26mm">
                <v:stroke startarrow="block" joinstyle="miter"/>
              </v:line>
            </w:pict>
          </mc:Fallback>
        </mc:AlternateContent>
      </w:r>
      <w:r w:rsidRPr="00C109C3">
        <w:rPr>
          <w:noProof/>
        </w:rPr>
        <mc:AlternateContent>
          <mc:Choice Requires="wps">
            <w:drawing>
              <wp:anchor distT="0" distB="0" distL="114300" distR="114300" simplePos="0" relativeHeight="251987968" behindDoc="0" locked="0" layoutInCell="1" allowOverlap="1" wp14:anchorId="3C48A113" wp14:editId="49581BA9">
                <wp:simplePos x="0" y="0"/>
                <wp:positionH relativeFrom="column">
                  <wp:posOffset>1407160</wp:posOffset>
                </wp:positionH>
                <wp:positionV relativeFrom="paragraph">
                  <wp:posOffset>107950</wp:posOffset>
                </wp:positionV>
                <wp:extent cx="0" cy="237490"/>
                <wp:effectExtent l="76200" t="0" r="76200" b="482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6900F1" id="Прямая соединительная линия 52"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8.5pt" to="110.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" strokeweight=".26mm">
                <v:stroke endarrow="block" joinstyle="miter"/>
              </v:line>
            </w:pict>
          </mc:Fallback>
        </mc:AlternateContent>
      </w:r>
    </w:p>
    <w:p w:rsidR="00C30F42" w:rsidRPr="00C109C3" w:rsidRDefault="00C30F42" w:rsidP="00C30F42">
      <w:pPr>
        <w:jc w:val="center"/>
      </w:pPr>
      <w:r w:rsidRPr="00C109C3">
        <w:rPr>
          <w:rFonts w:ascii="Arial" w:hAnsi="Arial" w:cs="Arial"/>
          <w:noProof/>
          <w:sz w:val="28"/>
          <w:szCs w:val="28"/>
        </w:rPr>
        <mc:AlternateContent>
          <mc:Choice Requires="wps">
            <w:drawing>
              <wp:anchor distT="0" distB="0" distL="114300" distR="114300" simplePos="0" relativeHeight="251992064" behindDoc="0" locked="0" layoutInCell="1" allowOverlap="1" wp14:anchorId="542A005B" wp14:editId="6A5C745B">
                <wp:simplePos x="0" y="0"/>
                <wp:positionH relativeFrom="column">
                  <wp:posOffset>117475</wp:posOffset>
                </wp:positionH>
                <wp:positionV relativeFrom="paragraph">
                  <wp:posOffset>147320</wp:posOffset>
                </wp:positionV>
                <wp:extent cx="5523230" cy="333375"/>
                <wp:effectExtent l="0" t="0" r="20320" b="2857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33375"/>
                        </a:xfrm>
                        <a:prstGeom prst="rect">
                          <a:avLst/>
                        </a:prstGeom>
                        <a:solidFill>
                          <a:sysClr val="window" lastClr="FFFFFF"/>
                        </a:solidFill>
                        <a:ln w="6350">
                          <a:solidFill>
                            <a:prstClr val="black"/>
                          </a:solidFill>
                        </a:ln>
                        <a:effectLst/>
                      </wps:spPr>
                      <wps:txbx>
                        <w:txbxContent>
                          <w:p w:rsidR="00E51B26" w:rsidRPr="00872D84" w:rsidRDefault="00E51B26" w:rsidP="00C30F42">
                            <w:pPr>
                              <w:jc w:val="center"/>
                            </w:pPr>
                            <w:r>
                              <w:t xml:space="preserve">  </w:t>
                            </w:r>
                            <w:r w:rsidRPr="00872D84">
                              <w:t xml:space="preserve"> </w:t>
                            </w:r>
                            <w:r>
                              <w:t>Подготовка заключения и рекомендаций Комиссии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3" o:spid="_x0000_s1076" type="#_x0000_t202" style="position:absolute;left:0;text-align:left;margin-left:9.25pt;margin-top:11.6pt;width:434.9pt;height:26.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" fillcolor="window" strokeweight=".5pt">
                <v:path arrowok="t"/>
                <v:textbox>
                  <w:txbxContent>
                    <w:p w:rsidR="00E51B26" w:rsidRPr="00872D84" w:rsidRDefault="00E51B26" w:rsidP="00C30F42">
                      <w:pPr>
                        <w:jc w:val="center"/>
                      </w:pPr>
                      <w:r>
                        <w:t xml:space="preserve">  </w:t>
                      </w:r>
                      <w:r w:rsidRPr="00872D84">
                        <w:t xml:space="preserve"> </w:t>
                      </w:r>
                      <w:r>
                        <w:t>Подготовка заключения и рекомендаций Комиссии</w:t>
                      </w:r>
                    </w:p>
                  </w:txbxContent>
                </v:textbox>
              </v:shape>
            </w:pict>
          </mc:Fallback>
        </mc:AlternateContent>
      </w:r>
    </w:p>
    <w:p w:rsidR="00C30F42" w:rsidRPr="00C109C3" w:rsidRDefault="00C30F42" w:rsidP="00C30F42">
      <w:pPr>
        <w:tabs>
          <w:tab w:val="center" w:pos="4535"/>
          <w:tab w:val="left" w:pos="4913"/>
          <w:tab w:val="left" w:pos="4964"/>
        </w:tabs>
      </w:pPr>
    </w:p>
    <w:p w:rsidR="00C30F42" w:rsidRPr="00C109C3" w:rsidRDefault="00C30F42" w:rsidP="00C30F42">
      <w:pPr>
        <w:jc w:val="center"/>
      </w:pPr>
      <w:r w:rsidRPr="00C109C3">
        <w:rPr>
          <w:noProof/>
          <w:sz w:val="28"/>
          <w:szCs w:val="28"/>
        </w:rPr>
        <mc:AlternateContent>
          <mc:Choice Requires="wps">
            <w:drawing>
              <wp:anchor distT="0" distB="0" distL="114300" distR="114300" simplePos="0" relativeHeight="251994112" behindDoc="0" locked="0" layoutInCell="1" allowOverlap="1" wp14:anchorId="77E8A3F7" wp14:editId="32E743ED">
                <wp:simplePos x="0" y="0"/>
                <wp:positionH relativeFrom="column">
                  <wp:posOffset>2893060</wp:posOffset>
                </wp:positionH>
                <wp:positionV relativeFrom="paragraph">
                  <wp:posOffset>104140</wp:posOffset>
                </wp:positionV>
                <wp:extent cx="0" cy="268605"/>
                <wp:effectExtent l="76200" t="0" r="57150" b="5524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8605"/>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95EF63" id="Прямая соединительная линия 64" o:spid="_x0000_s1026" style="position:absolute;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8.2pt" to="227.8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" strokeweight=".26mm">
                <v:stroke startarrow="block" joinstyle="miter"/>
              </v:line>
            </w:pict>
          </mc:Fallback>
        </mc:AlternateContent>
      </w:r>
    </w:p>
    <w:p w:rsidR="00C30F42" w:rsidRPr="00C109C3" w:rsidRDefault="00C30F42" w:rsidP="00C30F42">
      <w:pPr>
        <w:autoSpaceDE w:val="0"/>
        <w:autoSpaceDN w:val="0"/>
        <w:adjustRightInd w:val="0"/>
        <w:snapToGrid w:val="0"/>
        <w:spacing w:line="276" w:lineRule="auto"/>
        <w:jc w:val="right"/>
        <w:rPr>
          <w:sz w:val="28"/>
          <w:szCs w:val="28"/>
        </w:rPr>
      </w:pPr>
      <w:r w:rsidRPr="00C109C3">
        <w:rPr>
          <w:noProof/>
          <w:sz w:val="28"/>
          <w:szCs w:val="28"/>
        </w:rPr>
        <mc:AlternateContent>
          <mc:Choice Requires="wps">
            <w:drawing>
              <wp:anchor distT="0" distB="0" distL="114300" distR="114300" simplePos="0" relativeHeight="251998208" behindDoc="0" locked="0" layoutInCell="1" allowOverlap="1" wp14:anchorId="6D25A50D" wp14:editId="5839C846">
                <wp:simplePos x="0" y="0"/>
                <wp:positionH relativeFrom="column">
                  <wp:posOffset>2205056</wp:posOffset>
                </wp:positionH>
                <wp:positionV relativeFrom="paragraph">
                  <wp:posOffset>197634</wp:posOffset>
                </wp:positionV>
                <wp:extent cx="688490" cy="107428"/>
                <wp:effectExtent l="38100" t="0" r="16510" b="8318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490" cy="107428"/>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E67F66" id="Прямая соединительная линия 227"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5pt,15.55pt" to="227.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" strokeweight=".26mm">
                <v:stroke startarrow="block" joinstyle="miter"/>
              </v:line>
            </w:pict>
          </mc:Fallback>
        </mc:AlternateContent>
      </w:r>
      <w:r w:rsidRPr="00C109C3">
        <w:rPr>
          <w:noProof/>
          <w:sz w:val="28"/>
          <w:szCs w:val="28"/>
        </w:rPr>
        <mc:AlternateContent>
          <mc:Choice Requires="wps">
            <w:drawing>
              <wp:anchor distT="0" distB="0" distL="114300" distR="114300" simplePos="0" relativeHeight="251997184" behindDoc="0" locked="0" layoutInCell="1" allowOverlap="1" wp14:anchorId="3BC51CA4" wp14:editId="13E8990C">
                <wp:simplePos x="0" y="0"/>
                <wp:positionH relativeFrom="column">
                  <wp:posOffset>2893547</wp:posOffset>
                </wp:positionH>
                <wp:positionV relativeFrom="paragraph">
                  <wp:posOffset>197972</wp:posOffset>
                </wp:positionV>
                <wp:extent cx="548639" cy="107575"/>
                <wp:effectExtent l="0" t="0" r="80645" b="83185"/>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39" cy="107575"/>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50A994" id="Прямая соединительная линия 226" o:spid="_x0000_s1026" style="position:absolute;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15.6pt" to="271.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" strokeweight=".26mm">
                <v:stroke startarrow="block" joinstyle="miter"/>
              </v:line>
            </w:pict>
          </mc:Fallback>
        </mc:AlternateContent>
      </w:r>
    </w:p>
    <w:p w:rsidR="00C30F42" w:rsidRPr="00C109C3" w:rsidRDefault="00C30F42" w:rsidP="00C30F42">
      <w:pPr>
        <w:tabs>
          <w:tab w:val="left" w:pos="3516"/>
        </w:tabs>
        <w:autoSpaceDE w:val="0"/>
        <w:autoSpaceDN w:val="0"/>
        <w:adjustRightInd w:val="0"/>
        <w:snapToGrid w:val="0"/>
        <w:spacing w:line="276" w:lineRule="auto"/>
        <w:rPr>
          <w:sz w:val="28"/>
          <w:szCs w:val="28"/>
        </w:rPr>
      </w:pPr>
      <w:r w:rsidRPr="00C109C3">
        <w:rPr>
          <w:rFonts w:ascii="Arial" w:hAnsi="Arial" w:cs="Arial"/>
          <w:noProof/>
          <w:sz w:val="28"/>
          <w:szCs w:val="28"/>
        </w:rPr>
        <mc:AlternateContent>
          <mc:Choice Requires="wps">
            <w:drawing>
              <wp:anchor distT="0" distB="0" distL="114300" distR="114300" simplePos="0" relativeHeight="251995136" behindDoc="0" locked="0" layoutInCell="1" allowOverlap="1" wp14:anchorId="5D441030" wp14:editId="172DEF6F">
                <wp:simplePos x="0" y="0"/>
                <wp:positionH relativeFrom="column">
                  <wp:posOffset>74930</wp:posOffset>
                </wp:positionH>
                <wp:positionV relativeFrom="paragraph">
                  <wp:posOffset>70485</wp:posOffset>
                </wp:positionV>
                <wp:extent cx="2549525" cy="623570"/>
                <wp:effectExtent l="0" t="0" r="22225" b="24130"/>
                <wp:wrapNone/>
                <wp:docPr id="224" name="Поле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9525" cy="623570"/>
                        </a:xfrm>
                        <a:prstGeom prst="rect">
                          <a:avLst/>
                        </a:prstGeom>
                        <a:solidFill>
                          <a:sysClr val="window" lastClr="FFFFFF"/>
                        </a:solidFill>
                        <a:ln w="6350">
                          <a:solidFill>
                            <a:prstClr val="black"/>
                          </a:solidFill>
                        </a:ln>
                        <a:effectLst/>
                      </wps:spPr>
                      <wps:txbx>
                        <w:txbxContent>
                          <w:p w:rsidR="00E51B26" w:rsidRPr="00872D84" w:rsidRDefault="00E51B26" w:rsidP="00C30F42">
                            <w:pPr>
                              <w:jc w:val="center"/>
                            </w:pPr>
                            <w:r>
                              <w:t>Отсутствие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4" o:spid="_x0000_s1077" type="#_x0000_t202" style="position:absolute;margin-left:5.9pt;margin-top:5.55pt;width:200.75pt;height:49.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" fillcolor="window" strokeweight=".5pt">
                <v:path arrowok="t"/>
                <v:textbox>
                  <w:txbxContent>
                    <w:p w:rsidR="00E51B26" w:rsidRPr="00872D84" w:rsidRDefault="00E51B26" w:rsidP="00C30F42">
                      <w:pPr>
                        <w:jc w:val="center"/>
                      </w:pPr>
                      <w:r>
                        <w:t>Отсутствие основания для отказа в предоставлении муниципальной услуги</w:t>
                      </w:r>
                    </w:p>
                  </w:txbxContent>
                </v:textbox>
              </v:shape>
            </w:pict>
          </mc:Fallback>
        </mc:AlternateContent>
      </w:r>
      <w:r w:rsidRPr="00C109C3">
        <w:rPr>
          <w:rFonts w:ascii="Arial" w:hAnsi="Arial" w:cs="Arial"/>
          <w:noProof/>
          <w:sz w:val="28"/>
          <w:szCs w:val="28"/>
        </w:rPr>
        <mc:AlternateContent>
          <mc:Choice Requires="wps">
            <w:drawing>
              <wp:anchor distT="0" distB="0" distL="114300" distR="114300" simplePos="0" relativeHeight="251996160" behindDoc="0" locked="0" layoutInCell="1" allowOverlap="1" wp14:anchorId="584741AD" wp14:editId="40AF6735">
                <wp:simplePos x="0" y="0"/>
                <wp:positionH relativeFrom="column">
                  <wp:posOffset>3162487</wp:posOffset>
                </wp:positionH>
                <wp:positionV relativeFrom="paragraph">
                  <wp:posOffset>70597</wp:posOffset>
                </wp:positionV>
                <wp:extent cx="2478816" cy="623944"/>
                <wp:effectExtent l="0" t="0" r="17145" b="24130"/>
                <wp:wrapNone/>
                <wp:docPr id="225" name="Поле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816" cy="623944"/>
                        </a:xfrm>
                        <a:prstGeom prst="rect">
                          <a:avLst/>
                        </a:prstGeom>
                        <a:solidFill>
                          <a:sysClr val="window" lastClr="FFFFFF"/>
                        </a:solidFill>
                        <a:ln w="6350">
                          <a:solidFill>
                            <a:prstClr val="black"/>
                          </a:solidFill>
                        </a:ln>
                        <a:effectLst/>
                      </wps:spPr>
                      <wps:txbx>
                        <w:txbxContent>
                          <w:p w:rsidR="00E51B26" w:rsidRPr="00872D84" w:rsidRDefault="00E51B26" w:rsidP="00C30F42">
                            <w:pPr>
                              <w:jc w:val="center"/>
                            </w:pPr>
                            <w:r>
                              <w:t>Наличие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5" o:spid="_x0000_s1078" type="#_x0000_t202" style="position:absolute;margin-left:249pt;margin-top:5.55pt;width:195.2pt;height:49.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" fillcolor="window" strokeweight=".5pt">
                <v:path arrowok="t"/>
                <v:textbox>
                  <w:txbxContent>
                    <w:p w:rsidR="00E51B26" w:rsidRPr="00872D84" w:rsidRDefault="00E51B26" w:rsidP="00C30F42">
                      <w:pPr>
                        <w:jc w:val="center"/>
                      </w:pPr>
                      <w:r>
                        <w:t>Наличие основания для отказа в предоставлении муниципальной услуги</w:t>
                      </w:r>
                    </w:p>
                  </w:txbxContent>
                </v:textbox>
              </v:shape>
            </w:pict>
          </mc:Fallback>
        </mc:AlternateContent>
      </w:r>
    </w:p>
    <w:p w:rsidR="00C30F42" w:rsidRPr="00C109C3" w:rsidRDefault="00C30F42" w:rsidP="00C30F42">
      <w:pPr>
        <w:tabs>
          <w:tab w:val="left" w:pos="3516"/>
        </w:tabs>
        <w:autoSpaceDE w:val="0"/>
        <w:autoSpaceDN w:val="0"/>
        <w:adjustRightInd w:val="0"/>
        <w:snapToGrid w:val="0"/>
        <w:spacing w:line="276" w:lineRule="auto"/>
        <w:rPr>
          <w:sz w:val="28"/>
          <w:szCs w:val="28"/>
        </w:rPr>
      </w:pPr>
    </w:p>
    <w:p w:rsidR="00C30F42" w:rsidRPr="00C109C3" w:rsidRDefault="00C30F42" w:rsidP="00C30F42">
      <w:pPr>
        <w:tabs>
          <w:tab w:val="left" w:pos="3516"/>
        </w:tabs>
        <w:autoSpaceDE w:val="0"/>
        <w:autoSpaceDN w:val="0"/>
        <w:adjustRightInd w:val="0"/>
        <w:snapToGrid w:val="0"/>
        <w:spacing w:line="276" w:lineRule="auto"/>
        <w:rPr>
          <w:sz w:val="28"/>
          <w:szCs w:val="28"/>
        </w:rPr>
      </w:pPr>
      <w:r w:rsidRPr="00C109C3">
        <w:rPr>
          <w:noProof/>
        </w:rPr>
        <mc:AlternateContent>
          <mc:Choice Requires="wps">
            <w:drawing>
              <wp:anchor distT="0" distB="0" distL="114300" distR="114300" simplePos="0" relativeHeight="252002304" behindDoc="0" locked="0" layoutInCell="1" allowOverlap="1" wp14:anchorId="24174288" wp14:editId="2B6032ED">
                <wp:simplePos x="0" y="0"/>
                <wp:positionH relativeFrom="column">
                  <wp:posOffset>1311910</wp:posOffset>
                </wp:positionH>
                <wp:positionV relativeFrom="paragraph">
                  <wp:posOffset>223520</wp:posOffset>
                </wp:positionV>
                <wp:extent cx="0" cy="312420"/>
                <wp:effectExtent l="76200" t="0" r="57150" b="4953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7B1795" id="Прямая соединительная линия 231"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17.6pt" to="10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" strokeweight=".26mm">
                <v:stroke endarrow="block" joinstyle="miter"/>
              </v:line>
            </w:pict>
          </mc:Fallback>
        </mc:AlternateContent>
      </w:r>
      <w:r w:rsidRPr="00C109C3">
        <w:rPr>
          <w:noProof/>
        </w:rPr>
        <mc:AlternateContent>
          <mc:Choice Requires="wps">
            <w:drawing>
              <wp:anchor distT="0" distB="0" distL="114300" distR="114300" simplePos="0" relativeHeight="252001280" behindDoc="0" locked="0" layoutInCell="1" allowOverlap="1" wp14:anchorId="248E6792" wp14:editId="06280BBB">
                <wp:simplePos x="0" y="0"/>
                <wp:positionH relativeFrom="column">
                  <wp:posOffset>4431889</wp:posOffset>
                </wp:positionH>
                <wp:positionV relativeFrom="paragraph">
                  <wp:posOffset>224006</wp:posOffset>
                </wp:positionV>
                <wp:extent cx="0" cy="312793"/>
                <wp:effectExtent l="76200" t="0" r="57150" b="4953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793"/>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50127A" id="Прямая соединительная линия 230"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95pt,17.65pt" to="348.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" strokeweight=".26mm">
                <v:stroke endarrow="block" joinstyle="miter"/>
              </v:line>
            </w:pict>
          </mc:Fallback>
        </mc:AlternateContent>
      </w:r>
    </w:p>
    <w:p w:rsidR="00C30F42" w:rsidRPr="00C109C3" w:rsidRDefault="00C30F42" w:rsidP="00C30F42">
      <w:pPr>
        <w:tabs>
          <w:tab w:val="left" w:pos="3516"/>
        </w:tabs>
        <w:autoSpaceDE w:val="0"/>
        <w:autoSpaceDN w:val="0"/>
        <w:adjustRightInd w:val="0"/>
        <w:snapToGrid w:val="0"/>
        <w:spacing w:line="276" w:lineRule="auto"/>
        <w:rPr>
          <w:sz w:val="28"/>
          <w:szCs w:val="28"/>
        </w:rPr>
      </w:pPr>
    </w:p>
    <w:p w:rsidR="00C30F42" w:rsidRPr="00C109C3" w:rsidRDefault="00C30F42" w:rsidP="00C30F42">
      <w:pPr>
        <w:tabs>
          <w:tab w:val="left" w:pos="3516"/>
        </w:tabs>
        <w:autoSpaceDE w:val="0"/>
        <w:autoSpaceDN w:val="0"/>
        <w:adjustRightInd w:val="0"/>
        <w:snapToGrid w:val="0"/>
        <w:spacing w:line="276" w:lineRule="auto"/>
        <w:rPr>
          <w:sz w:val="28"/>
          <w:szCs w:val="28"/>
        </w:rPr>
      </w:pPr>
      <w:r w:rsidRPr="00C109C3">
        <w:rPr>
          <w:rFonts w:ascii="Arial" w:hAnsi="Arial" w:cs="Arial"/>
          <w:noProof/>
          <w:sz w:val="28"/>
          <w:szCs w:val="28"/>
        </w:rPr>
        <mc:AlternateContent>
          <mc:Choice Requires="wps">
            <w:drawing>
              <wp:anchor distT="0" distB="0" distL="114300" distR="114300" simplePos="0" relativeHeight="252000256" behindDoc="0" locked="0" layoutInCell="1" allowOverlap="1" wp14:anchorId="4956C78B" wp14:editId="21320BB2">
                <wp:simplePos x="0" y="0"/>
                <wp:positionH relativeFrom="column">
                  <wp:posOffset>3096260</wp:posOffset>
                </wp:positionH>
                <wp:positionV relativeFrom="paragraph">
                  <wp:posOffset>67310</wp:posOffset>
                </wp:positionV>
                <wp:extent cx="2549525" cy="623570"/>
                <wp:effectExtent l="0" t="0" r="22225" b="24130"/>
                <wp:wrapNone/>
                <wp:docPr id="229" name="Поле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9525" cy="623570"/>
                        </a:xfrm>
                        <a:prstGeom prst="rect">
                          <a:avLst/>
                        </a:prstGeom>
                        <a:solidFill>
                          <a:sysClr val="window" lastClr="FFFFFF"/>
                        </a:solidFill>
                        <a:ln w="6350">
                          <a:solidFill>
                            <a:prstClr val="black"/>
                          </a:solidFill>
                        </a:ln>
                        <a:effectLst/>
                      </wps:spPr>
                      <wps:txbx>
                        <w:txbxContent>
                          <w:p w:rsidR="00E51B26" w:rsidRPr="00872D84" w:rsidRDefault="00E51B26" w:rsidP="00C30F42">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9" o:spid="_x0000_s1079" type="#_x0000_t202" style="position:absolute;margin-left:243.8pt;margin-top:5.3pt;width:200.75pt;height:49.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" fillcolor="window" strokeweight=".5pt">
                <v:path arrowok="t"/>
                <v:textbox>
                  <w:txbxContent>
                    <w:p w:rsidR="00E51B26" w:rsidRPr="00872D84" w:rsidRDefault="00E51B26" w:rsidP="00C30F42">
                      <w:pPr>
                        <w:jc w:val="center"/>
                      </w:pPr>
                      <w:r>
                        <w:t>Принятие решения об отказе в предоставлении муниципальной услуги</w:t>
                      </w:r>
                    </w:p>
                  </w:txbxContent>
                </v:textbox>
              </v:shape>
            </w:pict>
          </mc:Fallback>
        </mc:AlternateContent>
      </w:r>
      <w:r w:rsidRPr="00C109C3">
        <w:rPr>
          <w:rFonts w:ascii="Arial" w:hAnsi="Arial" w:cs="Arial"/>
          <w:noProof/>
          <w:sz w:val="28"/>
          <w:szCs w:val="28"/>
        </w:rPr>
        <mc:AlternateContent>
          <mc:Choice Requires="wps">
            <w:drawing>
              <wp:anchor distT="0" distB="0" distL="114300" distR="114300" simplePos="0" relativeHeight="251999232" behindDoc="0" locked="0" layoutInCell="1" allowOverlap="1" wp14:anchorId="17F76A3B" wp14:editId="09B3269D">
                <wp:simplePos x="0" y="0"/>
                <wp:positionH relativeFrom="column">
                  <wp:posOffset>87481</wp:posOffset>
                </wp:positionH>
                <wp:positionV relativeFrom="paragraph">
                  <wp:posOffset>67758</wp:posOffset>
                </wp:positionV>
                <wp:extent cx="2549525" cy="623570"/>
                <wp:effectExtent l="0" t="0" r="22225" b="24130"/>
                <wp:wrapNone/>
                <wp:docPr id="228" name="Поле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9525" cy="623570"/>
                        </a:xfrm>
                        <a:prstGeom prst="rect">
                          <a:avLst/>
                        </a:prstGeom>
                        <a:solidFill>
                          <a:sysClr val="window" lastClr="FFFFFF"/>
                        </a:solidFill>
                        <a:ln w="6350">
                          <a:solidFill>
                            <a:prstClr val="black"/>
                          </a:solidFill>
                        </a:ln>
                        <a:effectLst/>
                      </wps:spPr>
                      <wps:txbx>
                        <w:txbxContent>
                          <w:p w:rsidR="00E51B26" w:rsidRPr="00872D84" w:rsidRDefault="00E51B26" w:rsidP="00C30F42">
                            <w:pPr>
                              <w:jc w:val="center"/>
                            </w:pPr>
                            <w:r>
                              <w:t xml:space="preserve">Принятие решения </w:t>
                            </w:r>
                            <w:r w:rsidRPr="006242CF">
                              <w:t>о</w:t>
                            </w:r>
                            <w:r>
                              <w:t xml:space="preserve">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8" o:spid="_x0000_s1080" type="#_x0000_t202" style="position:absolute;margin-left:6.9pt;margin-top:5.35pt;width:200.75pt;height:49.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" fillcolor="window" strokeweight=".5pt">
                <v:path arrowok="t"/>
                <v:textbox>
                  <w:txbxContent>
                    <w:p w:rsidR="00E51B26" w:rsidRPr="00872D84" w:rsidRDefault="00E51B26" w:rsidP="00C30F42">
                      <w:pPr>
                        <w:jc w:val="center"/>
                      </w:pPr>
                      <w:r>
                        <w:t xml:space="preserve">Принятие решения </w:t>
                      </w:r>
                      <w:r w:rsidRPr="006242CF">
                        <w:t>о</w:t>
                      </w:r>
                      <w:r>
                        <w:t xml:space="preserve"> предоставлении муниципальной услуги</w:t>
                      </w:r>
                    </w:p>
                  </w:txbxContent>
                </v:textbox>
              </v:shape>
            </w:pict>
          </mc:Fallback>
        </mc:AlternateContent>
      </w:r>
    </w:p>
    <w:p w:rsidR="00C30F42" w:rsidRPr="00C109C3" w:rsidRDefault="00C30F42" w:rsidP="00C30F42">
      <w:pPr>
        <w:tabs>
          <w:tab w:val="left" w:pos="3516"/>
        </w:tabs>
        <w:autoSpaceDE w:val="0"/>
        <w:autoSpaceDN w:val="0"/>
        <w:adjustRightInd w:val="0"/>
        <w:snapToGrid w:val="0"/>
        <w:spacing w:line="276" w:lineRule="auto"/>
        <w:rPr>
          <w:sz w:val="28"/>
          <w:szCs w:val="28"/>
        </w:rPr>
      </w:pPr>
    </w:p>
    <w:p w:rsidR="00C30F42" w:rsidRPr="00C109C3" w:rsidRDefault="00C30F42" w:rsidP="00C30F42">
      <w:pPr>
        <w:autoSpaceDE w:val="0"/>
        <w:autoSpaceDN w:val="0"/>
        <w:adjustRightInd w:val="0"/>
        <w:rPr>
          <w:bCs/>
          <w:sz w:val="28"/>
          <w:szCs w:val="28"/>
        </w:rPr>
      </w:pPr>
      <w:r w:rsidRPr="00C109C3">
        <w:rPr>
          <w:rFonts w:ascii="Arial" w:hAnsi="Arial" w:cs="Arial"/>
          <w:noProof/>
          <w:sz w:val="20"/>
          <w:szCs w:val="20"/>
        </w:rPr>
        <mc:AlternateContent>
          <mc:Choice Requires="wps">
            <w:drawing>
              <wp:anchor distT="0" distB="0" distL="114300" distR="114300" simplePos="0" relativeHeight="251991040" behindDoc="1" locked="0" layoutInCell="1" allowOverlap="1" wp14:anchorId="38DD0BF5" wp14:editId="13209551">
                <wp:simplePos x="0" y="0"/>
                <wp:positionH relativeFrom="column">
                  <wp:posOffset>-635</wp:posOffset>
                </wp:positionH>
                <wp:positionV relativeFrom="paragraph">
                  <wp:posOffset>879475</wp:posOffset>
                </wp:positionV>
                <wp:extent cx="5565775" cy="537845"/>
                <wp:effectExtent l="0" t="0" r="15875" b="1460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537845"/>
                        </a:xfrm>
                        <a:prstGeom prst="rect">
                          <a:avLst/>
                        </a:prstGeom>
                        <a:solidFill>
                          <a:srgbClr val="FFFFFF"/>
                        </a:solidFill>
                        <a:ln w="9525">
                          <a:solidFill>
                            <a:srgbClr val="000000"/>
                          </a:solidFill>
                          <a:miter lim="800000"/>
                          <a:headEnd/>
                          <a:tailEnd/>
                        </a:ln>
                      </wps:spPr>
                      <wps:txbx>
                        <w:txbxContent>
                          <w:p w:rsidR="00E51B26" w:rsidRPr="00BC03E8" w:rsidRDefault="00E51B26" w:rsidP="00C30F42">
                            <w:pPr>
                              <w:jc w:val="center"/>
                            </w:pPr>
                            <w:r>
                              <w:t xml:space="preserve"> </w:t>
                            </w:r>
                            <w:r w:rsidRPr="001A5FAC">
                              <w:t>Выдача (направление) заявителю документов, являющихся результатом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81" style="position:absolute;margin-left:-.05pt;margin-top:69.25pt;width:438.25pt;height:42.3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">
                <v:textbox>
                  <w:txbxContent>
                    <w:p w:rsidR="00E51B26" w:rsidRPr="00BC03E8" w:rsidRDefault="00E51B26" w:rsidP="00C30F42">
                      <w:pPr>
                        <w:jc w:val="center"/>
                      </w:pPr>
                      <w:r>
                        <w:t xml:space="preserve"> </w:t>
                      </w:r>
                      <w:r w:rsidRPr="001A5FAC">
                        <w:t>Выдача (направление) заявителю документов, являющихся результатом предоставления  муниципальной услуги</w:t>
                      </w:r>
                    </w:p>
                  </w:txbxContent>
                </v:textbox>
              </v:rect>
            </w:pict>
          </mc:Fallback>
        </mc:AlternateContent>
      </w:r>
    </w:p>
    <w:p w:rsidR="00C30F42" w:rsidRPr="00C109C3" w:rsidRDefault="00C30F42" w:rsidP="00C30F42">
      <w:pPr>
        <w:autoSpaceDE w:val="0"/>
        <w:autoSpaceDN w:val="0"/>
        <w:adjustRightInd w:val="0"/>
        <w:ind w:firstLine="709"/>
        <w:jc w:val="right"/>
        <w:rPr>
          <w:bCs/>
          <w:sz w:val="28"/>
          <w:szCs w:val="28"/>
        </w:rPr>
        <w:sectPr w:rsidR="00C30F42" w:rsidRPr="00C109C3" w:rsidSect="00913016">
          <w:pgSz w:w="11906" w:h="16838"/>
          <w:pgMar w:top="426" w:right="1276" w:bottom="568" w:left="1559" w:header="709" w:footer="709" w:gutter="0"/>
          <w:cols w:space="708"/>
          <w:titlePg/>
          <w:rtlGutter/>
          <w:docGrid w:linePitch="360"/>
        </w:sectPr>
      </w:pPr>
      <w:r w:rsidRPr="00C109C3">
        <w:rPr>
          <w:noProof/>
        </w:rPr>
        <mc:AlternateContent>
          <mc:Choice Requires="wps">
            <w:drawing>
              <wp:anchor distT="0" distB="0" distL="114300" distR="114300" simplePos="0" relativeHeight="252003328" behindDoc="0" locked="0" layoutInCell="1" allowOverlap="1" wp14:anchorId="640CF9B3" wp14:editId="60D4277C">
                <wp:simplePos x="0" y="0"/>
                <wp:positionH relativeFrom="column">
                  <wp:posOffset>2747645</wp:posOffset>
                </wp:positionH>
                <wp:positionV relativeFrom="paragraph">
                  <wp:posOffset>13970</wp:posOffset>
                </wp:positionV>
                <wp:extent cx="1796415" cy="655955"/>
                <wp:effectExtent l="38100" t="0" r="13335" b="6794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6415" cy="65595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38C39" id="Прямая соединительная линия 232" o:spid="_x0000_s1026" style="position:absolute;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1pt" to="357.8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" strokeweight=".26mm">
                <v:stroke endarrow="block" joinstyle="miter"/>
              </v:line>
            </w:pict>
          </mc:Fallback>
        </mc:AlternateContent>
      </w:r>
      <w:r w:rsidRPr="00C109C3">
        <w:rPr>
          <w:noProof/>
        </w:rPr>
        <mc:AlternateContent>
          <mc:Choice Requires="wps">
            <w:drawing>
              <wp:anchor distT="0" distB="0" distL="114300" distR="114300" simplePos="0" relativeHeight="252005376" behindDoc="0" locked="0" layoutInCell="1" allowOverlap="1" wp14:anchorId="45FBA99F" wp14:editId="62A70FFA">
                <wp:simplePos x="0" y="0"/>
                <wp:positionH relativeFrom="column">
                  <wp:posOffset>1409065</wp:posOffset>
                </wp:positionH>
                <wp:positionV relativeFrom="paragraph">
                  <wp:posOffset>13970</wp:posOffset>
                </wp:positionV>
                <wp:extent cx="1279525" cy="655955"/>
                <wp:effectExtent l="0" t="0" r="53975" b="4889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9525" cy="65595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07F14E" id="Прямая соединительная линия 234"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5pt,1.1pt" to="211.7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" strokeweight=".26mm">
                <v:stroke endarrow="block" joinstyle="miter"/>
              </v:line>
            </w:pict>
          </mc:Fallback>
        </mc:AlternateContent>
      </w:r>
      <w:r w:rsidRPr="00C109C3">
        <w:rPr>
          <w:noProof/>
        </w:rPr>
        <mc:AlternateContent>
          <mc:Choice Requires="wps">
            <w:drawing>
              <wp:anchor distT="0" distB="0" distL="114300" distR="114300" simplePos="0" relativeHeight="252004352" behindDoc="0" locked="0" layoutInCell="1" allowOverlap="1" wp14:anchorId="3E1CD425" wp14:editId="73035F9D">
                <wp:simplePos x="0" y="0"/>
                <wp:positionH relativeFrom="column">
                  <wp:posOffset>1711960</wp:posOffset>
                </wp:positionH>
                <wp:positionV relativeFrom="paragraph">
                  <wp:posOffset>-2138680</wp:posOffset>
                </wp:positionV>
                <wp:extent cx="0" cy="237490"/>
                <wp:effectExtent l="76200" t="0" r="76200" b="4826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2B05D0" id="Прямая соединительная линия 233"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68.4pt" to="134.8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" strokeweight=".26mm">
                <v:stroke endarrow="block" joinstyle="miter"/>
              </v:line>
            </w:pict>
          </mc:Fallback>
        </mc:AlternateContent>
      </w:r>
    </w:p>
    <w:p w:rsidR="0082581D" w:rsidRPr="00C109C3" w:rsidRDefault="0082581D" w:rsidP="0082581D">
      <w:pPr>
        <w:ind w:firstLine="709"/>
        <w:jc w:val="right"/>
        <w:rPr>
          <w:sz w:val="28"/>
          <w:szCs w:val="28"/>
        </w:rPr>
      </w:pPr>
      <w:r w:rsidRPr="00C109C3">
        <w:rPr>
          <w:sz w:val="28"/>
          <w:szCs w:val="28"/>
        </w:rPr>
        <w:lastRenderedPageBreak/>
        <w:t>Приложение 4</w:t>
      </w:r>
    </w:p>
    <w:p w:rsidR="0082581D" w:rsidRPr="00C109C3" w:rsidRDefault="0082581D" w:rsidP="0082581D">
      <w:pPr>
        <w:ind w:firstLine="709"/>
        <w:jc w:val="right"/>
        <w:rPr>
          <w:sz w:val="28"/>
          <w:szCs w:val="28"/>
        </w:rPr>
      </w:pPr>
      <w:r w:rsidRPr="00C109C3">
        <w:rPr>
          <w:sz w:val="28"/>
          <w:szCs w:val="28"/>
        </w:rPr>
        <w:t xml:space="preserve">к административному регламенту </w:t>
      </w:r>
    </w:p>
    <w:p w:rsidR="0082581D" w:rsidRPr="00C109C3" w:rsidRDefault="0082581D" w:rsidP="0082581D">
      <w:pPr>
        <w:ind w:firstLine="709"/>
        <w:rPr>
          <w:sz w:val="28"/>
          <w:szCs w:val="28"/>
        </w:rPr>
      </w:pPr>
    </w:p>
    <w:p w:rsidR="0082581D" w:rsidRPr="00C109C3" w:rsidRDefault="0082581D" w:rsidP="0082581D">
      <w:pPr>
        <w:adjustRightInd w:val="0"/>
        <w:jc w:val="center"/>
        <w:rPr>
          <w:sz w:val="28"/>
          <w:szCs w:val="28"/>
        </w:rPr>
      </w:pPr>
      <w:r w:rsidRPr="00C109C3">
        <w:rPr>
          <w:sz w:val="28"/>
          <w:szCs w:val="28"/>
        </w:rPr>
        <w:t xml:space="preserve">Журнал </w:t>
      </w:r>
    </w:p>
    <w:p w:rsidR="0082581D" w:rsidRPr="00C109C3" w:rsidRDefault="0082581D" w:rsidP="0082581D">
      <w:pPr>
        <w:adjustRightInd w:val="0"/>
        <w:jc w:val="center"/>
        <w:rPr>
          <w:sz w:val="28"/>
          <w:szCs w:val="28"/>
        </w:rPr>
      </w:pPr>
      <w:r w:rsidRPr="00C109C3">
        <w:rPr>
          <w:sz w:val="28"/>
          <w:szCs w:val="28"/>
        </w:rPr>
        <w:t>выданных разрешений на отклонение от предельных параметров разрешенного строительства, реконструкции объектов капитального строительства</w:t>
      </w:r>
    </w:p>
    <w:p w:rsidR="0082581D" w:rsidRPr="00C109C3" w:rsidRDefault="0082581D" w:rsidP="0082581D">
      <w:pPr>
        <w:adjustRightInd w:val="0"/>
        <w:jc w:val="center"/>
        <w:rPr>
          <w:sz w:val="28"/>
          <w:szCs w:val="28"/>
        </w:rPr>
      </w:pPr>
    </w:p>
    <w:tbl>
      <w:tblPr>
        <w:tblW w:w="12758" w:type="dxa"/>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701"/>
        <w:gridCol w:w="2126"/>
        <w:gridCol w:w="2126"/>
        <w:gridCol w:w="2836"/>
        <w:gridCol w:w="1984"/>
      </w:tblGrid>
      <w:tr w:rsidR="00F839DA" w:rsidRPr="00C109C3" w:rsidTr="00F839DA">
        <w:trPr>
          <w:trHeight w:val="1030"/>
        </w:trPr>
        <w:tc>
          <w:tcPr>
            <w:tcW w:w="568" w:type="dxa"/>
          </w:tcPr>
          <w:p w:rsidR="00F839DA" w:rsidRPr="00C109C3" w:rsidRDefault="00F839DA" w:rsidP="00F029FB">
            <w:pPr>
              <w:jc w:val="center"/>
              <w:rPr>
                <w:sz w:val="20"/>
                <w:szCs w:val="20"/>
              </w:rPr>
            </w:pPr>
            <w:r w:rsidRPr="00C109C3">
              <w:rPr>
                <w:sz w:val="20"/>
                <w:szCs w:val="20"/>
              </w:rPr>
              <w:t>№</w:t>
            </w:r>
          </w:p>
          <w:p w:rsidR="00F839DA" w:rsidRPr="00C109C3" w:rsidRDefault="00F839DA" w:rsidP="00F029FB">
            <w:pPr>
              <w:jc w:val="center"/>
              <w:rPr>
                <w:sz w:val="20"/>
                <w:szCs w:val="20"/>
              </w:rPr>
            </w:pPr>
            <w:proofErr w:type="gramStart"/>
            <w:r w:rsidRPr="00C109C3">
              <w:rPr>
                <w:sz w:val="20"/>
                <w:szCs w:val="20"/>
              </w:rPr>
              <w:t>п</w:t>
            </w:r>
            <w:proofErr w:type="gramEnd"/>
            <w:r w:rsidRPr="00C109C3">
              <w:rPr>
                <w:sz w:val="20"/>
                <w:szCs w:val="20"/>
              </w:rPr>
              <w:t>/п</w:t>
            </w:r>
          </w:p>
        </w:tc>
        <w:tc>
          <w:tcPr>
            <w:tcW w:w="1417" w:type="dxa"/>
          </w:tcPr>
          <w:p w:rsidR="00F839DA" w:rsidRPr="00C109C3" w:rsidRDefault="00F839DA" w:rsidP="00F029FB">
            <w:pPr>
              <w:jc w:val="center"/>
              <w:rPr>
                <w:sz w:val="20"/>
                <w:szCs w:val="20"/>
              </w:rPr>
            </w:pPr>
            <w:r w:rsidRPr="00C109C3">
              <w:rPr>
                <w:sz w:val="20"/>
                <w:szCs w:val="20"/>
              </w:rPr>
              <w:t>Дата регистрации</w:t>
            </w:r>
          </w:p>
        </w:tc>
        <w:tc>
          <w:tcPr>
            <w:tcW w:w="1701" w:type="dxa"/>
          </w:tcPr>
          <w:p w:rsidR="00F839DA" w:rsidRPr="00C109C3" w:rsidRDefault="00F839DA" w:rsidP="00F029FB">
            <w:pPr>
              <w:jc w:val="center"/>
              <w:rPr>
                <w:sz w:val="20"/>
                <w:szCs w:val="20"/>
              </w:rPr>
            </w:pPr>
            <w:r w:rsidRPr="00C109C3">
              <w:rPr>
                <w:sz w:val="20"/>
                <w:szCs w:val="20"/>
              </w:rPr>
              <w:t>Присваиваемый номер</w:t>
            </w:r>
          </w:p>
        </w:tc>
        <w:tc>
          <w:tcPr>
            <w:tcW w:w="2126" w:type="dxa"/>
          </w:tcPr>
          <w:p w:rsidR="00F839DA" w:rsidRPr="00C109C3" w:rsidRDefault="00F839DA" w:rsidP="00F029FB">
            <w:pPr>
              <w:jc w:val="center"/>
              <w:rPr>
                <w:sz w:val="20"/>
                <w:szCs w:val="20"/>
              </w:rPr>
            </w:pPr>
            <w:r w:rsidRPr="00C109C3">
              <w:rPr>
                <w:sz w:val="20"/>
                <w:szCs w:val="20"/>
              </w:rPr>
              <w:t>Местонахождение земельного участка</w:t>
            </w:r>
          </w:p>
        </w:tc>
        <w:tc>
          <w:tcPr>
            <w:tcW w:w="2126" w:type="dxa"/>
          </w:tcPr>
          <w:p w:rsidR="00F839DA" w:rsidRPr="00C109C3" w:rsidRDefault="00F839DA" w:rsidP="00F029FB">
            <w:pPr>
              <w:jc w:val="center"/>
              <w:rPr>
                <w:sz w:val="20"/>
                <w:szCs w:val="20"/>
              </w:rPr>
            </w:pPr>
            <w:r w:rsidRPr="00C109C3">
              <w:rPr>
                <w:sz w:val="20"/>
                <w:szCs w:val="20"/>
              </w:rPr>
              <w:t>Кадастровый номер земельного участка</w:t>
            </w:r>
          </w:p>
        </w:tc>
        <w:tc>
          <w:tcPr>
            <w:tcW w:w="2836" w:type="dxa"/>
          </w:tcPr>
          <w:p w:rsidR="00F839DA" w:rsidRPr="00C109C3" w:rsidRDefault="00F839DA" w:rsidP="00F029FB">
            <w:pPr>
              <w:jc w:val="center"/>
              <w:rPr>
                <w:sz w:val="20"/>
                <w:szCs w:val="20"/>
              </w:rPr>
            </w:pPr>
            <w:r w:rsidRPr="00C109C3">
              <w:rPr>
                <w:sz w:val="20"/>
                <w:szCs w:val="20"/>
              </w:rPr>
              <w:t>Сведения о заявителе (наименование юридического лица, фамилия, имя, отчество физического лица)</w:t>
            </w:r>
          </w:p>
        </w:tc>
        <w:tc>
          <w:tcPr>
            <w:tcW w:w="1984" w:type="dxa"/>
          </w:tcPr>
          <w:p w:rsidR="00F839DA" w:rsidRPr="00C109C3" w:rsidRDefault="00F839DA" w:rsidP="00F839DA">
            <w:pPr>
              <w:jc w:val="center"/>
              <w:rPr>
                <w:sz w:val="20"/>
                <w:szCs w:val="20"/>
              </w:rPr>
            </w:pPr>
            <w:r w:rsidRPr="00C109C3">
              <w:rPr>
                <w:sz w:val="20"/>
                <w:szCs w:val="20"/>
              </w:rPr>
              <w:t xml:space="preserve">Отметка о выдаче (направлении) заявителю </w:t>
            </w:r>
            <w:r w:rsidRPr="00C109C3">
              <w:rPr>
                <w:sz w:val="20"/>
                <w:szCs w:val="20"/>
              </w:rPr>
              <w:br/>
              <w:t>разрешения</w:t>
            </w:r>
          </w:p>
        </w:tc>
      </w:tr>
      <w:tr w:rsidR="00F839DA" w:rsidRPr="00C109C3" w:rsidTr="00F839DA">
        <w:trPr>
          <w:trHeight w:val="293"/>
        </w:trPr>
        <w:tc>
          <w:tcPr>
            <w:tcW w:w="568" w:type="dxa"/>
          </w:tcPr>
          <w:p w:rsidR="00F839DA" w:rsidRPr="00C109C3" w:rsidRDefault="00F839DA" w:rsidP="00F029FB">
            <w:pPr>
              <w:tabs>
                <w:tab w:val="left" w:pos="-3420"/>
              </w:tabs>
              <w:jc w:val="center"/>
              <w:rPr>
                <w:sz w:val="20"/>
                <w:szCs w:val="20"/>
              </w:rPr>
            </w:pPr>
            <w:r w:rsidRPr="00C109C3">
              <w:rPr>
                <w:sz w:val="20"/>
                <w:szCs w:val="20"/>
              </w:rPr>
              <w:t>1</w:t>
            </w:r>
            <w:r w:rsidR="005402B7">
              <w:rPr>
                <w:sz w:val="20"/>
                <w:szCs w:val="20"/>
              </w:rPr>
              <w:t>.</w:t>
            </w:r>
          </w:p>
        </w:tc>
        <w:tc>
          <w:tcPr>
            <w:tcW w:w="1417" w:type="dxa"/>
          </w:tcPr>
          <w:p w:rsidR="00F839DA" w:rsidRPr="00C109C3" w:rsidRDefault="00F839DA" w:rsidP="00F029FB">
            <w:pPr>
              <w:tabs>
                <w:tab w:val="left" w:pos="-3420"/>
              </w:tabs>
              <w:jc w:val="center"/>
              <w:rPr>
                <w:sz w:val="20"/>
                <w:szCs w:val="20"/>
              </w:rPr>
            </w:pPr>
            <w:r w:rsidRPr="00C109C3">
              <w:rPr>
                <w:sz w:val="20"/>
                <w:szCs w:val="20"/>
              </w:rPr>
              <w:t>2</w:t>
            </w:r>
          </w:p>
        </w:tc>
        <w:tc>
          <w:tcPr>
            <w:tcW w:w="1701" w:type="dxa"/>
          </w:tcPr>
          <w:p w:rsidR="00F839DA" w:rsidRPr="00C109C3" w:rsidRDefault="00F839DA" w:rsidP="00F029FB">
            <w:pPr>
              <w:jc w:val="center"/>
              <w:rPr>
                <w:sz w:val="20"/>
                <w:szCs w:val="20"/>
              </w:rPr>
            </w:pPr>
            <w:r w:rsidRPr="00C109C3">
              <w:rPr>
                <w:sz w:val="20"/>
                <w:szCs w:val="20"/>
              </w:rPr>
              <w:t>3</w:t>
            </w:r>
          </w:p>
        </w:tc>
        <w:tc>
          <w:tcPr>
            <w:tcW w:w="2126" w:type="dxa"/>
          </w:tcPr>
          <w:p w:rsidR="00F839DA" w:rsidRPr="00C109C3" w:rsidRDefault="00F839DA" w:rsidP="00F029FB">
            <w:pPr>
              <w:tabs>
                <w:tab w:val="left" w:pos="-3420"/>
              </w:tabs>
              <w:jc w:val="center"/>
              <w:rPr>
                <w:sz w:val="20"/>
                <w:szCs w:val="20"/>
              </w:rPr>
            </w:pPr>
            <w:r w:rsidRPr="00C109C3">
              <w:rPr>
                <w:sz w:val="20"/>
                <w:szCs w:val="20"/>
              </w:rPr>
              <w:t>4</w:t>
            </w:r>
          </w:p>
        </w:tc>
        <w:tc>
          <w:tcPr>
            <w:tcW w:w="2126" w:type="dxa"/>
          </w:tcPr>
          <w:p w:rsidR="00F839DA" w:rsidRPr="00C109C3" w:rsidRDefault="00F839DA" w:rsidP="00F029FB">
            <w:pPr>
              <w:tabs>
                <w:tab w:val="left" w:pos="-3420"/>
              </w:tabs>
              <w:jc w:val="center"/>
              <w:rPr>
                <w:sz w:val="20"/>
                <w:szCs w:val="20"/>
              </w:rPr>
            </w:pPr>
            <w:r w:rsidRPr="00C109C3">
              <w:rPr>
                <w:sz w:val="20"/>
                <w:szCs w:val="20"/>
              </w:rPr>
              <w:t>5</w:t>
            </w:r>
          </w:p>
        </w:tc>
        <w:tc>
          <w:tcPr>
            <w:tcW w:w="2836" w:type="dxa"/>
          </w:tcPr>
          <w:p w:rsidR="00F839DA" w:rsidRPr="00C109C3" w:rsidRDefault="00F839DA" w:rsidP="00F029FB">
            <w:pPr>
              <w:tabs>
                <w:tab w:val="left" w:pos="-3420"/>
              </w:tabs>
              <w:jc w:val="center"/>
              <w:rPr>
                <w:sz w:val="20"/>
                <w:szCs w:val="20"/>
              </w:rPr>
            </w:pPr>
            <w:r w:rsidRPr="00C109C3">
              <w:rPr>
                <w:sz w:val="20"/>
                <w:szCs w:val="20"/>
              </w:rPr>
              <w:t>6</w:t>
            </w:r>
          </w:p>
        </w:tc>
        <w:tc>
          <w:tcPr>
            <w:tcW w:w="1984" w:type="dxa"/>
          </w:tcPr>
          <w:p w:rsidR="00F839DA" w:rsidRPr="00C109C3" w:rsidRDefault="00F839DA" w:rsidP="00F029FB">
            <w:pPr>
              <w:tabs>
                <w:tab w:val="left" w:pos="-3420"/>
              </w:tabs>
              <w:jc w:val="center"/>
              <w:rPr>
                <w:sz w:val="20"/>
                <w:szCs w:val="20"/>
              </w:rPr>
            </w:pPr>
            <w:r w:rsidRPr="00C109C3">
              <w:rPr>
                <w:sz w:val="20"/>
                <w:szCs w:val="20"/>
              </w:rPr>
              <w:t>7</w:t>
            </w:r>
          </w:p>
        </w:tc>
      </w:tr>
      <w:tr w:rsidR="00F839DA" w:rsidRPr="00C109C3" w:rsidTr="00F839DA">
        <w:trPr>
          <w:trHeight w:val="293"/>
        </w:trPr>
        <w:tc>
          <w:tcPr>
            <w:tcW w:w="568" w:type="dxa"/>
          </w:tcPr>
          <w:p w:rsidR="00F839DA" w:rsidRPr="00C109C3" w:rsidRDefault="00F839DA" w:rsidP="00F029FB">
            <w:pPr>
              <w:tabs>
                <w:tab w:val="left" w:pos="-3420"/>
              </w:tabs>
              <w:jc w:val="center"/>
              <w:rPr>
                <w:sz w:val="20"/>
                <w:szCs w:val="20"/>
              </w:rPr>
            </w:pPr>
            <w:r w:rsidRPr="00C109C3">
              <w:rPr>
                <w:sz w:val="20"/>
                <w:szCs w:val="20"/>
              </w:rPr>
              <w:t>1</w:t>
            </w:r>
            <w:r w:rsidR="005402B7">
              <w:rPr>
                <w:sz w:val="20"/>
                <w:szCs w:val="20"/>
              </w:rPr>
              <w:t>.</w:t>
            </w:r>
          </w:p>
        </w:tc>
        <w:tc>
          <w:tcPr>
            <w:tcW w:w="1417" w:type="dxa"/>
          </w:tcPr>
          <w:p w:rsidR="00F839DA" w:rsidRPr="00C109C3" w:rsidRDefault="00F839DA" w:rsidP="00F029FB">
            <w:pPr>
              <w:tabs>
                <w:tab w:val="left" w:pos="-3420"/>
              </w:tabs>
              <w:jc w:val="center"/>
              <w:rPr>
                <w:sz w:val="20"/>
                <w:szCs w:val="20"/>
              </w:rPr>
            </w:pPr>
          </w:p>
        </w:tc>
        <w:tc>
          <w:tcPr>
            <w:tcW w:w="1701" w:type="dxa"/>
          </w:tcPr>
          <w:p w:rsidR="00F839DA" w:rsidRPr="00C109C3" w:rsidRDefault="00F839DA" w:rsidP="00F029FB">
            <w:pPr>
              <w:jc w:val="center"/>
              <w:rPr>
                <w:sz w:val="20"/>
                <w:szCs w:val="20"/>
              </w:rPr>
            </w:pPr>
          </w:p>
        </w:tc>
        <w:tc>
          <w:tcPr>
            <w:tcW w:w="2126" w:type="dxa"/>
          </w:tcPr>
          <w:p w:rsidR="00F839DA" w:rsidRPr="00C109C3" w:rsidRDefault="00F839DA" w:rsidP="00F029FB">
            <w:pPr>
              <w:tabs>
                <w:tab w:val="left" w:pos="-3420"/>
              </w:tabs>
              <w:jc w:val="center"/>
              <w:rPr>
                <w:sz w:val="20"/>
                <w:szCs w:val="20"/>
              </w:rPr>
            </w:pPr>
          </w:p>
        </w:tc>
        <w:tc>
          <w:tcPr>
            <w:tcW w:w="2126" w:type="dxa"/>
          </w:tcPr>
          <w:p w:rsidR="00F839DA" w:rsidRPr="00C109C3" w:rsidRDefault="00F839DA" w:rsidP="00F029FB">
            <w:pPr>
              <w:tabs>
                <w:tab w:val="left" w:pos="-3420"/>
              </w:tabs>
              <w:jc w:val="center"/>
              <w:rPr>
                <w:sz w:val="20"/>
                <w:szCs w:val="20"/>
              </w:rPr>
            </w:pPr>
          </w:p>
        </w:tc>
        <w:tc>
          <w:tcPr>
            <w:tcW w:w="2836" w:type="dxa"/>
          </w:tcPr>
          <w:p w:rsidR="00F839DA" w:rsidRPr="00C109C3" w:rsidRDefault="00F839DA" w:rsidP="00F029FB">
            <w:pPr>
              <w:tabs>
                <w:tab w:val="left" w:pos="-3420"/>
              </w:tabs>
              <w:jc w:val="center"/>
              <w:rPr>
                <w:sz w:val="20"/>
                <w:szCs w:val="20"/>
              </w:rPr>
            </w:pPr>
          </w:p>
        </w:tc>
        <w:tc>
          <w:tcPr>
            <w:tcW w:w="1984" w:type="dxa"/>
          </w:tcPr>
          <w:p w:rsidR="00F839DA" w:rsidRPr="00C109C3" w:rsidRDefault="00F839DA" w:rsidP="00F029FB">
            <w:pPr>
              <w:tabs>
                <w:tab w:val="left" w:pos="-3420"/>
              </w:tabs>
              <w:jc w:val="center"/>
              <w:rPr>
                <w:sz w:val="20"/>
                <w:szCs w:val="20"/>
              </w:rPr>
            </w:pPr>
          </w:p>
        </w:tc>
      </w:tr>
      <w:tr w:rsidR="00F839DA" w:rsidRPr="00C109C3" w:rsidTr="00F839DA">
        <w:trPr>
          <w:trHeight w:val="293"/>
        </w:trPr>
        <w:tc>
          <w:tcPr>
            <w:tcW w:w="568" w:type="dxa"/>
          </w:tcPr>
          <w:p w:rsidR="00F839DA" w:rsidRPr="00C109C3" w:rsidRDefault="00F839DA" w:rsidP="00F029FB">
            <w:pPr>
              <w:tabs>
                <w:tab w:val="left" w:pos="-3420"/>
              </w:tabs>
              <w:jc w:val="center"/>
              <w:rPr>
                <w:sz w:val="20"/>
                <w:szCs w:val="20"/>
              </w:rPr>
            </w:pPr>
            <w:r w:rsidRPr="00C109C3">
              <w:rPr>
                <w:sz w:val="20"/>
                <w:szCs w:val="20"/>
              </w:rPr>
              <w:t>2</w:t>
            </w:r>
            <w:r w:rsidR="005402B7">
              <w:rPr>
                <w:sz w:val="20"/>
                <w:szCs w:val="20"/>
              </w:rPr>
              <w:t>.</w:t>
            </w:r>
          </w:p>
        </w:tc>
        <w:tc>
          <w:tcPr>
            <w:tcW w:w="1417" w:type="dxa"/>
          </w:tcPr>
          <w:p w:rsidR="00F839DA" w:rsidRPr="00C109C3" w:rsidRDefault="00F839DA" w:rsidP="00F029FB">
            <w:pPr>
              <w:tabs>
                <w:tab w:val="left" w:pos="-3420"/>
              </w:tabs>
              <w:jc w:val="center"/>
              <w:rPr>
                <w:sz w:val="20"/>
                <w:szCs w:val="20"/>
              </w:rPr>
            </w:pPr>
          </w:p>
        </w:tc>
        <w:tc>
          <w:tcPr>
            <w:tcW w:w="1701" w:type="dxa"/>
          </w:tcPr>
          <w:p w:rsidR="00F839DA" w:rsidRPr="00C109C3" w:rsidRDefault="00F839DA" w:rsidP="00F029FB">
            <w:pPr>
              <w:jc w:val="center"/>
              <w:rPr>
                <w:sz w:val="20"/>
                <w:szCs w:val="20"/>
              </w:rPr>
            </w:pPr>
          </w:p>
        </w:tc>
        <w:tc>
          <w:tcPr>
            <w:tcW w:w="2126" w:type="dxa"/>
          </w:tcPr>
          <w:p w:rsidR="00F839DA" w:rsidRPr="00C109C3" w:rsidRDefault="00F839DA" w:rsidP="00F029FB">
            <w:pPr>
              <w:tabs>
                <w:tab w:val="left" w:pos="-3420"/>
              </w:tabs>
              <w:jc w:val="center"/>
              <w:rPr>
                <w:sz w:val="20"/>
                <w:szCs w:val="20"/>
              </w:rPr>
            </w:pPr>
          </w:p>
        </w:tc>
        <w:tc>
          <w:tcPr>
            <w:tcW w:w="2126" w:type="dxa"/>
          </w:tcPr>
          <w:p w:rsidR="00F839DA" w:rsidRPr="00C109C3" w:rsidRDefault="00F839DA" w:rsidP="00F029FB">
            <w:pPr>
              <w:tabs>
                <w:tab w:val="left" w:pos="-3420"/>
              </w:tabs>
              <w:jc w:val="center"/>
              <w:rPr>
                <w:sz w:val="20"/>
                <w:szCs w:val="20"/>
              </w:rPr>
            </w:pPr>
          </w:p>
        </w:tc>
        <w:tc>
          <w:tcPr>
            <w:tcW w:w="2836" w:type="dxa"/>
          </w:tcPr>
          <w:p w:rsidR="00F839DA" w:rsidRPr="00C109C3" w:rsidRDefault="00F839DA" w:rsidP="00F029FB">
            <w:pPr>
              <w:tabs>
                <w:tab w:val="left" w:pos="-3420"/>
              </w:tabs>
              <w:jc w:val="center"/>
              <w:rPr>
                <w:sz w:val="20"/>
                <w:szCs w:val="20"/>
              </w:rPr>
            </w:pPr>
          </w:p>
        </w:tc>
        <w:tc>
          <w:tcPr>
            <w:tcW w:w="1984" w:type="dxa"/>
          </w:tcPr>
          <w:p w:rsidR="00F839DA" w:rsidRPr="00C109C3" w:rsidRDefault="00F839DA" w:rsidP="00F029FB">
            <w:pPr>
              <w:tabs>
                <w:tab w:val="left" w:pos="-3420"/>
              </w:tabs>
              <w:jc w:val="center"/>
              <w:rPr>
                <w:sz w:val="20"/>
                <w:szCs w:val="20"/>
              </w:rPr>
            </w:pPr>
          </w:p>
        </w:tc>
      </w:tr>
    </w:tbl>
    <w:p w:rsidR="0082581D" w:rsidRPr="00C109C3" w:rsidRDefault="0082581D" w:rsidP="0082581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r w:rsidRPr="00C109C3">
        <w:rPr>
          <w:sz w:val="28"/>
          <w:szCs w:val="28"/>
          <w:lang w:eastAsia="x-none"/>
        </w:rPr>
        <w:t xml:space="preserve">                                                                                                                                                                                                         ».</w:t>
      </w:r>
    </w:p>
    <w:p w:rsidR="0082581D" w:rsidRPr="00C109C3" w:rsidRDefault="0082581D" w:rsidP="0082581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r w:rsidRPr="00C109C3">
        <w:rPr>
          <w:sz w:val="28"/>
          <w:szCs w:val="28"/>
          <w:lang w:eastAsia="x-none"/>
        </w:rPr>
        <w:t xml:space="preserve">                                                     </w:t>
      </w:r>
    </w:p>
    <w:p w:rsidR="00AE0D7E" w:rsidRPr="00C109C3" w:rsidRDefault="00AE0D7E" w:rsidP="00AE0D7E">
      <w:pPr>
        <w:ind w:firstLine="709"/>
        <w:jc w:val="both"/>
        <w:rPr>
          <w:bCs/>
          <w:sz w:val="28"/>
          <w:szCs w:val="28"/>
        </w:rPr>
      </w:pPr>
      <w:r w:rsidRPr="00C109C3">
        <w:rPr>
          <w:bCs/>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AE0D7E" w:rsidRPr="00C109C3" w:rsidRDefault="00AE0D7E" w:rsidP="00AE0D7E">
      <w:pPr>
        <w:ind w:firstLine="709"/>
        <w:jc w:val="both"/>
        <w:rPr>
          <w:bCs/>
          <w:sz w:val="28"/>
          <w:szCs w:val="28"/>
        </w:rPr>
      </w:pPr>
      <w:r w:rsidRPr="00C109C3">
        <w:rPr>
          <w:bCs/>
          <w:sz w:val="28"/>
          <w:szCs w:val="28"/>
        </w:rPr>
        <w:t>3. Настоящее постановление вступает в силу после его официального опубликования (обнародования).</w:t>
      </w:r>
    </w:p>
    <w:p w:rsidR="00AE0D7E" w:rsidRPr="00C109C3" w:rsidRDefault="00AE0D7E" w:rsidP="00AE0D7E">
      <w:pPr>
        <w:ind w:firstLine="709"/>
        <w:jc w:val="both"/>
        <w:rPr>
          <w:bCs/>
          <w:sz w:val="28"/>
          <w:szCs w:val="28"/>
        </w:rPr>
      </w:pPr>
      <w:r w:rsidRPr="00C109C3">
        <w:rPr>
          <w:bCs/>
          <w:sz w:val="28"/>
          <w:szCs w:val="28"/>
        </w:rPr>
        <w:t xml:space="preserve">4. </w:t>
      </w:r>
      <w:proofErr w:type="gramStart"/>
      <w:r w:rsidRPr="00C109C3">
        <w:rPr>
          <w:bCs/>
          <w:sz w:val="28"/>
          <w:szCs w:val="28"/>
        </w:rPr>
        <w:t>Контроль за</w:t>
      </w:r>
      <w:proofErr w:type="gramEnd"/>
      <w:r w:rsidRPr="00C109C3">
        <w:rPr>
          <w:bCs/>
          <w:sz w:val="28"/>
          <w:szCs w:val="28"/>
        </w:rPr>
        <w:t xml:space="preserve"> выполнением постановления возложить на заместителя главы Ханты-Мансийского района, директора департамента строительства, архитектуры и ЖКХ Ю.И.Корниенко.</w:t>
      </w:r>
    </w:p>
    <w:p w:rsidR="00AE0D7E" w:rsidRPr="00C109C3" w:rsidRDefault="00AE0D7E" w:rsidP="00AE0D7E">
      <w:pPr>
        <w:jc w:val="both"/>
        <w:rPr>
          <w:bCs/>
          <w:sz w:val="28"/>
          <w:szCs w:val="28"/>
        </w:rPr>
      </w:pPr>
    </w:p>
    <w:p w:rsidR="00AE0D7E" w:rsidRPr="00C109C3" w:rsidRDefault="00AE0D7E" w:rsidP="00AE0D7E">
      <w:pPr>
        <w:jc w:val="both"/>
        <w:rPr>
          <w:bCs/>
          <w:sz w:val="28"/>
          <w:szCs w:val="28"/>
        </w:rPr>
      </w:pPr>
    </w:p>
    <w:p w:rsidR="00AE0D7E" w:rsidRPr="00C109C3" w:rsidRDefault="00AE0D7E" w:rsidP="00AE0D7E">
      <w:pPr>
        <w:jc w:val="both"/>
        <w:rPr>
          <w:bCs/>
          <w:sz w:val="28"/>
          <w:szCs w:val="28"/>
        </w:rPr>
      </w:pPr>
    </w:p>
    <w:p w:rsidR="0082581D" w:rsidRPr="00C109C3" w:rsidRDefault="00AE0D7E" w:rsidP="00AE0D7E">
      <w:pPr>
        <w:jc w:val="both"/>
        <w:rPr>
          <w:bCs/>
          <w:sz w:val="28"/>
          <w:szCs w:val="28"/>
        </w:rPr>
        <w:sectPr w:rsidR="0082581D" w:rsidRPr="00C109C3" w:rsidSect="0082581D">
          <w:pgSz w:w="16838" w:h="11906" w:orient="landscape"/>
          <w:pgMar w:top="1559" w:right="1418" w:bottom="1276" w:left="1134" w:header="709" w:footer="709" w:gutter="0"/>
          <w:cols w:space="708"/>
          <w:titlePg/>
          <w:rtlGutter/>
          <w:docGrid w:linePitch="360"/>
        </w:sectPr>
      </w:pPr>
      <w:bookmarkStart w:id="50" w:name="_GoBack"/>
      <w:bookmarkEnd w:id="50"/>
      <w:r w:rsidRPr="00C109C3">
        <w:rPr>
          <w:bCs/>
          <w:sz w:val="28"/>
          <w:szCs w:val="28"/>
        </w:rPr>
        <w:t>Глава</w:t>
      </w:r>
      <w:r>
        <w:rPr>
          <w:bCs/>
          <w:sz w:val="28"/>
          <w:szCs w:val="28"/>
        </w:rPr>
        <w:t xml:space="preserve"> </w:t>
      </w:r>
      <w:r w:rsidRPr="00C109C3">
        <w:rPr>
          <w:bCs/>
          <w:sz w:val="28"/>
          <w:szCs w:val="28"/>
        </w:rPr>
        <w:t>Ханты-Мансийского района</w:t>
      </w:r>
      <w:r w:rsidRPr="00C109C3">
        <w:rPr>
          <w:bCs/>
          <w:sz w:val="28"/>
          <w:szCs w:val="28"/>
        </w:rPr>
        <w:tab/>
      </w:r>
      <w:r w:rsidRPr="00C109C3">
        <w:rPr>
          <w:bCs/>
          <w:sz w:val="28"/>
          <w:szCs w:val="28"/>
        </w:rPr>
        <w:tab/>
      </w:r>
      <w:r w:rsidRPr="00C109C3">
        <w:rPr>
          <w:bCs/>
          <w:sz w:val="28"/>
          <w:szCs w:val="28"/>
        </w:rPr>
        <w:tab/>
      </w:r>
      <w:r w:rsidRPr="00C109C3">
        <w:rPr>
          <w:bCs/>
          <w:sz w:val="28"/>
          <w:szCs w:val="28"/>
        </w:rPr>
        <w:tab/>
        <w:t xml:space="preserve">           </w:t>
      </w:r>
      <w:r>
        <w:rPr>
          <w:bCs/>
          <w:sz w:val="28"/>
          <w:szCs w:val="28"/>
        </w:rPr>
        <w:t xml:space="preserve">   </w:t>
      </w:r>
      <w:r w:rsidRPr="00C109C3">
        <w:rPr>
          <w:bCs/>
          <w:sz w:val="28"/>
          <w:szCs w:val="28"/>
        </w:rPr>
        <w:t xml:space="preserve"> </w:t>
      </w:r>
      <w:r>
        <w:rPr>
          <w:bCs/>
          <w:sz w:val="28"/>
          <w:szCs w:val="28"/>
        </w:rPr>
        <w:t xml:space="preserve">                                                                       </w:t>
      </w:r>
      <w:proofErr w:type="spellStart"/>
      <w:r w:rsidRPr="00C109C3">
        <w:rPr>
          <w:bCs/>
          <w:sz w:val="28"/>
          <w:szCs w:val="28"/>
        </w:rPr>
        <w:t>К.Р.</w:t>
      </w:r>
      <w:r>
        <w:rPr>
          <w:bCs/>
          <w:sz w:val="28"/>
          <w:szCs w:val="28"/>
        </w:rPr>
        <w:t>Минулин</w:t>
      </w:r>
      <w:proofErr w:type="spellEnd"/>
    </w:p>
    <w:p w:rsidR="00802F37" w:rsidRPr="0032708C" w:rsidRDefault="00802F37" w:rsidP="006A0EC6">
      <w:pPr>
        <w:ind w:firstLine="709"/>
        <w:jc w:val="both"/>
        <w:rPr>
          <w:bCs/>
          <w:sz w:val="28"/>
          <w:szCs w:val="28"/>
        </w:rPr>
      </w:pPr>
    </w:p>
    <w:sectPr w:rsidR="00802F37" w:rsidRPr="0032708C" w:rsidSect="006B36B0">
      <w:pgSz w:w="11906" w:h="16838"/>
      <w:pgMar w:top="1418" w:right="1276" w:bottom="1134" w:left="1559"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86" w:rsidRDefault="00DE5D86" w:rsidP="00DC02D9">
      <w:r>
        <w:separator/>
      </w:r>
    </w:p>
  </w:endnote>
  <w:endnote w:type="continuationSeparator" w:id="0">
    <w:p w:rsidR="00DE5D86" w:rsidRDefault="00DE5D86"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pPr>
      <w:pStyle w:val="ab"/>
      <w:jc w:val="center"/>
    </w:pPr>
  </w:p>
  <w:p w:rsidR="00E51B26" w:rsidRDefault="00E51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pPr>
      <w:pStyle w:val="ab"/>
      <w:jc w:val="center"/>
    </w:pPr>
  </w:p>
  <w:p w:rsidR="00E51B26" w:rsidRDefault="00E51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86" w:rsidRDefault="00DE5D86" w:rsidP="00DC02D9">
      <w:r>
        <w:separator/>
      </w:r>
    </w:p>
  </w:footnote>
  <w:footnote w:type="continuationSeparator" w:id="0">
    <w:p w:rsidR="00DE5D86" w:rsidRDefault="00DE5D86" w:rsidP="00DC02D9">
      <w:r>
        <w:continuationSeparator/>
      </w:r>
    </w:p>
  </w:footnote>
  <w:footnote w:id="1">
    <w:p w:rsidR="00E51B26" w:rsidRPr="007927AA" w:rsidRDefault="00E51B26" w:rsidP="00DF406D">
      <w:pPr>
        <w:jc w:val="both"/>
        <w:rPr>
          <w:color w:val="FF0000"/>
          <w:sz w:val="28"/>
          <w:szCs w:val="28"/>
        </w:rPr>
      </w:pPr>
    </w:p>
    <w:p w:rsidR="00E51B26" w:rsidRPr="007927AA" w:rsidRDefault="00E51B26" w:rsidP="00DF406D">
      <w:pPr>
        <w:pStyle w:val="affc"/>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rsidP="004770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D7E">
      <w:rPr>
        <w:rStyle w:val="a7"/>
        <w:noProof/>
      </w:rPr>
      <w:t>222</w:t>
    </w:r>
    <w:r>
      <w:rPr>
        <w:rStyle w:val="a7"/>
      </w:rPr>
      <w:fldChar w:fldCharType="end"/>
    </w:r>
  </w:p>
  <w:p w:rsidR="00E51B26" w:rsidRDefault="00E51B26">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69725"/>
      <w:docPartObj>
        <w:docPartGallery w:val="Page Numbers (Top of Page)"/>
        <w:docPartUnique/>
      </w:docPartObj>
    </w:sdtPr>
    <w:sdtContent>
      <w:p w:rsidR="00E51B26" w:rsidRDefault="00E51B26" w:rsidP="00900D8D">
        <w:pPr>
          <w:pStyle w:val="a5"/>
          <w:jc w:val="center"/>
        </w:pPr>
        <w:r>
          <w:fldChar w:fldCharType="begin"/>
        </w:r>
        <w:r>
          <w:instrText>PAGE   \* MERGEFORMAT</w:instrText>
        </w:r>
        <w:r>
          <w:fldChar w:fldCharType="separate"/>
        </w:r>
        <w:r w:rsidR="00AE0D7E">
          <w:rPr>
            <w:noProof/>
          </w:rPr>
          <w:t>222</w:t>
        </w:r>
        <w:r>
          <w:fldChar w:fldCharType="end"/>
        </w:r>
      </w:p>
    </w:sdtContent>
  </w:sdt>
  <w:p w:rsidR="00E51B26" w:rsidRDefault="00E51B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498426"/>
      <w:docPartObj>
        <w:docPartGallery w:val="Page Numbers (Top of Page)"/>
        <w:docPartUnique/>
      </w:docPartObj>
    </w:sdtPr>
    <w:sdtContent>
      <w:p w:rsidR="00E51B26" w:rsidRDefault="00E51B26">
        <w:pPr>
          <w:pStyle w:val="a5"/>
          <w:jc w:val="center"/>
        </w:pPr>
        <w:r>
          <w:fldChar w:fldCharType="begin"/>
        </w:r>
        <w:r>
          <w:instrText>PAGE   \* MERGEFORMAT</w:instrText>
        </w:r>
        <w:r>
          <w:fldChar w:fldCharType="separate"/>
        </w:r>
        <w:r w:rsidR="00AE0D7E">
          <w:rPr>
            <w:noProof/>
          </w:rPr>
          <w:t>35</w:t>
        </w:r>
        <w:r>
          <w:fldChar w:fldCharType="end"/>
        </w:r>
      </w:p>
    </w:sdtContent>
  </w:sdt>
  <w:p w:rsidR="00E51B26" w:rsidRDefault="00E51B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943507"/>
      <w:docPartObj>
        <w:docPartGallery w:val="Page Numbers (Top of Page)"/>
        <w:docPartUnique/>
      </w:docPartObj>
    </w:sdtPr>
    <w:sdtContent>
      <w:p w:rsidR="00E51B26" w:rsidRDefault="00E51B26" w:rsidP="00900D8D">
        <w:pPr>
          <w:pStyle w:val="a5"/>
          <w:jc w:val="center"/>
        </w:pPr>
        <w:r>
          <w:fldChar w:fldCharType="begin"/>
        </w:r>
        <w:r>
          <w:instrText>PAGE   \* MERGEFORMAT</w:instrText>
        </w:r>
        <w:r>
          <w:fldChar w:fldCharType="separate"/>
        </w:r>
        <w:r w:rsidR="00AE0D7E">
          <w:rPr>
            <w:noProof/>
          </w:rPr>
          <w:t>33</w:t>
        </w:r>
        <w:r>
          <w:fldChar w:fldCharType="end"/>
        </w:r>
      </w:p>
    </w:sdtContent>
  </w:sdt>
  <w:p w:rsidR="00E51B26" w:rsidRDefault="00E51B2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02524"/>
      <w:docPartObj>
        <w:docPartGallery w:val="Page Numbers (Top of Page)"/>
        <w:docPartUnique/>
      </w:docPartObj>
    </w:sdtPr>
    <w:sdtContent>
      <w:p w:rsidR="00E51B26" w:rsidRDefault="00E51B26">
        <w:pPr>
          <w:pStyle w:val="a5"/>
          <w:jc w:val="center"/>
        </w:pPr>
        <w:r>
          <w:fldChar w:fldCharType="begin"/>
        </w:r>
        <w:r>
          <w:instrText>PAGE   \* MERGEFORMAT</w:instrText>
        </w:r>
        <w:r>
          <w:fldChar w:fldCharType="separate"/>
        </w:r>
        <w:r w:rsidR="00AE0D7E">
          <w:rPr>
            <w:noProof/>
          </w:rPr>
          <w:t>112</w:t>
        </w:r>
        <w:r>
          <w:fldChar w:fldCharType="end"/>
        </w:r>
      </w:p>
    </w:sdtContent>
  </w:sdt>
  <w:p w:rsidR="00E51B26" w:rsidRDefault="00E51B2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993805"/>
      <w:docPartObj>
        <w:docPartGallery w:val="Page Numbers (Top of Page)"/>
        <w:docPartUnique/>
      </w:docPartObj>
    </w:sdtPr>
    <w:sdtContent>
      <w:p w:rsidR="00E51B26" w:rsidRDefault="00E51B26" w:rsidP="00900D8D">
        <w:pPr>
          <w:pStyle w:val="a5"/>
          <w:jc w:val="center"/>
        </w:pPr>
        <w:r>
          <w:fldChar w:fldCharType="begin"/>
        </w:r>
        <w:r>
          <w:instrText>PAGE   \* MERGEFORMAT</w:instrText>
        </w:r>
        <w:r>
          <w:fldChar w:fldCharType="separate"/>
        </w:r>
        <w:r w:rsidR="00AE0D7E">
          <w:rPr>
            <w:noProof/>
          </w:rPr>
          <w:t>158</w:t>
        </w:r>
        <w:r>
          <w:fldChar w:fldCharType="end"/>
        </w:r>
      </w:p>
    </w:sdtContent>
  </w:sdt>
  <w:p w:rsidR="00E51B26" w:rsidRDefault="00E51B26" w:rsidP="00900D8D">
    <w:pPr>
      <w:pStyle w:val="a5"/>
    </w:pPr>
  </w:p>
  <w:p w:rsidR="00E51B26" w:rsidRDefault="00E51B26" w:rsidP="00DC6D33">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pPr>
      <w:pStyle w:val="a5"/>
      <w:jc w:val="center"/>
    </w:pPr>
  </w:p>
  <w:sdt>
    <w:sdtPr>
      <w:id w:val="2144459246"/>
      <w:docPartObj>
        <w:docPartGallery w:val="Page Numbers (Top of Page)"/>
        <w:docPartUnique/>
      </w:docPartObj>
    </w:sdtPr>
    <w:sdtContent>
      <w:p w:rsidR="00E51B26" w:rsidRDefault="00E51B26" w:rsidP="00900D8D">
        <w:pPr>
          <w:pStyle w:val="a5"/>
          <w:jc w:val="center"/>
        </w:pPr>
        <w:r>
          <w:fldChar w:fldCharType="begin"/>
        </w:r>
        <w:r>
          <w:instrText>PAGE   \* MERGEFORMAT</w:instrText>
        </w:r>
        <w:r>
          <w:fldChar w:fldCharType="separate"/>
        </w:r>
        <w:r w:rsidR="00AE0D7E">
          <w:rPr>
            <w:noProof/>
          </w:rPr>
          <w:t>147</w:t>
        </w:r>
        <w:r>
          <w:fldChar w:fldCharType="end"/>
        </w:r>
      </w:p>
    </w:sdtContent>
  </w:sdt>
  <w:p w:rsidR="00E51B26" w:rsidRDefault="00E51B2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6" w:rsidRDefault="00E51B26" w:rsidP="004770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0D7E">
      <w:rPr>
        <w:rStyle w:val="a7"/>
        <w:noProof/>
      </w:rPr>
      <w:t>222</w:t>
    </w:r>
    <w:r>
      <w:rPr>
        <w:rStyle w:val="a7"/>
      </w:rPr>
      <w:fldChar w:fldCharType="end"/>
    </w:r>
  </w:p>
  <w:p w:rsidR="00E51B26" w:rsidRDefault="00E51B26">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334123"/>
      <w:docPartObj>
        <w:docPartGallery w:val="Page Numbers (Top of Page)"/>
        <w:docPartUnique/>
      </w:docPartObj>
    </w:sdtPr>
    <w:sdtContent>
      <w:p w:rsidR="00E51B26" w:rsidRDefault="00E51B26">
        <w:pPr>
          <w:pStyle w:val="a5"/>
          <w:jc w:val="center"/>
        </w:pPr>
        <w:r>
          <w:fldChar w:fldCharType="begin"/>
        </w:r>
        <w:r>
          <w:instrText>PAGE   \* MERGEFORMAT</w:instrText>
        </w:r>
        <w:r>
          <w:fldChar w:fldCharType="separate"/>
        </w:r>
        <w:r w:rsidR="00AE0D7E">
          <w:rPr>
            <w:noProof/>
          </w:rPr>
          <w:t>211</w:t>
        </w:r>
        <w:r>
          <w:fldChar w:fldCharType="end"/>
        </w:r>
      </w:p>
    </w:sdtContent>
  </w:sdt>
  <w:p w:rsidR="00E51B26" w:rsidRDefault="00E51B26">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81547"/>
      <w:docPartObj>
        <w:docPartGallery w:val="Page Numbers (Top of Page)"/>
        <w:docPartUnique/>
      </w:docPartObj>
    </w:sdtPr>
    <w:sdtContent>
      <w:p w:rsidR="00E51B26" w:rsidRDefault="00E51B26" w:rsidP="00900D8D">
        <w:pPr>
          <w:pStyle w:val="a5"/>
          <w:jc w:val="center"/>
        </w:pPr>
        <w:r>
          <w:fldChar w:fldCharType="begin"/>
        </w:r>
        <w:r>
          <w:instrText>PAGE   \* MERGEFORMAT</w:instrText>
        </w:r>
        <w:r>
          <w:fldChar w:fldCharType="separate"/>
        </w:r>
        <w:r w:rsidR="00AE0D7E">
          <w:rPr>
            <w:noProof/>
          </w:rPr>
          <w:t>222</w:t>
        </w:r>
        <w:r>
          <w:fldChar w:fldCharType="end"/>
        </w:r>
      </w:p>
    </w:sdtContent>
  </w:sdt>
  <w:p w:rsidR="00E51B26" w:rsidRDefault="00E51B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25pt;height:14.25pt;visibility:visible;mso-wrap-style:square" o:bullet="t">
        <v:imagedata r:id="rId1" o:title=""/>
      </v:shape>
    </w:pict>
  </w:numPicBullet>
  <w:abstractNum w:abstractNumId="0">
    <w:nsid w:val="070C0158"/>
    <w:multiLevelType w:val="hybridMultilevel"/>
    <w:tmpl w:val="2C52B204"/>
    <w:lvl w:ilvl="0" w:tplc="2AD0E0DE">
      <w:start w:val="16"/>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307757"/>
    <w:multiLevelType w:val="hybridMultilevel"/>
    <w:tmpl w:val="68F29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13848"/>
    <w:multiLevelType w:val="multilevel"/>
    <w:tmpl w:val="C3623FB4"/>
    <w:lvl w:ilvl="0">
      <w:start w:val="1"/>
      <w:numFmt w:val="decimal"/>
      <w:lvlText w:val="%1."/>
      <w:lvlJc w:val="left"/>
      <w:pPr>
        <w:ind w:left="2328" w:hanging="1335"/>
      </w:pPr>
      <w:rPr>
        <w:rFonts w:hint="default"/>
        <w:i w:val="0"/>
        <w:sz w:val="28"/>
      </w:rPr>
    </w:lvl>
    <w:lvl w:ilvl="1">
      <w:start w:val="9"/>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148C065D"/>
    <w:multiLevelType w:val="hybridMultilevel"/>
    <w:tmpl w:val="999A1CB6"/>
    <w:lvl w:ilvl="0" w:tplc="D9088A3C">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9D4BAF"/>
    <w:multiLevelType w:val="hybridMultilevel"/>
    <w:tmpl w:val="60E483F6"/>
    <w:lvl w:ilvl="0" w:tplc="28B038CC">
      <w:start w:val="3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83CAF"/>
    <w:multiLevelType w:val="hybridMultilevel"/>
    <w:tmpl w:val="D9A4E376"/>
    <w:lvl w:ilvl="0" w:tplc="99049E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82376C7"/>
    <w:multiLevelType w:val="multilevel"/>
    <w:tmpl w:val="9DC29B56"/>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9A13531"/>
    <w:multiLevelType w:val="hybridMultilevel"/>
    <w:tmpl w:val="C99AD43E"/>
    <w:lvl w:ilvl="0" w:tplc="ECE0DC52">
      <w:start w:val="3"/>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1">
    <w:nsid w:val="2A71795A"/>
    <w:multiLevelType w:val="hybridMultilevel"/>
    <w:tmpl w:val="E9F05A96"/>
    <w:lvl w:ilvl="0" w:tplc="855A6DAC">
      <w:start w:val="5"/>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AED00A3"/>
    <w:multiLevelType w:val="hybridMultilevel"/>
    <w:tmpl w:val="5FDE5D08"/>
    <w:lvl w:ilvl="0" w:tplc="AC689C0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932E58"/>
    <w:multiLevelType w:val="hybridMultilevel"/>
    <w:tmpl w:val="8104F4E8"/>
    <w:lvl w:ilvl="0" w:tplc="D1404446">
      <w:start w:val="2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A54163"/>
    <w:multiLevelType w:val="hybridMultilevel"/>
    <w:tmpl w:val="467463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52233C65"/>
    <w:multiLevelType w:val="hybridMultilevel"/>
    <w:tmpl w:val="02248F4A"/>
    <w:lvl w:ilvl="0" w:tplc="79147B3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241D8C"/>
    <w:multiLevelType w:val="hybridMultilevel"/>
    <w:tmpl w:val="DA883368"/>
    <w:lvl w:ilvl="0" w:tplc="302EC01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F43C10"/>
    <w:multiLevelType w:val="hybridMultilevel"/>
    <w:tmpl w:val="600E7E06"/>
    <w:lvl w:ilvl="0" w:tplc="913AC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2BE6F11"/>
    <w:multiLevelType w:val="multilevel"/>
    <w:tmpl w:val="5852A5BC"/>
    <w:lvl w:ilvl="0">
      <w:start w:val="1"/>
      <w:numFmt w:val="upperRoman"/>
      <w:lvlText w:val="%1."/>
      <w:lvlJc w:val="left"/>
      <w:pPr>
        <w:ind w:left="1080" w:hanging="720"/>
      </w:pPr>
      <w:rPr>
        <w:rFonts w:hint="default"/>
      </w:rPr>
    </w:lvl>
    <w:lvl w:ilvl="1">
      <w:start w:val="10"/>
      <w:numFmt w:val="decimal"/>
      <w:isLgl/>
      <w:lvlText w:val="%1.%2."/>
      <w:lvlJc w:val="left"/>
      <w:pPr>
        <w:ind w:left="1526" w:hanging="1050"/>
      </w:pPr>
      <w:rPr>
        <w:rFonts w:hint="default"/>
      </w:rPr>
    </w:lvl>
    <w:lvl w:ilvl="2">
      <w:start w:val="3"/>
      <w:numFmt w:val="decimal"/>
      <w:isLgl/>
      <w:lvlText w:val="%1.%2.%3."/>
      <w:lvlJc w:val="left"/>
      <w:pPr>
        <w:ind w:left="1642" w:hanging="1050"/>
      </w:pPr>
      <w:rPr>
        <w:rFonts w:hint="default"/>
      </w:rPr>
    </w:lvl>
    <w:lvl w:ilvl="3">
      <w:start w:val="4"/>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24">
    <w:nsid w:val="636D237D"/>
    <w:multiLevelType w:val="multilevel"/>
    <w:tmpl w:val="FFFA9CC8"/>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3E04729"/>
    <w:multiLevelType w:val="hybridMultilevel"/>
    <w:tmpl w:val="C06C88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246A56"/>
    <w:multiLevelType w:val="hybridMultilevel"/>
    <w:tmpl w:val="7DF254B6"/>
    <w:lvl w:ilvl="0" w:tplc="5302C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FB5F30"/>
    <w:multiLevelType w:val="hybridMultilevel"/>
    <w:tmpl w:val="58A4EC50"/>
    <w:lvl w:ilvl="0" w:tplc="AD36A0C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41496"/>
    <w:multiLevelType w:val="hybridMultilevel"/>
    <w:tmpl w:val="C110F5B8"/>
    <w:lvl w:ilvl="0" w:tplc="7EFAD786">
      <w:start w:val="1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0">
    <w:nsid w:val="7CE075A3"/>
    <w:multiLevelType w:val="hybridMultilevel"/>
    <w:tmpl w:val="AEFA1B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24"/>
  </w:num>
  <w:num w:numId="5">
    <w:abstractNumId w:val="17"/>
  </w:num>
  <w:num w:numId="6">
    <w:abstractNumId w:val="22"/>
  </w:num>
  <w:num w:numId="7">
    <w:abstractNumId w:val="1"/>
  </w:num>
  <w:num w:numId="8">
    <w:abstractNumId w:val="30"/>
  </w:num>
  <w:num w:numId="9">
    <w:abstractNumId w:val="15"/>
  </w:num>
  <w:num w:numId="10">
    <w:abstractNumId w:val="23"/>
  </w:num>
  <w:num w:numId="11">
    <w:abstractNumId w:val="20"/>
  </w:num>
  <w:num w:numId="12">
    <w:abstractNumId w:val="18"/>
  </w:num>
  <w:num w:numId="13">
    <w:abstractNumId w:val="29"/>
  </w:num>
  <w:num w:numId="14">
    <w:abstractNumId w:val="9"/>
  </w:num>
  <w:num w:numId="15">
    <w:abstractNumId w:val="12"/>
  </w:num>
  <w:num w:numId="16">
    <w:abstractNumId w:val="21"/>
  </w:num>
  <w:num w:numId="17">
    <w:abstractNumId w:val="10"/>
  </w:num>
  <w:num w:numId="18">
    <w:abstractNumId w:val="8"/>
  </w:num>
  <w:num w:numId="19">
    <w:abstractNumId w:val="26"/>
  </w:num>
  <w:num w:numId="20">
    <w:abstractNumId w:val="6"/>
  </w:num>
  <w:num w:numId="21">
    <w:abstractNumId w:val="2"/>
  </w:num>
  <w:num w:numId="22">
    <w:abstractNumId w:val="13"/>
  </w:num>
  <w:num w:numId="23">
    <w:abstractNumId w:val="5"/>
  </w:num>
  <w:num w:numId="24">
    <w:abstractNumId w:val="4"/>
  </w:num>
  <w:num w:numId="25">
    <w:abstractNumId w:val="7"/>
  </w:num>
  <w:num w:numId="26">
    <w:abstractNumId w:val="25"/>
  </w:num>
  <w:num w:numId="27">
    <w:abstractNumId w:val="16"/>
  </w:num>
  <w:num w:numId="28">
    <w:abstractNumId w:val="27"/>
  </w:num>
  <w:num w:numId="29">
    <w:abstractNumId w:val="0"/>
  </w:num>
  <w:num w:numId="30">
    <w:abstractNumId w:val="19"/>
  </w:num>
  <w:num w:numId="3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77"/>
    <w:rsid w:val="00000377"/>
    <w:rsid w:val="00000B5D"/>
    <w:rsid w:val="00000BE1"/>
    <w:rsid w:val="00001819"/>
    <w:rsid w:val="00001BEF"/>
    <w:rsid w:val="00001F53"/>
    <w:rsid w:val="0000332A"/>
    <w:rsid w:val="0000349F"/>
    <w:rsid w:val="00003AF5"/>
    <w:rsid w:val="00003EA1"/>
    <w:rsid w:val="00004A63"/>
    <w:rsid w:val="000053FA"/>
    <w:rsid w:val="0000541C"/>
    <w:rsid w:val="00007B1E"/>
    <w:rsid w:val="00007C33"/>
    <w:rsid w:val="00010926"/>
    <w:rsid w:val="00011905"/>
    <w:rsid w:val="00011AB1"/>
    <w:rsid w:val="00011B70"/>
    <w:rsid w:val="000127E2"/>
    <w:rsid w:val="00013FD2"/>
    <w:rsid w:val="0001447E"/>
    <w:rsid w:val="00015228"/>
    <w:rsid w:val="000158ED"/>
    <w:rsid w:val="00016749"/>
    <w:rsid w:val="00016A42"/>
    <w:rsid w:val="000171B6"/>
    <w:rsid w:val="000175A0"/>
    <w:rsid w:val="0001774D"/>
    <w:rsid w:val="00017E40"/>
    <w:rsid w:val="00020F28"/>
    <w:rsid w:val="000220F2"/>
    <w:rsid w:val="00023193"/>
    <w:rsid w:val="00025582"/>
    <w:rsid w:val="00026AF5"/>
    <w:rsid w:val="00027E91"/>
    <w:rsid w:val="000317C4"/>
    <w:rsid w:val="000327DC"/>
    <w:rsid w:val="000333FA"/>
    <w:rsid w:val="00034E08"/>
    <w:rsid w:val="00035CF9"/>
    <w:rsid w:val="00036634"/>
    <w:rsid w:val="000368F4"/>
    <w:rsid w:val="00037A6A"/>
    <w:rsid w:val="000405C8"/>
    <w:rsid w:val="00042386"/>
    <w:rsid w:val="000435D6"/>
    <w:rsid w:val="00043646"/>
    <w:rsid w:val="00043D83"/>
    <w:rsid w:val="00044966"/>
    <w:rsid w:val="00045841"/>
    <w:rsid w:val="00046E70"/>
    <w:rsid w:val="00046E86"/>
    <w:rsid w:val="00047A35"/>
    <w:rsid w:val="00047AAE"/>
    <w:rsid w:val="00047F27"/>
    <w:rsid w:val="0005060A"/>
    <w:rsid w:val="00051B83"/>
    <w:rsid w:val="000524D7"/>
    <w:rsid w:val="00053973"/>
    <w:rsid w:val="00054589"/>
    <w:rsid w:val="00054857"/>
    <w:rsid w:val="000548F8"/>
    <w:rsid w:val="00054BC7"/>
    <w:rsid w:val="0005632E"/>
    <w:rsid w:val="000568DD"/>
    <w:rsid w:val="00057596"/>
    <w:rsid w:val="00060AB6"/>
    <w:rsid w:val="000614DA"/>
    <w:rsid w:val="00062C64"/>
    <w:rsid w:val="00062DCB"/>
    <w:rsid w:val="00064C9F"/>
    <w:rsid w:val="00065AA0"/>
    <w:rsid w:val="00065C91"/>
    <w:rsid w:val="00066EFA"/>
    <w:rsid w:val="00067049"/>
    <w:rsid w:val="00067428"/>
    <w:rsid w:val="00067A0B"/>
    <w:rsid w:val="00070203"/>
    <w:rsid w:val="000706BF"/>
    <w:rsid w:val="000732C7"/>
    <w:rsid w:val="00073DB9"/>
    <w:rsid w:val="00074631"/>
    <w:rsid w:val="00075AFA"/>
    <w:rsid w:val="000761FA"/>
    <w:rsid w:val="00080AFE"/>
    <w:rsid w:val="00081BD3"/>
    <w:rsid w:val="00081FBA"/>
    <w:rsid w:val="000829B3"/>
    <w:rsid w:val="00082BEB"/>
    <w:rsid w:val="00083B5A"/>
    <w:rsid w:val="00084D69"/>
    <w:rsid w:val="000869D8"/>
    <w:rsid w:val="00086BB6"/>
    <w:rsid w:val="00086C13"/>
    <w:rsid w:val="000876DC"/>
    <w:rsid w:val="00090A89"/>
    <w:rsid w:val="00090B9C"/>
    <w:rsid w:val="00092F1A"/>
    <w:rsid w:val="00093CFF"/>
    <w:rsid w:val="00094446"/>
    <w:rsid w:val="000947BA"/>
    <w:rsid w:val="00094DE5"/>
    <w:rsid w:val="000955E2"/>
    <w:rsid w:val="00095930"/>
    <w:rsid w:val="00096A69"/>
    <w:rsid w:val="00096BEF"/>
    <w:rsid w:val="00097BE4"/>
    <w:rsid w:val="000A0A88"/>
    <w:rsid w:val="000A2390"/>
    <w:rsid w:val="000A2A51"/>
    <w:rsid w:val="000A2DC9"/>
    <w:rsid w:val="000A381D"/>
    <w:rsid w:val="000A3A96"/>
    <w:rsid w:val="000A40DE"/>
    <w:rsid w:val="000A4AEF"/>
    <w:rsid w:val="000A59A0"/>
    <w:rsid w:val="000A5FF3"/>
    <w:rsid w:val="000A69A2"/>
    <w:rsid w:val="000A7326"/>
    <w:rsid w:val="000B0B53"/>
    <w:rsid w:val="000B0E63"/>
    <w:rsid w:val="000B1191"/>
    <w:rsid w:val="000B1606"/>
    <w:rsid w:val="000B1D65"/>
    <w:rsid w:val="000B1E2A"/>
    <w:rsid w:val="000B253E"/>
    <w:rsid w:val="000B380C"/>
    <w:rsid w:val="000B480F"/>
    <w:rsid w:val="000B4FB7"/>
    <w:rsid w:val="000B5CD7"/>
    <w:rsid w:val="000B675D"/>
    <w:rsid w:val="000B7D72"/>
    <w:rsid w:val="000C0369"/>
    <w:rsid w:val="000C0433"/>
    <w:rsid w:val="000C275E"/>
    <w:rsid w:val="000C365A"/>
    <w:rsid w:val="000C3D02"/>
    <w:rsid w:val="000C4318"/>
    <w:rsid w:val="000C4355"/>
    <w:rsid w:val="000C46E0"/>
    <w:rsid w:val="000C4A70"/>
    <w:rsid w:val="000C4F49"/>
    <w:rsid w:val="000C5537"/>
    <w:rsid w:val="000C62D1"/>
    <w:rsid w:val="000C7CB0"/>
    <w:rsid w:val="000C7F3C"/>
    <w:rsid w:val="000D1E2C"/>
    <w:rsid w:val="000D2111"/>
    <w:rsid w:val="000D58CB"/>
    <w:rsid w:val="000D5ED0"/>
    <w:rsid w:val="000D788C"/>
    <w:rsid w:val="000E01B0"/>
    <w:rsid w:val="000E0C5B"/>
    <w:rsid w:val="000E64EC"/>
    <w:rsid w:val="000F0AD1"/>
    <w:rsid w:val="000F0FD5"/>
    <w:rsid w:val="000F13CE"/>
    <w:rsid w:val="000F1A1F"/>
    <w:rsid w:val="000F3086"/>
    <w:rsid w:val="000F35A2"/>
    <w:rsid w:val="000F46B4"/>
    <w:rsid w:val="000F6425"/>
    <w:rsid w:val="000F706B"/>
    <w:rsid w:val="00101984"/>
    <w:rsid w:val="001027FB"/>
    <w:rsid w:val="001031CE"/>
    <w:rsid w:val="00104469"/>
    <w:rsid w:val="00105102"/>
    <w:rsid w:val="001057A5"/>
    <w:rsid w:val="00105CA1"/>
    <w:rsid w:val="00107041"/>
    <w:rsid w:val="00107179"/>
    <w:rsid w:val="0010726F"/>
    <w:rsid w:val="00107FB8"/>
    <w:rsid w:val="0011041D"/>
    <w:rsid w:val="00110813"/>
    <w:rsid w:val="00111636"/>
    <w:rsid w:val="001119BF"/>
    <w:rsid w:val="00111B25"/>
    <w:rsid w:val="00115435"/>
    <w:rsid w:val="001155A1"/>
    <w:rsid w:val="00116745"/>
    <w:rsid w:val="00117618"/>
    <w:rsid w:val="001179B8"/>
    <w:rsid w:val="001204E9"/>
    <w:rsid w:val="00120D96"/>
    <w:rsid w:val="0012110E"/>
    <w:rsid w:val="00121E30"/>
    <w:rsid w:val="00122D95"/>
    <w:rsid w:val="0012389D"/>
    <w:rsid w:val="00124541"/>
    <w:rsid w:val="00124FA5"/>
    <w:rsid w:val="00126BFB"/>
    <w:rsid w:val="001300C7"/>
    <w:rsid w:val="00130968"/>
    <w:rsid w:val="00130A04"/>
    <w:rsid w:val="00130BA4"/>
    <w:rsid w:val="00130C4D"/>
    <w:rsid w:val="001311BF"/>
    <w:rsid w:val="00131C77"/>
    <w:rsid w:val="0013233C"/>
    <w:rsid w:val="001325B7"/>
    <w:rsid w:val="00132AAC"/>
    <w:rsid w:val="00133573"/>
    <w:rsid w:val="001338A5"/>
    <w:rsid w:val="00133DAE"/>
    <w:rsid w:val="001352D2"/>
    <w:rsid w:val="00135C5A"/>
    <w:rsid w:val="001371BE"/>
    <w:rsid w:val="001408F1"/>
    <w:rsid w:val="00141316"/>
    <w:rsid w:val="0014215F"/>
    <w:rsid w:val="00144AAB"/>
    <w:rsid w:val="00145478"/>
    <w:rsid w:val="00146DDA"/>
    <w:rsid w:val="0014738F"/>
    <w:rsid w:val="00150082"/>
    <w:rsid w:val="00150DA9"/>
    <w:rsid w:val="00151451"/>
    <w:rsid w:val="001515C1"/>
    <w:rsid w:val="00151E5F"/>
    <w:rsid w:val="00155EBA"/>
    <w:rsid w:val="001566FC"/>
    <w:rsid w:val="001572A6"/>
    <w:rsid w:val="00157455"/>
    <w:rsid w:val="00160960"/>
    <w:rsid w:val="00161216"/>
    <w:rsid w:val="001615E5"/>
    <w:rsid w:val="00161885"/>
    <w:rsid w:val="001619DF"/>
    <w:rsid w:val="00161A8C"/>
    <w:rsid w:val="001632D0"/>
    <w:rsid w:val="00163920"/>
    <w:rsid w:val="00165FAF"/>
    <w:rsid w:val="00166CEA"/>
    <w:rsid w:val="00167B1E"/>
    <w:rsid w:val="00167D82"/>
    <w:rsid w:val="0017078B"/>
    <w:rsid w:val="00170874"/>
    <w:rsid w:val="00170B36"/>
    <w:rsid w:val="00171457"/>
    <w:rsid w:val="00172562"/>
    <w:rsid w:val="00173FD4"/>
    <w:rsid w:val="00174467"/>
    <w:rsid w:val="00174687"/>
    <w:rsid w:val="0017567C"/>
    <w:rsid w:val="00176217"/>
    <w:rsid w:val="00176E8E"/>
    <w:rsid w:val="00176F82"/>
    <w:rsid w:val="0017715D"/>
    <w:rsid w:val="001808FB"/>
    <w:rsid w:val="00181510"/>
    <w:rsid w:val="00181E29"/>
    <w:rsid w:val="001828B0"/>
    <w:rsid w:val="0018503B"/>
    <w:rsid w:val="00185B75"/>
    <w:rsid w:val="00185C58"/>
    <w:rsid w:val="0018667B"/>
    <w:rsid w:val="001867A2"/>
    <w:rsid w:val="00186E49"/>
    <w:rsid w:val="00187574"/>
    <w:rsid w:val="00187C55"/>
    <w:rsid w:val="00192488"/>
    <w:rsid w:val="0019316E"/>
    <w:rsid w:val="00195A60"/>
    <w:rsid w:val="001A066E"/>
    <w:rsid w:val="001A06F1"/>
    <w:rsid w:val="001A239B"/>
    <w:rsid w:val="001A37DE"/>
    <w:rsid w:val="001A4792"/>
    <w:rsid w:val="001A5079"/>
    <w:rsid w:val="001A519E"/>
    <w:rsid w:val="001A51D2"/>
    <w:rsid w:val="001A522D"/>
    <w:rsid w:val="001A6305"/>
    <w:rsid w:val="001A74E3"/>
    <w:rsid w:val="001B07EC"/>
    <w:rsid w:val="001B20D2"/>
    <w:rsid w:val="001B35B0"/>
    <w:rsid w:val="001B38DF"/>
    <w:rsid w:val="001B39EA"/>
    <w:rsid w:val="001B3B1F"/>
    <w:rsid w:val="001B45D8"/>
    <w:rsid w:val="001B477E"/>
    <w:rsid w:val="001B4F6C"/>
    <w:rsid w:val="001B5027"/>
    <w:rsid w:val="001B5116"/>
    <w:rsid w:val="001B691F"/>
    <w:rsid w:val="001B6DB9"/>
    <w:rsid w:val="001B6EDA"/>
    <w:rsid w:val="001C0ED7"/>
    <w:rsid w:val="001C1698"/>
    <w:rsid w:val="001C177F"/>
    <w:rsid w:val="001C2FB3"/>
    <w:rsid w:val="001C3E76"/>
    <w:rsid w:val="001C42AD"/>
    <w:rsid w:val="001C50DA"/>
    <w:rsid w:val="001C5FF7"/>
    <w:rsid w:val="001C6774"/>
    <w:rsid w:val="001C6EA0"/>
    <w:rsid w:val="001C6F3D"/>
    <w:rsid w:val="001C7878"/>
    <w:rsid w:val="001D02F7"/>
    <w:rsid w:val="001D0707"/>
    <w:rsid w:val="001D35AD"/>
    <w:rsid w:val="001D5179"/>
    <w:rsid w:val="001D56E4"/>
    <w:rsid w:val="001D6719"/>
    <w:rsid w:val="001D6790"/>
    <w:rsid w:val="001D7B4B"/>
    <w:rsid w:val="001D7B8B"/>
    <w:rsid w:val="001E0279"/>
    <w:rsid w:val="001E0CC2"/>
    <w:rsid w:val="001E0F33"/>
    <w:rsid w:val="001E1721"/>
    <w:rsid w:val="001E2350"/>
    <w:rsid w:val="001E3FF9"/>
    <w:rsid w:val="001E4062"/>
    <w:rsid w:val="001E50DA"/>
    <w:rsid w:val="001E5223"/>
    <w:rsid w:val="001E5FFE"/>
    <w:rsid w:val="001E62D8"/>
    <w:rsid w:val="001E6994"/>
    <w:rsid w:val="001E718F"/>
    <w:rsid w:val="001F0829"/>
    <w:rsid w:val="001F0A73"/>
    <w:rsid w:val="001F0DC6"/>
    <w:rsid w:val="001F172E"/>
    <w:rsid w:val="001F48AE"/>
    <w:rsid w:val="001F4D0C"/>
    <w:rsid w:val="001F572B"/>
    <w:rsid w:val="001F578C"/>
    <w:rsid w:val="001F6C09"/>
    <w:rsid w:val="001F70F7"/>
    <w:rsid w:val="001F750F"/>
    <w:rsid w:val="001F76AA"/>
    <w:rsid w:val="00201A53"/>
    <w:rsid w:val="00201BC5"/>
    <w:rsid w:val="002033D3"/>
    <w:rsid w:val="0020472D"/>
    <w:rsid w:val="002050A5"/>
    <w:rsid w:val="002057A3"/>
    <w:rsid w:val="00205DB2"/>
    <w:rsid w:val="00206BFB"/>
    <w:rsid w:val="00206CF0"/>
    <w:rsid w:val="00207F8B"/>
    <w:rsid w:val="00210372"/>
    <w:rsid w:val="0021045C"/>
    <w:rsid w:val="002131C4"/>
    <w:rsid w:val="00213BC6"/>
    <w:rsid w:val="00214294"/>
    <w:rsid w:val="00215301"/>
    <w:rsid w:val="002157AA"/>
    <w:rsid w:val="00216394"/>
    <w:rsid w:val="00216752"/>
    <w:rsid w:val="00217520"/>
    <w:rsid w:val="002216B2"/>
    <w:rsid w:val="002226B9"/>
    <w:rsid w:val="00222BA4"/>
    <w:rsid w:val="002238CF"/>
    <w:rsid w:val="00223D96"/>
    <w:rsid w:val="0022413B"/>
    <w:rsid w:val="002247DE"/>
    <w:rsid w:val="00226060"/>
    <w:rsid w:val="00226335"/>
    <w:rsid w:val="00227F28"/>
    <w:rsid w:val="00230279"/>
    <w:rsid w:val="00230C55"/>
    <w:rsid w:val="00231BA4"/>
    <w:rsid w:val="00231C9C"/>
    <w:rsid w:val="00231F8F"/>
    <w:rsid w:val="00232203"/>
    <w:rsid w:val="00232BD8"/>
    <w:rsid w:val="00232FBA"/>
    <w:rsid w:val="002331E9"/>
    <w:rsid w:val="0023598F"/>
    <w:rsid w:val="00235E52"/>
    <w:rsid w:val="00236185"/>
    <w:rsid w:val="002366A0"/>
    <w:rsid w:val="00237189"/>
    <w:rsid w:val="002409F2"/>
    <w:rsid w:val="00240EB4"/>
    <w:rsid w:val="0024321D"/>
    <w:rsid w:val="00243274"/>
    <w:rsid w:val="002434F6"/>
    <w:rsid w:val="002463D0"/>
    <w:rsid w:val="0025073B"/>
    <w:rsid w:val="00252724"/>
    <w:rsid w:val="00253BA5"/>
    <w:rsid w:val="00253F89"/>
    <w:rsid w:val="00254BF2"/>
    <w:rsid w:val="00254F9A"/>
    <w:rsid w:val="00254FBD"/>
    <w:rsid w:val="00255F28"/>
    <w:rsid w:val="00255FA7"/>
    <w:rsid w:val="00256F62"/>
    <w:rsid w:val="00257080"/>
    <w:rsid w:val="00257133"/>
    <w:rsid w:val="002571AF"/>
    <w:rsid w:val="002606E6"/>
    <w:rsid w:val="00260B59"/>
    <w:rsid w:val="00261072"/>
    <w:rsid w:val="00261FC1"/>
    <w:rsid w:val="00262119"/>
    <w:rsid w:val="0026280D"/>
    <w:rsid w:val="00262B8B"/>
    <w:rsid w:val="0026437F"/>
    <w:rsid w:val="002659B4"/>
    <w:rsid w:val="00266452"/>
    <w:rsid w:val="00266EF8"/>
    <w:rsid w:val="00267533"/>
    <w:rsid w:val="002712DB"/>
    <w:rsid w:val="00271652"/>
    <w:rsid w:val="0027193A"/>
    <w:rsid w:val="00271E4F"/>
    <w:rsid w:val="002723FD"/>
    <w:rsid w:val="0027283F"/>
    <w:rsid w:val="00272C3C"/>
    <w:rsid w:val="00273394"/>
    <w:rsid w:val="002738F1"/>
    <w:rsid w:val="002746A0"/>
    <w:rsid w:val="0027513D"/>
    <w:rsid w:val="0027647A"/>
    <w:rsid w:val="0027649F"/>
    <w:rsid w:val="002771BD"/>
    <w:rsid w:val="00280332"/>
    <w:rsid w:val="0028156C"/>
    <w:rsid w:val="00283042"/>
    <w:rsid w:val="0028306C"/>
    <w:rsid w:val="00284124"/>
    <w:rsid w:val="00284167"/>
    <w:rsid w:val="002845AD"/>
    <w:rsid w:val="00284C61"/>
    <w:rsid w:val="002851EA"/>
    <w:rsid w:val="00285610"/>
    <w:rsid w:val="00285829"/>
    <w:rsid w:val="00285F38"/>
    <w:rsid w:val="00287801"/>
    <w:rsid w:val="00290544"/>
    <w:rsid w:val="00291231"/>
    <w:rsid w:val="002912FF"/>
    <w:rsid w:val="00291B92"/>
    <w:rsid w:val="00291D33"/>
    <w:rsid w:val="00291D77"/>
    <w:rsid w:val="00292493"/>
    <w:rsid w:val="00293700"/>
    <w:rsid w:val="00294BFD"/>
    <w:rsid w:val="00297057"/>
    <w:rsid w:val="002A0214"/>
    <w:rsid w:val="002A1A47"/>
    <w:rsid w:val="002A20FB"/>
    <w:rsid w:val="002A22B5"/>
    <w:rsid w:val="002A24B7"/>
    <w:rsid w:val="002A2A1C"/>
    <w:rsid w:val="002A3D04"/>
    <w:rsid w:val="002A3D52"/>
    <w:rsid w:val="002A4085"/>
    <w:rsid w:val="002A4757"/>
    <w:rsid w:val="002A477D"/>
    <w:rsid w:val="002A4A55"/>
    <w:rsid w:val="002A54FC"/>
    <w:rsid w:val="002A593A"/>
    <w:rsid w:val="002A71DB"/>
    <w:rsid w:val="002B0087"/>
    <w:rsid w:val="002B00C9"/>
    <w:rsid w:val="002B00D9"/>
    <w:rsid w:val="002B01A7"/>
    <w:rsid w:val="002B10FF"/>
    <w:rsid w:val="002B20F1"/>
    <w:rsid w:val="002B228F"/>
    <w:rsid w:val="002B32A1"/>
    <w:rsid w:val="002B4C57"/>
    <w:rsid w:val="002B4CF2"/>
    <w:rsid w:val="002B5DAE"/>
    <w:rsid w:val="002B6850"/>
    <w:rsid w:val="002B7124"/>
    <w:rsid w:val="002B7411"/>
    <w:rsid w:val="002B74CB"/>
    <w:rsid w:val="002B7743"/>
    <w:rsid w:val="002C5305"/>
    <w:rsid w:val="002C65F5"/>
    <w:rsid w:val="002C6DAD"/>
    <w:rsid w:val="002C724F"/>
    <w:rsid w:val="002C752B"/>
    <w:rsid w:val="002D19AD"/>
    <w:rsid w:val="002D19C7"/>
    <w:rsid w:val="002D3575"/>
    <w:rsid w:val="002D37CA"/>
    <w:rsid w:val="002D60EB"/>
    <w:rsid w:val="002D6285"/>
    <w:rsid w:val="002D62A2"/>
    <w:rsid w:val="002D6F13"/>
    <w:rsid w:val="002E1655"/>
    <w:rsid w:val="002E19A7"/>
    <w:rsid w:val="002E244E"/>
    <w:rsid w:val="002E2524"/>
    <w:rsid w:val="002E4234"/>
    <w:rsid w:val="002E641D"/>
    <w:rsid w:val="002E717B"/>
    <w:rsid w:val="002F068D"/>
    <w:rsid w:val="002F1298"/>
    <w:rsid w:val="002F1E2B"/>
    <w:rsid w:val="002F2816"/>
    <w:rsid w:val="002F5F96"/>
    <w:rsid w:val="002F70D7"/>
    <w:rsid w:val="002F724D"/>
    <w:rsid w:val="0030005F"/>
    <w:rsid w:val="003001D1"/>
    <w:rsid w:val="003010DC"/>
    <w:rsid w:val="00301F6E"/>
    <w:rsid w:val="00302954"/>
    <w:rsid w:val="00302A86"/>
    <w:rsid w:val="00302EE3"/>
    <w:rsid w:val="003047D4"/>
    <w:rsid w:val="00304821"/>
    <w:rsid w:val="003051BD"/>
    <w:rsid w:val="00305E8E"/>
    <w:rsid w:val="00307E6D"/>
    <w:rsid w:val="0031145C"/>
    <w:rsid w:val="0031161E"/>
    <w:rsid w:val="0031191E"/>
    <w:rsid w:val="00312033"/>
    <w:rsid w:val="003124F8"/>
    <w:rsid w:val="00312A20"/>
    <w:rsid w:val="00312EA0"/>
    <w:rsid w:val="00314A28"/>
    <w:rsid w:val="00315F32"/>
    <w:rsid w:val="003161CE"/>
    <w:rsid w:val="003164C0"/>
    <w:rsid w:val="00316E16"/>
    <w:rsid w:val="00317DAA"/>
    <w:rsid w:val="003200DB"/>
    <w:rsid w:val="00320302"/>
    <w:rsid w:val="003204B8"/>
    <w:rsid w:val="00321229"/>
    <w:rsid w:val="00321F32"/>
    <w:rsid w:val="003227BD"/>
    <w:rsid w:val="00322ED9"/>
    <w:rsid w:val="0032344E"/>
    <w:rsid w:val="00324BD5"/>
    <w:rsid w:val="00325609"/>
    <w:rsid w:val="00325956"/>
    <w:rsid w:val="0032708C"/>
    <w:rsid w:val="003277C2"/>
    <w:rsid w:val="00330570"/>
    <w:rsid w:val="003320E8"/>
    <w:rsid w:val="003324FC"/>
    <w:rsid w:val="00334504"/>
    <w:rsid w:val="00336947"/>
    <w:rsid w:val="00336F71"/>
    <w:rsid w:val="00337A70"/>
    <w:rsid w:val="00340055"/>
    <w:rsid w:val="0034094B"/>
    <w:rsid w:val="00340DCA"/>
    <w:rsid w:val="00341087"/>
    <w:rsid w:val="00343C8C"/>
    <w:rsid w:val="003459A0"/>
    <w:rsid w:val="003459C9"/>
    <w:rsid w:val="00345BBD"/>
    <w:rsid w:val="00350550"/>
    <w:rsid w:val="0035343B"/>
    <w:rsid w:val="00354026"/>
    <w:rsid w:val="003542CF"/>
    <w:rsid w:val="00354AFC"/>
    <w:rsid w:val="003552D9"/>
    <w:rsid w:val="00355AAB"/>
    <w:rsid w:val="00355D8D"/>
    <w:rsid w:val="00356F24"/>
    <w:rsid w:val="003574E7"/>
    <w:rsid w:val="0035773A"/>
    <w:rsid w:val="00357E31"/>
    <w:rsid w:val="0036003D"/>
    <w:rsid w:val="003600D7"/>
    <w:rsid w:val="003611B6"/>
    <w:rsid w:val="00362641"/>
    <w:rsid w:val="00362891"/>
    <w:rsid w:val="003628DA"/>
    <w:rsid w:val="0036335D"/>
    <w:rsid w:val="00363696"/>
    <w:rsid w:val="00363BDB"/>
    <w:rsid w:val="00363C71"/>
    <w:rsid w:val="00363D8A"/>
    <w:rsid w:val="00363FFA"/>
    <w:rsid w:val="0036414E"/>
    <w:rsid w:val="00365412"/>
    <w:rsid w:val="003658EE"/>
    <w:rsid w:val="00371889"/>
    <w:rsid w:val="00371C44"/>
    <w:rsid w:val="003725E1"/>
    <w:rsid w:val="00373718"/>
    <w:rsid w:val="00374896"/>
    <w:rsid w:val="00374D75"/>
    <w:rsid w:val="003801A4"/>
    <w:rsid w:val="003803B8"/>
    <w:rsid w:val="003818AF"/>
    <w:rsid w:val="00382466"/>
    <w:rsid w:val="00382D58"/>
    <w:rsid w:val="0038357E"/>
    <w:rsid w:val="00385586"/>
    <w:rsid w:val="00386C09"/>
    <w:rsid w:val="003900C3"/>
    <w:rsid w:val="00393FF2"/>
    <w:rsid w:val="00394E2F"/>
    <w:rsid w:val="003959A0"/>
    <w:rsid w:val="003A0EDB"/>
    <w:rsid w:val="003A1265"/>
    <w:rsid w:val="003A14B1"/>
    <w:rsid w:val="003A1A83"/>
    <w:rsid w:val="003A1EBA"/>
    <w:rsid w:val="003A26B7"/>
    <w:rsid w:val="003A2B84"/>
    <w:rsid w:val="003A38EF"/>
    <w:rsid w:val="003A3E5C"/>
    <w:rsid w:val="003A4D1F"/>
    <w:rsid w:val="003A51C8"/>
    <w:rsid w:val="003A5F23"/>
    <w:rsid w:val="003A6A32"/>
    <w:rsid w:val="003A7B39"/>
    <w:rsid w:val="003A7EB5"/>
    <w:rsid w:val="003B0E1D"/>
    <w:rsid w:val="003B1297"/>
    <w:rsid w:val="003B21DE"/>
    <w:rsid w:val="003B278E"/>
    <w:rsid w:val="003B27FF"/>
    <w:rsid w:val="003B5D74"/>
    <w:rsid w:val="003B627C"/>
    <w:rsid w:val="003B672A"/>
    <w:rsid w:val="003B6A4D"/>
    <w:rsid w:val="003B7DDB"/>
    <w:rsid w:val="003C02A2"/>
    <w:rsid w:val="003C2B24"/>
    <w:rsid w:val="003C320F"/>
    <w:rsid w:val="003C35BB"/>
    <w:rsid w:val="003C4C7C"/>
    <w:rsid w:val="003C523B"/>
    <w:rsid w:val="003C70DA"/>
    <w:rsid w:val="003C7B70"/>
    <w:rsid w:val="003C7EB0"/>
    <w:rsid w:val="003D1C0C"/>
    <w:rsid w:val="003D1C20"/>
    <w:rsid w:val="003D2C52"/>
    <w:rsid w:val="003D4958"/>
    <w:rsid w:val="003D5CD7"/>
    <w:rsid w:val="003D6885"/>
    <w:rsid w:val="003E0701"/>
    <w:rsid w:val="003E0ED8"/>
    <w:rsid w:val="003E30A9"/>
    <w:rsid w:val="003E424C"/>
    <w:rsid w:val="003E55D6"/>
    <w:rsid w:val="003E57D1"/>
    <w:rsid w:val="003E5A21"/>
    <w:rsid w:val="003E6C18"/>
    <w:rsid w:val="003E7743"/>
    <w:rsid w:val="003E7A38"/>
    <w:rsid w:val="003E7EE2"/>
    <w:rsid w:val="003F00F8"/>
    <w:rsid w:val="003F213F"/>
    <w:rsid w:val="003F474C"/>
    <w:rsid w:val="003F4981"/>
    <w:rsid w:val="003F50D2"/>
    <w:rsid w:val="003F666A"/>
    <w:rsid w:val="003F68D3"/>
    <w:rsid w:val="003F6C5A"/>
    <w:rsid w:val="003F74A7"/>
    <w:rsid w:val="003F76BC"/>
    <w:rsid w:val="003F795C"/>
    <w:rsid w:val="004004E2"/>
    <w:rsid w:val="00400664"/>
    <w:rsid w:val="004009F2"/>
    <w:rsid w:val="00401014"/>
    <w:rsid w:val="00401389"/>
    <w:rsid w:val="00401B94"/>
    <w:rsid w:val="00401BF7"/>
    <w:rsid w:val="0040267F"/>
    <w:rsid w:val="004032DA"/>
    <w:rsid w:val="00403357"/>
    <w:rsid w:val="0040337F"/>
    <w:rsid w:val="00403449"/>
    <w:rsid w:val="00404450"/>
    <w:rsid w:val="00404F24"/>
    <w:rsid w:val="00404FB7"/>
    <w:rsid w:val="004064FC"/>
    <w:rsid w:val="00407059"/>
    <w:rsid w:val="00407C60"/>
    <w:rsid w:val="0041013F"/>
    <w:rsid w:val="00410404"/>
    <w:rsid w:val="00410FEB"/>
    <w:rsid w:val="00412828"/>
    <w:rsid w:val="00412981"/>
    <w:rsid w:val="00413FB4"/>
    <w:rsid w:val="00414BC0"/>
    <w:rsid w:val="004163DE"/>
    <w:rsid w:val="0041697D"/>
    <w:rsid w:val="00416BFD"/>
    <w:rsid w:val="00416DDF"/>
    <w:rsid w:val="00416E1A"/>
    <w:rsid w:val="00416E97"/>
    <w:rsid w:val="00416F75"/>
    <w:rsid w:val="00420F1E"/>
    <w:rsid w:val="0042181F"/>
    <w:rsid w:val="00421EAA"/>
    <w:rsid w:val="00422059"/>
    <w:rsid w:val="004225D0"/>
    <w:rsid w:val="00423D60"/>
    <w:rsid w:val="00424150"/>
    <w:rsid w:val="004270AE"/>
    <w:rsid w:val="00427BB2"/>
    <w:rsid w:val="0043069C"/>
    <w:rsid w:val="00430D61"/>
    <w:rsid w:val="00430FA8"/>
    <w:rsid w:val="0043299F"/>
    <w:rsid w:val="0043355F"/>
    <w:rsid w:val="0043400E"/>
    <w:rsid w:val="0043412A"/>
    <w:rsid w:val="00434590"/>
    <w:rsid w:val="00434815"/>
    <w:rsid w:val="00436789"/>
    <w:rsid w:val="00436F50"/>
    <w:rsid w:val="0043734A"/>
    <w:rsid w:val="00437A33"/>
    <w:rsid w:val="00437B43"/>
    <w:rsid w:val="00440943"/>
    <w:rsid w:val="00441F23"/>
    <w:rsid w:val="00442F57"/>
    <w:rsid w:val="00443A08"/>
    <w:rsid w:val="00443CDB"/>
    <w:rsid w:val="004459E2"/>
    <w:rsid w:val="00446256"/>
    <w:rsid w:val="0044734E"/>
    <w:rsid w:val="0045126F"/>
    <w:rsid w:val="00451711"/>
    <w:rsid w:val="0045182C"/>
    <w:rsid w:val="004518EA"/>
    <w:rsid w:val="00451C72"/>
    <w:rsid w:val="00453072"/>
    <w:rsid w:val="004536C8"/>
    <w:rsid w:val="00453740"/>
    <w:rsid w:val="0045640D"/>
    <w:rsid w:val="0045645F"/>
    <w:rsid w:val="00460971"/>
    <w:rsid w:val="00461149"/>
    <w:rsid w:val="00461ECA"/>
    <w:rsid w:val="00461F87"/>
    <w:rsid w:val="00462320"/>
    <w:rsid w:val="004626EA"/>
    <w:rsid w:val="004629BD"/>
    <w:rsid w:val="00463D4D"/>
    <w:rsid w:val="00464FCD"/>
    <w:rsid w:val="00465835"/>
    <w:rsid w:val="004662D7"/>
    <w:rsid w:val="004703D6"/>
    <w:rsid w:val="0047079D"/>
    <w:rsid w:val="00471136"/>
    <w:rsid w:val="004719D9"/>
    <w:rsid w:val="004734FE"/>
    <w:rsid w:val="0047355E"/>
    <w:rsid w:val="004738AF"/>
    <w:rsid w:val="00475FA2"/>
    <w:rsid w:val="0047603F"/>
    <w:rsid w:val="00476C09"/>
    <w:rsid w:val="004770F9"/>
    <w:rsid w:val="00477F84"/>
    <w:rsid w:val="00480317"/>
    <w:rsid w:val="00480390"/>
    <w:rsid w:val="004804BD"/>
    <w:rsid w:val="00480C62"/>
    <w:rsid w:val="00481307"/>
    <w:rsid w:val="00481D99"/>
    <w:rsid w:val="00484DEB"/>
    <w:rsid w:val="0048596A"/>
    <w:rsid w:val="00485AC4"/>
    <w:rsid w:val="00486727"/>
    <w:rsid w:val="004871DE"/>
    <w:rsid w:val="004913EA"/>
    <w:rsid w:val="004918DD"/>
    <w:rsid w:val="00491F0A"/>
    <w:rsid w:val="0049234B"/>
    <w:rsid w:val="004942B7"/>
    <w:rsid w:val="00495884"/>
    <w:rsid w:val="00495EB6"/>
    <w:rsid w:val="00496261"/>
    <w:rsid w:val="00496D05"/>
    <w:rsid w:val="004A1C19"/>
    <w:rsid w:val="004A2F69"/>
    <w:rsid w:val="004A302A"/>
    <w:rsid w:val="004A4057"/>
    <w:rsid w:val="004A4D6A"/>
    <w:rsid w:val="004A675C"/>
    <w:rsid w:val="004A77D9"/>
    <w:rsid w:val="004A7EBD"/>
    <w:rsid w:val="004B0487"/>
    <w:rsid w:val="004B04AB"/>
    <w:rsid w:val="004B08A0"/>
    <w:rsid w:val="004B1FF6"/>
    <w:rsid w:val="004B2607"/>
    <w:rsid w:val="004B2E07"/>
    <w:rsid w:val="004B33E6"/>
    <w:rsid w:val="004B3E27"/>
    <w:rsid w:val="004B58ED"/>
    <w:rsid w:val="004B749A"/>
    <w:rsid w:val="004C00AE"/>
    <w:rsid w:val="004C0838"/>
    <w:rsid w:val="004C0B7A"/>
    <w:rsid w:val="004C1047"/>
    <w:rsid w:val="004C16AE"/>
    <w:rsid w:val="004C19D8"/>
    <w:rsid w:val="004C2A80"/>
    <w:rsid w:val="004C3AE2"/>
    <w:rsid w:val="004C4000"/>
    <w:rsid w:val="004C545D"/>
    <w:rsid w:val="004C709C"/>
    <w:rsid w:val="004C72AF"/>
    <w:rsid w:val="004C7C9B"/>
    <w:rsid w:val="004D0767"/>
    <w:rsid w:val="004D0AEB"/>
    <w:rsid w:val="004D1618"/>
    <w:rsid w:val="004D3C39"/>
    <w:rsid w:val="004D5C13"/>
    <w:rsid w:val="004D5E51"/>
    <w:rsid w:val="004D5EF1"/>
    <w:rsid w:val="004D792C"/>
    <w:rsid w:val="004D7C5D"/>
    <w:rsid w:val="004D7F80"/>
    <w:rsid w:val="004D7FFC"/>
    <w:rsid w:val="004E1272"/>
    <w:rsid w:val="004E1A5C"/>
    <w:rsid w:val="004E24FB"/>
    <w:rsid w:val="004E2D02"/>
    <w:rsid w:val="004E4D81"/>
    <w:rsid w:val="004E502C"/>
    <w:rsid w:val="004E5362"/>
    <w:rsid w:val="004E6083"/>
    <w:rsid w:val="004E77D0"/>
    <w:rsid w:val="004F003B"/>
    <w:rsid w:val="004F08F4"/>
    <w:rsid w:val="004F0CA6"/>
    <w:rsid w:val="004F0FDA"/>
    <w:rsid w:val="004F17EE"/>
    <w:rsid w:val="004F34E5"/>
    <w:rsid w:val="004F3CE1"/>
    <w:rsid w:val="004F3E7E"/>
    <w:rsid w:val="004F4597"/>
    <w:rsid w:val="004F4D5C"/>
    <w:rsid w:val="004F648B"/>
    <w:rsid w:val="004F68CC"/>
    <w:rsid w:val="004F6CAB"/>
    <w:rsid w:val="004F7275"/>
    <w:rsid w:val="005011A1"/>
    <w:rsid w:val="00503C57"/>
    <w:rsid w:val="00505A49"/>
    <w:rsid w:val="00505DA7"/>
    <w:rsid w:val="0050672F"/>
    <w:rsid w:val="005071E9"/>
    <w:rsid w:val="005113D5"/>
    <w:rsid w:val="0051271B"/>
    <w:rsid w:val="00513568"/>
    <w:rsid w:val="00513730"/>
    <w:rsid w:val="005143CE"/>
    <w:rsid w:val="005147A8"/>
    <w:rsid w:val="005148A1"/>
    <w:rsid w:val="0051525E"/>
    <w:rsid w:val="005160B2"/>
    <w:rsid w:val="00516499"/>
    <w:rsid w:val="00516BE9"/>
    <w:rsid w:val="0051719A"/>
    <w:rsid w:val="00517DB8"/>
    <w:rsid w:val="00517FD0"/>
    <w:rsid w:val="00520071"/>
    <w:rsid w:val="005205BD"/>
    <w:rsid w:val="00520B14"/>
    <w:rsid w:val="0052136B"/>
    <w:rsid w:val="00521BF0"/>
    <w:rsid w:val="00521E49"/>
    <w:rsid w:val="00522D51"/>
    <w:rsid w:val="005233DB"/>
    <w:rsid w:val="00523B67"/>
    <w:rsid w:val="00523D13"/>
    <w:rsid w:val="00525B2B"/>
    <w:rsid w:val="00526AEF"/>
    <w:rsid w:val="0052770E"/>
    <w:rsid w:val="00530AEB"/>
    <w:rsid w:val="00530BE8"/>
    <w:rsid w:val="005316F4"/>
    <w:rsid w:val="00533945"/>
    <w:rsid w:val="00534F60"/>
    <w:rsid w:val="00535032"/>
    <w:rsid w:val="00535633"/>
    <w:rsid w:val="00535818"/>
    <w:rsid w:val="00536210"/>
    <w:rsid w:val="005369E5"/>
    <w:rsid w:val="00536C61"/>
    <w:rsid w:val="005402B7"/>
    <w:rsid w:val="005409EF"/>
    <w:rsid w:val="00540E46"/>
    <w:rsid w:val="00541253"/>
    <w:rsid w:val="00543947"/>
    <w:rsid w:val="0054399F"/>
    <w:rsid w:val="00543B26"/>
    <w:rsid w:val="005440A1"/>
    <w:rsid w:val="00545309"/>
    <w:rsid w:val="00545449"/>
    <w:rsid w:val="00546FC2"/>
    <w:rsid w:val="00550A89"/>
    <w:rsid w:val="00552406"/>
    <w:rsid w:val="00553FDE"/>
    <w:rsid w:val="00555FF4"/>
    <w:rsid w:val="00557421"/>
    <w:rsid w:val="0055753E"/>
    <w:rsid w:val="005576D8"/>
    <w:rsid w:val="0055793C"/>
    <w:rsid w:val="00560DED"/>
    <w:rsid w:val="005613EF"/>
    <w:rsid w:val="0056300F"/>
    <w:rsid w:val="00564BB4"/>
    <w:rsid w:val="0056518C"/>
    <w:rsid w:val="005651B8"/>
    <w:rsid w:val="00565510"/>
    <w:rsid w:val="00565D7D"/>
    <w:rsid w:val="00565D8B"/>
    <w:rsid w:val="0056618F"/>
    <w:rsid w:val="00566954"/>
    <w:rsid w:val="00566DD5"/>
    <w:rsid w:val="00566F5C"/>
    <w:rsid w:val="005672A6"/>
    <w:rsid w:val="00570A19"/>
    <w:rsid w:val="00570B8D"/>
    <w:rsid w:val="005722EE"/>
    <w:rsid w:val="00572EBB"/>
    <w:rsid w:val="00572F27"/>
    <w:rsid w:val="0057430E"/>
    <w:rsid w:val="0057477B"/>
    <w:rsid w:val="00574FED"/>
    <w:rsid w:val="0057525A"/>
    <w:rsid w:val="00575A47"/>
    <w:rsid w:val="0057631B"/>
    <w:rsid w:val="005763CE"/>
    <w:rsid w:val="00576EB5"/>
    <w:rsid w:val="00577266"/>
    <w:rsid w:val="00581A77"/>
    <w:rsid w:val="005826DB"/>
    <w:rsid w:val="00584C5A"/>
    <w:rsid w:val="00584F48"/>
    <w:rsid w:val="005855DB"/>
    <w:rsid w:val="005859BC"/>
    <w:rsid w:val="00585BA8"/>
    <w:rsid w:val="00586C38"/>
    <w:rsid w:val="00590690"/>
    <w:rsid w:val="00590EEF"/>
    <w:rsid w:val="005950E0"/>
    <w:rsid w:val="005962DA"/>
    <w:rsid w:val="005962EC"/>
    <w:rsid w:val="00596E4D"/>
    <w:rsid w:val="00596FC5"/>
    <w:rsid w:val="00597F93"/>
    <w:rsid w:val="005A03B3"/>
    <w:rsid w:val="005A095C"/>
    <w:rsid w:val="005A1076"/>
    <w:rsid w:val="005A21EF"/>
    <w:rsid w:val="005A4157"/>
    <w:rsid w:val="005A4245"/>
    <w:rsid w:val="005A4B54"/>
    <w:rsid w:val="005A51BA"/>
    <w:rsid w:val="005B02FB"/>
    <w:rsid w:val="005B17E1"/>
    <w:rsid w:val="005B1C17"/>
    <w:rsid w:val="005B2330"/>
    <w:rsid w:val="005B2B60"/>
    <w:rsid w:val="005B31C8"/>
    <w:rsid w:val="005B34F4"/>
    <w:rsid w:val="005B3C8C"/>
    <w:rsid w:val="005B4482"/>
    <w:rsid w:val="005B5165"/>
    <w:rsid w:val="005B534D"/>
    <w:rsid w:val="005B6C4E"/>
    <w:rsid w:val="005B763B"/>
    <w:rsid w:val="005C1565"/>
    <w:rsid w:val="005C1D08"/>
    <w:rsid w:val="005C1FFC"/>
    <w:rsid w:val="005C2012"/>
    <w:rsid w:val="005C2025"/>
    <w:rsid w:val="005C2797"/>
    <w:rsid w:val="005C326A"/>
    <w:rsid w:val="005C5872"/>
    <w:rsid w:val="005C5FEA"/>
    <w:rsid w:val="005C617C"/>
    <w:rsid w:val="005C70DD"/>
    <w:rsid w:val="005D03DF"/>
    <w:rsid w:val="005D086E"/>
    <w:rsid w:val="005D0B18"/>
    <w:rsid w:val="005D0F30"/>
    <w:rsid w:val="005D1418"/>
    <w:rsid w:val="005D16EB"/>
    <w:rsid w:val="005D23C2"/>
    <w:rsid w:val="005D2420"/>
    <w:rsid w:val="005D33E4"/>
    <w:rsid w:val="005D34D4"/>
    <w:rsid w:val="005D3B13"/>
    <w:rsid w:val="005D3C5A"/>
    <w:rsid w:val="005D4FB7"/>
    <w:rsid w:val="005D72FD"/>
    <w:rsid w:val="005E1A32"/>
    <w:rsid w:val="005E35F1"/>
    <w:rsid w:val="005E36A8"/>
    <w:rsid w:val="005E4038"/>
    <w:rsid w:val="005E4DBC"/>
    <w:rsid w:val="005E5787"/>
    <w:rsid w:val="005E7143"/>
    <w:rsid w:val="005E7655"/>
    <w:rsid w:val="005E7AFB"/>
    <w:rsid w:val="005E7BFE"/>
    <w:rsid w:val="005E7C4D"/>
    <w:rsid w:val="005F07BD"/>
    <w:rsid w:val="005F169C"/>
    <w:rsid w:val="005F1F97"/>
    <w:rsid w:val="005F24AD"/>
    <w:rsid w:val="005F2FB4"/>
    <w:rsid w:val="005F30E1"/>
    <w:rsid w:val="005F3501"/>
    <w:rsid w:val="005F3742"/>
    <w:rsid w:val="005F4047"/>
    <w:rsid w:val="005F4158"/>
    <w:rsid w:val="005F5225"/>
    <w:rsid w:val="005F55A6"/>
    <w:rsid w:val="005F5E33"/>
    <w:rsid w:val="005F63ED"/>
    <w:rsid w:val="00600390"/>
    <w:rsid w:val="00601977"/>
    <w:rsid w:val="00601A13"/>
    <w:rsid w:val="0060224B"/>
    <w:rsid w:val="00602757"/>
    <w:rsid w:val="00603E7B"/>
    <w:rsid w:val="0060619A"/>
    <w:rsid w:val="00607E2D"/>
    <w:rsid w:val="00613096"/>
    <w:rsid w:val="006136F5"/>
    <w:rsid w:val="00613B09"/>
    <w:rsid w:val="006140BA"/>
    <w:rsid w:val="006158B2"/>
    <w:rsid w:val="00617B9A"/>
    <w:rsid w:val="0062277C"/>
    <w:rsid w:val="006242CF"/>
    <w:rsid w:val="006243C1"/>
    <w:rsid w:val="00624549"/>
    <w:rsid w:val="0062581E"/>
    <w:rsid w:val="0062733D"/>
    <w:rsid w:val="0063007D"/>
    <w:rsid w:val="0063075A"/>
    <w:rsid w:val="00630DEB"/>
    <w:rsid w:val="00630E48"/>
    <w:rsid w:val="00630F0D"/>
    <w:rsid w:val="00631C8F"/>
    <w:rsid w:val="00632745"/>
    <w:rsid w:val="00633C2E"/>
    <w:rsid w:val="006341C2"/>
    <w:rsid w:val="006341DD"/>
    <w:rsid w:val="0063428A"/>
    <w:rsid w:val="00634630"/>
    <w:rsid w:val="006346AE"/>
    <w:rsid w:val="00636240"/>
    <w:rsid w:val="006368CB"/>
    <w:rsid w:val="00636AA6"/>
    <w:rsid w:val="00640CAE"/>
    <w:rsid w:val="00641D58"/>
    <w:rsid w:val="0064263C"/>
    <w:rsid w:val="006428B8"/>
    <w:rsid w:val="006439C8"/>
    <w:rsid w:val="00643C10"/>
    <w:rsid w:val="00643E6A"/>
    <w:rsid w:val="00644E2A"/>
    <w:rsid w:val="00645FC7"/>
    <w:rsid w:val="006465F3"/>
    <w:rsid w:val="00650B1F"/>
    <w:rsid w:val="006528F2"/>
    <w:rsid w:val="006540CD"/>
    <w:rsid w:val="00655655"/>
    <w:rsid w:val="00660C02"/>
    <w:rsid w:val="006620FD"/>
    <w:rsid w:val="0066231D"/>
    <w:rsid w:val="00663659"/>
    <w:rsid w:val="00663750"/>
    <w:rsid w:val="0066506B"/>
    <w:rsid w:val="006650D9"/>
    <w:rsid w:val="00665170"/>
    <w:rsid w:val="00665C47"/>
    <w:rsid w:val="00665F54"/>
    <w:rsid w:val="00666554"/>
    <w:rsid w:val="00666896"/>
    <w:rsid w:val="00666ECF"/>
    <w:rsid w:val="006676BB"/>
    <w:rsid w:val="006700E7"/>
    <w:rsid w:val="00671F6E"/>
    <w:rsid w:val="006725D3"/>
    <w:rsid w:val="00672F50"/>
    <w:rsid w:val="00673103"/>
    <w:rsid w:val="00673427"/>
    <w:rsid w:val="0067431A"/>
    <w:rsid w:val="00674A41"/>
    <w:rsid w:val="00674DE8"/>
    <w:rsid w:val="006761BD"/>
    <w:rsid w:val="00676565"/>
    <w:rsid w:val="00677CD0"/>
    <w:rsid w:val="00677F8B"/>
    <w:rsid w:val="00680681"/>
    <w:rsid w:val="00680A77"/>
    <w:rsid w:val="00681B3F"/>
    <w:rsid w:val="00681F0A"/>
    <w:rsid w:val="00682385"/>
    <w:rsid w:val="00682DE5"/>
    <w:rsid w:val="006833A2"/>
    <w:rsid w:val="00683772"/>
    <w:rsid w:val="006841C7"/>
    <w:rsid w:val="00686451"/>
    <w:rsid w:val="006875E3"/>
    <w:rsid w:val="0069043A"/>
    <w:rsid w:val="006916F0"/>
    <w:rsid w:val="00691AC9"/>
    <w:rsid w:val="00691E5F"/>
    <w:rsid w:val="0069425A"/>
    <w:rsid w:val="00694A6E"/>
    <w:rsid w:val="006958E8"/>
    <w:rsid w:val="00695CF9"/>
    <w:rsid w:val="00696CCD"/>
    <w:rsid w:val="00696E27"/>
    <w:rsid w:val="006976D4"/>
    <w:rsid w:val="00697915"/>
    <w:rsid w:val="006A0EC6"/>
    <w:rsid w:val="006A1310"/>
    <w:rsid w:val="006A15C7"/>
    <w:rsid w:val="006A239B"/>
    <w:rsid w:val="006A42AA"/>
    <w:rsid w:val="006A4DC6"/>
    <w:rsid w:val="006A5BCC"/>
    <w:rsid w:val="006A5E79"/>
    <w:rsid w:val="006A69AE"/>
    <w:rsid w:val="006B0027"/>
    <w:rsid w:val="006B0087"/>
    <w:rsid w:val="006B04CB"/>
    <w:rsid w:val="006B08D8"/>
    <w:rsid w:val="006B0ED7"/>
    <w:rsid w:val="006B1600"/>
    <w:rsid w:val="006B28A3"/>
    <w:rsid w:val="006B36B0"/>
    <w:rsid w:val="006B3C11"/>
    <w:rsid w:val="006B4E7D"/>
    <w:rsid w:val="006B545D"/>
    <w:rsid w:val="006B5AF9"/>
    <w:rsid w:val="006B6069"/>
    <w:rsid w:val="006B7102"/>
    <w:rsid w:val="006B7993"/>
    <w:rsid w:val="006C2939"/>
    <w:rsid w:val="006C370A"/>
    <w:rsid w:val="006C498B"/>
    <w:rsid w:val="006C4C1B"/>
    <w:rsid w:val="006C4E47"/>
    <w:rsid w:val="006C70A4"/>
    <w:rsid w:val="006C7149"/>
    <w:rsid w:val="006C76C3"/>
    <w:rsid w:val="006C77CD"/>
    <w:rsid w:val="006C77DD"/>
    <w:rsid w:val="006D04CC"/>
    <w:rsid w:val="006D157D"/>
    <w:rsid w:val="006D208E"/>
    <w:rsid w:val="006D2FB2"/>
    <w:rsid w:val="006D4B55"/>
    <w:rsid w:val="006D5077"/>
    <w:rsid w:val="006D5204"/>
    <w:rsid w:val="006D5DD5"/>
    <w:rsid w:val="006D6475"/>
    <w:rsid w:val="006D6D9D"/>
    <w:rsid w:val="006E0456"/>
    <w:rsid w:val="006E0606"/>
    <w:rsid w:val="006E1101"/>
    <w:rsid w:val="006E1746"/>
    <w:rsid w:val="006E1B4D"/>
    <w:rsid w:val="006E3616"/>
    <w:rsid w:val="006E3BB5"/>
    <w:rsid w:val="006E5117"/>
    <w:rsid w:val="006E617E"/>
    <w:rsid w:val="006E6F4D"/>
    <w:rsid w:val="006E795E"/>
    <w:rsid w:val="006F05C8"/>
    <w:rsid w:val="006F0920"/>
    <w:rsid w:val="006F0B87"/>
    <w:rsid w:val="006F0F3C"/>
    <w:rsid w:val="006F18FB"/>
    <w:rsid w:val="006F220F"/>
    <w:rsid w:val="006F2969"/>
    <w:rsid w:val="006F2DD2"/>
    <w:rsid w:val="006F405F"/>
    <w:rsid w:val="006F4343"/>
    <w:rsid w:val="006F472C"/>
    <w:rsid w:val="006F47DD"/>
    <w:rsid w:val="006F4FC8"/>
    <w:rsid w:val="006F6348"/>
    <w:rsid w:val="006F634E"/>
    <w:rsid w:val="00700679"/>
    <w:rsid w:val="007023B2"/>
    <w:rsid w:val="0070325C"/>
    <w:rsid w:val="007032AE"/>
    <w:rsid w:val="00703B87"/>
    <w:rsid w:val="0070514B"/>
    <w:rsid w:val="0070537A"/>
    <w:rsid w:val="00705521"/>
    <w:rsid w:val="00705C28"/>
    <w:rsid w:val="007068D6"/>
    <w:rsid w:val="00706E98"/>
    <w:rsid w:val="00707DE0"/>
    <w:rsid w:val="00713E89"/>
    <w:rsid w:val="00714AFE"/>
    <w:rsid w:val="00715F46"/>
    <w:rsid w:val="0071673D"/>
    <w:rsid w:val="00716CD5"/>
    <w:rsid w:val="0071720C"/>
    <w:rsid w:val="0072050C"/>
    <w:rsid w:val="00720957"/>
    <w:rsid w:val="00720FBF"/>
    <w:rsid w:val="00722096"/>
    <w:rsid w:val="007269AC"/>
    <w:rsid w:val="00727BA6"/>
    <w:rsid w:val="00727D26"/>
    <w:rsid w:val="00727D8F"/>
    <w:rsid w:val="007316B4"/>
    <w:rsid w:val="00732B29"/>
    <w:rsid w:val="0073379F"/>
    <w:rsid w:val="00735E37"/>
    <w:rsid w:val="00736F67"/>
    <w:rsid w:val="007403E4"/>
    <w:rsid w:val="007408A1"/>
    <w:rsid w:val="00740CE9"/>
    <w:rsid w:val="007412AB"/>
    <w:rsid w:val="00741D10"/>
    <w:rsid w:val="00741DC3"/>
    <w:rsid w:val="00741ED2"/>
    <w:rsid w:val="007439DD"/>
    <w:rsid w:val="00744BAD"/>
    <w:rsid w:val="00745F6B"/>
    <w:rsid w:val="00745F6D"/>
    <w:rsid w:val="007469A2"/>
    <w:rsid w:val="007478CA"/>
    <w:rsid w:val="00747B6C"/>
    <w:rsid w:val="00751BB0"/>
    <w:rsid w:val="00751D80"/>
    <w:rsid w:val="007525B4"/>
    <w:rsid w:val="007525E9"/>
    <w:rsid w:val="007527F5"/>
    <w:rsid w:val="00752D85"/>
    <w:rsid w:val="00754622"/>
    <w:rsid w:val="007546A8"/>
    <w:rsid w:val="007554DD"/>
    <w:rsid w:val="007563A9"/>
    <w:rsid w:val="007563AC"/>
    <w:rsid w:val="00756E51"/>
    <w:rsid w:val="00760588"/>
    <w:rsid w:val="00761B21"/>
    <w:rsid w:val="00761EEF"/>
    <w:rsid w:val="00761FC0"/>
    <w:rsid w:val="0076220E"/>
    <w:rsid w:val="00762856"/>
    <w:rsid w:val="00762C9C"/>
    <w:rsid w:val="0076341E"/>
    <w:rsid w:val="007635DE"/>
    <w:rsid w:val="007638A8"/>
    <w:rsid w:val="00763DCE"/>
    <w:rsid w:val="00764709"/>
    <w:rsid w:val="00765E22"/>
    <w:rsid w:val="00765FFB"/>
    <w:rsid w:val="0076606C"/>
    <w:rsid w:val="007704BA"/>
    <w:rsid w:val="00770E27"/>
    <w:rsid w:val="0077295F"/>
    <w:rsid w:val="00773204"/>
    <w:rsid w:val="00773779"/>
    <w:rsid w:val="00773FCB"/>
    <w:rsid w:val="007743CD"/>
    <w:rsid w:val="00774C35"/>
    <w:rsid w:val="00775365"/>
    <w:rsid w:val="00776E37"/>
    <w:rsid w:val="0077708F"/>
    <w:rsid w:val="00777842"/>
    <w:rsid w:val="00777A5B"/>
    <w:rsid w:val="00781EF0"/>
    <w:rsid w:val="00782105"/>
    <w:rsid w:val="00782A83"/>
    <w:rsid w:val="00784497"/>
    <w:rsid w:val="00784699"/>
    <w:rsid w:val="00784C80"/>
    <w:rsid w:val="00784D22"/>
    <w:rsid w:val="00785292"/>
    <w:rsid w:val="00786EAB"/>
    <w:rsid w:val="00787731"/>
    <w:rsid w:val="00787D1D"/>
    <w:rsid w:val="007916AE"/>
    <w:rsid w:val="00791E6B"/>
    <w:rsid w:val="007927AA"/>
    <w:rsid w:val="0079317D"/>
    <w:rsid w:val="007948FD"/>
    <w:rsid w:val="00795391"/>
    <w:rsid w:val="00795B69"/>
    <w:rsid w:val="0079687D"/>
    <w:rsid w:val="00797D06"/>
    <w:rsid w:val="00797E86"/>
    <w:rsid w:val="007A3A9C"/>
    <w:rsid w:val="007A512A"/>
    <w:rsid w:val="007A5736"/>
    <w:rsid w:val="007A636A"/>
    <w:rsid w:val="007A6B1E"/>
    <w:rsid w:val="007A79B6"/>
    <w:rsid w:val="007A7D59"/>
    <w:rsid w:val="007B1216"/>
    <w:rsid w:val="007B155A"/>
    <w:rsid w:val="007B1617"/>
    <w:rsid w:val="007B2420"/>
    <w:rsid w:val="007B2EBF"/>
    <w:rsid w:val="007B3AC5"/>
    <w:rsid w:val="007B423B"/>
    <w:rsid w:val="007B5B2E"/>
    <w:rsid w:val="007B5EFF"/>
    <w:rsid w:val="007B6C2B"/>
    <w:rsid w:val="007B73F4"/>
    <w:rsid w:val="007B7729"/>
    <w:rsid w:val="007B7E2E"/>
    <w:rsid w:val="007C0E43"/>
    <w:rsid w:val="007C111E"/>
    <w:rsid w:val="007C2A7F"/>
    <w:rsid w:val="007C3056"/>
    <w:rsid w:val="007C5286"/>
    <w:rsid w:val="007C5EC0"/>
    <w:rsid w:val="007C6830"/>
    <w:rsid w:val="007C6BF2"/>
    <w:rsid w:val="007C7942"/>
    <w:rsid w:val="007C795B"/>
    <w:rsid w:val="007C7A02"/>
    <w:rsid w:val="007C7FF3"/>
    <w:rsid w:val="007D02D1"/>
    <w:rsid w:val="007D2E2A"/>
    <w:rsid w:val="007D3F87"/>
    <w:rsid w:val="007D4719"/>
    <w:rsid w:val="007D4F17"/>
    <w:rsid w:val="007D5C4F"/>
    <w:rsid w:val="007D6BFC"/>
    <w:rsid w:val="007E15B9"/>
    <w:rsid w:val="007E1D97"/>
    <w:rsid w:val="007E3DDC"/>
    <w:rsid w:val="007E5549"/>
    <w:rsid w:val="007E63B8"/>
    <w:rsid w:val="007E72BF"/>
    <w:rsid w:val="007E7CE6"/>
    <w:rsid w:val="007F05A4"/>
    <w:rsid w:val="007F06F2"/>
    <w:rsid w:val="007F18BB"/>
    <w:rsid w:val="007F2978"/>
    <w:rsid w:val="007F3770"/>
    <w:rsid w:val="007F4097"/>
    <w:rsid w:val="007F46B3"/>
    <w:rsid w:val="007F5204"/>
    <w:rsid w:val="007F55A2"/>
    <w:rsid w:val="007F74E8"/>
    <w:rsid w:val="007F7F41"/>
    <w:rsid w:val="00800030"/>
    <w:rsid w:val="00800A62"/>
    <w:rsid w:val="008015EC"/>
    <w:rsid w:val="00801B71"/>
    <w:rsid w:val="00801DCB"/>
    <w:rsid w:val="00802A41"/>
    <w:rsid w:val="00802F37"/>
    <w:rsid w:val="008030C4"/>
    <w:rsid w:val="00805D32"/>
    <w:rsid w:val="008062B4"/>
    <w:rsid w:val="008064C0"/>
    <w:rsid w:val="00812572"/>
    <w:rsid w:val="00812A63"/>
    <w:rsid w:val="00812E0C"/>
    <w:rsid w:val="008132F5"/>
    <w:rsid w:val="00813401"/>
    <w:rsid w:val="00813693"/>
    <w:rsid w:val="00814D9C"/>
    <w:rsid w:val="00814F4A"/>
    <w:rsid w:val="0081520F"/>
    <w:rsid w:val="008156C4"/>
    <w:rsid w:val="008161BD"/>
    <w:rsid w:val="00816E32"/>
    <w:rsid w:val="00816F92"/>
    <w:rsid w:val="00822804"/>
    <w:rsid w:val="00822D12"/>
    <w:rsid w:val="00824C2E"/>
    <w:rsid w:val="0082581D"/>
    <w:rsid w:val="00826476"/>
    <w:rsid w:val="00826733"/>
    <w:rsid w:val="00826ECF"/>
    <w:rsid w:val="00827E7B"/>
    <w:rsid w:val="00831202"/>
    <w:rsid w:val="00831380"/>
    <w:rsid w:val="00832119"/>
    <w:rsid w:val="008329A6"/>
    <w:rsid w:val="00832DA0"/>
    <w:rsid w:val="008337BD"/>
    <w:rsid w:val="00833E1E"/>
    <w:rsid w:val="00834720"/>
    <w:rsid w:val="00834895"/>
    <w:rsid w:val="00834EC3"/>
    <w:rsid w:val="00835760"/>
    <w:rsid w:val="00837643"/>
    <w:rsid w:val="008378D8"/>
    <w:rsid w:val="00837F33"/>
    <w:rsid w:val="0084024C"/>
    <w:rsid w:val="00841083"/>
    <w:rsid w:val="00842CB0"/>
    <w:rsid w:val="00843007"/>
    <w:rsid w:val="00843023"/>
    <w:rsid w:val="0084357C"/>
    <w:rsid w:val="00843C2D"/>
    <w:rsid w:val="008454B3"/>
    <w:rsid w:val="00845E6F"/>
    <w:rsid w:val="00850C9F"/>
    <w:rsid w:val="00851F96"/>
    <w:rsid w:val="008528EC"/>
    <w:rsid w:val="00852995"/>
    <w:rsid w:val="00852FCB"/>
    <w:rsid w:val="00853FA4"/>
    <w:rsid w:val="008542DC"/>
    <w:rsid w:val="008547D4"/>
    <w:rsid w:val="008554D4"/>
    <w:rsid w:val="00855678"/>
    <w:rsid w:val="00856993"/>
    <w:rsid w:val="00856D52"/>
    <w:rsid w:val="0085720A"/>
    <w:rsid w:val="008574CA"/>
    <w:rsid w:val="008577F9"/>
    <w:rsid w:val="00857D8D"/>
    <w:rsid w:val="00861979"/>
    <w:rsid w:val="00861F68"/>
    <w:rsid w:val="008636C5"/>
    <w:rsid w:val="00863872"/>
    <w:rsid w:val="00863B36"/>
    <w:rsid w:val="00863E4D"/>
    <w:rsid w:val="0087071C"/>
    <w:rsid w:val="00872605"/>
    <w:rsid w:val="00872BDF"/>
    <w:rsid w:val="0087355F"/>
    <w:rsid w:val="0087444C"/>
    <w:rsid w:val="008746C7"/>
    <w:rsid w:val="00874EE9"/>
    <w:rsid w:val="008753A6"/>
    <w:rsid w:val="008753C3"/>
    <w:rsid w:val="00876C1C"/>
    <w:rsid w:val="00877F3C"/>
    <w:rsid w:val="00880148"/>
    <w:rsid w:val="00880FD4"/>
    <w:rsid w:val="00881880"/>
    <w:rsid w:val="00882A71"/>
    <w:rsid w:val="00883141"/>
    <w:rsid w:val="008841CA"/>
    <w:rsid w:val="008846D1"/>
    <w:rsid w:val="00885BF4"/>
    <w:rsid w:val="0088655D"/>
    <w:rsid w:val="0088660E"/>
    <w:rsid w:val="00887621"/>
    <w:rsid w:val="00890015"/>
    <w:rsid w:val="00892A61"/>
    <w:rsid w:val="00892C86"/>
    <w:rsid w:val="00893E6D"/>
    <w:rsid w:val="008973C5"/>
    <w:rsid w:val="00897717"/>
    <w:rsid w:val="008A0386"/>
    <w:rsid w:val="008A1306"/>
    <w:rsid w:val="008A1E6F"/>
    <w:rsid w:val="008A2099"/>
    <w:rsid w:val="008A280E"/>
    <w:rsid w:val="008A3FAB"/>
    <w:rsid w:val="008A54B6"/>
    <w:rsid w:val="008A5585"/>
    <w:rsid w:val="008A5655"/>
    <w:rsid w:val="008A5730"/>
    <w:rsid w:val="008A709D"/>
    <w:rsid w:val="008A77C7"/>
    <w:rsid w:val="008B045C"/>
    <w:rsid w:val="008B0840"/>
    <w:rsid w:val="008B10C1"/>
    <w:rsid w:val="008B1532"/>
    <w:rsid w:val="008B23F3"/>
    <w:rsid w:val="008B28BD"/>
    <w:rsid w:val="008B3038"/>
    <w:rsid w:val="008B3FB7"/>
    <w:rsid w:val="008B40F6"/>
    <w:rsid w:val="008B4BF6"/>
    <w:rsid w:val="008B64BD"/>
    <w:rsid w:val="008B67E7"/>
    <w:rsid w:val="008C2B81"/>
    <w:rsid w:val="008C2F4A"/>
    <w:rsid w:val="008C304A"/>
    <w:rsid w:val="008C4DA2"/>
    <w:rsid w:val="008C5A54"/>
    <w:rsid w:val="008C5FF1"/>
    <w:rsid w:val="008C65DE"/>
    <w:rsid w:val="008C7EDF"/>
    <w:rsid w:val="008D18D7"/>
    <w:rsid w:val="008D2663"/>
    <w:rsid w:val="008D3054"/>
    <w:rsid w:val="008D31E3"/>
    <w:rsid w:val="008D5E8B"/>
    <w:rsid w:val="008D639A"/>
    <w:rsid w:val="008D66A3"/>
    <w:rsid w:val="008E06C3"/>
    <w:rsid w:val="008E0D1D"/>
    <w:rsid w:val="008E1706"/>
    <w:rsid w:val="008E3512"/>
    <w:rsid w:val="008E364E"/>
    <w:rsid w:val="008E39E7"/>
    <w:rsid w:val="008E3FAC"/>
    <w:rsid w:val="008E7292"/>
    <w:rsid w:val="008E72BC"/>
    <w:rsid w:val="008E76EE"/>
    <w:rsid w:val="008F033A"/>
    <w:rsid w:val="008F106F"/>
    <w:rsid w:val="008F113B"/>
    <w:rsid w:val="008F12BA"/>
    <w:rsid w:val="008F2FD3"/>
    <w:rsid w:val="008F3B84"/>
    <w:rsid w:val="008F42D9"/>
    <w:rsid w:val="008F44DE"/>
    <w:rsid w:val="008F4B47"/>
    <w:rsid w:val="008F6862"/>
    <w:rsid w:val="008F6D06"/>
    <w:rsid w:val="008F794E"/>
    <w:rsid w:val="008F7E5A"/>
    <w:rsid w:val="00900D8D"/>
    <w:rsid w:val="009035F4"/>
    <w:rsid w:val="00904400"/>
    <w:rsid w:val="0090483F"/>
    <w:rsid w:val="00905ACC"/>
    <w:rsid w:val="0090610C"/>
    <w:rsid w:val="00906A90"/>
    <w:rsid w:val="00907022"/>
    <w:rsid w:val="00907198"/>
    <w:rsid w:val="0090740C"/>
    <w:rsid w:val="009075AE"/>
    <w:rsid w:val="009079A3"/>
    <w:rsid w:val="00907D47"/>
    <w:rsid w:val="00910F97"/>
    <w:rsid w:val="009127A5"/>
    <w:rsid w:val="00913016"/>
    <w:rsid w:val="00913CFA"/>
    <w:rsid w:val="009158B1"/>
    <w:rsid w:val="00915DF7"/>
    <w:rsid w:val="00915E05"/>
    <w:rsid w:val="00916A1D"/>
    <w:rsid w:val="00917BF8"/>
    <w:rsid w:val="00921FFE"/>
    <w:rsid w:val="00922789"/>
    <w:rsid w:val="00922F8E"/>
    <w:rsid w:val="00924716"/>
    <w:rsid w:val="009252CE"/>
    <w:rsid w:val="00925876"/>
    <w:rsid w:val="00926DF1"/>
    <w:rsid w:val="00927119"/>
    <w:rsid w:val="00930078"/>
    <w:rsid w:val="00930083"/>
    <w:rsid w:val="009300A7"/>
    <w:rsid w:val="009300F5"/>
    <w:rsid w:val="00930806"/>
    <w:rsid w:val="00931258"/>
    <w:rsid w:val="00931917"/>
    <w:rsid w:val="009321FD"/>
    <w:rsid w:val="00932AF4"/>
    <w:rsid w:val="00933B3C"/>
    <w:rsid w:val="009342D8"/>
    <w:rsid w:val="009343BC"/>
    <w:rsid w:val="00934452"/>
    <w:rsid w:val="00934D3C"/>
    <w:rsid w:val="0093544E"/>
    <w:rsid w:val="00935F98"/>
    <w:rsid w:val="009365BC"/>
    <w:rsid w:val="009374D3"/>
    <w:rsid w:val="00940124"/>
    <w:rsid w:val="0094013E"/>
    <w:rsid w:val="00940DA3"/>
    <w:rsid w:val="00940FC3"/>
    <w:rsid w:val="009418B1"/>
    <w:rsid w:val="00941A83"/>
    <w:rsid w:val="0094380C"/>
    <w:rsid w:val="00945847"/>
    <w:rsid w:val="009458CD"/>
    <w:rsid w:val="009462EF"/>
    <w:rsid w:val="00947A76"/>
    <w:rsid w:val="00947CF4"/>
    <w:rsid w:val="009519DB"/>
    <w:rsid w:val="00953270"/>
    <w:rsid w:val="0095358C"/>
    <w:rsid w:val="00953FDE"/>
    <w:rsid w:val="0095647A"/>
    <w:rsid w:val="009566DD"/>
    <w:rsid w:val="00957B60"/>
    <w:rsid w:val="00957EEE"/>
    <w:rsid w:val="00960725"/>
    <w:rsid w:val="00961234"/>
    <w:rsid w:val="00961BC1"/>
    <w:rsid w:val="00961C06"/>
    <w:rsid w:val="00961FD3"/>
    <w:rsid w:val="009620E4"/>
    <w:rsid w:val="00962C95"/>
    <w:rsid w:val="00964B12"/>
    <w:rsid w:val="00964E0A"/>
    <w:rsid w:val="0096545B"/>
    <w:rsid w:val="00965F6E"/>
    <w:rsid w:val="00966238"/>
    <w:rsid w:val="009671B5"/>
    <w:rsid w:val="00967221"/>
    <w:rsid w:val="00967539"/>
    <w:rsid w:val="009679E9"/>
    <w:rsid w:val="00972818"/>
    <w:rsid w:val="00975B35"/>
    <w:rsid w:val="009760B9"/>
    <w:rsid w:val="00976884"/>
    <w:rsid w:val="00976EC9"/>
    <w:rsid w:val="00981969"/>
    <w:rsid w:val="009819F7"/>
    <w:rsid w:val="009819FD"/>
    <w:rsid w:val="00981BA3"/>
    <w:rsid w:val="00982F9A"/>
    <w:rsid w:val="00986F6C"/>
    <w:rsid w:val="00987461"/>
    <w:rsid w:val="00987885"/>
    <w:rsid w:val="0098789B"/>
    <w:rsid w:val="00987F88"/>
    <w:rsid w:val="0099110C"/>
    <w:rsid w:val="009915F6"/>
    <w:rsid w:val="00991AD6"/>
    <w:rsid w:val="00992C2C"/>
    <w:rsid w:val="0099354D"/>
    <w:rsid w:val="00993C4B"/>
    <w:rsid w:val="0099559C"/>
    <w:rsid w:val="00995E2B"/>
    <w:rsid w:val="009964FF"/>
    <w:rsid w:val="009978B3"/>
    <w:rsid w:val="00997BDD"/>
    <w:rsid w:val="00997D2F"/>
    <w:rsid w:val="00997D6A"/>
    <w:rsid w:val="009A01A9"/>
    <w:rsid w:val="009A21C3"/>
    <w:rsid w:val="009A2489"/>
    <w:rsid w:val="009A3F6A"/>
    <w:rsid w:val="009A431C"/>
    <w:rsid w:val="009A53BD"/>
    <w:rsid w:val="009A5E42"/>
    <w:rsid w:val="009A5FED"/>
    <w:rsid w:val="009A6D67"/>
    <w:rsid w:val="009A7E9D"/>
    <w:rsid w:val="009B05FA"/>
    <w:rsid w:val="009B146C"/>
    <w:rsid w:val="009B2017"/>
    <w:rsid w:val="009B2503"/>
    <w:rsid w:val="009B282E"/>
    <w:rsid w:val="009B2E6B"/>
    <w:rsid w:val="009B439F"/>
    <w:rsid w:val="009B471F"/>
    <w:rsid w:val="009B4DF3"/>
    <w:rsid w:val="009B4EB0"/>
    <w:rsid w:val="009B51E2"/>
    <w:rsid w:val="009B534F"/>
    <w:rsid w:val="009B593A"/>
    <w:rsid w:val="009B7B4F"/>
    <w:rsid w:val="009C01FC"/>
    <w:rsid w:val="009C0D84"/>
    <w:rsid w:val="009C17D1"/>
    <w:rsid w:val="009C26B7"/>
    <w:rsid w:val="009C2EDC"/>
    <w:rsid w:val="009C3C21"/>
    <w:rsid w:val="009C4DE4"/>
    <w:rsid w:val="009C59B1"/>
    <w:rsid w:val="009C5CFD"/>
    <w:rsid w:val="009C66AE"/>
    <w:rsid w:val="009C6C93"/>
    <w:rsid w:val="009C6ED7"/>
    <w:rsid w:val="009C790A"/>
    <w:rsid w:val="009D2CA7"/>
    <w:rsid w:val="009D36B1"/>
    <w:rsid w:val="009D385A"/>
    <w:rsid w:val="009D3A6D"/>
    <w:rsid w:val="009D3D87"/>
    <w:rsid w:val="009D4064"/>
    <w:rsid w:val="009D445C"/>
    <w:rsid w:val="009D5D36"/>
    <w:rsid w:val="009D6B32"/>
    <w:rsid w:val="009D6E8B"/>
    <w:rsid w:val="009D74D7"/>
    <w:rsid w:val="009D786D"/>
    <w:rsid w:val="009D7D0A"/>
    <w:rsid w:val="009D7E57"/>
    <w:rsid w:val="009E00F2"/>
    <w:rsid w:val="009E09CD"/>
    <w:rsid w:val="009E2036"/>
    <w:rsid w:val="009E264D"/>
    <w:rsid w:val="009E318A"/>
    <w:rsid w:val="009E3328"/>
    <w:rsid w:val="009E358C"/>
    <w:rsid w:val="009E3713"/>
    <w:rsid w:val="009E3CD5"/>
    <w:rsid w:val="009E54EA"/>
    <w:rsid w:val="009E67F3"/>
    <w:rsid w:val="009E77ED"/>
    <w:rsid w:val="009F0C8A"/>
    <w:rsid w:val="009F137D"/>
    <w:rsid w:val="009F15AA"/>
    <w:rsid w:val="009F1FA1"/>
    <w:rsid w:val="009F2AE8"/>
    <w:rsid w:val="009F306F"/>
    <w:rsid w:val="009F33E1"/>
    <w:rsid w:val="009F3BD9"/>
    <w:rsid w:val="009F58E8"/>
    <w:rsid w:val="009F64E1"/>
    <w:rsid w:val="009F6A21"/>
    <w:rsid w:val="00A007D4"/>
    <w:rsid w:val="00A00E10"/>
    <w:rsid w:val="00A01B2A"/>
    <w:rsid w:val="00A021F1"/>
    <w:rsid w:val="00A02520"/>
    <w:rsid w:val="00A02CDC"/>
    <w:rsid w:val="00A03806"/>
    <w:rsid w:val="00A03F1A"/>
    <w:rsid w:val="00A0435E"/>
    <w:rsid w:val="00A048E4"/>
    <w:rsid w:val="00A055F0"/>
    <w:rsid w:val="00A07DCD"/>
    <w:rsid w:val="00A10448"/>
    <w:rsid w:val="00A10A95"/>
    <w:rsid w:val="00A11049"/>
    <w:rsid w:val="00A11714"/>
    <w:rsid w:val="00A12DA3"/>
    <w:rsid w:val="00A13B65"/>
    <w:rsid w:val="00A14B00"/>
    <w:rsid w:val="00A158FD"/>
    <w:rsid w:val="00A15C20"/>
    <w:rsid w:val="00A15F05"/>
    <w:rsid w:val="00A16E5B"/>
    <w:rsid w:val="00A1771B"/>
    <w:rsid w:val="00A2054C"/>
    <w:rsid w:val="00A21947"/>
    <w:rsid w:val="00A22214"/>
    <w:rsid w:val="00A2258B"/>
    <w:rsid w:val="00A2363F"/>
    <w:rsid w:val="00A23AE0"/>
    <w:rsid w:val="00A248FB"/>
    <w:rsid w:val="00A26116"/>
    <w:rsid w:val="00A261F7"/>
    <w:rsid w:val="00A270E9"/>
    <w:rsid w:val="00A2748C"/>
    <w:rsid w:val="00A27497"/>
    <w:rsid w:val="00A31ECA"/>
    <w:rsid w:val="00A32537"/>
    <w:rsid w:val="00A3435A"/>
    <w:rsid w:val="00A35342"/>
    <w:rsid w:val="00A35924"/>
    <w:rsid w:val="00A35ADB"/>
    <w:rsid w:val="00A3636D"/>
    <w:rsid w:val="00A36F3E"/>
    <w:rsid w:val="00A372EE"/>
    <w:rsid w:val="00A405A1"/>
    <w:rsid w:val="00A42861"/>
    <w:rsid w:val="00A429F4"/>
    <w:rsid w:val="00A4301D"/>
    <w:rsid w:val="00A43E8F"/>
    <w:rsid w:val="00A44ED3"/>
    <w:rsid w:val="00A4560F"/>
    <w:rsid w:val="00A45E22"/>
    <w:rsid w:val="00A465AB"/>
    <w:rsid w:val="00A46C65"/>
    <w:rsid w:val="00A4713A"/>
    <w:rsid w:val="00A47400"/>
    <w:rsid w:val="00A47872"/>
    <w:rsid w:val="00A47D7C"/>
    <w:rsid w:val="00A47D9A"/>
    <w:rsid w:val="00A509CC"/>
    <w:rsid w:val="00A50E80"/>
    <w:rsid w:val="00A516BC"/>
    <w:rsid w:val="00A525B6"/>
    <w:rsid w:val="00A52D35"/>
    <w:rsid w:val="00A5355F"/>
    <w:rsid w:val="00A5377D"/>
    <w:rsid w:val="00A5442D"/>
    <w:rsid w:val="00A548B4"/>
    <w:rsid w:val="00A55399"/>
    <w:rsid w:val="00A55529"/>
    <w:rsid w:val="00A57684"/>
    <w:rsid w:val="00A61CD5"/>
    <w:rsid w:val="00A641FD"/>
    <w:rsid w:val="00A6494B"/>
    <w:rsid w:val="00A649F9"/>
    <w:rsid w:val="00A64F7B"/>
    <w:rsid w:val="00A657FA"/>
    <w:rsid w:val="00A65904"/>
    <w:rsid w:val="00A65C87"/>
    <w:rsid w:val="00A65EA5"/>
    <w:rsid w:val="00A66087"/>
    <w:rsid w:val="00A677D8"/>
    <w:rsid w:val="00A67DB6"/>
    <w:rsid w:val="00A703D6"/>
    <w:rsid w:val="00A7262C"/>
    <w:rsid w:val="00A72C6B"/>
    <w:rsid w:val="00A73297"/>
    <w:rsid w:val="00A73E50"/>
    <w:rsid w:val="00A75D69"/>
    <w:rsid w:val="00A81712"/>
    <w:rsid w:val="00A81912"/>
    <w:rsid w:val="00A81DFC"/>
    <w:rsid w:val="00A82E8A"/>
    <w:rsid w:val="00A84AD8"/>
    <w:rsid w:val="00A84CA5"/>
    <w:rsid w:val="00A853DF"/>
    <w:rsid w:val="00A85C62"/>
    <w:rsid w:val="00A86783"/>
    <w:rsid w:val="00A87A27"/>
    <w:rsid w:val="00A87CD8"/>
    <w:rsid w:val="00A900CC"/>
    <w:rsid w:val="00A901F8"/>
    <w:rsid w:val="00A9117F"/>
    <w:rsid w:val="00A92061"/>
    <w:rsid w:val="00A92FC8"/>
    <w:rsid w:val="00A932EE"/>
    <w:rsid w:val="00A93E73"/>
    <w:rsid w:val="00A93EFB"/>
    <w:rsid w:val="00A94278"/>
    <w:rsid w:val="00A942F6"/>
    <w:rsid w:val="00A944B1"/>
    <w:rsid w:val="00A9597B"/>
    <w:rsid w:val="00A96492"/>
    <w:rsid w:val="00A97182"/>
    <w:rsid w:val="00AA0487"/>
    <w:rsid w:val="00AA0528"/>
    <w:rsid w:val="00AA3B71"/>
    <w:rsid w:val="00AA420E"/>
    <w:rsid w:val="00AA43CD"/>
    <w:rsid w:val="00AA5464"/>
    <w:rsid w:val="00AA5C55"/>
    <w:rsid w:val="00AA61BF"/>
    <w:rsid w:val="00AA6393"/>
    <w:rsid w:val="00AA794E"/>
    <w:rsid w:val="00AA79AA"/>
    <w:rsid w:val="00AA7DCE"/>
    <w:rsid w:val="00AB13BA"/>
    <w:rsid w:val="00AB1AB0"/>
    <w:rsid w:val="00AB37FB"/>
    <w:rsid w:val="00AB50B6"/>
    <w:rsid w:val="00AB649D"/>
    <w:rsid w:val="00AB65B2"/>
    <w:rsid w:val="00AC0288"/>
    <w:rsid w:val="00AC0376"/>
    <w:rsid w:val="00AC0529"/>
    <w:rsid w:val="00AC1E18"/>
    <w:rsid w:val="00AC252D"/>
    <w:rsid w:val="00AC393C"/>
    <w:rsid w:val="00AC4063"/>
    <w:rsid w:val="00AC4C1B"/>
    <w:rsid w:val="00AC58B8"/>
    <w:rsid w:val="00AC6870"/>
    <w:rsid w:val="00AC7B9A"/>
    <w:rsid w:val="00AD0126"/>
    <w:rsid w:val="00AD0B0D"/>
    <w:rsid w:val="00AD0E68"/>
    <w:rsid w:val="00AD180E"/>
    <w:rsid w:val="00AD1AD1"/>
    <w:rsid w:val="00AD1D7B"/>
    <w:rsid w:val="00AD27DB"/>
    <w:rsid w:val="00AD36B6"/>
    <w:rsid w:val="00AD36D8"/>
    <w:rsid w:val="00AD375B"/>
    <w:rsid w:val="00AD393C"/>
    <w:rsid w:val="00AD4655"/>
    <w:rsid w:val="00AD46C1"/>
    <w:rsid w:val="00AD5227"/>
    <w:rsid w:val="00AD52D9"/>
    <w:rsid w:val="00AD5F7F"/>
    <w:rsid w:val="00AD6A1A"/>
    <w:rsid w:val="00AD6D16"/>
    <w:rsid w:val="00AD74AA"/>
    <w:rsid w:val="00AD79C7"/>
    <w:rsid w:val="00AD7FDC"/>
    <w:rsid w:val="00AE04A6"/>
    <w:rsid w:val="00AE096D"/>
    <w:rsid w:val="00AE0D7E"/>
    <w:rsid w:val="00AE10E4"/>
    <w:rsid w:val="00AE171E"/>
    <w:rsid w:val="00AE2291"/>
    <w:rsid w:val="00AE28FB"/>
    <w:rsid w:val="00AE4299"/>
    <w:rsid w:val="00AE444E"/>
    <w:rsid w:val="00AE4572"/>
    <w:rsid w:val="00AE463E"/>
    <w:rsid w:val="00AE71E7"/>
    <w:rsid w:val="00AF0016"/>
    <w:rsid w:val="00AF2053"/>
    <w:rsid w:val="00AF49AC"/>
    <w:rsid w:val="00AF4B6A"/>
    <w:rsid w:val="00AF4E5C"/>
    <w:rsid w:val="00AF557E"/>
    <w:rsid w:val="00AF563D"/>
    <w:rsid w:val="00AF6AAC"/>
    <w:rsid w:val="00AF73ED"/>
    <w:rsid w:val="00B00201"/>
    <w:rsid w:val="00B017CB"/>
    <w:rsid w:val="00B03058"/>
    <w:rsid w:val="00B03B7D"/>
    <w:rsid w:val="00B03D61"/>
    <w:rsid w:val="00B03EB2"/>
    <w:rsid w:val="00B053B6"/>
    <w:rsid w:val="00B07887"/>
    <w:rsid w:val="00B1359B"/>
    <w:rsid w:val="00B1432B"/>
    <w:rsid w:val="00B1540D"/>
    <w:rsid w:val="00B167AC"/>
    <w:rsid w:val="00B167CC"/>
    <w:rsid w:val="00B16E4A"/>
    <w:rsid w:val="00B16F6F"/>
    <w:rsid w:val="00B177BE"/>
    <w:rsid w:val="00B17B4E"/>
    <w:rsid w:val="00B20BB6"/>
    <w:rsid w:val="00B2146E"/>
    <w:rsid w:val="00B21C26"/>
    <w:rsid w:val="00B2225F"/>
    <w:rsid w:val="00B238ED"/>
    <w:rsid w:val="00B24650"/>
    <w:rsid w:val="00B246E6"/>
    <w:rsid w:val="00B24E6D"/>
    <w:rsid w:val="00B257BB"/>
    <w:rsid w:val="00B25873"/>
    <w:rsid w:val="00B25C32"/>
    <w:rsid w:val="00B26405"/>
    <w:rsid w:val="00B26852"/>
    <w:rsid w:val="00B26E01"/>
    <w:rsid w:val="00B30C09"/>
    <w:rsid w:val="00B331F8"/>
    <w:rsid w:val="00B33F96"/>
    <w:rsid w:val="00B345DC"/>
    <w:rsid w:val="00B349FE"/>
    <w:rsid w:val="00B36057"/>
    <w:rsid w:val="00B360BA"/>
    <w:rsid w:val="00B36DED"/>
    <w:rsid w:val="00B3731D"/>
    <w:rsid w:val="00B377D2"/>
    <w:rsid w:val="00B40B6D"/>
    <w:rsid w:val="00B410D8"/>
    <w:rsid w:val="00B411E6"/>
    <w:rsid w:val="00B42A26"/>
    <w:rsid w:val="00B4327D"/>
    <w:rsid w:val="00B433A5"/>
    <w:rsid w:val="00B4381F"/>
    <w:rsid w:val="00B441B8"/>
    <w:rsid w:val="00B44902"/>
    <w:rsid w:val="00B4666F"/>
    <w:rsid w:val="00B47518"/>
    <w:rsid w:val="00B478FA"/>
    <w:rsid w:val="00B508E9"/>
    <w:rsid w:val="00B509A3"/>
    <w:rsid w:val="00B5153A"/>
    <w:rsid w:val="00B51A07"/>
    <w:rsid w:val="00B51A7C"/>
    <w:rsid w:val="00B5247D"/>
    <w:rsid w:val="00B528B2"/>
    <w:rsid w:val="00B53246"/>
    <w:rsid w:val="00B537D9"/>
    <w:rsid w:val="00B5450A"/>
    <w:rsid w:val="00B551AA"/>
    <w:rsid w:val="00B55936"/>
    <w:rsid w:val="00B570E2"/>
    <w:rsid w:val="00B57F42"/>
    <w:rsid w:val="00B61296"/>
    <w:rsid w:val="00B615BB"/>
    <w:rsid w:val="00B616FF"/>
    <w:rsid w:val="00B62C74"/>
    <w:rsid w:val="00B64647"/>
    <w:rsid w:val="00B64C94"/>
    <w:rsid w:val="00B64CA3"/>
    <w:rsid w:val="00B64D54"/>
    <w:rsid w:val="00B65453"/>
    <w:rsid w:val="00B655E3"/>
    <w:rsid w:val="00B65716"/>
    <w:rsid w:val="00B6573E"/>
    <w:rsid w:val="00B658E3"/>
    <w:rsid w:val="00B66D39"/>
    <w:rsid w:val="00B66E3A"/>
    <w:rsid w:val="00B67424"/>
    <w:rsid w:val="00B67F6D"/>
    <w:rsid w:val="00B71059"/>
    <w:rsid w:val="00B7174B"/>
    <w:rsid w:val="00B72763"/>
    <w:rsid w:val="00B72A20"/>
    <w:rsid w:val="00B73CA6"/>
    <w:rsid w:val="00B7414A"/>
    <w:rsid w:val="00B74A3E"/>
    <w:rsid w:val="00B757D8"/>
    <w:rsid w:val="00B760D9"/>
    <w:rsid w:val="00B765C3"/>
    <w:rsid w:val="00B769A6"/>
    <w:rsid w:val="00B76F22"/>
    <w:rsid w:val="00B76F98"/>
    <w:rsid w:val="00B774F5"/>
    <w:rsid w:val="00B77582"/>
    <w:rsid w:val="00B80A68"/>
    <w:rsid w:val="00B80BF0"/>
    <w:rsid w:val="00B82533"/>
    <w:rsid w:val="00B82FE1"/>
    <w:rsid w:val="00B83EE5"/>
    <w:rsid w:val="00B84BB4"/>
    <w:rsid w:val="00B8532E"/>
    <w:rsid w:val="00B85920"/>
    <w:rsid w:val="00B8618F"/>
    <w:rsid w:val="00B8663B"/>
    <w:rsid w:val="00B91483"/>
    <w:rsid w:val="00B914B3"/>
    <w:rsid w:val="00B91CC8"/>
    <w:rsid w:val="00B92EBE"/>
    <w:rsid w:val="00B93427"/>
    <w:rsid w:val="00B93E35"/>
    <w:rsid w:val="00B9464F"/>
    <w:rsid w:val="00B9581F"/>
    <w:rsid w:val="00B9615D"/>
    <w:rsid w:val="00B96D8B"/>
    <w:rsid w:val="00B975B9"/>
    <w:rsid w:val="00BA0AC9"/>
    <w:rsid w:val="00BA0B50"/>
    <w:rsid w:val="00BA1211"/>
    <w:rsid w:val="00BA142A"/>
    <w:rsid w:val="00BA2E79"/>
    <w:rsid w:val="00BA3423"/>
    <w:rsid w:val="00BA4EA9"/>
    <w:rsid w:val="00BA5349"/>
    <w:rsid w:val="00BA5F50"/>
    <w:rsid w:val="00BA6949"/>
    <w:rsid w:val="00BA6E63"/>
    <w:rsid w:val="00BA74EF"/>
    <w:rsid w:val="00BA7571"/>
    <w:rsid w:val="00BA780B"/>
    <w:rsid w:val="00BB0053"/>
    <w:rsid w:val="00BB0255"/>
    <w:rsid w:val="00BB1733"/>
    <w:rsid w:val="00BB1E18"/>
    <w:rsid w:val="00BB4D53"/>
    <w:rsid w:val="00BB4ED9"/>
    <w:rsid w:val="00BB5D7A"/>
    <w:rsid w:val="00BB5E3E"/>
    <w:rsid w:val="00BB5E7E"/>
    <w:rsid w:val="00BB62BD"/>
    <w:rsid w:val="00BB6925"/>
    <w:rsid w:val="00BB7818"/>
    <w:rsid w:val="00BC09AF"/>
    <w:rsid w:val="00BC15A1"/>
    <w:rsid w:val="00BC1BDD"/>
    <w:rsid w:val="00BC1D61"/>
    <w:rsid w:val="00BC214E"/>
    <w:rsid w:val="00BC2EB0"/>
    <w:rsid w:val="00BC4112"/>
    <w:rsid w:val="00BC4D85"/>
    <w:rsid w:val="00BC4F37"/>
    <w:rsid w:val="00BC50E1"/>
    <w:rsid w:val="00BC5849"/>
    <w:rsid w:val="00BC5B65"/>
    <w:rsid w:val="00BC5D03"/>
    <w:rsid w:val="00BC62FA"/>
    <w:rsid w:val="00BC7200"/>
    <w:rsid w:val="00BC7449"/>
    <w:rsid w:val="00BC7EEE"/>
    <w:rsid w:val="00BD13FE"/>
    <w:rsid w:val="00BD2EA0"/>
    <w:rsid w:val="00BD3DBC"/>
    <w:rsid w:val="00BD58E7"/>
    <w:rsid w:val="00BD61C2"/>
    <w:rsid w:val="00BD684D"/>
    <w:rsid w:val="00BE0770"/>
    <w:rsid w:val="00BE21D8"/>
    <w:rsid w:val="00BE4251"/>
    <w:rsid w:val="00BE482A"/>
    <w:rsid w:val="00BE49ED"/>
    <w:rsid w:val="00BE4A8E"/>
    <w:rsid w:val="00BE52B0"/>
    <w:rsid w:val="00BE6D75"/>
    <w:rsid w:val="00BE7D5D"/>
    <w:rsid w:val="00BF0216"/>
    <w:rsid w:val="00BF1FC4"/>
    <w:rsid w:val="00BF383A"/>
    <w:rsid w:val="00BF3D33"/>
    <w:rsid w:val="00BF446D"/>
    <w:rsid w:val="00BF479E"/>
    <w:rsid w:val="00BF4C79"/>
    <w:rsid w:val="00BF5722"/>
    <w:rsid w:val="00BF6810"/>
    <w:rsid w:val="00BF76EF"/>
    <w:rsid w:val="00C01869"/>
    <w:rsid w:val="00C03E8C"/>
    <w:rsid w:val="00C062B5"/>
    <w:rsid w:val="00C065C1"/>
    <w:rsid w:val="00C0677D"/>
    <w:rsid w:val="00C079EA"/>
    <w:rsid w:val="00C07A53"/>
    <w:rsid w:val="00C10430"/>
    <w:rsid w:val="00C109C3"/>
    <w:rsid w:val="00C11B2C"/>
    <w:rsid w:val="00C131A1"/>
    <w:rsid w:val="00C15089"/>
    <w:rsid w:val="00C15206"/>
    <w:rsid w:val="00C153E2"/>
    <w:rsid w:val="00C15EC4"/>
    <w:rsid w:val="00C20073"/>
    <w:rsid w:val="00C2095C"/>
    <w:rsid w:val="00C20D3D"/>
    <w:rsid w:val="00C2106E"/>
    <w:rsid w:val="00C21D68"/>
    <w:rsid w:val="00C220FB"/>
    <w:rsid w:val="00C22E06"/>
    <w:rsid w:val="00C22E5A"/>
    <w:rsid w:val="00C23C8A"/>
    <w:rsid w:val="00C240B0"/>
    <w:rsid w:val="00C24363"/>
    <w:rsid w:val="00C24583"/>
    <w:rsid w:val="00C24E09"/>
    <w:rsid w:val="00C24F83"/>
    <w:rsid w:val="00C264B5"/>
    <w:rsid w:val="00C2683E"/>
    <w:rsid w:val="00C26E1B"/>
    <w:rsid w:val="00C27DB1"/>
    <w:rsid w:val="00C30C42"/>
    <w:rsid w:val="00C30D2C"/>
    <w:rsid w:val="00C30F42"/>
    <w:rsid w:val="00C314AD"/>
    <w:rsid w:val="00C348FE"/>
    <w:rsid w:val="00C34E99"/>
    <w:rsid w:val="00C35F55"/>
    <w:rsid w:val="00C411D7"/>
    <w:rsid w:val="00C413B6"/>
    <w:rsid w:val="00C426D0"/>
    <w:rsid w:val="00C43785"/>
    <w:rsid w:val="00C43B1A"/>
    <w:rsid w:val="00C45309"/>
    <w:rsid w:val="00C45FC2"/>
    <w:rsid w:val="00C4647B"/>
    <w:rsid w:val="00C465AD"/>
    <w:rsid w:val="00C47084"/>
    <w:rsid w:val="00C472D5"/>
    <w:rsid w:val="00C476F3"/>
    <w:rsid w:val="00C47E21"/>
    <w:rsid w:val="00C50124"/>
    <w:rsid w:val="00C502BE"/>
    <w:rsid w:val="00C5221A"/>
    <w:rsid w:val="00C52C96"/>
    <w:rsid w:val="00C531C7"/>
    <w:rsid w:val="00C555C5"/>
    <w:rsid w:val="00C56621"/>
    <w:rsid w:val="00C56E46"/>
    <w:rsid w:val="00C57650"/>
    <w:rsid w:val="00C57FAF"/>
    <w:rsid w:val="00C61F3A"/>
    <w:rsid w:val="00C642AE"/>
    <w:rsid w:val="00C64554"/>
    <w:rsid w:val="00C64A91"/>
    <w:rsid w:val="00C65B73"/>
    <w:rsid w:val="00C65C7F"/>
    <w:rsid w:val="00C65D8C"/>
    <w:rsid w:val="00C667A0"/>
    <w:rsid w:val="00C66BEE"/>
    <w:rsid w:val="00C67160"/>
    <w:rsid w:val="00C7098C"/>
    <w:rsid w:val="00C72230"/>
    <w:rsid w:val="00C735B5"/>
    <w:rsid w:val="00C7460B"/>
    <w:rsid w:val="00C7692E"/>
    <w:rsid w:val="00C77772"/>
    <w:rsid w:val="00C77EE6"/>
    <w:rsid w:val="00C8034A"/>
    <w:rsid w:val="00C80774"/>
    <w:rsid w:val="00C81AB6"/>
    <w:rsid w:val="00C824D7"/>
    <w:rsid w:val="00C8367F"/>
    <w:rsid w:val="00C83FAE"/>
    <w:rsid w:val="00C841C4"/>
    <w:rsid w:val="00C84ECF"/>
    <w:rsid w:val="00C86149"/>
    <w:rsid w:val="00C866AE"/>
    <w:rsid w:val="00C8697C"/>
    <w:rsid w:val="00C87109"/>
    <w:rsid w:val="00C875EE"/>
    <w:rsid w:val="00C87803"/>
    <w:rsid w:val="00C903C7"/>
    <w:rsid w:val="00C9116B"/>
    <w:rsid w:val="00C91F27"/>
    <w:rsid w:val="00C9219C"/>
    <w:rsid w:val="00C93403"/>
    <w:rsid w:val="00C9355D"/>
    <w:rsid w:val="00C93BED"/>
    <w:rsid w:val="00C94C41"/>
    <w:rsid w:val="00C96196"/>
    <w:rsid w:val="00C96F59"/>
    <w:rsid w:val="00C973FA"/>
    <w:rsid w:val="00CA189E"/>
    <w:rsid w:val="00CA2A18"/>
    <w:rsid w:val="00CA2E93"/>
    <w:rsid w:val="00CA3B28"/>
    <w:rsid w:val="00CA43FD"/>
    <w:rsid w:val="00CA4579"/>
    <w:rsid w:val="00CA4612"/>
    <w:rsid w:val="00CA585D"/>
    <w:rsid w:val="00CA5FD4"/>
    <w:rsid w:val="00CA6AF7"/>
    <w:rsid w:val="00CA70C3"/>
    <w:rsid w:val="00CB052D"/>
    <w:rsid w:val="00CB0BE3"/>
    <w:rsid w:val="00CB0D63"/>
    <w:rsid w:val="00CB1BEB"/>
    <w:rsid w:val="00CB5C41"/>
    <w:rsid w:val="00CB630C"/>
    <w:rsid w:val="00CC08E7"/>
    <w:rsid w:val="00CC21FA"/>
    <w:rsid w:val="00CC28E3"/>
    <w:rsid w:val="00CC2CF5"/>
    <w:rsid w:val="00CC3A13"/>
    <w:rsid w:val="00CC3BAD"/>
    <w:rsid w:val="00CC40D1"/>
    <w:rsid w:val="00CC617F"/>
    <w:rsid w:val="00CC6DFA"/>
    <w:rsid w:val="00CD18D4"/>
    <w:rsid w:val="00CD2ED3"/>
    <w:rsid w:val="00CD36A5"/>
    <w:rsid w:val="00CD40E3"/>
    <w:rsid w:val="00CD4761"/>
    <w:rsid w:val="00CD51BD"/>
    <w:rsid w:val="00CD5F39"/>
    <w:rsid w:val="00CD6744"/>
    <w:rsid w:val="00CD7057"/>
    <w:rsid w:val="00CD7F63"/>
    <w:rsid w:val="00CE04C8"/>
    <w:rsid w:val="00CE05E7"/>
    <w:rsid w:val="00CE0E30"/>
    <w:rsid w:val="00CE13B2"/>
    <w:rsid w:val="00CE1426"/>
    <w:rsid w:val="00CE209E"/>
    <w:rsid w:val="00CE2B57"/>
    <w:rsid w:val="00CE2B65"/>
    <w:rsid w:val="00CE2D5D"/>
    <w:rsid w:val="00CE3A8F"/>
    <w:rsid w:val="00CE633A"/>
    <w:rsid w:val="00CE70D1"/>
    <w:rsid w:val="00CE76AC"/>
    <w:rsid w:val="00CE7880"/>
    <w:rsid w:val="00CF12DC"/>
    <w:rsid w:val="00CF19A2"/>
    <w:rsid w:val="00CF2065"/>
    <w:rsid w:val="00CF2B31"/>
    <w:rsid w:val="00CF3434"/>
    <w:rsid w:val="00CF3653"/>
    <w:rsid w:val="00CF3DFE"/>
    <w:rsid w:val="00CF4344"/>
    <w:rsid w:val="00CF4B39"/>
    <w:rsid w:val="00CF4CED"/>
    <w:rsid w:val="00CF51F5"/>
    <w:rsid w:val="00CF5646"/>
    <w:rsid w:val="00CF5F85"/>
    <w:rsid w:val="00CF6282"/>
    <w:rsid w:val="00CF6431"/>
    <w:rsid w:val="00CF68A8"/>
    <w:rsid w:val="00CF759B"/>
    <w:rsid w:val="00CF75C8"/>
    <w:rsid w:val="00CF77C8"/>
    <w:rsid w:val="00D00B0C"/>
    <w:rsid w:val="00D01230"/>
    <w:rsid w:val="00D01C4C"/>
    <w:rsid w:val="00D0279D"/>
    <w:rsid w:val="00D06F1D"/>
    <w:rsid w:val="00D10502"/>
    <w:rsid w:val="00D120B8"/>
    <w:rsid w:val="00D13322"/>
    <w:rsid w:val="00D1334D"/>
    <w:rsid w:val="00D13503"/>
    <w:rsid w:val="00D137DC"/>
    <w:rsid w:val="00D144C0"/>
    <w:rsid w:val="00D15612"/>
    <w:rsid w:val="00D15D0D"/>
    <w:rsid w:val="00D172C8"/>
    <w:rsid w:val="00D20CA1"/>
    <w:rsid w:val="00D20F34"/>
    <w:rsid w:val="00D21E59"/>
    <w:rsid w:val="00D2234F"/>
    <w:rsid w:val="00D22F65"/>
    <w:rsid w:val="00D24114"/>
    <w:rsid w:val="00D2560E"/>
    <w:rsid w:val="00D25658"/>
    <w:rsid w:val="00D256B3"/>
    <w:rsid w:val="00D26413"/>
    <w:rsid w:val="00D275B9"/>
    <w:rsid w:val="00D27BA5"/>
    <w:rsid w:val="00D27E73"/>
    <w:rsid w:val="00D3286D"/>
    <w:rsid w:val="00D32BCE"/>
    <w:rsid w:val="00D32C08"/>
    <w:rsid w:val="00D33191"/>
    <w:rsid w:val="00D33F16"/>
    <w:rsid w:val="00D3420B"/>
    <w:rsid w:val="00D35299"/>
    <w:rsid w:val="00D37738"/>
    <w:rsid w:val="00D40119"/>
    <w:rsid w:val="00D402FE"/>
    <w:rsid w:val="00D404E7"/>
    <w:rsid w:val="00D41F66"/>
    <w:rsid w:val="00D441B8"/>
    <w:rsid w:val="00D44339"/>
    <w:rsid w:val="00D448C2"/>
    <w:rsid w:val="00D46E79"/>
    <w:rsid w:val="00D47226"/>
    <w:rsid w:val="00D5071C"/>
    <w:rsid w:val="00D51FEE"/>
    <w:rsid w:val="00D5261C"/>
    <w:rsid w:val="00D526A6"/>
    <w:rsid w:val="00D5316A"/>
    <w:rsid w:val="00D531A2"/>
    <w:rsid w:val="00D538D9"/>
    <w:rsid w:val="00D54DF6"/>
    <w:rsid w:val="00D55870"/>
    <w:rsid w:val="00D56830"/>
    <w:rsid w:val="00D56FCC"/>
    <w:rsid w:val="00D60A99"/>
    <w:rsid w:val="00D63025"/>
    <w:rsid w:val="00D65899"/>
    <w:rsid w:val="00D65D62"/>
    <w:rsid w:val="00D66475"/>
    <w:rsid w:val="00D66714"/>
    <w:rsid w:val="00D66844"/>
    <w:rsid w:val="00D677AA"/>
    <w:rsid w:val="00D67BCF"/>
    <w:rsid w:val="00D700BF"/>
    <w:rsid w:val="00D70A77"/>
    <w:rsid w:val="00D71F3F"/>
    <w:rsid w:val="00D7225D"/>
    <w:rsid w:val="00D72891"/>
    <w:rsid w:val="00D738F3"/>
    <w:rsid w:val="00D756F0"/>
    <w:rsid w:val="00D76078"/>
    <w:rsid w:val="00D76307"/>
    <w:rsid w:val="00D76326"/>
    <w:rsid w:val="00D827C4"/>
    <w:rsid w:val="00D82A6A"/>
    <w:rsid w:val="00D830D5"/>
    <w:rsid w:val="00D83187"/>
    <w:rsid w:val="00D83F7B"/>
    <w:rsid w:val="00D849ED"/>
    <w:rsid w:val="00D874D4"/>
    <w:rsid w:val="00D87866"/>
    <w:rsid w:val="00D87E8F"/>
    <w:rsid w:val="00D925F9"/>
    <w:rsid w:val="00D92A59"/>
    <w:rsid w:val="00D92DBF"/>
    <w:rsid w:val="00D93078"/>
    <w:rsid w:val="00D932F6"/>
    <w:rsid w:val="00D93B4C"/>
    <w:rsid w:val="00D93F11"/>
    <w:rsid w:val="00D959F9"/>
    <w:rsid w:val="00D96F0C"/>
    <w:rsid w:val="00D97C43"/>
    <w:rsid w:val="00D97FAD"/>
    <w:rsid w:val="00DA0603"/>
    <w:rsid w:val="00DA066D"/>
    <w:rsid w:val="00DA3105"/>
    <w:rsid w:val="00DA3964"/>
    <w:rsid w:val="00DA4ED1"/>
    <w:rsid w:val="00DA5C28"/>
    <w:rsid w:val="00DA6B91"/>
    <w:rsid w:val="00DA7160"/>
    <w:rsid w:val="00DA71BE"/>
    <w:rsid w:val="00DA7343"/>
    <w:rsid w:val="00DB0471"/>
    <w:rsid w:val="00DB0EA9"/>
    <w:rsid w:val="00DB1B0F"/>
    <w:rsid w:val="00DB1B23"/>
    <w:rsid w:val="00DB26BA"/>
    <w:rsid w:val="00DB44C7"/>
    <w:rsid w:val="00DB4C08"/>
    <w:rsid w:val="00DB5178"/>
    <w:rsid w:val="00DB5BE8"/>
    <w:rsid w:val="00DB65EA"/>
    <w:rsid w:val="00DB6868"/>
    <w:rsid w:val="00DB6C5E"/>
    <w:rsid w:val="00DB7110"/>
    <w:rsid w:val="00DB738F"/>
    <w:rsid w:val="00DC02D9"/>
    <w:rsid w:val="00DC27CA"/>
    <w:rsid w:val="00DC2BF2"/>
    <w:rsid w:val="00DC34C0"/>
    <w:rsid w:val="00DC36F5"/>
    <w:rsid w:val="00DC46D8"/>
    <w:rsid w:val="00DC6195"/>
    <w:rsid w:val="00DC63C3"/>
    <w:rsid w:val="00DC6AFB"/>
    <w:rsid w:val="00DC6D33"/>
    <w:rsid w:val="00DD04B9"/>
    <w:rsid w:val="00DD05D6"/>
    <w:rsid w:val="00DD2C23"/>
    <w:rsid w:val="00DD3BBF"/>
    <w:rsid w:val="00DD4208"/>
    <w:rsid w:val="00DD47DC"/>
    <w:rsid w:val="00DD4AF3"/>
    <w:rsid w:val="00DD57FE"/>
    <w:rsid w:val="00DD5CD9"/>
    <w:rsid w:val="00DD62CA"/>
    <w:rsid w:val="00DD6F28"/>
    <w:rsid w:val="00DE0EB2"/>
    <w:rsid w:val="00DE23B8"/>
    <w:rsid w:val="00DE2BB0"/>
    <w:rsid w:val="00DE4A02"/>
    <w:rsid w:val="00DE552C"/>
    <w:rsid w:val="00DE5C24"/>
    <w:rsid w:val="00DE5D86"/>
    <w:rsid w:val="00DE5F92"/>
    <w:rsid w:val="00DE647F"/>
    <w:rsid w:val="00DE6BC7"/>
    <w:rsid w:val="00DE6F93"/>
    <w:rsid w:val="00DE72FF"/>
    <w:rsid w:val="00DE7464"/>
    <w:rsid w:val="00DE7949"/>
    <w:rsid w:val="00DF291A"/>
    <w:rsid w:val="00DF3088"/>
    <w:rsid w:val="00DF325E"/>
    <w:rsid w:val="00DF37E1"/>
    <w:rsid w:val="00DF3981"/>
    <w:rsid w:val="00DF406D"/>
    <w:rsid w:val="00DF415D"/>
    <w:rsid w:val="00DF50E9"/>
    <w:rsid w:val="00E0115B"/>
    <w:rsid w:val="00E040C7"/>
    <w:rsid w:val="00E04ECA"/>
    <w:rsid w:val="00E0558C"/>
    <w:rsid w:val="00E06123"/>
    <w:rsid w:val="00E0614C"/>
    <w:rsid w:val="00E06922"/>
    <w:rsid w:val="00E07009"/>
    <w:rsid w:val="00E100B6"/>
    <w:rsid w:val="00E1015B"/>
    <w:rsid w:val="00E10342"/>
    <w:rsid w:val="00E10445"/>
    <w:rsid w:val="00E111A5"/>
    <w:rsid w:val="00E1134F"/>
    <w:rsid w:val="00E1240C"/>
    <w:rsid w:val="00E12568"/>
    <w:rsid w:val="00E127EA"/>
    <w:rsid w:val="00E12804"/>
    <w:rsid w:val="00E13F1F"/>
    <w:rsid w:val="00E142F5"/>
    <w:rsid w:val="00E15E1E"/>
    <w:rsid w:val="00E1611D"/>
    <w:rsid w:val="00E165BC"/>
    <w:rsid w:val="00E174E7"/>
    <w:rsid w:val="00E17E87"/>
    <w:rsid w:val="00E206DB"/>
    <w:rsid w:val="00E20D90"/>
    <w:rsid w:val="00E21351"/>
    <w:rsid w:val="00E24192"/>
    <w:rsid w:val="00E24846"/>
    <w:rsid w:val="00E27B2D"/>
    <w:rsid w:val="00E30333"/>
    <w:rsid w:val="00E30EF4"/>
    <w:rsid w:val="00E3122C"/>
    <w:rsid w:val="00E32A53"/>
    <w:rsid w:val="00E330A7"/>
    <w:rsid w:val="00E34022"/>
    <w:rsid w:val="00E34ACC"/>
    <w:rsid w:val="00E35980"/>
    <w:rsid w:val="00E35FC0"/>
    <w:rsid w:val="00E36348"/>
    <w:rsid w:val="00E368B5"/>
    <w:rsid w:val="00E36E82"/>
    <w:rsid w:val="00E405E5"/>
    <w:rsid w:val="00E40B3D"/>
    <w:rsid w:val="00E41357"/>
    <w:rsid w:val="00E42004"/>
    <w:rsid w:val="00E44154"/>
    <w:rsid w:val="00E44352"/>
    <w:rsid w:val="00E44AFB"/>
    <w:rsid w:val="00E46645"/>
    <w:rsid w:val="00E471AF"/>
    <w:rsid w:val="00E47ABB"/>
    <w:rsid w:val="00E500AE"/>
    <w:rsid w:val="00E50BD3"/>
    <w:rsid w:val="00E50F47"/>
    <w:rsid w:val="00E51B26"/>
    <w:rsid w:val="00E51E62"/>
    <w:rsid w:val="00E52E40"/>
    <w:rsid w:val="00E53672"/>
    <w:rsid w:val="00E545C2"/>
    <w:rsid w:val="00E561E7"/>
    <w:rsid w:val="00E565B0"/>
    <w:rsid w:val="00E57ED7"/>
    <w:rsid w:val="00E603F7"/>
    <w:rsid w:val="00E62266"/>
    <w:rsid w:val="00E637E1"/>
    <w:rsid w:val="00E669AB"/>
    <w:rsid w:val="00E679A3"/>
    <w:rsid w:val="00E70D78"/>
    <w:rsid w:val="00E71E51"/>
    <w:rsid w:val="00E7296F"/>
    <w:rsid w:val="00E72AE7"/>
    <w:rsid w:val="00E72ED1"/>
    <w:rsid w:val="00E754A8"/>
    <w:rsid w:val="00E75A3C"/>
    <w:rsid w:val="00E76386"/>
    <w:rsid w:val="00E775D7"/>
    <w:rsid w:val="00E7777F"/>
    <w:rsid w:val="00E777BC"/>
    <w:rsid w:val="00E805B5"/>
    <w:rsid w:val="00E80644"/>
    <w:rsid w:val="00E80E52"/>
    <w:rsid w:val="00E817ED"/>
    <w:rsid w:val="00E81821"/>
    <w:rsid w:val="00E81837"/>
    <w:rsid w:val="00E8185F"/>
    <w:rsid w:val="00E829EA"/>
    <w:rsid w:val="00E83246"/>
    <w:rsid w:val="00E84BCC"/>
    <w:rsid w:val="00E90B10"/>
    <w:rsid w:val="00E9200C"/>
    <w:rsid w:val="00E927DF"/>
    <w:rsid w:val="00E92A4C"/>
    <w:rsid w:val="00E92AFA"/>
    <w:rsid w:val="00E9338C"/>
    <w:rsid w:val="00E938E9"/>
    <w:rsid w:val="00E93B82"/>
    <w:rsid w:val="00E946B7"/>
    <w:rsid w:val="00E95A89"/>
    <w:rsid w:val="00E968EC"/>
    <w:rsid w:val="00E96B5C"/>
    <w:rsid w:val="00E96CB5"/>
    <w:rsid w:val="00E97C5B"/>
    <w:rsid w:val="00EA021B"/>
    <w:rsid w:val="00EA06D8"/>
    <w:rsid w:val="00EA0CFB"/>
    <w:rsid w:val="00EA1677"/>
    <w:rsid w:val="00EA16D1"/>
    <w:rsid w:val="00EA1DD3"/>
    <w:rsid w:val="00EA2290"/>
    <w:rsid w:val="00EA2624"/>
    <w:rsid w:val="00EA38A4"/>
    <w:rsid w:val="00EA5B00"/>
    <w:rsid w:val="00EA5EBD"/>
    <w:rsid w:val="00EA6916"/>
    <w:rsid w:val="00EA6D82"/>
    <w:rsid w:val="00EB010C"/>
    <w:rsid w:val="00EB024F"/>
    <w:rsid w:val="00EB071A"/>
    <w:rsid w:val="00EB0D8B"/>
    <w:rsid w:val="00EB31C6"/>
    <w:rsid w:val="00EB6331"/>
    <w:rsid w:val="00EB6F0E"/>
    <w:rsid w:val="00EB6FFC"/>
    <w:rsid w:val="00EC1E09"/>
    <w:rsid w:val="00EC282A"/>
    <w:rsid w:val="00EC33A3"/>
    <w:rsid w:val="00EC4E37"/>
    <w:rsid w:val="00EC5D1C"/>
    <w:rsid w:val="00EC6145"/>
    <w:rsid w:val="00EC6EEC"/>
    <w:rsid w:val="00EC7C7F"/>
    <w:rsid w:val="00ED0DB7"/>
    <w:rsid w:val="00ED25C0"/>
    <w:rsid w:val="00ED297E"/>
    <w:rsid w:val="00ED2C5D"/>
    <w:rsid w:val="00ED2ED0"/>
    <w:rsid w:val="00ED4A81"/>
    <w:rsid w:val="00ED52D4"/>
    <w:rsid w:val="00ED5F25"/>
    <w:rsid w:val="00ED6455"/>
    <w:rsid w:val="00ED715D"/>
    <w:rsid w:val="00EE1EA1"/>
    <w:rsid w:val="00EE3313"/>
    <w:rsid w:val="00EE3586"/>
    <w:rsid w:val="00EE4706"/>
    <w:rsid w:val="00EE4A95"/>
    <w:rsid w:val="00EE744B"/>
    <w:rsid w:val="00EE7BAE"/>
    <w:rsid w:val="00EF0BB9"/>
    <w:rsid w:val="00EF1565"/>
    <w:rsid w:val="00EF268F"/>
    <w:rsid w:val="00EF27CC"/>
    <w:rsid w:val="00EF2B6C"/>
    <w:rsid w:val="00EF2E40"/>
    <w:rsid w:val="00EF3472"/>
    <w:rsid w:val="00EF3877"/>
    <w:rsid w:val="00EF3B9E"/>
    <w:rsid w:val="00EF501A"/>
    <w:rsid w:val="00EF54BE"/>
    <w:rsid w:val="00EF6455"/>
    <w:rsid w:val="00EF64A0"/>
    <w:rsid w:val="00EF6D06"/>
    <w:rsid w:val="00EF7B3F"/>
    <w:rsid w:val="00EF7E10"/>
    <w:rsid w:val="00F00079"/>
    <w:rsid w:val="00F001C6"/>
    <w:rsid w:val="00F00336"/>
    <w:rsid w:val="00F0096C"/>
    <w:rsid w:val="00F01DA9"/>
    <w:rsid w:val="00F029FB"/>
    <w:rsid w:val="00F0311A"/>
    <w:rsid w:val="00F04820"/>
    <w:rsid w:val="00F05547"/>
    <w:rsid w:val="00F06060"/>
    <w:rsid w:val="00F07E6B"/>
    <w:rsid w:val="00F10C87"/>
    <w:rsid w:val="00F112D3"/>
    <w:rsid w:val="00F11838"/>
    <w:rsid w:val="00F122D1"/>
    <w:rsid w:val="00F13984"/>
    <w:rsid w:val="00F1465D"/>
    <w:rsid w:val="00F15309"/>
    <w:rsid w:val="00F15437"/>
    <w:rsid w:val="00F162D7"/>
    <w:rsid w:val="00F1636F"/>
    <w:rsid w:val="00F16471"/>
    <w:rsid w:val="00F17493"/>
    <w:rsid w:val="00F203A3"/>
    <w:rsid w:val="00F203FA"/>
    <w:rsid w:val="00F20A1D"/>
    <w:rsid w:val="00F20F87"/>
    <w:rsid w:val="00F21621"/>
    <w:rsid w:val="00F21DF5"/>
    <w:rsid w:val="00F223A8"/>
    <w:rsid w:val="00F225C8"/>
    <w:rsid w:val="00F238D1"/>
    <w:rsid w:val="00F240CE"/>
    <w:rsid w:val="00F2498C"/>
    <w:rsid w:val="00F25BF2"/>
    <w:rsid w:val="00F261DB"/>
    <w:rsid w:val="00F26585"/>
    <w:rsid w:val="00F30032"/>
    <w:rsid w:val="00F3078D"/>
    <w:rsid w:val="00F32112"/>
    <w:rsid w:val="00F32CF6"/>
    <w:rsid w:val="00F32FCC"/>
    <w:rsid w:val="00F3418C"/>
    <w:rsid w:val="00F3419C"/>
    <w:rsid w:val="00F34A49"/>
    <w:rsid w:val="00F37259"/>
    <w:rsid w:val="00F37A39"/>
    <w:rsid w:val="00F4011D"/>
    <w:rsid w:val="00F40C07"/>
    <w:rsid w:val="00F40D61"/>
    <w:rsid w:val="00F41217"/>
    <w:rsid w:val="00F42009"/>
    <w:rsid w:val="00F42586"/>
    <w:rsid w:val="00F42661"/>
    <w:rsid w:val="00F44AFD"/>
    <w:rsid w:val="00F4514B"/>
    <w:rsid w:val="00F46181"/>
    <w:rsid w:val="00F46652"/>
    <w:rsid w:val="00F46B57"/>
    <w:rsid w:val="00F470F9"/>
    <w:rsid w:val="00F4799C"/>
    <w:rsid w:val="00F50843"/>
    <w:rsid w:val="00F51781"/>
    <w:rsid w:val="00F523BC"/>
    <w:rsid w:val="00F53ECE"/>
    <w:rsid w:val="00F545DB"/>
    <w:rsid w:val="00F558C1"/>
    <w:rsid w:val="00F565E9"/>
    <w:rsid w:val="00F57C81"/>
    <w:rsid w:val="00F60A5B"/>
    <w:rsid w:val="00F61AF2"/>
    <w:rsid w:val="00F62E12"/>
    <w:rsid w:val="00F62FF3"/>
    <w:rsid w:val="00F64753"/>
    <w:rsid w:val="00F64E44"/>
    <w:rsid w:val="00F650DC"/>
    <w:rsid w:val="00F650E4"/>
    <w:rsid w:val="00F659EA"/>
    <w:rsid w:val="00F66579"/>
    <w:rsid w:val="00F66697"/>
    <w:rsid w:val="00F66864"/>
    <w:rsid w:val="00F679D0"/>
    <w:rsid w:val="00F67A72"/>
    <w:rsid w:val="00F67A79"/>
    <w:rsid w:val="00F7162F"/>
    <w:rsid w:val="00F724F5"/>
    <w:rsid w:val="00F72D7E"/>
    <w:rsid w:val="00F74BA2"/>
    <w:rsid w:val="00F75120"/>
    <w:rsid w:val="00F753AD"/>
    <w:rsid w:val="00F75893"/>
    <w:rsid w:val="00F75EB5"/>
    <w:rsid w:val="00F75F73"/>
    <w:rsid w:val="00F77D36"/>
    <w:rsid w:val="00F8043C"/>
    <w:rsid w:val="00F80F57"/>
    <w:rsid w:val="00F818C9"/>
    <w:rsid w:val="00F827CA"/>
    <w:rsid w:val="00F82824"/>
    <w:rsid w:val="00F838A1"/>
    <w:rsid w:val="00F839DA"/>
    <w:rsid w:val="00F841E8"/>
    <w:rsid w:val="00F84BEF"/>
    <w:rsid w:val="00F854A5"/>
    <w:rsid w:val="00F8559B"/>
    <w:rsid w:val="00F87528"/>
    <w:rsid w:val="00F87CC2"/>
    <w:rsid w:val="00F87FE3"/>
    <w:rsid w:val="00F90E20"/>
    <w:rsid w:val="00F918C0"/>
    <w:rsid w:val="00F91DAD"/>
    <w:rsid w:val="00F932B0"/>
    <w:rsid w:val="00F933F3"/>
    <w:rsid w:val="00F937B6"/>
    <w:rsid w:val="00F944E7"/>
    <w:rsid w:val="00F94532"/>
    <w:rsid w:val="00F95850"/>
    <w:rsid w:val="00F97D77"/>
    <w:rsid w:val="00F97DC5"/>
    <w:rsid w:val="00FA0D35"/>
    <w:rsid w:val="00FA1BE9"/>
    <w:rsid w:val="00FA33DB"/>
    <w:rsid w:val="00FA4913"/>
    <w:rsid w:val="00FA4FCB"/>
    <w:rsid w:val="00FA52E1"/>
    <w:rsid w:val="00FA6A52"/>
    <w:rsid w:val="00FA76ED"/>
    <w:rsid w:val="00FB00E5"/>
    <w:rsid w:val="00FB0BA6"/>
    <w:rsid w:val="00FB0DD8"/>
    <w:rsid w:val="00FB10BD"/>
    <w:rsid w:val="00FB14DE"/>
    <w:rsid w:val="00FB1545"/>
    <w:rsid w:val="00FB1AC7"/>
    <w:rsid w:val="00FB1B3C"/>
    <w:rsid w:val="00FB2539"/>
    <w:rsid w:val="00FB4FCD"/>
    <w:rsid w:val="00FB5CED"/>
    <w:rsid w:val="00FB64FB"/>
    <w:rsid w:val="00FB6CA7"/>
    <w:rsid w:val="00FB747D"/>
    <w:rsid w:val="00FB7CB2"/>
    <w:rsid w:val="00FC0263"/>
    <w:rsid w:val="00FC069F"/>
    <w:rsid w:val="00FC0A1D"/>
    <w:rsid w:val="00FC1CF8"/>
    <w:rsid w:val="00FC2F48"/>
    <w:rsid w:val="00FC352A"/>
    <w:rsid w:val="00FC3B52"/>
    <w:rsid w:val="00FC4F77"/>
    <w:rsid w:val="00FC5A70"/>
    <w:rsid w:val="00FC6FBB"/>
    <w:rsid w:val="00FC7162"/>
    <w:rsid w:val="00FC7A5A"/>
    <w:rsid w:val="00FD05EA"/>
    <w:rsid w:val="00FD0BFF"/>
    <w:rsid w:val="00FD18DE"/>
    <w:rsid w:val="00FD1E10"/>
    <w:rsid w:val="00FD2310"/>
    <w:rsid w:val="00FD2ADB"/>
    <w:rsid w:val="00FD3A0D"/>
    <w:rsid w:val="00FD6D50"/>
    <w:rsid w:val="00FD70F3"/>
    <w:rsid w:val="00FD740F"/>
    <w:rsid w:val="00FE0EC4"/>
    <w:rsid w:val="00FE1BF4"/>
    <w:rsid w:val="00FE206B"/>
    <w:rsid w:val="00FE21A3"/>
    <w:rsid w:val="00FE29B6"/>
    <w:rsid w:val="00FE4961"/>
    <w:rsid w:val="00FE4E3C"/>
    <w:rsid w:val="00FE535F"/>
    <w:rsid w:val="00FE67D5"/>
    <w:rsid w:val="00FE6FAC"/>
    <w:rsid w:val="00FF1DA7"/>
    <w:rsid w:val="00FF383C"/>
    <w:rsid w:val="00FF39B9"/>
    <w:rsid w:val="00FF3BD8"/>
    <w:rsid w:val="00FF3EFE"/>
    <w:rsid w:val="00FF58F3"/>
    <w:rsid w:val="00FF6608"/>
    <w:rsid w:val="00FF6792"/>
    <w:rsid w:val="00FF7B1D"/>
    <w:rsid w:val="00FF7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1A4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ок 1 Знак Знак,Заголовок 1 Знак Знак Знак"/>
    <w:basedOn w:val="a1"/>
    <w:next w:val="a1"/>
    <w:link w:val="10"/>
    <w:qFormat/>
    <w:rsid w:val="00521E49"/>
    <w:pPr>
      <w:keepNext/>
      <w:spacing w:before="240" w:after="60"/>
      <w:outlineLvl w:val="0"/>
    </w:pPr>
    <w:rPr>
      <w:rFonts w:ascii="Cambria" w:hAnsi="Cambria"/>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521E49"/>
    <w:pPr>
      <w:keepNext/>
      <w:ind w:firstLine="567"/>
      <w:jc w:val="both"/>
      <w:outlineLvl w:val="1"/>
    </w:pPr>
    <w:rPr>
      <w:b/>
      <w:bCs/>
      <w:sz w:val="28"/>
      <w:szCs w:val="28"/>
    </w:rPr>
  </w:style>
  <w:style w:type="paragraph" w:styleId="3">
    <w:name w:val="heading 3"/>
    <w:aliases w:val="Знак3 Знак,Знак3,Знак3 Знак Знак Знак,Знак,ПодЗаголовок"/>
    <w:basedOn w:val="a1"/>
    <w:next w:val="a1"/>
    <w:link w:val="30"/>
    <w:unhideWhenUsed/>
    <w:qFormat/>
    <w:rsid w:val="003459A0"/>
    <w:pPr>
      <w:keepNext/>
      <w:spacing w:line="360" w:lineRule="auto"/>
      <w:ind w:firstLine="737"/>
      <w:outlineLvl w:val="2"/>
    </w:pPr>
    <w:rPr>
      <w:rFonts w:cs="Arial"/>
      <w:b/>
      <w:bCs/>
      <w:szCs w:val="26"/>
      <w:lang w:val="en-US"/>
    </w:rPr>
  </w:style>
  <w:style w:type="paragraph" w:styleId="4">
    <w:name w:val="heading 4"/>
    <w:basedOn w:val="3"/>
    <w:next w:val="a1"/>
    <w:link w:val="40"/>
    <w:autoRedefine/>
    <w:unhideWhenUsed/>
    <w:qFormat/>
    <w:rsid w:val="003459A0"/>
    <w:pPr>
      <w:spacing w:before="120" w:after="120" w:line="240" w:lineRule="auto"/>
      <w:outlineLvl w:val="3"/>
    </w:pPr>
    <w:rPr>
      <w:bCs w:val="0"/>
      <w:szCs w:val="28"/>
    </w:rPr>
  </w:style>
  <w:style w:type="paragraph" w:styleId="5">
    <w:name w:val="heading 5"/>
    <w:basedOn w:val="a1"/>
    <w:next w:val="a1"/>
    <w:link w:val="50"/>
    <w:uiPriority w:val="99"/>
    <w:unhideWhenUsed/>
    <w:qFormat/>
    <w:rsid w:val="003459A0"/>
    <w:pPr>
      <w:spacing w:before="240" w:after="60"/>
      <w:ind w:firstLine="567"/>
      <w:outlineLvl w:val="4"/>
    </w:pPr>
    <w:rPr>
      <w:rFonts w:ascii="Calibri" w:hAnsi="Calibri"/>
      <w:b/>
      <w:bCs/>
      <w:i/>
      <w:iCs/>
      <w:sz w:val="26"/>
      <w:szCs w:val="26"/>
    </w:rPr>
  </w:style>
  <w:style w:type="paragraph" w:styleId="6">
    <w:name w:val="heading 6"/>
    <w:basedOn w:val="a1"/>
    <w:next w:val="a1"/>
    <w:link w:val="60"/>
    <w:unhideWhenUsed/>
    <w:qFormat/>
    <w:rsid w:val="003459A0"/>
    <w:pPr>
      <w:spacing w:before="240" w:after="60"/>
      <w:ind w:firstLine="567"/>
      <w:outlineLvl w:val="5"/>
    </w:pPr>
    <w:rPr>
      <w:rFonts w:ascii="Calibri" w:hAnsi="Calibri"/>
      <w:b/>
      <w:bCs/>
    </w:rPr>
  </w:style>
  <w:style w:type="paragraph" w:styleId="7">
    <w:name w:val="heading 7"/>
    <w:aliases w:val="Заголовок x.x"/>
    <w:basedOn w:val="a1"/>
    <w:next w:val="a1"/>
    <w:link w:val="70"/>
    <w:unhideWhenUsed/>
    <w:qFormat/>
    <w:rsid w:val="003459A0"/>
    <w:pPr>
      <w:spacing w:before="240" w:after="60"/>
      <w:ind w:firstLine="567"/>
      <w:outlineLvl w:val="6"/>
    </w:pPr>
    <w:rPr>
      <w:rFonts w:ascii="Calibri" w:hAnsi="Calibri"/>
    </w:rPr>
  </w:style>
  <w:style w:type="paragraph" w:styleId="8">
    <w:name w:val="heading 8"/>
    <w:basedOn w:val="a1"/>
    <w:next w:val="a1"/>
    <w:link w:val="80"/>
    <w:unhideWhenUsed/>
    <w:qFormat/>
    <w:rsid w:val="003459A0"/>
    <w:pPr>
      <w:spacing w:before="240" w:after="60"/>
      <w:ind w:firstLine="567"/>
      <w:outlineLvl w:val="7"/>
    </w:pPr>
    <w:rPr>
      <w:rFonts w:ascii="Calibri" w:hAnsi="Calibri"/>
      <w:i/>
      <w:iCs/>
    </w:rPr>
  </w:style>
  <w:style w:type="paragraph" w:styleId="9">
    <w:name w:val="heading 9"/>
    <w:basedOn w:val="a1"/>
    <w:next w:val="a1"/>
    <w:link w:val="90"/>
    <w:unhideWhenUsed/>
    <w:qFormat/>
    <w:rsid w:val="003459A0"/>
    <w:pPr>
      <w:spacing w:before="240" w:after="60"/>
      <w:ind w:firstLine="567"/>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1"/>
    <w:link w:val="a6"/>
    <w:uiPriority w:val="99"/>
    <w:rsid w:val="00680A77"/>
    <w:pPr>
      <w:tabs>
        <w:tab w:val="center" w:pos="4677"/>
        <w:tab w:val="right" w:pos="9355"/>
      </w:tabs>
    </w:pPr>
  </w:style>
  <w:style w:type="character" w:customStyle="1" w:styleId="a6">
    <w:name w:val="Верхний колонтитул Знак"/>
    <w:basedOn w:val="a2"/>
    <w:link w:val="a5"/>
    <w:uiPriority w:val="99"/>
    <w:rsid w:val="00680A77"/>
    <w:rPr>
      <w:rFonts w:ascii="Times New Roman" w:eastAsia="Times New Roman" w:hAnsi="Times New Roman" w:cs="Times New Roman"/>
      <w:sz w:val="24"/>
      <w:szCs w:val="24"/>
      <w:lang w:eastAsia="ru-RU"/>
    </w:rPr>
  </w:style>
  <w:style w:type="character" w:styleId="a7">
    <w:name w:val="page number"/>
    <w:basedOn w:val="a2"/>
    <w:rsid w:val="00680A77"/>
  </w:style>
  <w:style w:type="paragraph" w:styleId="a8">
    <w:name w:val="Balloon Text"/>
    <w:basedOn w:val="a1"/>
    <w:link w:val="a9"/>
    <w:uiPriority w:val="99"/>
    <w:unhideWhenUsed/>
    <w:rsid w:val="00680A77"/>
    <w:rPr>
      <w:rFonts w:ascii="Tahoma" w:hAnsi="Tahoma" w:cs="Tahoma"/>
      <w:sz w:val="16"/>
      <w:szCs w:val="16"/>
    </w:rPr>
  </w:style>
  <w:style w:type="character" w:customStyle="1" w:styleId="a9">
    <w:name w:val="Текст выноски Знак"/>
    <w:basedOn w:val="a2"/>
    <w:link w:val="a8"/>
    <w:uiPriority w:val="99"/>
    <w:rsid w:val="00680A77"/>
    <w:rPr>
      <w:rFonts w:ascii="Tahoma" w:eastAsia="Times New Roman" w:hAnsi="Tahoma" w:cs="Tahoma"/>
      <w:sz w:val="16"/>
      <w:szCs w:val="16"/>
      <w:lang w:eastAsia="ru-RU"/>
    </w:rPr>
  </w:style>
  <w:style w:type="paragraph" w:styleId="aa">
    <w:name w:val="List Paragraph"/>
    <w:basedOn w:val="a1"/>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footer"/>
    <w:basedOn w:val="a1"/>
    <w:link w:val="ac"/>
    <w:uiPriority w:val="99"/>
    <w:unhideWhenUsed/>
    <w:rsid w:val="003E424C"/>
    <w:pPr>
      <w:tabs>
        <w:tab w:val="center" w:pos="4677"/>
        <w:tab w:val="right" w:pos="9355"/>
      </w:tabs>
    </w:pPr>
  </w:style>
  <w:style w:type="character" w:customStyle="1" w:styleId="ac">
    <w:name w:val="Нижний колонтитул Знак"/>
    <w:basedOn w:val="a2"/>
    <w:link w:val="ab"/>
    <w:uiPriority w:val="99"/>
    <w:rsid w:val="003E424C"/>
    <w:rPr>
      <w:rFonts w:ascii="Times New Roman" w:eastAsia="Times New Roman" w:hAnsi="Times New Roman" w:cs="Times New Roman"/>
      <w:sz w:val="24"/>
      <w:szCs w:val="24"/>
      <w:lang w:eastAsia="ru-RU"/>
    </w:rPr>
  </w:style>
  <w:style w:type="paragraph" w:styleId="ad">
    <w:name w:val="Body Text Indent"/>
    <w:basedOn w:val="a1"/>
    <w:link w:val="ae"/>
    <w:uiPriority w:val="99"/>
    <w:rsid w:val="00CA2A18"/>
    <w:pPr>
      <w:ind w:firstLine="360"/>
    </w:pPr>
  </w:style>
  <w:style w:type="character" w:customStyle="1" w:styleId="ae">
    <w:name w:val="Основной текст с отступом Знак"/>
    <w:basedOn w:val="a2"/>
    <w:link w:val="ad"/>
    <w:uiPriority w:val="99"/>
    <w:rsid w:val="00CA2A18"/>
    <w:rPr>
      <w:rFonts w:ascii="Times New Roman" w:eastAsia="Times New Roman" w:hAnsi="Times New Roman" w:cs="Times New Roman"/>
      <w:sz w:val="24"/>
      <w:szCs w:val="24"/>
      <w:lang w:eastAsia="ru-RU"/>
    </w:rPr>
  </w:style>
  <w:style w:type="paragraph" w:styleId="21">
    <w:name w:val="Body Text 2"/>
    <w:basedOn w:val="a1"/>
    <w:link w:val="22"/>
    <w:rsid w:val="00CA2A18"/>
    <w:pPr>
      <w:spacing w:after="120" w:line="480" w:lineRule="auto"/>
    </w:pPr>
  </w:style>
  <w:style w:type="character" w:customStyle="1" w:styleId="22">
    <w:name w:val="Основной текст 2 Знак"/>
    <w:basedOn w:val="a2"/>
    <w:link w:val="21"/>
    <w:rsid w:val="00CA2A18"/>
    <w:rPr>
      <w:rFonts w:ascii="Times New Roman" w:eastAsia="Times New Roman" w:hAnsi="Times New Roman" w:cs="Times New Roman"/>
      <w:sz w:val="24"/>
      <w:szCs w:val="24"/>
      <w:lang w:eastAsia="ru-RU"/>
    </w:rPr>
  </w:style>
  <w:style w:type="table" w:styleId="af">
    <w:name w:val="Table Grid"/>
    <w:basedOn w:val="a3"/>
    <w:uiPriority w:val="99"/>
    <w:rsid w:val="00042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1"/>
    <w:rsid w:val="00572EBB"/>
    <w:pPr>
      <w:spacing w:after="160" w:line="240" w:lineRule="exact"/>
    </w:pPr>
    <w:rPr>
      <w:rFonts w:ascii="Verdana" w:hAnsi="Verdana" w:cs="Verdana"/>
      <w:sz w:val="20"/>
      <w:szCs w:val="20"/>
      <w:lang w:val="en-US" w:eastAsia="en-US"/>
    </w:rPr>
  </w:style>
  <w:style w:type="character" w:customStyle="1" w:styleId="10">
    <w:name w:val="Заголовок 1 Знак"/>
    <w:aliases w:val="Глава Знак,Заголовок 1 Знак Знак Знак1,Заголовок 1 Знак Знак Знак Знак"/>
    <w:basedOn w:val="a2"/>
    <w:link w:val="1"/>
    <w:rsid w:val="00521E49"/>
    <w:rPr>
      <w:rFonts w:ascii="Cambria" w:eastAsia="Times New Roman" w:hAnsi="Cambria" w:cs="Times New Roman"/>
      <w:b/>
      <w:bCs/>
      <w:kern w:val="32"/>
      <w:sz w:val="32"/>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521E49"/>
    <w:rPr>
      <w:rFonts w:ascii="Times New Roman" w:eastAsia="Times New Roman" w:hAnsi="Times New Roman" w:cs="Times New Roman"/>
      <w:b/>
      <w:bCs/>
      <w:sz w:val="28"/>
      <w:szCs w:val="28"/>
      <w:lang w:eastAsia="ru-RU"/>
    </w:rPr>
  </w:style>
  <w:style w:type="numbering" w:customStyle="1" w:styleId="12">
    <w:name w:val="Нет списка1"/>
    <w:next w:val="a4"/>
    <w:uiPriority w:val="99"/>
    <w:semiHidden/>
    <w:unhideWhenUsed/>
    <w:rsid w:val="00521E49"/>
  </w:style>
  <w:style w:type="table" w:customStyle="1" w:styleId="13">
    <w:name w:val="Сетка таблицы1"/>
    <w:basedOn w:val="a3"/>
    <w:next w:val="af"/>
    <w:uiPriority w:val="99"/>
    <w:rsid w:val="00521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521E49"/>
    <w:rPr>
      <w:color w:val="0000FF"/>
      <w:u w:val="single"/>
    </w:rPr>
  </w:style>
  <w:style w:type="paragraph" w:styleId="af1">
    <w:name w:val="caption"/>
    <w:basedOn w:val="a1"/>
    <w:uiPriority w:val="99"/>
    <w:qFormat/>
    <w:rsid w:val="00521E49"/>
    <w:pPr>
      <w:jc w:val="center"/>
    </w:pPr>
    <w:rPr>
      <w:b/>
      <w:bCs/>
      <w:i/>
      <w:iCs/>
      <w:sz w:val="28"/>
      <w:szCs w:val="28"/>
    </w:rPr>
  </w:style>
  <w:style w:type="paragraph" w:styleId="af2">
    <w:name w:val="Body Text"/>
    <w:basedOn w:val="a1"/>
    <w:link w:val="af3"/>
    <w:uiPriority w:val="99"/>
    <w:rsid w:val="00521E49"/>
    <w:pPr>
      <w:spacing w:after="120"/>
    </w:pPr>
  </w:style>
  <w:style w:type="character" w:customStyle="1" w:styleId="af3">
    <w:name w:val="Основной текст Знак"/>
    <w:basedOn w:val="a2"/>
    <w:link w:val="af2"/>
    <w:uiPriority w:val="99"/>
    <w:rsid w:val="00521E49"/>
    <w:rPr>
      <w:rFonts w:ascii="Times New Roman" w:eastAsia="Times New Roman" w:hAnsi="Times New Roman" w:cs="Times New Roman"/>
      <w:sz w:val="24"/>
      <w:szCs w:val="24"/>
      <w:lang w:eastAsia="ru-RU"/>
    </w:rPr>
  </w:style>
  <w:style w:type="paragraph" w:styleId="af4">
    <w:name w:val="Normal (Web)"/>
    <w:aliases w:val="Обычный (Web)"/>
    <w:basedOn w:val="a1"/>
    <w:link w:val="af5"/>
    <w:rsid w:val="00521E49"/>
    <w:pPr>
      <w:spacing w:before="100" w:beforeAutospacing="1" w:after="100" w:afterAutospacing="1"/>
    </w:pPr>
  </w:style>
  <w:style w:type="character" w:customStyle="1" w:styleId="apple-converted-space">
    <w:name w:val="apple-converted-space"/>
    <w:basedOn w:val="a2"/>
    <w:rsid w:val="00521E49"/>
  </w:style>
  <w:style w:type="character" w:customStyle="1" w:styleId="TitleChar">
    <w:name w:val="Title Char"/>
    <w:uiPriority w:val="99"/>
    <w:locked/>
    <w:rsid w:val="00521E49"/>
    <w:rPr>
      <w:b/>
      <w:bCs/>
      <w:color w:val="0000FF"/>
      <w:sz w:val="24"/>
      <w:szCs w:val="24"/>
    </w:rPr>
  </w:style>
  <w:style w:type="paragraph" w:styleId="af6">
    <w:name w:val="Title"/>
    <w:basedOn w:val="a1"/>
    <w:link w:val="af7"/>
    <w:qFormat/>
    <w:rsid w:val="00521E49"/>
    <w:pPr>
      <w:jc w:val="center"/>
    </w:pPr>
    <w:rPr>
      <w:rFonts w:ascii="Cambria" w:hAnsi="Cambria"/>
      <w:b/>
      <w:bCs/>
      <w:kern w:val="28"/>
      <w:sz w:val="32"/>
      <w:szCs w:val="32"/>
    </w:rPr>
  </w:style>
  <w:style w:type="character" w:customStyle="1" w:styleId="af7">
    <w:name w:val="Название Знак"/>
    <w:basedOn w:val="a2"/>
    <w:link w:val="af6"/>
    <w:rsid w:val="00521E49"/>
    <w:rPr>
      <w:rFonts w:ascii="Cambria" w:eastAsia="Times New Roman" w:hAnsi="Cambria" w:cs="Times New Roman"/>
      <w:b/>
      <w:bCs/>
      <w:kern w:val="28"/>
      <w:sz w:val="32"/>
      <w:szCs w:val="32"/>
      <w:lang w:eastAsia="ru-RU"/>
    </w:rPr>
  </w:style>
  <w:style w:type="character" w:customStyle="1" w:styleId="TitleChar1">
    <w:name w:val="Title Char1"/>
    <w:uiPriority w:val="99"/>
    <w:locked/>
    <w:rsid w:val="00521E49"/>
    <w:rPr>
      <w:rFonts w:ascii="Cambria" w:hAnsi="Cambria" w:cs="Cambria"/>
      <w:b/>
      <w:bCs/>
      <w:kern w:val="28"/>
      <w:sz w:val="32"/>
      <w:szCs w:val="32"/>
    </w:rPr>
  </w:style>
  <w:style w:type="paragraph" w:customStyle="1" w:styleId="Default">
    <w:name w:val="Default"/>
    <w:uiPriority w:val="99"/>
    <w:rsid w:val="00521E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Strong"/>
    <w:basedOn w:val="a2"/>
    <w:uiPriority w:val="22"/>
    <w:qFormat/>
    <w:rsid w:val="00521E49"/>
    <w:rPr>
      <w:b/>
      <w:bCs/>
    </w:rPr>
  </w:style>
  <w:style w:type="character" w:customStyle="1" w:styleId="val">
    <w:name w:val="val"/>
    <w:basedOn w:val="a2"/>
    <w:uiPriority w:val="99"/>
    <w:rsid w:val="00521E49"/>
  </w:style>
  <w:style w:type="character" w:styleId="af9">
    <w:name w:val="FollowedHyperlink"/>
    <w:basedOn w:val="a2"/>
    <w:uiPriority w:val="99"/>
    <w:semiHidden/>
    <w:unhideWhenUsed/>
    <w:rsid w:val="00521E49"/>
    <w:rPr>
      <w:color w:val="800080"/>
      <w:u w:val="single"/>
    </w:rPr>
  </w:style>
  <w:style w:type="paragraph" w:customStyle="1" w:styleId="ConsPlusNormal">
    <w:name w:val="ConsPlusNormal"/>
    <w:link w:val="ConsPlusNormal0"/>
    <w:rsid w:val="00521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No Spacing"/>
    <w:link w:val="afb"/>
    <w:uiPriority w:val="1"/>
    <w:qFormat/>
    <w:rsid w:val="00521E49"/>
    <w:pPr>
      <w:spacing w:after="0" w:line="240" w:lineRule="auto"/>
    </w:pPr>
    <w:rPr>
      <w:rFonts w:ascii="Times New Roman" w:eastAsia="Times New Roman" w:hAnsi="Times New Roman" w:cs="Times New Roman"/>
      <w:sz w:val="24"/>
      <w:szCs w:val="24"/>
      <w:lang w:eastAsia="ar-SA"/>
    </w:rPr>
  </w:style>
  <w:style w:type="character" w:customStyle="1" w:styleId="FontStyle43">
    <w:name w:val="Font Style43"/>
    <w:uiPriority w:val="99"/>
    <w:rsid w:val="00521E49"/>
    <w:rPr>
      <w:rFonts w:ascii="Times New Roman" w:hAnsi="Times New Roman" w:cs="Times New Roman" w:hint="default"/>
      <w:sz w:val="26"/>
      <w:szCs w:val="26"/>
    </w:rPr>
  </w:style>
  <w:style w:type="paragraph" w:customStyle="1" w:styleId="14">
    <w:name w:val="Обычный1"/>
    <w:uiPriority w:val="99"/>
    <w:rsid w:val="00D756F0"/>
    <w:pPr>
      <w:spacing w:after="0" w:line="240" w:lineRule="auto"/>
    </w:pPr>
    <w:rPr>
      <w:rFonts w:ascii="Times New Roman" w:eastAsia="Times New Roman" w:hAnsi="Times New Roman" w:cs="Times New Roman"/>
      <w:sz w:val="24"/>
      <w:szCs w:val="20"/>
      <w:lang w:eastAsia="ru-RU"/>
    </w:rPr>
  </w:style>
  <w:style w:type="character" w:customStyle="1" w:styleId="afb">
    <w:name w:val="Без интервала Знак"/>
    <w:link w:val="afa"/>
    <w:uiPriority w:val="1"/>
    <w:locked/>
    <w:rsid w:val="00A47872"/>
    <w:rPr>
      <w:rFonts w:ascii="Times New Roman" w:eastAsia="Times New Roman" w:hAnsi="Times New Roman" w:cs="Times New Roman"/>
      <w:sz w:val="24"/>
      <w:szCs w:val="24"/>
      <w:lang w:eastAsia="ar-SA"/>
    </w:rPr>
  </w:style>
  <w:style w:type="character" w:customStyle="1" w:styleId="afc">
    <w:name w:val="Нет"/>
    <w:rsid w:val="00A405A1"/>
  </w:style>
  <w:style w:type="character" w:customStyle="1" w:styleId="210">
    <w:name w:val="Основной текст 2 Знак1"/>
    <w:uiPriority w:val="99"/>
    <w:semiHidden/>
    <w:rsid w:val="006F220F"/>
    <w:rPr>
      <w:rFonts w:ascii="Times New Roman" w:eastAsia="Times New Roman" w:hAnsi="Times New Roman"/>
      <w:sz w:val="24"/>
      <w:szCs w:val="24"/>
    </w:rPr>
  </w:style>
  <w:style w:type="paragraph" w:customStyle="1" w:styleId="text">
    <w:name w:val="text"/>
    <w:basedOn w:val="a1"/>
    <w:uiPriority w:val="99"/>
    <w:rsid w:val="00660C02"/>
    <w:pPr>
      <w:spacing w:before="64" w:after="64"/>
      <w:jc w:val="both"/>
    </w:pPr>
    <w:rPr>
      <w:rFonts w:ascii="Verdana" w:hAnsi="Verdana"/>
      <w:sz w:val="20"/>
      <w:szCs w:val="20"/>
    </w:rPr>
  </w:style>
  <w:style w:type="character" w:customStyle="1" w:styleId="ConsPlusNormal0">
    <w:name w:val="ConsPlusNormal Знак"/>
    <w:link w:val="ConsPlusNormal"/>
    <w:locked/>
    <w:rsid w:val="0043400E"/>
    <w:rPr>
      <w:rFonts w:ascii="Arial" w:eastAsia="Times New Roman" w:hAnsi="Arial" w:cs="Arial"/>
      <w:sz w:val="20"/>
      <w:szCs w:val="20"/>
      <w:lang w:eastAsia="ru-RU"/>
    </w:rPr>
  </w:style>
  <w:style w:type="character" w:customStyle="1" w:styleId="afd">
    <w:name w:val="Гипертекстовая ссылка"/>
    <w:basedOn w:val="a2"/>
    <w:uiPriority w:val="99"/>
    <w:rsid w:val="00570B8D"/>
    <w:rPr>
      <w:rFonts w:cs="Times New Roman"/>
      <w:b w:val="0"/>
      <w:color w:val="106BBE"/>
    </w:rPr>
  </w:style>
  <w:style w:type="character" w:customStyle="1" w:styleId="nobr">
    <w:name w:val="nobr"/>
    <w:basedOn w:val="a2"/>
    <w:rsid w:val="004D1618"/>
  </w:style>
  <w:style w:type="paragraph" w:customStyle="1" w:styleId="41">
    <w:name w:val="Основной текст4"/>
    <w:basedOn w:val="a1"/>
    <w:link w:val="afe"/>
    <w:uiPriority w:val="99"/>
    <w:rsid w:val="00B82533"/>
    <w:pPr>
      <w:shd w:val="clear" w:color="auto" w:fill="FFFFFF"/>
      <w:spacing w:after="2220" w:line="326" w:lineRule="exact"/>
      <w:ind w:hanging="380"/>
      <w:jc w:val="right"/>
    </w:pPr>
    <w:rPr>
      <w:rFonts w:ascii="Calibri" w:eastAsia="Calibri" w:hAnsi="Calibri"/>
      <w:sz w:val="25"/>
      <w:szCs w:val="25"/>
    </w:rPr>
  </w:style>
  <w:style w:type="paragraph" w:customStyle="1" w:styleId="consplusnormal1">
    <w:name w:val="consplusnormal"/>
    <w:basedOn w:val="a1"/>
    <w:rsid w:val="00B82533"/>
    <w:pPr>
      <w:spacing w:before="100" w:beforeAutospacing="1" w:after="100" w:afterAutospacing="1"/>
    </w:pPr>
  </w:style>
  <w:style w:type="character" w:customStyle="1" w:styleId="afe">
    <w:name w:val="Основной текст_"/>
    <w:link w:val="41"/>
    <w:locked/>
    <w:rsid w:val="00B82533"/>
    <w:rPr>
      <w:rFonts w:ascii="Calibri" w:eastAsia="Calibri" w:hAnsi="Calibri" w:cs="Times New Roman"/>
      <w:sz w:val="25"/>
      <w:szCs w:val="25"/>
      <w:shd w:val="clear" w:color="auto" w:fill="FFFFFF"/>
      <w:lang w:eastAsia="ru-RU"/>
    </w:rPr>
  </w:style>
  <w:style w:type="character" w:customStyle="1" w:styleId="hmaodepartmentemail">
    <w:name w:val="hmao_department_email"/>
    <w:uiPriority w:val="99"/>
    <w:rsid w:val="00883141"/>
  </w:style>
  <w:style w:type="character" w:customStyle="1" w:styleId="hmaodepartmenttel">
    <w:name w:val="hmao_department_tel"/>
    <w:rsid w:val="00883141"/>
  </w:style>
  <w:style w:type="paragraph" w:customStyle="1" w:styleId="aff">
    <w:name w:val="Нормальный (таблица)"/>
    <w:basedOn w:val="a1"/>
    <w:next w:val="a1"/>
    <w:uiPriority w:val="99"/>
    <w:rsid w:val="00FC2F48"/>
    <w:pPr>
      <w:widowControl w:val="0"/>
      <w:autoSpaceDE w:val="0"/>
      <w:autoSpaceDN w:val="0"/>
      <w:adjustRightInd w:val="0"/>
      <w:jc w:val="both"/>
    </w:pPr>
    <w:rPr>
      <w:rFonts w:ascii="Arial" w:hAnsi="Arial" w:cs="Arial"/>
    </w:rPr>
  </w:style>
  <w:style w:type="character" w:customStyle="1" w:styleId="Exact">
    <w:name w:val="Основной текст Exact"/>
    <w:rsid w:val="00325609"/>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1"/>
    <w:rsid w:val="00325609"/>
    <w:pPr>
      <w:widowControl w:val="0"/>
      <w:shd w:val="clear" w:color="auto" w:fill="FFFFFF"/>
      <w:spacing w:line="0" w:lineRule="atLeast"/>
      <w:ind w:hanging="1680"/>
    </w:pPr>
    <w:rPr>
      <w:sz w:val="26"/>
      <w:szCs w:val="26"/>
    </w:rPr>
  </w:style>
  <w:style w:type="character" w:customStyle="1" w:styleId="30">
    <w:name w:val="Заголовок 3 Знак"/>
    <w:aliases w:val="Знак3 Знак Знак,Знак3 Знак1,Знак3 Знак Знак Знак Знак,Знак Знак,ПодЗаголовок Знак"/>
    <w:basedOn w:val="a2"/>
    <w:link w:val="3"/>
    <w:rsid w:val="003459A0"/>
    <w:rPr>
      <w:rFonts w:ascii="Times New Roman" w:eastAsia="Times New Roman" w:hAnsi="Times New Roman" w:cs="Arial"/>
      <w:b/>
      <w:bCs/>
      <w:sz w:val="24"/>
      <w:szCs w:val="26"/>
      <w:lang w:val="en-US" w:eastAsia="ru-RU"/>
    </w:rPr>
  </w:style>
  <w:style w:type="character" w:customStyle="1" w:styleId="40">
    <w:name w:val="Заголовок 4 Знак"/>
    <w:basedOn w:val="a2"/>
    <w:link w:val="4"/>
    <w:rsid w:val="003459A0"/>
    <w:rPr>
      <w:rFonts w:ascii="Times New Roman" w:eastAsia="Times New Roman" w:hAnsi="Times New Roman" w:cs="Arial"/>
      <w:b/>
      <w:sz w:val="24"/>
      <w:szCs w:val="28"/>
      <w:lang w:val="en-US" w:eastAsia="ru-RU"/>
    </w:rPr>
  </w:style>
  <w:style w:type="character" w:customStyle="1" w:styleId="50">
    <w:name w:val="Заголовок 5 Знак"/>
    <w:basedOn w:val="a2"/>
    <w:link w:val="5"/>
    <w:uiPriority w:val="99"/>
    <w:rsid w:val="003459A0"/>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3459A0"/>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2"/>
    <w:link w:val="7"/>
    <w:rsid w:val="003459A0"/>
    <w:rPr>
      <w:rFonts w:ascii="Calibri" w:eastAsia="Times New Roman" w:hAnsi="Calibri" w:cs="Times New Roman"/>
      <w:sz w:val="24"/>
      <w:szCs w:val="24"/>
      <w:lang w:eastAsia="ru-RU"/>
    </w:rPr>
  </w:style>
  <w:style w:type="character" w:customStyle="1" w:styleId="80">
    <w:name w:val="Заголовок 8 Знак"/>
    <w:basedOn w:val="a2"/>
    <w:link w:val="8"/>
    <w:rsid w:val="003459A0"/>
    <w:rPr>
      <w:rFonts w:ascii="Calibri" w:eastAsia="Times New Roman" w:hAnsi="Calibri" w:cs="Times New Roman"/>
      <w:i/>
      <w:iCs/>
      <w:sz w:val="24"/>
      <w:szCs w:val="24"/>
      <w:lang w:eastAsia="ru-RU"/>
    </w:rPr>
  </w:style>
  <w:style w:type="character" w:customStyle="1" w:styleId="90">
    <w:name w:val="Заголовок 9 Знак"/>
    <w:basedOn w:val="a2"/>
    <w:link w:val="9"/>
    <w:rsid w:val="003459A0"/>
    <w:rPr>
      <w:rFonts w:ascii="Cambria" w:eastAsia="Times New Roman" w:hAnsi="Cambria" w:cs="Times New Roman"/>
      <w:sz w:val="24"/>
      <w:szCs w:val="24"/>
      <w:lang w:eastAsia="ru-RU"/>
    </w:rPr>
  </w:style>
  <w:style w:type="numbering" w:customStyle="1" w:styleId="24">
    <w:name w:val="Нет списка2"/>
    <w:next w:val="a4"/>
    <w:uiPriority w:val="99"/>
    <w:semiHidden/>
    <w:unhideWhenUsed/>
    <w:rsid w:val="003459A0"/>
  </w:style>
  <w:style w:type="paragraph" w:styleId="25">
    <w:name w:val="Body Text Indent 2"/>
    <w:basedOn w:val="a1"/>
    <w:link w:val="26"/>
    <w:uiPriority w:val="99"/>
    <w:unhideWhenUsed/>
    <w:rsid w:val="003459A0"/>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2"/>
    <w:link w:val="25"/>
    <w:uiPriority w:val="99"/>
    <w:rsid w:val="003459A0"/>
    <w:rPr>
      <w:rFonts w:ascii="Calibri" w:eastAsia="Calibri" w:hAnsi="Calibri" w:cs="Times New Roman"/>
    </w:rPr>
  </w:style>
  <w:style w:type="character" w:customStyle="1" w:styleId="af5">
    <w:name w:val="Обычный (веб) Знак"/>
    <w:aliases w:val="Обычный (Web) Знак"/>
    <w:link w:val="af4"/>
    <w:locked/>
    <w:rsid w:val="003459A0"/>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3459A0"/>
    <w:pPr>
      <w:spacing w:line="360" w:lineRule="auto"/>
      <w:ind w:firstLine="709"/>
      <w:jc w:val="both"/>
    </w:pPr>
    <w:rPr>
      <w:lang w:eastAsia="en-US"/>
    </w:rPr>
  </w:style>
  <w:style w:type="character" w:customStyle="1" w:styleId="S0">
    <w:name w:val="S_Обычный Знак"/>
    <w:link w:val="S"/>
    <w:rsid w:val="003459A0"/>
    <w:rPr>
      <w:rFonts w:ascii="Times New Roman" w:eastAsia="Times New Roman" w:hAnsi="Times New Roman" w:cs="Times New Roman"/>
      <w:sz w:val="24"/>
      <w:szCs w:val="24"/>
    </w:rPr>
  </w:style>
  <w:style w:type="paragraph" w:customStyle="1" w:styleId="aff0">
    <w:name w:val="Абзац"/>
    <w:basedOn w:val="a1"/>
    <w:link w:val="aff1"/>
    <w:autoRedefine/>
    <w:qFormat/>
    <w:rsid w:val="003459A0"/>
    <w:pPr>
      <w:spacing w:line="360" w:lineRule="auto"/>
      <w:ind w:firstLine="709"/>
      <w:contextualSpacing/>
      <w:jc w:val="both"/>
    </w:pPr>
  </w:style>
  <w:style w:type="character" w:customStyle="1" w:styleId="aff1">
    <w:name w:val="Абзац Знак"/>
    <w:link w:val="aff0"/>
    <w:rsid w:val="003459A0"/>
    <w:rPr>
      <w:rFonts w:ascii="Times New Roman" w:eastAsia="Times New Roman" w:hAnsi="Times New Roman" w:cs="Times New Roman"/>
      <w:sz w:val="24"/>
      <w:szCs w:val="24"/>
      <w:lang w:eastAsia="ru-RU"/>
    </w:rPr>
  </w:style>
  <w:style w:type="paragraph" w:styleId="a0">
    <w:name w:val="List"/>
    <w:basedOn w:val="a1"/>
    <w:link w:val="aff2"/>
    <w:rsid w:val="003459A0"/>
    <w:pPr>
      <w:numPr>
        <w:numId w:val="4"/>
      </w:numPr>
      <w:spacing w:after="60"/>
      <w:jc w:val="both"/>
    </w:pPr>
    <w:rPr>
      <w:snapToGrid w:val="0"/>
      <w:lang w:eastAsia="en-US"/>
    </w:rPr>
  </w:style>
  <w:style w:type="character" w:customStyle="1" w:styleId="aff2">
    <w:name w:val="Список Знак"/>
    <w:link w:val="a0"/>
    <w:rsid w:val="003459A0"/>
    <w:rPr>
      <w:rFonts w:ascii="Times New Roman" w:eastAsia="Times New Roman" w:hAnsi="Times New Roman" w:cs="Times New Roman"/>
      <w:snapToGrid w:val="0"/>
      <w:sz w:val="24"/>
      <w:szCs w:val="24"/>
    </w:rPr>
  </w:style>
  <w:style w:type="paragraph" w:styleId="27">
    <w:name w:val="toc 2"/>
    <w:basedOn w:val="a1"/>
    <w:next w:val="a1"/>
    <w:autoRedefine/>
    <w:uiPriority w:val="39"/>
    <w:unhideWhenUsed/>
    <w:rsid w:val="003459A0"/>
    <w:pPr>
      <w:spacing w:after="200" w:line="276" w:lineRule="auto"/>
      <w:ind w:left="220"/>
    </w:pPr>
    <w:rPr>
      <w:rFonts w:ascii="Calibri" w:eastAsia="Calibri" w:hAnsi="Calibri"/>
      <w:sz w:val="22"/>
      <w:szCs w:val="22"/>
      <w:lang w:eastAsia="en-US"/>
    </w:rPr>
  </w:style>
  <w:style w:type="paragraph" w:styleId="15">
    <w:name w:val="toc 1"/>
    <w:basedOn w:val="a1"/>
    <w:next w:val="a1"/>
    <w:autoRedefine/>
    <w:uiPriority w:val="39"/>
    <w:unhideWhenUsed/>
    <w:rsid w:val="003459A0"/>
    <w:pPr>
      <w:spacing w:after="200" w:line="276" w:lineRule="auto"/>
    </w:pPr>
    <w:rPr>
      <w:rFonts w:ascii="Calibri" w:eastAsia="Calibri" w:hAnsi="Calibri"/>
      <w:sz w:val="22"/>
      <w:szCs w:val="22"/>
      <w:lang w:eastAsia="en-US"/>
    </w:rPr>
  </w:style>
  <w:style w:type="paragraph" w:styleId="31">
    <w:name w:val="toc 3"/>
    <w:basedOn w:val="a1"/>
    <w:next w:val="a1"/>
    <w:autoRedefine/>
    <w:uiPriority w:val="39"/>
    <w:unhideWhenUsed/>
    <w:rsid w:val="003459A0"/>
    <w:pPr>
      <w:spacing w:after="200" w:line="276" w:lineRule="auto"/>
      <w:ind w:left="440"/>
    </w:pPr>
    <w:rPr>
      <w:rFonts w:ascii="Calibri" w:eastAsia="Calibri" w:hAnsi="Calibri"/>
      <w:sz w:val="22"/>
      <w:szCs w:val="22"/>
      <w:lang w:eastAsia="en-US"/>
    </w:rPr>
  </w:style>
  <w:style w:type="paragraph" w:styleId="42">
    <w:name w:val="toc 4"/>
    <w:basedOn w:val="a1"/>
    <w:next w:val="a1"/>
    <w:autoRedefine/>
    <w:uiPriority w:val="39"/>
    <w:unhideWhenUsed/>
    <w:rsid w:val="003459A0"/>
    <w:pPr>
      <w:spacing w:after="200" w:line="276" w:lineRule="auto"/>
      <w:ind w:left="660"/>
    </w:pPr>
    <w:rPr>
      <w:rFonts w:ascii="Calibri" w:eastAsia="Calibri" w:hAnsi="Calibri"/>
      <w:sz w:val="22"/>
      <w:szCs w:val="22"/>
      <w:lang w:eastAsia="en-US"/>
    </w:rPr>
  </w:style>
  <w:style w:type="numbering" w:customStyle="1" w:styleId="110">
    <w:name w:val="Нет списка11"/>
    <w:next w:val="a4"/>
    <w:uiPriority w:val="99"/>
    <w:semiHidden/>
    <w:unhideWhenUsed/>
    <w:rsid w:val="003459A0"/>
  </w:style>
  <w:style w:type="paragraph" w:styleId="28">
    <w:name w:val="Body Text First Indent 2"/>
    <w:basedOn w:val="ad"/>
    <w:link w:val="29"/>
    <w:uiPriority w:val="99"/>
    <w:semiHidden/>
    <w:unhideWhenUsed/>
    <w:rsid w:val="003459A0"/>
    <w:pPr>
      <w:ind w:left="360"/>
    </w:pPr>
  </w:style>
  <w:style w:type="character" w:customStyle="1" w:styleId="29">
    <w:name w:val="Красная строка 2 Знак"/>
    <w:basedOn w:val="ae"/>
    <w:link w:val="28"/>
    <w:uiPriority w:val="99"/>
    <w:semiHidden/>
    <w:rsid w:val="003459A0"/>
    <w:rPr>
      <w:rFonts w:ascii="Times New Roman" w:eastAsia="Times New Roman" w:hAnsi="Times New Roman" w:cs="Times New Roman"/>
      <w:sz w:val="24"/>
      <w:szCs w:val="24"/>
      <w:lang w:eastAsia="ru-RU"/>
    </w:rPr>
  </w:style>
  <w:style w:type="character" w:styleId="aff3">
    <w:name w:val="annotation reference"/>
    <w:uiPriority w:val="99"/>
    <w:semiHidden/>
    <w:unhideWhenUsed/>
    <w:rsid w:val="003459A0"/>
    <w:rPr>
      <w:sz w:val="16"/>
      <w:szCs w:val="16"/>
    </w:rPr>
  </w:style>
  <w:style w:type="paragraph" w:styleId="aff4">
    <w:name w:val="annotation text"/>
    <w:basedOn w:val="a1"/>
    <w:link w:val="aff5"/>
    <w:uiPriority w:val="99"/>
    <w:semiHidden/>
    <w:unhideWhenUsed/>
    <w:rsid w:val="003459A0"/>
    <w:rPr>
      <w:sz w:val="20"/>
      <w:szCs w:val="20"/>
    </w:rPr>
  </w:style>
  <w:style w:type="character" w:customStyle="1" w:styleId="aff5">
    <w:name w:val="Текст примечания Знак"/>
    <w:basedOn w:val="a2"/>
    <w:link w:val="aff4"/>
    <w:uiPriority w:val="99"/>
    <w:semiHidden/>
    <w:rsid w:val="003459A0"/>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3459A0"/>
    <w:rPr>
      <w:b/>
      <w:bCs/>
    </w:rPr>
  </w:style>
  <w:style w:type="character" w:customStyle="1" w:styleId="aff7">
    <w:name w:val="Тема примечания Знак"/>
    <w:basedOn w:val="aff5"/>
    <w:link w:val="aff6"/>
    <w:uiPriority w:val="99"/>
    <w:semiHidden/>
    <w:rsid w:val="003459A0"/>
    <w:rPr>
      <w:rFonts w:ascii="Times New Roman" w:eastAsia="Times New Roman" w:hAnsi="Times New Roman" w:cs="Times New Roman"/>
      <w:b/>
      <w:bCs/>
      <w:sz w:val="20"/>
      <w:szCs w:val="20"/>
      <w:lang w:eastAsia="ru-RU"/>
    </w:rPr>
  </w:style>
  <w:style w:type="numbering" w:customStyle="1" w:styleId="211">
    <w:name w:val="Нет списка21"/>
    <w:next w:val="a4"/>
    <w:uiPriority w:val="99"/>
    <w:semiHidden/>
    <w:unhideWhenUsed/>
    <w:rsid w:val="003459A0"/>
  </w:style>
  <w:style w:type="numbering" w:customStyle="1" w:styleId="32">
    <w:name w:val="Нет списка3"/>
    <w:next w:val="a4"/>
    <w:uiPriority w:val="99"/>
    <w:semiHidden/>
    <w:unhideWhenUsed/>
    <w:rsid w:val="003459A0"/>
  </w:style>
  <w:style w:type="paragraph" w:customStyle="1" w:styleId="FR2">
    <w:name w:val="FR2"/>
    <w:uiPriority w:val="99"/>
    <w:rsid w:val="003459A0"/>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1"/>
    <w:uiPriority w:val="99"/>
    <w:rsid w:val="003459A0"/>
    <w:pPr>
      <w:widowControl w:val="0"/>
      <w:autoSpaceDE w:val="0"/>
      <w:autoSpaceDN w:val="0"/>
      <w:adjustRightInd w:val="0"/>
      <w:jc w:val="center"/>
    </w:pPr>
    <w:rPr>
      <w:rFonts w:ascii="Arial" w:hAnsi="Arial"/>
    </w:rPr>
  </w:style>
  <w:style w:type="paragraph" w:customStyle="1" w:styleId="Style4">
    <w:name w:val="Style4"/>
    <w:basedOn w:val="a1"/>
    <w:uiPriority w:val="99"/>
    <w:rsid w:val="003459A0"/>
    <w:pPr>
      <w:widowControl w:val="0"/>
      <w:autoSpaceDE w:val="0"/>
      <w:autoSpaceDN w:val="0"/>
      <w:adjustRightInd w:val="0"/>
      <w:spacing w:line="451" w:lineRule="exact"/>
      <w:ind w:firstLine="1210"/>
    </w:pPr>
    <w:rPr>
      <w:rFonts w:ascii="Arial" w:hAnsi="Arial"/>
    </w:rPr>
  </w:style>
  <w:style w:type="paragraph" w:customStyle="1" w:styleId="Style5">
    <w:name w:val="Style5"/>
    <w:basedOn w:val="a1"/>
    <w:uiPriority w:val="99"/>
    <w:rsid w:val="003459A0"/>
    <w:pPr>
      <w:widowControl w:val="0"/>
      <w:autoSpaceDE w:val="0"/>
      <w:autoSpaceDN w:val="0"/>
      <w:adjustRightInd w:val="0"/>
      <w:spacing w:line="451" w:lineRule="exact"/>
      <w:ind w:firstLine="720"/>
    </w:pPr>
    <w:rPr>
      <w:rFonts w:ascii="Arial" w:hAnsi="Arial"/>
    </w:rPr>
  </w:style>
  <w:style w:type="paragraph" w:customStyle="1" w:styleId="Style6">
    <w:name w:val="Style6"/>
    <w:basedOn w:val="a1"/>
    <w:uiPriority w:val="99"/>
    <w:rsid w:val="003459A0"/>
    <w:pPr>
      <w:widowControl w:val="0"/>
      <w:autoSpaceDE w:val="0"/>
      <w:autoSpaceDN w:val="0"/>
      <w:adjustRightInd w:val="0"/>
    </w:pPr>
    <w:rPr>
      <w:rFonts w:ascii="Arial" w:hAnsi="Arial"/>
    </w:rPr>
  </w:style>
  <w:style w:type="paragraph" w:customStyle="1" w:styleId="Style10">
    <w:name w:val="Style10"/>
    <w:basedOn w:val="a1"/>
    <w:uiPriority w:val="99"/>
    <w:rsid w:val="003459A0"/>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3459A0"/>
    <w:pPr>
      <w:widowControl w:val="0"/>
      <w:autoSpaceDE w:val="0"/>
      <w:autoSpaceDN w:val="0"/>
      <w:adjustRightInd w:val="0"/>
      <w:spacing w:line="226" w:lineRule="exact"/>
      <w:ind w:firstLine="398"/>
    </w:pPr>
    <w:rPr>
      <w:rFonts w:ascii="Arial" w:hAnsi="Arial"/>
    </w:rPr>
  </w:style>
  <w:style w:type="paragraph" w:customStyle="1" w:styleId="Style15">
    <w:name w:val="Style15"/>
    <w:basedOn w:val="a1"/>
    <w:uiPriority w:val="99"/>
    <w:rsid w:val="003459A0"/>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uiPriority w:val="99"/>
    <w:rsid w:val="003459A0"/>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3459A0"/>
    <w:rPr>
      <w:rFonts w:ascii="Courier New" w:hAnsi="Courier New" w:cs="Courier New"/>
      <w:sz w:val="18"/>
      <w:szCs w:val="18"/>
    </w:rPr>
  </w:style>
  <w:style w:type="character" w:customStyle="1" w:styleId="FontStyle26">
    <w:name w:val="Font Style26"/>
    <w:uiPriority w:val="99"/>
    <w:rsid w:val="003459A0"/>
    <w:rPr>
      <w:rFonts w:ascii="Courier New" w:hAnsi="Courier New" w:cs="Courier New"/>
      <w:spacing w:val="-10"/>
      <w:sz w:val="24"/>
      <w:szCs w:val="24"/>
    </w:rPr>
  </w:style>
  <w:style w:type="paragraph" w:customStyle="1" w:styleId="aff8">
    <w:name w:val="Таблицы (моноширинный)"/>
    <w:basedOn w:val="a1"/>
    <w:next w:val="a1"/>
    <w:uiPriority w:val="99"/>
    <w:rsid w:val="003459A0"/>
    <w:pPr>
      <w:widowControl w:val="0"/>
      <w:autoSpaceDE w:val="0"/>
      <w:autoSpaceDN w:val="0"/>
      <w:adjustRightInd w:val="0"/>
      <w:jc w:val="both"/>
    </w:pPr>
    <w:rPr>
      <w:rFonts w:ascii="Courier New" w:hAnsi="Courier New" w:cs="Courier New"/>
      <w:sz w:val="20"/>
      <w:szCs w:val="20"/>
    </w:rPr>
  </w:style>
  <w:style w:type="paragraph" w:styleId="aff9">
    <w:name w:val="endnote text"/>
    <w:basedOn w:val="a1"/>
    <w:link w:val="affa"/>
    <w:uiPriority w:val="99"/>
    <w:semiHidden/>
    <w:rsid w:val="003459A0"/>
    <w:pPr>
      <w:widowControl w:val="0"/>
      <w:autoSpaceDE w:val="0"/>
      <w:autoSpaceDN w:val="0"/>
      <w:adjustRightInd w:val="0"/>
    </w:pPr>
    <w:rPr>
      <w:rFonts w:ascii="Arial" w:hAnsi="Arial"/>
      <w:sz w:val="20"/>
      <w:szCs w:val="20"/>
      <w:lang w:eastAsia="en-US"/>
    </w:rPr>
  </w:style>
  <w:style w:type="character" w:customStyle="1" w:styleId="affa">
    <w:name w:val="Текст концевой сноски Знак"/>
    <w:basedOn w:val="a2"/>
    <w:link w:val="aff9"/>
    <w:uiPriority w:val="99"/>
    <w:semiHidden/>
    <w:rsid w:val="003459A0"/>
    <w:rPr>
      <w:rFonts w:ascii="Arial" w:eastAsia="Times New Roman" w:hAnsi="Arial" w:cs="Times New Roman"/>
      <w:sz w:val="20"/>
      <w:szCs w:val="20"/>
    </w:rPr>
  </w:style>
  <w:style w:type="character" w:styleId="affb">
    <w:name w:val="endnote reference"/>
    <w:uiPriority w:val="99"/>
    <w:semiHidden/>
    <w:rsid w:val="003459A0"/>
    <w:rPr>
      <w:vertAlign w:val="superscript"/>
    </w:rPr>
  </w:style>
  <w:style w:type="paragraph" w:styleId="HTML">
    <w:name w:val="HTML Preformatted"/>
    <w:basedOn w:val="a1"/>
    <w:link w:val="HTML0"/>
    <w:uiPriority w:val="99"/>
    <w:rsid w:val="0034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uiPriority w:val="99"/>
    <w:rsid w:val="003459A0"/>
    <w:rPr>
      <w:rFonts w:ascii="Courier New" w:eastAsia="Times New Roman" w:hAnsi="Courier New" w:cs="Times New Roman"/>
      <w:sz w:val="20"/>
      <w:szCs w:val="20"/>
    </w:rPr>
  </w:style>
  <w:style w:type="paragraph" w:customStyle="1" w:styleId="head1">
    <w:name w:val="head1"/>
    <w:basedOn w:val="a1"/>
    <w:uiPriority w:val="99"/>
    <w:rsid w:val="003459A0"/>
    <w:pPr>
      <w:keepNext/>
      <w:ind w:right="612"/>
    </w:pPr>
    <w:rPr>
      <w:rFonts w:ascii="Arial" w:hAnsi="Arial" w:cs="Arial"/>
      <w:b/>
      <w:bCs/>
      <w:color w:val="800000"/>
      <w:sz w:val="28"/>
    </w:rPr>
  </w:style>
  <w:style w:type="numbering" w:customStyle="1" w:styleId="43">
    <w:name w:val="Нет списка4"/>
    <w:next w:val="a4"/>
    <w:uiPriority w:val="99"/>
    <w:semiHidden/>
    <w:unhideWhenUsed/>
    <w:rsid w:val="003459A0"/>
  </w:style>
  <w:style w:type="numbering" w:customStyle="1" w:styleId="51">
    <w:name w:val="Нет списка5"/>
    <w:next w:val="a4"/>
    <w:uiPriority w:val="99"/>
    <w:semiHidden/>
    <w:unhideWhenUsed/>
    <w:rsid w:val="003459A0"/>
  </w:style>
  <w:style w:type="paragraph" w:customStyle="1" w:styleId="16">
    <w:name w:val="Абзац списка1"/>
    <w:basedOn w:val="a1"/>
    <w:uiPriority w:val="99"/>
    <w:rsid w:val="003459A0"/>
    <w:pPr>
      <w:spacing w:line="276" w:lineRule="auto"/>
      <w:ind w:left="720"/>
      <w:contextualSpacing/>
    </w:pPr>
    <w:rPr>
      <w:sz w:val="28"/>
      <w:szCs w:val="22"/>
      <w:lang w:eastAsia="en-US"/>
    </w:rPr>
  </w:style>
  <w:style w:type="paragraph" w:customStyle="1" w:styleId="u">
    <w:name w:val="u"/>
    <w:basedOn w:val="a1"/>
    <w:uiPriority w:val="99"/>
    <w:rsid w:val="003459A0"/>
    <w:pPr>
      <w:spacing w:before="100" w:beforeAutospacing="1" w:after="100" w:afterAutospacing="1" w:line="276" w:lineRule="auto"/>
    </w:pPr>
    <w:rPr>
      <w:sz w:val="28"/>
      <w:szCs w:val="22"/>
      <w:lang w:eastAsia="en-US"/>
    </w:rPr>
  </w:style>
  <w:style w:type="numbering" w:customStyle="1" w:styleId="61">
    <w:name w:val="Нет списка6"/>
    <w:next w:val="a4"/>
    <w:uiPriority w:val="99"/>
    <w:semiHidden/>
    <w:unhideWhenUsed/>
    <w:rsid w:val="003459A0"/>
  </w:style>
  <w:style w:type="table" w:customStyle="1" w:styleId="2a">
    <w:name w:val="Сетка таблицы2"/>
    <w:basedOn w:val="a3"/>
    <w:next w:val="af"/>
    <w:uiPriority w:val="99"/>
    <w:rsid w:val="00345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1"/>
    <w:next w:val="a1"/>
    <w:autoRedefine/>
    <w:uiPriority w:val="39"/>
    <w:unhideWhenUsed/>
    <w:rsid w:val="003459A0"/>
    <w:pPr>
      <w:spacing w:after="100" w:line="276" w:lineRule="auto"/>
      <w:ind w:left="880"/>
    </w:pPr>
    <w:rPr>
      <w:rFonts w:ascii="Calibri" w:hAnsi="Calibri"/>
      <w:sz w:val="22"/>
      <w:szCs w:val="22"/>
    </w:rPr>
  </w:style>
  <w:style w:type="paragraph" w:styleId="62">
    <w:name w:val="toc 6"/>
    <w:basedOn w:val="a1"/>
    <w:next w:val="a1"/>
    <w:autoRedefine/>
    <w:uiPriority w:val="39"/>
    <w:unhideWhenUsed/>
    <w:rsid w:val="003459A0"/>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3459A0"/>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3459A0"/>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459A0"/>
    <w:pPr>
      <w:spacing w:after="100" w:line="276" w:lineRule="auto"/>
      <w:ind w:left="1760"/>
    </w:pPr>
    <w:rPr>
      <w:rFonts w:ascii="Calibri" w:hAnsi="Calibri"/>
      <w:sz w:val="22"/>
      <w:szCs w:val="22"/>
    </w:rPr>
  </w:style>
  <w:style w:type="numbering" w:customStyle="1" w:styleId="72">
    <w:name w:val="Нет списка7"/>
    <w:next w:val="a4"/>
    <w:uiPriority w:val="99"/>
    <w:semiHidden/>
    <w:unhideWhenUsed/>
    <w:rsid w:val="003459A0"/>
  </w:style>
  <w:style w:type="numbering" w:customStyle="1" w:styleId="82">
    <w:name w:val="Нет списка8"/>
    <w:next w:val="a4"/>
    <w:uiPriority w:val="99"/>
    <w:semiHidden/>
    <w:unhideWhenUsed/>
    <w:rsid w:val="003459A0"/>
  </w:style>
  <w:style w:type="paragraph" w:customStyle="1" w:styleId="ConsNonformat">
    <w:name w:val="ConsNonformat"/>
    <w:rsid w:val="003459A0"/>
    <w:pPr>
      <w:spacing w:after="0" w:line="240" w:lineRule="auto"/>
      <w:ind w:right="19772"/>
    </w:pPr>
    <w:rPr>
      <w:rFonts w:ascii="Courier New" w:eastAsia="Times New Roman" w:hAnsi="Courier New" w:cs="Times New Roman"/>
      <w:snapToGrid w:val="0"/>
      <w:sz w:val="20"/>
      <w:szCs w:val="20"/>
      <w:lang w:eastAsia="ru-RU"/>
    </w:rPr>
  </w:style>
  <w:style w:type="table" w:customStyle="1" w:styleId="33">
    <w:name w:val="Сетка таблицы3"/>
    <w:basedOn w:val="a3"/>
    <w:next w:val="af"/>
    <w:uiPriority w:val="99"/>
    <w:rsid w:val="00D96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CF68A8"/>
    <w:rPr>
      <w:sz w:val="20"/>
      <w:szCs w:val="20"/>
    </w:rPr>
  </w:style>
  <w:style w:type="character" w:customStyle="1" w:styleId="affd">
    <w:name w:val="Текст сноски Знак"/>
    <w:basedOn w:val="a2"/>
    <w:link w:val="affc"/>
    <w:uiPriority w:val="99"/>
    <w:rsid w:val="00CF68A8"/>
    <w:rPr>
      <w:rFonts w:ascii="Times New Roman" w:eastAsia="Times New Roman" w:hAnsi="Times New Roman" w:cs="Times New Roman"/>
      <w:sz w:val="20"/>
      <w:szCs w:val="20"/>
      <w:lang w:eastAsia="ru-RU"/>
    </w:rPr>
  </w:style>
  <w:style w:type="character" w:styleId="affe">
    <w:name w:val="footnote reference"/>
    <w:basedOn w:val="a2"/>
    <w:uiPriority w:val="99"/>
    <w:unhideWhenUsed/>
    <w:rsid w:val="00CF68A8"/>
    <w:rPr>
      <w:vertAlign w:val="superscript"/>
    </w:rPr>
  </w:style>
  <w:style w:type="paragraph" w:customStyle="1" w:styleId="2b">
    <w:name w:val="Абзац списка2"/>
    <w:basedOn w:val="a1"/>
    <w:rsid w:val="00DF406D"/>
    <w:pPr>
      <w:ind w:left="720"/>
      <w:contextualSpacing/>
      <w:jc w:val="right"/>
    </w:pPr>
    <w:rPr>
      <w:rFonts w:ascii="Calibri" w:hAnsi="Calibri"/>
      <w:sz w:val="22"/>
      <w:szCs w:val="22"/>
      <w:lang w:eastAsia="en-US"/>
    </w:rPr>
  </w:style>
  <w:style w:type="paragraph" w:customStyle="1" w:styleId="17">
    <w:name w:val="Без интервала1"/>
    <w:rsid w:val="00DF406D"/>
    <w:pPr>
      <w:suppressAutoHyphens/>
      <w:spacing w:after="0"/>
      <w:ind w:firstLine="567"/>
      <w:jc w:val="both"/>
    </w:pPr>
    <w:rPr>
      <w:rFonts w:ascii="Times New Roman" w:eastAsia="Times New Roman" w:hAnsi="Times New Roman" w:cs="Times New Roman"/>
      <w:sz w:val="28"/>
      <w:lang w:eastAsia="ar-SA"/>
    </w:rPr>
  </w:style>
  <w:style w:type="paragraph" w:customStyle="1" w:styleId="a">
    <w:name w:val="Пункт_пост"/>
    <w:basedOn w:val="a1"/>
    <w:rsid w:val="00DF406D"/>
    <w:pPr>
      <w:numPr>
        <w:numId w:val="12"/>
      </w:numPr>
      <w:spacing w:before="120"/>
      <w:jc w:val="both"/>
    </w:pPr>
    <w:rPr>
      <w:sz w:val="26"/>
    </w:rPr>
  </w:style>
  <w:style w:type="character" w:customStyle="1" w:styleId="grame">
    <w:name w:val="grame"/>
    <w:rsid w:val="00DF406D"/>
    <w:rPr>
      <w:rFonts w:cs="Times New Roman"/>
    </w:rPr>
  </w:style>
  <w:style w:type="paragraph" w:customStyle="1" w:styleId="53">
    <w:name w:val="заголовок 5"/>
    <w:basedOn w:val="a1"/>
    <w:next w:val="a1"/>
    <w:rsid w:val="00DF406D"/>
    <w:pPr>
      <w:keepNext/>
      <w:jc w:val="right"/>
      <w:outlineLvl w:val="4"/>
    </w:pPr>
    <w:rPr>
      <w:sz w:val="28"/>
      <w:szCs w:val="20"/>
    </w:rPr>
  </w:style>
  <w:style w:type="numbering" w:customStyle="1" w:styleId="92">
    <w:name w:val="Нет списка9"/>
    <w:next w:val="a4"/>
    <w:uiPriority w:val="99"/>
    <w:semiHidden/>
    <w:unhideWhenUsed/>
    <w:rsid w:val="006650D9"/>
  </w:style>
  <w:style w:type="table" w:customStyle="1" w:styleId="44">
    <w:name w:val="Сетка таблицы4"/>
    <w:basedOn w:val="a3"/>
    <w:next w:val="af"/>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6650D9"/>
  </w:style>
  <w:style w:type="table" w:customStyle="1" w:styleId="111">
    <w:name w:val="Сетка таблицы11"/>
    <w:basedOn w:val="a3"/>
    <w:next w:val="af"/>
    <w:uiPriority w:val="99"/>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6650D9"/>
  </w:style>
  <w:style w:type="numbering" w:customStyle="1" w:styleId="1110">
    <w:name w:val="Нет списка111"/>
    <w:next w:val="a4"/>
    <w:uiPriority w:val="99"/>
    <w:semiHidden/>
    <w:unhideWhenUsed/>
    <w:rsid w:val="006650D9"/>
  </w:style>
  <w:style w:type="numbering" w:customStyle="1" w:styleId="2110">
    <w:name w:val="Нет списка211"/>
    <w:next w:val="a4"/>
    <w:uiPriority w:val="99"/>
    <w:semiHidden/>
    <w:unhideWhenUsed/>
    <w:rsid w:val="006650D9"/>
  </w:style>
  <w:style w:type="numbering" w:customStyle="1" w:styleId="310">
    <w:name w:val="Нет списка31"/>
    <w:next w:val="a4"/>
    <w:uiPriority w:val="99"/>
    <w:semiHidden/>
    <w:unhideWhenUsed/>
    <w:rsid w:val="006650D9"/>
  </w:style>
  <w:style w:type="numbering" w:customStyle="1" w:styleId="410">
    <w:name w:val="Нет списка41"/>
    <w:next w:val="a4"/>
    <w:uiPriority w:val="99"/>
    <w:semiHidden/>
    <w:unhideWhenUsed/>
    <w:rsid w:val="006650D9"/>
  </w:style>
  <w:style w:type="numbering" w:customStyle="1" w:styleId="510">
    <w:name w:val="Нет списка51"/>
    <w:next w:val="a4"/>
    <w:uiPriority w:val="99"/>
    <w:semiHidden/>
    <w:unhideWhenUsed/>
    <w:rsid w:val="006650D9"/>
  </w:style>
  <w:style w:type="numbering" w:customStyle="1" w:styleId="610">
    <w:name w:val="Нет списка61"/>
    <w:next w:val="a4"/>
    <w:uiPriority w:val="99"/>
    <w:semiHidden/>
    <w:unhideWhenUsed/>
    <w:rsid w:val="006650D9"/>
  </w:style>
  <w:style w:type="table" w:customStyle="1" w:styleId="212">
    <w:name w:val="Сетка таблицы21"/>
    <w:basedOn w:val="a3"/>
    <w:next w:val="af"/>
    <w:uiPriority w:val="99"/>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6650D9"/>
  </w:style>
  <w:style w:type="numbering" w:customStyle="1" w:styleId="810">
    <w:name w:val="Нет списка81"/>
    <w:next w:val="a4"/>
    <w:uiPriority w:val="99"/>
    <w:semiHidden/>
    <w:unhideWhenUsed/>
    <w:rsid w:val="006650D9"/>
  </w:style>
  <w:style w:type="table" w:customStyle="1" w:styleId="311">
    <w:name w:val="Сетка таблицы31"/>
    <w:basedOn w:val="a3"/>
    <w:next w:val="af"/>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1"/>
    <w:uiPriority w:val="99"/>
    <w:rsid w:val="002712DB"/>
    <w:pPr>
      <w:spacing w:after="200" w:line="276" w:lineRule="auto"/>
      <w:ind w:left="720"/>
      <w:contextualSpacing/>
    </w:pPr>
    <w:rPr>
      <w:rFonts w:ascii="Calibri" w:hAnsi="Calibri"/>
      <w:sz w:val="22"/>
      <w:szCs w:val="22"/>
      <w:lang w:eastAsia="en-US"/>
    </w:rPr>
  </w:style>
  <w:style w:type="paragraph" w:customStyle="1" w:styleId="18">
    <w:name w:val="Без интервала1"/>
    <w:uiPriority w:val="99"/>
    <w:rsid w:val="002712DB"/>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1A4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ок 1 Знак Знак,Заголовок 1 Знак Знак Знак"/>
    <w:basedOn w:val="a1"/>
    <w:next w:val="a1"/>
    <w:link w:val="10"/>
    <w:qFormat/>
    <w:rsid w:val="00521E49"/>
    <w:pPr>
      <w:keepNext/>
      <w:spacing w:before="240" w:after="60"/>
      <w:outlineLvl w:val="0"/>
    </w:pPr>
    <w:rPr>
      <w:rFonts w:ascii="Cambria" w:hAnsi="Cambria"/>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521E49"/>
    <w:pPr>
      <w:keepNext/>
      <w:ind w:firstLine="567"/>
      <w:jc w:val="both"/>
      <w:outlineLvl w:val="1"/>
    </w:pPr>
    <w:rPr>
      <w:b/>
      <w:bCs/>
      <w:sz w:val="28"/>
      <w:szCs w:val="28"/>
    </w:rPr>
  </w:style>
  <w:style w:type="paragraph" w:styleId="3">
    <w:name w:val="heading 3"/>
    <w:aliases w:val="Знак3 Знак,Знак3,Знак3 Знак Знак Знак,Знак,ПодЗаголовок"/>
    <w:basedOn w:val="a1"/>
    <w:next w:val="a1"/>
    <w:link w:val="30"/>
    <w:unhideWhenUsed/>
    <w:qFormat/>
    <w:rsid w:val="003459A0"/>
    <w:pPr>
      <w:keepNext/>
      <w:spacing w:line="360" w:lineRule="auto"/>
      <w:ind w:firstLine="737"/>
      <w:outlineLvl w:val="2"/>
    </w:pPr>
    <w:rPr>
      <w:rFonts w:cs="Arial"/>
      <w:b/>
      <w:bCs/>
      <w:szCs w:val="26"/>
      <w:lang w:val="en-US"/>
    </w:rPr>
  </w:style>
  <w:style w:type="paragraph" w:styleId="4">
    <w:name w:val="heading 4"/>
    <w:basedOn w:val="3"/>
    <w:next w:val="a1"/>
    <w:link w:val="40"/>
    <w:autoRedefine/>
    <w:unhideWhenUsed/>
    <w:qFormat/>
    <w:rsid w:val="003459A0"/>
    <w:pPr>
      <w:spacing w:before="120" w:after="120" w:line="240" w:lineRule="auto"/>
      <w:outlineLvl w:val="3"/>
    </w:pPr>
    <w:rPr>
      <w:bCs w:val="0"/>
      <w:szCs w:val="28"/>
    </w:rPr>
  </w:style>
  <w:style w:type="paragraph" w:styleId="5">
    <w:name w:val="heading 5"/>
    <w:basedOn w:val="a1"/>
    <w:next w:val="a1"/>
    <w:link w:val="50"/>
    <w:uiPriority w:val="99"/>
    <w:unhideWhenUsed/>
    <w:qFormat/>
    <w:rsid w:val="003459A0"/>
    <w:pPr>
      <w:spacing w:before="240" w:after="60"/>
      <w:ind w:firstLine="567"/>
      <w:outlineLvl w:val="4"/>
    </w:pPr>
    <w:rPr>
      <w:rFonts w:ascii="Calibri" w:hAnsi="Calibri"/>
      <w:b/>
      <w:bCs/>
      <w:i/>
      <w:iCs/>
      <w:sz w:val="26"/>
      <w:szCs w:val="26"/>
    </w:rPr>
  </w:style>
  <w:style w:type="paragraph" w:styleId="6">
    <w:name w:val="heading 6"/>
    <w:basedOn w:val="a1"/>
    <w:next w:val="a1"/>
    <w:link w:val="60"/>
    <w:unhideWhenUsed/>
    <w:qFormat/>
    <w:rsid w:val="003459A0"/>
    <w:pPr>
      <w:spacing w:before="240" w:after="60"/>
      <w:ind w:firstLine="567"/>
      <w:outlineLvl w:val="5"/>
    </w:pPr>
    <w:rPr>
      <w:rFonts w:ascii="Calibri" w:hAnsi="Calibri"/>
      <w:b/>
      <w:bCs/>
    </w:rPr>
  </w:style>
  <w:style w:type="paragraph" w:styleId="7">
    <w:name w:val="heading 7"/>
    <w:aliases w:val="Заголовок x.x"/>
    <w:basedOn w:val="a1"/>
    <w:next w:val="a1"/>
    <w:link w:val="70"/>
    <w:unhideWhenUsed/>
    <w:qFormat/>
    <w:rsid w:val="003459A0"/>
    <w:pPr>
      <w:spacing w:before="240" w:after="60"/>
      <w:ind w:firstLine="567"/>
      <w:outlineLvl w:val="6"/>
    </w:pPr>
    <w:rPr>
      <w:rFonts w:ascii="Calibri" w:hAnsi="Calibri"/>
    </w:rPr>
  </w:style>
  <w:style w:type="paragraph" w:styleId="8">
    <w:name w:val="heading 8"/>
    <w:basedOn w:val="a1"/>
    <w:next w:val="a1"/>
    <w:link w:val="80"/>
    <w:unhideWhenUsed/>
    <w:qFormat/>
    <w:rsid w:val="003459A0"/>
    <w:pPr>
      <w:spacing w:before="240" w:after="60"/>
      <w:ind w:firstLine="567"/>
      <w:outlineLvl w:val="7"/>
    </w:pPr>
    <w:rPr>
      <w:rFonts w:ascii="Calibri" w:hAnsi="Calibri"/>
      <w:i/>
      <w:iCs/>
    </w:rPr>
  </w:style>
  <w:style w:type="paragraph" w:styleId="9">
    <w:name w:val="heading 9"/>
    <w:basedOn w:val="a1"/>
    <w:next w:val="a1"/>
    <w:link w:val="90"/>
    <w:unhideWhenUsed/>
    <w:qFormat/>
    <w:rsid w:val="003459A0"/>
    <w:pPr>
      <w:spacing w:before="240" w:after="60"/>
      <w:ind w:firstLine="567"/>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1"/>
    <w:link w:val="a6"/>
    <w:uiPriority w:val="99"/>
    <w:rsid w:val="00680A77"/>
    <w:pPr>
      <w:tabs>
        <w:tab w:val="center" w:pos="4677"/>
        <w:tab w:val="right" w:pos="9355"/>
      </w:tabs>
    </w:pPr>
  </w:style>
  <w:style w:type="character" w:customStyle="1" w:styleId="a6">
    <w:name w:val="Верхний колонтитул Знак"/>
    <w:basedOn w:val="a2"/>
    <w:link w:val="a5"/>
    <w:uiPriority w:val="99"/>
    <w:rsid w:val="00680A77"/>
    <w:rPr>
      <w:rFonts w:ascii="Times New Roman" w:eastAsia="Times New Roman" w:hAnsi="Times New Roman" w:cs="Times New Roman"/>
      <w:sz w:val="24"/>
      <w:szCs w:val="24"/>
      <w:lang w:eastAsia="ru-RU"/>
    </w:rPr>
  </w:style>
  <w:style w:type="character" w:styleId="a7">
    <w:name w:val="page number"/>
    <w:basedOn w:val="a2"/>
    <w:rsid w:val="00680A77"/>
  </w:style>
  <w:style w:type="paragraph" w:styleId="a8">
    <w:name w:val="Balloon Text"/>
    <w:basedOn w:val="a1"/>
    <w:link w:val="a9"/>
    <w:uiPriority w:val="99"/>
    <w:unhideWhenUsed/>
    <w:rsid w:val="00680A77"/>
    <w:rPr>
      <w:rFonts w:ascii="Tahoma" w:hAnsi="Tahoma" w:cs="Tahoma"/>
      <w:sz w:val="16"/>
      <w:szCs w:val="16"/>
    </w:rPr>
  </w:style>
  <w:style w:type="character" w:customStyle="1" w:styleId="a9">
    <w:name w:val="Текст выноски Знак"/>
    <w:basedOn w:val="a2"/>
    <w:link w:val="a8"/>
    <w:uiPriority w:val="99"/>
    <w:rsid w:val="00680A77"/>
    <w:rPr>
      <w:rFonts w:ascii="Tahoma" w:eastAsia="Times New Roman" w:hAnsi="Tahoma" w:cs="Tahoma"/>
      <w:sz w:val="16"/>
      <w:szCs w:val="16"/>
      <w:lang w:eastAsia="ru-RU"/>
    </w:rPr>
  </w:style>
  <w:style w:type="paragraph" w:styleId="aa">
    <w:name w:val="List Paragraph"/>
    <w:basedOn w:val="a1"/>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footer"/>
    <w:basedOn w:val="a1"/>
    <w:link w:val="ac"/>
    <w:uiPriority w:val="99"/>
    <w:unhideWhenUsed/>
    <w:rsid w:val="003E424C"/>
    <w:pPr>
      <w:tabs>
        <w:tab w:val="center" w:pos="4677"/>
        <w:tab w:val="right" w:pos="9355"/>
      </w:tabs>
    </w:pPr>
  </w:style>
  <w:style w:type="character" w:customStyle="1" w:styleId="ac">
    <w:name w:val="Нижний колонтитул Знак"/>
    <w:basedOn w:val="a2"/>
    <w:link w:val="ab"/>
    <w:uiPriority w:val="99"/>
    <w:rsid w:val="003E424C"/>
    <w:rPr>
      <w:rFonts w:ascii="Times New Roman" w:eastAsia="Times New Roman" w:hAnsi="Times New Roman" w:cs="Times New Roman"/>
      <w:sz w:val="24"/>
      <w:szCs w:val="24"/>
      <w:lang w:eastAsia="ru-RU"/>
    </w:rPr>
  </w:style>
  <w:style w:type="paragraph" w:styleId="ad">
    <w:name w:val="Body Text Indent"/>
    <w:basedOn w:val="a1"/>
    <w:link w:val="ae"/>
    <w:uiPriority w:val="99"/>
    <w:rsid w:val="00CA2A18"/>
    <w:pPr>
      <w:ind w:firstLine="360"/>
    </w:pPr>
  </w:style>
  <w:style w:type="character" w:customStyle="1" w:styleId="ae">
    <w:name w:val="Основной текст с отступом Знак"/>
    <w:basedOn w:val="a2"/>
    <w:link w:val="ad"/>
    <w:uiPriority w:val="99"/>
    <w:rsid w:val="00CA2A18"/>
    <w:rPr>
      <w:rFonts w:ascii="Times New Roman" w:eastAsia="Times New Roman" w:hAnsi="Times New Roman" w:cs="Times New Roman"/>
      <w:sz w:val="24"/>
      <w:szCs w:val="24"/>
      <w:lang w:eastAsia="ru-RU"/>
    </w:rPr>
  </w:style>
  <w:style w:type="paragraph" w:styleId="21">
    <w:name w:val="Body Text 2"/>
    <w:basedOn w:val="a1"/>
    <w:link w:val="22"/>
    <w:rsid w:val="00CA2A18"/>
    <w:pPr>
      <w:spacing w:after="120" w:line="480" w:lineRule="auto"/>
    </w:pPr>
  </w:style>
  <w:style w:type="character" w:customStyle="1" w:styleId="22">
    <w:name w:val="Основной текст 2 Знак"/>
    <w:basedOn w:val="a2"/>
    <w:link w:val="21"/>
    <w:rsid w:val="00CA2A18"/>
    <w:rPr>
      <w:rFonts w:ascii="Times New Roman" w:eastAsia="Times New Roman" w:hAnsi="Times New Roman" w:cs="Times New Roman"/>
      <w:sz w:val="24"/>
      <w:szCs w:val="24"/>
      <w:lang w:eastAsia="ru-RU"/>
    </w:rPr>
  </w:style>
  <w:style w:type="table" w:styleId="af">
    <w:name w:val="Table Grid"/>
    <w:basedOn w:val="a3"/>
    <w:uiPriority w:val="99"/>
    <w:rsid w:val="00042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1"/>
    <w:rsid w:val="00572EBB"/>
    <w:pPr>
      <w:spacing w:after="160" w:line="240" w:lineRule="exact"/>
    </w:pPr>
    <w:rPr>
      <w:rFonts w:ascii="Verdana" w:hAnsi="Verdana" w:cs="Verdana"/>
      <w:sz w:val="20"/>
      <w:szCs w:val="20"/>
      <w:lang w:val="en-US" w:eastAsia="en-US"/>
    </w:rPr>
  </w:style>
  <w:style w:type="character" w:customStyle="1" w:styleId="10">
    <w:name w:val="Заголовок 1 Знак"/>
    <w:aliases w:val="Глава Знак,Заголовок 1 Знак Знак Знак1,Заголовок 1 Знак Знак Знак Знак"/>
    <w:basedOn w:val="a2"/>
    <w:link w:val="1"/>
    <w:rsid w:val="00521E49"/>
    <w:rPr>
      <w:rFonts w:ascii="Cambria" w:eastAsia="Times New Roman" w:hAnsi="Cambria" w:cs="Times New Roman"/>
      <w:b/>
      <w:bCs/>
      <w:kern w:val="32"/>
      <w:sz w:val="32"/>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521E49"/>
    <w:rPr>
      <w:rFonts w:ascii="Times New Roman" w:eastAsia="Times New Roman" w:hAnsi="Times New Roman" w:cs="Times New Roman"/>
      <w:b/>
      <w:bCs/>
      <w:sz w:val="28"/>
      <w:szCs w:val="28"/>
      <w:lang w:eastAsia="ru-RU"/>
    </w:rPr>
  </w:style>
  <w:style w:type="numbering" w:customStyle="1" w:styleId="12">
    <w:name w:val="Нет списка1"/>
    <w:next w:val="a4"/>
    <w:uiPriority w:val="99"/>
    <w:semiHidden/>
    <w:unhideWhenUsed/>
    <w:rsid w:val="00521E49"/>
  </w:style>
  <w:style w:type="table" w:customStyle="1" w:styleId="13">
    <w:name w:val="Сетка таблицы1"/>
    <w:basedOn w:val="a3"/>
    <w:next w:val="af"/>
    <w:uiPriority w:val="99"/>
    <w:rsid w:val="00521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521E49"/>
    <w:rPr>
      <w:color w:val="0000FF"/>
      <w:u w:val="single"/>
    </w:rPr>
  </w:style>
  <w:style w:type="paragraph" w:styleId="af1">
    <w:name w:val="caption"/>
    <w:basedOn w:val="a1"/>
    <w:uiPriority w:val="99"/>
    <w:qFormat/>
    <w:rsid w:val="00521E49"/>
    <w:pPr>
      <w:jc w:val="center"/>
    </w:pPr>
    <w:rPr>
      <w:b/>
      <w:bCs/>
      <w:i/>
      <w:iCs/>
      <w:sz w:val="28"/>
      <w:szCs w:val="28"/>
    </w:rPr>
  </w:style>
  <w:style w:type="paragraph" w:styleId="af2">
    <w:name w:val="Body Text"/>
    <w:basedOn w:val="a1"/>
    <w:link w:val="af3"/>
    <w:uiPriority w:val="99"/>
    <w:rsid w:val="00521E49"/>
    <w:pPr>
      <w:spacing w:after="120"/>
    </w:pPr>
  </w:style>
  <w:style w:type="character" w:customStyle="1" w:styleId="af3">
    <w:name w:val="Основной текст Знак"/>
    <w:basedOn w:val="a2"/>
    <w:link w:val="af2"/>
    <w:uiPriority w:val="99"/>
    <w:rsid w:val="00521E49"/>
    <w:rPr>
      <w:rFonts w:ascii="Times New Roman" w:eastAsia="Times New Roman" w:hAnsi="Times New Roman" w:cs="Times New Roman"/>
      <w:sz w:val="24"/>
      <w:szCs w:val="24"/>
      <w:lang w:eastAsia="ru-RU"/>
    </w:rPr>
  </w:style>
  <w:style w:type="paragraph" w:styleId="af4">
    <w:name w:val="Normal (Web)"/>
    <w:aliases w:val="Обычный (Web)"/>
    <w:basedOn w:val="a1"/>
    <w:link w:val="af5"/>
    <w:rsid w:val="00521E49"/>
    <w:pPr>
      <w:spacing w:before="100" w:beforeAutospacing="1" w:after="100" w:afterAutospacing="1"/>
    </w:pPr>
  </w:style>
  <w:style w:type="character" w:customStyle="1" w:styleId="apple-converted-space">
    <w:name w:val="apple-converted-space"/>
    <w:basedOn w:val="a2"/>
    <w:rsid w:val="00521E49"/>
  </w:style>
  <w:style w:type="character" w:customStyle="1" w:styleId="TitleChar">
    <w:name w:val="Title Char"/>
    <w:uiPriority w:val="99"/>
    <w:locked/>
    <w:rsid w:val="00521E49"/>
    <w:rPr>
      <w:b/>
      <w:bCs/>
      <w:color w:val="0000FF"/>
      <w:sz w:val="24"/>
      <w:szCs w:val="24"/>
    </w:rPr>
  </w:style>
  <w:style w:type="paragraph" w:styleId="af6">
    <w:name w:val="Title"/>
    <w:basedOn w:val="a1"/>
    <w:link w:val="af7"/>
    <w:qFormat/>
    <w:rsid w:val="00521E49"/>
    <w:pPr>
      <w:jc w:val="center"/>
    </w:pPr>
    <w:rPr>
      <w:rFonts w:ascii="Cambria" w:hAnsi="Cambria"/>
      <w:b/>
      <w:bCs/>
      <w:kern w:val="28"/>
      <w:sz w:val="32"/>
      <w:szCs w:val="32"/>
    </w:rPr>
  </w:style>
  <w:style w:type="character" w:customStyle="1" w:styleId="af7">
    <w:name w:val="Название Знак"/>
    <w:basedOn w:val="a2"/>
    <w:link w:val="af6"/>
    <w:rsid w:val="00521E49"/>
    <w:rPr>
      <w:rFonts w:ascii="Cambria" w:eastAsia="Times New Roman" w:hAnsi="Cambria" w:cs="Times New Roman"/>
      <w:b/>
      <w:bCs/>
      <w:kern w:val="28"/>
      <w:sz w:val="32"/>
      <w:szCs w:val="32"/>
      <w:lang w:eastAsia="ru-RU"/>
    </w:rPr>
  </w:style>
  <w:style w:type="character" w:customStyle="1" w:styleId="TitleChar1">
    <w:name w:val="Title Char1"/>
    <w:uiPriority w:val="99"/>
    <w:locked/>
    <w:rsid w:val="00521E49"/>
    <w:rPr>
      <w:rFonts w:ascii="Cambria" w:hAnsi="Cambria" w:cs="Cambria"/>
      <w:b/>
      <w:bCs/>
      <w:kern w:val="28"/>
      <w:sz w:val="32"/>
      <w:szCs w:val="32"/>
    </w:rPr>
  </w:style>
  <w:style w:type="paragraph" w:customStyle="1" w:styleId="Default">
    <w:name w:val="Default"/>
    <w:uiPriority w:val="99"/>
    <w:rsid w:val="00521E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Strong"/>
    <w:basedOn w:val="a2"/>
    <w:uiPriority w:val="22"/>
    <w:qFormat/>
    <w:rsid w:val="00521E49"/>
    <w:rPr>
      <w:b/>
      <w:bCs/>
    </w:rPr>
  </w:style>
  <w:style w:type="character" w:customStyle="1" w:styleId="val">
    <w:name w:val="val"/>
    <w:basedOn w:val="a2"/>
    <w:uiPriority w:val="99"/>
    <w:rsid w:val="00521E49"/>
  </w:style>
  <w:style w:type="character" w:styleId="af9">
    <w:name w:val="FollowedHyperlink"/>
    <w:basedOn w:val="a2"/>
    <w:uiPriority w:val="99"/>
    <w:semiHidden/>
    <w:unhideWhenUsed/>
    <w:rsid w:val="00521E49"/>
    <w:rPr>
      <w:color w:val="800080"/>
      <w:u w:val="single"/>
    </w:rPr>
  </w:style>
  <w:style w:type="paragraph" w:customStyle="1" w:styleId="ConsPlusNormal">
    <w:name w:val="ConsPlusNormal"/>
    <w:link w:val="ConsPlusNormal0"/>
    <w:rsid w:val="00521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No Spacing"/>
    <w:link w:val="afb"/>
    <w:uiPriority w:val="1"/>
    <w:qFormat/>
    <w:rsid w:val="00521E49"/>
    <w:pPr>
      <w:spacing w:after="0" w:line="240" w:lineRule="auto"/>
    </w:pPr>
    <w:rPr>
      <w:rFonts w:ascii="Times New Roman" w:eastAsia="Times New Roman" w:hAnsi="Times New Roman" w:cs="Times New Roman"/>
      <w:sz w:val="24"/>
      <w:szCs w:val="24"/>
      <w:lang w:eastAsia="ar-SA"/>
    </w:rPr>
  </w:style>
  <w:style w:type="character" w:customStyle="1" w:styleId="FontStyle43">
    <w:name w:val="Font Style43"/>
    <w:uiPriority w:val="99"/>
    <w:rsid w:val="00521E49"/>
    <w:rPr>
      <w:rFonts w:ascii="Times New Roman" w:hAnsi="Times New Roman" w:cs="Times New Roman" w:hint="default"/>
      <w:sz w:val="26"/>
      <w:szCs w:val="26"/>
    </w:rPr>
  </w:style>
  <w:style w:type="paragraph" w:customStyle="1" w:styleId="14">
    <w:name w:val="Обычный1"/>
    <w:uiPriority w:val="99"/>
    <w:rsid w:val="00D756F0"/>
    <w:pPr>
      <w:spacing w:after="0" w:line="240" w:lineRule="auto"/>
    </w:pPr>
    <w:rPr>
      <w:rFonts w:ascii="Times New Roman" w:eastAsia="Times New Roman" w:hAnsi="Times New Roman" w:cs="Times New Roman"/>
      <w:sz w:val="24"/>
      <w:szCs w:val="20"/>
      <w:lang w:eastAsia="ru-RU"/>
    </w:rPr>
  </w:style>
  <w:style w:type="character" w:customStyle="1" w:styleId="afb">
    <w:name w:val="Без интервала Знак"/>
    <w:link w:val="afa"/>
    <w:uiPriority w:val="1"/>
    <w:locked/>
    <w:rsid w:val="00A47872"/>
    <w:rPr>
      <w:rFonts w:ascii="Times New Roman" w:eastAsia="Times New Roman" w:hAnsi="Times New Roman" w:cs="Times New Roman"/>
      <w:sz w:val="24"/>
      <w:szCs w:val="24"/>
      <w:lang w:eastAsia="ar-SA"/>
    </w:rPr>
  </w:style>
  <w:style w:type="character" w:customStyle="1" w:styleId="afc">
    <w:name w:val="Нет"/>
    <w:rsid w:val="00A405A1"/>
  </w:style>
  <w:style w:type="character" w:customStyle="1" w:styleId="210">
    <w:name w:val="Основной текст 2 Знак1"/>
    <w:uiPriority w:val="99"/>
    <w:semiHidden/>
    <w:rsid w:val="006F220F"/>
    <w:rPr>
      <w:rFonts w:ascii="Times New Roman" w:eastAsia="Times New Roman" w:hAnsi="Times New Roman"/>
      <w:sz w:val="24"/>
      <w:szCs w:val="24"/>
    </w:rPr>
  </w:style>
  <w:style w:type="paragraph" w:customStyle="1" w:styleId="text">
    <w:name w:val="text"/>
    <w:basedOn w:val="a1"/>
    <w:uiPriority w:val="99"/>
    <w:rsid w:val="00660C02"/>
    <w:pPr>
      <w:spacing w:before="64" w:after="64"/>
      <w:jc w:val="both"/>
    </w:pPr>
    <w:rPr>
      <w:rFonts w:ascii="Verdana" w:hAnsi="Verdana"/>
      <w:sz w:val="20"/>
      <w:szCs w:val="20"/>
    </w:rPr>
  </w:style>
  <w:style w:type="character" w:customStyle="1" w:styleId="ConsPlusNormal0">
    <w:name w:val="ConsPlusNormal Знак"/>
    <w:link w:val="ConsPlusNormal"/>
    <w:locked/>
    <w:rsid w:val="0043400E"/>
    <w:rPr>
      <w:rFonts w:ascii="Arial" w:eastAsia="Times New Roman" w:hAnsi="Arial" w:cs="Arial"/>
      <w:sz w:val="20"/>
      <w:szCs w:val="20"/>
      <w:lang w:eastAsia="ru-RU"/>
    </w:rPr>
  </w:style>
  <w:style w:type="character" w:customStyle="1" w:styleId="afd">
    <w:name w:val="Гипертекстовая ссылка"/>
    <w:basedOn w:val="a2"/>
    <w:uiPriority w:val="99"/>
    <w:rsid w:val="00570B8D"/>
    <w:rPr>
      <w:rFonts w:cs="Times New Roman"/>
      <w:b w:val="0"/>
      <w:color w:val="106BBE"/>
    </w:rPr>
  </w:style>
  <w:style w:type="character" w:customStyle="1" w:styleId="nobr">
    <w:name w:val="nobr"/>
    <w:basedOn w:val="a2"/>
    <w:rsid w:val="004D1618"/>
  </w:style>
  <w:style w:type="paragraph" w:customStyle="1" w:styleId="41">
    <w:name w:val="Основной текст4"/>
    <w:basedOn w:val="a1"/>
    <w:link w:val="afe"/>
    <w:uiPriority w:val="99"/>
    <w:rsid w:val="00B82533"/>
    <w:pPr>
      <w:shd w:val="clear" w:color="auto" w:fill="FFFFFF"/>
      <w:spacing w:after="2220" w:line="326" w:lineRule="exact"/>
      <w:ind w:hanging="380"/>
      <w:jc w:val="right"/>
    </w:pPr>
    <w:rPr>
      <w:rFonts w:ascii="Calibri" w:eastAsia="Calibri" w:hAnsi="Calibri"/>
      <w:sz w:val="25"/>
      <w:szCs w:val="25"/>
    </w:rPr>
  </w:style>
  <w:style w:type="paragraph" w:customStyle="1" w:styleId="consplusnormal1">
    <w:name w:val="consplusnormal"/>
    <w:basedOn w:val="a1"/>
    <w:rsid w:val="00B82533"/>
    <w:pPr>
      <w:spacing w:before="100" w:beforeAutospacing="1" w:after="100" w:afterAutospacing="1"/>
    </w:pPr>
  </w:style>
  <w:style w:type="character" w:customStyle="1" w:styleId="afe">
    <w:name w:val="Основной текст_"/>
    <w:link w:val="41"/>
    <w:locked/>
    <w:rsid w:val="00B82533"/>
    <w:rPr>
      <w:rFonts w:ascii="Calibri" w:eastAsia="Calibri" w:hAnsi="Calibri" w:cs="Times New Roman"/>
      <w:sz w:val="25"/>
      <w:szCs w:val="25"/>
      <w:shd w:val="clear" w:color="auto" w:fill="FFFFFF"/>
      <w:lang w:eastAsia="ru-RU"/>
    </w:rPr>
  </w:style>
  <w:style w:type="character" w:customStyle="1" w:styleId="hmaodepartmentemail">
    <w:name w:val="hmao_department_email"/>
    <w:uiPriority w:val="99"/>
    <w:rsid w:val="00883141"/>
  </w:style>
  <w:style w:type="character" w:customStyle="1" w:styleId="hmaodepartmenttel">
    <w:name w:val="hmao_department_tel"/>
    <w:rsid w:val="00883141"/>
  </w:style>
  <w:style w:type="paragraph" w:customStyle="1" w:styleId="aff">
    <w:name w:val="Нормальный (таблица)"/>
    <w:basedOn w:val="a1"/>
    <w:next w:val="a1"/>
    <w:uiPriority w:val="99"/>
    <w:rsid w:val="00FC2F48"/>
    <w:pPr>
      <w:widowControl w:val="0"/>
      <w:autoSpaceDE w:val="0"/>
      <w:autoSpaceDN w:val="0"/>
      <w:adjustRightInd w:val="0"/>
      <w:jc w:val="both"/>
    </w:pPr>
    <w:rPr>
      <w:rFonts w:ascii="Arial" w:hAnsi="Arial" w:cs="Arial"/>
    </w:rPr>
  </w:style>
  <w:style w:type="character" w:customStyle="1" w:styleId="Exact">
    <w:name w:val="Основной текст Exact"/>
    <w:rsid w:val="00325609"/>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1"/>
    <w:rsid w:val="00325609"/>
    <w:pPr>
      <w:widowControl w:val="0"/>
      <w:shd w:val="clear" w:color="auto" w:fill="FFFFFF"/>
      <w:spacing w:line="0" w:lineRule="atLeast"/>
      <w:ind w:hanging="1680"/>
    </w:pPr>
    <w:rPr>
      <w:sz w:val="26"/>
      <w:szCs w:val="26"/>
    </w:rPr>
  </w:style>
  <w:style w:type="character" w:customStyle="1" w:styleId="30">
    <w:name w:val="Заголовок 3 Знак"/>
    <w:aliases w:val="Знак3 Знак Знак,Знак3 Знак1,Знак3 Знак Знак Знак Знак,Знак Знак,ПодЗаголовок Знак"/>
    <w:basedOn w:val="a2"/>
    <w:link w:val="3"/>
    <w:rsid w:val="003459A0"/>
    <w:rPr>
      <w:rFonts w:ascii="Times New Roman" w:eastAsia="Times New Roman" w:hAnsi="Times New Roman" w:cs="Arial"/>
      <w:b/>
      <w:bCs/>
      <w:sz w:val="24"/>
      <w:szCs w:val="26"/>
      <w:lang w:val="en-US" w:eastAsia="ru-RU"/>
    </w:rPr>
  </w:style>
  <w:style w:type="character" w:customStyle="1" w:styleId="40">
    <w:name w:val="Заголовок 4 Знак"/>
    <w:basedOn w:val="a2"/>
    <w:link w:val="4"/>
    <w:rsid w:val="003459A0"/>
    <w:rPr>
      <w:rFonts w:ascii="Times New Roman" w:eastAsia="Times New Roman" w:hAnsi="Times New Roman" w:cs="Arial"/>
      <w:b/>
      <w:sz w:val="24"/>
      <w:szCs w:val="28"/>
      <w:lang w:val="en-US" w:eastAsia="ru-RU"/>
    </w:rPr>
  </w:style>
  <w:style w:type="character" w:customStyle="1" w:styleId="50">
    <w:name w:val="Заголовок 5 Знак"/>
    <w:basedOn w:val="a2"/>
    <w:link w:val="5"/>
    <w:uiPriority w:val="99"/>
    <w:rsid w:val="003459A0"/>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3459A0"/>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2"/>
    <w:link w:val="7"/>
    <w:rsid w:val="003459A0"/>
    <w:rPr>
      <w:rFonts w:ascii="Calibri" w:eastAsia="Times New Roman" w:hAnsi="Calibri" w:cs="Times New Roman"/>
      <w:sz w:val="24"/>
      <w:szCs w:val="24"/>
      <w:lang w:eastAsia="ru-RU"/>
    </w:rPr>
  </w:style>
  <w:style w:type="character" w:customStyle="1" w:styleId="80">
    <w:name w:val="Заголовок 8 Знак"/>
    <w:basedOn w:val="a2"/>
    <w:link w:val="8"/>
    <w:rsid w:val="003459A0"/>
    <w:rPr>
      <w:rFonts w:ascii="Calibri" w:eastAsia="Times New Roman" w:hAnsi="Calibri" w:cs="Times New Roman"/>
      <w:i/>
      <w:iCs/>
      <w:sz w:val="24"/>
      <w:szCs w:val="24"/>
      <w:lang w:eastAsia="ru-RU"/>
    </w:rPr>
  </w:style>
  <w:style w:type="character" w:customStyle="1" w:styleId="90">
    <w:name w:val="Заголовок 9 Знак"/>
    <w:basedOn w:val="a2"/>
    <w:link w:val="9"/>
    <w:rsid w:val="003459A0"/>
    <w:rPr>
      <w:rFonts w:ascii="Cambria" w:eastAsia="Times New Roman" w:hAnsi="Cambria" w:cs="Times New Roman"/>
      <w:sz w:val="24"/>
      <w:szCs w:val="24"/>
      <w:lang w:eastAsia="ru-RU"/>
    </w:rPr>
  </w:style>
  <w:style w:type="numbering" w:customStyle="1" w:styleId="24">
    <w:name w:val="Нет списка2"/>
    <w:next w:val="a4"/>
    <w:uiPriority w:val="99"/>
    <w:semiHidden/>
    <w:unhideWhenUsed/>
    <w:rsid w:val="003459A0"/>
  </w:style>
  <w:style w:type="paragraph" w:styleId="25">
    <w:name w:val="Body Text Indent 2"/>
    <w:basedOn w:val="a1"/>
    <w:link w:val="26"/>
    <w:uiPriority w:val="99"/>
    <w:unhideWhenUsed/>
    <w:rsid w:val="003459A0"/>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2"/>
    <w:link w:val="25"/>
    <w:uiPriority w:val="99"/>
    <w:rsid w:val="003459A0"/>
    <w:rPr>
      <w:rFonts w:ascii="Calibri" w:eastAsia="Calibri" w:hAnsi="Calibri" w:cs="Times New Roman"/>
    </w:rPr>
  </w:style>
  <w:style w:type="character" w:customStyle="1" w:styleId="af5">
    <w:name w:val="Обычный (веб) Знак"/>
    <w:aliases w:val="Обычный (Web) Знак"/>
    <w:link w:val="af4"/>
    <w:locked/>
    <w:rsid w:val="003459A0"/>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3459A0"/>
    <w:pPr>
      <w:spacing w:line="360" w:lineRule="auto"/>
      <w:ind w:firstLine="709"/>
      <w:jc w:val="both"/>
    </w:pPr>
    <w:rPr>
      <w:lang w:eastAsia="en-US"/>
    </w:rPr>
  </w:style>
  <w:style w:type="character" w:customStyle="1" w:styleId="S0">
    <w:name w:val="S_Обычный Знак"/>
    <w:link w:val="S"/>
    <w:rsid w:val="003459A0"/>
    <w:rPr>
      <w:rFonts w:ascii="Times New Roman" w:eastAsia="Times New Roman" w:hAnsi="Times New Roman" w:cs="Times New Roman"/>
      <w:sz w:val="24"/>
      <w:szCs w:val="24"/>
    </w:rPr>
  </w:style>
  <w:style w:type="paragraph" w:customStyle="1" w:styleId="aff0">
    <w:name w:val="Абзац"/>
    <w:basedOn w:val="a1"/>
    <w:link w:val="aff1"/>
    <w:autoRedefine/>
    <w:qFormat/>
    <w:rsid w:val="003459A0"/>
    <w:pPr>
      <w:spacing w:line="360" w:lineRule="auto"/>
      <w:ind w:firstLine="709"/>
      <w:contextualSpacing/>
      <w:jc w:val="both"/>
    </w:pPr>
  </w:style>
  <w:style w:type="character" w:customStyle="1" w:styleId="aff1">
    <w:name w:val="Абзац Знак"/>
    <w:link w:val="aff0"/>
    <w:rsid w:val="003459A0"/>
    <w:rPr>
      <w:rFonts w:ascii="Times New Roman" w:eastAsia="Times New Roman" w:hAnsi="Times New Roman" w:cs="Times New Roman"/>
      <w:sz w:val="24"/>
      <w:szCs w:val="24"/>
      <w:lang w:eastAsia="ru-RU"/>
    </w:rPr>
  </w:style>
  <w:style w:type="paragraph" w:styleId="a0">
    <w:name w:val="List"/>
    <w:basedOn w:val="a1"/>
    <w:link w:val="aff2"/>
    <w:rsid w:val="003459A0"/>
    <w:pPr>
      <w:numPr>
        <w:numId w:val="4"/>
      </w:numPr>
      <w:spacing w:after="60"/>
      <w:jc w:val="both"/>
    </w:pPr>
    <w:rPr>
      <w:snapToGrid w:val="0"/>
      <w:lang w:eastAsia="en-US"/>
    </w:rPr>
  </w:style>
  <w:style w:type="character" w:customStyle="1" w:styleId="aff2">
    <w:name w:val="Список Знак"/>
    <w:link w:val="a0"/>
    <w:rsid w:val="003459A0"/>
    <w:rPr>
      <w:rFonts w:ascii="Times New Roman" w:eastAsia="Times New Roman" w:hAnsi="Times New Roman" w:cs="Times New Roman"/>
      <w:snapToGrid w:val="0"/>
      <w:sz w:val="24"/>
      <w:szCs w:val="24"/>
    </w:rPr>
  </w:style>
  <w:style w:type="paragraph" w:styleId="27">
    <w:name w:val="toc 2"/>
    <w:basedOn w:val="a1"/>
    <w:next w:val="a1"/>
    <w:autoRedefine/>
    <w:uiPriority w:val="39"/>
    <w:unhideWhenUsed/>
    <w:rsid w:val="003459A0"/>
    <w:pPr>
      <w:spacing w:after="200" w:line="276" w:lineRule="auto"/>
      <w:ind w:left="220"/>
    </w:pPr>
    <w:rPr>
      <w:rFonts w:ascii="Calibri" w:eastAsia="Calibri" w:hAnsi="Calibri"/>
      <w:sz w:val="22"/>
      <w:szCs w:val="22"/>
      <w:lang w:eastAsia="en-US"/>
    </w:rPr>
  </w:style>
  <w:style w:type="paragraph" w:styleId="15">
    <w:name w:val="toc 1"/>
    <w:basedOn w:val="a1"/>
    <w:next w:val="a1"/>
    <w:autoRedefine/>
    <w:uiPriority w:val="39"/>
    <w:unhideWhenUsed/>
    <w:rsid w:val="003459A0"/>
    <w:pPr>
      <w:spacing w:after="200" w:line="276" w:lineRule="auto"/>
    </w:pPr>
    <w:rPr>
      <w:rFonts w:ascii="Calibri" w:eastAsia="Calibri" w:hAnsi="Calibri"/>
      <w:sz w:val="22"/>
      <w:szCs w:val="22"/>
      <w:lang w:eastAsia="en-US"/>
    </w:rPr>
  </w:style>
  <w:style w:type="paragraph" w:styleId="31">
    <w:name w:val="toc 3"/>
    <w:basedOn w:val="a1"/>
    <w:next w:val="a1"/>
    <w:autoRedefine/>
    <w:uiPriority w:val="39"/>
    <w:unhideWhenUsed/>
    <w:rsid w:val="003459A0"/>
    <w:pPr>
      <w:spacing w:after="200" w:line="276" w:lineRule="auto"/>
      <w:ind w:left="440"/>
    </w:pPr>
    <w:rPr>
      <w:rFonts w:ascii="Calibri" w:eastAsia="Calibri" w:hAnsi="Calibri"/>
      <w:sz w:val="22"/>
      <w:szCs w:val="22"/>
      <w:lang w:eastAsia="en-US"/>
    </w:rPr>
  </w:style>
  <w:style w:type="paragraph" w:styleId="42">
    <w:name w:val="toc 4"/>
    <w:basedOn w:val="a1"/>
    <w:next w:val="a1"/>
    <w:autoRedefine/>
    <w:uiPriority w:val="39"/>
    <w:unhideWhenUsed/>
    <w:rsid w:val="003459A0"/>
    <w:pPr>
      <w:spacing w:after="200" w:line="276" w:lineRule="auto"/>
      <w:ind w:left="660"/>
    </w:pPr>
    <w:rPr>
      <w:rFonts w:ascii="Calibri" w:eastAsia="Calibri" w:hAnsi="Calibri"/>
      <w:sz w:val="22"/>
      <w:szCs w:val="22"/>
      <w:lang w:eastAsia="en-US"/>
    </w:rPr>
  </w:style>
  <w:style w:type="numbering" w:customStyle="1" w:styleId="110">
    <w:name w:val="Нет списка11"/>
    <w:next w:val="a4"/>
    <w:uiPriority w:val="99"/>
    <w:semiHidden/>
    <w:unhideWhenUsed/>
    <w:rsid w:val="003459A0"/>
  </w:style>
  <w:style w:type="paragraph" w:styleId="28">
    <w:name w:val="Body Text First Indent 2"/>
    <w:basedOn w:val="ad"/>
    <w:link w:val="29"/>
    <w:uiPriority w:val="99"/>
    <w:semiHidden/>
    <w:unhideWhenUsed/>
    <w:rsid w:val="003459A0"/>
    <w:pPr>
      <w:ind w:left="360"/>
    </w:pPr>
  </w:style>
  <w:style w:type="character" w:customStyle="1" w:styleId="29">
    <w:name w:val="Красная строка 2 Знак"/>
    <w:basedOn w:val="ae"/>
    <w:link w:val="28"/>
    <w:uiPriority w:val="99"/>
    <w:semiHidden/>
    <w:rsid w:val="003459A0"/>
    <w:rPr>
      <w:rFonts w:ascii="Times New Roman" w:eastAsia="Times New Roman" w:hAnsi="Times New Roman" w:cs="Times New Roman"/>
      <w:sz w:val="24"/>
      <w:szCs w:val="24"/>
      <w:lang w:eastAsia="ru-RU"/>
    </w:rPr>
  </w:style>
  <w:style w:type="character" w:styleId="aff3">
    <w:name w:val="annotation reference"/>
    <w:uiPriority w:val="99"/>
    <w:semiHidden/>
    <w:unhideWhenUsed/>
    <w:rsid w:val="003459A0"/>
    <w:rPr>
      <w:sz w:val="16"/>
      <w:szCs w:val="16"/>
    </w:rPr>
  </w:style>
  <w:style w:type="paragraph" w:styleId="aff4">
    <w:name w:val="annotation text"/>
    <w:basedOn w:val="a1"/>
    <w:link w:val="aff5"/>
    <w:uiPriority w:val="99"/>
    <w:semiHidden/>
    <w:unhideWhenUsed/>
    <w:rsid w:val="003459A0"/>
    <w:rPr>
      <w:sz w:val="20"/>
      <w:szCs w:val="20"/>
    </w:rPr>
  </w:style>
  <w:style w:type="character" w:customStyle="1" w:styleId="aff5">
    <w:name w:val="Текст примечания Знак"/>
    <w:basedOn w:val="a2"/>
    <w:link w:val="aff4"/>
    <w:uiPriority w:val="99"/>
    <w:semiHidden/>
    <w:rsid w:val="003459A0"/>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3459A0"/>
    <w:rPr>
      <w:b/>
      <w:bCs/>
    </w:rPr>
  </w:style>
  <w:style w:type="character" w:customStyle="1" w:styleId="aff7">
    <w:name w:val="Тема примечания Знак"/>
    <w:basedOn w:val="aff5"/>
    <w:link w:val="aff6"/>
    <w:uiPriority w:val="99"/>
    <w:semiHidden/>
    <w:rsid w:val="003459A0"/>
    <w:rPr>
      <w:rFonts w:ascii="Times New Roman" w:eastAsia="Times New Roman" w:hAnsi="Times New Roman" w:cs="Times New Roman"/>
      <w:b/>
      <w:bCs/>
      <w:sz w:val="20"/>
      <w:szCs w:val="20"/>
      <w:lang w:eastAsia="ru-RU"/>
    </w:rPr>
  </w:style>
  <w:style w:type="numbering" w:customStyle="1" w:styleId="211">
    <w:name w:val="Нет списка21"/>
    <w:next w:val="a4"/>
    <w:uiPriority w:val="99"/>
    <w:semiHidden/>
    <w:unhideWhenUsed/>
    <w:rsid w:val="003459A0"/>
  </w:style>
  <w:style w:type="numbering" w:customStyle="1" w:styleId="32">
    <w:name w:val="Нет списка3"/>
    <w:next w:val="a4"/>
    <w:uiPriority w:val="99"/>
    <w:semiHidden/>
    <w:unhideWhenUsed/>
    <w:rsid w:val="003459A0"/>
  </w:style>
  <w:style w:type="paragraph" w:customStyle="1" w:styleId="FR2">
    <w:name w:val="FR2"/>
    <w:uiPriority w:val="99"/>
    <w:rsid w:val="003459A0"/>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1"/>
    <w:uiPriority w:val="99"/>
    <w:rsid w:val="003459A0"/>
    <w:pPr>
      <w:widowControl w:val="0"/>
      <w:autoSpaceDE w:val="0"/>
      <w:autoSpaceDN w:val="0"/>
      <w:adjustRightInd w:val="0"/>
      <w:jc w:val="center"/>
    </w:pPr>
    <w:rPr>
      <w:rFonts w:ascii="Arial" w:hAnsi="Arial"/>
    </w:rPr>
  </w:style>
  <w:style w:type="paragraph" w:customStyle="1" w:styleId="Style4">
    <w:name w:val="Style4"/>
    <w:basedOn w:val="a1"/>
    <w:uiPriority w:val="99"/>
    <w:rsid w:val="003459A0"/>
    <w:pPr>
      <w:widowControl w:val="0"/>
      <w:autoSpaceDE w:val="0"/>
      <w:autoSpaceDN w:val="0"/>
      <w:adjustRightInd w:val="0"/>
      <w:spacing w:line="451" w:lineRule="exact"/>
      <w:ind w:firstLine="1210"/>
    </w:pPr>
    <w:rPr>
      <w:rFonts w:ascii="Arial" w:hAnsi="Arial"/>
    </w:rPr>
  </w:style>
  <w:style w:type="paragraph" w:customStyle="1" w:styleId="Style5">
    <w:name w:val="Style5"/>
    <w:basedOn w:val="a1"/>
    <w:uiPriority w:val="99"/>
    <w:rsid w:val="003459A0"/>
    <w:pPr>
      <w:widowControl w:val="0"/>
      <w:autoSpaceDE w:val="0"/>
      <w:autoSpaceDN w:val="0"/>
      <w:adjustRightInd w:val="0"/>
      <w:spacing w:line="451" w:lineRule="exact"/>
      <w:ind w:firstLine="720"/>
    </w:pPr>
    <w:rPr>
      <w:rFonts w:ascii="Arial" w:hAnsi="Arial"/>
    </w:rPr>
  </w:style>
  <w:style w:type="paragraph" w:customStyle="1" w:styleId="Style6">
    <w:name w:val="Style6"/>
    <w:basedOn w:val="a1"/>
    <w:uiPriority w:val="99"/>
    <w:rsid w:val="003459A0"/>
    <w:pPr>
      <w:widowControl w:val="0"/>
      <w:autoSpaceDE w:val="0"/>
      <w:autoSpaceDN w:val="0"/>
      <w:adjustRightInd w:val="0"/>
    </w:pPr>
    <w:rPr>
      <w:rFonts w:ascii="Arial" w:hAnsi="Arial"/>
    </w:rPr>
  </w:style>
  <w:style w:type="paragraph" w:customStyle="1" w:styleId="Style10">
    <w:name w:val="Style10"/>
    <w:basedOn w:val="a1"/>
    <w:uiPriority w:val="99"/>
    <w:rsid w:val="003459A0"/>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3459A0"/>
    <w:pPr>
      <w:widowControl w:val="0"/>
      <w:autoSpaceDE w:val="0"/>
      <w:autoSpaceDN w:val="0"/>
      <w:adjustRightInd w:val="0"/>
      <w:spacing w:line="226" w:lineRule="exact"/>
      <w:ind w:firstLine="398"/>
    </w:pPr>
    <w:rPr>
      <w:rFonts w:ascii="Arial" w:hAnsi="Arial"/>
    </w:rPr>
  </w:style>
  <w:style w:type="paragraph" w:customStyle="1" w:styleId="Style15">
    <w:name w:val="Style15"/>
    <w:basedOn w:val="a1"/>
    <w:uiPriority w:val="99"/>
    <w:rsid w:val="003459A0"/>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uiPriority w:val="99"/>
    <w:rsid w:val="003459A0"/>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3459A0"/>
    <w:rPr>
      <w:rFonts w:ascii="Courier New" w:hAnsi="Courier New" w:cs="Courier New"/>
      <w:sz w:val="18"/>
      <w:szCs w:val="18"/>
    </w:rPr>
  </w:style>
  <w:style w:type="character" w:customStyle="1" w:styleId="FontStyle26">
    <w:name w:val="Font Style26"/>
    <w:uiPriority w:val="99"/>
    <w:rsid w:val="003459A0"/>
    <w:rPr>
      <w:rFonts w:ascii="Courier New" w:hAnsi="Courier New" w:cs="Courier New"/>
      <w:spacing w:val="-10"/>
      <w:sz w:val="24"/>
      <w:szCs w:val="24"/>
    </w:rPr>
  </w:style>
  <w:style w:type="paragraph" w:customStyle="1" w:styleId="aff8">
    <w:name w:val="Таблицы (моноширинный)"/>
    <w:basedOn w:val="a1"/>
    <w:next w:val="a1"/>
    <w:uiPriority w:val="99"/>
    <w:rsid w:val="003459A0"/>
    <w:pPr>
      <w:widowControl w:val="0"/>
      <w:autoSpaceDE w:val="0"/>
      <w:autoSpaceDN w:val="0"/>
      <w:adjustRightInd w:val="0"/>
      <w:jc w:val="both"/>
    </w:pPr>
    <w:rPr>
      <w:rFonts w:ascii="Courier New" w:hAnsi="Courier New" w:cs="Courier New"/>
      <w:sz w:val="20"/>
      <w:szCs w:val="20"/>
    </w:rPr>
  </w:style>
  <w:style w:type="paragraph" w:styleId="aff9">
    <w:name w:val="endnote text"/>
    <w:basedOn w:val="a1"/>
    <w:link w:val="affa"/>
    <w:uiPriority w:val="99"/>
    <w:semiHidden/>
    <w:rsid w:val="003459A0"/>
    <w:pPr>
      <w:widowControl w:val="0"/>
      <w:autoSpaceDE w:val="0"/>
      <w:autoSpaceDN w:val="0"/>
      <w:adjustRightInd w:val="0"/>
    </w:pPr>
    <w:rPr>
      <w:rFonts w:ascii="Arial" w:hAnsi="Arial"/>
      <w:sz w:val="20"/>
      <w:szCs w:val="20"/>
      <w:lang w:eastAsia="en-US"/>
    </w:rPr>
  </w:style>
  <w:style w:type="character" w:customStyle="1" w:styleId="affa">
    <w:name w:val="Текст концевой сноски Знак"/>
    <w:basedOn w:val="a2"/>
    <w:link w:val="aff9"/>
    <w:uiPriority w:val="99"/>
    <w:semiHidden/>
    <w:rsid w:val="003459A0"/>
    <w:rPr>
      <w:rFonts w:ascii="Arial" w:eastAsia="Times New Roman" w:hAnsi="Arial" w:cs="Times New Roman"/>
      <w:sz w:val="20"/>
      <w:szCs w:val="20"/>
    </w:rPr>
  </w:style>
  <w:style w:type="character" w:styleId="affb">
    <w:name w:val="endnote reference"/>
    <w:uiPriority w:val="99"/>
    <w:semiHidden/>
    <w:rsid w:val="003459A0"/>
    <w:rPr>
      <w:vertAlign w:val="superscript"/>
    </w:rPr>
  </w:style>
  <w:style w:type="paragraph" w:styleId="HTML">
    <w:name w:val="HTML Preformatted"/>
    <w:basedOn w:val="a1"/>
    <w:link w:val="HTML0"/>
    <w:uiPriority w:val="99"/>
    <w:rsid w:val="00345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uiPriority w:val="99"/>
    <w:rsid w:val="003459A0"/>
    <w:rPr>
      <w:rFonts w:ascii="Courier New" w:eastAsia="Times New Roman" w:hAnsi="Courier New" w:cs="Times New Roman"/>
      <w:sz w:val="20"/>
      <w:szCs w:val="20"/>
    </w:rPr>
  </w:style>
  <w:style w:type="paragraph" w:customStyle="1" w:styleId="head1">
    <w:name w:val="head1"/>
    <w:basedOn w:val="a1"/>
    <w:uiPriority w:val="99"/>
    <w:rsid w:val="003459A0"/>
    <w:pPr>
      <w:keepNext/>
      <w:ind w:right="612"/>
    </w:pPr>
    <w:rPr>
      <w:rFonts w:ascii="Arial" w:hAnsi="Arial" w:cs="Arial"/>
      <w:b/>
      <w:bCs/>
      <w:color w:val="800000"/>
      <w:sz w:val="28"/>
    </w:rPr>
  </w:style>
  <w:style w:type="numbering" w:customStyle="1" w:styleId="43">
    <w:name w:val="Нет списка4"/>
    <w:next w:val="a4"/>
    <w:uiPriority w:val="99"/>
    <w:semiHidden/>
    <w:unhideWhenUsed/>
    <w:rsid w:val="003459A0"/>
  </w:style>
  <w:style w:type="numbering" w:customStyle="1" w:styleId="51">
    <w:name w:val="Нет списка5"/>
    <w:next w:val="a4"/>
    <w:uiPriority w:val="99"/>
    <w:semiHidden/>
    <w:unhideWhenUsed/>
    <w:rsid w:val="003459A0"/>
  </w:style>
  <w:style w:type="paragraph" w:customStyle="1" w:styleId="16">
    <w:name w:val="Абзац списка1"/>
    <w:basedOn w:val="a1"/>
    <w:uiPriority w:val="99"/>
    <w:rsid w:val="003459A0"/>
    <w:pPr>
      <w:spacing w:line="276" w:lineRule="auto"/>
      <w:ind w:left="720"/>
      <w:contextualSpacing/>
    </w:pPr>
    <w:rPr>
      <w:sz w:val="28"/>
      <w:szCs w:val="22"/>
      <w:lang w:eastAsia="en-US"/>
    </w:rPr>
  </w:style>
  <w:style w:type="paragraph" w:customStyle="1" w:styleId="u">
    <w:name w:val="u"/>
    <w:basedOn w:val="a1"/>
    <w:uiPriority w:val="99"/>
    <w:rsid w:val="003459A0"/>
    <w:pPr>
      <w:spacing w:before="100" w:beforeAutospacing="1" w:after="100" w:afterAutospacing="1" w:line="276" w:lineRule="auto"/>
    </w:pPr>
    <w:rPr>
      <w:sz w:val="28"/>
      <w:szCs w:val="22"/>
      <w:lang w:eastAsia="en-US"/>
    </w:rPr>
  </w:style>
  <w:style w:type="numbering" w:customStyle="1" w:styleId="61">
    <w:name w:val="Нет списка6"/>
    <w:next w:val="a4"/>
    <w:uiPriority w:val="99"/>
    <w:semiHidden/>
    <w:unhideWhenUsed/>
    <w:rsid w:val="003459A0"/>
  </w:style>
  <w:style w:type="table" w:customStyle="1" w:styleId="2a">
    <w:name w:val="Сетка таблицы2"/>
    <w:basedOn w:val="a3"/>
    <w:next w:val="af"/>
    <w:uiPriority w:val="99"/>
    <w:rsid w:val="003459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1"/>
    <w:next w:val="a1"/>
    <w:autoRedefine/>
    <w:uiPriority w:val="39"/>
    <w:unhideWhenUsed/>
    <w:rsid w:val="003459A0"/>
    <w:pPr>
      <w:spacing w:after="100" w:line="276" w:lineRule="auto"/>
      <w:ind w:left="880"/>
    </w:pPr>
    <w:rPr>
      <w:rFonts w:ascii="Calibri" w:hAnsi="Calibri"/>
      <w:sz w:val="22"/>
      <w:szCs w:val="22"/>
    </w:rPr>
  </w:style>
  <w:style w:type="paragraph" w:styleId="62">
    <w:name w:val="toc 6"/>
    <w:basedOn w:val="a1"/>
    <w:next w:val="a1"/>
    <w:autoRedefine/>
    <w:uiPriority w:val="39"/>
    <w:unhideWhenUsed/>
    <w:rsid w:val="003459A0"/>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3459A0"/>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3459A0"/>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459A0"/>
    <w:pPr>
      <w:spacing w:after="100" w:line="276" w:lineRule="auto"/>
      <w:ind w:left="1760"/>
    </w:pPr>
    <w:rPr>
      <w:rFonts w:ascii="Calibri" w:hAnsi="Calibri"/>
      <w:sz w:val="22"/>
      <w:szCs w:val="22"/>
    </w:rPr>
  </w:style>
  <w:style w:type="numbering" w:customStyle="1" w:styleId="72">
    <w:name w:val="Нет списка7"/>
    <w:next w:val="a4"/>
    <w:uiPriority w:val="99"/>
    <w:semiHidden/>
    <w:unhideWhenUsed/>
    <w:rsid w:val="003459A0"/>
  </w:style>
  <w:style w:type="numbering" w:customStyle="1" w:styleId="82">
    <w:name w:val="Нет списка8"/>
    <w:next w:val="a4"/>
    <w:uiPriority w:val="99"/>
    <w:semiHidden/>
    <w:unhideWhenUsed/>
    <w:rsid w:val="003459A0"/>
  </w:style>
  <w:style w:type="paragraph" w:customStyle="1" w:styleId="ConsNonformat">
    <w:name w:val="ConsNonformat"/>
    <w:rsid w:val="003459A0"/>
    <w:pPr>
      <w:spacing w:after="0" w:line="240" w:lineRule="auto"/>
      <w:ind w:right="19772"/>
    </w:pPr>
    <w:rPr>
      <w:rFonts w:ascii="Courier New" w:eastAsia="Times New Roman" w:hAnsi="Courier New" w:cs="Times New Roman"/>
      <w:snapToGrid w:val="0"/>
      <w:sz w:val="20"/>
      <w:szCs w:val="20"/>
      <w:lang w:eastAsia="ru-RU"/>
    </w:rPr>
  </w:style>
  <w:style w:type="table" w:customStyle="1" w:styleId="33">
    <w:name w:val="Сетка таблицы3"/>
    <w:basedOn w:val="a3"/>
    <w:next w:val="af"/>
    <w:uiPriority w:val="99"/>
    <w:rsid w:val="00D96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CF68A8"/>
    <w:rPr>
      <w:sz w:val="20"/>
      <w:szCs w:val="20"/>
    </w:rPr>
  </w:style>
  <w:style w:type="character" w:customStyle="1" w:styleId="affd">
    <w:name w:val="Текст сноски Знак"/>
    <w:basedOn w:val="a2"/>
    <w:link w:val="affc"/>
    <w:uiPriority w:val="99"/>
    <w:rsid w:val="00CF68A8"/>
    <w:rPr>
      <w:rFonts w:ascii="Times New Roman" w:eastAsia="Times New Roman" w:hAnsi="Times New Roman" w:cs="Times New Roman"/>
      <w:sz w:val="20"/>
      <w:szCs w:val="20"/>
      <w:lang w:eastAsia="ru-RU"/>
    </w:rPr>
  </w:style>
  <w:style w:type="character" w:styleId="affe">
    <w:name w:val="footnote reference"/>
    <w:basedOn w:val="a2"/>
    <w:uiPriority w:val="99"/>
    <w:unhideWhenUsed/>
    <w:rsid w:val="00CF68A8"/>
    <w:rPr>
      <w:vertAlign w:val="superscript"/>
    </w:rPr>
  </w:style>
  <w:style w:type="paragraph" w:customStyle="1" w:styleId="2b">
    <w:name w:val="Абзац списка2"/>
    <w:basedOn w:val="a1"/>
    <w:rsid w:val="00DF406D"/>
    <w:pPr>
      <w:ind w:left="720"/>
      <w:contextualSpacing/>
      <w:jc w:val="right"/>
    </w:pPr>
    <w:rPr>
      <w:rFonts w:ascii="Calibri" w:hAnsi="Calibri"/>
      <w:sz w:val="22"/>
      <w:szCs w:val="22"/>
      <w:lang w:eastAsia="en-US"/>
    </w:rPr>
  </w:style>
  <w:style w:type="paragraph" w:customStyle="1" w:styleId="17">
    <w:name w:val="Без интервала1"/>
    <w:rsid w:val="00DF406D"/>
    <w:pPr>
      <w:suppressAutoHyphens/>
      <w:spacing w:after="0"/>
      <w:ind w:firstLine="567"/>
      <w:jc w:val="both"/>
    </w:pPr>
    <w:rPr>
      <w:rFonts w:ascii="Times New Roman" w:eastAsia="Times New Roman" w:hAnsi="Times New Roman" w:cs="Times New Roman"/>
      <w:sz w:val="28"/>
      <w:lang w:eastAsia="ar-SA"/>
    </w:rPr>
  </w:style>
  <w:style w:type="paragraph" w:customStyle="1" w:styleId="a">
    <w:name w:val="Пункт_пост"/>
    <w:basedOn w:val="a1"/>
    <w:rsid w:val="00DF406D"/>
    <w:pPr>
      <w:numPr>
        <w:numId w:val="12"/>
      </w:numPr>
      <w:spacing w:before="120"/>
      <w:jc w:val="both"/>
    </w:pPr>
    <w:rPr>
      <w:sz w:val="26"/>
    </w:rPr>
  </w:style>
  <w:style w:type="character" w:customStyle="1" w:styleId="grame">
    <w:name w:val="grame"/>
    <w:rsid w:val="00DF406D"/>
    <w:rPr>
      <w:rFonts w:cs="Times New Roman"/>
    </w:rPr>
  </w:style>
  <w:style w:type="paragraph" w:customStyle="1" w:styleId="53">
    <w:name w:val="заголовок 5"/>
    <w:basedOn w:val="a1"/>
    <w:next w:val="a1"/>
    <w:rsid w:val="00DF406D"/>
    <w:pPr>
      <w:keepNext/>
      <w:jc w:val="right"/>
      <w:outlineLvl w:val="4"/>
    </w:pPr>
    <w:rPr>
      <w:sz w:val="28"/>
      <w:szCs w:val="20"/>
    </w:rPr>
  </w:style>
  <w:style w:type="numbering" w:customStyle="1" w:styleId="92">
    <w:name w:val="Нет списка9"/>
    <w:next w:val="a4"/>
    <w:uiPriority w:val="99"/>
    <w:semiHidden/>
    <w:unhideWhenUsed/>
    <w:rsid w:val="006650D9"/>
  </w:style>
  <w:style w:type="table" w:customStyle="1" w:styleId="44">
    <w:name w:val="Сетка таблицы4"/>
    <w:basedOn w:val="a3"/>
    <w:next w:val="af"/>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6650D9"/>
  </w:style>
  <w:style w:type="table" w:customStyle="1" w:styleId="111">
    <w:name w:val="Сетка таблицы11"/>
    <w:basedOn w:val="a3"/>
    <w:next w:val="af"/>
    <w:uiPriority w:val="99"/>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6650D9"/>
  </w:style>
  <w:style w:type="numbering" w:customStyle="1" w:styleId="1110">
    <w:name w:val="Нет списка111"/>
    <w:next w:val="a4"/>
    <w:uiPriority w:val="99"/>
    <w:semiHidden/>
    <w:unhideWhenUsed/>
    <w:rsid w:val="006650D9"/>
  </w:style>
  <w:style w:type="numbering" w:customStyle="1" w:styleId="2110">
    <w:name w:val="Нет списка211"/>
    <w:next w:val="a4"/>
    <w:uiPriority w:val="99"/>
    <w:semiHidden/>
    <w:unhideWhenUsed/>
    <w:rsid w:val="006650D9"/>
  </w:style>
  <w:style w:type="numbering" w:customStyle="1" w:styleId="310">
    <w:name w:val="Нет списка31"/>
    <w:next w:val="a4"/>
    <w:uiPriority w:val="99"/>
    <w:semiHidden/>
    <w:unhideWhenUsed/>
    <w:rsid w:val="006650D9"/>
  </w:style>
  <w:style w:type="numbering" w:customStyle="1" w:styleId="410">
    <w:name w:val="Нет списка41"/>
    <w:next w:val="a4"/>
    <w:uiPriority w:val="99"/>
    <w:semiHidden/>
    <w:unhideWhenUsed/>
    <w:rsid w:val="006650D9"/>
  </w:style>
  <w:style w:type="numbering" w:customStyle="1" w:styleId="510">
    <w:name w:val="Нет списка51"/>
    <w:next w:val="a4"/>
    <w:uiPriority w:val="99"/>
    <w:semiHidden/>
    <w:unhideWhenUsed/>
    <w:rsid w:val="006650D9"/>
  </w:style>
  <w:style w:type="numbering" w:customStyle="1" w:styleId="610">
    <w:name w:val="Нет списка61"/>
    <w:next w:val="a4"/>
    <w:uiPriority w:val="99"/>
    <w:semiHidden/>
    <w:unhideWhenUsed/>
    <w:rsid w:val="006650D9"/>
  </w:style>
  <w:style w:type="table" w:customStyle="1" w:styleId="212">
    <w:name w:val="Сетка таблицы21"/>
    <w:basedOn w:val="a3"/>
    <w:next w:val="af"/>
    <w:uiPriority w:val="99"/>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6650D9"/>
  </w:style>
  <w:style w:type="numbering" w:customStyle="1" w:styleId="810">
    <w:name w:val="Нет списка81"/>
    <w:next w:val="a4"/>
    <w:uiPriority w:val="99"/>
    <w:semiHidden/>
    <w:unhideWhenUsed/>
    <w:rsid w:val="006650D9"/>
  </w:style>
  <w:style w:type="table" w:customStyle="1" w:styleId="311">
    <w:name w:val="Сетка таблицы31"/>
    <w:basedOn w:val="a3"/>
    <w:next w:val="af"/>
    <w:rsid w:val="0066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1"/>
    <w:uiPriority w:val="99"/>
    <w:rsid w:val="002712DB"/>
    <w:pPr>
      <w:spacing w:after="200" w:line="276" w:lineRule="auto"/>
      <w:ind w:left="720"/>
      <w:contextualSpacing/>
    </w:pPr>
    <w:rPr>
      <w:rFonts w:ascii="Calibri" w:hAnsi="Calibri"/>
      <w:sz w:val="22"/>
      <w:szCs w:val="22"/>
      <w:lang w:eastAsia="en-US"/>
    </w:rPr>
  </w:style>
  <w:style w:type="paragraph" w:customStyle="1" w:styleId="18">
    <w:name w:val="Без интервала1"/>
    <w:uiPriority w:val="99"/>
    <w:rsid w:val="002712D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365">
      <w:bodyDiv w:val="1"/>
      <w:marLeft w:val="0"/>
      <w:marRight w:val="0"/>
      <w:marTop w:val="0"/>
      <w:marBottom w:val="0"/>
      <w:divBdr>
        <w:top w:val="none" w:sz="0" w:space="0" w:color="auto"/>
        <w:left w:val="none" w:sz="0" w:space="0" w:color="auto"/>
        <w:bottom w:val="none" w:sz="0" w:space="0" w:color="auto"/>
        <w:right w:val="none" w:sz="0" w:space="0" w:color="auto"/>
      </w:divBdr>
    </w:div>
    <w:div w:id="719593116">
      <w:bodyDiv w:val="1"/>
      <w:marLeft w:val="0"/>
      <w:marRight w:val="0"/>
      <w:marTop w:val="0"/>
      <w:marBottom w:val="0"/>
      <w:divBdr>
        <w:top w:val="none" w:sz="0" w:space="0" w:color="auto"/>
        <w:left w:val="none" w:sz="0" w:space="0" w:color="auto"/>
        <w:bottom w:val="none" w:sz="0" w:space="0" w:color="auto"/>
        <w:right w:val="none" w:sz="0" w:space="0" w:color="auto"/>
      </w:divBdr>
    </w:div>
    <w:div w:id="815151049">
      <w:bodyDiv w:val="1"/>
      <w:marLeft w:val="0"/>
      <w:marRight w:val="0"/>
      <w:marTop w:val="0"/>
      <w:marBottom w:val="0"/>
      <w:divBdr>
        <w:top w:val="none" w:sz="0" w:space="0" w:color="auto"/>
        <w:left w:val="none" w:sz="0" w:space="0" w:color="auto"/>
        <w:bottom w:val="none" w:sz="0" w:space="0" w:color="auto"/>
        <w:right w:val="none" w:sz="0" w:space="0" w:color="auto"/>
      </w:divBdr>
    </w:div>
    <w:div w:id="1263732173">
      <w:bodyDiv w:val="1"/>
      <w:marLeft w:val="0"/>
      <w:marRight w:val="0"/>
      <w:marTop w:val="0"/>
      <w:marBottom w:val="0"/>
      <w:divBdr>
        <w:top w:val="none" w:sz="0" w:space="0" w:color="auto"/>
        <w:left w:val="none" w:sz="0" w:space="0" w:color="auto"/>
        <w:bottom w:val="none" w:sz="0" w:space="0" w:color="auto"/>
        <w:right w:val="none" w:sz="0" w:space="0" w:color="auto"/>
      </w:divBdr>
    </w:div>
    <w:div w:id="1325157966">
      <w:bodyDiv w:val="1"/>
      <w:marLeft w:val="0"/>
      <w:marRight w:val="0"/>
      <w:marTop w:val="0"/>
      <w:marBottom w:val="0"/>
      <w:divBdr>
        <w:top w:val="none" w:sz="0" w:space="0" w:color="auto"/>
        <w:left w:val="none" w:sz="0" w:space="0" w:color="auto"/>
        <w:bottom w:val="none" w:sz="0" w:space="0" w:color="auto"/>
        <w:right w:val="none" w:sz="0" w:space="0" w:color="auto"/>
      </w:divBdr>
    </w:div>
    <w:div w:id="1388190349">
      <w:bodyDiv w:val="1"/>
      <w:marLeft w:val="0"/>
      <w:marRight w:val="0"/>
      <w:marTop w:val="0"/>
      <w:marBottom w:val="0"/>
      <w:divBdr>
        <w:top w:val="none" w:sz="0" w:space="0" w:color="auto"/>
        <w:left w:val="none" w:sz="0" w:space="0" w:color="auto"/>
        <w:bottom w:val="none" w:sz="0" w:space="0" w:color="auto"/>
        <w:right w:val="none" w:sz="0" w:space="0" w:color="auto"/>
      </w:divBdr>
    </w:div>
    <w:div w:id="1390416738">
      <w:bodyDiv w:val="1"/>
      <w:marLeft w:val="0"/>
      <w:marRight w:val="0"/>
      <w:marTop w:val="0"/>
      <w:marBottom w:val="0"/>
      <w:divBdr>
        <w:top w:val="none" w:sz="0" w:space="0" w:color="auto"/>
        <w:left w:val="none" w:sz="0" w:space="0" w:color="auto"/>
        <w:bottom w:val="none" w:sz="0" w:space="0" w:color="auto"/>
        <w:right w:val="none" w:sz="0" w:space="0" w:color="auto"/>
      </w:divBdr>
      <w:divsChild>
        <w:div w:id="2024234690">
          <w:marLeft w:val="0"/>
          <w:marRight w:val="0"/>
          <w:marTop w:val="0"/>
          <w:marBottom w:val="0"/>
          <w:divBdr>
            <w:top w:val="none" w:sz="0" w:space="0" w:color="auto"/>
            <w:left w:val="none" w:sz="0" w:space="0" w:color="auto"/>
            <w:bottom w:val="none" w:sz="0" w:space="0" w:color="auto"/>
            <w:right w:val="none" w:sz="0" w:space="0" w:color="auto"/>
          </w:divBdr>
          <w:divsChild>
            <w:div w:id="1342663560">
              <w:marLeft w:val="0"/>
              <w:marRight w:val="0"/>
              <w:marTop w:val="0"/>
              <w:marBottom w:val="0"/>
              <w:divBdr>
                <w:top w:val="none" w:sz="0" w:space="0" w:color="auto"/>
                <w:left w:val="none" w:sz="0" w:space="0" w:color="auto"/>
                <w:bottom w:val="none" w:sz="0" w:space="0" w:color="auto"/>
                <w:right w:val="none" w:sz="0" w:space="0" w:color="auto"/>
              </w:divBdr>
              <w:divsChild>
                <w:div w:id="1498183877">
                  <w:marLeft w:val="0"/>
                  <w:marRight w:val="0"/>
                  <w:marTop w:val="0"/>
                  <w:marBottom w:val="0"/>
                  <w:divBdr>
                    <w:top w:val="none" w:sz="0" w:space="0" w:color="auto"/>
                    <w:left w:val="none" w:sz="0" w:space="0" w:color="auto"/>
                    <w:bottom w:val="none" w:sz="0" w:space="0" w:color="auto"/>
                    <w:right w:val="none" w:sz="0" w:space="0" w:color="auto"/>
                  </w:divBdr>
                  <w:divsChild>
                    <w:div w:id="1740204392">
                      <w:marLeft w:val="0"/>
                      <w:marRight w:val="0"/>
                      <w:marTop w:val="0"/>
                      <w:marBottom w:val="300"/>
                      <w:divBdr>
                        <w:top w:val="none" w:sz="0" w:space="0" w:color="auto"/>
                        <w:left w:val="none" w:sz="0" w:space="0" w:color="auto"/>
                        <w:bottom w:val="none" w:sz="0" w:space="0" w:color="auto"/>
                        <w:right w:val="none" w:sz="0" w:space="0" w:color="auto"/>
                      </w:divBdr>
                      <w:divsChild>
                        <w:div w:id="292059828">
                          <w:marLeft w:val="0"/>
                          <w:marRight w:val="0"/>
                          <w:marTop w:val="0"/>
                          <w:marBottom w:val="0"/>
                          <w:divBdr>
                            <w:top w:val="none" w:sz="0" w:space="0" w:color="auto"/>
                            <w:left w:val="none" w:sz="0" w:space="0" w:color="auto"/>
                            <w:bottom w:val="none" w:sz="0" w:space="0" w:color="auto"/>
                            <w:right w:val="none" w:sz="0" w:space="0" w:color="auto"/>
                          </w:divBdr>
                          <w:divsChild>
                            <w:div w:id="82916541">
                              <w:marLeft w:val="0"/>
                              <w:marRight w:val="0"/>
                              <w:marTop w:val="0"/>
                              <w:marBottom w:val="0"/>
                              <w:divBdr>
                                <w:top w:val="none" w:sz="0" w:space="0" w:color="auto"/>
                                <w:left w:val="none" w:sz="0" w:space="0" w:color="auto"/>
                                <w:bottom w:val="none" w:sz="0" w:space="0" w:color="auto"/>
                                <w:right w:val="none" w:sz="0" w:space="0" w:color="auto"/>
                              </w:divBdr>
                            </w:div>
                            <w:div w:id="1416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96487">
      <w:bodyDiv w:val="1"/>
      <w:marLeft w:val="0"/>
      <w:marRight w:val="0"/>
      <w:marTop w:val="0"/>
      <w:marBottom w:val="0"/>
      <w:divBdr>
        <w:top w:val="none" w:sz="0" w:space="0" w:color="auto"/>
        <w:left w:val="none" w:sz="0" w:space="0" w:color="auto"/>
        <w:bottom w:val="none" w:sz="0" w:space="0" w:color="auto"/>
        <w:right w:val="none" w:sz="0" w:space="0" w:color="auto"/>
      </w:divBdr>
    </w:div>
    <w:div w:id="1810249565">
      <w:bodyDiv w:val="1"/>
      <w:marLeft w:val="0"/>
      <w:marRight w:val="0"/>
      <w:marTop w:val="0"/>
      <w:marBottom w:val="0"/>
      <w:divBdr>
        <w:top w:val="none" w:sz="0" w:space="0" w:color="auto"/>
        <w:left w:val="none" w:sz="0" w:space="0" w:color="auto"/>
        <w:bottom w:val="none" w:sz="0" w:space="0" w:color="auto"/>
        <w:right w:val="none" w:sz="0" w:space="0" w:color="auto"/>
      </w:divBdr>
    </w:div>
    <w:div w:id="1873347877">
      <w:bodyDiv w:val="1"/>
      <w:marLeft w:val="0"/>
      <w:marRight w:val="0"/>
      <w:marTop w:val="0"/>
      <w:marBottom w:val="0"/>
      <w:divBdr>
        <w:top w:val="none" w:sz="0" w:space="0" w:color="auto"/>
        <w:left w:val="none" w:sz="0" w:space="0" w:color="auto"/>
        <w:bottom w:val="none" w:sz="0" w:space="0" w:color="auto"/>
        <w:right w:val="none" w:sz="0" w:space="0" w:color="auto"/>
      </w:divBdr>
      <w:divsChild>
        <w:div w:id="97339643">
          <w:marLeft w:val="0"/>
          <w:marRight w:val="0"/>
          <w:marTop w:val="0"/>
          <w:marBottom w:val="0"/>
          <w:divBdr>
            <w:top w:val="none" w:sz="0" w:space="0" w:color="auto"/>
            <w:left w:val="none" w:sz="0" w:space="0" w:color="auto"/>
            <w:bottom w:val="none" w:sz="0" w:space="0" w:color="auto"/>
            <w:right w:val="none" w:sz="0" w:space="0" w:color="auto"/>
          </w:divBdr>
          <w:divsChild>
            <w:div w:id="765417985">
              <w:marLeft w:val="0"/>
              <w:marRight w:val="0"/>
              <w:marTop w:val="0"/>
              <w:marBottom w:val="0"/>
              <w:divBdr>
                <w:top w:val="none" w:sz="0" w:space="0" w:color="auto"/>
                <w:left w:val="none" w:sz="0" w:space="0" w:color="auto"/>
                <w:bottom w:val="none" w:sz="0" w:space="0" w:color="auto"/>
                <w:right w:val="none" w:sz="0" w:space="0" w:color="auto"/>
              </w:divBdr>
              <w:divsChild>
                <w:div w:id="767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315">
          <w:marLeft w:val="0"/>
          <w:marRight w:val="0"/>
          <w:marTop w:val="0"/>
          <w:marBottom w:val="0"/>
          <w:divBdr>
            <w:top w:val="none" w:sz="0" w:space="0" w:color="auto"/>
            <w:left w:val="none" w:sz="0" w:space="0" w:color="auto"/>
            <w:bottom w:val="none" w:sz="0" w:space="0" w:color="auto"/>
            <w:right w:val="none" w:sz="0" w:space="0" w:color="auto"/>
          </w:divBdr>
          <w:divsChild>
            <w:div w:id="1590499756">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 w:id="20351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51DF0DA01B5F18C9395916ACECBC2F22C88ADF8D64B17D47ABA5D247B8E16EE2673E78CF1E12CEwAL" TargetMode="External"/><Relationship Id="rId18" Type="http://schemas.openxmlformats.org/officeDocument/2006/relationships/header" Target="header3.xml"/><Relationship Id="rId26" Type="http://schemas.openxmlformats.org/officeDocument/2006/relationships/hyperlink" Target="http://www.86.gosuslugi.ru" TargetMode="External"/><Relationship Id="rId39" Type="http://schemas.openxmlformats.org/officeDocument/2006/relationships/hyperlink" Target="consultantplus://offline/ref=25D0F6AB8ECCFB99405A824F75F7BDB2F95F6BFC474D9D8DBC4B43D6EE4BC7E9F1F7C00F0Ee2PCO" TargetMode="External"/><Relationship Id="rId21" Type="http://schemas.openxmlformats.org/officeDocument/2006/relationships/hyperlink" Target="consultantplus://offline/ref=EEA58529EC8CE0CE9F361194AB29FD6D288BCF9641D1E9A6204B381D01V2d4E" TargetMode="External"/><Relationship Id="rId34" Type="http://schemas.openxmlformats.org/officeDocument/2006/relationships/hyperlink" Target="http://base.consultant.ru/cons/cgi/online.cgi?req=doc;base=LAW;n=182377;dst=100325" TargetMode="External"/><Relationship Id="rId42" Type="http://schemas.openxmlformats.org/officeDocument/2006/relationships/hyperlink" Target="consultantplus://offline/ref=D8164750AB77F73C516B5C09BD53FAB1FB9B2DDD85E615B9051D2958BBFAD7758CC87745E9VFb5F" TargetMode="External"/><Relationship Id="rId47" Type="http://schemas.openxmlformats.org/officeDocument/2006/relationships/hyperlink" Target="consultantplus://offline/ref=6741A31B6D93DF22066179B332D9294028E4B8AFD577B3FCB42B27B49A0C11AB3B8F3ED476eEf4M" TargetMode="External"/><Relationship Id="rId50" Type="http://schemas.openxmlformats.org/officeDocument/2006/relationships/hyperlink" Target="consultantplus://offline/ref=0E8EC3553AC4CFD5571479EF1251F32F68429FC96239C139D440B3C68F1BA03E5F272D0D84E63B4294D591B5R8U5G" TargetMode="External"/><Relationship Id="rId55" Type="http://schemas.openxmlformats.org/officeDocument/2006/relationships/hyperlink" Target="mailto:jsn@admhmao.ru" TargetMode="External"/><Relationship Id="rId63" Type="http://schemas.openxmlformats.org/officeDocument/2006/relationships/hyperlink" Target="consultantplus://offline/ref=884A42107577DDED0BE78DFDEE5637F2A97F26E9D163C18A493DF0783FAC5820441F33A863A2BDC5N6b0J" TargetMode="External"/><Relationship Id="rId68" Type="http://schemas.openxmlformats.org/officeDocument/2006/relationships/hyperlink" Target="http://mfchmao.ru" TargetMode="External"/><Relationship Id="rId76" Type="http://schemas.openxmlformats.org/officeDocument/2006/relationships/image" Target="media/image1.png"/><Relationship Id="rId84" Type="http://schemas.openxmlformats.org/officeDocument/2006/relationships/hyperlink" Target="consultantplus://offline/ref=8FBDFF674AEA0A531A84C224908F9D8CAA9310FA5EE9F5CAC3A4C3AE0B002C9DA1772814B5DD24A6e5CCG" TargetMode="External"/><Relationship Id="rId89"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consultantplus://offline/ref=EB55CE53385BC63473D1B42ABEF4C8B93C6FFF0E60F9C9B3A2BB96FB02127DD015BB1AB4A7ACAAA3378656a7w3L" TargetMode="External"/><Relationship Id="rId92"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consultant.ru/popular/gskrf/15_7.html" TargetMode="External"/><Relationship Id="rId11" Type="http://schemas.openxmlformats.org/officeDocument/2006/relationships/hyperlink" Target="mailto:tu86@rosim.ru" TargetMode="External"/><Relationship Id="rId24" Type="http://schemas.openxmlformats.org/officeDocument/2006/relationships/hyperlink" Target="consultantplus://offline/ref=7588970C1E8C614E7FFB5C452B53171CDD26FBE553110579DC2DC2FFAB1E1D300F05AA49ACICN3O" TargetMode="External"/><Relationship Id="rId32" Type="http://schemas.openxmlformats.org/officeDocument/2006/relationships/hyperlink" Target="http://base.garant.ru/12138258/5/" TargetMode="External"/><Relationship Id="rId37" Type="http://schemas.openxmlformats.org/officeDocument/2006/relationships/hyperlink" Target="consultantplus://offline/ref=25D0F6AB8ECCFB99405A824F75F7BDB2F95F6BFC474D9D8DBC4B43D6EE4BC7E9F1F7C00F0Ee2PCO" TargetMode="External"/><Relationship Id="rId40" Type="http://schemas.openxmlformats.org/officeDocument/2006/relationships/hyperlink" Target="consultantplus://offline/ref=25D0F6AB8ECCFB99405A824F75F7BDB2F95F6BFC474D9D8DBC4B43D6EE4BC7E9F1F7C00F0Ee2PAO" TargetMode="External"/><Relationship Id="rId45" Type="http://schemas.openxmlformats.org/officeDocument/2006/relationships/hyperlink" Target="consultantplus://offline/ref=8AC0BD87BAE8065E73106C10403CF92EA3E0BC20A3E9BE8576ACC955C7F87873269AA061642E2683nELBI" TargetMode="External"/><Relationship Id="rId53" Type="http://schemas.openxmlformats.org/officeDocument/2006/relationships/hyperlink" Target="consultantplus://offline/ref=EEA58529EC8CE0CE9F361194AB29FD6D288BCF9641D1E9A6204B381D01V2d4E" TargetMode="External"/><Relationship Id="rId58" Type="http://schemas.openxmlformats.org/officeDocument/2006/relationships/hyperlink" Target="http://www.consultant.ru/document/cons_doc_LAW_70088/e9fd86d0590e088f4fa8a18363c316424b6fa1e6/" TargetMode="External"/><Relationship Id="rId66" Type="http://schemas.openxmlformats.org/officeDocument/2006/relationships/hyperlink" Target="consultantplus://offline/ref=884A42107577DDED0BE78DFDEE5637F2A97F26E9D163C18A493DF0783FAC5820441F33A863A3BEC3N6b6J" TargetMode="External"/><Relationship Id="rId74" Type="http://schemas.openxmlformats.org/officeDocument/2006/relationships/hyperlink" Target="consultantplus://offline/ref=AD69B085FE42A52D5D249F4397F4C6C0851A5EAF8380CA867A224B0FDCgFl2M" TargetMode="External"/><Relationship Id="rId79" Type="http://schemas.openxmlformats.org/officeDocument/2006/relationships/hyperlink" Target="consultantplus://offline/ref=0F43CC732C035F5961E844E2298C084D21C4FCB7AED93350AF353BA5B008FF34DC768CB60173256E12E1H" TargetMode="External"/><Relationship Id="rId87" Type="http://schemas.openxmlformats.org/officeDocument/2006/relationships/hyperlink" Target="consultantplus://offline/ref=EB55CE53385BC63473D1B42ABEF4C8B93C6FFF0E60F9C9B3A2BB96FB02127DD015BB1AB4A7ACAAA3378656a7w3L" TargetMode="External"/><Relationship Id="rId5" Type="http://schemas.openxmlformats.org/officeDocument/2006/relationships/settings" Target="settings.xml"/><Relationship Id="rId61" Type="http://schemas.openxmlformats.org/officeDocument/2006/relationships/hyperlink" Target="consultantplus://offline/ref=8AC0BD87BAE8065E73106C10403CF92EA3E0BC20A3E9BE8576ACC955C7F87873269AA061642E2683nELBI" TargetMode="External"/><Relationship Id="rId82" Type="http://schemas.openxmlformats.org/officeDocument/2006/relationships/hyperlink" Target="consultantplus://offline/ref=8FBDFF674AEA0A531A84C224908F9D8CAA9310FA5EE9F5CAC3A4C3AE0B002C9DA1772814B5DD24A6e5CCG" TargetMode="External"/><Relationship Id="rId90" Type="http://schemas.openxmlformats.org/officeDocument/2006/relationships/header" Target="header8.xm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yperlink" Target="consultantplus://offline/ref=0E8EC3553AC4CFD5571479EF1251F32F68429FC96239C139D440B3C68F1BA03E5F272D0D84E63B4294D591B5R8U5G" TargetMode="External"/><Relationship Id="rId22" Type="http://schemas.openxmlformats.org/officeDocument/2006/relationships/hyperlink" Target="consultantplus://offline/ref=7588970C1E8C614E7FFB5C452B53171CDD26FBE553110579DC2DC2FFAB1E1D300F05AA49ACICN7O" TargetMode="External"/><Relationship Id="rId27" Type="http://schemas.openxmlformats.org/officeDocument/2006/relationships/hyperlink" Target="consultantplus://offline/ref=9EB615E10864B625DFD8D96CBD6D9A77F50DC0ABA3BBDA8E4666AD15144DD1238AI70AK" TargetMode="External"/><Relationship Id="rId30" Type="http://schemas.openxmlformats.org/officeDocument/2006/relationships/hyperlink" Target="http://www.consultant.ru/popular/gskrf/15_7.html" TargetMode="External"/><Relationship Id="rId35" Type="http://schemas.openxmlformats.org/officeDocument/2006/relationships/hyperlink" Target="consultantplus://offline/ref=25D0F6AB8ECCFB99405A824F75F7BDB2F95F6BFC474D9D8DBC4B43D6EE4BC7E9F1F7C00F0Ee2PEO" TargetMode="External"/><Relationship Id="rId43" Type="http://schemas.openxmlformats.org/officeDocument/2006/relationships/hyperlink" Target="consultantplus://offline/ref=8B6214A80B9EA78D91E1AB99B5B03AF2E63395D3790A647FC8F3A93E8E13A75835BD036DA759NFP" TargetMode="External"/><Relationship Id="rId48" Type="http://schemas.openxmlformats.org/officeDocument/2006/relationships/hyperlink" Target="http://www.consultant.ru/popular/gskrf/15_7.html" TargetMode="External"/><Relationship Id="rId56" Type="http://schemas.openxmlformats.org/officeDocument/2006/relationships/hyperlink" Target="http://www.gosuslugi.ru" TargetMode="External"/><Relationship Id="rId64" Type="http://schemas.openxmlformats.org/officeDocument/2006/relationships/hyperlink" Target="consultantplus://offline/ref=884A42107577DDED0BE78DFDEE5637F2A97F26E9D163C18A493DF0783FAC5820441F33A863A2BDC4N6b4J" TargetMode="External"/><Relationship Id="rId69" Type="http://schemas.openxmlformats.org/officeDocument/2006/relationships/header" Target="header6.xml"/><Relationship Id="rId77" Type="http://schemas.openxmlformats.org/officeDocument/2006/relationships/hyperlink" Target="consultantplus://offline/ref=0F43CC732C035F5961E844E2298C084D29C4F9B0A9D26E5AA76C37A71BE7H" TargetMode="External"/><Relationship Id="rId8" Type="http://schemas.openxmlformats.org/officeDocument/2006/relationships/endnotes" Target="endnotes.xml"/><Relationship Id="rId51" Type="http://schemas.openxmlformats.org/officeDocument/2006/relationships/hyperlink" Target="http://mfchmao.ru" TargetMode="External"/><Relationship Id="rId72" Type="http://schemas.openxmlformats.org/officeDocument/2006/relationships/hyperlink" Target="consultantplus://offline/ref=9EB615E10864B625DFD8D96CBD6D9A77F50DC0ABA3BBDA8E4666AD15144DD1238AI70AK" TargetMode="External"/><Relationship Id="rId80" Type="http://schemas.openxmlformats.org/officeDocument/2006/relationships/hyperlink" Target="http://www.kadastr.ru/" TargetMode="External"/><Relationship Id="rId85" Type="http://schemas.openxmlformats.org/officeDocument/2006/relationships/hyperlink" Target="consultantplus://offline/ref=8FBDFF674AEA0A531A84C224908F9D8CAA9310FA5EE9F5CAC3A4C3AE0B002C9DA1772814B5DD24A6e5CCG" TargetMode="External"/><Relationship Id="rId93"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www.kadastr.ru/" TargetMode="External"/><Relationship Id="rId17" Type="http://schemas.openxmlformats.org/officeDocument/2006/relationships/footer" Target="footer1.xml"/><Relationship Id="rId25" Type="http://schemas.openxmlformats.org/officeDocument/2006/relationships/hyperlink" Target="http://www.gosuslugi.ru" TargetMode="External"/><Relationship Id="rId33" Type="http://schemas.openxmlformats.org/officeDocument/2006/relationships/hyperlink" Target="http://www.consultant.ru/popular/gskrf/15_7.html" TargetMode="External"/><Relationship Id="rId38" Type="http://schemas.openxmlformats.org/officeDocument/2006/relationships/hyperlink" Target="consultantplus://offline/ref=25D0F6AB8ECCFB99405A824F75F7BDB2F95F6BF44E4F9D8DBC4B43D6EE4BC7E9F1F7C00D0Be2PEO" TargetMode="External"/><Relationship Id="rId46" Type="http://schemas.openxmlformats.org/officeDocument/2006/relationships/hyperlink" Target="consultantplus://offline/ref=8AC0BD87BAE8065E73106C10403CF92EA3E0BC20A3E9BE8576ACC955C7F87873269AA064n6L7I" TargetMode="External"/><Relationship Id="rId59" Type="http://schemas.openxmlformats.org/officeDocument/2006/relationships/hyperlink" Target="consultantplus://offline/ref=9EB615E10864B625DFD8D96CBD6D9A77F50DC0ABA3BBDA8E4666AD15144DD1238AI70AK" TargetMode="External"/><Relationship Id="rId67" Type="http://schemas.openxmlformats.org/officeDocument/2006/relationships/hyperlink" Target="consultantplus://offline/ref=0E8EC3553AC4CFD5571479EF1251F32F68429FC96239C139D440B3C68F1BA03E5F272D0D84E63B4294D591B5R8U5G" TargetMode="External"/><Relationship Id="rId20" Type="http://schemas.openxmlformats.org/officeDocument/2006/relationships/header" Target="header5.xml"/><Relationship Id="rId41" Type="http://schemas.openxmlformats.org/officeDocument/2006/relationships/hyperlink" Target="consultantplus://offline/ref=D8164750AB77F73C516B5C09BD53FAB1FB9B2DDD85E615B9051D2958BBFAD7758CC87745E9VFb5F" TargetMode="External"/><Relationship Id="rId54" Type="http://schemas.openxmlformats.org/officeDocument/2006/relationships/hyperlink" Target="http://www.list-org.com/search.php?type=name&amp;val=&#1057;&#1083;&#1091;&#1078;&#1073;&#1072;%20&#1078;&#1080;&#1083;&#1080;&#1097;&#1085;&#1086;&#1075;&#1086;%20&#1080;%20&#1089;&#1090;&#1088;&#1086;&#1080;&#1090;&#1077;&#1083;&#1100;&#1085;&#1086;&#1075;&#1086;%20&#1085;&#1072;&#1076;&#1079;&#1086;&#1088;&#1072;%20&#1061;&#1072;&#1085;&#1090;&#1099;-&#1052;&#1072;&#1085;&#1089;&#1080;&#1081;&#1089;&#1082;&#1086;&#1075;&#1086;%20&#1072;&#1074;&#1090;&#1086;&#1085;&#1086;&#1084;&#1085;&#1086;&#1075;&#1086;%20&#1086;&#1082;&#1088;&#1091;&#1075;&#1072;%20-%20&#1070;&#1075;&#1088;&#1099;" TargetMode="External"/><Relationship Id="rId62" Type="http://schemas.openxmlformats.org/officeDocument/2006/relationships/hyperlink" Target="consultantplus://offline/ref=8AC0BD87BAE8065E73106C10403CF92EA3E0BC20A3E9BE8576ACC955C7F87873269AA064n6L7I" TargetMode="External"/><Relationship Id="rId70" Type="http://schemas.openxmlformats.org/officeDocument/2006/relationships/footer" Target="footer2.xml"/><Relationship Id="rId75" Type="http://schemas.openxmlformats.org/officeDocument/2006/relationships/image" Target="media/image4.png"/><Relationship Id="rId83" Type="http://schemas.openxmlformats.org/officeDocument/2006/relationships/hyperlink" Target="consultantplus://offline/ref=8FBDFF674AEA0A531A84C224908F9D8CAA9310FA5EE9F5CAC3A4C3AE0B002C9DA1772814B5DD24A6e5CCG" TargetMode="External"/><Relationship Id="rId88" Type="http://schemas.openxmlformats.org/officeDocument/2006/relationships/hyperlink" Target="consultantplus://offline/ref=0E8EC3553AC4CFD5571479EF1251F32F68429FC96239C139D440B3C68F1BA03E5F272D0D84E63B4294D591B5R8U5G" TargetMode="Externa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7588970C1E8C614E7FFB5C452B53171CDD26FBE553110579DC2DC2FFAB1E1D300F05AA49ACICN5O" TargetMode="External"/><Relationship Id="rId28" Type="http://schemas.openxmlformats.org/officeDocument/2006/relationships/hyperlink" Target="http://base.garant.ru/12138258/7/" TargetMode="External"/><Relationship Id="rId36" Type="http://schemas.openxmlformats.org/officeDocument/2006/relationships/hyperlink" Target="consultantplus://offline/ref=25D0F6AB8ECCFB99405A824F75F7BDB2F95F6BFC474D9D8DBC4B43D6EE4BC7E9F1F7C00F0Ee2PFO" TargetMode="External"/><Relationship Id="rId49" Type="http://schemas.openxmlformats.org/officeDocument/2006/relationships/hyperlink" Target="http://base.garant.ru/12152341/" TargetMode="External"/><Relationship Id="rId57" Type="http://schemas.openxmlformats.org/officeDocument/2006/relationships/hyperlink" Target="http://www.86.gosuslugi.ru" TargetMode="External"/><Relationship Id="rId10" Type="http://schemas.openxmlformats.org/officeDocument/2006/relationships/hyperlink" Target="consultantplus://offline/ref=EB55CE53385BC63473D1B42ABEF4C8B93C6FFF0E60F9C9B3A2BB96FB02127DD015BB1AB4A7ACAAA3378656a7w3L" TargetMode="External"/><Relationship Id="rId31" Type="http://schemas.openxmlformats.org/officeDocument/2006/relationships/hyperlink" Target="http://base.garant.ru/12138258/1/" TargetMode="External"/><Relationship Id="rId44" Type="http://schemas.openxmlformats.org/officeDocument/2006/relationships/hyperlink" Target="consultantplus://offline/ref=8B6214A80B9EA78D91E1AB99B5B03AF2E63395D3790A647FC8F3A93E8E13A75835BD036DA759N9P" TargetMode="External"/><Relationship Id="rId52" Type="http://schemas.openxmlformats.org/officeDocument/2006/relationships/image" Target="media/image3.png"/><Relationship Id="rId60" Type="http://schemas.openxmlformats.org/officeDocument/2006/relationships/hyperlink" Target="consultantplus://offline/ref=E085DD66F2C8C9583C7C4F747C098C54C1B1E3C5E37B7501E673F866143E2E0A11AC9DCFC4G6y6E" TargetMode="External"/><Relationship Id="rId65" Type="http://schemas.openxmlformats.org/officeDocument/2006/relationships/hyperlink" Target="consultantplus://offline/ref=884A42107577DDED0BE78DFDEE5637F2A97F26E9D163C18A493DF0783FAC5820441F33A863A2BDC4N6b6J" TargetMode="External"/><Relationship Id="rId73" Type="http://schemas.openxmlformats.org/officeDocument/2006/relationships/hyperlink" Target="consultantplus://offline/ref=0E8EC3553AC4CFD5571479EF1251F32F68429FC96239C139D440B3C68F1BA03E5F272D0D84E63B4294D591B5R8U5G" TargetMode="External"/><Relationship Id="rId78" Type="http://schemas.openxmlformats.org/officeDocument/2006/relationships/hyperlink" Target="consultantplus://offline/ref=0F43CC732C035F5961E844E2298C084D21C4FCB7AFD93350AF353BA5B008FF34DC768CB60173236812E1H" TargetMode="External"/><Relationship Id="rId81" Type="http://schemas.openxmlformats.org/officeDocument/2006/relationships/hyperlink" Target="consultantplus://offline/ref=8FBDFF674AEA0A531A84C224908F9D8CAA9310FA5EE9F5CAC3A4C3AE0B002C9DA1772814B5DD24A6e5CCG" TargetMode="External"/><Relationship Id="rId86" Type="http://schemas.openxmlformats.org/officeDocument/2006/relationships/hyperlink" Target="consultantplus://offline/ref=0E8EC3553AC4CFD5571479EF1251F32F68429FC96239C139D440B3C68F1BA03E5F272D0D84E63B4294D591B5R8U5G"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CF39-085D-4F46-97D7-7BFDBAC6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222</Pages>
  <Words>67403</Words>
  <Characters>384203</Characters>
  <Application>Microsoft Office Word</Application>
  <DocSecurity>0</DocSecurity>
  <Lines>3201</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 Алтаев</dc:creator>
  <cp:lastModifiedBy>Эберт Т.М.</cp:lastModifiedBy>
  <cp:revision>41</cp:revision>
  <cp:lastPrinted>2016-11-30T13:28:00Z</cp:lastPrinted>
  <dcterms:created xsi:type="dcterms:W3CDTF">2016-11-28T13:02:00Z</dcterms:created>
  <dcterms:modified xsi:type="dcterms:W3CDTF">2016-11-30T13:28:00Z</dcterms:modified>
</cp:coreProperties>
</file>