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E9" w:rsidRPr="00432AE9" w:rsidRDefault="00AC4A97" w:rsidP="00432AE9">
      <w:pPr>
        <w:spacing w:after="0" w:line="240" w:lineRule="auto"/>
        <w:jc w:val="both"/>
        <w:rPr>
          <w:rFonts w:ascii="Times New Roman" w:eastAsia="Calibri" w:hAnsi="Times New Roman"/>
          <w:sz w:val="28"/>
          <w:szCs w:val="28"/>
        </w:rPr>
      </w:pPr>
      <w:bookmarkStart w:id="0" w:name="_GoBack"/>
      <w:bookmarkEnd w:id="0"/>
      <w:r>
        <w:rPr>
          <w:rFonts w:eastAsia="Calibri"/>
          <w:noProof/>
          <w:sz w:val="20"/>
          <w:szCs w:val="20"/>
        </w:rPr>
        <w:drawing>
          <wp:anchor distT="0" distB="0" distL="114300" distR="114300" simplePos="0" relativeHeight="251657216"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432AE9" w:rsidRPr="00432AE9" w:rsidRDefault="00432AE9" w:rsidP="00432AE9">
      <w:pPr>
        <w:spacing w:after="0" w:line="240" w:lineRule="auto"/>
        <w:jc w:val="center"/>
        <w:rPr>
          <w:rFonts w:ascii="Times New Roman" w:eastAsia="Calibri" w:hAnsi="Times New Roman"/>
          <w:sz w:val="28"/>
          <w:szCs w:val="28"/>
        </w:rPr>
      </w:pP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432AE9" w:rsidRPr="00432AE9" w:rsidRDefault="00432AE9" w:rsidP="00432AE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432AE9" w:rsidRPr="00432AE9" w:rsidRDefault="00432AE9" w:rsidP="00432AE9">
      <w:pPr>
        <w:spacing w:after="0" w:line="240" w:lineRule="auto"/>
        <w:jc w:val="center"/>
        <w:rPr>
          <w:rFonts w:ascii="Times New Roman" w:eastAsia="Calibri" w:hAnsi="Times New Roman"/>
          <w:noProof/>
          <w:sz w:val="28"/>
          <w:szCs w:val="28"/>
          <w:lang w:eastAsia="en-US"/>
        </w:rPr>
      </w:pPr>
    </w:p>
    <w:p w:rsidR="00432AE9" w:rsidRPr="00432AE9" w:rsidRDefault="00432AE9" w:rsidP="00432AE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432AE9" w:rsidRPr="00432AE9" w:rsidRDefault="00432AE9" w:rsidP="00432AE9">
      <w:pPr>
        <w:spacing w:after="0" w:line="240" w:lineRule="auto"/>
        <w:jc w:val="center"/>
        <w:rPr>
          <w:rFonts w:ascii="Times New Roman" w:eastAsia="Calibri" w:hAnsi="Times New Roman"/>
          <w:b/>
          <w:noProof/>
          <w:sz w:val="28"/>
          <w:szCs w:val="28"/>
        </w:rPr>
      </w:pPr>
    </w:p>
    <w:p w:rsidR="00432AE9" w:rsidRDefault="00432AE9" w:rsidP="00432AE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411647" w:rsidRPr="00432AE9" w:rsidRDefault="00411647" w:rsidP="00432AE9">
      <w:pPr>
        <w:spacing w:after="0" w:line="240" w:lineRule="auto"/>
        <w:jc w:val="center"/>
        <w:rPr>
          <w:rFonts w:ascii="Times New Roman" w:eastAsia="Calibri" w:hAnsi="Times New Roman"/>
          <w:b/>
          <w:noProof/>
          <w:sz w:val="28"/>
          <w:szCs w:val="28"/>
        </w:rPr>
      </w:pPr>
    </w:p>
    <w:p w:rsidR="00432AE9" w:rsidRPr="00432AE9" w:rsidRDefault="006C4C41" w:rsidP="00432AE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 xml:space="preserve">от </w:t>
      </w:r>
      <w:r w:rsidR="003623EF">
        <w:rPr>
          <w:rFonts w:ascii="Times New Roman" w:eastAsia="Calibri" w:hAnsi="Times New Roman"/>
          <w:noProof/>
          <w:sz w:val="28"/>
          <w:szCs w:val="28"/>
        </w:rPr>
        <w:t>23.12.2015</w:t>
      </w:r>
      <w:r w:rsidR="008D0709">
        <w:rPr>
          <w:rFonts w:ascii="Times New Roman" w:eastAsia="Calibri" w:hAnsi="Times New Roman"/>
          <w:noProof/>
          <w:sz w:val="28"/>
          <w:szCs w:val="28"/>
        </w:rPr>
        <w:t xml:space="preserve"> </w:t>
      </w:r>
      <w:r w:rsidR="00432AE9" w:rsidRPr="00432AE9">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411647">
        <w:rPr>
          <w:rFonts w:ascii="Times New Roman" w:eastAsia="Calibri" w:hAnsi="Times New Roman"/>
          <w:noProof/>
          <w:sz w:val="28"/>
          <w:szCs w:val="28"/>
        </w:rPr>
        <w:tab/>
      </w:r>
      <w:r w:rsidR="00411647">
        <w:rPr>
          <w:rFonts w:ascii="Times New Roman" w:eastAsia="Calibri" w:hAnsi="Times New Roman"/>
          <w:noProof/>
          <w:sz w:val="28"/>
          <w:szCs w:val="28"/>
        </w:rPr>
        <w:tab/>
        <w:t xml:space="preserve">              </w:t>
      </w:r>
      <w:r>
        <w:rPr>
          <w:rFonts w:ascii="Times New Roman" w:eastAsia="Calibri" w:hAnsi="Times New Roman"/>
          <w:noProof/>
          <w:sz w:val="28"/>
          <w:szCs w:val="28"/>
        </w:rPr>
        <w:t xml:space="preserve">   </w:t>
      </w:r>
      <w:r w:rsidR="000617C7">
        <w:rPr>
          <w:rFonts w:ascii="Times New Roman" w:eastAsia="Calibri" w:hAnsi="Times New Roman"/>
          <w:noProof/>
          <w:sz w:val="28"/>
          <w:szCs w:val="28"/>
        </w:rPr>
        <w:t xml:space="preserve">           </w:t>
      </w:r>
      <w:r w:rsidR="004814E9">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3623EF">
        <w:rPr>
          <w:rFonts w:ascii="Times New Roman" w:eastAsia="Calibri" w:hAnsi="Times New Roman"/>
          <w:noProof/>
          <w:sz w:val="28"/>
          <w:szCs w:val="28"/>
        </w:rPr>
        <w:t>318</w:t>
      </w:r>
    </w:p>
    <w:p w:rsidR="00432AE9" w:rsidRPr="00432AE9" w:rsidRDefault="00432AE9" w:rsidP="00432AE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432AE9" w:rsidRDefault="00432AE9" w:rsidP="00411647">
      <w:pPr>
        <w:pStyle w:val="af4"/>
        <w:jc w:val="both"/>
        <w:rPr>
          <w:rFonts w:ascii="Times New Roman" w:eastAsia="Calibri" w:hAnsi="Times New Roman"/>
        </w:rPr>
      </w:pPr>
    </w:p>
    <w:p w:rsidR="003623EF" w:rsidRPr="00411647" w:rsidRDefault="003623EF" w:rsidP="00411647">
      <w:pPr>
        <w:pStyle w:val="af4"/>
        <w:jc w:val="both"/>
        <w:rPr>
          <w:rFonts w:ascii="Times New Roman" w:eastAsia="Calibri" w:hAnsi="Times New Roman"/>
        </w:rPr>
      </w:pP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 xml:space="preserve">О заключении концессионного </w:t>
      </w: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соглашения</w:t>
      </w:r>
      <w:r w:rsidR="00B30DA4" w:rsidRPr="00411647">
        <w:rPr>
          <w:rFonts w:ascii="Times New Roman" w:hAnsi="Times New Roman"/>
          <w:sz w:val="28"/>
          <w:szCs w:val="28"/>
        </w:rPr>
        <w:t xml:space="preserve"> и </w:t>
      </w:r>
      <w:r w:rsidR="002D72A7">
        <w:rPr>
          <w:rFonts w:ascii="Times New Roman" w:hAnsi="Times New Roman"/>
          <w:sz w:val="28"/>
          <w:szCs w:val="28"/>
        </w:rPr>
        <w:t>утверждени</w:t>
      </w:r>
      <w:r w:rsidR="004467B6">
        <w:rPr>
          <w:rFonts w:ascii="Times New Roman" w:hAnsi="Times New Roman"/>
          <w:sz w:val="28"/>
          <w:szCs w:val="28"/>
        </w:rPr>
        <w:t>и</w:t>
      </w:r>
      <w:r w:rsidR="00B30DA4" w:rsidRPr="00411647">
        <w:rPr>
          <w:rFonts w:ascii="Times New Roman" w:hAnsi="Times New Roman"/>
          <w:sz w:val="28"/>
          <w:szCs w:val="28"/>
        </w:rPr>
        <w:t xml:space="preserve"> </w:t>
      </w:r>
    </w:p>
    <w:p w:rsidR="00B30DA4" w:rsidRDefault="00B30DA4" w:rsidP="00411647">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2D72A7" w:rsidRDefault="002D72A7" w:rsidP="00411647">
      <w:pPr>
        <w:pStyle w:val="af4"/>
        <w:jc w:val="both"/>
        <w:rPr>
          <w:rFonts w:ascii="Times New Roman" w:hAnsi="Times New Roman"/>
          <w:sz w:val="28"/>
          <w:szCs w:val="28"/>
        </w:rPr>
      </w:pPr>
    </w:p>
    <w:p w:rsidR="002D72A7" w:rsidRPr="00411647" w:rsidRDefault="002D72A7" w:rsidP="00411647">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9B44E3" w:rsidRPr="008D0709" w:rsidRDefault="009B44E3" w:rsidP="009B44E3">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1. Заключить концессионное соглашение по реконструкции </w:t>
      </w:r>
      <w:r w:rsidR="003623EF">
        <w:rPr>
          <w:rFonts w:ascii="Times New Roman" w:hAnsi="Times New Roman"/>
          <w:sz w:val="28"/>
          <w:szCs w:val="28"/>
        </w:rPr>
        <w:t xml:space="preserve">                    </w:t>
      </w:r>
      <w:r w:rsidRPr="00411647">
        <w:rPr>
          <w:rFonts w:ascii="Times New Roman" w:hAnsi="Times New Roman"/>
          <w:sz w:val="28"/>
          <w:szCs w:val="28"/>
        </w:rPr>
        <w:t xml:space="preserve">и последующему использованию </w:t>
      </w:r>
      <w:r w:rsidR="00C02087">
        <w:rPr>
          <w:rFonts w:ascii="Times New Roman" w:hAnsi="Times New Roman"/>
          <w:sz w:val="28"/>
          <w:szCs w:val="28"/>
        </w:rPr>
        <w:t xml:space="preserve">объектов, указанных </w:t>
      </w:r>
      <w:r w:rsidR="00C02087" w:rsidRPr="00411647">
        <w:rPr>
          <w:rFonts w:ascii="Times New Roman" w:hAnsi="Times New Roman"/>
          <w:sz w:val="28"/>
          <w:szCs w:val="28"/>
        </w:rPr>
        <w:t>в приложени</w:t>
      </w:r>
      <w:r w:rsidR="00C02087">
        <w:rPr>
          <w:rFonts w:ascii="Times New Roman" w:hAnsi="Times New Roman"/>
          <w:sz w:val="28"/>
          <w:szCs w:val="28"/>
        </w:rPr>
        <w:t>и</w:t>
      </w:r>
      <w:r w:rsidR="00C02087" w:rsidRPr="00411647">
        <w:rPr>
          <w:rFonts w:ascii="Times New Roman" w:hAnsi="Times New Roman"/>
          <w:sz w:val="28"/>
          <w:szCs w:val="28"/>
        </w:rPr>
        <w:t xml:space="preserve"> 1</w:t>
      </w:r>
      <w:r w:rsidR="00C02087">
        <w:rPr>
          <w:rFonts w:ascii="Times New Roman" w:hAnsi="Times New Roman"/>
          <w:sz w:val="28"/>
          <w:szCs w:val="28"/>
        </w:rPr>
        <w:t xml:space="preserve"> </w:t>
      </w:r>
      <w:r w:rsidR="003623EF">
        <w:rPr>
          <w:rFonts w:ascii="Times New Roman" w:hAnsi="Times New Roman"/>
          <w:sz w:val="28"/>
          <w:szCs w:val="28"/>
        </w:rPr>
        <w:t xml:space="preserve">              </w:t>
      </w:r>
      <w:r w:rsidR="00C02087">
        <w:rPr>
          <w:rFonts w:ascii="Times New Roman" w:hAnsi="Times New Roman"/>
          <w:sz w:val="28"/>
          <w:szCs w:val="28"/>
        </w:rPr>
        <w:t xml:space="preserve">к </w:t>
      </w:r>
      <w:r w:rsidR="00C02087" w:rsidRPr="00411647">
        <w:rPr>
          <w:rFonts w:ascii="Times New Roman" w:hAnsi="Times New Roman"/>
          <w:sz w:val="28"/>
          <w:szCs w:val="28"/>
        </w:rPr>
        <w:t xml:space="preserve">постановлению, </w:t>
      </w:r>
      <w:r w:rsidRPr="00411647">
        <w:rPr>
          <w:rFonts w:ascii="Times New Roman" w:hAnsi="Times New Roman"/>
          <w:sz w:val="28"/>
          <w:szCs w:val="28"/>
        </w:rPr>
        <w:t>в целях оказания услуг</w:t>
      </w:r>
      <w:r w:rsidR="00C02087">
        <w:rPr>
          <w:rFonts w:ascii="Times New Roman" w:hAnsi="Times New Roman"/>
          <w:sz w:val="28"/>
          <w:szCs w:val="28"/>
        </w:rPr>
        <w:t xml:space="preserve"> </w:t>
      </w:r>
      <w:r w:rsidR="00CB2058">
        <w:rPr>
          <w:rFonts w:ascii="Times New Roman" w:hAnsi="Times New Roman"/>
          <w:sz w:val="28"/>
          <w:szCs w:val="28"/>
        </w:rPr>
        <w:t>водоснабжения</w:t>
      </w:r>
      <w:r w:rsidRPr="00411647">
        <w:rPr>
          <w:rFonts w:ascii="Times New Roman" w:hAnsi="Times New Roman"/>
          <w:sz w:val="28"/>
          <w:szCs w:val="28"/>
        </w:rPr>
        <w:t xml:space="preserve"> путем проведения открытого конкурса на право заключения концессионного соглашения. </w:t>
      </w:r>
    </w:p>
    <w:p w:rsidR="009B44E3" w:rsidRDefault="009B44E3" w:rsidP="000617C7">
      <w:pPr>
        <w:pStyle w:val="af4"/>
        <w:jc w:val="both"/>
        <w:rPr>
          <w:rFonts w:ascii="Times New Roman" w:hAnsi="Times New Roman"/>
          <w:sz w:val="28"/>
          <w:szCs w:val="28"/>
        </w:rPr>
      </w:pPr>
      <w:r>
        <w:rPr>
          <w:rFonts w:ascii="Times New Roman" w:hAnsi="Times New Roman"/>
          <w:sz w:val="28"/>
          <w:szCs w:val="28"/>
        </w:rPr>
        <w:tab/>
      </w:r>
      <w:r w:rsidR="000617C7">
        <w:rPr>
          <w:rFonts w:ascii="Times New Roman" w:hAnsi="Times New Roman"/>
          <w:sz w:val="28"/>
          <w:szCs w:val="28"/>
        </w:rPr>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 xml:space="preserve">документацию по проведению открытого конкурса на право заключения концессионного соглашения в отношении объектов </w:t>
      </w:r>
      <w:r w:rsidR="00CB2058">
        <w:rPr>
          <w:rFonts w:ascii="Times New Roman" w:hAnsi="Times New Roman"/>
          <w:sz w:val="28"/>
          <w:szCs w:val="28"/>
        </w:rPr>
        <w:t>водоснабжения</w:t>
      </w:r>
      <w:r w:rsidRPr="00315161">
        <w:rPr>
          <w:rFonts w:ascii="Times New Roman" w:hAnsi="Times New Roman"/>
          <w:sz w:val="28"/>
          <w:szCs w:val="28"/>
        </w:rPr>
        <w:t>,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w:t>
      </w:r>
      <w:r w:rsidR="00070FBA">
        <w:rPr>
          <w:rFonts w:ascii="Times New Roman" w:hAnsi="Times New Roman"/>
          <w:sz w:val="28"/>
          <w:szCs w:val="28"/>
        </w:rPr>
        <w:t>29</w:t>
      </w:r>
      <w:r>
        <w:rPr>
          <w:rFonts w:ascii="Times New Roman" w:hAnsi="Times New Roman"/>
          <w:sz w:val="28"/>
          <w:szCs w:val="28"/>
        </w:rPr>
        <w:t xml:space="preserve"> лет. </w:t>
      </w:r>
    </w:p>
    <w:p w:rsidR="009B44E3" w:rsidRPr="00411647"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3.2. Концессионная плата и плата концедента по концессионному соглашению не предусматривается.</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sidR="000617C7">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000617C7">
        <w:rPr>
          <w:rFonts w:ascii="Times New Roman" w:hAnsi="Times New Roman"/>
          <w:sz w:val="28"/>
          <w:szCs w:val="28"/>
        </w:rPr>
        <w:t xml:space="preserve">            </w:t>
      </w:r>
      <w:r w:rsidR="00CB2058">
        <w:rPr>
          <w:rFonts w:ascii="Times New Roman" w:hAnsi="Times New Roman"/>
          <w:sz w:val="28"/>
          <w:szCs w:val="28"/>
        </w:rPr>
        <w:t>24</w:t>
      </w:r>
      <w:r w:rsidR="007C66FE">
        <w:rPr>
          <w:rFonts w:ascii="Times New Roman" w:hAnsi="Times New Roman"/>
          <w:sz w:val="28"/>
          <w:szCs w:val="28"/>
        </w:rPr>
        <w:t xml:space="preserve"> </w:t>
      </w:r>
      <w:r w:rsidR="00CB2058">
        <w:rPr>
          <w:rFonts w:ascii="Times New Roman" w:hAnsi="Times New Roman"/>
          <w:sz w:val="28"/>
          <w:szCs w:val="28"/>
        </w:rPr>
        <w:t>декабря</w:t>
      </w:r>
      <w:r>
        <w:rPr>
          <w:rFonts w:ascii="Times New Roman" w:hAnsi="Times New Roman"/>
          <w:sz w:val="28"/>
          <w:szCs w:val="28"/>
        </w:rPr>
        <w:t xml:space="preserve"> 2015 года</w:t>
      </w:r>
      <w:r w:rsidRPr="00411647">
        <w:rPr>
          <w:rFonts w:ascii="Times New Roman" w:hAnsi="Times New Roman"/>
          <w:sz w:val="28"/>
          <w:szCs w:val="28"/>
        </w:rPr>
        <w:t xml:space="preserve"> в газете «Наш район», разместить на официальн</w:t>
      </w:r>
      <w:r>
        <w:rPr>
          <w:rFonts w:ascii="Times New Roman" w:hAnsi="Times New Roman"/>
          <w:sz w:val="28"/>
          <w:szCs w:val="28"/>
        </w:rPr>
        <w:t>ом</w:t>
      </w:r>
      <w:r w:rsidRPr="00411647">
        <w:rPr>
          <w:rFonts w:ascii="Times New Roman" w:hAnsi="Times New Roman"/>
          <w:sz w:val="28"/>
          <w:szCs w:val="28"/>
        </w:rPr>
        <w:t xml:space="preserve"> 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w:t>
      </w:r>
      <w:r>
        <w:rPr>
          <w:rFonts w:ascii="Times New Roman" w:hAnsi="Times New Roman"/>
          <w:sz w:val="28"/>
          <w:szCs w:val="28"/>
        </w:rPr>
        <w:lastRenderedPageBreak/>
        <w:t xml:space="preserve">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w:t>
      </w:r>
      <w:r w:rsidR="000617C7">
        <w:rPr>
          <w:rFonts w:ascii="Times New Roman" w:hAnsi="Times New Roman"/>
          <w:sz w:val="28"/>
          <w:szCs w:val="28"/>
        </w:rPr>
        <w:t xml:space="preserve">              </w:t>
      </w:r>
      <w:r>
        <w:rPr>
          <w:rFonts w:ascii="Times New Roman" w:hAnsi="Times New Roman"/>
          <w:sz w:val="28"/>
          <w:szCs w:val="28"/>
        </w:rPr>
        <w:t>в информационно-телек</w:t>
      </w:r>
      <w:r w:rsidR="000617C7">
        <w:rPr>
          <w:rFonts w:ascii="Times New Roman" w:hAnsi="Times New Roman"/>
          <w:sz w:val="28"/>
          <w:szCs w:val="28"/>
        </w:rPr>
        <w:t>оммуникационной сети Интернет</w:t>
      </w:r>
      <w:r w:rsidRPr="00411647">
        <w:rPr>
          <w:rFonts w:ascii="Times New Roman" w:hAnsi="Times New Roman"/>
          <w:sz w:val="28"/>
          <w:szCs w:val="28"/>
        </w:rPr>
        <w:t xml:space="preserve"> сообщение </w:t>
      </w:r>
      <w:r w:rsidR="000617C7">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9B44E3"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00F92799"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sidR="000617C7">
        <w:rPr>
          <w:rFonts w:ascii="Times New Roman" w:hAnsi="Times New Roman"/>
          <w:sz w:val="28"/>
          <w:szCs w:val="28"/>
        </w:rPr>
        <w:t xml:space="preserve">в </w:t>
      </w:r>
      <w:r w:rsidRPr="00A7799C">
        <w:rPr>
          <w:rFonts w:ascii="Times New Roman" w:hAnsi="Times New Roman"/>
          <w:sz w:val="28"/>
          <w:szCs w:val="28"/>
        </w:rPr>
        <w:t>ред</w:t>
      </w:r>
      <w:r w:rsidR="000617C7">
        <w:rPr>
          <w:rFonts w:ascii="Times New Roman" w:hAnsi="Times New Roman"/>
          <w:sz w:val="28"/>
          <w:szCs w:val="28"/>
        </w:rPr>
        <w:t>акции на</w:t>
      </w:r>
      <w:r w:rsidRPr="00A7799C">
        <w:rPr>
          <w:rFonts w:ascii="Times New Roman" w:hAnsi="Times New Roman"/>
          <w:sz w:val="28"/>
          <w:szCs w:val="28"/>
        </w:rPr>
        <w:t xml:space="preserve"> 18</w:t>
      </w:r>
      <w:r>
        <w:rPr>
          <w:rFonts w:ascii="Times New Roman" w:hAnsi="Times New Roman"/>
          <w:sz w:val="28"/>
          <w:szCs w:val="28"/>
        </w:rPr>
        <w:t xml:space="preserve"> августа </w:t>
      </w:r>
      <w:r w:rsidRPr="00A7799C">
        <w:rPr>
          <w:rFonts w:ascii="Times New Roman" w:hAnsi="Times New Roman"/>
          <w:sz w:val="28"/>
          <w:szCs w:val="28"/>
        </w:rPr>
        <w:t>2015</w:t>
      </w:r>
      <w:r>
        <w:rPr>
          <w:rFonts w:ascii="Times New Roman" w:hAnsi="Times New Roman"/>
          <w:sz w:val="28"/>
          <w:szCs w:val="28"/>
        </w:rPr>
        <w:t xml:space="preserve"> года </w:t>
      </w:r>
      <w:r w:rsidR="000617C7">
        <w:rPr>
          <w:rFonts w:ascii="Times New Roman" w:hAnsi="Times New Roman"/>
          <w:sz w:val="28"/>
          <w:szCs w:val="28"/>
        </w:rPr>
        <w:t xml:space="preserve">                  </w:t>
      </w:r>
      <w:r w:rsidRPr="00A7799C">
        <w:rPr>
          <w:rFonts w:ascii="Times New Roman" w:hAnsi="Times New Roman"/>
          <w:sz w:val="28"/>
          <w:szCs w:val="28"/>
        </w:rPr>
        <w:t>№ 182)</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9B44E3" w:rsidRPr="00411647" w:rsidRDefault="009B44E3" w:rsidP="009B44E3">
      <w:pPr>
        <w:pStyle w:val="af4"/>
        <w:ind w:firstLine="709"/>
        <w:jc w:val="both"/>
        <w:rPr>
          <w:rFonts w:ascii="Times New Roman" w:hAnsi="Times New Roman"/>
          <w:sz w:val="28"/>
          <w:szCs w:val="28"/>
        </w:rPr>
      </w:pPr>
      <w:r>
        <w:rPr>
          <w:rFonts w:ascii="Times New Roman" w:hAnsi="Times New Roman"/>
          <w:sz w:val="28"/>
          <w:szCs w:val="28"/>
        </w:rPr>
        <w:t>6. Опубликовать настоящее постановление в газете «Наш район»</w:t>
      </w:r>
      <w:r w:rsidR="003623EF">
        <w:rPr>
          <w:rFonts w:ascii="Times New Roman" w:hAnsi="Times New Roman"/>
          <w:sz w:val="28"/>
          <w:szCs w:val="28"/>
        </w:rPr>
        <w:t xml:space="preserve">                  </w:t>
      </w:r>
      <w:r>
        <w:rPr>
          <w:rFonts w:ascii="Times New Roman" w:hAnsi="Times New Roman"/>
          <w:sz w:val="28"/>
          <w:szCs w:val="28"/>
        </w:rPr>
        <w:t xml:space="preserve"> 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hmrn</w:t>
      </w:r>
      <w:r w:rsidRPr="00CD5F2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официальном сайте Российской Федерации </w:t>
      </w:r>
      <w:r w:rsidR="000617C7">
        <w:rPr>
          <w:rFonts w:ascii="Times New Roman" w:hAnsi="Times New Roman"/>
          <w:sz w:val="28"/>
          <w:szCs w:val="28"/>
        </w:rPr>
        <w:t xml:space="preserve">                     </w:t>
      </w:r>
      <w:r>
        <w:rPr>
          <w:rFonts w:ascii="Times New Roman" w:hAnsi="Times New Roman"/>
          <w:sz w:val="28"/>
          <w:szCs w:val="28"/>
        </w:rPr>
        <w:t xml:space="preserve">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torgi</w:t>
      </w:r>
      <w:r w:rsidRPr="00CD5F2C">
        <w:rPr>
          <w:rFonts w:ascii="Times New Roman" w:hAnsi="Times New Roman"/>
          <w:sz w:val="28"/>
          <w:szCs w:val="28"/>
        </w:rPr>
        <w:t>.</w:t>
      </w:r>
      <w:r>
        <w:rPr>
          <w:rFonts w:ascii="Times New Roman" w:hAnsi="Times New Roman"/>
          <w:sz w:val="28"/>
          <w:szCs w:val="28"/>
          <w:lang w:val="en-US"/>
        </w:rPr>
        <w:t>gov</w:t>
      </w:r>
      <w:r w:rsidRPr="00CD5F2C">
        <w:rPr>
          <w:rFonts w:ascii="Times New Roman" w:hAnsi="Times New Roman"/>
          <w:sz w:val="28"/>
          <w:szCs w:val="28"/>
        </w:rPr>
        <w:t>.</w:t>
      </w:r>
      <w:r>
        <w:rPr>
          <w:rFonts w:ascii="Times New Roman" w:hAnsi="Times New Roman"/>
          <w:sz w:val="28"/>
          <w:szCs w:val="28"/>
          <w:lang w:val="en-US"/>
        </w:rPr>
        <w:t>ru</w:t>
      </w:r>
      <w:r w:rsidRPr="00CD5F2C">
        <w:rPr>
          <w:rFonts w:ascii="Times New Roman" w:hAnsi="Times New Roman"/>
          <w:sz w:val="28"/>
          <w:szCs w:val="28"/>
        </w:rPr>
        <w:t>.</w:t>
      </w:r>
      <w:r>
        <w:rPr>
          <w:rFonts w:ascii="Times New Roman" w:hAnsi="Times New Roman"/>
          <w:sz w:val="28"/>
          <w:szCs w:val="28"/>
        </w:rPr>
        <w:t xml:space="preserve"> </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Контроль </w:t>
      </w:r>
      <w:r>
        <w:rPr>
          <w:rFonts w:ascii="Times New Roman" w:hAnsi="Times New Roman"/>
          <w:sz w:val="28"/>
          <w:szCs w:val="28"/>
        </w:rPr>
        <w:t xml:space="preserve">за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23675C" w:rsidP="00411647">
      <w:pPr>
        <w:pStyle w:val="af4"/>
        <w:jc w:val="both"/>
        <w:rPr>
          <w:rFonts w:ascii="Times New Roman" w:hAnsi="Times New Roman"/>
          <w:sz w:val="28"/>
          <w:szCs w:val="28"/>
        </w:rPr>
      </w:pPr>
      <w:r>
        <w:rPr>
          <w:rFonts w:ascii="Times New Roman" w:hAnsi="Times New Roman"/>
          <w:sz w:val="28"/>
          <w:szCs w:val="28"/>
        </w:rPr>
        <w:t>Г</w:t>
      </w:r>
      <w:r w:rsidR="00875D33" w:rsidRPr="00411647">
        <w:rPr>
          <w:rFonts w:ascii="Times New Roman" w:hAnsi="Times New Roman"/>
          <w:sz w:val="28"/>
          <w:szCs w:val="28"/>
        </w:rPr>
        <w:t>лав</w:t>
      </w:r>
      <w:r>
        <w:rPr>
          <w:rFonts w:ascii="Times New Roman" w:hAnsi="Times New Roman"/>
          <w:sz w:val="28"/>
          <w:szCs w:val="28"/>
        </w:rPr>
        <w:t>а</w:t>
      </w:r>
      <w:r w:rsidR="00875D33" w:rsidRPr="00411647">
        <w:rPr>
          <w:rFonts w:ascii="Times New Roman" w:hAnsi="Times New Roman"/>
          <w:sz w:val="28"/>
          <w:szCs w:val="28"/>
        </w:rPr>
        <w:t xml:space="preserve"> администрации </w:t>
      </w:r>
    </w:p>
    <w:p w:rsidR="00875D33" w:rsidRPr="00411647" w:rsidRDefault="002D72A7" w:rsidP="002D72A7">
      <w:pPr>
        <w:pStyle w:val="af4"/>
        <w:rPr>
          <w:rFonts w:ascii="Times New Roman" w:hAnsi="Times New Roman"/>
          <w:sz w:val="28"/>
          <w:szCs w:val="28"/>
        </w:rPr>
      </w:pPr>
      <w:r>
        <w:rPr>
          <w:rFonts w:ascii="Times New Roman" w:hAnsi="Times New Roman"/>
          <w:sz w:val="28"/>
          <w:szCs w:val="28"/>
        </w:rPr>
        <w:t xml:space="preserve">Ханты-Мансийского района </w:t>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351D5" w:rsidRPr="00411647">
        <w:rPr>
          <w:rFonts w:ascii="Times New Roman" w:hAnsi="Times New Roman"/>
          <w:sz w:val="28"/>
          <w:szCs w:val="28"/>
        </w:rPr>
        <w:t xml:space="preserve">       </w:t>
      </w:r>
      <w:r>
        <w:rPr>
          <w:rFonts w:ascii="Times New Roman" w:hAnsi="Times New Roman"/>
          <w:sz w:val="28"/>
          <w:szCs w:val="28"/>
        </w:rPr>
        <w:t xml:space="preserve">       </w:t>
      </w:r>
      <w:r w:rsidR="008351D5" w:rsidRPr="00411647">
        <w:rPr>
          <w:rFonts w:ascii="Times New Roman" w:hAnsi="Times New Roman"/>
          <w:sz w:val="28"/>
          <w:szCs w:val="28"/>
        </w:rPr>
        <w:t xml:space="preserve"> </w:t>
      </w:r>
      <w:r w:rsidR="008D0709">
        <w:rPr>
          <w:rFonts w:ascii="Times New Roman" w:hAnsi="Times New Roman"/>
          <w:sz w:val="28"/>
          <w:szCs w:val="28"/>
        </w:rPr>
        <w:t xml:space="preserve">  </w:t>
      </w:r>
      <w:r w:rsidR="0023675C">
        <w:rPr>
          <w:rFonts w:ascii="Times New Roman" w:hAnsi="Times New Roman"/>
          <w:sz w:val="28"/>
          <w:szCs w:val="28"/>
        </w:rPr>
        <w:t>В.Г.Усманов</w:t>
      </w:r>
    </w:p>
    <w:p w:rsidR="000F087A" w:rsidRDefault="000F087A" w:rsidP="0040249A">
      <w:pPr>
        <w:pStyle w:val="af4"/>
        <w:ind w:right="-109"/>
        <w:jc w:val="right"/>
        <w:rPr>
          <w:rFonts w:ascii="Times New Roman" w:hAnsi="Times New Roman"/>
          <w:sz w:val="28"/>
          <w:szCs w:val="28"/>
        </w:rPr>
      </w:pPr>
    </w:p>
    <w:p w:rsidR="000F087A" w:rsidRPr="000F087A" w:rsidRDefault="000F087A" w:rsidP="000F087A"/>
    <w:p w:rsidR="000F087A" w:rsidRPr="000F087A" w:rsidRDefault="000F087A" w:rsidP="000F087A"/>
    <w:p w:rsidR="000F087A" w:rsidRPr="000F087A" w:rsidRDefault="000F087A" w:rsidP="000F087A"/>
    <w:p w:rsidR="000F087A" w:rsidRPr="000F087A" w:rsidRDefault="000F087A" w:rsidP="000F087A"/>
    <w:p w:rsidR="000F087A" w:rsidRDefault="000F087A" w:rsidP="000F087A">
      <w:pPr>
        <w:ind w:firstLine="708"/>
      </w:pPr>
    </w:p>
    <w:p w:rsidR="000F087A" w:rsidRDefault="000F087A" w:rsidP="000F087A"/>
    <w:p w:rsidR="009B44E3" w:rsidRPr="000F087A" w:rsidRDefault="009B44E3" w:rsidP="000F087A">
      <w:pPr>
        <w:sectPr w:rsidR="009B44E3" w:rsidRPr="000F087A" w:rsidSect="00F92799">
          <w:headerReference w:type="default" r:id="rId10"/>
          <w:footerReference w:type="even" r:id="rId11"/>
          <w:headerReference w:type="first" r:id="rId12"/>
          <w:pgSz w:w="11906" w:h="16838"/>
          <w:pgMar w:top="1418" w:right="1247" w:bottom="1134" w:left="1531" w:header="709" w:footer="709" w:gutter="0"/>
          <w:cols w:space="708"/>
          <w:titlePg/>
          <w:docGrid w:linePitch="360"/>
        </w:sectPr>
      </w:pPr>
    </w:p>
    <w:p w:rsidR="00794A2D" w:rsidRDefault="00F96032" w:rsidP="0040249A">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w:t>
      </w:r>
      <w:r w:rsidR="001D6B72" w:rsidRPr="005C2768">
        <w:rPr>
          <w:rFonts w:ascii="Times New Roman" w:hAnsi="Times New Roman"/>
          <w:sz w:val="28"/>
          <w:szCs w:val="28"/>
        </w:rPr>
        <w:t xml:space="preserve">Приложение 1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40249A"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от </w:t>
      </w:r>
      <w:r w:rsidR="00CD24B9">
        <w:rPr>
          <w:rFonts w:ascii="Times New Roman" w:hAnsi="Times New Roman"/>
          <w:sz w:val="28"/>
          <w:szCs w:val="28"/>
        </w:rPr>
        <w:t>23.12.2015</w:t>
      </w:r>
      <w:r w:rsidR="006C4C41">
        <w:rPr>
          <w:rFonts w:ascii="Times New Roman" w:hAnsi="Times New Roman"/>
          <w:sz w:val="28"/>
          <w:szCs w:val="28"/>
        </w:rPr>
        <w:t xml:space="preserve"> № </w:t>
      </w:r>
      <w:r w:rsidR="00CD24B9">
        <w:rPr>
          <w:rFonts w:ascii="Times New Roman" w:hAnsi="Times New Roman"/>
          <w:sz w:val="28"/>
          <w:szCs w:val="28"/>
        </w:rPr>
        <w:t>318</w:t>
      </w:r>
    </w:p>
    <w:p w:rsidR="001D6B72" w:rsidRPr="007356DD" w:rsidRDefault="001D6B72" w:rsidP="001D6B72">
      <w:pPr>
        <w:spacing w:after="0" w:line="240" w:lineRule="auto"/>
        <w:ind w:firstLine="540"/>
        <w:jc w:val="both"/>
        <w:rPr>
          <w:rFonts w:ascii="Times New Roman" w:hAnsi="Times New Roman"/>
          <w:sz w:val="28"/>
          <w:szCs w:val="28"/>
        </w:rPr>
      </w:pP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sidR="00FD49B8">
        <w:rPr>
          <w:rFonts w:ascii="Times New Roman" w:hAnsi="Times New Roman"/>
          <w:color w:val="000000"/>
          <w:sz w:val="28"/>
          <w:szCs w:val="28"/>
        </w:rPr>
        <w:t>район, подлежащих реконструкции</w:t>
      </w:r>
    </w:p>
    <w:p w:rsidR="007356DD" w:rsidRPr="007356DD" w:rsidRDefault="007356DD" w:rsidP="007356DD">
      <w:pPr>
        <w:spacing w:after="0" w:line="240" w:lineRule="auto"/>
        <w:jc w:val="center"/>
        <w:rPr>
          <w:rFonts w:ascii="Times New Roman" w:hAnsi="Times New Roman"/>
          <w:color w:val="000000"/>
          <w:sz w:val="28"/>
          <w:szCs w:val="28"/>
        </w:rPr>
      </w:pPr>
    </w:p>
    <w:p w:rsidR="008D0709" w:rsidRDefault="008D0709" w:rsidP="006D5866">
      <w:pPr>
        <w:spacing w:after="0" w:line="240" w:lineRule="auto"/>
        <w:rPr>
          <w:rFonts w:ascii="Times New Roman" w:hAnsi="Times New Roman"/>
          <w:color w:val="000000"/>
          <w:sz w:val="24"/>
          <w:szCs w:val="24"/>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687"/>
        <w:gridCol w:w="2976"/>
        <w:gridCol w:w="6663"/>
      </w:tblGrid>
      <w:tr w:rsidR="00CB2058" w:rsidRPr="00C02087" w:rsidTr="00C02087">
        <w:trPr>
          <w:trHeight w:val="352"/>
        </w:trPr>
        <w:tc>
          <w:tcPr>
            <w:tcW w:w="708" w:type="dxa"/>
            <w:tcBorders>
              <w:top w:val="single" w:sz="4" w:space="0" w:color="auto"/>
              <w:left w:val="single" w:sz="4" w:space="0" w:color="auto"/>
              <w:bottom w:val="single" w:sz="4" w:space="0" w:color="auto"/>
              <w:right w:val="single" w:sz="4" w:space="0" w:color="auto"/>
            </w:tcBorders>
            <w:hideMark/>
          </w:tcPr>
          <w:p w:rsidR="00CD24B9" w:rsidRDefault="00CD24B9" w:rsidP="00CD24B9">
            <w:pPr>
              <w:spacing w:after="0" w:line="240" w:lineRule="auto"/>
              <w:jc w:val="center"/>
              <w:rPr>
                <w:rFonts w:ascii="Times New Roman" w:hAnsi="Times New Roman"/>
                <w:sz w:val="28"/>
                <w:szCs w:val="28"/>
              </w:rPr>
            </w:pPr>
            <w:r>
              <w:rPr>
                <w:rFonts w:ascii="Times New Roman" w:hAnsi="Times New Roman"/>
                <w:sz w:val="28"/>
                <w:szCs w:val="28"/>
              </w:rPr>
              <w:t>№</w:t>
            </w:r>
          </w:p>
          <w:p w:rsidR="00CB2058" w:rsidRPr="00C02087" w:rsidRDefault="00CB2058" w:rsidP="00CD24B9">
            <w:pPr>
              <w:spacing w:after="0" w:line="240" w:lineRule="auto"/>
              <w:jc w:val="center"/>
              <w:rPr>
                <w:rFonts w:ascii="Times New Roman" w:hAnsi="Times New Roman"/>
                <w:sz w:val="28"/>
                <w:szCs w:val="28"/>
              </w:rPr>
            </w:pPr>
            <w:r w:rsidRPr="00C02087">
              <w:rPr>
                <w:rFonts w:ascii="Times New Roman" w:hAnsi="Times New Roman"/>
                <w:sz w:val="28"/>
                <w:szCs w:val="28"/>
              </w:rPr>
              <w:t>п/п</w:t>
            </w:r>
          </w:p>
        </w:tc>
        <w:tc>
          <w:tcPr>
            <w:tcW w:w="3687" w:type="dxa"/>
            <w:tcBorders>
              <w:top w:val="single" w:sz="4" w:space="0" w:color="auto"/>
              <w:left w:val="single" w:sz="4" w:space="0" w:color="auto"/>
              <w:bottom w:val="single" w:sz="4" w:space="0" w:color="auto"/>
              <w:right w:val="single" w:sz="4" w:space="0" w:color="auto"/>
            </w:tcBorders>
            <w:hideMark/>
          </w:tcPr>
          <w:p w:rsidR="00CB2058" w:rsidRPr="00C02087" w:rsidRDefault="00CB2058" w:rsidP="00CD24B9">
            <w:pPr>
              <w:spacing w:after="0" w:line="240" w:lineRule="auto"/>
              <w:jc w:val="center"/>
              <w:rPr>
                <w:rFonts w:ascii="Times New Roman" w:hAnsi="Times New Roman"/>
                <w:color w:val="000000"/>
                <w:sz w:val="28"/>
                <w:szCs w:val="28"/>
              </w:rPr>
            </w:pPr>
            <w:r w:rsidRPr="00C02087">
              <w:rPr>
                <w:rFonts w:ascii="Times New Roman" w:hAnsi="Times New Roman"/>
                <w:color w:val="000000"/>
                <w:sz w:val="28"/>
                <w:szCs w:val="28"/>
              </w:rPr>
              <w:t>Наименование, технические характеристики и адрес объекта</w:t>
            </w:r>
          </w:p>
        </w:tc>
        <w:tc>
          <w:tcPr>
            <w:tcW w:w="2976" w:type="dxa"/>
            <w:tcBorders>
              <w:top w:val="single" w:sz="4" w:space="0" w:color="auto"/>
              <w:left w:val="single" w:sz="4" w:space="0" w:color="auto"/>
              <w:bottom w:val="single" w:sz="4" w:space="0" w:color="auto"/>
              <w:right w:val="single" w:sz="4" w:space="0" w:color="auto"/>
            </w:tcBorders>
            <w:hideMark/>
          </w:tcPr>
          <w:p w:rsidR="00CB2058" w:rsidRPr="00C02087" w:rsidRDefault="00CB2058" w:rsidP="00CD24B9">
            <w:pPr>
              <w:spacing w:after="0" w:line="240" w:lineRule="auto"/>
              <w:jc w:val="center"/>
              <w:rPr>
                <w:rFonts w:ascii="Times New Roman" w:hAnsi="Times New Roman"/>
                <w:color w:val="000000"/>
                <w:sz w:val="28"/>
                <w:szCs w:val="28"/>
              </w:rPr>
            </w:pPr>
            <w:r w:rsidRPr="00C02087">
              <w:rPr>
                <w:rFonts w:ascii="Times New Roman" w:hAnsi="Times New Roman"/>
                <w:color w:val="000000"/>
                <w:sz w:val="28"/>
                <w:szCs w:val="28"/>
              </w:rPr>
              <w:t>Технико-экономические показатели</w:t>
            </w:r>
          </w:p>
        </w:tc>
        <w:tc>
          <w:tcPr>
            <w:tcW w:w="6663" w:type="dxa"/>
            <w:tcBorders>
              <w:top w:val="single" w:sz="4" w:space="0" w:color="auto"/>
              <w:left w:val="single" w:sz="4" w:space="0" w:color="auto"/>
              <w:bottom w:val="single" w:sz="4" w:space="0" w:color="auto"/>
              <w:right w:val="single" w:sz="4" w:space="0" w:color="auto"/>
            </w:tcBorders>
            <w:hideMark/>
          </w:tcPr>
          <w:p w:rsidR="00CB2058" w:rsidRPr="00C02087" w:rsidRDefault="00CB2058" w:rsidP="00CD24B9">
            <w:pPr>
              <w:spacing w:after="0" w:line="240" w:lineRule="auto"/>
              <w:jc w:val="center"/>
              <w:rPr>
                <w:rFonts w:ascii="Times New Roman" w:hAnsi="Times New Roman"/>
                <w:color w:val="000000"/>
                <w:sz w:val="28"/>
                <w:szCs w:val="28"/>
              </w:rPr>
            </w:pPr>
            <w:r w:rsidRPr="00C02087">
              <w:rPr>
                <w:rFonts w:ascii="Times New Roman" w:hAnsi="Times New Roman"/>
                <w:color w:val="000000"/>
                <w:sz w:val="28"/>
                <w:szCs w:val="28"/>
              </w:rPr>
              <w:t>Перечень имущества, входящего в состав объекта</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3623EF">
            <w:pPr>
              <w:spacing w:after="0" w:line="240" w:lineRule="auto"/>
              <w:ind w:left="34"/>
              <w:jc w:val="center"/>
              <w:rPr>
                <w:rFonts w:ascii="Times New Roman" w:hAnsi="Times New Roman"/>
                <w:sz w:val="28"/>
                <w:szCs w:val="28"/>
              </w:rPr>
            </w:pPr>
            <w:r w:rsidRPr="00C02087">
              <w:rPr>
                <w:rFonts w:ascii="Times New Roman" w:hAnsi="Times New Roman"/>
                <w:sz w:val="28"/>
                <w:szCs w:val="28"/>
              </w:rPr>
              <w:t>1.</w:t>
            </w: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Default="003623EF" w:rsidP="003623EF">
            <w:pPr>
              <w:spacing w:after="0" w:line="240" w:lineRule="auto"/>
              <w:ind w:left="34"/>
              <w:jc w:val="center"/>
              <w:rPr>
                <w:rFonts w:ascii="Times New Roman" w:hAnsi="Times New Roman"/>
                <w:sz w:val="28"/>
                <w:szCs w:val="28"/>
              </w:rPr>
            </w:pPr>
          </w:p>
          <w:p w:rsidR="003623EF" w:rsidRPr="00C02087" w:rsidRDefault="003623EF" w:rsidP="003623EF">
            <w:pPr>
              <w:spacing w:after="0" w:line="240" w:lineRule="auto"/>
              <w:ind w:left="34"/>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3623EF" w:rsidRDefault="00CB2058" w:rsidP="003623EF">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lastRenderedPageBreak/>
              <w:t>Водозаборные, водоочистные сооружения, д. Белогорье</w:t>
            </w:r>
            <w:r w:rsidR="00C02087">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адрес объекта: </w:t>
            </w:r>
            <w:r w:rsidRPr="00C02087">
              <w:rPr>
                <w:rFonts w:ascii="Times New Roman" w:hAnsi="Times New Roman"/>
                <w:bCs/>
                <w:color w:val="000000"/>
                <w:sz w:val="28"/>
                <w:szCs w:val="28"/>
              </w:rPr>
              <w:t xml:space="preserve">Ханты-Мансийский район, </w:t>
            </w:r>
          </w:p>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д. Белогорье, район центральной котельной</w:t>
            </w:r>
            <w:r w:rsidR="00C02087">
              <w:rPr>
                <w:rFonts w:ascii="Times New Roman" w:hAnsi="Times New Roman"/>
                <w:bCs/>
                <w:color w:val="000000"/>
                <w:sz w:val="28"/>
                <w:szCs w:val="28"/>
              </w:rPr>
              <w:t xml:space="preserve">, </w:t>
            </w:r>
            <w:r w:rsidRPr="00C02087">
              <w:rPr>
                <w:rFonts w:ascii="Times New Roman" w:hAnsi="Times New Roman"/>
                <w:color w:val="000000"/>
                <w:sz w:val="28"/>
                <w:szCs w:val="28"/>
              </w:rPr>
              <w:t>свидетельство о государственной регистрации пра</w:t>
            </w:r>
            <w:r w:rsidR="003623EF">
              <w:rPr>
                <w:rFonts w:ascii="Times New Roman" w:hAnsi="Times New Roman"/>
                <w:color w:val="000000"/>
                <w:sz w:val="28"/>
                <w:szCs w:val="28"/>
              </w:rPr>
              <w:t>ва 86-АБ 212431 от 19.01.2011</w:t>
            </w:r>
          </w:p>
          <w:p w:rsidR="00CB2058" w:rsidRDefault="00CB2058" w:rsidP="003623EF">
            <w:pPr>
              <w:spacing w:after="0" w:line="240" w:lineRule="auto"/>
              <w:rPr>
                <w:rFonts w:ascii="Times New Roman" w:hAnsi="Times New Roman"/>
                <w:b/>
                <w:bCs/>
                <w:i/>
                <w:iCs/>
                <w:color w:val="000000"/>
                <w:sz w:val="28"/>
                <w:szCs w:val="28"/>
              </w:rPr>
            </w:pPr>
          </w:p>
          <w:p w:rsidR="003623EF" w:rsidRDefault="003623EF" w:rsidP="003623EF">
            <w:pPr>
              <w:spacing w:after="0" w:line="240" w:lineRule="auto"/>
              <w:rPr>
                <w:rFonts w:ascii="Times New Roman" w:hAnsi="Times New Roman"/>
                <w:b/>
                <w:bCs/>
                <w:i/>
                <w:iCs/>
                <w:color w:val="000000"/>
                <w:sz w:val="28"/>
                <w:szCs w:val="28"/>
              </w:rPr>
            </w:pPr>
          </w:p>
          <w:p w:rsidR="003623EF" w:rsidRDefault="003623EF" w:rsidP="003623EF">
            <w:pPr>
              <w:spacing w:after="0" w:line="240" w:lineRule="auto"/>
              <w:rPr>
                <w:rFonts w:ascii="Times New Roman" w:hAnsi="Times New Roman"/>
                <w:b/>
                <w:bCs/>
                <w:i/>
                <w:iCs/>
                <w:color w:val="000000"/>
                <w:sz w:val="28"/>
                <w:szCs w:val="28"/>
              </w:rPr>
            </w:pPr>
          </w:p>
          <w:p w:rsidR="003623EF" w:rsidRDefault="003623EF" w:rsidP="003623EF">
            <w:pPr>
              <w:spacing w:after="0" w:line="240" w:lineRule="auto"/>
              <w:rPr>
                <w:rFonts w:ascii="Times New Roman" w:hAnsi="Times New Roman"/>
                <w:b/>
                <w:bCs/>
                <w:i/>
                <w:iCs/>
                <w:color w:val="000000"/>
                <w:sz w:val="28"/>
                <w:szCs w:val="28"/>
              </w:rPr>
            </w:pPr>
          </w:p>
          <w:p w:rsidR="003623EF" w:rsidRPr="00C02087" w:rsidRDefault="003623EF" w:rsidP="003623EF">
            <w:pPr>
              <w:spacing w:after="0" w:line="240" w:lineRule="auto"/>
              <w:rPr>
                <w:rFonts w:ascii="Times New Roman" w:hAnsi="Times New Roman"/>
                <w:b/>
                <w:bCs/>
                <w:i/>
                <w:iCs/>
                <w:color w:val="000000"/>
                <w:sz w:val="28"/>
                <w:szCs w:val="28"/>
              </w:rPr>
            </w:pPr>
          </w:p>
          <w:p w:rsidR="00CB2058" w:rsidRPr="00C02087" w:rsidRDefault="00CB2058" w:rsidP="003623EF">
            <w:pPr>
              <w:spacing w:after="0" w:line="240" w:lineRule="auto"/>
              <w:rPr>
                <w:rFonts w:ascii="Times New Roman" w:hAnsi="Times New Roman"/>
                <w:color w:val="00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3623EF" w:rsidRDefault="00CD24B9" w:rsidP="003623E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CB2058" w:rsidRPr="00C02087">
              <w:rPr>
                <w:rFonts w:ascii="Times New Roman" w:hAnsi="Times New Roman"/>
                <w:color w:val="000000"/>
                <w:sz w:val="28"/>
                <w:szCs w:val="28"/>
              </w:rPr>
              <w:t xml:space="preserve">становленная мощность </w:t>
            </w:r>
          </w:p>
          <w:p w:rsidR="00CB2058"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12 куб.</w:t>
            </w:r>
            <w:r w:rsidR="009545C3">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Pr="00C02087" w:rsidRDefault="003623EF" w:rsidP="003623EF">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CD24B9" w:rsidP="003623EF">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lastRenderedPageBreak/>
              <w:t>в</w:t>
            </w:r>
            <w:r w:rsidR="00CB2058" w:rsidRPr="00C02087">
              <w:rPr>
                <w:rFonts w:ascii="Times New Roman" w:hAnsi="Times New Roman"/>
                <w:color w:val="000000"/>
                <w:sz w:val="28"/>
                <w:szCs w:val="28"/>
              </w:rPr>
              <w:t>одозаборная скважина для хоз-питьевого снабжения</w:t>
            </w:r>
          </w:p>
        </w:tc>
      </w:tr>
      <w:tr w:rsidR="00CB2058" w:rsidRPr="00C02087" w:rsidTr="00C02087">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1" w:name="_Toc438654139"/>
            <w:r>
              <w:rPr>
                <w:rFonts w:ascii="Times New Roman" w:hAnsi="Times New Roman"/>
                <w:color w:val="000000"/>
                <w:sz w:val="28"/>
                <w:szCs w:val="28"/>
              </w:rPr>
              <w:t>в</w:t>
            </w:r>
            <w:r w:rsidR="00CB2058" w:rsidRPr="00C02087">
              <w:rPr>
                <w:rFonts w:ascii="Times New Roman" w:hAnsi="Times New Roman"/>
                <w:color w:val="000000"/>
                <w:sz w:val="28"/>
                <w:szCs w:val="28"/>
              </w:rPr>
              <w:t>одоочистные сооружения 0,5куб/м</w:t>
            </w:r>
            <w:bookmarkEnd w:id="1"/>
            <w:r w:rsidR="00CB2058" w:rsidRPr="00C02087">
              <w:rPr>
                <w:rFonts w:ascii="Times New Roman" w:hAnsi="Times New Roman"/>
                <w:color w:val="000000"/>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2" w:name="_Toc438654140"/>
            <w:r>
              <w:rPr>
                <w:rFonts w:ascii="Times New Roman" w:hAnsi="Times New Roman"/>
                <w:color w:val="000000"/>
                <w:sz w:val="28"/>
                <w:szCs w:val="28"/>
              </w:rPr>
              <w:t>б</w:t>
            </w:r>
            <w:r w:rsidR="00CB2058" w:rsidRPr="00C02087">
              <w:rPr>
                <w:rFonts w:ascii="Times New Roman" w:hAnsi="Times New Roman"/>
                <w:color w:val="000000"/>
                <w:sz w:val="28"/>
                <w:szCs w:val="28"/>
              </w:rPr>
              <w:t>лок</w:t>
            </w:r>
            <w:r w:rsidR="003623EF">
              <w:rPr>
                <w:rFonts w:ascii="Times New Roman" w:hAnsi="Times New Roman"/>
                <w:color w:val="000000"/>
                <w:sz w:val="28"/>
                <w:szCs w:val="28"/>
              </w:rPr>
              <w:t>-</w:t>
            </w:r>
            <w:r w:rsidR="00CB2058" w:rsidRPr="00C02087">
              <w:rPr>
                <w:rFonts w:ascii="Times New Roman" w:hAnsi="Times New Roman"/>
                <w:color w:val="000000"/>
                <w:sz w:val="28"/>
                <w:szCs w:val="28"/>
              </w:rPr>
              <w:t>бокс</w:t>
            </w:r>
            <w:bookmarkEnd w:id="2"/>
            <w:r w:rsidR="00CB2058" w:rsidRPr="00C02087">
              <w:rPr>
                <w:rFonts w:ascii="Times New Roman" w:hAnsi="Times New Roman"/>
                <w:color w:val="000000"/>
                <w:sz w:val="28"/>
                <w:szCs w:val="28"/>
              </w:rPr>
              <w:t xml:space="preserve"> </w:t>
            </w:r>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3" w:name="_Toc438654141"/>
            <w:r>
              <w:rPr>
                <w:rFonts w:ascii="Times New Roman" w:hAnsi="Times New Roman"/>
                <w:color w:val="000000"/>
                <w:sz w:val="28"/>
                <w:szCs w:val="28"/>
              </w:rPr>
              <w:t>и</w:t>
            </w:r>
            <w:r w:rsidR="00CB2058" w:rsidRPr="00C02087">
              <w:rPr>
                <w:rFonts w:ascii="Times New Roman" w:hAnsi="Times New Roman"/>
                <w:color w:val="000000"/>
                <w:sz w:val="28"/>
                <w:szCs w:val="28"/>
              </w:rPr>
              <w:t>мпульсивный счетчик ДУ-32 водоочистка Белогорье</w:t>
            </w:r>
            <w:bookmarkEnd w:id="3"/>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4" w:name="_Toc438654142"/>
            <w:r>
              <w:rPr>
                <w:rFonts w:ascii="Times New Roman" w:hAnsi="Times New Roman"/>
                <w:color w:val="000000"/>
                <w:sz w:val="28"/>
                <w:szCs w:val="28"/>
              </w:rPr>
              <w:t>ф</w:t>
            </w:r>
            <w:r w:rsidR="00CB2058" w:rsidRPr="00C02087">
              <w:rPr>
                <w:rFonts w:ascii="Times New Roman" w:hAnsi="Times New Roman"/>
                <w:color w:val="000000"/>
                <w:sz w:val="28"/>
                <w:szCs w:val="28"/>
              </w:rPr>
              <w:t>ильтр обезжелезивания BF4N/264-940 1101044438</w:t>
            </w:r>
            <w:bookmarkEnd w:id="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3623EF" w:rsidRDefault="00CD24B9" w:rsidP="003623EF">
            <w:pPr>
              <w:spacing w:after="0" w:line="240" w:lineRule="auto"/>
              <w:outlineLvl w:val="0"/>
              <w:rPr>
                <w:rFonts w:ascii="Times New Roman" w:hAnsi="Times New Roman"/>
                <w:color w:val="000000"/>
                <w:sz w:val="28"/>
                <w:szCs w:val="28"/>
              </w:rPr>
            </w:pPr>
            <w:bookmarkStart w:id="5" w:name="_Toc438654143"/>
            <w:r>
              <w:rPr>
                <w:rFonts w:ascii="Times New Roman" w:hAnsi="Times New Roman"/>
                <w:color w:val="000000"/>
                <w:sz w:val="28"/>
                <w:szCs w:val="28"/>
              </w:rPr>
              <w:t>ф</w:t>
            </w:r>
            <w:r w:rsidR="00CB2058" w:rsidRPr="00C02087">
              <w:rPr>
                <w:rFonts w:ascii="Times New Roman" w:hAnsi="Times New Roman"/>
                <w:color w:val="000000"/>
                <w:sz w:val="28"/>
                <w:szCs w:val="28"/>
              </w:rPr>
              <w:t>ильтр угольный BF4N-MN водоочистка,</w:t>
            </w:r>
            <w:bookmarkEnd w:id="5"/>
            <w:r w:rsidR="00CB2058" w:rsidRPr="00C02087">
              <w:rPr>
                <w:rFonts w:ascii="Times New Roman" w:hAnsi="Times New Roman"/>
                <w:color w:val="000000"/>
                <w:sz w:val="28"/>
                <w:szCs w:val="28"/>
              </w:rPr>
              <w:t xml:space="preserve"> </w:t>
            </w:r>
          </w:p>
          <w:p w:rsidR="00CB2058" w:rsidRPr="00C02087" w:rsidRDefault="00CB2058" w:rsidP="003623EF">
            <w:pPr>
              <w:spacing w:after="0" w:line="240" w:lineRule="auto"/>
              <w:outlineLvl w:val="0"/>
              <w:rPr>
                <w:rFonts w:ascii="Times New Roman" w:hAnsi="Times New Roman"/>
                <w:color w:val="000000"/>
                <w:sz w:val="28"/>
                <w:szCs w:val="28"/>
              </w:rPr>
            </w:pPr>
            <w:bookmarkStart w:id="6" w:name="_Toc438654144"/>
            <w:r w:rsidRPr="00C02087">
              <w:rPr>
                <w:rFonts w:ascii="Times New Roman" w:hAnsi="Times New Roman"/>
                <w:color w:val="000000"/>
                <w:sz w:val="28"/>
                <w:szCs w:val="28"/>
              </w:rPr>
              <w:t>д.</w:t>
            </w:r>
            <w:r w:rsidR="003623EF">
              <w:rPr>
                <w:rFonts w:ascii="Times New Roman" w:hAnsi="Times New Roman"/>
                <w:color w:val="000000"/>
                <w:sz w:val="28"/>
                <w:szCs w:val="28"/>
              </w:rPr>
              <w:t xml:space="preserve"> </w:t>
            </w:r>
            <w:r w:rsidRPr="00C02087">
              <w:rPr>
                <w:rFonts w:ascii="Times New Roman" w:hAnsi="Times New Roman"/>
                <w:color w:val="000000"/>
                <w:sz w:val="28"/>
                <w:szCs w:val="28"/>
              </w:rPr>
              <w:t>Белогорье</w:t>
            </w:r>
            <w:bookmarkEnd w:id="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7" w:name="_Toc438654145"/>
            <w:r>
              <w:rPr>
                <w:rFonts w:ascii="Times New Roman" w:hAnsi="Times New Roman"/>
                <w:color w:val="000000"/>
                <w:sz w:val="28"/>
                <w:szCs w:val="28"/>
              </w:rPr>
              <w:t>м</w:t>
            </w:r>
            <w:r w:rsidR="00CB2058" w:rsidRPr="00C02087">
              <w:rPr>
                <w:rFonts w:ascii="Times New Roman" w:hAnsi="Times New Roman"/>
                <w:color w:val="000000"/>
                <w:sz w:val="28"/>
                <w:szCs w:val="28"/>
              </w:rPr>
              <w:t>одуль водоочистки</w:t>
            </w:r>
            <w:bookmarkEnd w:id="7"/>
          </w:p>
        </w:tc>
      </w:tr>
      <w:tr w:rsidR="00CB2058" w:rsidRPr="00CE3B6D"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61840" w:rsidRDefault="00CB2058" w:rsidP="003623EF">
            <w:pPr>
              <w:spacing w:after="0" w:line="240" w:lineRule="auto"/>
              <w:outlineLvl w:val="0"/>
              <w:rPr>
                <w:rFonts w:ascii="Times New Roman" w:hAnsi="Times New Roman"/>
                <w:color w:val="000000"/>
                <w:sz w:val="28"/>
                <w:szCs w:val="28"/>
                <w:lang w:val="en-US"/>
              </w:rPr>
            </w:pPr>
            <w:bookmarkStart w:id="8" w:name="_Toc438654146"/>
            <w:r w:rsidRPr="00C02087">
              <w:rPr>
                <w:rFonts w:ascii="Times New Roman" w:hAnsi="Times New Roman"/>
                <w:color w:val="000000"/>
                <w:sz w:val="28"/>
                <w:szCs w:val="28"/>
              </w:rPr>
              <w:t>УФ</w:t>
            </w:r>
            <w:r w:rsidRPr="00C61840">
              <w:rPr>
                <w:rFonts w:ascii="Times New Roman" w:hAnsi="Times New Roman"/>
                <w:color w:val="000000"/>
                <w:sz w:val="28"/>
                <w:szCs w:val="28"/>
                <w:lang w:val="en-US"/>
              </w:rPr>
              <w:t xml:space="preserve"> </w:t>
            </w:r>
            <w:r w:rsidRPr="00C02087">
              <w:rPr>
                <w:rFonts w:ascii="Times New Roman" w:hAnsi="Times New Roman"/>
                <w:color w:val="000000"/>
                <w:sz w:val="28"/>
                <w:szCs w:val="28"/>
              </w:rPr>
              <w:t>стерилизатор</w:t>
            </w:r>
            <w:r w:rsidRPr="00C61840">
              <w:rPr>
                <w:rFonts w:ascii="Times New Roman" w:hAnsi="Times New Roman"/>
                <w:color w:val="000000"/>
                <w:sz w:val="28"/>
                <w:szCs w:val="28"/>
                <w:lang w:val="en-US"/>
              </w:rPr>
              <w:t xml:space="preserve"> </w:t>
            </w:r>
            <w:r w:rsidRPr="00C02087">
              <w:rPr>
                <w:rFonts w:ascii="Times New Roman" w:hAnsi="Times New Roman"/>
                <w:color w:val="000000"/>
                <w:sz w:val="28"/>
                <w:szCs w:val="28"/>
                <w:lang w:val="en-US"/>
              </w:rPr>
              <w:t>Stirlinghts</w:t>
            </w:r>
            <w:r w:rsidRPr="00C61840">
              <w:rPr>
                <w:rFonts w:ascii="Times New Roman" w:hAnsi="Times New Roman"/>
                <w:color w:val="000000"/>
                <w:sz w:val="28"/>
                <w:szCs w:val="28"/>
                <w:lang w:val="en-US"/>
              </w:rPr>
              <w:t xml:space="preserve"> </w:t>
            </w:r>
            <w:r w:rsidRPr="00C02087">
              <w:rPr>
                <w:rFonts w:ascii="Times New Roman" w:hAnsi="Times New Roman"/>
                <w:color w:val="000000"/>
                <w:sz w:val="28"/>
                <w:szCs w:val="28"/>
                <w:lang w:val="en-US"/>
              </w:rPr>
              <w:t>S</w:t>
            </w:r>
            <w:r w:rsidRPr="00C61840">
              <w:rPr>
                <w:rFonts w:ascii="Times New Roman" w:hAnsi="Times New Roman"/>
                <w:color w:val="000000"/>
                <w:sz w:val="28"/>
                <w:szCs w:val="28"/>
                <w:lang w:val="en-US"/>
              </w:rPr>
              <w:t>8</w:t>
            </w:r>
            <w:r w:rsidRPr="00C02087">
              <w:rPr>
                <w:rFonts w:ascii="Times New Roman" w:hAnsi="Times New Roman"/>
                <w:color w:val="000000"/>
                <w:sz w:val="28"/>
                <w:szCs w:val="28"/>
                <w:lang w:val="en-US"/>
              </w:rPr>
              <w:t>Q</w:t>
            </w:r>
            <w:r w:rsidRPr="00C61840">
              <w:rPr>
                <w:rFonts w:ascii="Times New Roman" w:hAnsi="Times New Roman"/>
                <w:color w:val="000000"/>
                <w:sz w:val="28"/>
                <w:szCs w:val="28"/>
                <w:lang w:val="en-US"/>
              </w:rPr>
              <w:t>-</w:t>
            </w:r>
            <w:r w:rsidRPr="00C02087">
              <w:rPr>
                <w:rFonts w:ascii="Times New Roman" w:hAnsi="Times New Roman"/>
                <w:color w:val="000000"/>
                <w:sz w:val="28"/>
                <w:szCs w:val="28"/>
                <w:lang w:val="en-US"/>
              </w:rPr>
              <w:t>PA</w:t>
            </w:r>
            <w:r w:rsidRPr="00C61840">
              <w:rPr>
                <w:rFonts w:ascii="Times New Roman" w:hAnsi="Times New Roman"/>
                <w:color w:val="000000"/>
                <w:sz w:val="28"/>
                <w:szCs w:val="28"/>
                <w:lang w:val="en-US"/>
              </w:rPr>
              <w:t>/3</w:t>
            </w:r>
            <w:bookmarkEnd w:id="8"/>
            <w:r w:rsidRPr="00C61840">
              <w:rPr>
                <w:rFonts w:ascii="Times New Roman" w:hAnsi="Times New Roman"/>
                <w:color w:val="000000"/>
                <w:sz w:val="28"/>
                <w:szCs w:val="28"/>
                <w:lang w:val="en-US"/>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61840" w:rsidRDefault="00CB2058" w:rsidP="003623EF">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61840" w:rsidRDefault="00CB2058" w:rsidP="003623EF">
            <w:pPr>
              <w:spacing w:after="0" w:line="240" w:lineRule="auto"/>
              <w:rPr>
                <w:rFonts w:ascii="Times New Roman" w:hAnsi="Times New Roman"/>
                <w:color w:val="FF0000"/>
                <w:sz w:val="28"/>
                <w:szCs w:val="28"/>
                <w:highlight w:val="lightGray"/>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61840" w:rsidRDefault="00CB2058" w:rsidP="003623EF">
            <w:pPr>
              <w:spacing w:after="0" w:line="240" w:lineRule="auto"/>
              <w:rPr>
                <w:rFonts w:ascii="Times New Roman" w:hAnsi="Times New Roman"/>
                <w:color w:val="FF0000"/>
                <w:sz w:val="28"/>
                <w:szCs w:val="28"/>
                <w:highlight w:val="lightGray"/>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9" w:name="_Toc438654147"/>
            <w:r>
              <w:rPr>
                <w:rFonts w:ascii="Times New Roman" w:hAnsi="Times New Roman"/>
                <w:color w:val="000000"/>
                <w:sz w:val="28"/>
                <w:szCs w:val="28"/>
              </w:rPr>
              <w:t>м</w:t>
            </w:r>
            <w:r w:rsidR="00CB2058" w:rsidRPr="00C02087">
              <w:rPr>
                <w:rFonts w:ascii="Times New Roman" w:hAnsi="Times New Roman"/>
                <w:color w:val="000000"/>
                <w:sz w:val="28"/>
                <w:szCs w:val="28"/>
              </w:rPr>
              <w:t>еханический фильтр SF4N/264940 водяной</w:t>
            </w:r>
            <w:bookmarkEnd w:id="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10" w:name="_Toc438654148"/>
            <w:r>
              <w:rPr>
                <w:rFonts w:ascii="Times New Roman" w:hAnsi="Times New Roman"/>
                <w:color w:val="000000"/>
                <w:sz w:val="28"/>
                <w:szCs w:val="28"/>
              </w:rPr>
              <w:t>н</w:t>
            </w:r>
            <w:r w:rsidR="00CB2058" w:rsidRPr="00C02087">
              <w:rPr>
                <w:rFonts w:ascii="Times New Roman" w:hAnsi="Times New Roman"/>
                <w:color w:val="000000"/>
                <w:sz w:val="28"/>
                <w:szCs w:val="28"/>
              </w:rPr>
              <w:t>асос-дозатор МRV водоочистка</w:t>
            </w:r>
            <w:bookmarkEnd w:id="1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11" w:name="_Toc438654149"/>
            <w:r>
              <w:rPr>
                <w:rFonts w:ascii="Times New Roman" w:hAnsi="Times New Roman"/>
                <w:color w:val="000000"/>
                <w:sz w:val="28"/>
                <w:szCs w:val="28"/>
              </w:rPr>
              <w:t>в</w:t>
            </w:r>
            <w:r w:rsidR="00CB2058" w:rsidRPr="00C02087">
              <w:rPr>
                <w:rFonts w:ascii="Times New Roman" w:hAnsi="Times New Roman"/>
                <w:color w:val="000000"/>
                <w:sz w:val="28"/>
                <w:szCs w:val="28"/>
              </w:rPr>
              <w:t>акумно-эжеционный аэратор-дегазатор ВЭАД-0,5</w:t>
            </w:r>
            <w:bookmarkEnd w:id="1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12" w:name="_Toc438654150"/>
            <w:r>
              <w:rPr>
                <w:rFonts w:ascii="Times New Roman" w:hAnsi="Times New Roman"/>
                <w:color w:val="000000"/>
                <w:sz w:val="28"/>
                <w:szCs w:val="28"/>
              </w:rPr>
              <w:t>в</w:t>
            </w:r>
            <w:r w:rsidR="003623EF">
              <w:rPr>
                <w:rFonts w:ascii="Times New Roman" w:hAnsi="Times New Roman"/>
                <w:color w:val="000000"/>
                <w:sz w:val="28"/>
                <w:szCs w:val="28"/>
              </w:rPr>
              <w:t>акуумно-</w:t>
            </w:r>
            <w:r w:rsidR="00CB2058" w:rsidRPr="00C02087">
              <w:rPr>
                <w:rFonts w:ascii="Times New Roman" w:hAnsi="Times New Roman"/>
                <w:color w:val="000000"/>
                <w:sz w:val="28"/>
                <w:szCs w:val="28"/>
              </w:rPr>
              <w:t>эжекционное устройство  ВЭУ-0,5</w:t>
            </w:r>
            <w:bookmarkEnd w:id="1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13" w:name="_Toc438654151"/>
            <w:r>
              <w:rPr>
                <w:rFonts w:ascii="Times New Roman" w:hAnsi="Times New Roman"/>
                <w:color w:val="000000"/>
                <w:sz w:val="28"/>
                <w:szCs w:val="28"/>
              </w:rPr>
              <w:t>т</w:t>
            </w:r>
            <w:r w:rsidR="00CB2058" w:rsidRPr="00C02087">
              <w:rPr>
                <w:rFonts w:ascii="Times New Roman" w:hAnsi="Times New Roman"/>
                <w:color w:val="000000"/>
                <w:sz w:val="28"/>
                <w:szCs w:val="28"/>
              </w:rPr>
              <w:t>урбомикшер ТМ 0,5 м3/ч</w:t>
            </w:r>
            <w:bookmarkEnd w:id="13"/>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14" w:name="_Toc438654152"/>
            <w:r>
              <w:rPr>
                <w:rFonts w:ascii="Times New Roman" w:hAnsi="Times New Roman"/>
                <w:color w:val="000000"/>
                <w:sz w:val="28"/>
                <w:szCs w:val="28"/>
              </w:rPr>
              <w:t>о</w:t>
            </w:r>
            <w:r w:rsidR="00CB2058" w:rsidRPr="00C02087">
              <w:rPr>
                <w:rFonts w:ascii="Times New Roman" w:hAnsi="Times New Roman"/>
                <w:color w:val="000000"/>
                <w:sz w:val="28"/>
                <w:szCs w:val="28"/>
              </w:rPr>
              <w:t>зонатор ИНГО-5</w:t>
            </w:r>
            <w:bookmarkEnd w:id="1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15" w:name="_Toc438654153"/>
            <w:r>
              <w:rPr>
                <w:rFonts w:ascii="Times New Roman" w:hAnsi="Times New Roman"/>
                <w:color w:val="000000"/>
                <w:sz w:val="28"/>
                <w:szCs w:val="28"/>
              </w:rPr>
              <w:t>д</w:t>
            </w:r>
            <w:r w:rsidR="00CB2058" w:rsidRPr="00C02087">
              <w:rPr>
                <w:rFonts w:ascii="Times New Roman" w:hAnsi="Times New Roman"/>
                <w:color w:val="000000"/>
                <w:sz w:val="28"/>
                <w:szCs w:val="28"/>
              </w:rPr>
              <w:t>еструктор озона ДО-2</w:t>
            </w:r>
            <w:bookmarkEnd w:id="15"/>
          </w:p>
        </w:tc>
      </w:tr>
      <w:tr w:rsidR="00CB2058" w:rsidRPr="00C02087" w:rsidTr="00C02087">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16" w:name="_Toc438654154"/>
            <w:r>
              <w:rPr>
                <w:rFonts w:ascii="Times New Roman" w:hAnsi="Times New Roman"/>
                <w:color w:val="000000"/>
                <w:sz w:val="28"/>
                <w:szCs w:val="28"/>
              </w:rPr>
              <w:t>ф</w:t>
            </w:r>
            <w:r w:rsidR="00CB2058" w:rsidRPr="00C02087">
              <w:rPr>
                <w:rFonts w:ascii="Times New Roman" w:hAnsi="Times New Roman"/>
                <w:color w:val="000000"/>
                <w:sz w:val="28"/>
                <w:szCs w:val="28"/>
              </w:rPr>
              <w:t>ильтр осветительный ФОВ-0,3-0,3</w:t>
            </w:r>
            <w:bookmarkEnd w:id="1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color w:val="000000"/>
                <w:sz w:val="28"/>
                <w:szCs w:val="28"/>
              </w:rPr>
            </w:pPr>
            <w:bookmarkStart w:id="17" w:name="_Toc438654155"/>
            <w:r>
              <w:rPr>
                <w:rFonts w:ascii="Times New Roman" w:hAnsi="Times New Roman"/>
                <w:color w:val="000000"/>
                <w:sz w:val="28"/>
                <w:szCs w:val="28"/>
              </w:rPr>
              <w:t>ш</w:t>
            </w:r>
            <w:r w:rsidR="00CB2058" w:rsidRPr="00C02087">
              <w:rPr>
                <w:rFonts w:ascii="Times New Roman" w:hAnsi="Times New Roman"/>
                <w:color w:val="000000"/>
                <w:sz w:val="28"/>
                <w:szCs w:val="28"/>
              </w:rPr>
              <w:t>каф управления комплексом водоподготовки Тракт-ШУВК.3.04.025.IP65</w:t>
            </w:r>
            <w:bookmarkEnd w:id="1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18" w:name="_Toc438654156"/>
            <w:r>
              <w:rPr>
                <w:rFonts w:ascii="Times New Roman" w:hAnsi="Times New Roman"/>
                <w:sz w:val="28"/>
                <w:szCs w:val="28"/>
              </w:rPr>
              <w:t>н</w:t>
            </w:r>
            <w:r w:rsidR="00CB2058" w:rsidRPr="00C02087">
              <w:rPr>
                <w:rFonts w:ascii="Times New Roman" w:hAnsi="Times New Roman"/>
                <w:sz w:val="28"/>
                <w:szCs w:val="28"/>
              </w:rPr>
              <w:t xml:space="preserve">асос СМ 5 </w:t>
            </w:r>
            <w:r w:rsidR="003623EF">
              <w:rPr>
                <w:rFonts w:ascii="Times New Roman" w:hAnsi="Times New Roman"/>
                <w:sz w:val="28"/>
                <w:szCs w:val="28"/>
              </w:rPr>
              <w:t>–</w:t>
            </w:r>
            <w:r w:rsidR="00CB2058" w:rsidRPr="00C02087">
              <w:rPr>
                <w:rFonts w:ascii="Times New Roman" w:hAnsi="Times New Roman"/>
                <w:sz w:val="28"/>
                <w:szCs w:val="28"/>
              </w:rPr>
              <w:t xml:space="preserve"> </w:t>
            </w:r>
            <w:r w:rsidR="003623EF">
              <w:rPr>
                <w:rFonts w:ascii="Times New Roman" w:hAnsi="Times New Roman"/>
                <w:sz w:val="28"/>
                <w:szCs w:val="28"/>
              </w:rPr>
              <w:t>3 «Grundfos»</w:t>
            </w:r>
            <w:bookmarkEnd w:id="18"/>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19" w:name="_Toc438654157"/>
            <w:r>
              <w:rPr>
                <w:rFonts w:ascii="Times New Roman" w:hAnsi="Times New Roman"/>
                <w:sz w:val="28"/>
                <w:szCs w:val="28"/>
              </w:rPr>
              <w:t>н</w:t>
            </w:r>
            <w:r w:rsidR="00CB2058" w:rsidRPr="00C02087">
              <w:rPr>
                <w:rFonts w:ascii="Times New Roman" w:hAnsi="Times New Roman"/>
                <w:sz w:val="28"/>
                <w:szCs w:val="28"/>
              </w:rPr>
              <w:t xml:space="preserve">асос СМ </w:t>
            </w:r>
            <w:r w:rsidR="003623EF">
              <w:rPr>
                <w:rFonts w:ascii="Times New Roman" w:hAnsi="Times New Roman"/>
                <w:sz w:val="28"/>
                <w:szCs w:val="28"/>
              </w:rPr>
              <w:t>–</w:t>
            </w:r>
            <w:r w:rsidR="00CB2058" w:rsidRPr="00C02087">
              <w:rPr>
                <w:rFonts w:ascii="Times New Roman" w:hAnsi="Times New Roman"/>
                <w:sz w:val="28"/>
                <w:szCs w:val="28"/>
              </w:rPr>
              <w:t xml:space="preserve"> А  3 </w:t>
            </w:r>
            <w:r w:rsidR="003623EF">
              <w:rPr>
                <w:rFonts w:ascii="Times New Roman" w:hAnsi="Times New Roman"/>
                <w:sz w:val="28"/>
                <w:szCs w:val="28"/>
              </w:rPr>
              <w:t>–</w:t>
            </w:r>
            <w:r w:rsidR="00CB2058" w:rsidRPr="00C02087">
              <w:rPr>
                <w:rFonts w:ascii="Times New Roman" w:hAnsi="Times New Roman"/>
                <w:sz w:val="28"/>
                <w:szCs w:val="28"/>
              </w:rPr>
              <w:t xml:space="preserve"> 5 </w:t>
            </w:r>
            <w:r w:rsidR="003623EF">
              <w:rPr>
                <w:rFonts w:ascii="Times New Roman" w:hAnsi="Times New Roman"/>
                <w:sz w:val="28"/>
                <w:szCs w:val="28"/>
              </w:rPr>
              <w:t>«Grundfos»</w:t>
            </w:r>
            <w:bookmarkEnd w:id="1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20" w:name="_Toc438654158"/>
            <w:r>
              <w:rPr>
                <w:rFonts w:ascii="Times New Roman" w:hAnsi="Times New Roman"/>
                <w:sz w:val="28"/>
                <w:szCs w:val="28"/>
              </w:rPr>
              <w:t>н</w:t>
            </w:r>
            <w:r w:rsidR="00CB2058" w:rsidRPr="00C02087">
              <w:rPr>
                <w:rFonts w:ascii="Times New Roman" w:hAnsi="Times New Roman"/>
                <w:sz w:val="28"/>
                <w:szCs w:val="28"/>
              </w:rPr>
              <w:t xml:space="preserve">асос СМ </w:t>
            </w:r>
            <w:r w:rsidR="003623EF">
              <w:rPr>
                <w:rFonts w:ascii="Times New Roman" w:hAnsi="Times New Roman"/>
                <w:sz w:val="28"/>
                <w:szCs w:val="28"/>
              </w:rPr>
              <w:t>–</w:t>
            </w:r>
            <w:r w:rsidR="00CB2058" w:rsidRPr="00C02087">
              <w:rPr>
                <w:rFonts w:ascii="Times New Roman" w:hAnsi="Times New Roman"/>
                <w:sz w:val="28"/>
                <w:szCs w:val="28"/>
              </w:rPr>
              <w:t xml:space="preserve"> А  3 </w:t>
            </w:r>
            <w:r w:rsidR="003623EF">
              <w:rPr>
                <w:rFonts w:ascii="Times New Roman" w:hAnsi="Times New Roman"/>
                <w:sz w:val="28"/>
                <w:szCs w:val="28"/>
              </w:rPr>
              <w:t>–</w:t>
            </w:r>
            <w:r w:rsidR="00CB2058" w:rsidRPr="00C02087">
              <w:rPr>
                <w:rFonts w:ascii="Times New Roman" w:hAnsi="Times New Roman"/>
                <w:sz w:val="28"/>
                <w:szCs w:val="28"/>
              </w:rPr>
              <w:t xml:space="preserve"> 5 </w:t>
            </w:r>
            <w:r w:rsidR="003623EF">
              <w:rPr>
                <w:rFonts w:ascii="Times New Roman" w:hAnsi="Times New Roman"/>
                <w:sz w:val="28"/>
                <w:szCs w:val="28"/>
              </w:rPr>
              <w:t>«Grundfos»</w:t>
            </w:r>
            <w:bookmarkEnd w:id="2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21" w:name="_Toc438654159"/>
            <w:r>
              <w:rPr>
                <w:rFonts w:ascii="Times New Roman" w:hAnsi="Times New Roman"/>
                <w:sz w:val="28"/>
                <w:szCs w:val="28"/>
              </w:rPr>
              <w:t>ш</w:t>
            </w:r>
            <w:r w:rsidR="00CB2058" w:rsidRPr="00C02087">
              <w:rPr>
                <w:rFonts w:ascii="Times New Roman" w:hAnsi="Times New Roman"/>
                <w:sz w:val="28"/>
                <w:szCs w:val="28"/>
              </w:rPr>
              <w:t>каф ВРУ</w:t>
            </w:r>
            <w:bookmarkEnd w:id="2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22" w:name="_Toc438654160"/>
            <w:r>
              <w:rPr>
                <w:rFonts w:ascii="Times New Roman" w:hAnsi="Times New Roman"/>
                <w:sz w:val="28"/>
                <w:szCs w:val="28"/>
              </w:rPr>
              <w:t>и</w:t>
            </w:r>
            <w:r w:rsidR="00CB2058" w:rsidRPr="00C02087">
              <w:rPr>
                <w:rFonts w:ascii="Times New Roman" w:hAnsi="Times New Roman"/>
                <w:sz w:val="28"/>
                <w:szCs w:val="28"/>
              </w:rPr>
              <w:t>змеритель-регулятор микропроцессорный ТРМ1-Д.У.Р</w:t>
            </w:r>
            <w:bookmarkEnd w:id="2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23" w:name="_Toc438654161"/>
            <w:r>
              <w:rPr>
                <w:rFonts w:ascii="Times New Roman" w:hAnsi="Times New Roman"/>
                <w:sz w:val="28"/>
                <w:szCs w:val="28"/>
              </w:rPr>
              <w:t>е</w:t>
            </w:r>
            <w:r w:rsidR="00CB2058" w:rsidRPr="00C02087">
              <w:rPr>
                <w:rFonts w:ascii="Times New Roman" w:hAnsi="Times New Roman"/>
                <w:sz w:val="28"/>
                <w:szCs w:val="28"/>
              </w:rPr>
              <w:t>мкость РЧВ 2м3</w:t>
            </w:r>
            <w:bookmarkEnd w:id="23"/>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B2058">
        <w:trPr>
          <w:trHeight w:val="367"/>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ind w:left="34"/>
              <w:rPr>
                <w:rFonts w:ascii="Times New Roman" w:hAnsi="Times New Roman"/>
                <w:sz w:val="28"/>
                <w:szCs w:val="28"/>
              </w:rPr>
            </w:pPr>
            <w:r w:rsidRPr="00C02087">
              <w:rPr>
                <w:rFonts w:ascii="Times New Roman" w:hAnsi="Times New Roman"/>
                <w:sz w:val="28"/>
                <w:szCs w:val="28"/>
              </w:rPr>
              <w:t>1.1.</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sz w:val="28"/>
                <w:szCs w:val="28"/>
                <w:highlight w:val="lightGray"/>
              </w:rPr>
            </w:pPr>
            <w:r w:rsidRPr="00C02087">
              <w:rPr>
                <w:rFonts w:ascii="Times New Roman" w:hAnsi="Times New Roman"/>
                <w:sz w:val="28"/>
                <w:szCs w:val="28"/>
              </w:rPr>
              <w:t>Сети водоснабжения протяженностью 320 м,</w:t>
            </w:r>
            <w:r w:rsidRPr="00C02087">
              <w:rPr>
                <w:rFonts w:ascii="Times New Roman" w:hAnsi="Times New Roman"/>
                <w:color w:val="000000"/>
                <w:sz w:val="28"/>
                <w:szCs w:val="28"/>
              </w:rPr>
              <w:t xml:space="preserve"> назначение </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д. Белогорье</w:t>
            </w:r>
          </w:p>
        </w:tc>
      </w:tr>
      <w:tr w:rsidR="00CB2058" w:rsidRPr="00C02087" w:rsidTr="003623EF">
        <w:trPr>
          <w:trHeight w:val="236"/>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ind w:left="34"/>
              <w:rPr>
                <w:rFonts w:ascii="Times New Roman" w:hAnsi="Times New Roman"/>
                <w:sz w:val="28"/>
                <w:szCs w:val="28"/>
              </w:rPr>
            </w:pPr>
            <w:r w:rsidRPr="00C02087">
              <w:rPr>
                <w:rFonts w:ascii="Times New Roman" w:hAnsi="Times New Roman"/>
                <w:sz w:val="28"/>
                <w:szCs w:val="28"/>
              </w:rPr>
              <w:t>1.2.</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(с надскваженным сооружением), назначение </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д. Белогорье</w:t>
            </w:r>
          </w:p>
        </w:tc>
      </w:tr>
      <w:tr w:rsidR="00CB2058" w:rsidRPr="00C02087" w:rsidTr="003623EF">
        <w:trPr>
          <w:trHeight w:val="70"/>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ind w:left="34"/>
              <w:rPr>
                <w:rFonts w:ascii="Times New Roman" w:hAnsi="Times New Roman"/>
                <w:sz w:val="28"/>
                <w:szCs w:val="28"/>
              </w:rPr>
            </w:pPr>
            <w:r w:rsidRPr="00C02087">
              <w:rPr>
                <w:rFonts w:ascii="Times New Roman" w:hAnsi="Times New Roman"/>
                <w:sz w:val="28"/>
                <w:szCs w:val="28"/>
              </w:rPr>
              <w:t>1.3</w:t>
            </w:r>
            <w:r w:rsidR="003623EF">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w:t>
            </w:r>
            <w:r w:rsidR="003623EF">
              <w:rPr>
                <w:rFonts w:ascii="Times New Roman" w:hAnsi="Times New Roman"/>
                <w:bCs/>
                <w:color w:val="000000"/>
                <w:sz w:val="28"/>
                <w:szCs w:val="28"/>
              </w:rPr>
              <w:t>д. Белогорье</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3623EF">
            <w:pPr>
              <w:spacing w:after="0" w:line="240" w:lineRule="auto"/>
              <w:jc w:val="center"/>
              <w:rPr>
                <w:rFonts w:ascii="Times New Roman" w:hAnsi="Times New Roman"/>
                <w:sz w:val="28"/>
                <w:szCs w:val="28"/>
              </w:rPr>
            </w:pPr>
            <w:r w:rsidRPr="00C02087">
              <w:rPr>
                <w:rFonts w:ascii="Times New Roman" w:hAnsi="Times New Roman"/>
                <w:sz w:val="28"/>
                <w:szCs w:val="28"/>
              </w:rPr>
              <w:t>2.</w:t>
            </w: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Pr="00C02087" w:rsidRDefault="003623EF" w:rsidP="003623EF">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E4A48" w:rsidRDefault="00CB2058" w:rsidP="003623EF">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lastRenderedPageBreak/>
              <w:t>Водозаборные, водоочистные сооружения, с. Батово</w:t>
            </w:r>
            <w:r w:rsidR="003623EF">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адрес объекта: </w:t>
            </w:r>
            <w:r w:rsidRPr="00C02087">
              <w:rPr>
                <w:rFonts w:ascii="Times New Roman" w:hAnsi="Times New Roman"/>
                <w:bCs/>
                <w:color w:val="000000"/>
                <w:sz w:val="28"/>
                <w:szCs w:val="28"/>
              </w:rPr>
              <w:t xml:space="preserve">Ханты-Мансийский  район </w:t>
            </w:r>
          </w:p>
          <w:p w:rsidR="003623EF" w:rsidRDefault="00CB2058" w:rsidP="003623EF">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с. Батово,</w:t>
            </w:r>
          </w:p>
          <w:p w:rsidR="00CB2058" w:rsidRPr="00C02087" w:rsidRDefault="003623EF" w:rsidP="003623EF">
            <w:pPr>
              <w:spacing w:after="0" w:line="240" w:lineRule="auto"/>
              <w:rPr>
                <w:rFonts w:ascii="Times New Roman" w:hAnsi="Times New Roman"/>
                <w:bCs/>
                <w:color w:val="000000"/>
                <w:sz w:val="28"/>
                <w:szCs w:val="28"/>
              </w:rPr>
            </w:pPr>
            <w:r>
              <w:rPr>
                <w:rFonts w:ascii="Times New Roman" w:hAnsi="Times New Roman"/>
                <w:bCs/>
                <w:color w:val="000000"/>
                <w:sz w:val="28"/>
                <w:szCs w:val="28"/>
              </w:rPr>
              <w:lastRenderedPageBreak/>
              <w:t>ул. Полевая</w:t>
            </w: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          от    ……         г.</w:t>
            </w:r>
          </w:p>
          <w:p w:rsidR="00CB2058" w:rsidRPr="00C02087" w:rsidRDefault="00CB2058" w:rsidP="003623EF">
            <w:pPr>
              <w:spacing w:after="0" w:line="240" w:lineRule="auto"/>
              <w:rPr>
                <w:rFonts w:ascii="Times New Roman" w:hAnsi="Times New Roman"/>
                <w:b/>
                <w:bCs/>
                <w:i/>
                <w:iCs/>
                <w:color w:val="FF0000"/>
                <w:sz w:val="28"/>
                <w:szCs w:val="28"/>
                <w:highlight w:val="lightGray"/>
              </w:rPr>
            </w:pPr>
          </w:p>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3623EF" w:rsidRDefault="00CD24B9" w:rsidP="003623E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3623EF">
              <w:rPr>
                <w:rFonts w:ascii="Times New Roman" w:hAnsi="Times New Roman"/>
                <w:color w:val="000000"/>
                <w:sz w:val="28"/>
                <w:szCs w:val="28"/>
              </w:rPr>
              <w:t xml:space="preserve">становленная мощность </w:t>
            </w:r>
          </w:p>
          <w:p w:rsidR="00CB2058" w:rsidRDefault="003623EF" w:rsidP="003623EF">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12 </w:t>
            </w:r>
            <w:r w:rsidR="00CB2058" w:rsidRPr="00C02087">
              <w:rPr>
                <w:rFonts w:ascii="Times New Roman" w:hAnsi="Times New Roman"/>
                <w:color w:val="000000"/>
                <w:sz w:val="28"/>
                <w:szCs w:val="28"/>
              </w:rPr>
              <w:t>куб.</w:t>
            </w:r>
            <w:r>
              <w:rPr>
                <w:rFonts w:ascii="Times New Roman" w:hAnsi="Times New Roman"/>
                <w:color w:val="000000"/>
                <w:sz w:val="28"/>
                <w:szCs w:val="28"/>
              </w:rPr>
              <w:t xml:space="preserve"> </w:t>
            </w:r>
            <w:r w:rsidR="00CB2058" w:rsidRPr="00C02087">
              <w:rPr>
                <w:rFonts w:ascii="Times New Roman" w:hAnsi="Times New Roman"/>
                <w:color w:val="000000"/>
                <w:sz w:val="28"/>
                <w:szCs w:val="28"/>
              </w:rPr>
              <w:t>м/сут.</w:t>
            </w: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Pr="00C02087" w:rsidRDefault="003623EF" w:rsidP="003623EF">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3623EF" w:rsidRDefault="00CD24B9" w:rsidP="003623EF">
            <w:pPr>
              <w:spacing w:after="0" w:line="240" w:lineRule="auto"/>
              <w:outlineLvl w:val="0"/>
              <w:rPr>
                <w:rFonts w:ascii="Times New Roman" w:hAnsi="Times New Roman"/>
                <w:sz w:val="28"/>
                <w:szCs w:val="28"/>
              </w:rPr>
            </w:pPr>
            <w:bookmarkStart w:id="24" w:name="_Toc438654162"/>
            <w:r>
              <w:rPr>
                <w:rFonts w:ascii="Times New Roman" w:hAnsi="Times New Roman"/>
                <w:sz w:val="28"/>
                <w:szCs w:val="28"/>
              </w:rPr>
              <w:lastRenderedPageBreak/>
              <w:t>в</w:t>
            </w:r>
            <w:r w:rsidR="00CB2058" w:rsidRPr="00C02087">
              <w:rPr>
                <w:rFonts w:ascii="Times New Roman" w:hAnsi="Times New Roman"/>
                <w:sz w:val="28"/>
                <w:szCs w:val="28"/>
              </w:rPr>
              <w:t>одоочистное сооружение 0,5</w:t>
            </w:r>
            <w:r>
              <w:rPr>
                <w:rFonts w:ascii="Times New Roman" w:hAnsi="Times New Roman"/>
                <w:sz w:val="28"/>
                <w:szCs w:val="28"/>
              </w:rPr>
              <w:t xml:space="preserve"> </w:t>
            </w:r>
            <w:r w:rsidR="00CB2058" w:rsidRPr="00C02087">
              <w:rPr>
                <w:rFonts w:ascii="Times New Roman" w:hAnsi="Times New Roman"/>
                <w:sz w:val="28"/>
                <w:szCs w:val="28"/>
              </w:rPr>
              <w:t>куб. м /час инв.</w:t>
            </w:r>
            <w:bookmarkEnd w:id="24"/>
            <w:r w:rsidR="00CB2058" w:rsidRPr="00C02087">
              <w:rPr>
                <w:rFonts w:ascii="Times New Roman" w:hAnsi="Times New Roman"/>
                <w:sz w:val="28"/>
                <w:szCs w:val="28"/>
              </w:rPr>
              <w:t xml:space="preserve"> </w:t>
            </w:r>
          </w:p>
          <w:p w:rsidR="00CB2058" w:rsidRPr="00C02087" w:rsidRDefault="00CB2058" w:rsidP="003623EF">
            <w:pPr>
              <w:spacing w:after="0" w:line="240" w:lineRule="auto"/>
              <w:outlineLvl w:val="0"/>
              <w:rPr>
                <w:rFonts w:ascii="Times New Roman" w:hAnsi="Times New Roman"/>
                <w:sz w:val="28"/>
                <w:szCs w:val="28"/>
              </w:rPr>
            </w:pPr>
            <w:bookmarkStart w:id="25" w:name="_Toc438654163"/>
            <w:r w:rsidRPr="00C02087">
              <w:rPr>
                <w:rFonts w:ascii="Times New Roman" w:hAnsi="Times New Roman"/>
                <w:sz w:val="28"/>
                <w:szCs w:val="28"/>
              </w:rPr>
              <w:t>№</w:t>
            </w:r>
            <w:r w:rsidR="003623EF">
              <w:rPr>
                <w:rFonts w:ascii="Times New Roman" w:hAnsi="Times New Roman"/>
                <w:sz w:val="28"/>
                <w:szCs w:val="28"/>
              </w:rPr>
              <w:t xml:space="preserve"> </w:t>
            </w:r>
            <w:r w:rsidRPr="00C02087">
              <w:rPr>
                <w:rFonts w:ascii="Times New Roman" w:hAnsi="Times New Roman"/>
                <w:sz w:val="28"/>
                <w:szCs w:val="28"/>
              </w:rPr>
              <w:t>1101030159</w:t>
            </w:r>
            <w:bookmarkEnd w:id="25"/>
          </w:p>
        </w:tc>
      </w:tr>
      <w:tr w:rsidR="00CB2058" w:rsidRPr="00C02087" w:rsidTr="00C02087">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26" w:name="_Toc438654164"/>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ВЭАД-0,5</w:t>
            </w:r>
            <w:bookmarkEnd w:id="2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27" w:name="_Toc438654165"/>
            <w:r>
              <w:rPr>
                <w:rFonts w:ascii="Times New Roman" w:hAnsi="Times New Roman"/>
                <w:sz w:val="28"/>
                <w:szCs w:val="28"/>
              </w:rPr>
              <w:t>в</w:t>
            </w:r>
            <w:r w:rsidR="003623EF">
              <w:rPr>
                <w:rFonts w:ascii="Times New Roman" w:hAnsi="Times New Roman"/>
                <w:sz w:val="28"/>
                <w:szCs w:val="28"/>
              </w:rPr>
              <w:t>акуумно-</w:t>
            </w:r>
            <w:r w:rsidR="00CB2058" w:rsidRPr="00C02087">
              <w:rPr>
                <w:rFonts w:ascii="Times New Roman" w:hAnsi="Times New Roman"/>
                <w:sz w:val="28"/>
                <w:szCs w:val="28"/>
              </w:rPr>
              <w:t>эжекционное устройство  ВЭУ-0,5</w:t>
            </w:r>
            <w:bookmarkEnd w:id="27"/>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28" w:name="_Toc438654166"/>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28"/>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29" w:name="_Toc438654167"/>
            <w:r>
              <w:rPr>
                <w:rFonts w:ascii="Times New Roman" w:hAnsi="Times New Roman"/>
                <w:sz w:val="28"/>
                <w:szCs w:val="28"/>
              </w:rPr>
              <w:t>т</w:t>
            </w:r>
            <w:r w:rsidR="00CB2058" w:rsidRPr="00C02087">
              <w:rPr>
                <w:rFonts w:ascii="Times New Roman" w:hAnsi="Times New Roman"/>
                <w:sz w:val="28"/>
                <w:szCs w:val="28"/>
              </w:rPr>
              <w:t>урбомикшер ТМ 0.5 м3/ч</w:t>
            </w:r>
            <w:bookmarkEnd w:id="2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30" w:name="_Toc438654168"/>
            <w:r>
              <w:rPr>
                <w:rFonts w:ascii="Times New Roman" w:hAnsi="Times New Roman"/>
                <w:sz w:val="28"/>
                <w:szCs w:val="28"/>
              </w:rPr>
              <w:t>о</w:t>
            </w:r>
            <w:r w:rsidR="00CB2058" w:rsidRPr="00C02087">
              <w:rPr>
                <w:rFonts w:ascii="Times New Roman" w:hAnsi="Times New Roman"/>
                <w:sz w:val="28"/>
                <w:szCs w:val="28"/>
              </w:rPr>
              <w:t>зонатор ИНГО-5</w:t>
            </w:r>
            <w:bookmarkEnd w:id="3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31" w:name="_Toc438654169"/>
            <w:r>
              <w:rPr>
                <w:rFonts w:ascii="Times New Roman" w:hAnsi="Times New Roman"/>
                <w:sz w:val="28"/>
                <w:szCs w:val="28"/>
              </w:rPr>
              <w:t>д</w:t>
            </w:r>
            <w:r w:rsidR="00CB2058" w:rsidRPr="00C02087">
              <w:rPr>
                <w:rFonts w:ascii="Times New Roman" w:hAnsi="Times New Roman"/>
                <w:sz w:val="28"/>
                <w:szCs w:val="28"/>
              </w:rPr>
              <w:t>еструктор озона ДО-2</w:t>
            </w:r>
            <w:bookmarkEnd w:id="3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32" w:name="_Toc438654170"/>
            <w:r>
              <w:rPr>
                <w:rFonts w:ascii="Times New Roman" w:hAnsi="Times New Roman"/>
                <w:sz w:val="28"/>
                <w:szCs w:val="28"/>
              </w:rPr>
              <w:t>ф</w:t>
            </w:r>
            <w:r w:rsidR="00CB2058" w:rsidRPr="00C02087">
              <w:rPr>
                <w:rFonts w:ascii="Times New Roman" w:hAnsi="Times New Roman"/>
                <w:sz w:val="28"/>
                <w:szCs w:val="28"/>
              </w:rPr>
              <w:t>ильтр осветительный ФОВ-0,3-0,3</w:t>
            </w:r>
            <w:bookmarkEnd w:id="3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33" w:name="_Toc438654171"/>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3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CD24B9">
            <w:pPr>
              <w:spacing w:after="0" w:line="240" w:lineRule="auto"/>
              <w:outlineLvl w:val="0"/>
              <w:rPr>
                <w:rFonts w:ascii="Times New Roman" w:hAnsi="Times New Roman"/>
                <w:sz w:val="28"/>
                <w:szCs w:val="28"/>
              </w:rPr>
            </w:pPr>
            <w:bookmarkStart w:id="34" w:name="_Toc438654172"/>
            <w:r>
              <w:rPr>
                <w:rFonts w:ascii="Times New Roman" w:hAnsi="Times New Roman"/>
                <w:sz w:val="28"/>
                <w:szCs w:val="28"/>
              </w:rPr>
              <w:t>н</w:t>
            </w:r>
            <w:r w:rsidR="00CB2058" w:rsidRPr="00C02087">
              <w:rPr>
                <w:rFonts w:ascii="Times New Roman" w:hAnsi="Times New Roman"/>
                <w:sz w:val="28"/>
                <w:szCs w:val="28"/>
              </w:rPr>
              <w:t xml:space="preserve">асос СМ </w:t>
            </w:r>
            <w:r w:rsidR="003623EF">
              <w:rPr>
                <w:rFonts w:ascii="Times New Roman" w:hAnsi="Times New Roman"/>
                <w:sz w:val="28"/>
                <w:szCs w:val="28"/>
              </w:rPr>
              <w:t xml:space="preserve">- </w:t>
            </w:r>
            <w:r>
              <w:rPr>
                <w:rFonts w:ascii="Times New Roman" w:hAnsi="Times New Roman"/>
                <w:sz w:val="28"/>
                <w:szCs w:val="28"/>
              </w:rPr>
              <w:t>А</w:t>
            </w:r>
            <w:r w:rsidR="00CB2058" w:rsidRPr="00C02087">
              <w:rPr>
                <w:rFonts w:ascii="Times New Roman" w:hAnsi="Times New Roman"/>
                <w:sz w:val="28"/>
                <w:szCs w:val="28"/>
              </w:rPr>
              <w:t xml:space="preserve"> 3 </w:t>
            </w:r>
            <w:r>
              <w:rPr>
                <w:rFonts w:ascii="Times New Roman" w:hAnsi="Times New Roman"/>
                <w:sz w:val="28"/>
                <w:szCs w:val="28"/>
              </w:rPr>
              <w:t>-</w:t>
            </w:r>
            <w:r w:rsidR="00CB2058" w:rsidRPr="00C02087">
              <w:rPr>
                <w:rFonts w:ascii="Times New Roman" w:hAnsi="Times New Roman"/>
                <w:sz w:val="28"/>
                <w:szCs w:val="28"/>
              </w:rPr>
              <w:t xml:space="preserve"> </w:t>
            </w:r>
            <w:r w:rsidR="003623EF">
              <w:rPr>
                <w:rFonts w:ascii="Times New Roman" w:hAnsi="Times New Roman"/>
                <w:sz w:val="28"/>
                <w:szCs w:val="28"/>
              </w:rPr>
              <w:t>5 «Grundfos»</w:t>
            </w:r>
            <w:bookmarkEnd w:id="3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CD24B9">
            <w:pPr>
              <w:spacing w:after="0" w:line="240" w:lineRule="auto"/>
              <w:outlineLvl w:val="0"/>
              <w:rPr>
                <w:rFonts w:ascii="Times New Roman" w:hAnsi="Times New Roman"/>
                <w:sz w:val="28"/>
                <w:szCs w:val="28"/>
              </w:rPr>
            </w:pPr>
            <w:bookmarkStart w:id="35" w:name="_Toc438654173"/>
            <w:r>
              <w:rPr>
                <w:rFonts w:ascii="Times New Roman" w:hAnsi="Times New Roman"/>
                <w:sz w:val="28"/>
                <w:szCs w:val="28"/>
              </w:rPr>
              <w:t>н</w:t>
            </w:r>
            <w:r w:rsidR="00CB2058" w:rsidRPr="00C02087">
              <w:rPr>
                <w:rFonts w:ascii="Times New Roman" w:hAnsi="Times New Roman"/>
                <w:sz w:val="28"/>
                <w:szCs w:val="28"/>
              </w:rPr>
              <w:t xml:space="preserve">асос СМ </w:t>
            </w:r>
            <w:r w:rsidR="003623EF">
              <w:rPr>
                <w:rFonts w:ascii="Times New Roman" w:hAnsi="Times New Roman"/>
                <w:sz w:val="28"/>
                <w:szCs w:val="28"/>
              </w:rPr>
              <w:t>-</w:t>
            </w:r>
            <w:r w:rsidR="007E4A48">
              <w:rPr>
                <w:rFonts w:ascii="Times New Roman" w:hAnsi="Times New Roman"/>
                <w:sz w:val="28"/>
                <w:szCs w:val="28"/>
              </w:rPr>
              <w:t xml:space="preserve"> </w:t>
            </w:r>
            <w:r w:rsidR="003623EF">
              <w:rPr>
                <w:rFonts w:ascii="Times New Roman" w:hAnsi="Times New Roman"/>
                <w:sz w:val="28"/>
                <w:szCs w:val="28"/>
              </w:rPr>
              <w:t xml:space="preserve">5 </w:t>
            </w:r>
            <w:r>
              <w:rPr>
                <w:rFonts w:ascii="Times New Roman" w:hAnsi="Times New Roman"/>
                <w:sz w:val="28"/>
                <w:szCs w:val="28"/>
              </w:rPr>
              <w:t>-</w:t>
            </w:r>
            <w:r w:rsidR="003623EF">
              <w:rPr>
                <w:rFonts w:ascii="Times New Roman" w:hAnsi="Times New Roman"/>
                <w:sz w:val="28"/>
                <w:szCs w:val="28"/>
              </w:rPr>
              <w:t xml:space="preserve"> </w:t>
            </w:r>
            <w:r w:rsidR="00CB2058" w:rsidRPr="00C02087">
              <w:rPr>
                <w:rFonts w:ascii="Times New Roman" w:hAnsi="Times New Roman"/>
                <w:sz w:val="28"/>
                <w:szCs w:val="28"/>
              </w:rPr>
              <w:t xml:space="preserve">3 </w:t>
            </w:r>
            <w:r w:rsidR="003623EF">
              <w:rPr>
                <w:rFonts w:ascii="Times New Roman" w:hAnsi="Times New Roman"/>
                <w:sz w:val="28"/>
                <w:szCs w:val="28"/>
              </w:rPr>
              <w:t>«Grundfos»</w:t>
            </w:r>
            <w:bookmarkEnd w:id="3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36" w:name="_Toc438654174"/>
            <w:r>
              <w:rPr>
                <w:rFonts w:ascii="Times New Roman" w:hAnsi="Times New Roman"/>
                <w:sz w:val="28"/>
                <w:szCs w:val="28"/>
              </w:rPr>
              <w:t>ш</w:t>
            </w:r>
            <w:r w:rsidR="00CB2058" w:rsidRPr="00C02087">
              <w:rPr>
                <w:rFonts w:ascii="Times New Roman" w:hAnsi="Times New Roman"/>
                <w:sz w:val="28"/>
                <w:szCs w:val="28"/>
              </w:rPr>
              <w:t>каф ВРУ</w:t>
            </w:r>
            <w:bookmarkEnd w:id="3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37" w:name="_Toc438654175"/>
            <w:r>
              <w:rPr>
                <w:rFonts w:ascii="Times New Roman" w:hAnsi="Times New Roman"/>
                <w:sz w:val="28"/>
                <w:szCs w:val="28"/>
              </w:rPr>
              <w:t>и</w:t>
            </w:r>
            <w:r w:rsidR="00CB2058" w:rsidRPr="00C02087">
              <w:rPr>
                <w:rFonts w:ascii="Times New Roman" w:hAnsi="Times New Roman"/>
                <w:sz w:val="28"/>
                <w:szCs w:val="28"/>
              </w:rPr>
              <w:t>змеритель-регулятор микропроцессорный ТРМ1-Д.У.Р</w:t>
            </w:r>
            <w:bookmarkEnd w:id="37"/>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38" w:name="_Toc438654176"/>
            <w:r>
              <w:rPr>
                <w:rFonts w:ascii="Times New Roman" w:hAnsi="Times New Roman"/>
                <w:sz w:val="28"/>
                <w:szCs w:val="28"/>
              </w:rPr>
              <w:t>е</w:t>
            </w:r>
            <w:r w:rsidR="00CB2058" w:rsidRPr="00C02087">
              <w:rPr>
                <w:rFonts w:ascii="Times New Roman" w:hAnsi="Times New Roman"/>
                <w:sz w:val="28"/>
                <w:szCs w:val="28"/>
              </w:rPr>
              <w:t>мкость РЧВ 2м3</w:t>
            </w:r>
            <w:bookmarkEnd w:id="38"/>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D24B9" w:rsidP="003623EF">
            <w:pPr>
              <w:spacing w:after="0" w:line="240" w:lineRule="auto"/>
              <w:outlineLvl w:val="0"/>
              <w:rPr>
                <w:rFonts w:ascii="Times New Roman" w:hAnsi="Times New Roman"/>
                <w:sz w:val="28"/>
                <w:szCs w:val="28"/>
              </w:rPr>
            </w:pPr>
            <w:bookmarkStart w:id="39" w:name="_Toc438654177"/>
            <w:r>
              <w:rPr>
                <w:rFonts w:ascii="Times New Roman" w:hAnsi="Times New Roman"/>
                <w:sz w:val="28"/>
                <w:szCs w:val="28"/>
              </w:rPr>
              <w:t>м</w:t>
            </w:r>
            <w:r w:rsidR="00CB2058" w:rsidRPr="00C02087">
              <w:rPr>
                <w:rFonts w:ascii="Times New Roman" w:hAnsi="Times New Roman"/>
                <w:sz w:val="28"/>
                <w:szCs w:val="28"/>
              </w:rPr>
              <w:t>одуль водоочистки</w:t>
            </w:r>
            <w:bookmarkEnd w:id="39"/>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000000"/>
                <w:sz w:val="28"/>
                <w:szCs w:val="28"/>
                <w:highlight w:val="lightGray"/>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B2058">
        <w:trPr>
          <w:trHeight w:val="51"/>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t>2.1.</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Водопроводные сети, назначение </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протяженность 660 м</w:t>
            </w:r>
            <w:r w:rsidR="007E4A48">
              <w:rPr>
                <w:rFonts w:ascii="Times New Roman" w:hAnsi="Times New Roman"/>
                <w:color w:val="000000"/>
                <w:sz w:val="28"/>
                <w:szCs w:val="28"/>
              </w:rPr>
              <w:t>,</w:t>
            </w:r>
            <w:r w:rsidRPr="00C02087">
              <w:rPr>
                <w:rFonts w:ascii="Times New Roman" w:hAnsi="Times New Roman"/>
                <w:color w:val="000000"/>
                <w:sz w:val="28"/>
                <w:szCs w:val="28"/>
              </w:rPr>
              <w:t xml:space="preserve"> инвентарный номер 140247</w:t>
            </w:r>
            <w:r w:rsidR="007E4A48">
              <w:rPr>
                <w:rFonts w:ascii="Times New Roman" w:hAnsi="Times New Roman"/>
                <w:color w:val="000000"/>
                <w:sz w:val="28"/>
                <w:szCs w:val="28"/>
              </w:rPr>
              <w:t>,</w:t>
            </w:r>
            <w:r w:rsidRPr="00C02087">
              <w:rPr>
                <w:rFonts w:ascii="Times New Roman" w:hAnsi="Times New Roman"/>
                <w:color w:val="000000"/>
                <w:sz w:val="28"/>
                <w:szCs w:val="28"/>
              </w:rPr>
              <w:t xml:space="preserve"> адрес (местонахождения) объекта: </w:t>
            </w:r>
            <w:r w:rsidRPr="00C02087">
              <w:rPr>
                <w:rFonts w:ascii="Times New Roman" w:hAnsi="Times New Roman"/>
                <w:bCs/>
                <w:color w:val="000000"/>
                <w:sz w:val="28"/>
                <w:szCs w:val="28"/>
              </w:rPr>
              <w:t>Ханты-Мансийский район с. Батово, ул. Полевая</w:t>
            </w:r>
            <w:r w:rsidRPr="00C02087">
              <w:rPr>
                <w:rFonts w:ascii="Times New Roman" w:hAnsi="Times New Roman"/>
                <w:color w:val="000000"/>
                <w:sz w:val="28"/>
                <w:szCs w:val="28"/>
              </w:rPr>
              <w:t xml:space="preserve">, свидетельство о государственной регистрации права 86-АВ 044812 от </w:t>
            </w:r>
            <w:r w:rsidR="003623EF">
              <w:rPr>
                <w:rFonts w:ascii="Times New Roman" w:hAnsi="Times New Roman"/>
                <w:color w:val="000000"/>
                <w:sz w:val="28"/>
                <w:szCs w:val="28"/>
              </w:rPr>
              <w:t xml:space="preserve">26.03.2015 </w:t>
            </w:r>
          </w:p>
        </w:tc>
      </w:tr>
      <w:tr w:rsidR="00CB2058" w:rsidRPr="00C02087" w:rsidTr="003623EF">
        <w:trPr>
          <w:trHeight w:val="84"/>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t>2.2.</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FF0000"/>
                <w:sz w:val="28"/>
                <w:szCs w:val="28"/>
                <w:highlight w:val="lightGray"/>
              </w:rPr>
            </w:pPr>
            <w:r w:rsidRPr="00C02087">
              <w:rPr>
                <w:rFonts w:ascii="Times New Roman" w:hAnsi="Times New Roman"/>
                <w:color w:val="000000"/>
                <w:sz w:val="28"/>
                <w:szCs w:val="28"/>
              </w:rPr>
              <w:t xml:space="preserve">Артезианская скважина (с надскваженным сооружением), назначение </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w:t>
            </w:r>
            <w:r w:rsidR="007E4A48">
              <w:rPr>
                <w:rFonts w:ascii="Times New Roman" w:hAnsi="Times New Roman"/>
                <w:color w:val="000000"/>
                <w:sz w:val="28"/>
                <w:szCs w:val="28"/>
              </w:rPr>
              <w:t xml:space="preserve"> сельское поселение Сибирский, с</w:t>
            </w:r>
            <w:r w:rsidRPr="00C02087">
              <w:rPr>
                <w:rFonts w:ascii="Times New Roman" w:hAnsi="Times New Roman"/>
                <w:color w:val="000000"/>
                <w:sz w:val="28"/>
                <w:szCs w:val="28"/>
              </w:rPr>
              <w:t>. Батово</w:t>
            </w:r>
          </w:p>
        </w:tc>
      </w:tr>
      <w:tr w:rsidR="00CB2058" w:rsidRPr="00C02087" w:rsidTr="00C02087">
        <w:trPr>
          <w:trHeight w:val="199"/>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t>2.3</w:t>
            </w:r>
            <w:r w:rsidR="001D3B35">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color w:val="000000"/>
                <w:sz w:val="28"/>
                <w:szCs w:val="28"/>
              </w:rPr>
              <w:t xml:space="preserve">Водонапорная башня, назначение </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Сибирский, </w:t>
            </w:r>
            <w:r w:rsidR="003623EF">
              <w:rPr>
                <w:rFonts w:ascii="Times New Roman" w:hAnsi="Times New Roman"/>
                <w:bCs/>
                <w:color w:val="000000"/>
                <w:sz w:val="28"/>
                <w:szCs w:val="28"/>
              </w:rPr>
              <w:t>с. Батово</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3623EF">
            <w:pPr>
              <w:spacing w:after="0" w:line="240" w:lineRule="auto"/>
              <w:jc w:val="center"/>
              <w:rPr>
                <w:rFonts w:ascii="Times New Roman" w:hAnsi="Times New Roman"/>
                <w:sz w:val="28"/>
                <w:szCs w:val="28"/>
              </w:rPr>
            </w:pPr>
            <w:r w:rsidRPr="00C02087">
              <w:rPr>
                <w:rFonts w:ascii="Times New Roman" w:hAnsi="Times New Roman"/>
                <w:sz w:val="28"/>
                <w:szCs w:val="28"/>
              </w:rPr>
              <w:t>3.</w:t>
            </w: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Pr="00C02087" w:rsidRDefault="003623EF" w:rsidP="003623EF">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3623EF" w:rsidRDefault="00CB2058" w:rsidP="003623EF">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lastRenderedPageBreak/>
              <w:t xml:space="preserve">Водозаборные, </w:t>
            </w:r>
            <w:r w:rsidR="00C02087">
              <w:rPr>
                <w:rFonts w:ascii="Times New Roman" w:hAnsi="Times New Roman"/>
                <w:bCs/>
                <w:color w:val="000000"/>
                <w:sz w:val="28"/>
                <w:szCs w:val="28"/>
              </w:rPr>
              <w:t>в</w:t>
            </w:r>
            <w:r w:rsidRPr="00C02087">
              <w:rPr>
                <w:rFonts w:ascii="Times New Roman" w:hAnsi="Times New Roman"/>
                <w:bCs/>
                <w:color w:val="000000"/>
                <w:sz w:val="28"/>
                <w:szCs w:val="28"/>
              </w:rPr>
              <w:t xml:space="preserve">одоочистные сооружения п. Выкатной, </w:t>
            </w:r>
            <w:r w:rsidRPr="00C02087">
              <w:rPr>
                <w:rFonts w:ascii="Times New Roman" w:hAnsi="Times New Roman"/>
                <w:color w:val="000000"/>
                <w:sz w:val="28"/>
                <w:szCs w:val="28"/>
              </w:rPr>
              <w:t>назначение</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адрес объекта: </w:t>
            </w:r>
            <w:r w:rsidRPr="00C02087">
              <w:rPr>
                <w:rFonts w:ascii="Times New Roman" w:hAnsi="Times New Roman"/>
                <w:bCs/>
                <w:color w:val="000000"/>
                <w:sz w:val="28"/>
                <w:szCs w:val="28"/>
              </w:rPr>
              <w:t xml:space="preserve">Ханты-Мансийский район, </w:t>
            </w:r>
          </w:p>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п. Выкатной</w:t>
            </w:r>
            <w:r w:rsidR="007E4A48">
              <w:rPr>
                <w:rFonts w:ascii="Times New Roman" w:hAnsi="Times New Roman"/>
                <w:bCs/>
                <w:color w:val="000000"/>
                <w:sz w:val="28"/>
                <w:szCs w:val="28"/>
              </w:rPr>
              <w:t>,</w:t>
            </w:r>
            <w:r w:rsidR="00C02087">
              <w:rPr>
                <w:rFonts w:ascii="Times New Roman" w:hAnsi="Times New Roman"/>
                <w:bCs/>
                <w:color w:val="000000"/>
                <w:sz w:val="28"/>
                <w:szCs w:val="28"/>
              </w:rPr>
              <w:t xml:space="preserve"> </w:t>
            </w:r>
            <w:r w:rsidRPr="00C02087">
              <w:rPr>
                <w:rFonts w:ascii="Times New Roman" w:hAnsi="Times New Roman"/>
                <w:color w:val="000000"/>
                <w:sz w:val="28"/>
                <w:szCs w:val="28"/>
              </w:rPr>
              <w:t xml:space="preserve">свидетельство </w:t>
            </w:r>
            <w:r w:rsidRPr="00C02087">
              <w:rPr>
                <w:rFonts w:ascii="Times New Roman" w:hAnsi="Times New Roman"/>
                <w:color w:val="000000"/>
                <w:sz w:val="28"/>
                <w:szCs w:val="28"/>
              </w:rPr>
              <w:lastRenderedPageBreak/>
              <w:t>о государственной реги</w:t>
            </w:r>
            <w:r w:rsidR="003623EF">
              <w:rPr>
                <w:rFonts w:ascii="Times New Roman" w:hAnsi="Times New Roman"/>
                <w:color w:val="000000"/>
                <w:sz w:val="28"/>
                <w:szCs w:val="28"/>
              </w:rPr>
              <w:t xml:space="preserve">страции права  86-АВ 054145 от </w:t>
            </w:r>
            <w:r w:rsidR="007E4A48">
              <w:rPr>
                <w:rFonts w:ascii="Times New Roman" w:hAnsi="Times New Roman"/>
                <w:color w:val="000000"/>
                <w:sz w:val="28"/>
                <w:szCs w:val="28"/>
              </w:rPr>
              <w:t>26.06.2015</w:t>
            </w:r>
          </w:p>
          <w:p w:rsidR="00CB2058" w:rsidRPr="00C02087" w:rsidRDefault="00CB2058" w:rsidP="003623EF">
            <w:pPr>
              <w:spacing w:after="0" w:line="240" w:lineRule="auto"/>
              <w:rPr>
                <w:rFonts w:ascii="Times New Roman" w:hAnsi="Times New Roman"/>
                <w:b/>
                <w:bCs/>
                <w:i/>
                <w:iCs/>
                <w:color w:val="FF0000"/>
                <w:sz w:val="28"/>
                <w:szCs w:val="28"/>
              </w:rPr>
            </w:pPr>
          </w:p>
          <w:p w:rsidR="00CB2058" w:rsidRPr="00C02087" w:rsidRDefault="00CB2058" w:rsidP="003623EF">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CB2058" w:rsidRDefault="007E4A48" w:rsidP="003623E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CB2058" w:rsidRPr="00C02087">
              <w:rPr>
                <w:rFonts w:ascii="Times New Roman" w:hAnsi="Times New Roman"/>
                <w:color w:val="000000"/>
                <w:sz w:val="28"/>
                <w:szCs w:val="28"/>
              </w:rPr>
              <w:t>становленная мощность 120 м3/сут</w:t>
            </w: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Default="003623EF" w:rsidP="003623EF">
            <w:pPr>
              <w:spacing w:after="0" w:line="240" w:lineRule="auto"/>
              <w:rPr>
                <w:rFonts w:ascii="Times New Roman" w:hAnsi="Times New Roman"/>
                <w:color w:val="000000"/>
                <w:sz w:val="28"/>
                <w:szCs w:val="28"/>
              </w:rPr>
            </w:pPr>
          </w:p>
          <w:p w:rsidR="003623EF" w:rsidRPr="00C02087" w:rsidRDefault="003623EF" w:rsidP="003623EF">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0" w:name="_Toc438654178"/>
            <w:r>
              <w:rPr>
                <w:rFonts w:ascii="Times New Roman" w:hAnsi="Times New Roman"/>
                <w:sz w:val="28"/>
                <w:szCs w:val="28"/>
              </w:rPr>
              <w:lastRenderedPageBreak/>
              <w:t>с</w:t>
            </w:r>
            <w:r w:rsidR="00CB2058" w:rsidRPr="00C02087">
              <w:rPr>
                <w:rFonts w:ascii="Times New Roman" w:hAnsi="Times New Roman"/>
                <w:sz w:val="28"/>
                <w:szCs w:val="28"/>
              </w:rPr>
              <w:t>кважины артезианские (с 2 надскважными сооружениями)</w:t>
            </w:r>
            <w:bookmarkEnd w:id="40"/>
          </w:p>
        </w:tc>
      </w:tr>
      <w:tr w:rsidR="00CB2058" w:rsidRPr="00C02087" w:rsidTr="00C02087">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1" w:name="_Toc438654179"/>
            <w:r>
              <w:rPr>
                <w:rFonts w:ascii="Times New Roman" w:hAnsi="Times New Roman"/>
                <w:sz w:val="28"/>
                <w:szCs w:val="28"/>
              </w:rPr>
              <w:t>б</w:t>
            </w:r>
            <w:r w:rsidR="003623EF">
              <w:rPr>
                <w:rFonts w:ascii="Times New Roman" w:hAnsi="Times New Roman"/>
                <w:sz w:val="28"/>
                <w:szCs w:val="28"/>
              </w:rPr>
              <w:t>лок-</w:t>
            </w:r>
            <w:r w:rsidR="00CB2058" w:rsidRPr="00C02087">
              <w:rPr>
                <w:rFonts w:ascii="Times New Roman" w:hAnsi="Times New Roman"/>
                <w:sz w:val="28"/>
                <w:szCs w:val="28"/>
              </w:rPr>
              <w:t>бокс</w:t>
            </w:r>
            <w:bookmarkEnd w:id="41"/>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2" w:name="_Toc438654180"/>
            <w:r>
              <w:rPr>
                <w:rFonts w:ascii="Times New Roman" w:hAnsi="Times New Roman"/>
                <w:sz w:val="28"/>
                <w:szCs w:val="28"/>
              </w:rPr>
              <w:t>в</w:t>
            </w:r>
            <w:r w:rsidR="003623EF">
              <w:rPr>
                <w:rFonts w:ascii="Times New Roman" w:hAnsi="Times New Roman"/>
                <w:sz w:val="28"/>
                <w:szCs w:val="28"/>
              </w:rPr>
              <w:t>акуумно-</w:t>
            </w:r>
            <w:r w:rsidR="00CB2058" w:rsidRPr="00C02087">
              <w:rPr>
                <w:rFonts w:ascii="Times New Roman" w:hAnsi="Times New Roman"/>
                <w:sz w:val="28"/>
                <w:szCs w:val="28"/>
              </w:rPr>
              <w:t>эжекционное устройство ВЭУ-5</w:t>
            </w:r>
            <w:bookmarkEnd w:id="42"/>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3" w:name="_Toc438654181"/>
            <w:r>
              <w:rPr>
                <w:rFonts w:ascii="Times New Roman" w:hAnsi="Times New Roman"/>
                <w:sz w:val="28"/>
                <w:szCs w:val="28"/>
              </w:rPr>
              <w:t>в</w:t>
            </w:r>
            <w:r w:rsidR="003623EF">
              <w:rPr>
                <w:rFonts w:ascii="Times New Roman" w:hAnsi="Times New Roman"/>
                <w:sz w:val="28"/>
                <w:szCs w:val="28"/>
              </w:rPr>
              <w:t>акуумно-</w:t>
            </w:r>
            <w:r w:rsidR="00CB2058" w:rsidRPr="00C02087">
              <w:rPr>
                <w:rFonts w:ascii="Times New Roman" w:hAnsi="Times New Roman"/>
                <w:sz w:val="28"/>
                <w:szCs w:val="28"/>
              </w:rPr>
              <w:t>эжеционный аэратор - дегазатор ВЭАД-5</w:t>
            </w:r>
            <w:bookmarkEnd w:id="43"/>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4" w:name="_Toc438654182"/>
            <w:r>
              <w:rPr>
                <w:rFonts w:ascii="Times New Roman" w:hAnsi="Times New Roman"/>
                <w:sz w:val="28"/>
                <w:szCs w:val="28"/>
              </w:rPr>
              <w:t>т</w:t>
            </w:r>
            <w:r w:rsidR="00CB2058" w:rsidRPr="00C02087">
              <w:rPr>
                <w:rFonts w:ascii="Times New Roman" w:hAnsi="Times New Roman"/>
                <w:sz w:val="28"/>
                <w:szCs w:val="28"/>
              </w:rPr>
              <w:t>урбомикшер ТМ 5 м3/ч</w:t>
            </w:r>
            <w:bookmarkEnd w:id="4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5" w:name="_Toc438654183"/>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ИНГО-5</w:t>
            </w:r>
            <w:bookmarkEnd w:id="4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6" w:name="_Toc438654184"/>
            <w:r>
              <w:rPr>
                <w:rFonts w:ascii="Times New Roman" w:hAnsi="Times New Roman"/>
                <w:sz w:val="28"/>
                <w:szCs w:val="28"/>
              </w:rPr>
              <w:t>д</w:t>
            </w:r>
            <w:r w:rsidR="00CB2058" w:rsidRPr="00C02087">
              <w:rPr>
                <w:rFonts w:ascii="Times New Roman" w:hAnsi="Times New Roman"/>
                <w:sz w:val="28"/>
                <w:szCs w:val="28"/>
              </w:rPr>
              <w:t>еструктор озона ДО-5</w:t>
            </w:r>
            <w:bookmarkEnd w:id="4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7" w:name="_Toc438654185"/>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4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8" w:name="_Toc438654186"/>
            <w:r>
              <w:rPr>
                <w:rFonts w:ascii="Times New Roman" w:hAnsi="Times New Roman"/>
                <w:sz w:val="28"/>
                <w:szCs w:val="28"/>
              </w:rPr>
              <w:t>н</w:t>
            </w:r>
            <w:r w:rsidR="00CB2058" w:rsidRPr="00C02087">
              <w:rPr>
                <w:rFonts w:ascii="Times New Roman" w:hAnsi="Times New Roman"/>
                <w:sz w:val="28"/>
                <w:szCs w:val="28"/>
              </w:rPr>
              <w:t xml:space="preserve">асос CR - 32 - 2 - 2 </w:t>
            </w:r>
            <w:r w:rsidR="003623EF">
              <w:rPr>
                <w:rFonts w:ascii="Times New Roman" w:hAnsi="Times New Roman"/>
                <w:sz w:val="28"/>
                <w:szCs w:val="28"/>
              </w:rPr>
              <w:t>«Grundfos»</w:t>
            </w:r>
            <w:bookmarkEnd w:id="48"/>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49" w:name="_Toc438654187"/>
            <w:r>
              <w:rPr>
                <w:rFonts w:ascii="Times New Roman" w:hAnsi="Times New Roman"/>
                <w:sz w:val="28"/>
                <w:szCs w:val="28"/>
              </w:rPr>
              <w:t>н</w:t>
            </w:r>
            <w:r w:rsidR="00CB2058" w:rsidRPr="00C02087">
              <w:rPr>
                <w:rFonts w:ascii="Times New Roman" w:hAnsi="Times New Roman"/>
                <w:sz w:val="28"/>
                <w:szCs w:val="28"/>
              </w:rPr>
              <w:t xml:space="preserve">асос СМ - А  3 - 5 </w:t>
            </w:r>
            <w:r w:rsidR="003623EF">
              <w:rPr>
                <w:rFonts w:ascii="Times New Roman" w:hAnsi="Times New Roman"/>
                <w:sz w:val="28"/>
                <w:szCs w:val="28"/>
              </w:rPr>
              <w:t>«Grundfos»</w:t>
            </w:r>
            <w:bookmarkEnd w:id="4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50" w:name="_Toc438654188"/>
            <w:r>
              <w:rPr>
                <w:rFonts w:ascii="Times New Roman" w:hAnsi="Times New Roman"/>
                <w:sz w:val="28"/>
                <w:szCs w:val="28"/>
              </w:rPr>
              <w:t>н</w:t>
            </w:r>
            <w:r w:rsidR="00CB2058" w:rsidRPr="00C02087">
              <w:rPr>
                <w:rFonts w:ascii="Times New Roman" w:hAnsi="Times New Roman"/>
                <w:sz w:val="28"/>
                <w:szCs w:val="28"/>
              </w:rPr>
              <w:t xml:space="preserve">асос СМ - А  5 - 5 </w:t>
            </w:r>
            <w:r w:rsidR="003623EF">
              <w:rPr>
                <w:rFonts w:ascii="Times New Roman" w:hAnsi="Times New Roman"/>
                <w:sz w:val="28"/>
                <w:szCs w:val="28"/>
              </w:rPr>
              <w:t>«Grundfos»</w:t>
            </w:r>
            <w:bookmarkEnd w:id="5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51" w:name="_Toc438654189"/>
            <w:r>
              <w:rPr>
                <w:rFonts w:ascii="Times New Roman" w:hAnsi="Times New Roman"/>
                <w:sz w:val="28"/>
                <w:szCs w:val="28"/>
              </w:rPr>
              <w:t>р</w:t>
            </w:r>
            <w:r w:rsidR="00CB2058" w:rsidRPr="00C02087">
              <w:rPr>
                <w:rFonts w:ascii="Times New Roman" w:hAnsi="Times New Roman"/>
                <w:sz w:val="28"/>
                <w:szCs w:val="28"/>
              </w:rPr>
              <w:t>езервуар  V - 30 м3</w:t>
            </w:r>
            <w:bookmarkEnd w:id="51"/>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52" w:name="_Toc438654190"/>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52"/>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53" w:name="_Toc438654191"/>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5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54" w:name="_Toc438654192"/>
            <w:r>
              <w:rPr>
                <w:rFonts w:ascii="Times New Roman" w:hAnsi="Times New Roman"/>
                <w:sz w:val="28"/>
                <w:szCs w:val="28"/>
              </w:rPr>
              <w:t>ш</w:t>
            </w:r>
            <w:r w:rsidR="00CB2058" w:rsidRPr="00C02087">
              <w:rPr>
                <w:rFonts w:ascii="Times New Roman" w:hAnsi="Times New Roman"/>
                <w:sz w:val="28"/>
                <w:szCs w:val="28"/>
              </w:rPr>
              <w:t>каф управления насосной станцией Тракт-ШУН.2.3.04.025.IP65</w:t>
            </w:r>
            <w:bookmarkEnd w:id="54"/>
          </w:p>
        </w:tc>
      </w:tr>
      <w:tr w:rsidR="00CB2058" w:rsidRPr="00C02087" w:rsidTr="00C02087">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55" w:name="_Toc438654193"/>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5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56" w:name="_Toc438654194"/>
            <w:r>
              <w:rPr>
                <w:rFonts w:ascii="Times New Roman" w:hAnsi="Times New Roman"/>
                <w:sz w:val="28"/>
                <w:szCs w:val="28"/>
              </w:rPr>
              <w:t>с</w:t>
            </w:r>
            <w:r w:rsidR="00CB2058" w:rsidRPr="00C02087">
              <w:rPr>
                <w:rFonts w:ascii="Times New Roman" w:hAnsi="Times New Roman"/>
                <w:sz w:val="28"/>
                <w:szCs w:val="28"/>
              </w:rPr>
              <w:t>танция очистки воды, п. Выкатной, ул. Школьная,</w:t>
            </w:r>
            <w:r w:rsidR="003623EF">
              <w:rPr>
                <w:rFonts w:ascii="Times New Roman" w:hAnsi="Times New Roman"/>
                <w:sz w:val="28"/>
                <w:szCs w:val="28"/>
              </w:rPr>
              <w:t xml:space="preserve"> </w:t>
            </w:r>
            <w:r w:rsidR="00CB2058" w:rsidRPr="00C02087">
              <w:rPr>
                <w:rFonts w:ascii="Times New Roman" w:hAnsi="Times New Roman"/>
                <w:sz w:val="28"/>
                <w:szCs w:val="28"/>
              </w:rPr>
              <w:t>1</w:t>
            </w:r>
            <w:bookmarkEnd w:id="5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57" w:name="_Toc438654195"/>
            <w:r>
              <w:rPr>
                <w:rFonts w:ascii="Times New Roman" w:hAnsi="Times New Roman"/>
                <w:sz w:val="28"/>
                <w:szCs w:val="28"/>
              </w:rPr>
              <w:t>в</w:t>
            </w:r>
            <w:r w:rsidR="00CB2058" w:rsidRPr="00C02087">
              <w:rPr>
                <w:rFonts w:ascii="Times New Roman" w:hAnsi="Times New Roman"/>
                <w:sz w:val="28"/>
                <w:szCs w:val="28"/>
              </w:rPr>
              <w:t>одопроводные  сети</w:t>
            </w:r>
            <w:bookmarkEnd w:id="57"/>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E4A48" w:rsidP="003623EF">
            <w:pPr>
              <w:spacing w:after="0" w:line="240" w:lineRule="auto"/>
              <w:outlineLvl w:val="0"/>
              <w:rPr>
                <w:rFonts w:ascii="Times New Roman" w:hAnsi="Times New Roman"/>
                <w:sz w:val="28"/>
                <w:szCs w:val="28"/>
              </w:rPr>
            </w:pPr>
            <w:bookmarkStart w:id="58" w:name="_Toc438654196"/>
            <w:r>
              <w:rPr>
                <w:rFonts w:ascii="Times New Roman" w:hAnsi="Times New Roman"/>
                <w:sz w:val="28"/>
                <w:szCs w:val="28"/>
              </w:rPr>
              <w:t>с</w:t>
            </w:r>
            <w:r w:rsidR="00CB2058" w:rsidRPr="00C02087">
              <w:rPr>
                <w:rFonts w:ascii="Times New Roman" w:hAnsi="Times New Roman"/>
                <w:sz w:val="28"/>
                <w:szCs w:val="28"/>
              </w:rPr>
              <w:t>ети водоснабжения (I, II этапы)</w:t>
            </w:r>
            <w:bookmarkEnd w:id="58"/>
            <w:r w:rsidR="00CB2058" w:rsidRPr="00C02087">
              <w:rPr>
                <w:rFonts w:ascii="Times New Roman" w:hAnsi="Times New Roman"/>
                <w:sz w:val="28"/>
                <w:szCs w:val="28"/>
              </w:rPr>
              <w:t xml:space="preserve"> </w:t>
            </w:r>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B2058">
        <w:trPr>
          <w:trHeight w:val="1014"/>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t>3.1.</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Скважина артезианская (с надскважным сооружением), назначение </w:t>
            </w:r>
            <w:r w:rsidR="007E4A48">
              <w:rPr>
                <w:rFonts w:ascii="Times New Roman" w:hAnsi="Times New Roman"/>
                <w:color w:val="000000"/>
                <w:sz w:val="28"/>
                <w:szCs w:val="28"/>
              </w:rPr>
              <w:t xml:space="preserve">– </w:t>
            </w:r>
            <w:r w:rsidRPr="00C02087">
              <w:rPr>
                <w:rFonts w:ascii="Times New Roman" w:hAnsi="Times New Roman"/>
                <w:color w:val="000000"/>
                <w:sz w:val="28"/>
                <w:szCs w:val="28"/>
              </w:rPr>
              <w:t>нежилое общей площадью 23,3 кв. м, адрес (местонахождения) объекта: Ханты-Мансийский район, п. Выкатной, ул. Таежная, д.</w:t>
            </w:r>
            <w:r w:rsidR="003623EF">
              <w:rPr>
                <w:rFonts w:ascii="Times New Roman" w:hAnsi="Times New Roman"/>
                <w:color w:val="000000"/>
                <w:sz w:val="28"/>
                <w:szCs w:val="28"/>
              </w:rPr>
              <w:t xml:space="preserve"> </w:t>
            </w:r>
            <w:r w:rsidRPr="00C02087">
              <w:rPr>
                <w:rFonts w:ascii="Times New Roman" w:hAnsi="Times New Roman"/>
                <w:color w:val="000000"/>
                <w:sz w:val="28"/>
                <w:szCs w:val="28"/>
              </w:rPr>
              <w:t>1Г,</w:t>
            </w:r>
            <w:r w:rsidRPr="00C02087">
              <w:rPr>
                <w:rFonts w:ascii="Times New Roman" w:hAnsi="Times New Roman"/>
                <w:color w:val="FF0000"/>
                <w:sz w:val="28"/>
                <w:szCs w:val="28"/>
              </w:rPr>
              <w:t xml:space="preserve"> </w:t>
            </w:r>
            <w:r w:rsidRPr="00C02087">
              <w:rPr>
                <w:rFonts w:ascii="Times New Roman" w:hAnsi="Times New Roman"/>
                <w:color w:val="000000"/>
                <w:sz w:val="28"/>
                <w:szCs w:val="28"/>
              </w:rPr>
              <w:t>свидетельство о государственной регистрации права  86-АВ 054145 от 26.06.2015</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t>3.2.</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Водопроводные сети, назначение – нежилое, протяженность 396,5 м инв. №71:129:000:00002030  адрес объекта: </w:t>
            </w:r>
            <w:r w:rsidRPr="00C02087">
              <w:rPr>
                <w:rFonts w:ascii="Times New Roman" w:hAnsi="Times New Roman"/>
                <w:bCs/>
                <w:color w:val="000000"/>
                <w:sz w:val="28"/>
                <w:szCs w:val="28"/>
              </w:rPr>
              <w:t>Ханты-Мансийский  район</w:t>
            </w:r>
            <w:r w:rsidR="00DE0B5B">
              <w:rPr>
                <w:rFonts w:ascii="Times New Roman" w:hAnsi="Times New Roman"/>
                <w:bCs/>
                <w:color w:val="000000"/>
                <w:sz w:val="28"/>
                <w:szCs w:val="28"/>
              </w:rPr>
              <w:t>,</w:t>
            </w:r>
            <w:r w:rsidRPr="00C02087">
              <w:rPr>
                <w:rFonts w:ascii="Times New Roman" w:hAnsi="Times New Roman"/>
                <w:bCs/>
                <w:color w:val="000000"/>
                <w:sz w:val="28"/>
                <w:szCs w:val="28"/>
              </w:rPr>
              <w:t xml:space="preserve"> п. Выкатной</w:t>
            </w:r>
            <w:r w:rsidR="00C02087">
              <w:rPr>
                <w:rFonts w:ascii="Times New Roman" w:hAnsi="Times New Roman"/>
                <w:bCs/>
                <w:color w:val="000000"/>
                <w:sz w:val="28"/>
                <w:szCs w:val="28"/>
              </w:rPr>
              <w:t xml:space="preserve">, </w:t>
            </w:r>
            <w:r w:rsidRPr="00C02087">
              <w:rPr>
                <w:rFonts w:ascii="Times New Roman" w:hAnsi="Times New Roman"/>
                <w:color w:val="000000"/>
                <w:sz w:val="28"/>
                <w:szCs w:val="28"/>
              </w:rPr>
              <w:t xml:space="preserve">свидетельство о государственной регистрации права </w:t>
            </w:r>
            <w:r w:rsidR="003623EF">
              <w:rPr>
                <w:rFonts w:ascii="Times New Roman" w:hAnsi="Times New Roman"/>
                <w:color w:val="000000"/>
                <w:sz w:val="28"/>
                <w:szCs w:val="28"/>
              </w:rPr>
              <w:t xml:space="preserve">                </w:t>
            </w:r>
            <w:r w:rsidRPr="00C02087">
              <w:rPr>
                <w:rFonts w:ascii="Times New Roman" w:hAnsi="Times New Roman"/>
                <w:color w:val="000000"/>
                <w:sz w:val="28"/>
                <w:szCs w:val="28"/>
              </w:rPr>
              <w:t xml:space="preserve"> 72 НЛ 399500 от 28.10.2009</w:t>
            </w:r>
          </w:p>
        </w:tc>
      </w:tr>
      <w:tr w:rsidR="00CB2058" w:rsidRPr="00C02087" w:rsidTr="00C02087">
        <w:trPr>
          <w:trHeight w:val="1006"/>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center"/>
              <w:rPr>
                <w:rFonts w:ascii="Times New Roman" w:hAnsi="Times New Roman"/>
                <w:sz w:val="28"/>
                <w:szCs w:val="28"/>
              </w:rPr>
            </w:pPr>
            <w:r w:rsidRPr="00C02087">
              <w:rPr>
                <w:rFonts w:ascii="Times New Roman" w:hAnsi="Times New Roman"/>
                <w:sz w:val="28"/>
                <w:szCs w:val="28"/>
              </w:rPr>
              <w:t>3.3</w:t>
            </w:r>
            <w:r w:rsidR="003623EF">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FF0000"/>
                <w:sz w:val="28"/>
                <w:szCs w:val="28"/>
              </w:rPr>
            </w:pPr>
            <w:r w:rsidRPr="00C02087">
              <w:rPr>
                <w:rFonts w:ascii="Times New Roman" w:hAnsi="Times New Roman"/>
                <w:sz w:val="28"/>
                <w:szCs w:val="28"/>
              </w:rPr>
              <w:t>Сети водоснабжения (I, II этапы) назначение – нежилое, протяженност</w:t>
            </w:r>
            <w:r w:rsidR="001D3B35">
              <w:rPr>
                <w:rFonts w:ascii="Times New Roman" w:hAnsi="Times New Roman"/>
                <w:sz w:val="28"/>
                <w:szCs w:val="28"/>
              </w:rPr>
              <w:t>ь –</w:t>
            </w:r>
            <w:r w:rsidRPr="00C02087">
              <w:rPr>
                <w:rFonts w:ascii="Times New Roman" w:hAnsi="Times New Roman"/>
                <w:sz w:val="28"/>
                <w:szCs w:val="28"/>
              </w:rPr>
              <w:t xml:space="preserve"> 1961 м инвентарный номер </w:t>
            </w:r>
            <w:r w:rsidR="007E4A48">
              <w:rPr>
                <w:rFonts w:ascii="Times New Roman" w:hAnsi="Times New Roman"/>
                <w:sz w:val="28"/>
                <w:szCs w:val="28"/>
              </w:rPr>
              <w:t xml:space="preserve">                            </w:t>
            </w:r>
            <w:r w:rsidRPr="00C02087">
              <w:rPr>
                <w:rFonts w:ascii="Times New Roman" w:hAnsi="Times New Roman"/>
                <w:sz w:val="28"/>
                <w:szCs w:val="28"/>
              </w:rPr>
              <w:t>1 00-000096</w:t>
            </w:r>
            <w:r w:rsidR="001D3B35">
              <w:rPr>
                <w:rFonts w:ascii="Times New Roman" w:hAnsi="Times New Roman"/>
                <w:sz w:val="28"/>
                <w:szCs w:val="28"/>
              </w:rPr>
              <w:t>,</w:t>
            </w:r>
            <w:r w:rsidRPr="00C02087">
              <w:rPr>
                <w:rFonts w:ascii="Times New Roman" w:hAnsi="Times New Roman"/>
                <w:sz w:val="28"/>
                <w:szCs w:val="28"/>
              </w:rPr>
              <w:t xml:space="preserve"> адрес объекта: </w:t>
            </w:r>
            <w:r w:rsidRPr="00C02087">
              <w:rPr>
                <w:rFonts w:ascii="Times New Roman" w:hAnsi="Times New Roman"/>
                <w:bCs/>
                <w:sz w:val="28"/>
                <w:szCs w:val="28"/>
              </w:rPr>
              <w:t>Ханты-Мансийский район</w:t>
            </w:r>
            <w:r w:rsidR="00DE0B5B">
              <w:rPr>
                <w:rFonts w:ascii="Times New Roman" w:hAnsi="Times New Roman"/>
                <w:bCs/>
                <w:sz w:val="28"/>
                <w:szCs w:val="28"/>
              </w:rPr>
              <w:t>,</w:t>
            </w:r>
            <w:r w:rsidRPr="00C02087">
              <w:rPr>
                <w:rFonts w:ascii="Times New Roman" w:hAnsi="Times New Roman"/>
                <w:bCs/>
                <w:sz w:val="28"/>
                <w:szCs w:val="28"/>
              </w:rPr>
              <w:t xml:space="preserve"> п. Выкатной</w:t>
            </w:r>
            <w:r w:rsidR="00C02087">
              <w:rPr>
                <w:rFonts w:ascii="Times New Roman" w:hAnsi="Times New Roman"/>
                <w:bCs/>
                <w:sz w:val="28"/>
                <w:szCs w:val="28"/>
              </w:rPr>
              <w:t xml:space="preserve">, </w:t>
            </w:r>
            <w:r w:rsidRPr="00C02087">
              <w:rPr>
                <w:rFonts w:ascii="Times New Roman" w:hAnsi="Times New Roman"/>
                <w:sz w:val="28"/>
                <w:szCs w:val="28"/>
              </w:rPr>
              <w:t>свидетельство о государственной регистрации права</w:t>
            </w:r>
            <w:r w:rsidR="003623EF">
              <w:rPr>
                <w:rFonts w:ascii="Times New Roman" w:hAnsi="Times New Roman"/>
                <w:sz w:val="28"/>
                <w:szCs w:val="28"/>
              </w:rPr>
              <w:t xml:space="preserve">  86-АВ 047196 от 27.04.2015</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3623EF">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4.</w:t>
            </w: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DE0B5B" w:rsidRDefault="00DE0B5B" w:rsidP="003623EF">
            <w:pPr>
              <w:spacing w:after="0" w:line="240" w:lineRule="auto"/>
              <w:jc w:val="center"/>
              <w:rPr>
                <w:rFonts w:ascii="Times New Roman" w:hAnsi="Times New Roman"/>
                <w:sz w:val="28"/>
                <w:szCs w:val="28"/>
              </w:rPr>
            </w:pPr>
          </w:p>
          <w:p w:rsidR="00DE0B5B" w:rsidRDefault="00DE0B5B"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Default="003623EF" w:rsidP="003623EF">
            <w:pPr>
              <w:spacing w:after="0" w:line="240" w:lineRule="auto"/>
              <w:jc w:val="center"/>
              <w:rPr>
                <w:rFonts w:ascii="Times New Roman" w:hAnsi="Times New Roman"/>
                <w:sz w:val="28"/>
                <w:szCs w:val="28"/>
              </w:rPr>
            </w:pPr>
          </w:p>
          <w:p w:rsidR="003623EF" w:rsidRPr="00C02087" w:rsidRDefault="003623EF" w:rsidP="003623EF">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3623EF"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lastRenderedPageBreak/>
              <w:t>Водозаборные, водоочистные сооружения, с. Елизарово</w:t>
            </w:r>
            <w:r w:rsidR="003623EF">
              <w:rPr>
                <w:rFonts w:ascii="Times New Roman" w:hAnsi="Times New Roman"/>
                <w:bCs/>
                <w:sz w:val="28"/>
                <w:szCs w:val="28"/>
              </w:rPr>
              <w:t xml:space="preserve">, </w:t>
            </w:r>
            <w:r w:rsidRPr="00C02087">
              <w:rPr>
                <w:rFonts w:ascii="Times New Roman" w:hAnsi="Times New Roman"/>
                <w:sz w:val="28"/>
                <w:szCs w:val="28"/>
              </w:rPr>
              <w:t>назначение</w:t>
            </w:r>
            <w:r w:rsidR="003623EF">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r w:rsidRPr="00C02087">
              <w:rPr>
                <w:rFonts w:ascii="Times New Roman" w:hAnsi="Times New Roman"/>
                <w:bCs/>
                <w:sz w:val="28"/>
                <w:szCs w:val="28"/>
              </w:rPr>
              <w:t xml:space="preserve">Ханты-Мансийский район, </w:t>
            </w:r>
          </w:p>
          <w:p w:rsidR="00CB2058" w:rsidRPr="00C02087"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t>с. Елизарово</w:t>
            </w: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……от  ………г</w:t>
            </w:r>
          </w:p>
          <w:p w:rsidR="00CB2058" w:rsidRDefault="00CB2058"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DE0B5B" w:rsidRDefault="00DE0B5B" w:rsidP="003623EF">
            <w:pPr>
              <w:spacing w:after="0" w:line="240" w:lineRule="auto"/>
              <w:rPr>
                <w:rFonts w:ascii="Times New Roman" w:hAnsi="Times New Roman"/>
                <w:b/>
                <w:bCs/>
                <w:i/>
                <w:iCs/>
                <w:sz w:val="28"/>
                <w:szCs w:val="28"/>
              </w:rPr>
            </w:pPr>
          </w:p>
          <w:p w:rsidR="00DE0B5B" w:rsidRDefault="00DE0B5B" w:rsidP="003623EF">
            <w:pPr>
              <w:spacing w:after="0" w:line="240" w:lineRule="auto"/>
              <w:rPr>
                <w:rFonts w:ascii="Times New Roman" w:hAnsi="Times New Roman"/>
                <w:b/>
                <w:bCs/>
                <w:i/>
                <w:iCs/>
                <w:sz w:val="28"/>
                <w:szCs w:val="28"/>
              </w:rPr>
            </w:pPr>
          </w:p>
          <w:p w:rsidR="00DE0B5B" w:rsidRDefault="00DE0B5B"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Default="003623EF" w:rsidP="003623EF">
            <w:pPr>
              <w:spacing w:after="0" w:line="240" w:lineRule="auto"/>
              <w:rPr>
                <w:rFonts w:ascii="Times New Roman" w:hAnsi="Times New Roman"/>
                <w:b/>
                <w:bCs/>
                <w:i/>
                <w:iCs/>
                <w:sz w:val="28"/>
                <w:szCs w:val="28"/>
              </w:rPr>
            </w:pPr>
          </w:p>
          <w:p w:rsidR="003623EF" w:rsidRPr="00C02087" w:rsidRDefault="003623EF" w:rsidP="003623EF">
            <w:pPr>
              <w:spacing w:after="0" w:line="240" w:lineRule="auto"/>
              <w:rPr>
                <w:rFonts w:ascii="Times New Roman" w:hAnsi="Times New Roman"/>
                <w:b/>
                <w:bCs/>
                <w:i/>
                <w:iCs/>
                <w:sz w:val="28"/>
                <w:szCs w:val="28"/>
              </w:rPr>
            </w:pPr>
          </w:p>
          <w:p w:rsidR="00CB2058" w:rsidRPr="00C02087" w:rsidRDefault="00CB2058" w:rsidP="003623EF">
            <w:pPr>
              <w:spacing w:after="0" w:line="240" w:lineRule="auto"/>
              <w:rPr>
                <w:rFonts w:ascii="Times New Roman" w:hAnsi="Times New Roman"/>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lastRenderedPageBreak/>
              <w:t>Установленная мощность 72 м3/сут</w:t>
            </w: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DE0B5B" w:rsidRDefault="00DE0B5B" w:rsidP="003623EF">
            <w:pPr>
              <w:spacing w:after="0" w:line="240" w:lineRule="auto"/>
              <w:rPr>
                <w:rFonts w:ascii="Times New Roman" w:hAnsi="Times New Roman"/>
                <w:sz w:val="28"/>
                <w:szCs w:val="28"/>
              </w:rPr>
            </w:pPr>
          </w:p>
          <w:p w:rsidR="00DE0B5B" w:rsidRDefault="00DE0B5B" w:rsidP="003623EF">
            <w:pPr>
              <w:spacing w:after="0" w:line="240" w:lineRule="auto"/>
              <w:rPr>
                <w:rFonts w:ascii="Times New Roman" w:hAnsi="Times New Roman"/>
                <w:sz w:val="28"/>
                <w:szCs w:val="28"/>
              </w:rPr>
            </w:pPr>
          </w:p>
          <w:p w:rsidR="00DE0B5B" w:rsidRDefault="00DE0B5B"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Default="003623EF" w:rsidP="003623EF">
            <w:pPr>
              <w:spacing w:after="0" w:line="240" w:lineRule="auto"/>
              <w:rPr>
                <w:rFonts w:ascii="Times New Roman" w:hAnsi="Times New Roman"/>
                <w:sz w:val="28"/>
                <w:szCs w:val="28"/>
              </w:rPr>
            </w:pPr>
          </w:p>
          <w:p w:rsidR="003623EF" w:rsidRPr="00C02087" w:rsidRDefault="003623EF" w:rsidP="003623EF">
            <w:pPr>
              <w:spacing w:after="0" w:line="240" w:lineRule="auto"/>
              <w:rPr>
                <w:rFonts w:ascii="Times New Roman" w:hAnsi="Times New Roman"/>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59" w:name="_Toc438654197"/>
            <w:r>
              <w:rPr>
                <w:rFonts w:ascii="Times New Roman" w:hAnsi="Times New Roman"/>
                <w:sz w:val="28"/>
                <w:szCs w:val="28"/>
              </w:rPr>
              <w:lastRenderedPageBreak/>
              <w:t>б</w:t>
            </w:r>
            <w:r w:rsidR="003623EF">
              <w:rPr>
                <w:rFonts w:ascii="Times New Roman" w:hAnsi="Times New Roman"/>
                <w:sz w:val="28"/>
                <w:szCs w:val="28"/>
              </w:rPr>
              <w:t>лок-</w:t>
            </w:r>
            <w:r w:rsidR="00CB2058" w:rsidRPr="00C02087">
              <w:rPr>
                <w:rFonts w:ascii="Times New Roman" w:hAnsi="Times New Roman"/>
                <w:sz w:val="28"/>
                <w:szCs w:val="28"/>
              </w:rPr>
              <w:t>бокс</w:t>
            </w:r>
            <w:bookmarkEnd w:id="59"/>
            <w:r w:rsidR="00CB2058" w:rsidRPr="00C02087">
              <w:rPr>
                <w:rFonts w:ascii="Times New Roman" w:hAnsi="Times New Roman"/>
                <w:sz w:val="28"/>
                <w:szCs w:val="28"/>
              </w:rPr>
              <w:t xml:space="preserve"> </w:t>
            </w:r>
          </w:p>
        </w:tc>
      </w:tr>
      <w:tr w:rsidR="00CB2058" w:rsidRPr="00C02087" w:rsidTr="00C02087">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0" w:name="_Toc438654198"/>
            <w:r>
              <w:rPr>
                <w:rFonts w:ascii="Times New Roman" w:hAnsi="Times New Roman"/>
                <w:sz w:val="28"/>
                <w:szCs w:val="28"/>
              </w:rPr>
              <w:t>т</w:t>
            </w:r>
            <w:r w:rsidR="00CB2058" w:rsidRPr="00C02087">
              <w:rPr>
                <w:rFonts w:ascii="Times New Roman" w:hAnsi="Times New Roman"/>
                <w:sz w:val="28"/>
                <w:szCs w:val="28"/>
              </w:rPr>
              <w:t>урбомикшер ТМ 3 м3/ч</w:t>
            </w:r>
            <w:bookmarkEnd w:id="6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1" w:name="_Toc438654199"/>
            <w:r>
              <w:rPr>
                <w:rFonts w:ascii="Times New Roman" w:hAnsi="Times New Roman"/>
                <w:sz w:val="28"/>
                <w:szCs w:val="28"/>
              </w:rPr>
              <w:t>в</w:t>
            </w:r>
            <w:r w:rsidR="00CB2058" w:rsidRPr="00C02087">
              <w:rPr>
                <w:rFonts w:ascii="Times New Roman" w:hAnsi="Times New Roman"/>
                <w:sz w:val="28"/>
                <w:szCs w:val="28"/>
              </w:rPr>
              <w:t>акуумно-эжекционное устройство ВЭУ-3</w:t>
            </w:r>
            <w:bookmarkEnd w:id="61"/>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2" w:name="_Toc438654200"/>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ВЭАД-3</w:t>
            </w:r>
            <w:bookmarkEnd w:id="62"/>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3" w:name="_Toc438654201"/>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(Озонатор ИНГО-5)</w:t>
            </w:r>
            <w:bookmarkEnd w:id="6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4" w:name="_Toc438654202"/>
            <w:r>
              <w:rPr>
                <w:rFonts w:ascii="Times New Roman" w:hAnsi="Times New Roman"/>
                <w:sz w:val="28"/>
                <w:szCs w:val="28"/>
              </w:rPr>
              <w:t>д</w:t>
            </w:r>
            <w:r w:rsidR="00CB2058" w:rsidRPr="00C02087">
              <w:rPr>
                <w:rFonts w:ascii="Times New Roman" w:hAnsi="Times New Roman"/>
                <w:sz w:val="28"/>
                <w:szCs w:val="28"/>
              </w:rPr>
              <w:t>еструктор озона ДО-4</w:t>
            </w:r>
            <w:bookmarkEnd w:id="6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5" w:name="_Toc438654203"/>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ФОВ-0,7-0,6</w:t>
            </w:r>
            <w:bookmarkEnd w:id="6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6" w:name="_Toc438654204"/>
            <w:r>
              <w:rPr>
                <w:rFonts w:ascii="Times New Roman" w:hAnsi="Times New Roman"/>
                <w:sz w:val="28"/>
                <w:szCs w:val="28"/>
              </w:rPr>
              <w:t>м</w:t>
            </w:r>
            <w:r w:rsidR="00CB2058" w:rsidRPr="00C02087">
              <w:rPr>
                <w:rFonts w:ascii="Times New Roman" w:hAnsi="Times New Roman"/>
                <w:sz w:val="28"/>
                <w:szCs w:val="28"/>
              </w:rPr>
              <w:t>одуль водоочистки Елизарово 1101045018</w:t>
            </w:r>
            <w:bookmarkEnd w:id="6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7" w:name="_Toc438654205"/>
            <w:r>
              <w:rPr>
                <w:rFonts w:ascii="Times New Roman" w:hAnsi="Times New Roman"/>
                <w:sz w:val="28"/>
                <w:szCs w:val="28"/>
              </w:rPr>
              <w:t>ф</w:t>
            </w:r>
            <w:r w:rsidR="00CB2058" w:rsidRPr="00C02087">
              <w:rPr>
                <w:rFonts w:ascii="Times New Roman" w:hAnsi="Times New Roman"/>
                <w:sz w:val="28"/>
                <w:szCs w:val="28"/>
              </w:rPr>
              <w:t>ильтр обезжелезивания BF4N-MN водоочистка</w:t>
            </w:r>
            <w:bookmarkEnd w:id="6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8" w:name="_Toc438654206"/>
            <w:r>
              <w:rPr>
                <w:rFonts w:ascii="Times New Roman" w:hAnsi="Times New Roman"/>
                <w:sz w:val="28"/>
                <w:szCs w:val="28"/>
              </w:rPr>
              <w:t>ф</w:t>
            </w:r>
            <w:r w:rsidR="00CB2058" w:rsidRPr="00C02087">
              <w:rPr>
                <w:rFonts w:ascii="Times New Roman" w:hAnsi="Times New Roman"/>
                <w:sz w:val="28"/>
                <w:szCs w:val="28"/>
              </w:rPr>
              <w:t>ильтр угольный BF4N-MN водоочистка</w:t>
            </w:r>
            <w:bookmarkEnd w:id="68"/>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69" w:name="_Toc438654207"/>
            <w:r>
              <w:rPr>
                <w:rFonts w:ascii="Times New Roman" w:hAnsi="Times New Roman"/>
                <w:sz w:val="28"/>
                <w:szCs w:val="28"/>
              </w:rPr>
              <w:t>м</w:t>
            </w:r>
            <w:r w:rsidR="00CB2058" w:rsidRPr="00C02087">
              <w:rPr>
                <w:rFonts w:ascii="Times New Roman" w:hAnsi="Times New Roman"/>
                <w:sz w:val="28"/>
                <w:szCs w:val="28"/>
              </w:rPr>
              <w:t>ех-й. фильтр SF4N/264-940 водоочистка</w:t>
            </w:r>
            <w:bookmarkEnd w:id="6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0" w:name="_Toc438654208"/>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7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1" w:name="_Toc438654209"/>
            <w:r>
              <w:rPr>
                <w:rFonts w:ascii="Times New Roman" w:hAnsi="Times New Roman"/>
                <w:sz w:val="28"/>
                <w:szCs w:val="28"/>
              </w:rPr>
              <w:t>ш</w:t>
            </w:r>
            <w:r w:rsidR="00CB2058" w:rsidRPr="00C02087">
              <w:rPr>
                <w:rFonts w:ascii="Times New Roman" w:hAnsi="Times New Roman"/>
                <w:sz w:val="28"/>
                <w:szCs w:val="28"/>
              </w:rPr>
              <w:t>каф управления насосной станцией Тракт-ШУН.2.3.04.025.IP65</w:t>
            </w:r>
            <w:bookmarkEnd w:id="71"/>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2" w:name="_Toc438654210"/>
            <w:r>
              <w:rPr>
                <w:rFonts w:ascii="Times New Roman" w:hAnsi="Times New Roman"/>
                <w:sz w:val="28"/>
                <w:szCs w:val="28"/>
              </w:rPr>
              <w:t>н</w:t>
            </w:r>
            <w:r w:rsidR="00CB2058" w:rsidRPr="00C02087">
              <w:rPr>
                <w:rFonts w:ascii="Times New Roman" w:hAnsi="Times New Roman"/>
                <w:sz w:val="28"/>
                <w:szCs w:val="28"/>
              </w:rPr>
              <w:t xml:space="preserve">асос СМ 5-5 </w:t>
            </w:r>
            <w:r w:rsidR="003623EF">
              <w:rPr>
                <w:rFonts w:ascii="Times New Roman" w:hAnsi="Times New Roman"/>
                <w:sz w:val="28"/>
                <w:szCs w:val="28"/>
              </w:rPr>
              <w:t>«Grundfos»</w:t>
            </w:r>
            <w:bookmarkEnd w:id="7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3" w:name="_Toc438654211"/>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7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4" w:name="_Toc438654212"/>
            <w:r>
              <w:rPr>
                <w:rFonts w:ascii="Times New Roman" w:hAnsi="Times New Roman"/>
                <w:sz w:val="28"/>
                <w:szCs w:val="28"/>
              </w:rPr>
              <w:t>т</w:t>
            </w:r>
            <w:r w:rsidR="00CB2058" w:rsidRPr="00C02087">
              <w:rPr>
                <w:rFonts w:ascii="Times New Roman" w:hAnsi="Times New Roman"/>
                <w:sz w:val="28"/>
                <w:szCs w:val="28"/>
              </w:rPr>
              <w:t>епловая завеса ВНС</w:t>
            </w:r>
            <w:bookmarkEnd w:id="7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5" w:name="_Toc438654213"/>
            <w:r>
              <w:rPr>
                <w:rFonts w:ascii="Times New Roman" w:hAnsi="Times New Roman"/>
                <w:sz w:val="28"/>
                <w:szCs w:val="28"/>
              </w:rPr>
              <w:t>в</w:t>
            </w:r>
            <w:r w:rsidR="00CB2058" w:rsidRPr="00C02087">
              <w:rPr>
                <w:rFonts w:ascii="Times New Roman" w:hAnsi="Times New Roman"/>
                <w:sz w:val="28"/>
                <w:szCs w:val="28"/>
              </w:rPr>
              <w:t>акуумно-эжекционное устройство ВЭУ-3</w:t>
            </w:r>
            <w:bookmarkEnd w:id="7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6" w:name="_Toc438654214"/>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ВЭАД-3</w:t>
            </w:r>
            <w:bookmarkEnd w:id="76"/>
          </w:p>
        </w:tc>
      </w:tr>
      <w:tr w:rsidR="00CB2058" w:rsidRPr="00C02087" w:rsidTr="00C02087">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7" w:name="_Toc438654215"/>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(Озонатор ИНГО-5)</w:t>
            </w:r>
            <w:bookmarkEnd w:id="7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8" w:name="_Toc438654216"/>
            <w:r>
              <w:rPr>
                <w:rFonts w:ascii="Times New Roman" w:hAnsi="Times New Roman"/>
                <w:sz w:val="28"/>
                <w:szCs w:val="28"/>
              </w:rPr>
              <w:t>д</w:t>
            </w:r>
            <w:r w:rsidR="00CB2058" w:rsidRPr="00C02087">
              <w:rPr>
                <w:rFonts w:ascii="Times New Roman" w:hAnsi="Times New Roman"/>
                <w:sz w:val="28"/>
                <w:szCs w:val="28"/>
              </w:rPr>
              <w:t>еструктор озона ДО-4</w:t>
            </w:r>
            <w:bookmarkEnd w:id="78"/>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79" w:name="_Toc438654217"/>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ФОВ-0,7-0,6</w:t>
            </w:r>
            <w:bookmarkEnd w:id="7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80" w:name="_Toc438654218"/>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8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81" w:name="_Toc438654219"/>
            <w:r>
              <w:rPr>
                <w:rFonts w:ascii="Times New Roman" w:hAnsi="Times New Roman"/>
                <w:sz w:val="28"/>
                <w:szCs w:val="28"/>
              </w:rPr>
              <w:t>насос СМ 5-5 «Grundfos»</w:t>
            </w:r>
            <w:bookmarkEnd w:id="8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82" w:name="_Toc438654220"/>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8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E0B5B" w:rsidP="003623EF">
            <w:pPr>
              <w:spacing w:after="0" w:line="240" w:lineRule="auto"/>
              <w:outlineLvl w:val="0"/>
              <w:rPr>
                <w:rFonts w:ascii="Times New Roman" w:hAnsi="Times New Roman"/>
                <w:sz w:val="28"/>
                <w:szCs w:val="28"/>
              </w:rPr>
            </w:pPr>
            <w:bookmarkStart w:id="83" w:name="_Toc438654221"/>
            <w:r>
              <w:rPr>
                <w:rFonts w:ascii="Times New Roman" w:hAnsi="Times New Roman"/>
                <w:sz w:val="28"/>
                <w:szCs w:val="28"/>
              </w:rPr>
              <w:t>т</w:t>
            </w:r>
            <w:r w:rsidR="00CB2058" w:rsidRPr="00C02087">
              <w:rPr>
                <w:rFonts w:ascii="Times New Roman" w:hAnsi="Times New Roman"/>
                <w:sz w:val="28"/>
                <w:szCs w:val="28"/>
              </w:rPr>
              <w:t>епловая завеса ВНС</w:t>
            </w:r>
            <w:bookmarkEnd w:id="83"/>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sz w:val="28"/>
                <w:szCs w:val="28"/>
              </w:rPr>
            </w:pPr>
            <w:r w:rsidRPr="00C02087">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02087">
        <w:trPr>
          <w:trHeight w:val="892"/>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center"/>
              <w:rPr>
                <w:rFonts w:ascii="Times New Roman" w:hAnsi="Times New Roman"/>
                <w:sz w:val="28"/>
                <w:szCs w:val="28"/>
              </w:rPr>
            </w:pPr>
            <w:r w:rsidRPr="00C02087">
              <w:rPr>
                <w:rFonts w:ascii="Times New Roman" w:hAnsi="Times New Roman"/>
                <w:sz w:val="28"/>
                <w:szCs w:val="28"/>
              </w:rPr>
              <w:t>4.1.</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7F0B80">
            <w:pPr>
              <w:spacing w:after="0" w:line="240" w:lineRule="auto"/>
              <w:jc w:val="both"/>
              <w:rPr>
                <w:rFonts w:ascii="Times New Roman" w:hAnsi="Times New Roman"/>
                <w:color w:val="FF0000"/>
                <w:sz w:val="28"/>
                <w:szCs w:val="28"/>
              </w:rPr>
            </w:pPr>
            <w:r w:rsidRPr="00C02087">
              <w:rPr>
                <w:rFonts w:ascii="Times New Roman" w:hAnsi="Times New Roman"/>
                <w:sz w:val="28"/>
                <w:szCs w:val="28"/>
              </w:rPr>
              <w:t>Водопроводные  сети, назначение – нежилое, протяженность 747,38 м</w:t>
            </w:r>
            <w:r w:rsidR="007F0B80">
              <w:rPr>
                <w:rFonts w:ascii="Times New Roman" w:hAnsi="Times New Roman"/>
                <w:sz w:val="28"/>
                <w:szCs w:val="28"/>
              </w:rPr>
              <w:t>,</w:t>
            </w:r>
            <w:r w:rsidRPr="00C02087">
              <w:rPr>
                <w:rFonts w:ascii="Times New Roman" w:hAnsi="Times New Roman"/>
                <w:sz w:val="28"/>
                <w:szCs w:val="28"/>
              </w:rPr>
              <w:t xml:space="preserve"> инвентарный номер 141089</w:t>
            </w:r>
            <w:r w:rsidR="007F0B80">
              <w:rPr>
                <w:rFonts w:ascii="Times New Roman" w:hAnsi="Times New Roman"/>
                <w:sz w:val="28"/>
                <w:szCs w:val="28"/>
              </w:rPr>
              <w:t>,</w:t>
            </w:r>
            <w:r w:rsidRPr="00C02087">
              <w:rPr>
                <w:rFonts w:ascii="Times New Roman" w:hAnsi="Times New Roman"/>
                <w:sz w:val="28"/>
                <w:szCs w:val="28"/>
              </w:rPr>
              <w:t xml:space="preserve"> адрес объекта: </w:t>
            </w:r>
            <w:r w:rsidRPr="00C02087">
              <w:rPr>
                <w:rFonts w:ascii="Times New Roman" w:hAnsi="Times New Roman"/>
                <w:bCs/>
                <w:sz w:val="28"/>
                <w:szCs w:val="28"/>
              </w:rPr>
              <w:t>Ханты-Мансийский район</w:t>
            </w:r>
            <w:r w:rsidR="007F0B80">
              <w:rPr>
                <w:rFonts w:ascii="Times New Roman" w:hAnsi="Times New Roman"/>
                <w:bCs/>
                <w:sz w:val="28"/>
                <w:szCs w:val="28"/>
              </w:rPr>
              <w:t>,</w:t>
            </w:r>
            <w:r w:rsidRPr="00C02087">
              <w:rPr>
                <w:rFonts w:ascii="Times New Roman" w:hAnsi="Times New Roman"/>
                <w:bCs/>
                <w:sz w:val="28"/>
                <w:szCs w:val="28"/>
              </w:rPr>
              <w:t xml:space="preserve"> с. Елизарово</w:t>
            </w:r>
            <w:r w:rsidR="00C02087">
              <w:rPr>
                <w:rFonts w:ascii="Times New Roman" w:hAnsi="Times New Roman"/>
                <w:bCs/>
                <w:sz w:val="28"/>
                <w:szCs w:val="28"/>
              </w:rPr>
              <w:t xml:space="preserve">, </w:t>
            </w:r>
            <w:r w:rsidRPr="00C02087">
              <w:rPr>
                <w:rFonts w:ascii="Times New Roman" w:hAnsi="Times New Roman"/>
                <w:sz w:val="28"/>
                <w:szCs w:val="28"/>
              </w:rPr>
              <w:t>свидетельство о государственной регистрации права</w:t>
            </w:r>
            <w:r w:rsidR="007F0B80">
              <w:rPr>
                <w:rFonts w:ascii="Times New Roman" w:hAnsi="Times New Roman"/>
                <w:sz w:val="28"/>
                <w:szCs w:val="28"/>
              </w:rPr>
              <w:t xml:space="preserve">        </w:t>
            </w:r>
            <w:r w:rsidRPr="00C02087">
              <w:rPr>
                <w:rFonts w:ascii="Times New Roman" w:hAnsi="Times New Roman"/>
                <w:sz w:val="28"/>
                <w:szCs w:val="28"/>
              </w:rPr>
              <w:t xml:space="preserve"> </w:t>
            </w:r>
            <w:r w:rsidR="003623EF">
              <w:rPr>
                <w:rFonts w:ascii="Times New Roman" w:hAnsi="Times New Roman"/>
                <w:sz w:val="28"/>
                <w:szCs w:val="28"/>
              </w:rPr>
              <w:t xml:space="preserve">86-АБ 106335 от 29.10.2010 </w:t>
            </w:r>
          </w:p>
        </w:tc>
      </w:tr>
      <w:tr w:rsidR="00CB2058" w:rsidRPr="00C02087" w:rsidTr="003623EF">
        <w:trPr>
          <w:trHeight w:val="70"/>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center"/>
              <w:rPr>
                <w:rFonts w:ascii="Times New Roman" w:hAnsi="Times New Roman"/>
                <w:sz w:val="28"/>
                <w:szCs w:val="28"/>
              </w:rPr>
            </w:pPr>
            <w:r w:rsidRPr="00C02087">
              <w:rPr>
                <w:rFonts w:ascii="Times New Roman" w:hAnsi="Times New Roman"/>
                <w:sz w:val="28"/>
                <w:szCs w:val="28"/>
              </w:rPr>
              <w:t>4.2.</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FF0000"/>
                <w:sz w:val="28"/>
                <w:szCs w:val="28"/>
                <w:highlight w:val="lightGray"/>
              </w:rPr>
            </w:pPr>
            <w:r w:rsidRPr="00C02087">
              <w:rPr>
                <w:rFonts w:ascii="Times New Roman" w:hAnsi="Times New Roman"/>
                <w:color w:val="000000"/>
                <w:sz w:val="28"/>
                <w:szCs w:val="28"/>
              </w:rPr>
              <w:t>Артезианская скважина (с надскваженным сооружением), назначение - нежилое, адрес объекта: сельское поселение Кедровый, с. Елизарово</w:t>
            </w:r>
          </w:p>
        </w:tc>
      </w:tr>
      <w:tr w:rsidR="00CB2058" w:rsidRPr="00C02087" w:rsidTr="003623EF">
        <w:trPr>
          <w:trHeight w:val="70"/>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center"/>
              <w:rPr>
                <w:rFonts w:ascii="Times New Roman" w:hAnsi="Times New Roman"/>
                <w:sz w:val="28"/>
                <w:szCs w:val="28"/>
              </w:rPr>
            </w:pPr>
            <w:r w:rsidRPr="00C02087">
              <w:rPr>
                <w:rFonts w:ascii="Times New Roman" w:hAnsi="Times New Roman"/>
                <w:sz w:val="28"/>
                <w:szCs w:val="28"/>
              </w:rPr>
              <w:t>4.3</w:t>
            </w:r>
            <w:r w:rsidR="003623EF">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sz w:val="28"/>
                <w:szCs w:val="28"/>
              </w:rPr>
            </w:pPr>
            <w:r w:rsidRPr="00C02087">
              <w:rPr>
                <w:rFonts w:ascii="Times New Roman" w:hAnsi="Times New Roman"/>
                <w:color w:val="000000"/>
                <w:sz w:val="28"/>
                <w:szCs w:val="28"/>
              </w:rPr>
              <w:t xml:space="preserve">Водонапорная башня, назначение </w:t>
            </w:r>
            <w:r w:rsidR="003623EF">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Кедровый, </w:t>
            </w:r>
            <w:r w:rsidR="003623EF">
              <w:rPr>
                <w:rFonts w:ascii="Times New Roman" w:hAnsi="Times New Roman"/>
                <w:bCs/>
                <w:color w:val="000000"/>
                <w:sz w:val="28"/>
                <w:szCs w:val="28"/>
              </w:rPr>
              <w:t>с. Елизарово</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3623EF">
            <w:pPr>
              <w:spacing w:after="0" w:line="240" w:lineRule="auto"/>
              <w:jc w:val="center"/>
              <w:rPr>
                <w:rFonts w:ascii="Times New Roman" w:hAnsi="Times New Roman"/>
                <w:sz w:val="28"/>
                <w:szCs w:val="28"/>
              </w:rPr>
            </w:pPr>
            <w:r w:rsidRPr="00C02087">
              <w:rPr>
                <w:rFonts w:ascii="Times New Roman" w:hAnsi="Times New Roman"/>
                <w:sz w:val="28"/>
                <w:szCs w:val="28"/>
              </w:rPr>
              <w:t>5.</w:t>
            </w: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7F0B80" w:rsidRDefault="007F0B80" w:rsidP="003623EF">
            <w:pPr>
              <w:spacing w:after="0" w:line="240" w:lineRule="auto"/>
              <w:jc w:val="center"/>
              <w:rPr>
                <w:rFonts w:ascii="Times New Roman" w:hAnsi="Times New Roman"/>
                <w:sz w:val="28"/>
                <w:szCs w:val="28"/>
              </w:rPr>
            </w:pPr>
          </w:p>
          <w:p w:rsidR="007F0B80" w:rsidRDefault="007F0B80" w:rsidP="003623EF">
            <w:pPr>
              <w:spacing w:after="0" w:line="240" w:lineRule="auto"/>
              <w:jc w:val="center"/>
              <w:rPr>
                <w:rFonts w:ascii="Times New Roman" w:hAnsi="Times New Roman"/>
                <w:sz w:val="28"/>
                <w:szCs w:val="28"/>
              </w:rPr>
            </w:pPr>
          </w:p>
          <w:p w:rsidR="000F1907" w:rsidRDefault="000F1907" w:rsidP="003623EF">
            <w:pPr>
              <w:spacing w:after="0" w:line="240" w:lineRule="auto"/>
              <w:jc w:val="center"/>
              <w:rPr>
                <w:rFonts w:ascii="Times New Roman" w:hAnsi="Times New Roman"/>
                <w:sz w:val="28"/>
                <w:szCs w:val="28"/>
              </w:rPr>
            </w:pPr>
          </w:p>
          <w:p w:rsidR="000F1907" w:rsidRPr="00C02087" w:rsidRDefault="000F1907" w:rsidP="003623EF">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bCs/>
                <w:sz w:val="28"/>
                <w:szCs w:val="28"/>
              </w:rPr>
              <w:lastRenderedPageBreak/>
              <w:t>Водозаборные, водоочистные сооружения, п. Кедровый</w:t>
            </w:r>
            <w:r w:rsidR="000F1907">
              <w:rPr>
                <w:rFonts w:ascii="Times New Roman" w:hAnsi="Times New Roman"/>
                <w:bCs/>
                <w:sz w:val="28"/>
                <w:szCs w:val="28"/>
              </w:rPr>
              <w:t>,</w:t>
            </w:r>
            <w:r w:rsidR="003623EF">
              <w:rPr>
                <w:rFonts w:ascii="Times New Roman" w:hAnsi="Times New Roman"/>
                <w:bCs/>
                <w:sz w:val="28"/>
                <w:szCs w:val="28"/>
              </w:rPr>
              <w:t xml:space="preserve"> </w:t>
            </w:r>
            <w:r w:rsidRPr="00C02087">
              <w:rPr>
                <w:rFonts w:ascii="Times New Roman" w:hAnsi="Times New Roman"/>
                <w:sz w:val="28"/>
                <w:szCs w:val="28"/>
              </w:rPr>
              <w:t>назначение</w:t>
            </w:r>
            <w:r w:rsidR="000F1907">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p>
          <w:p w:rsidR="00CB2058"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t>Ханты-Мансийский район, п. Кедровый</w:t>
            </w:r>
          </w:p>
          <w:p w:rsidR="000F1907" w:rsidRDefault="000F1907" w:rsidP="003623EF">
            <w:pPr>
              <w:spacing w:after="0" w:line="240" w:lineRule="auto"/>
              <w:rPr>
                <w:rFonts w:ascii="Times New Roman" w:hAnsi="Times New Roman"/>
                <w:bCs/>
                <w:sz w:val="28"/>
                <w:szCs w:val="28"/>
              </w:rPr>
            </w:pPr>
          </w:p>
          <w:p w:rsidR="000F1907" w:rsidRDefault="000F1907" w:rsidP="003623EF">
            <w:pPr>
              <w:spacing w:after="0" w:line="240" w:lineRule="auto"/>
              <w:rPr>
                <w:rFonts w:ascii="Times New Roman" w:hAnsi="Times New Roman"/>
                <w:bCs/>
                <w:sz w:val="28"/>
                <w:szCs w:val="28"/>
              </w:rPr>
            </w:pPr>
          </w:p>
          <w:p w:rsidR="000F1907" w:rsidRPr="00C02087" w:rsidRDefault="000F1907" w:rsidP="003623EF">
            <w:pPr>
              <w:spacing w:after="0" w:line="240" w:lineRule="auto"/>
              <w:rPr>
                <w:rFonts w:ascii="Times New Roman" w:hAnsi="Times New Roman"/>
                <w:bCs/>
                <w:sz w:val="28"/>
                <w:szCs w:val="28"/>
              </w:rPr>
            </w:pPr>
          </w:p>
          <w:p w:rsidR="007F0B80"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w:t>
            </w:r>
          </w:p>
          <w:p w:rsidR="007F0B80" w:rsidRDefault="007F0B80" w:rsidP="003623EF">
            <w:pPr>
              <w:spacing w:after="0" w:line="240" w:lineRule="auto"/>
              <w:rPr>
                <w:rFonts w:ascii="Times New Roman" w:hAnsi="Times New Roman"/>
                <w:color w:val="FFFFFF"/>
                <w:sz w:val="28"/>
                <w:szCs w:val="28"/>
              </w:rPr>
            </w:pPr>
          </w:p>
          <w:p w:rsidR="007F0B80" w:rsidRDefault="007F0B80" w:rsidP="003623EF">
            <w:pPr>
              <w:spacing w:after="0" w:line="240" w:lineRule="auto"/>
              <w:rPr>
                <w:rFonts w:ascii="Times New Roman" w:hAnsi="Times New Roman"/>
                <w:color w:val="FFFFFF"/>
                <w:sz w:val="28"/>
                <w:szCs w:val="28"/>
              </w:rPr>
            </w:pP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венной регистрации права  …… от  ……г</w:t>
            </w:r>
          </w:p>
          <w:p w:rsidR="00CB2058" w:rsidRPr="00C02087" w:rsidRDefault="00CB2058" w:rsidP="003623EF">
            <w:pPr>
              <w:spacing w:after="0" w:line="240" w:lineRule="auto"/>
              <w:rPr>
                <w:rFonts w:ascii="Times New Roman" w:hAnsi="Times New Roman"/>
                <w:b/>
                <w:bCs/>
                <w:i/>
                <w:iCs/>
                <w:color w:val="FF0000"/>
                <w:sz w:val="28"/>
                <w:szCs w:val="28"/>
              </w:rPr>
            </w:pPr>
          </w:p>
          <w:p w:rsidR="00CB2058" w:rsidRPr="00C02087" w:rsidRDefault="00CB2058" w:rsidP="003623EF">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CB2058" w:rsidRDefault="007F0B80" w:rsidP="003623EF">
            <w:pPr>
              <w:spacing w:after="0" w:line="240" w:lineRule="auto"/>
              <w:rPr>
                <w:rFonts w:ascii="Times New Roman" w:hAnsi="Times New Roman"/>
                <w:sz w:val="28"/>
                <w:szCs w:val="28"/>
              </w:rPr>
            </w:pPr>
            <w:r>
              <w:rPr>
                <w:rFonts w:ascii="Times New Roman" w:hAnsi="Times New Roman"/>
                <w:sz w:val="28"/>
                <w:szCs w:val="28"/>
              </w:rPr>
              <w:lastRenderedPageBreak/>
              <w:t>у</w:t>
            </w:r>
            <w:r w:rsidR="00CB2058" w:rsidRPr="00C02087">
              <w:rPr>
                <w:rFonts w:ascii="Times New Roman" w:hAnsi="Times New Roman"/>
                <w:sz w:val="28"/>
                <w:szCs w:val="28"/>
              </w:rPr>
              <w:t>становленная мощность 240 м3/сут</w:t>
            </w: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7F0B80" w:rsidRDefault="007F0B80" w:rsidP="003623EF">
            <w:pPr>
              <w:spacing w:after="0" w:line="240" w:lineRule="auto"/>
              <w:rPr>
                <w:rFonts w:ascii="Times New Roman" w:hAnsi="Times New Roman"/>
                <w:sz w:val="28"/>
                <w:szCs w:val="28"/>
              </w:rPr>
            </w:pPr>
          </w:p>
          <w:p w:rsidR="007F0B80" w:rsidRDefault="007F0B80"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Default="000F1907" w:rsidP="003623EF">
            <w:pPr>
              <w:spacing w:after="0" w:line="240" w:lineRule="auto"/>
              <w:rPr>
                <w:rFonts w:ascii="Times New Roman" w:hAnsi="Times New Roman"/>
                <w:sz w:val="28"/>
                <w:szCs w:val="28"/>
              </w:rPr>
            </w:pPr>
          </w:p>
          <w:p w:rsidR="000F1907" w:rsidRPr="00C02087" w:rsidRDefault="000F1907" w:rsidP="003623EF">
            <w:pPr>
              <w:spacing w:after="0" w:line="240" w:lineRule="auto"/>
              <w:rPr>
                <w:rFonts w:ascii="Times New Roman" w:hAnsi="Times New Roman"/>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84" w:name="_Toc438654222"/>
            <w:r>
              <w:rPr>
                <w:rFonts w:ascii="Times New Roman" w:hAnsi="Times New Roman"/>
                <w:sz w:val="28"/>
                <w:szCs w:val="28"/>
              </w:rPr>
              <w:lastRenderedPageBreak/>
              <w:t>а</w:t>
            </w:r>
            <w:r w:rsidR="00CB2058" w:rsidRPr="00C02087">
              <w:rPr>
                <w:rFonts w:ascii="Times New Roman" w:hAnsi="Times New Roman"/>
                <w:sz w:val="28"/>
                <w:szCs w:val="28"/>
              </w:rPr>
              <w:t>ртезианская скважина</w:t>
            </w:r>
            <w:bookmarkEnd w:id="84"/>
            <w:r w:rsidR="00CB2058" w:rsidRPr="00C02087">
              <w:rPr>
                <w:rFonts w:ascii="Times New Roman" w:hAnsi="Times New Roman"/>
                <w:sz w:val="28"/>
                <w:szCs w:val="28"/>
              </w:rPr>
              <w:t xml:space="preserve"> </w:t>
            </w:r>
          </w:p>
        </w:tc>
      </w:tr>
      <w:tr w:rsidR="00CB2058" w:rsidRPr="00C02087" w:rsidTr="00C02087">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85" w:name="_Toc438654223"/>
            <w:r>
              <w:rPr>
                <w:rFonts w:ascii="Times New Roman" w:hAnsi="Times New Roman"/>
                <w:sz w:val="28"/>
                <w:szCs w:val="28"/>
              </w:rPr>
              <w:t>а</w:t>
            </w:r>
            <w:r w:rsidR="00CB2058" w:rsidRPr="00C02087">
              <w:rPr>
                <w:rFonts w:ascii="Times New Roman" w:hAnsi="Times New Roman"/>
                <w:sz w:val="28"/>
                <w:szCs w:val="28"/>
              </w:rPr>
              <w:t>ртезианская скважина</w:t>
            </w:r>
            <w:bookmarkEnd w:id="85"/>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86" w:name="_Toc438654224"/>
            <w:r>
              <w:rPr>
                <w:rFonts w:ascii="Times New Roman" w:hAnsi="Times New Roman"/>
                <w:sz w:val="28"/>
                <w:szCs w:val="28"/>
              </w:rPr>
              <w:t>в</w:t>
            </w:r>
            <w:r w:rsidR="00CB2058" w:rsidRPr="00C02087">
              <w:rPr>
                <w:rFonts w:ascii="Times New Roman" w:hAnsi="Times New Roman"/>
                <w:sz w:val="28"/>
                <w:szCs w:val="28"/>
              </w:rPr>
              <w:t>акуумно-эжекционное устройство ВЭУ-10</w:t>
            </w:r>
            <w:bookmarkEnd w:id="86"/>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87" w:name="_Toc438654225"/>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ВЭАД-10</w:t>
            </w:r>
            <w:bookmarkEnd w:id="87"/>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88" w:name="_Toc438654226"/>
            <w:r>
              <w:rPr>
                <w:rFonts w:ascii="Times New Roman" w:hAnsi="Times New Roman"/>
                <w:sz w:val="28"/>
                <w:szCs w:val="28"/>
              </w:rPr>
              <w:t>д</w:t>
            </w:r>
            <w:r w:rsidR="00CB2058" w:rsidRPr="00C02087">
              <w:rPr>
                <w:rFonts w:ascii="Times New Roman" w:hAnsi="Times New Roman"/>
                <w:sz w:val="28"/>
                <w:szCs w:val="28"/>
              </w:rPr>
              <w:t>еструктор озона ДО-60</w:t>
            </w:r>
            <w:bookmarkEnd w:id="88"/>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89" w:name="_Toc438654227"/>
            <w:r>
              <w:rPr>
                <w:rFonts w:ascii="Times New Roman" w:hAnsi="Times New Roman"/>
                <w:sz w:val="28"/>
                <w:szCs w:val="28"/>
              </w:rPr>
              <w:t>е</w:t>
            </w:r>
            <w:r w:rsidR="00CB2058" w:rsidRPr="00C02087">
              <w:rPr>
                <w:rFonts w:ascii="Times New Roman" w:hAnsi="Times New Roman"/>
                <w:sz w:val="28"/>
                <w:szCs w:val="28"/>
              </w:rPr>
              <w:t>мкость 25м3</w:t>
            </w:r>
            <w:bookmarkEnd w:id="89"/>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90" w:name="_Toc438654228"/>
            <w:r>
              <w:rPr>
                <w:rFonts w:ascii="Times New Roman" w:hAnsi="Times New Roman"/>
                <w:sz w:val="28"/>
                <w:szCs w:val="28"/>
              </w:rPr>
              <w:t>е</w:t>
            </w:r>
            <w:r w:rsidR="00CB2058" w:rsidRPr="00C02087">
              <w:rPr>
                <w:rFonts w:ascii="Times New Roman" w:hAnsi="Times New Roman"/>
                <w:sz w:val="28"/>
                <w:szCs w:val="28"/>
              </w:rPr>
              <w:t>мкость 50м3</w:t>
            </w:r>
            <w:bookmarkEnd w:id="90"/>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91" w:name="_Toc438654229"/>
            <w:r>
              <w:rPr>
                <w:rFonts w:ascii="Times New Roman" w:hAnsi="Times New Roman"/>
                <w:sz w:val="28"/>
                <w:szCs w:val="28"/>
              </w:rPr>
              <w:t>е</w:t>
            </w:r>
            <w:r w:rsidR="00CB2058" w:rsidRPr="00C02087">
              <w:rPr>
                <w:rFonts w:ascii="Times New Roman" w:hAnsi="Times New Roman"/>
                <w:sz w:val="28"/>
                <w:szCs w:val="28"/>
              </w:rPr>
              <w:t>мкость 30м3</w:t>
            </w:r>
            <w:bookmarkEnd w:id="91"/>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92" w:name="_Toc438654230"/>
            <w:r>
              <w:rPr>
                <w:rFonts w:ascii="Times New Roman" w:hAnsi="Times New Roman"/>
                <w:sz w:val="28"/>
                <w:szCs w:val="28"/>
              </w:rPr>
              <w:t>н</w:t>
            </w:r>
            <w:r w:rsidR="00CB2058" w:rsidRPr="00C02087">
              <w:rPr>
                <w:rFonts w:ascii="Times New Roman" w:hAnsi="Times New Roman"/>
                <w:sz w:val="28"/>
                <w:szCs w:val="28"/>
              </w:rPr>
              <w:t xml:space="preserve">асос CR 10-4 </w:t>
            </w:r>
            <w:r w:rsidR="000F1907">
              <w:rPr>
                <w:rFonts w:ascii="Times New Roman" w:hAnsi="Times New Roman"/>
                <w:sz w:val="28"/>
                <w:szCs w:val="28"/>
              </w:rPr>
              <w:t>«Grundfos»</w:t>
            </w:r>
            <w:bookmarkEnd w:id="9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93" w:name="_Toc438654231"/>
            <w:r>
              <w:rPr>
                <w:rFonts w:ascii="Times New Roman" w:hAnsi="Times New Roman"/>
                <w:sz w:val="28"/>
                <w:szCs w:val="28"/>
              </w:rPr>
              <w:t>н</w:t>
            </w:r>
            <w:r w:rsidR="00CB2058" w:rsidRPr="00C02087">
              <w:rPr>
                <w:rFonts w:ascii="Times New Roman" w:hAnsi="Times New Roman"/>
                <w:sz w:val="28"/>
                <w:szCs w:val="28"/>
              </w:rPr>
              <w:t xml:space="preserve">асос CR 10-4 </w:t>
            </w:r>
            <w:r w:rsidR="000F1907">
              <w:rPr>
                <w:rFonts w:ascii="Times New Roman" w:hAnsi="Times New Roman"/>
                <w:sz w:val="28"/>
                <w:szCs w:val="28"/>
              </w:rPr>
              <w:t>«Grundfos»</w:t>
            </w:r>
            <w:bookmarkEnd w:id="9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94" w:name="_Toc438654232"/>
            <w:r>
              <w:rPr>
                <w:rFonts w:ascii="Times New Roman" w:hAnsi="Times New Roman"/>
                <w:sz w:val="28"/>
                <w:szCs w:val="28"/>
              </w:rPr>
              <w:t>н</w:t>
            </w:r>
            <w:r w:rsidR="00CB2058" w:rsidRPr="00C02087">
              <w:rPr>
                <w:rFonts w:ascii="Times New Roman" w:hAnsi="Times New Roman"/>
                <w:sz w:val="28"/>
                <w:szCs w:val="28"/>
              </w:rPr>
              <w:t xml:space="preserve">асос CR 15-2 </w:t>
            </w:r>
            <w:r w:rsidR="000F1907">
              <w:rPr>
                <w:rFonts w:ascii="Times New Roman" w:hAnsi="Times New Roman"/>
                <w:sz w:val="28"/>
                <w:szCs w:val="28"/>
              </w:rPr>
              <w:t>«Grundfos»</w:t>
            </w:r>
            <w:bookmarkEnd w:id="9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95" w:name="_Toc438654233"/>
            <w:r>
              <w:rPr>
                <w:rFonts w:ascii="Times New Roman" w:hAnsi="Times New Roman"/>
                <w:sz w:val="28"/>
                <w:szCs w:val="28"/>
              </w:rPr>
              <w:t>н</w:t>
            </w:r>
            <w:r w:rsidR="00CB2058" w:rsidRPr="00C02087">
              <w:rPr>
                <w:rFonts w:ascii="Times New Roman" w:hAnsi="Times New Roman"/>
                <w:sz w:val="28"/>
                <w:szCs w:val="28"/>
              </w:rPr>
              <w:t xml:space="preserve">асос CR 15-2 </w:t>
            </w:r>
            <w:r w:rsidR="000F1907">
              <w:rPr>
                <w:rFonts w:ascii="Times New Roman" w:hAnsi="Times New Roman"/>
                <w:sz w:val="28"/>
                <w:szCs w:val="28"/>
              </w:rPr>
              <w:t>«Grundfos»</w:t>
            </w:r>
            <w:bookmarkEnd w:id="9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96" w:name="_Toc438654234"/>
            <w:r>
              <w:rPr>
                <w:rFonts w:ascii="Times New Roman" w:hAnsi="Times New Roman"/>
                <w:sz w:val="28"/>
                <w:szCs w:val="28"/>
              </w:rPr>
              <w:t>н</w:t>
            </w:r>
            <w:r w:rsidR="00CB2058" w:rsidRPr="00C02087">
              <w:rPr>
                <w:rFonts w:ascii="Times New Roman" w:hAnsi="Times New Roman"/>
                <w:sz w:val="28"/>
                <w:szCs w:val="28"/>
              </w:rPr>
              <w:t xml:space="preserve">асос CR - 32 - 2 - 2 </w:t>
            </w:r>
            <w:r w:rsidR="000F1907">
              <w:rPr>
                <w:rFonts w:ascii="Times New Roman" w:hAnsi="Times New Roman"/>
                <w:sz w:val="28"/>
                <w:szCs w:val="28"/>
              </w:rPr>
              <w:t>«Grundfos»</w:t>
            </w:r>
            <w:bookmarkEnd w:id="96"/>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7F0B80">
            <w:pPr>
              <w:spacing w:after="0" w:line="240" w:lineRule="auto"/>
              <w:outlineLvl w:val="0"/>
              <w:rPr>
                <w:rFonts w:ascii="Times New Roman" w:hAnsi="Times New Roman"/>
                <w:sz w:val="28"/>
                <w:szCs w:val="28"/>
              </w:rPr>
            </w:pPr>
            <w:bookmarkStart w:id="97" w:name="_Toc438654235"/>
            <w:r>
              <w:rPr>
                <w:rFonts w:ascii="Times New Roman" w:hAnsi="Times New Roman"/>
                <w:sz w:val="28"/>
                <w:szCs w:val="28"/>
              </w:rPr>
              <w:t>вакуумно</w:t>
            </w:r>
            <w:r w:rsidR="00CB2058" w:rsidRPr="00C02087">
              <w:rPr>
                <w:rFonts w:ascii="Times New Roman" w:hAnsi="Times New Roman"/>
                <w:sz w:val="28"/>
                <w:szCs w:val="28"/>
              </w:rPr>
              <w:t>-эжекционное устройство ВЭУ-10</w:t>
            </w:r>
            <w:bookmarkEnd w:id="9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7F0B80">
            <w:pPr>
              <w:spacing w:after="0" w:line="240" w:lineRule="auto"/>
              <w:outlineLvl w:val="0"/>
              <w:rPr>
                <w:rFonts w:ascii="Times New Roman" w:hAnsi="Times New Roman"/>
                <w:sz w:val="28"/>
                <w:szCs w:val="28"/>
              </w:rPr>
            </w:pPr>
            <w:bookmarkStart w:id="98" w:name="_Toc438654236"/>
            <w:r>
              <w:rPr>
                <w:rFonts w:ascii="Times New Roman" w:hAnsi="Times New Roman"/>
                <w:sz w:val="28"/>
                <w:szCs w:val="28"/>
              </w:rPr>
              <w:t>в</w:t>
            </w:r>
            <w:r w:rsidR="00CB2058" w:rsidRPr="00C02087">
              <w:rPr>
                <w:rFonts w:ascii="Times New Roman" w:hAnsi="Times New Roman"/>
                <w:sz w:val="28"/>
                <w:szCs w:val="28"/>
              </w:rPr>
              <w:t>акуумно-эжеционный аэратор - дегазатор ВЭАД-10</w:t>
            </w:r>
            <w:bookmarkEnd w:id="98"/>
          </w:p>
        </w:tc>
      </w:tr>
      <w:tr w:rsidR="00CB2058" w:rsidRPr="00C02087" w:rsidTr="00C02087">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99" w:name="_Toc438654237"/>
            <w:r>
              <w:rPr>
                <w:rFonts w:ascii="Times New Roman" w:hAnsi="Times New Roman"/>
                <w:sz w:val="28"/>
                <w:szCs w:val="28"/>
              </w:rPr>
              <w:t>т</w:t>
            </w:r>
            <w:r w:rsidR="00CB2058" w:rsidRPr="00C02087">
              <w:rPr>
                <w:rFonts w:ascii="Times New Roman" w:hAnsi="Times New Roman"/>
                <w:sz w:val="28"/>
                <w:szCs w:val="28"/>
              </w:rPr>
              <w:t>урбомикшер ТМ 10 м3/ч</w:t>
            </w:r>
            <w:bookmarkEnd w:id="9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0" w:name="_Toc438654238"/>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ИНГО-30</w:t>
            </w:r>
            <w:bookmarkEnd w:id="10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1" w:name="_Toc438654239"/>
            <w:r>
              <w:rPr>
                <w:rFonts w:ascii="Times New Roman" w:hAnsi="Times New Roman"/>
                <w:sz w:val="28"/>
                <w:szCs w:val="28"/>
              </w:rPr>
              <w:t>д</w:t>
            </w:r>
            <w:r w:rsidR="00CB2058" w:rsidRPr="00C02087">
              <w:rPr>
                <w:rFonts w:ascii="Times New Roman" w:hAnsi="Times New Roman"/>
                <w:sz w:val="28"/>
                <w:szCs w:val="28"/>
              </w:rPr>
              <w:t>еструктор озона ДО-60</w:t>
            </w:r>
            <w:bookmarkEnd w:id="10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2" w:name="_Toc438654240"/>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10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3" w:name="_Toc438654241"/>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10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4" w:name="_Toc438654242"/>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10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5" w:name="_Toc438654243"/>
            <w:r>
              <w:rPr>
                <w:rFonts w:ascii="Times New Roman" w:hAnsi="Times New Roman"/>
                <w:sz w:val="28"/>
                <w:szCs w:val="28"/>
              </w:rPr>
              <w:t>з</w:t>
            </w:r>
            <w:r w:rsidR="00CB2058" w:rsidRPr="00C02087">
              <w:rPr>
                <w:rFonts w:ascii="Times New Roman" w:hAnsi="Times New Roman"/>
                <w:sz w:val="28"/>
                <w:szCs w:val="28"/>
              </w:rPr>
              <w:t>дание водонапорной башни</w:t>
            </w:r>
            <w:bookmarkEnd w:id="10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6" w:name="_Toc438654244"/>
            <w:r>
              <w:rPr>
                <w:rFonts w:ascii="Times New Roman" w:hAnsi="Times New Roman"/>
                <w:sz w:val="28"/>
                <w:szCs w:val="28"/>
              </w:rPr>
              <w:t>г</w:t>
            </w:r>
            <w:r w:rsidR="00CB2058" w:rsidRPr="00C02087">
              <w:rPr>
                <w:rFonts w:ascii="Times New Roman" w:hAnsi="Times New Roman"/>
                <w:sz w:val="28"/>
                <w:szCs w:val="28"/>
              </w:rPr>
              <w:t>идрокомпенсатор V-100</w:t>
            </w:r>
            <w:r>
              <w:rPr>
                <w:rFonts w:ascii="Times New Roman" w:hAnsi="Times New Roman"/>
                <w:sz w:val="28"/>
                <w:szCs w:val="28"/>
              </w:rPr>
              <w:t xml:space="preserve"> </w:t>
            </w:r>
            <w:r w:rsidR="00CB2058" w:rsidRPr="00C02087">
              <w:rPr>
                <w:rFonts w:ascii="Times New Roman" w:hAnsi="Times New Roman"/>
                <w:sz w:val="28"/>
                <w:szCs w:val="28"/>
              </w:rPr>
              <w:t>л. водоочистка</w:t>
            </w:r>
            <w:bookmarkEnd w:id="106"/>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7" w:name="_Toc438654245"/>
            <w:r>
              <w:rPr>
                <w:rFonts w:ascii="Times New Roman" w:hAnsi="Times New Roman"/>
                <w:sz w:val="28"/>
                <w:szCs w:val="28"/>
              </w:rPr>
              <w:t>у</w:t>
            </w:r>
            <w:r w:rsidR="00CB2058" w:rsidRPr="00C02087">
              <w:rPr>
                <w:rFonts w:ascii="Times New Roman" w:hAnsi="Times New Roman"/>
                <w:sz w:val="28"/>
                <w:szCs w:val="28"/>
              </w:rPr>
              <w:t>правляющий клапан Magnum водоочистка</w:t>
            </w:r>
            <w:bookmarkEnd w:id="10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8" w:name="_Toc438654246"/>
            <w:r>
              <w:rPr>
                <w:rFonts w:ascii="Times New Roman" w:hAnsi="Times New Roman"/>
                <w:sz w:val="28"/>
                <w:szCs w:val="28"/>
              </w:rPr>
              <w:t>ф</w:t>
            </w:r>
            <w:r w:rsidR="00CB2058" w:rsidRPr="00C02087">
              <w:rPr>
                <w:rFonts w:ascii="Times New Roman" w:hAnsi="Times New Roman"/>
                <w:sz w:val="28"/>
                <w:szCs w:val="28"/>
              </w:rPr>
              <w:t>ильтр осадочныйCF36/MG-942</w:t>
            </w:r>
            <w:bookmarkEnd w:id="108"/>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09" w:name="_Toc438654247"/>
            <w:r>
              <w:rPr>
                <w:rFonts w:ascii="Times New Roman" w:hAnsi="Times New Roman"/>
                <w:sz w:val="28"/>
                <w:szCs w:val="28"/>
              </w:rPr>
              <w:t>у</w:t>
            </w:r>
            <w:r w:rsidR="00CB2058" w:rsidRPr="00C02087">
              <w:rPr>
                <w:rFonts w:ascii="Times New Roman" w:hAnsi="Times New Roman"/>
                <w:sz w:val="28"/>
                <w:szCs w:val="28"/>
              </w:rPr>
              <w:t>правляющий клапан Magnum водоочистка</w:t>
            </w:r>
            <w:bookmarkEnd w:id="10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10" w:name="_Toc438654248"/>
            <w:r>
              <w:rPr>
                <w:rFonts w:ascii="Times New Roman" w:hAnsi="Times New Roman"/>
                <w:sz w:val="28"/>
                <w:szCs w:val="28"/>
              </w:rPr>
              <w:t>м</w:t>
            </w:r>
            <w:r w:rsidR="00CB2058" w:rsidRPr="00C02087">
              <w:rPr>
                <w:rFonts w:ascii="Times New Roman" w:hAnsi="Times New Roman"/>
                <w:sz w:val="28"/>
                <w:szCs w:val="28"/>
              </w:rPr>
              <w:t>одуль водоочистки</w:t>
            </w:r>
            <w:bookmarkEnd w:id="11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11" w:name="_Toc438654249"/>
            <w:r>
              <w:rPr>
                <w:rFonts w:ascii="Times New Roman" w:hAnsi="Times New Roman"/>
                <w:sz w:val="28"/>
                <w:szCs w:val="28"/>
              </w:rPr>
              <w:t>ф</w:t>
            </w:r>
            <w:r w:rsidR="00CB2058" w:rsidRPr="00C02087">
              <w:rPr>
                <w:rFonts w:ascii="Times New Roman" w:hAnsi="Times New Roman"/>
                <w:sz w:val="28"/>
                <w:szCs w:val="28"/>
              </w:rPr>
              <w:t>ильтр угольный.DF36/MGI-942</w:t>
            </w:r>
            <w:bookmarkEnd w:id="11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12" w:name="_Toc438654250"/>
            <w:r>
              <w:rPr>
                <w:rFonts w:ascii="Times New Roman" w:hAnsi="Times New Roman"/>
                <w:sz w:val="28"/>
                <w:szCs w:val="28"/>
              </w:rPr>
              <w:t>у</w:t>
            </w:r>
            <w:r w:rsidR="00CB2058" w:rsidRPr="00C02087">
              <w:rPr>
                <w:rFonts w:ascii="Times New Roman" w:hAnsi="Times New Roman"/>
                <w:sz w:val="28"/>
                <w:szCs w:val="28"/>
              </w:rPr>
              <w:t>правляющий клапан Magnum водоочистка</w:t>
            </w:r>
            <w:bookmarkEnd w:id="11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13" w:name="_Toc438654251"/>
            <w:r>
              <w:rPr>
                <w:rFonts w:ascii="Times New Roman" w:hAnsi="Times New Roman"/>
                <w:sz w:val="28"/>
                <w:szCs w:val="28"/>
              </w:rPr>
              <w:t>ф</w:t>
            </w:r>
            <w:r w:rsidR="00CB2058" w:rsidRPr="00C02087">
              <w:rPr>
                <w:rFonts w:ascii="Times New Roman" w:hAnsi="Times New Roman"/>
                <w:sz w:val="28"/>
                <w:szCs w:val="28"/>
              </w:rPr>
              <w:t>ильтр обезжелезив.DF36/MGI-942</w:t>
            </w:r>
            <w:bookmarkEnd w:id="11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7F0B80" w:rsidP="003623EF">
            <w:pPr>
              <w:spacing w:after="0" w:line="240" w:lineRule="auto"/>
              <w:outlineLvl w:val="0"/>
              <w:rPr>
                <w:rFonts w:ascii="Times New Roman" w:hAnsi="Times New Roman"/>
                <w:sz w:val="28"/>
                <w:szCs w:val="28"/>
              </w:rPr>
            </w:pPr>
            <w:bookmarkStart w:id="114" w:name="_Toc438654252"/>
            <w:r>
              <w:rPr>
                <w:rFonts w:ascii="Times New Roman" w:hAnsi="Times New Roman"/>
                <w:sz w:val="28"/>
                <w:szCs w:val="28"/>
              </w:rPr>
              <w:t>в</w:t>
            </w:r>
            <w:r w:rsidR="00CB2058" w:rsidRPr="00C02087">
              <w:rPr>
                <w:rFonts w:ascii="Times New Roman" w:hAnsi="Times New Roman"/>
                <w:sz w:val="28"/>
                <w:szCs w:val="28"/>
              </w:rPr>
              <w:t>одопровод</w:t>
            </w:r>
            <w:bookmarkEnd w:id="114"/>
            <w:r w:rsidR="00CB2058" w:rsidRPr="00C02087">
              <w:rPr>
                <w:rFonts w:ascii="Times New Roman" w:hAnsi="Times New Roman"/>
                <w:sz w:val="28"/>
                <w:szCs w:val="28"/>
              </w:rPr>
              <w:t xml:space="preserve"> </w:t>
            </w:r>
          </w:p>
        </w:tc>
      </w:tr>
      <w:tr w:rsidR="00CB2058" w:rsidRPr="00C02087" w:rsidTr="00CB2058">
        <w:trPr>
          <w:trHeight w:val="273"/>
        </w:trPr>
        <w:tc>
          <w:tcPr>
            <w:tcW w:w="14034" w:type="dxa"/>
            <w:gridSpan w:val="4"/>
            <w:tcBorders>
              <w:top w:val="single" w:sz="4" w:space="0" w:color="auto"/>
              <w:left w:val="single" w:sz="4" w:space="0" w:color="auto"/>
              <w:bottom w:val="single" w:sz="4" w:space="0" w:color="auto"/>
            </w:tcBorders>
            <w:hideMark/>
          </w:tcPr>
          <w:p w:rsidR="00CB2058" w:rsidRPr="00C02087" w:rsidRDefault="00CB2058" w:rsidP="000F1907">
            <w:pPr>
              <w:spacing w:after="0" w:line="240" w:lineRule="auto"/>
              <w:jc w:val="both"/>
              <w:outlineLvl w:val="0"/>
              <w:rPr>
                <w:rFonts w:ascii="Times New Roman" w:hAnsi="Times New Roman"/>
                <w:sz w:val="28"/>
                <w:szCs w:val="28"/>
              </w:rPr>
            </w:pPr>
            <w:bookmarkStart w:id="115" w:name="_Toc438654253"/>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bookmarkEnd w:id="115"/>
          </w:p>
        </w:tc>
      </w:tr>
      <w:tr w:rsidR="00CB2058" w:rsidRPr="00C02087" w:rsidTr="00C02087">
        <w:trPr>
          <w:trHeight w:val="609"/>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0F1907">
            <w:pPr>
              <w:spacing w:after="0" w:line="240" w:lineRule="auto"/>
              <w:jc w:val="center"/>
              <w:rPr>
                <w:rFonts w:ascii="Times New Roman" w:hAnsi="Times New Roman"/>
                <w:sz w:val="28"/>
                <w:szCs w:val="28"/>
              </w:rPr>
            </w:pPr>
            <w:r w:rsidRPr="00C02087">
              <w:rPr>
                <w:rFonts w:ascii="Times New Roman" w:hAnsi="Times New Roman"/>
                <w:sz w:val="28"/>
                <w:szCs w:val="28"/>
              </w:rPr>
              <w:t>5.1.</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0F1907">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назначение </w:t>
            </w:r>
            <w:r w:rsidR="000F1907">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п. Кедровый, свидетельство о государственной регистрации права</w:t>
            </w:r>
            <w:r w:rsidR="000F1907">
              <w:rPr>
                <w:rFonts w:ascii="Times New Roman" w:hAnsi="Times New Roman"/>
                <w:color w:val="000000"/>
                <w:sz w:val="28"/>
                <w:szCs w:val="28"/>
              </w:rPr>
              <w:t xml:space="preserve">  86-АВ 054828 от  18.06.2015</w:t>
            </w:r>
          </w:p>
        </w:tc>
      </w:tr>
      <w:tr w:rsidR="00CB2058" w:rsidRPr="00C02087" w:rsidTr="000F1907">
        <w:trPr>
          <w:trHeight w:val="70"/>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0F1907">
            <w:pPr>
              <w:spacing w:after="0" w:line="240" w:lineRule="auto"/>
              <w:jc w:val="center"/>
              <w:rPr>
                <w:rFonts w:ascii="Times New Roman" w:hAnsi="Times New Roman"/>
                <w:sz w:val="28"/>
                <w:szCs w:val="28"/>
              </w:rPr>
            </w:pPr>
            <w:r w:rsidRPr="00C02087">
              <w:rPr>
                <w:rFonts w:ascii="Times New Roman" w:hAnsi="Times New Roman"/>
                <w:sz w:val="28"/>
                <w:szCs w:val="28"/>
              </w:rPr>
              <w:t>5.2.</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0F1907">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назначение </w:t>
            </w:r>
            <w:r w:rsidR="000F1907">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п. Кедровый, свидетельство о государственной регистрации права</w:t>
            </w:r>
            <w:r w:rsidR="000F1907">
              <w:rPr>
                <w:rFonts w:ascii="Times New Roman" w:hAnsi="Times New Roman"/>
                <w:color w:val="000000"/>
                <w:sz w:val="28"/>
                <w:szCs w:val="28"/>
              </w:rPr>
              <w:t xml:space="preserve">  86-АБ 879727 от  07.08.2014</w:t>
            </w:r>
          </w:p>
        </w:tc>
      </w:tr>
      <w:tr w:rsidR="00CB2058" w:rsidRPr="00C02087" w:rsidTr="000F1907">
        <w:trPr>
          <w:trHeight w:val="412"/>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0F1907">
            <w:pPr>
              <w:spacing w:after="0" w:line="240" w:lineRule="auto"/>
              <w:jc w:val="center"/>
              <w:rPr>
                <w:rFonts w:ascii="Times New Roman" w:hAnsi="Times New Roman"/>
                <w:sz w:val="28"/>
                <w:szCs w:val="28"/>
              </w:rPr>
            </w:pPr>
            <w:r w:rsidRPr="00C02087">
              <w:rPr>
                <w:rFonts w:ascii="Times New Roman" w:hAnsi="Times New Roman"/>
                <w:sz w:val="28"/>
                <w:szCs w:val="28"/>
              </w:rPr>
              <w:t>5.3</w:t>
            </w:r>
            <w:r w:rsidR="000F1907">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401867">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Водопроводные  сети, назначение – нежилое, протяженность 3192 м</w:t>
            </w:r>
            <w:r w:rsidR="00331723">
              <w:rPr>
                <w:rFonts w:ascii="Times New Roman" w:hAnsi="Times New Roman"/>
                <w:color w:val="000000"/>
                <w:sz w:val="28"/>
                <w:szCs w:val="28"/>
              </w:rPr>
              <w:t>,</w:t>
            </w:r>
            <w:r w:rsidRPr="00C02087">
              <w:rPr>
                <w:rFonts w:ascii="Times New Roman" w:hAnsi="Times New Roman"/>
                <w:color w:val="000000"/>
                <w:sz w:val="28"/>
                <w:szCs w:val="28"/>
              </w:rPr>
              <w:t xml:space="preserve"> инвентарный номер 141845</w:t>
            </w:r>
            <w:r w:rsidR="00401867">
              <w:rPr>
                <w:rFonts w:ascii="Times New Roman" w:hAnsi="Times New Roman"/>
                <w:color w:val="000000"/>
                <w:sz w:val="28"/>
                <w:szCs w:val="28"/>
              </w:rPr>
              <w:t>,</w:t>
            </w:r>
            <w:r w:rsidRPr="00C02087">
              <w:rPr>
                <w:rFonts w:ascii="Times New Roman" w:hAnsi="Times New Roman"/>
                <w:color w:val="000000"/>
                <w:sz w:val="28"/>
                <w:szCs w:val="28"/>
              </w:rPr>
              <w:t xml:space="preserve"> адрес объекта: </w:t>
            </w:r>
            <w:r w:rsidRPr="00C02087">
              <w:rPr>
                <w:rFonts w:ascii="Times New Roman" w:hAnsi="Times New Roman"/>
                <w:bCs/>
                <w:color w:val="000000"/>
                <w:sz w:val="28"/>
                <w:szCs w:val="28"/>
              </w:rPr>
              <w:t>Ханты-Мансийский  район с. Елизарово</w:t>
            </w:r>
            <w:r w:rsidR="00C02087">
              <w:rPr>
                <w:rFonts w:ascii="Times New Roman" w:hAnsi="Times New Roman"/>
                <w:bCs/>
                <w:color w:val="000000"/>
                <w:sz w:val="28"/>
                <w:szCs w:val="28"/>
              </w:rPr>
              <w:t xml:space="preserve">, </w:t>
            </w:r>
            <w:r w:rsidRPr="00C02087">
              <w:rPr>
                <w:rFonts w:ascii="Times New Roman" w:hAnsi="Times New Roman"/>
                <w:color w:val="000000"/>
                <w:sz w:val="28"/>
                <w:szCs w:val="28"/>
              </w:rPr>
              <w:t xml:space="preserve">свидетельство о государственной регистрации права  </w:t>
            </w:r>
            <w:r w:rsidR="000F1907">
              <w:rPr>
                <w:rFonts w:ascii="Times New Roman" w:hAnsi="Times New Roman"/>
                <w:color w:val="000000"/>
                <w:sz w:val="28"/>
                <w:szCs w:val="28"/>
              </w:rPr>
              <w:t xml:space="preserve">       </w:t>
            </w:r>
            <w:r w:rsidRPr="00C02087">
              <w:rPr>
                <w:rFonts w:ascii="Times New Roman" w:hAnsi="Times New Roman"/>
                <w:color w:val="000000"/>
                <w:sz w:val="28"/>
                <w:szCs w:val="28"/>
              </w:rPr>
              <w:t xml:space="preserve"> 86-АБ 105846 от 21.0</w:t>
            </w:r>
            <w:r w:rsidR="000F1907">
              <w:rPr>
                <w:rFonts w:ascii="Times New Roman" w:hAnsi="Times New Roman"/>
                <w:color w:val="000000"/>
                <w:sz w:val="28"/>
                <w:szCs w:val="28"/>
              </w:rPr>
              <w:t xml:space="preserve">9.2010 </w:t>
            </w:r>
          </w:p>
        </w:tc>
      </w:tr>
      <w:tr w:rsidR="00CB2058" w:rsidRPr="00C02087" w:rsidTr="000F1907">
        <w:trPr>
          <w:trHeight w:val="70"/>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0F1907">
            <w:pPr>
              <w:spacing w:after="0" w:line="240" w:lineRule="auto"/>
              <w:jc w:val="center"/>
              <w:rPr>
                <w:rFonts w:ascii="Times New Roman" w:hAnsi="Times New Roman"/>
                <w:sz w:val="28"/>
                <w:szCs w:val="28"/>
              </w:rPr>
            </w:pPr>
            <w:r w:rsidRPr="00C02087">
              <w:rPr>
                <w:rFonts w:ascii="Times New Roman" w:hAnsi="Times New Roman"/>
                <w:sz w:val="28"/>
                <w:szCs w:val="28"/>
              </w:rPr>
              <w:t>5.4</w:t>
            </w:r>
            <w:r w:rsidR="000F1907">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t>Водонапорная башня, назначение нежилое,  адрес объекта: сельское поселение Кедровый,</w:t>
            </w:r>
            <w:r w:rsidR="00C02087">
              <w:rPr>
                <w:rFonts w:ascii="Times New Roman" w:hAnsi="Times New Roman"/>
                <w:sz w:val="28"/>
                <w:szCs w:val="28"/>
              </w:rPr>
              <w:t xml:space="preserve"> </w:t>
            </w:r>
            <w:r w:rsidRPr="00C02087">
              <w:rPr>
                <w:rFonts w:ascii="Times New Roman" w:hAnsi="Times New Roman"/>
                <w:sz w:val="28"/>
                <w:szCs w:val="28"/>
              </w:rPr>
              <w:t>с. Елизарово</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0F1907">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6.</w:t>
            </w: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7E1ED7" w:rsidRDefault="007E1ED7" w:rsidP="000F1907">
            <w:pPr>
              <w:spacing w:after="0" w:line="240" w:lineRule="auto"/>
              <w:jc w:val="center"/>
              <w:rPr>
                <w:rFonts w:ascii="Times New Roman" w:hAnsi="Times New Roman"/>
                <w:sz w:val="28"/>
                <w:szCs w:val="28"/>
              </w:rPr>
            </w:pPr>
          </w:p>
          <w:p w:rsidR="00401867" w:rsidRDefault="00401867" w:rsidP="000F1907">
            <w:pPr>
              <w:spacing w:after="0" w:line="240" w:lineRule="auto"/>
              <w:jc w:val="center"/>
              <w:rPr>
                <w:rFonts w:ascii="Times New Roman" w:hAnsi="Times New Roman"/>
                <w:sz w:val="28"/>
                <w:szCs w:val="28"/>
              </w:rPr>
            </w:pPr>
          </w:p>
          <w:p w:rsidR="00401867" w:rsidRDefault="00401867" w:rsidP="000F1907">
            <w:pPr>
              <w:spacing w:after="0" w:line="240" w:lineRule="auto"/>
              <w:jc w:val="center"/>
              <w:rPr>
                <w:rFonts w:ascii="Times New Roman" w:hAnsi="Times New Roman"/>
                <w:sz w:val="28"/>
                <w:szCs w:val="28"/>
              </w:rPr>
            </w:pPr>
          </w:p>
          <w:p w:rsidR="00401867" w:rsidRDefault="00401867" w:rsidP="000F1907">
            <w:pPr>
              <w:spacing w:after="0" w:line="240" w:lineRule="auto"/>
              <w:jc w:val="center"/>
              <w:rPr>
                <w:rFonts w:ascii="Times New Roman" w:hAnsi="Times New Roman"/>
                <w:sz w:val="28"/>
                <w:szCs w:val="28"/>
              </w:rPr>
            </w:pPr>
          </w:p>
          <w:p w:rsidR="00401867" w:rsidRDefault="00401867" w:rsidP="000F1907">
            <w:pPr>
              <w:spacing w:after="0" w:line="240" w:lineRule="auto"/>
              <w:jc w:val="center"/>
              <w:rPr>
                <w:rFonts w:ascii="Times New Roman" w:hAnsi="Times New Roman"/>
                <w:sz w:val="28"/>
                <w:szCs w:val="28"/>
              </w:rPr>
            </w:pPr>
          </w:p>
          <w:p w:rsidR="007E1ED7" w:rsidRPr="00C02087" w:rsidRDefault="007E1ED7" w:rsidP="000F1907">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0F1907"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lastRenderedPageBreak/>
              <w:t>Водозаборные, водоочистные сооружения, п. Кирпичный</w:t>
            </w:r>
            <w:r w:rsidR="00C02087">
              <w:rPr>
                <w:rFonts w:ascii="Times New Roman" w:hAnsi="Times New Roman"/>
                <w:bCs/>
                <w:sz w:val="28"/>
                <w:szCs w:val="28"/>
              </w:rPr>
              <w:t xml:space="preserve">, </w:t>
            </w:r>
            <w:r w:rsidRPr="00C02087">
              <w:rPr>
                <w:rFonts w:ascii="Times New Roman" w:hAnsi="Times New Roman"/>
                <w:sz w:val="28"/>
                <w:szCs w:val="28"/>
              </w:rPr>
              <w:t>назначение</w:t>
            </w:r>
            <w:r w:rsidR="000F1907">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r w:rsidR="00C02087">
              <w:rPr>
                <w:rFonts w:ascii="Times New Roman" w:hAnsi="Times New Roman"/>
                <w:sz w:val="28"/>
                <w:szCs w:val="28"/>
              </w:rPr>
              <w:t xml:space="preserve"> </w:t>
            </w:r>
            <w:r w:rsidRPr="00C02087">
              <w:rPr>
                <w:rFonts w:ascii="Times New Roman" w:hAnsi="Times New Roman"/>
                <w:bCs/>
                <w:sz w:val="28"/>
                <w:szCs w:val="28"/>
              </w:rPr>
              <w:t xml:space="preserve">Ханты-Мансийский район, </w:t>
            </w:r>
          </w:p>
          <w:p w:rsidR="00CB2058"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t>п. Кирпичный</w:t>
            </w:r>
            <w:r w:rsidR="007E1ED7">
              <w:rPr>
                <w:rFonts w:ascii="Times New Roman" w:hAnsi="Times New Roman"/>
                <w:bCs/>
                <w:sz w:val="28"/>
                <w:szCs w:val="28"/>
              </w:rPr>
              <w:t>,</w:t>
            </w:r>
            <w:r w:rsidRPr="00C02087">
              <w:rPr>
                <w:rFonts w:ascii="Times New Roman" w:hAnsi="Times New Roman"/>
                <w:bCs/>
                <w:sz w:val="28"/>
                <w:szCs w:val="28"/>
              </w:rPr>
              <w:t xml:space="preserve"> (Комсомольская</w:t>
            </w:r>
            <w:r w:rsidR="000F1907">
              <w:rPr>
                <w:rFonts w:ascii="Times New Roman" w:hAnsi="Times New Roman"/>
                <w:bCs/>
                <w:sz w:val="28"/>
                <w:szCs w:val="28"/>
              </w:rPr>
              <w:t xml:space="preserve">, д. </w:t>
            </w:r>
            <w:r w:rsidRPr="00C02087">
              <w:rPr>
                <w:rFonts w:ascii="Times New Roman" w:hAnsi="Times New Roman"/>
                <w:bCs/>
                <w:sz w:val="28"/>
                <w:szCs w:val="28"/>
              </w:rPr>
              <w:t>11А)</w:t>
            </w:r>
          </w:p>
          <w:p w:rsidR="007E1ED7" w:rsidRDefault="007E1ED7" w:rsidP="003623EF">
            <w:pPr>
              <w:spacing w:after="0" w:line="240" w:lineRule="auto"/>
              <w:rPr>
                <w:rFonts w:ascii="Times New Roman" w:hAnsi="Times New Roman"/>
                <w:bCs/>
                <w:sz w:val="28"/>
                <w:szCs w:val="28"/>
              </w:rPr>
            </w:pPr>
          </w:p>
          <w:p w:rsidR="007E1ED7" w:rsidRDefault="007E1ED7" w:rsidP="003623EF">
            <w:pPr>
              <w:spacing w:after="0" w:line="240" w:lineRule="auto"/>
              <w:rPr>
                <w:rFonts w:ascii="Times New Roman" w:hAnsi="Times New Roman"/>
                <w:bCs/>
                <w:sz w:val="28"/>
                <w:szCs w:val="28"/>
              </w:rPr>
            </w:pPr>
          </w:p>
          <w:p w:rsidR="007E1ED7" w:rsidRDefault="007E1ED7" w:rsidP="003623EF">
            <w:pPr>
              <w:spacing w:after="0" w:line="240" w:lineRule="auto"/>
              <w:rPr>
                <w:rFonts w:ascii="Times New Roman" w:hAnsi="Times New Roman"/>
                <w:bCs/>
                <w:sz w:val="28"/>
                <w:szCs w:val="28"/>
              </w:rPr>
            </w:pPr>
          </w:p>
          <w:p w:rsidR="007E1ED7" w:rsidRDefault="007E1ED7" w:rsidP="003623EF">
            <w:pPr>
              <w:spacing w:after="0" w:line="240" w:lineRule="auto"/>
              <w:rPr>
                <w:rFonts w:ascii="Times New Roman" w:hAnsi="Times New Roman"/>
                <w:bCs/>
                <w:sz w:val="28"/>
                <w:szCs w:val="28"/>
              </w:rPr>
            </w:pPr>
          </w:p>
          <w:p w:rsidR="007E1ED7" w:rsidRDefault="007E1ED7" w:rsidP="003623EF">
            <w:pPr>
              <w:spacing w:after="0" w:line="240" w:lineRule="auto"/>
              <w:rPr>
                <w:rFonts w:ascii="Times New Roman" w:hAnsi="Times New Roman"/>
                <w:bCs/>
                <w:sz w:val="28"/>
                <w:szCs w:val="28"/>
              </w:rPr>
            </w:pPr>
          </w:p>
          <w:p w:rsidR="007E1ED7" w:rsidRDefault="007E1ED7" w:rsidP="003623EF">
            <w:pPr>
              <w:spacing w:after="0" w:line="240" w:lineRule="auto"/>
              <w:rPr>
                <w:rFonts w:ascii="Times New Roman" w:hAnsi="Times New Roman"/>
                <w:bCs/>
                <w:sz w:val="28"/>
                <w:szCs w:val="28"/>
              </w:rPr>
            </w:pPr>
          </w:p>
          <w:p w:rsidR="007E1ED7" w:rsidRDefault="007E1ED7" w:rsidP="003623EF">
            <w:pPr>
              <w:spacing w:after="0" w:line="240" w:lineRule="auto"/>
              <w:rPr>
                <w:rFonts w:ascii="Times New Roman" w:hAnsi="Times New Roman"/>
                <w:bCs/>
                <w:sz w:val="28"/>
                <w:szCs w:val="28"/>
              </w:rPr>
            </w:pPr>
          </w:p>
          <w:p w:rsidR="007E1ED7" w:rsidRDefault="007E1ED7" w:rsidP="003623EF">
            <w:pPr>
              <w:spacing w:after="0" w:line="240" w:lineRule="auto"/>
              <w:rPr>
                <w:rFonts w:ascii="Times New Roman" w:hAnsi="Times New Roman"/>
                <w:bCs/>
                <w:sz w:val="28"/>
                <w:szCs w:val="28"/>
              </w:rPr>
            </w:pPr>
          </w:p>
          <w:p w:rsidR="007E1ED7" w:rsidRDefault="007E1ED7" w:rsidP="003623EF">
            <w:pPr>
              <w:spacing w:after="0" w:line="240" w:lineRule="auto"/>
              <w:rPr>
                <w:rFonts w:ascii="Times New Roman" w:hAnsi="Times New Roman"/>
                <w:bCs/>
                <w:sz w:val="28"/>
                <w:szCs w:val="28"/>
              </w:rPr>
            </w:pPr>
          </w:p>
          <w:p w:rsidR="007E1ED7" w:rsidRDefault="007E1ED7" w:rsidP="003623EF">
            <w:pPr>
              <w:spacing w:after="0" w:line="240" w:lineRule="auto"/>
              <w:rPr>
                <w:rFonts w:ascii="Times New Roman" w:hAnsi="Times New Roman"/>
                <w:bCs/>
                <w:sz w:val="28"/>
                <w:szCs w:val="28"/>
              </w:rPr>
            </w:pPr>
          </w:p>
          <w:p w:rsidR="007E1ED7" w:rsidRPr="00C02087" w:rsidRDefault="007E1ED7" w:rsidP="003623EF">
            <w:pPr>
              <w:spacing w:after="0" w:line="240" w:lineRule="auto"/>
              <w:rPr>
                <w:rFonts w:ascii="Times New Roman" w:hAnsi="Times New Roman"/>
                <w:bCs/>
                <w:sz w:val="28"/>
                <w:szCs w:val="28"/>
              </w:rPr>
            </w:pP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 от  …….. г</w:t>
            </w:r>
          </w:p>
          <w:p w:rsidR="00CB2058" w:rsidRPr="00C02087" w:rsidRDefault="00CB2058" w:rsidP="003623EF">
            <w:pPr>
              <w:spacing w:after="0" w:line="240" w:lineRule="auto"/>
              <w:rPr>
                <w:rFonts w:ascii="Times New Roman" w:hAnsi="Times New Roman"/>
                <w:b/>
                <w:bCs/>
                <w:i/>
                <w:iCs/>
                <w:color w:val="FF0000"/>
                <w:sz w:val="28"/>
                <w:szCs w:val="28"/>
              </w:rPr>
            </w:pPr>
          </w:p>
          <w:p w:rsidR="00CB2058" w:rsidRDefault="00CB2058" w:rsidP="003623EF">
            <w:pPr>
              <w:spacing w:after="0" w:line="240" w:lineRule="auto"/>
              <w:rPr>
                <w:rFonts w:ascii="Times New Roman" w:hAnsi="Times New Roman"/>
                <w:color w:val="FF0000"/>
                <w:sz w:val="28"/>
                <w:szCs w:val="28"/>
              </w:rPr>
            </w:pPr>
          </w:p>
          <w:p w:rsidR="00401867" w:rsidRDefault="00401867" w:rsidP="003623EF">
            <w:pPr>
              <w:spacing w:after="0" w:line="240" w:lineRule="auto"/>
              <w:rPr>
                <w:rFonts w:ascii="Times New Roman" w:hAnsi="Times New Roman"/>
                <w:color w:val="FF0000"/>
                <w:sz w:val="28"/>
                <w:szCs w:val="28"/>
              </w:rPr>
            </w:pPr>
          </w:p>
          <w:p w:rsidR="00401867" w:rsidRDefault="00401867" w:rsidP="003623EF">
            <w:pPr>
              <w:spacing w:after="0" w:line="240" w:lineRule="auto"/>
              <w:rPr>
                <w:rFonts w:ascii="Times New Roman" w:hAnsi="Times New Roman"/>
                <w:color w:val="FF0000"/>
                <w:sz w:val="28"/>
                <w:szCs w:val="28"/>
              </w:rPr>
            </w:pPr>
          </w:p>
          <w:p w:rsidR="00401867" w:rsidRDefault="00401867" w:rsidP="003623EF">
            <w:pPr>
              <w:spacing w:after="0" w:line="240" w:lineRule="auto"/>
              <w:rPr>
                <w:rFonts w:ascii="Times New Roman" w:hAnsi="Times New Roman"/>
                <w:color w:val="FF0000"/>
                <w:sz w:val="28"/>
                <w:szCs w:val="28"/>
              </w:rPr>
            </w:pPr>
          </w:p>
          <w:p w:rsidR="00401867" w:rsidRPr="00C02087" w:rsidRDefault="00401867" w:rsidP="003623EF">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401867" w:rsidP="003623E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CB2058" w:rsidRPr="00C02087">
              <w:rPr>
                <w:rFonts w:ascii="Times New Roman" w:hAnsi="Times New Roman"/>
                <w:color w:val="000000"/>
                <w:sz w:val="28"/>
                <w:szCs w:val="28"/>
              </w:rPr>
              <w:t>становленная</w:t>
            </w:r>
          </w:p>
          <w:p w:rsidR="00CB2058"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120 куб.</w:t>
            </w:r>
            <w:r w:rsidR="007E1ED7">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000000"/>
                <w:sz w:val="28"/>
                <w:szCs w:val="28"/>
              </w:rPr>
            </w:pPr>
          </w:p>
          <w:p w:rsidR="007E1ED7" w:rsidRDefault="007E1ED7" w:rsidP="003623EF">
            <w:pPr>
              <w:spacing w:after="0" w:line="240" w:lineRule="auto"/>
              <w:rPr>
                <w:rFonts w:ascii="Times New Roman" w:hAnsi="Times New Roman"/>
                <w:color w:val="FF0000"/>
                <w:sz w:val="28"/>
                <w:szCs w:val="28"/>
              </w:rPr>
            </w:pPr>
          </w:p>
          <w:p w:rsidR="00401867" w:rsidRDefault="00401867" w:rsidP="003623EF">
            <w:pPr>
              <w:spacing w:after="0" w:line="240" w:lineRule="auto"/>
              <w:rPr>
                <w:rFonts w:ascii="Times New Roman" w:hAnsi="Times New Roman"/>
                <w:color w:val="FF0000"/>
                <w:sz w:val="28"/>
                <w:szCs w:val="28"/>
              </w:rPr>
            </w:pPr>
          </w:p>
          <w:p w:rsidR="00401867" w:rsidRDefault="00401867" w:rsidP="003623EF">
            <w:pPr>
              <w:spacing w:after="0" w:line="240" w:lineRule="auto"/>
              <w:rPr>
                <w:rFonts w:ascii="Times New Roman" w:hAnsi="Times New Roman"/>
                <w:color w:val="FF0000"/>
                <w:sz w:val="28"/>
                <w:szCs w:val="28"/>
              </w:rPr>
            </w:pPr>
          </w:p>
          <w:p w:rsidR="00401867" w:rsidRDefault="00401867" w:rsidP="003623EF">
            <w:pPr>
              <w:spacing w:after="0" w:line="240" w:lineRule="auto"/>
              <w:rPr>
                <w:rFonts w:ascii="Times New Roman" w:hAnsi="Times New Roman"/>
                <w:color w:val="FF0000"/>
                <w:sz w:val="28"/>
                <w:szCs w:val="28"/>
              </w:rPr>
            </w:pPr>
          </w:p>
          <w:p w:rsidR="00401867" w:rsidRDefault="00401867" w:rsidP="003623EF">
            <w:pPr>
              <w:spacing w:after="0" w:line="240" w:lineRule="auto"/>
              <w:rPr>
                <w:rFonts w:ascii="Times New Roman" w:hAnsi="Times New Roman"/>
                <w:color w:val="FF0000"/>
                <w:sz w:val="28"/>
                <w:szCs w:val="28"/>
              </w:rPr>
            </w:pPr>
          </w:p>
          <w:p w:rsidR="00401867" w:rsidRPr="00C02087" w:rsidRDefault="00401867"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16" w:name="_Toc438654254"/>
            <w:r>
              <w:rPr>
                <w:rFonts w:ascii="Times New Roman" w:hAnsi="Times New Roman"/>
                <w:sz w:val="28"/>
                <w:szCs w:val="28"/>
              </w:rPr>
              <w:lastRenderedPageBreak/>
              <w:t>а</w:t>
            </w:r>
            <w:r w:rsidR="00CB2058" w:rsidRPr="00C02087">
              <w:rPr>
                <w:rFonts w:ascii="Times New Roman" w:hAnsi="Times New Roman"/>
                <w:sz w:val="28"/>
                <w:szCs w:val="28"/>
              </w:rPr>
              <w:t>ртскважина с надскважным сооружением</w:t>
            </w:r>
            <w:bookmarkEnd w:id="116"/>
            <w:r w:rsidR="00CB2058" w:rsidRPr="00C02087">
              <w:rPr>
                <w:rFonts w:ascii="Times New Roman" w:hAnsi="Times New Roman"/>
                <w:sz w:val="28"/>
                <w:szCs w:val="28"/>
              </w:rPr>
              <w:t xml:space="preserve"> </w:t>
            </w:r>
          </w:p>
        </w:tc>
      </w:tr>
      <w:tr w:rsidR="00CB2058" w:rsidRPr="00C02087" w:rsidTr="00C02087">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17" w:name="_Toc438654255"/>
            <w:r>
              <w:rPr>
                <w:rFonts w:ascii="Times New Roman" w:hAnsi="Times New Roman"/>
                <w:sz w:val="28"/>
                <w:szCs w:val="28"/>
              </w:rPr>
              <w:t>а</w:t>
            </w:r>
            <w:r w:rsidR="00CB2058" w:rsidRPr="00C02087">
              <w:rPr>
                <w:rFonts w:ascii="Times New Roman" w:hAnsi="Times New Roman"/>
                <w:sz w:val="28"/>
                <w:szCs w:val="28"/>
              </w:rPr>
              <w:t>ртезианская скважина №</w:t>
            </w:r>
            <w:r w:rsidR="007E1ED7">
              <w:rPr>
                <w:rFonts w:ascii="Times New Roman" w:hAnsi="Times New Roman"/>
                <w:sz w:val="28"/>
                <w:szCs w:val="28"/>
              </w:rPr>
              <w:t xml:space="preserve"> </w:t>
            </w:r>
            <w:r w:rsidR="00CB2058" w:rsidRPr="00C02087">
              <w:rPr>
                <w:rFonts w:ascii="Times New Roman" w:hAnsi="Times New Roman"/>
                <w:sz w:val="28"/>
                <w:szCs w:val="28"/>
              </w:rPr>
              <w:t>2</w:t>
            </w:r>
            <w:bookmarkEnd w:id="117"/>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18" w:name="_Toc438654256"/>
            <w:r>
              <w:rPr>
                <w:rFonts w:ascii="Times New Roman" w:hAnsi="Times New Roman"/>
                <w:sz w:val="28"/>
                <w:szCs w:val="28"/>
              </w:rPr>
              <w:t>а</w:t>
            </w:r>
            <w:r w:rsidR="00CB2058" w:rsidRPr="00C02087">
              <w:rPr>
                <w:rFonts w:ascii="Times New Roman" w:hAnsi="Times New Roman"/>
                <w:sz w:val="28"/>
                <w:szCs w:val="28"/>
              </w:rPr>
              <w:t>ртезианская скважина №</w:t>
            </w:r>
            <w:r w:rsidR="007E1ED7">
              <w:rPr>
                <w:rFonts w:ascii="Times New Roman" w:hAnsi="Times New Roman"/>
                <w:sz w:val="28"/>
                <w:szCs w:val="28"/>
              </w:rPr>
              <w:t xml:space="preserve"> </w:t>
            </w:r>
            <w:r w:rsidR="00CB2058" w:rsidRPr="00C02087">
              <w:rPr>
                <w:rFonts w:ascii="Times New Roman" w:hAnsi="Times New Roman"/>
                <w:sz w:val="28"/>
                <w:szCs w:val="28"/>
              </w:rPr>
              <w:t>3</w:t>
            </w:r>
            <w:bookmarkEnd w:id="118"/>
            <w:r w:rsidR="00CB2058" w:rsidRPr="00C02087">
              <w:rPr>
                <w:rFonts w:ascii="Times New Roman" w:hAnsi="Times New Roman"/>
                <w:sz w:val="28"/>
                <w:szCs w:val="28"/>
              </w:rPr>
              <w:t xml:space="preserve"> </w:t>
            </w:r>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19" w:name="_Toc438654257"/>
            <w:r>
              <w:rPr>
                <w:rFonts w:ascii="Times New Roman" w:hAnsi="Times New Roman"/>
                <w:sz w:val="28"/>
                <w:szCs w:val="28"/>
              </w:rPr>
              <w:t>а</w:t>
            </w:r>
            <w:r w:rsidR="00CB2058" w:rsidRPr="00C02087">
              <w:rPr>
                <w:rFonts w:ascii="Times New Roman" w:hAnsi="Times New Roman"/>
                <w:sz w:val="28"/>
                <w:szCs w:val="28"/>
              </w:rPr>
              <w:t>ртезианская скважина №</w:t>
            </w:r>
            <w:r w:rsidR="007E1ED7">
              <w:rPr>
                <w:rFonts w:ascii="Times New Roman" w:hAnsi="Times New Roman"/>
                <w:sz w:val="28"/>
                <w:szCs w:val="28"/>
              </w:rPr>
              <w:t xml:space="preserve"> </w:t>
            </w:r>
            <w:r w:rsidR="00CB2058" w:rsidRPr="00C02087">
              <w:rPr>
                <w:rFonts w:ascii="Times New Roman" w:hAnsi="Times New Roman"/>
                <w:sz w:val="28"/>
                <w:szCs w:val="28"/>
              </w:rPr>
              <w:t>4</w:t>
            </w:r>
            <w:bookmarkEnd w:id="119"/>
            <w:r w:rsidR="00CB2058" w:rsidRPr="00C02087">
              <w:rPr>
                <w:rFonts w:ascii="Times New Roman" w:hAnsi="Times New Roman"/>
                <w:sz w:val="28"/>
                <w:szCs w:val="28"/>
              </w:rPr>
              <w:t xml:space="preserve"> </w:t>
            </w:r>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20" w:name="_Toc438654258"/>
            <w:r>
              <w:rPr>
                <w:rFonts w:ascii="Times New Roman" w:hAnsi="Times New Roman"/>
                <w:sz w:val="28"/>
                <w:szCs w:val="28"/>
              </w:rPr>
              <w:t>н</w:t>
            </w:r>
            <w:r w:rsidR="00CB2058" w:rsidRPr="00C02087">
              <w:rPr>
                <w:rFonts w:ascii="Times New Roman" w:hAnsi="Times New Roman"/>
                <w:sz w:val="28"/>
                <w:szCs w:val="28"/>
              </w:rPr>
              <w:t>асос артезианский</w:t>
            </w:r>
            <w:bookmarkEnd w:id="120"/>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401867">
            <w:pPr>
              <w:spacing w:after="0" w:line="240" w:lineRule="auto"/>
              <w:outlineLvl w:val="0"/>
              <w:rPr>
                <w:rFonts w:ascii="Times New Roman" w:hAnsi="Times New Roman"/>
                <w:sz w:val="28"/>
                <w:szCs w:val="28"/>
              </w:rPr>
            </w:pPr>
            <w:bookmarkStart w:id="121" w:name="_Toc438654259"/>
            <w:r>
              <w:rPr>
                <w:rFonts w:ascii="Times New Roman" w:hAnsi="Times New Roman"/>
                <w:sz w:val="28"/>
                <w:szCs w:val="28"/>
              </w:rPr>
              <w:t>блок</w:t>
            </w:r>
            <w:r w:rsidR="00CB2058" w:rsidRPr="00C02087">
              <w:rPr>
                <w:rFonts w:ascii="Times New Roman" w:hAnsi="Times New Roman"/>
                <w:sz w:val="28"/>
                <w:szCs w:val="28"/>
              </w:rPr>
              <w:t>-бокс 6,0*2,4*2,8 п. Кирпичный</w:t>
            </w:r>
            <w:bookmarkEnd w:id="12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22" w:name="_Toc438654260"/>
            <w:r>
              <w:rPr>
                <w:rFonts w:ascii="Times New Roman" w:hAnsi="Times New Roman"/>
                <w:sz w:val="28"/>
                <w:szCs w:val="28"/>
              </w:rPr>
              <w:t>т</w:t>
            </w:r>
            <w:r w:rsidR="00CB2058" w:rsidRPr="00C02087">
              <w:rPr>
                <w:rFonts w:ascii="Times New Roman" w:hAnsi="Times New Roman"/>
                <w:sz w:val="28"/>
                <w:szCs w:val="28"/>
              </w:rPr>
              <w:t>урбомикшер ТМ-5</w:t>
            </w:r>
            <w:bookmarkEnd w:id="12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23" w:name="_Toc438654261"/>
            <w:r>
              <w:rPr>
                <w:rFonts w:ascii="Times New Roman" w:hAnsi="Times New Roman"/>
                <w:sz w:val="28"/>
                <w:szCs w:val="28"/>
              </w:rPr>
              <w:t>в</w:t>
            </w:r>
            <w:r w:rsidR="007E1ED7">
              <w:rPr>
                <w:rFonts w:ascii="Times New Roman" w:hAnsi="Times New Roman"/>
                <w:sz w:val="28"/>
                <w:szCs w:val="28"/>
              </w:rPr>
              <w:t>акуумно-</w:t>
            </w:r>
            <w:r w:rsidR="00CB2058" w:rsidRPr="00C02087">
              <w:rPr>
                <w:rFonts w:ascii="Times New Roman" w:hAnsi="Times New Roman"/>
                <w:sz w:val="28"/>
                <w:szCs w:val="28"/>
              </w:rPr>
              <w:t>эжекционное устройство ВЭУ-5</w:t>
            </w:r>
            <w:bookmarkEnd w:id="12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7E1ED7">
            <w:pPr>
              <w:spacing w:after="0" w:line="240" w:lineRule="auto"/>
              <w:outlineLvl w:val="0"/>
              <w:rPr>
                <w:rFonts w:ascii="Times New Roman" w:hAnsi="Times New Roman"/>
                <w:sz w:val="28"/>
                <w:szCs w:val="28"/>
              </w:rPr>
            </w:pPr>
            <w:bookmarkStart w:id="124" w:name="_Toc438654262"/>
            <w:r>
              <w:rPr>
                <w:rFonts w:ascii="Times New Roman" w:hAnsi="Times New Roman"/>
                <w:sz w:val="28"/>
                <w:szCs w:val="28"/>
              </w:rPr>
              <w:t>в</w:t>
            </w:r>
            <w:r w:rsidR="00CB2058" w:rsidRPr="00C02087">
              <w:rPr>
                <w:rFonts w:ascii="Times New Roman" w:hAnsi="Times New Roman"/>
                <w:sz w:val="28"/>
                <w:szCs w:val="28"/>
              </w:rPr>
              <w:t>акуумно-эжеционный аэратор - дегазатор ВЭАД-10</w:t>
            </w:r>
            <w:bookmarkEnd w:id="12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25" w:name="_Toc438654263"/>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ИНГО 30</w:t>
            </w:r>
            <w:bookmarkEnd w:id="12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26" w:name="_Toc438654264"/>
            <w:r>
              <w:rPr>
                <w:rFonts w:ascii="Times New Roman" w:hAnsi="Times New Roman"/>
                <w:sz w:val="28"/>
                <w:szCs w:val="28"/>
              </w:rPr>
              <w:t>д</w:t>
            </w:r>
            <w:r w:rsidR="00CB2058" w:rsidRPr="00C02087">
              <w:rPr>
                <w:rFonts w:ascii="Times New Roman" w:hAnsi="Times New Roman"/>
                <w:sz w:val="28"/>
                <w:szCs w:val="28"/>
              </w:rPr>
              <w:t>еструктор озона ДО-60</w:t>
            </w:r>
            <w:bookmarkEnd w:id="12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27" w:name="_Toc438654265"/>
            <w:r>
              <w:rPr>
                <w:rFonts w:ascii="Times New Roman" w:hAnsi="Times New Roman"/>
                <w:sz w:val="28"/>
                <w:szCs w:val="28"/>
              </w:rPr>
              <w:t>н</w:t>
            </w:r>
            <w:r w:rsidR="00CB2058" w:rsidRPr="00C02087">
              <w:rPr>
                <w:rFonts w:ascii="Times New Roman" w:hAnsi="Times New Roman"/>
                <w:sz w:val="28"/>
                <w:szCs w:val="28"/>
              </w:rPr>
              <w:t>асос для промывки фильтра GR 45-1 Grundfos</w:t>
            </w:r>
            <w:bookmarkEnd w:id="127"/>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28" w:name="_Toc438654266"/>
            <w:r>
              <w:rPr>
                <w:rFonts w:ascii="Times New Roman" w:hAnsi="Times New Roman"/>
                <w:sz w:val="28"/>
                <w:szCs w:val="28"/>
              </w:rPr>
              <w:t>н</w:t>
            </w:r>
            <w:r w:rsidR="00CB2058" w:rsidRPr="00C02087">
              <w:rPr>
                <w:rFonts w:ascii="Times New Roman" w:hAnsi="Times New Roman"/>
                <w:sz w:val="28"/>
                <w:szCs w:val="28"/>
              </w:rPr>
              <w:t>асос подачи воды на фильтр СМ -А 5-5 Grunfos</w:t>
            </w:r>
            <w:bookmarkEnd w:id="128"/>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29" w:name="_Toc438654267"/>
            <w:r>
              <w:rPr>
                <w:rFonts w:ascii="Times New Roman" w:hAnsi="Times New Roman"/>
                <w:sz w:val="28"/>
                <w:szCs w:val="28"/>
              </w:rPr>
              <w:t>н</w:t>
            </w:r>
            <w:r w:rsidR="00CB2058" w:rsidRPr="00C02087">
              <w:rPr>
                <w:rFonts w:ascii="Times New Roman" w:hAnsi="Times New Roman"/>
                <w:sz w:val="28"/>
                <w:szCs w:val="28"/>
              </w:rPr>
              <w:t>асос подачи воды на фильтр СМ -А 5-5 Grunfos</w:t>
            </w:r>
            <w:bookmarkEnd w:id="12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0" w:name="_Toc438654268"/>
            <w:r>
              <w:rPr>
                <w:rFonts w:ascii="Times New Roman" w:hAnsi="Times New Roman"/>
                <w:sz w:val="28"/>
                <w:szCs w:val="28"/>
              </w:rPr>
              <w:t>н</w:t>
            </w:r>
            <w:r w:rsidR="00CB2058" w:rsidRPr="00C02087">
              <w:rPr>
                <w:rFonts w:ascii="Times New Roman" w:hAnsi="Times New Roman"/>
                <w:sz w:val="28"/>
                <w:szCs w:val="28"/>
              </w:rPr>
              <w:t>асос подачи воды на фильтр СМ -А 5-5 Grunfos</w:t>
            </w:r>
            <w:bookmarkEnd w:id="130"/>
          </w:p>
        </w:tc>
      </w:tr>
      <w:tr w:rsidR="00CB2058" w:rsidRPr="00C02087" w:rsidTr="00C02087">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1" w:name="_Toc438654269"/>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13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2" w:name="_Toc438654270"/>
            <w:r>
              <w:rPr>
                <w:rFonts w:ascii="Times New Roman" w:hAnsi="Times New Roman"/>
                <w:sz w:val="28"/>
                <w:szCs w:val="28"/>
              </w:rPr>
              <w:t>ш</w:t>
            </w:r>
            <w:r w:rsidR="00CB2058" w:rsidRPr="00C02087">
              <w:rPr>
                <w:rFonts w:ascii="Times New Roman" w:hAnsi="Times New Roman"/>
                <w:sz w:val="28"/>
                <w:szCs w:val="28"/>
              </w:rPr>
              <w:t>каф управления насосной станцией Тракт-ШУН.2.3.04.025.IP65</w:t>
            </w:r>
            <w:bookmarkEnd w:id="13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3" w:name="_Toc438654271"/>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13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4" w:name="_Toc438654272"/>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13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5" w:name="_Toc438654273"/>
            <w:r>
              <w:rPr>
                <w:rFonts w:ascii="Times New Roman" w:hAnsi="Times New Roman"/>
                <w:sz w:val="28"/>
                <w:szCs w:val="28"/>
              </w:rPr>
              <w:t>р</w:t>
            </w:r>
            <w:r w:rsidR="007E1ED7">
              <w:rPr>
                <w:rFonts w:ascii="Times New Roman" w:hAnsi="Times New Roman"/>
                <w:sz w:val="28"/>
                <w:szCs w:val="28"/>
              </w:rPr>
              <w:t>езервуар V-</w:t>
            </w:r>
            <w:r w:rsidR="00CB2058" w:rsidRPr="00C02087">
              <w:rPr>
                <w:rFonts w:ascii="Times New Roman" w:hAnsi="Times New Roman"/>
                <w:sz w:val="28"/>
                <w:szCs w:val="28"/>
              </w:rPr>
              <w:t>30 м3</w:t>
            </w:r>
            <w:bookmarkEnd w:id="135"/>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6" w:name="_Toc438654274"/>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13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7" w:name="_Toc438654275"/>
            <w:r>
              <w:rPr>
                <w:rFonts w:ascii="Times New Roman" w:hAnsi="Times New Roman"/>
                <w:sz w:val="28"/>
                <w:szCs w:val="28"/>
              </w:rPr>
              <w:t>н</w:t>
            </w:r>
            <w:r w:rsidR="00CB2058" w:rsidRPr="00C02087">
              <w:rPr>
                <w:rFonts w:ascii="Times New Roman" w:hAnsi="Times New Roman"/>
                <w:sz w:val="28"/>
                <w:szCs w:val="28"/>
              </w:rPr>
              <w:t>асос ЭЦВ-10</w:t>
            </w:r>
            <w:bookmarkEnd w:id="137"/>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8" w:name="_Toc438654276"/>
            <w:r>
              <w:rPr>
                <w:rFonts w:ascii="Times New Roman" w:hAnsi="Times New Roman"/>
                <w:sz w:val="28"/>
                <w:szCs w:val="28"/>
              </w:rPr>
              <w:t>н</w:t>
            </w:r>
            <w:r w:rsidR="00CB2058" w:rsidRPr="00C02087">
              <w:rPr>
                <w:rFonts w:ascii="Times New Roman" w:hAnsi="Times New Roman"/>
                <w:sz w:val="28"/>
                <w:szCs w:val="28"/>
              </w:rPr>
              <w:t>асос ЭЦВ-10</w:t>
            </w:r>
            <w:bookmarkEnd w:id="138"/>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39" w:name="_Toc438654277"/>
            <w:r>
              <w:rPr>
                <w:rFonts w:ascii="Times New Roman" w:hAnsi="Times New Roman"/>
                <w:sz w:val="28"/>
                <w:szCs w:val="28"/>
              </w:rPr>
              <w:t>с</w:t>
            </w:r>
            <w:r w:rsidR="00CB2058" w:rsidRPr="00C02087">
              <w:rPr>
                <w:rFonts w:ascii="Times New Roman" w:hAnsi="Times New Roman"/>
                <w:sz w:val="28"/>
                <w:szCs w:val="28"/>
              </w:rPr>
              <w:t>танция очистки воды</w:t>
            </w:r>
            <w:bookmarkEnd w:id="13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401867">
            <w:pPr>
              <w:spacing w:after="0" w:line="240" w:lineRule="auto"/>
              <w:outlineLvl w:val="0"/>
              <w:rPr>
                <w:rFonts w:ascii="Times New Roman" w:hAnsi="Times New Roman"/>
                <w:sz w:val="28"/>
                <w:szCs w:val="28"/>
              </w:rPr>
            </w:pPr>
            <w:bookmarkStart w:id="140" w:name="_Toc438654278"/>
            <w:r>
              <w:rPr>
                <w:rFonts w:ascii="Times New Roman" w:hAnsi="Times New Roman"/>
                <w:sz w:val="28"/>
                <w:szCs w:val="28"/>
              </w:rPr>
              <w:t>в</w:t>
            </w:r>
            <w:r w:rsidR="00CB2058" w:rsidRPr="00C02087">
              <w:rPr>
                <w:rFonts w:ascii="Times New Roman" w:hAnsi="Times New Roman"/>
                <w:sz w:val="28"/>
                <w:szCs w:val="28"/>
              </w:rPr>
              <w:t>одоочистная установка</w:t>
            </w:r>
            <w:r>
              <w:rPr>
                <w:rFonts w:ascii="Times New Roman" w:hAnsi="Times New Roman"/>
                <w:sz w:val="28"/>
                <w:szCs w:val="28"/>
              </w:rPr>
              <w:t xml:space="preserve"> «СТРУЯ» </w:t>
            </w:r>
            <w:r w:rsidR="00CB2058" w:rsidRPr="00C02087">
              <w:rPr>
                <w:rFonts w:ascii="Times New Roman" w:hAnsi="Times New Roman"/>
                <w:sz w:val="28"/>
                <w:szCs w:val="28"/>
              </w:rPr>
              <w:t>Кирпичный</w:t>
            </w:r>
            <w:r>
              <w:rPr>
                <w:rFonts w:ascii="Times New Roman" w:hAnsi="Times New Roman"/>
                <w:sz w:val="28"/>
                <w:szCs w:val="28"/>
              </w:rPr>
              <w:t xml:space="preserve"> </w:t>
            </w:r>
            <w:r w:rsidR="00CB2058" w:rsidRPr="00C02087">
              <w:rPr>
                <w:rFonts w:ascii="Times New Roman" w:hAnsi="Times New Roman"/>
                <w:sz w:val="28"/>
                <w:szCs w:val="28"/>
              </w:rPr>
              <w:lastRenderedPageBreak/>
              <w:t>1101045016</w:t>
            </w:r>
            <w:bookmarkEnd w:id="14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41" w:name="_Toc438654279"/>
            <w:r>
              <w:rPr>
                <w:rFonts w:ascii="Times New Roman" w:hAnsi="Times New Roman"/>
                <w:sz w:val="28"/>
                <w:szCs w:val="28"/>
              </w:rPr>
              <w:t>ф</w:t>
            </w:r>
            <w:r w:rsidR="00CB2058" w:rsidRPr="00C02087">
              <w:rPr>
                <w:rFonts w:ascii="Times New Roman" w:hAnsi="Times New Roman"/>
                <w:sz w:val="28"/>
                <w:szCs w:val="28"/>
              </w:rPr>
              <w:t>ильтр ФОВ с пластиковыми колпачками</w:t>
            </w:r>
            <w:bookmarkEnd w:id="141"/>
            <w:r w:rsidR="00CB2058" w:rsidRPr="00C02087">
              <w:rPr>
                <w:rFonts w:ascii="Times New Roman" w:hAnsi="Times New Roman"/>
                <w:sz w:val="28"/>
                <w:szCs w:val="28"/>
              </w:rPr>
              <w:t xml:space="preserve"> </w:t>
            </w:r>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7E1ED7">
            <w:pPr>
              <w:spacing w:after="0" w:line="240" w:lineRule="auto"/>
              <w:jc w:val="both"/>
              <w:rPr>
                <w:rFonts w:ascii="Times New Roman" w:hAnsi="Times New Roman"/>
                <w:sz w:val="28"/>
                <w:szCs w:val="28"/>
              </w:rPr>
            </w:pPr>
            <w:r w:rsidRPr="00C02087">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02087">
        <w:trPr>
          <w:trHeight w:val="609"/>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t>6.1.</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7E1ED7">
            <w:pPr>
              <w:spacing w:after="0" w:line="240" w:lineRule="auto"/>
              <w:jc w:val="both"/>
              <w:rPr>
                <w:rFonts w:ascii="Times New Roman" w:hAnsi="Times New Roman"/>
                <w:sz w:val="28"/>
                <w:szCs w:val="28"/>
              </w:rPr>
            </w:pPr>
            <w:r w:rsidRPr="00C02087">
              <w:rPr>
                <w:rFonts w:ascii="Times New Roman" w:hAnsi="Times New Roman"/>
                <w:sz w:val="28"/>
                <w:szCs w:val="28"/>
              </w:rPr>
              <w:t>Артскважина с надскважным сооружением, назначение нежилое, адрес объекта: п. Кирпичный (Комсомольская</w:t>
            </w:r>
            <w:r w:rsidR="00401867">
              <w:rPr>
                <w:rFonts w:ascii="Times New Roman" w:hAnsi="Times New Roman"/>
                <w:sz w:val="28"/>
                <w:szCs w:val="28"/>
              </w:rPr>
              <w:t xml:space="preserve">, </w:t>
            </w:r>
            <w:r w:rsidRPr="00C02087">
              <w:rPr>
                <w:rFonts w:ascii="Times New Roman" w:hAnsi="Times New Roman"/>
                <w:sz w:val="28"/>
                <w:szCs w:val="28"/>
              </w:rPr>
              <w:t>11А) свидетельство о государственной регистрации права 86-АБ 279172 от 11.08.2011</w:t>
            </w:r>
          </w:p>
        </w:tc>
      </w:tr>
      <w:tr w:rsidR="00CB2058" w:rsidRPr="00C02087" w:rsidTr="00C02087">
        <w:trPr>
          <w:trHeight w:val="533"/>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7E1ED7">
            <w:pPr>
              <w:spacing w:after="0" w:line="240" w:lineRule="auto"/>
              <w:jc w:val="center"/>
              <w:rPr>
                <w:rFonts w:ascii="Times New Roman" w:hAnsi="Times New Roman"/>
                <w:sz w:val="28"/>
                <w:szCs w:val="28"/>
              </w:rPr>
            </w:pPr>
            <w:r w:rsidRPr="00C02087">
              <w:rPr>
                <w:rFonts w:ascii="Times New Roman" w:hAnsi="Times New Roman"/>
                <w:sz w:val="28"/>
                <w:szCs w:val="28"/>
              </w:rPr>
              <w:t>6.2.</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7E1ED7">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w:t>
            </w:r>
            <w:r w:rsidR="007E1ED7">
              <w:rPr>
                <w:rFonts w:ascii="Times New Roman" w:hAnsi="Times New Roman"/>
                <w:sz w:val="28"/>
                <w:szCs w:val="28"/>
              </w:rPr>
              <w:t xml:space="preserve"> </w:t>
            </w:r>
            <w:r w:rsidRPr="00C02087">
              <w:rPr>
                <w:rFonts w:ascii="Times New Roman" w:hAnsi="Times New Roman"/>
                <w:sz w:val="28"/>
                <w:szCs w:val="28"/>
              </w:rPr>
              <w:t>2 назначение</w:t>
            </w:r>
            <w:r w:rsidR="007E1ED7">
              <w:rPr>
                <w:rFonts w:ascii="Times New Roman" w:hAnsi="Times New Roman"/>
                <w:sz w:val="28"/>
                <w:szCs w:val="28"/>
              </w:rPr>
              <w:t>:</w:t>
            </w:r>
            <w:r w:rsidRPr="00C02087">
              <w:rPr>
                <w:rFonts w:ascii="Times New Roman" w:hAnsi="Times New Roman"/>
                <w:sz w:val="28"/>
                <w:szCs w:val="28"/>
              </w:rPr>
              <w:t xml:space="preserve"> нежилое, адрес объекта: п. Кирпичный (Комсомольская</w:t>
            </w:r>
            <w:r w:rsidR="00401867">
              <w:rPr>
                <w:rFonts w:ascii="Times New Roman" w:hAnsi="Times New Roman"/>
                <w:sz w:val="28"/>
                <w:szCs w:val="28"/>
              </w:rPr>
              <w:t xml:space="preserve">, </w:t>
            </w:r>
            <w:r w:rsidRPr="00C02087">
              <w:rPr>
                <w:rFonts w:ascii="Times New Roman" w:hAnsi="Times New Roman"/>
                <w:sz w:val="28"/>
                <w:szCs w:val="28"/>
              </w:rPr>
              <w:t>11А)</w:t>
            </w:r>
            <w:r w:rsidR="00401867">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w:t>
            </w:r>
            <w:r w:rsidR="007E1ED7">
              <w:rPr>
                <w:rFonts w:ascii="Times New Roman" w:hAnsi="Times New Roman"/>
                <w:sz w:val="28"/>
                <w:szCs w:val="28"/>
              </w:rPr>
              <w:t xml:space="preserve">ва 86АБ 043786 от 22.04.2010 </w:t>
            </w:r>
          </w:p>
        </w:tc>
      </w:tr>
      <w:tr w:rsidR="00CB2058" w:rsidRPr="00C02087" w:rsidTr="00C02087">
        <w:trPr>
          <w:trHeight w:val="584"/>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7E1ED7">
            <w:pPr>
              <w:spacing w:after="0" w:line="240" w:lineRule="auto"/>
              <w:jc w:val="center"/>
              <w:rPr>
                <w:rFonts w:ascii="Times New Roman" w:hAnsi="Times New Roman"/>
                <w:sz w:val="28"/>
                <w:szCs w:val="28"/>
              </w:rPr>
            </w:pPr>
            <w:r w:rsidRPr="00C02087">
              <w:rPr>
                <w:rFonts w:ascii="Times New Roman" w:hAnsi="Times New Roman"/>
                <w:sz w:val="28"/>
                <w:szCs w:val="28"/>
              </w:rPr>
              <w:t>6.3</w:t>
            </w:r>
            <w:r w:rsidR="007E1ED7">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7E1ED7">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w:t>
            </w:r>
            <w:r w:rsidR="007E1ED7">
              <w:rPr>
                <w:rFonts w:ascii="Times New Roman" w:hAnsi="Times New Roman"/>
                <w:sz w:val="28"/>
                <w:szCs w:val="28"/>
              </w:rPr>
              <w:t xml:space="preserve"> </w:t>
            </w:r>
            <w:r w:rsidRPr="00C02087">
              <w:rPr>
                <w:rFonts w:ascii="Times New Roman" w:hAnsi="Times New Roman"/>
                <w:sz w:val="28"/>
                <w:szCs w:val="28"/>
              </w:rPr>
              <w:t>3 назначение</w:t>
            </w:r>
            <w:r w:rsidR="007E1ED7">
              <w:rPr>
                <w:rFonts w:ascii="Times New Roman" w:hAnsi="Times New Roman"/>
                <w:sz w:val="28"/>
                <w:szCs w:val="28"/>
              </w:rPr>
              <w:t>:</w:t>
            </w:r>
            <w:r w:rsidRPr="00C02087">
              <w:rPr>
                <w:rFonts w:ascii="Times New Roman" w:hAnsi="Times New Roman"/>
                <w:sz w:val="28"/>
                <w:szCs w:val="28"/>
              </w:rPr>
              <w:t xml:space="preserve"> нежилое, адрес объекта: п. Кирпичный (Комсомольская</w:t>
            </w:r>
            <w:r w:rsidR="00401867">
              <w:rPr>
                <w:rFonts w:ascii="Times New Roman" w:hAnsi="Times New Roman"/>
                <w:sz w:val="28"/>
                <w:szCs w:val="28"/>
              </w:rPr>
              <w:t xml:space="preserve">, </w:t>
            </w:r>
            <w:r w:rsidRPr="00C02087">
              <w:rPr>
                <w:rFonts w:ascii="Times New Roman" w:hAnsi="Times New Roman"/>
                <w:sz w:val="28"/>
                <w:szCs w:val="28"/>
              </w:rPr>
              <w:t>11А)</w:t>
            </w:r>
            <w:r w:rsidR="00401867">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w:t>
            </w:r>
            <w:r w:rsidR="007E1ED7">
              <w:rPr>
                <w:rFonts w:ascii="Times New Roman" w:hAnsi="Times New Roman"/>
                <w:sz w:val="28"/>
                <w:szCs w:val="28"/>
              </w:rPr>
              <w:t xml:space="preserve">ва 86АБ 043785 от 22.04.2010  </w:t>
            </w:r>
          </w:p>
        </w:tc>
      </w:tr>
      <w:tr w:rsidR="00CB2058" w:rsidRPr="00C02087" w:rsidTr="007E1ED7">
        <w:trPr>
          <w:trHeight w:val="70"/>
        </w:trPr>
        <w:tc>
          <w:tcPr>
            <w:tcW w:w="708" w:type="dxa"/>
            <w:tcBorders>
              <w:top w:val="single" w:sz="4" w:space="0" w:color="auto"/>
              <w:left w:val="single" w:sz="4" w:space="0" w:color="auto"/>
              <w:bottom w:val="single" w:sz="4" w:space="0" w:color="auto"/>
              <w:right w:val="single" w:sz="4" w:space="0" w:color="auto"/>
            </w:tcBorders>
          </w:tcPr>
          <w:p w:rsidR="00CB2058" w:rsidRPr="00C02087" w:rsidRDefault="00CB2058" w:rsidP="007E1ED7">
            <w:pPr>
              <w:spacing w:after="0" w:line="240" w:lineRule="auto"/>
              <w:jc w:val="center"/>
              <w:rPr>
                <w:rFonts w:ascii="Times New Roman" w:hAnsi="Times New Roman"/>
                <w:sz w:val="28"/>
                <w:szCs w:val="28"/>
              </w:rPr>
            </w:pPr>
            <w:r w:rsidRPr="00C02087">
              <w:rPr>
                <w:rFonts w:ascii="Times New Roman" w:hAnsi="Times New Roman"/>
                <w:sz w:val="28"/>
                <w:szCs w:val="28"/>
              </w:rPr>
              <w:t>6.4</w:t>
            </w:r>
            <w:r w:rsidR="007E1ED7">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7E1ED7">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w:t>
            </w:r>
            <w:r w:rsidR="007E1ED7">
              <w:rPr>
                <w:rFonts w:ascii="Times New Roman" w:hAnsi="Times New Roman"/>
                <w:sz w:val="28"/>
                <w:szCs w:val="28"/>
              </w:rPr>
              <w:t xml:space="preserve"> </w:t>
            </w:r>
            <w:r w:rsidRPr="00C02087">
              <w:rPr>
                <w:rFonts w:ascii="Times New Roman" w:hAnsi="Times New Roman"/>
                <w:sz w:val="28"/>
                <w:szCs w:val="28"/>
              </w:rPr>
              <w:t>4 назначение</w:t>
            </w:r>
            <w:r w:rsidR="007E1ED7">
              <w:rPr>
                <w:rFonts w:ascii="Times New Roman" w:hAnsi="Times New Roman"/>
                <w:sz w:val="28"/>
                <w:szCs w:val="28"/>
              </w:rPr>
              <w:t>:</w:t>
            </w:r>
            <w:r w:rsidRPr="00C02087">
              <w:rPr>
                <w:rFonts w:ascii="Times New Roman" w:hAnsi="Times New Roman"/>
                <w:sz w:val="28"/>
                <w:szCs w:val="28"/>
              </w:rPr>
              <w:t xml:space="preserve"> нежилое, адрес объекта: п. Кирпичный (Комсомольская</w:t>
            </w:r>
            <w:r w:rsidR="00401867">
              <w:rPr>
                <w:rFonts w:ascii="Times New Roman" w:hAnsi="Times New Roman"/>
                <w:sz w:val="28"/>
                <w:szCs w:val="28"/>
              </w:rPr>
              <w:t xml:space="preserve">, </w:t>
            </w:r>
            <w:r w:rsidRPr="00C02087">
              <w:rPr>
                <w:rFonts w:ascii="Times New Roman" w:hAnsi="Times New Roman"/>
                <w:sz w:val="28"/>
                <w:szCs w:val="28"/>
              </w:rPr>
              <w:t>11А)</w:t>
            </w:r>
            <w:r w:rsidR="00401867">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права</w:t>
            </w:r>
            <w:r w:rsidR="00401867">
              <w:rPr>
                <w:rFonts w:ascii="Times New Roman" w:hAnsi="Times New Roman"/>
                <w:sz w:val="28"/>
                <w:szCs w:val="28"/>
              </w:rPr>
              <w:t xml:space="preserve"> 86АБ 043788 от</w:t>
            </w:r>
            <w:r w:rsidR="007E1ED7">
              <w:rPr>
                <w:rFonts w:ascii="Times New Roman" w:hAnsi="Times New Roman"/>
                <w:sz w:val="28"/>
                <w:szCs w:val="28"/>
              </w:rPr>
              <w:t xml:space="preserve"> 22.04.2010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tcPr>
          <w:p w:rsidR="00CB2058" w:rsidRPr="00C02087" w:rsidRDefault="00CB2058" w:rsidP="007E1ED7">
            <w:pPr>
              <w:spacing w:after="0" w:line="240" w:lineRule="auto"/>
              <w:jc w:val="center"/>
              <w:rPr>
                <w:rFonts w:ascii="Times New Roman" w:hAnsi="Times New Roman"/>
                <w:sz w:val="28"/>
                <w:szCs w:val="28"/>
              </w:rPr>
            </w:pPr>
            <w:r w:rsidRPr="00C02087">
              <w:rPr>
                <w:rFonts w:ascii="Times New Roman" w:hAnsi="Times New Roman"/>
                <w:sz w:val="28"/>
                <w:szCs w:val="28"/>
              </w:rPr>
              <w:t>6.5</w:t>
            </w:r>
            <w:r w:rsidR="007E1ED7">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7E1ED7">
            <w:pPr>
              <w:spacing w:after="0" w:line="240" w:lineRule="auto"/>
              <w:jc w:val="both"/>
              <w:rPr>
                <w:rFonts w:ascii="Times New Roman" w:hAnsi="Times New Roman"/>
                <w:sz w:val="28"/>
                <w:szCs w:val="28"/>
              </w:rPr>
            </w:pPr>
            <w:r w:rsidRPr="00C02087">
              <w:rPr>
                <w:rFonts w:ascii="Times New Roman" w:hAnsi="Times New Roman"/>
                <w:sz w:val="28"/>
                <w:szCs w:val="28"/>
              </w:rPr>
              <w:t>Водопроводные сети, назначение – нежилое, протяженность 4218,35 м инвентарный номер 71:129:000:000002190</w:t>
            </w:r>
            <w:r w:rsidR="003E54D7">
              <w:rPr>
                <w:rFonts w:ascii="Times New Roman" w:hAnsi="Times New Roman"/>
                <w:sz w:val="28"/>
                <w:szCs w:val="28"/>
              </w:rPr>
              <w:t>,</w:t>
            </w:r>
            <w:r w:rsidRPr="00C02087">
              <w:rPr>
                <w:rFonts w:ascii="Times New Roman" w:hAnsi="Times New Roman"/>
                <w:sz w:val="28"/>
                <w:szCs w:val="28"/>
              </w:rPr>
              <w:t xml:space="preserve"> адрес объекта: </w:t>
            </w:r>
            <w:r w:rsidRPr="00C02087">
              <w:rPr>
                <w:rFonts w:ascii="Times New Roman" w:hAnsi="Times New Roman"/>
                <w:bCs/>
                <w:sz w:val="28"/>
                <w:szCs w:val="28"/>
              </w:rPr>
              <w:t>Ханты-Мансийский район</w:t>
            </w:r>
            <w:r w:rsidR="00401867">
              <w:rPr>
                <w:rFonts w:ascii="Times New Roman" w:hAnsi="Times New Roman"/>
                <w:bCs/>
                <w:sz w:val="28"/>
                <w:szCs w:val="28"/>
              </w:rPr>
              <w:t>,</w:t>
            </w:r>
            <w:r w:rsidRPr="00C02087">
              <w:rPr>
                <w:rFonts w:ascii="Times New Roman" w:hAnsi="Times New Roman"/>
                <w:bCs/>
                <w:sz w:val="28"/>
                <w:szCs w:val="28"/>
              </w:rPr>
              <w:t xml:space="preserve"> п. Кирпичный</w:t>
            </w:r>
            <w:r w:rsidR="00401867">
              <w:rPr>
                <w:rFonts w:ascii="Times New Roman" w:hAnsi="Times New Roman"/>
                <w:bCs/>
                <w:sz w:val="28"/>
                <w:szCs w:val="28"/>
              </w:rPr>
              <w:t>,</w:t>
            </w:r>
            <w:r w:rsidRPr="00C02087">
              <w:rPr>
                <w:rFonts w:ascii="Times New Roman" w:hAnsi="Times New Roman"/>
                <w:bCs/>
                <w:sz w:val="28"/>
                <w:szCs w:val="28"/>
              </w:rPr>
              <w:t xml:space="preserve"> </w:t>
            </w:r>
            <w:r w:rsidRPr="00C02087">
              <w:rPr>
                <w:rFonts w:ascii="Times New Roman" w:hAnsi="Times New Roman"/>
                <w:sz w:val="28"/>
                <w:szCs w:val="28"/>
              </w:rPr>
              <w:t xml:space="preserve">свидетельство о государственной регистрации права </w:t>
            </w:r>
            <w:r w:rsidR="007E1ED7">
              <w:rPr>
                <w:rFonts w:ascii="Times New Roman" w:hAnsi="Times New Roman"/>
                <w:sz w:val="28"/>
                <w:szCs w:val="28"/>
              </w:rPr>
              <w:t>72НЛ 420407 от 25.11.2009</w:t>
            </w:r>
          </w:p>
        </w:tc>
      </w:tr>
      <w:tr w:rsidR="00CB2058" w:rsidRPr="00C02087" w:rsidTr="00C02087">
        <w:trPr>
          <w:trHeight w:val="326"/>
        </w:trPr>
        <w:tc>
          <w:tcPr>
            <w:tcW w:w="708" w:type="dxa"/>
            <w:tcBorders>
              <w:top w:val="single" w:sz="4" w:space="0" w:color="auto"/>
              <w:left w:val="single" w:sz="4" w:space="0" w:color="auto"/>
              <w:bottom w:val="single" w:sz="4" w:space="0" w:color="auto"/>
              <w:right w:val="single" w:sz="4" w:space="0" w:color="auto"/>
            </w:tcBorders>
          </w:tcPr>
          <w:p w:rsidR="00CB2058" w:rsidRPr="00C02087" w:rsidRDefault="00CB2058" w:rsidP="007E1ED7">
            <w:pPr>
              <w:spacing w:after="0" w:line="240" w:lineRule="auto"/>
              <w:jc w:val="center"/>
              <w:rPr>
                <w:rFonts w:ascii="Times New Roman" w:hAnsi="Times New Roman"/>
                <w:sz w:val="28"/>
                <w:szCs w:val="28"/>
              </w:rPr>
            </w:pPr>
            <w:r w:rsidRPr="00C02087">
              <w:rPr>
                <w:rFonts w:ascii="Times New Roman" w:hAnsi="Times New Roman"/>
                <w:sz w:val="28"/>
                <w:szCs w:val="28"/>
              </w:rPr>
              <w:t>6.6</w:t>
            </w:r>
            <w:r w:rsidR="007E1ED7">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7E1ED7">
            <w:pPr>
              <w:spacing w:after="0" w:line="240" w:lineRule="auto"/>
              <w:jc w:val="both"/>
              <w:rPr>
                <w:rFonts w:ascii="Times New Roman" w:hAnsi="Times New Roman"/>
                <w:sz w:val="28"/>
                <w:szCs w:val="28"/>
              </w:rPr>
            </w:pPr>
            <w:r w:rsidRPr="00C02087">
              <w:rPr>
                <w:rFonts w:ascii="Times New Roman" w:hAnsi="Times New Roman"/>
                <w:sz w:val="28"/>
                <w:szCs w:val="28"/>
              </w:rPr>
              <w:t>Водонапорная башня, назначение</w:t>
            </w:r>
            <w:r w:rsidR="00D10C37">
              <w:rPr>
                <w:rFonts w:ascii="Times New Roman" w:hAnsi="Times New Roman"/>
                <w:sz w:val="28"/>
                <w:szCs w:val="28"/>
              </w:rPr>
              <w:t>:</w:t>
            </w:r>
            <w:r w:rsidRPr="00C02087">
              <w:rPr>
                <w:rFonts w:ascii="Times New Roman" w:hAnsi="Times New Roman"/>
                <w:sz w:val="28"/>
                <w:szCs w:val="28"/>
              </w:rPr>
              <w:t xml:space="preserve"> нежилое, адрес объекта: сельское поселение Луговской, п. Кирпичный</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7E1ED7">
            <w:pPr>
              <w:spacing w:after="0" w:line="240" w:lineRule="auto"/>
              <w:jc w:val="center"/>
              <w:rPr>
                <w:rFonts w:ascii="Times New Roman" w:hAnsi="Times New Roman"/>
                <w:sz w:val="28"/>
                <w:szCs w:val="28"/>
              </w:rPr>
            </w:pPr>
            <w:r w:rsidRPr="00C02087">
              <w:rPr>
                <w:rFonts w:ascii="Times New Roman" w:hAnsi="Times New Roman"/>
                <w:sz w:val="28"/>
                <w:szCs w:val="28"/>
              </w:rPr>
              <w:t>7.</w:t>
            </w:r>
          </w:p>
          <w:p w:rsidR="00D10C37" w:rsidRDefault="00D10C37" w:rsidP="007E1ED7">
            <w:pPr>
              <w:spacing w:after="0" w:line="240" w:lineRule="auto"/>
              <w:jc w:val="center"/>
              <w:rPr>
                <w:rFonts w:ascii="Times New Roman" w:hAnsi="Times New Roman"/>
                <w:sz w:val="28"/>
                <w:szCs w:val="28"/>
              </w:rPr>
            </w:pPr>
          </w:p>
          <w:p w:rsidR="00D10C37" w:rsidRDefault="00D10C37" w:rsidP="007E1ED7">
            <w:pPr>
              <w:spacing w:after="0" w:line="240" w:lineRule="auto"/>
              <w:jc w:val="center"/>
              <w:rPr>
                <w:rFonts w:ascii="Times New Roman" w:hAnsi="Times New Roman"/>
                <w:sz w:val="28"/>
                <w:szCs w:val="28"/>
              </w:rPr>
            </w:pPr>
          </w:p>
          <w:p w:rsidR="00D10C37" w:rsidRDefault="00D10C37" w:rsidP="007E1ED7">
            <w:pPr>
              <w:spacing w:after="0" w:line="240" w:lineRule="auto"/>
              <w:jc w:val="center"/>
              <w:rPr>
                <w:rFonts w:ascii="Times New Roman" w:hAnsi="Times New Roman"/>
                <w:sz w:val="28"/>
                <w:szCs w:val="28"/>
              </w:rPr>
            </w:pPr>
          </w:p>
          <w:p w:rsidR="00D10C37" w:rsidRDefault="00D10C37" w:rsidP="007E1ED7">
            <w:pPr>
              <w:spacing w:after="0" w:line="240" w:lineRule="auto"/>
              <w:jc w:val="center"/>
              <w:rPr>
                <w:rFonts w:ascii="Times New Roman" w:hAnsi="Times New Roman"/>
                <w:sz w:val="28"/>
                <w:szCs w:val="28"/>
              </w:rPr>
            </w:pPr>
          </w:p>
          <w:p w:rsidR="00D10C37" w:rsidRDefault="00D10C37" w:rsidP="007E1ED7">
            <w:pPr>
              <w:spacing w:after="0" w:line="240" w:lineRule="auto"/>
              <w:jc w:val="center"/>
              <w:rPr>
                <w:rFonts w:ascii="Times New Roman" w:hAnsi="Times New Roman"/>
                <w:sz w:val="28"/>
                <w:szCs w:val="28"/>
              </w:rPr>
            </w:pPr>
          </w:p>
          <w:p w:rsidR="00D10C37" w:rsidRDefault="00D10C37" w:rsidP="007E1ED7">
            <w:pPr>
              <w:spacing w:after="0" w:line="240" w:lineRule="auto"/>
              <w:jc w:val="center"/>
              <w:rPr>
                <w:rFonts w:ascii="Times New Roman" w:hAnsi="Times New Roman"/>
                <w:sz w:val="28"/>
                <w:szCs w:val="28"/>
              </w:rPr>
            </w:pPr>
          </w:p>
          <w:p w:rsidR="00D10C37" w:rsidRDefault="00D10C37" w:rsidP="007E1ED7">
            <w:pPr>
              <w:spacing w:after="0" w:line="240" w:lineRule="auto"/>
              <w:jc w:val="center"/>
              <w:rPr>
                <w:rFonts w:ascii="Times New Roman" w:hAnsi="Times New Roman"/>
                <w:sz w:val="28"/>
                <w:szCs w:val="28"/>
              </w:rPr>
            </w:pPr>
          </w:p>
          <w:p w:rsidR="00D10C37" w:rsidRDefault="00D10C37" w:rsidP="007E1ED7">
            <w:pPr>
              <w:spacing w:after="0" w:line="240" w:lineRule="auto"/>
              <w:jc w:val="center"/>
              <w:rPr>
                <w:rFonts w:ascii="Times New Roman" w:hAnsi="Times New Roman"/>
                <w:sz w:val="28"/>
                <w:szCs w:val="28"/>
              </w:rPr>
            </w:pPr>
          </w:p>
          <w:p w:rsidR="00401867" w:rsidRDefault="00401867" w:rsidP="007E1ED7">
            <w:pPr>
              <w:spacing w:after="0" w:line="240" w:lineRule="auto"/>
              <w:jc w:val="center"/>
              <w:rPr>
                <w:rFonts w:ascii="Times New Roman" w:hAnsi="Times New Roman"/>
                <w:sz w:val="28"/>
                <w:szCs w:val="28"/>
              </w:rPr>
            </w:pPr>
          </w:p>
          <w:p w:rsidR="00401867" w:rsidRDefault="00401867" w:rsidP="007E1ED7">
            <w:pPr>
              <w:spacing w:after="0" w:line="240" w:lineRule="auto"/>
              <w:jc w:val="center"/>
              <w:rPr>
                <w:rFonts w:ascii="Times New Roman" w:hAnsi="Times New Roman"/>
                <w:sz w:val="28"/>
                <w:szCs w:val="28"/>
              </w:rPr>
            </w:pPr>
          </w:p>
          <w:p w:rsidR="00D10C37" w:rsidRPr="00C02087" w:rsidRDefault="00D10C37" w:rsidP="007E1ED7">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401867"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lastRenderedPageBreak/>
              <w:t xml:space="preserve">2 Водозаборные </w:t>
            </w:r>
          </w:p>
          <w:p w:rsidR="00401867"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t>и</w:t>
            </w:r>
            <w:r w:rsidR="00401867">
              <w:rPr>
                <w:rFonts w:ascii="Times New Roman" w:hAnsi="Times New Roman"/>
                <w:bCs/>
                <w:sz w:val="28"/>
                <w:szCs w:val="28"/>
              </w:rPr>
              <w:t xml:space="preserve"> 2 водоочистных </w:t>
            </w:r>
            <w:r w:rsidRPr="00C02087">
              <w:rPr>
                <w:rFonts w:ascii="Times New Roman" w:hAnsi="Times New Roman"/>
                <w:bCs/>
                <w:sz w:val="28"/>
                <w:szCs w:val="28"/>
              </w:rPr>
              <w:t>сооружения,</w:t>
            </w:r>
          </w:p>
          <w:p w:rsidR="00D10C37"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t xml:space="preserve">п. Красноленинский, </w:t>
            </w:r>
          </w:p>
          <w:p w:rsidR="00401867"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t>п. Урманный</w:t>
            </w:r>
            <w:r w:rsidR="00401867">
              <w:rPr>
                <w:rFonts w:ascii="Times New Roman" w:hAnsi="Times New Roman"/>
                <w:bCs/>
                <w:sz w:val="28"/>
                <w:szCs w:val="28"/>
              </w:rPr>
              <w:t xml:space="preserve">, </w:t>
            </w:r>
            <w:r w:rsidRPr="00C02087">
              <w:rPr>
                <w:rFonts w:ascii="Times New Roman" w:hAnsi="Times New Roman"/>
                <w:sz w:val="28"/>
                <w:szCs w:val="28"/>
              </w:rPr>
              <w:t>назначение</w:t>
            </w:r>
            <w:r w:rsidR="00D10C37">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r w:rsidRPr="00C02087">
              <w:rPr>
                <w:rFonts w:ascii="Times New Roman" w:hAnsi="Times New Roman"/>
                <w:bCs/>
                <w:sz w:val="28"/>
                <w:szCs w:val="28"/>
              </w:rPr>
              <w:t xml:space="preserve">Ханты-Мансийский район, </w:t>
            </w:r>
          </w:p>
          <w:p w:rsidR="00D10C37"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t xml:space="preserve">п. Красноленинский, </w:t>
            </w:r>
          </w:p>
          <w:p w:rsidR="00D10C37"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t>ул.</w:t>
            </w:r>
            <w:r w:rsidR="00D10C37">
              <w:rPr>
                <w:rFonts w:ascii="Times New Roman" w:hAnsi="Times New Roman"/>
                <w:bCs/>
                <w:sz w:val="28"/>
                <w:szCs w:val="28"/>
              </w:rPr>
              <w:t xml:space="preserve"> </w:t>
            </w:r>
            <w:r w:rsidRPr="00C02087">
              <w:rPr>
                <w:rFonts w:ascii="Times New Roman" w:hAnsi="Times New Roman"/>
                <w:bCs/>
                <w:sz w:val="28"/>
                <w:szCs w:val="28"/>
              </w:rPr>
              <w:t xml:space="preserve">Школьная, 8-А, </w:t>
            </w:r>
          </w:p>
          <w:p w:rsidR="00CB2058" w:rsidRPr="00C02087" w:rsidRDefault="00CB2058" w:rsidP="003623EF">
            <w:pPr>
              <w:spacing w:after="0" w:line="240" w:lineRule="auto"/>
              <w:rPr>
                <w:rFonts w:ascii="Times New Roman" w:hAnsi="Times New Roman"/>
                <w:bCs/>
                <w:sz w:val="28"/>
                <w:szCs w:val="28"/>
              </w:rPr>
            </w:pPr>
            <w:r w:rsidRPr="00C02087">
              <w:rPr>
                <w:rFonts w:ascii="Times New Roman" w:hAnsi="Times New Roman"/>
                <w:bCs/>
                <w:sz w:val="28"/>
                <w:szCs w:val="28"/>
              </w:rPr>
              <w:lastRenderedPageBreak/>
              <w:t>п. Урманный</w:t>
            </w: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 от  …….г</w:t>
            </w:r>
          </w:p>
          <w:p w:rsidR="00CB2058" w:rsidRPr="00C02087" w:rsidRDefault="00CB2058" w:rsidP="003623EF">
            <w:pPr>
              <w:spacing w:after="0" w:line="240" w:lineRule="auto"/>
              <w:rPr>
                <w:rFonts w:ascii="Times New Roman" w:hAnsi="Times New Roman"/>
                <w:b/>
                <w:bCs/>
                <w:i/>
                <w:iCs/>
                <w:color w:val="FF0000"/>
                <w:sz w:val="28"/>
                <w:szCs w:val="28"/>
              </w:rPr>
            </w:pPr>
          </w:p>
          <w:p w:rsidR="00CB2058" w:rsidRPr="00C02087" w:rsidRDefault="00CB2058" w:rsidP="003623EF">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D10C37" w:rsidRDefault="00401867" w:rsidP="003623E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CB2058" w:rsidRPr="00C02087">
              <w:rPr>
                <w:rFonts w:ascii="Times New Roman" w:hAnsi="Times New Roman"/>
                <w:color w:val="000000"/>
                <w:sz w:val="28"/>
                <w:szCs w:val="28"/>
              </w:rPr>
              <w:t xml:space="preserve">становленная мощность </w:t>
            </w:r>
          </w:p>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240 куб.</w:t>
            </w:r>
            <w:r w:rsidR="00D10C37">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CB2058" w:rsidRDefault="00CB2058" w:rsidP="003623EF">
            <w:pPr>
              <w:spacing w:after="0" w:line="240" w:lineRule="auto"/>
              <w:rPr>
                <w:rFonts w:ascii="Times New Roman" w:hAnsi="Times New Roman"/>
                <w:color w:val="000000"/>
                <w:sz w:val="28"/>
                <w:szCs w:val="28"/>
              </w:rPr>
            </w:pPr>
          </w:p>
          <w:p w:rsidR="00D10C37" w:rsidRDefault="00D10C37" w:rsidP="003623EF">
            <w:pPr>
              <w:spacing w:after="0" w:line="240" w:lineRule="auto"/>
              <w:rPr>
                <w:rFonts w:ascii="Times New Roman" w:hAnsi="Times New Roman"/>
                <w:color w:val="000000"/>
                <w:sz w:val="28"/>
                <w:szCs w:val="28"/>
              </w:rPr>
            </w:pPr>
          </w:p>
          <w:p w:rsidR="00D10C37" w:rsidRDefault="00D10C37" w:rsidP="003623EF">
            <w:pPr>
              <w:spacing w:after="0" w:line="240" w:lineRule="auto"/>
              <w:rPr>
                <w:rFonts w:ascii="Times New Roman" w:hAnsi="Times New Roman"/>
                <w:color w:val="000000"/>
                <w:sz w:val="28"/>
                <w:szCs w:val="28"/>
              </w:rPr>
            </w:pPr>
          </w:p>
          <w:p w:rsidR="00D10C37" w:rsidRDefault="00D10C37" w:rsidP="003623EF">
            <w:pPr>
              <w:spacing w:after="0" w:line="240" w:lineRule="auto"/>
              <w:rPr>
                <w:rFonts w:ascii="Times New Roman" w:hAnsi="Times New Roman"/>
                <w:color w:val="000000"/>
                <w:sz w:val="28"/>
                <w:szCs w:val="28"/>
              </w:rPr>
            </w:pPr>
          </w:p>
          <w:p w:rsidR="00D10C37" w:rsidRDefault="00D10C37" w:rsidP="003623EF">
            <w:pPr>
              <w:spacing w:after="0" w:line="240" w:lineRule="auto"/>
              <w:rPr>
                <w:rFonts w:ascii="Times New Roman" w:hAnsi="Times New Roman"/>
                <w:color w:val="000000"/>
                <w:sz w:val="28"/>
                <w:szCs w:val="28"/>
              </w:rPr>
            </w:pPr>
          </w:p>
          <w:p w:rsidR="00D10C37" w:rsidRDefault="00D10C37" w:rsidP="003623EF">
            <w:pPr>
              <w:spacing w:after="0" w:line="240" w:lineRule="auto"/>
              <w:rPr>
                <w:rFonts w:ascii="Times New Roman" w:hAnsi="Times New Roman"/>
                <w:color w:val="000000"/>
                <w:sz w:val="28"/>
                <w:szCs w:val="28"/>
              </w:rPr>
            </w:pPr>
          </w:p>
          <w:p w:rsidR="00D10C37" w:rsidRDefault="00D10C37" w:rsidP="003623EF">
            <w:pPr>
              <w:spacing w:after="0" w:line="240" w:lineRule="auto"/>
              <w:rPr>
                <w:rFonts w:ascii="Times New Roman" w:hAnsi="Times New Roman"/>
                <w:color w:val="000000"/>
                <w:sz w:val="28"/>
                <w:szCs w:val="28"/>
              </w:rPr>
            </w:pPr>
          </w:p>
          <w:p w:rsidR="00D10C37" w:rsidRPr="00C02087" w:rsidRDefault="00D10C37" w:rsidP="003623EF">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42" w:name="_Toc438654280"/>
            <w:r>
              <w:rPr>
                <w:rFonts w:ascii="Times New Roman" w:hAnsi="Times New Roman"/>
                <w:sz w:val="28"/>
                <w:szCs w:val="28"/>
              </w:rPr>
              <w:lastRenderedPageBreak/>
              <w:t>а</w:t>
            </w:r>
            <w:r w:rsidR="00CB2058" w:rsidRPr="00C02087">
              <w:rPr>
                <w:rFonts w:ascii="Times New Roman" w:hAnsi="Times New Roman"/>
                <w:sz w:val="28"/>
                <w:szCs w:val="28"/>
              </w:rPr>
              <w:t>ртезианская скважина</w:t>
            </w:r>
            <w:bookmarkEnd w:id="142"/>
          </w:p>
        </w:tc>
      </w:tr>
      <w:tr w:rsidR="00CB2058" w:rsidRPr="00C02087" w:rsidTr="00C02087">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43" w:name="_Toc438654281"/>
            <w:r>
              <w:rPr>
                <w:rFonts w:ascii="Times New Roman" w:hAnsi="Times New Roman"/>
                <w:sz w:val="28"/>
                <w:szCs w:val="28"/>
              </w:rPr>
              <w:t>а</w:t>
            </w:r>
            <w:r w:rsidR="00CB2058" w:rsidRPr="00C02087">
              <w:rPr>
                <w:rFonts w:ascii="Times New Roman" w:hAnsi="Times New Roman"/>
                <w:sz w:val="28"/>
                <w:szCs w:val="28"/>
              </w:rPr>
              <w:t>ртезианская скважина</w:t>
            </w:r>
            <w:bookmarkEnd w:id="143"/>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44" w:name="_Toc438654282"/>
            <w:r>
              <w:rPr>
                <w:rFonts w:ascii="Times New Roman" w:hAnsi="Times New Roman"/>
                <w:sz w:val="28"/>
                <w:szCs w:val="28"/>
              </w:rPr>
              <w:t>а</w:t>
            </w:r>
            <w:r w:rsidR="00CB2058" w:rsidRPr="00C02087">
              <w:rPr>
                <w:rFonts w:ascii="Times New Roman" w:hAnsi="Times New Roman"/>
                <w:sz w:val="28"/>
                <w:szCs w:val="28"/>
              </w:rPr>
              <w:t>ртезианская скважина</w:t>
            </w:r>
            <w:bookmarkEnd w:id="144"/>
            <w:r w:rsidR="00CB2058" w:rsidRPr="00C02087">
              <w:rPr>
                <w:rFonts w:ascii="Times New Roman" w:hAnsi="Times New Roman"/>
                <w:sz w:val="28"/>
                <w:szCs w:val="28"/>
              </w:rPr>
              <w:t xml:space="preserve"> </w:t>
            </w:r>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45" w:name="_Toc438654283"/>
            <w:r>
              <w:rPr>
                <w:rFonts w:ascii="Times New Roman" w:hAnsi="Times New Roman"/>
                <w:sz w:val="28"/>
                <w:szCs w:val="28"/>
              </w:rPr>
              <w:t>а</w:t>
            </w:r>
            <w:r w:rsidR="00CB2058" w:rsidRPr="00C02087">
              <w:rPr>
                <w:rFonts w:ascii="Times New Roman" w:hAnsi="Times New Roman"/>
                <w:sz w:val="28"/>
                <w:szCs w:val="28"/>
              </w:rPr>
              <w:t>ртезианская скважина</w:t>
            </w:r>
            <w:bookmarkEnd w:id="145"/>
            <w:r w:rsidR="00CB2058" w:rsidRPr="00C02087">
              <w:rPr>
                <w:rFonts w:ascii="Times New Roman" w:hAnsi="Times New Roman"/>
                <w:sz w:val="28"/>
                <w:szCs w:val="28"/>
              </w:rPr>
              <w:t xml:space="preserve"> </w:t>
            </w:r>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46" w:name="_Toc438654284"/>
            <w:r>
              <w:rPr>
                <w:rFonts w:ascii="Times New Roman" w:hAnsi="Times New Roman"/>
                <w:sz w:val="28"/>
                <w:szCs w:val="28"/>
              </w:rPr>
              <w:t>в</w:t>
            </w:r>
            <w:r w:rsidR="00CB2058" w:rsidRPr="00C02087">
              <w:rPr>
                <w:rFonts w:ascii="Times New Roman" w:hAnsi="Times New Roman"/>
                <w:sz w:val="28"/>
                <w:szCs w:val="28"/>
              </w:rPr>
              <w:t>одонапорная башня</w:t>
            </w:r>
            <w:bookmarkEnd w:id="146"/>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47" w:name="_Toc438654285"/>
            <w:r>
              <w:rPr>
                <w:rFonts w:ascii="Times New Roman" w:hAnsi="Times New Roman"/>
                <w:sz w:val="28"/>
                <w:szCs w:val="28"/>
              </w:rPr>
              <w:t>в</w:t>
            </w:r>
            <w:r w:rsidR="00CB2058" w:rsidRPr="00C02087">
              <w:rPr>
                <w:rFonts w:ascii="Times New Roman" w:hAnsi="Times New Roman"/>
                <w:sz w:val="28"/>
                <w:szCs w:val="28"/>
              </w:rPr>
              <w:t>одонапорная башня</w:t>
            </w:r>
            <w:bookmarkEnd w:id="147"/>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48" w:name="_Toc438654286"/>
            <w:r>
              <w:rPr>
                <w:rFonts w:ascii="Times New Roman" w:hAnsi="Times New Roman"/>
                <w:sz w:val="28"/>
                <w:szCs w:val="28"/>
              </w:rPr>
              <w:t>н</w:t>
            </w:r>
            <w:r w:rsidR="00CB2058" w:rsidRPr="00C02087">
              <w:rPr>
                <w:rFonts w:ascii="Times New Roman" w:hAnsi="Times New Roman"/>
                <w:sz w:val="28"/>
                <w:szCs w:val="28"/>
              </w:rPr>
              <w:t>асос ЭЦВ6-6,5-125</w:t>
            </w:r>
            <w:bookmarkEnd w:id="148"/>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49" w:name="_Toc438654287"/>
            <w:r>
              <w:rPr>
                <w:rFonts w:ascii="Times New Roman" w:hAnsi="Times New Roman"/>
                <w:sz w:val="28"/>
                <w:szCs w:val="28"/>
              </w:rPr>
              <w:t>н</w:t>
            </w:r>
            <w:r w:rsidR="00CB2058" w:rsidRPr="00C02087">
              <w:rPr>
                <w:rFonts w:ascii="Times New Roman" w:hAnsi="Times New Roman"/>
                <w:sz w:val="28"/>
                <w:szCs w:val="28"/>
              </w:rPr>
              <w:t>асос ЭЦВ6-6,5-125</w:t>
            </w:r>
            <w:bookmarkEnd w:id="149"/>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10C37" w:rsidP="003623EF">
            <w:pPr>
              <w:spacing w:after="0" w:line="240" w:lineRule="auto"/>
              <w:outlineLvl w:val="0"/>
              <w:rPr>
                <w:rFonts w:ascii="Times New Roman" w:hAnsi="Times New Roman"/>
                <w:sz w:val="28"/>
                <w:szCs w:val="28"/>
              </w:rPr>
            </w:pPr>
            <w:bookmarkStart w:id="150" w:name="_Toc438654288"/>
            <w:r>
              <w:rPr>
                <w:rFonts w:ascii="Times New Roman" w:hAnsi="Times New Roman"/>
                <w:sz w:val="28"/>
                <w:szCs w:val="28"/>
              </w:rPr>
              <w:t>блок-</w:t>
            </w:r>
            <w:r w:rsidR="00CB2058" w:rsidRPr="00C02087">
              <w:rPr>
                <w:rFonts w:ascii="Times New Roman" w:hAnsi="Times New Roman"/>
                <w:sz w:val="28"/>
                <w:szCs w:val="28"/>
              </w:rPr>
              <w:t>бокс 6,0*2,4*2,8</w:t>
            </w:r>
            <w:bookmarkEnd w:id="15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51" w:name="_Toc438654289"/>
            <w:r>
              <w:rPr>
                <w:rFonts w:ascii="Times New Roman" w:hAnsi="Times New Roman"/>
                <w:sz w:val="28"/>
                <w:szCs w:val="28"/>
              </w:rPr>
              <w:t>т</w:t>
            </w:r>
            <w:r w:rsidR="00CB2058" w:rsidRPr="00C02087">
              <w:rPr>
                <w:rFonts w:ascii="Times New Roman" w:hAnsi="Times New Roman"/>
                <w:sz w:val="28"/>
                <w:szCs w:val="28"/>
              </w:rPr>
              <w:t>урбомикшер ТМ-10</w:t>
            </w:r>
            <w:bookmarkEnd w:id="15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D10C37">
            <w:pPr>
              <w:spacing w:after="0" w:line="240" w:lineRule="auto"/>
              <w:outlineLvl w:val="0"/>
              <w:rPr>
                <w:rFonts w:ascii="Times New Roman" w:hAnsi="Times New Roman"/>
                <w:sz w:val="28"/>
                <w:szCs w:val="28"/>
              </w:rPr>
            </w:pPr>
            <w:bookmarkStart w:id="152" w:name="_Toc438654290"/>
            <w:r>
              <w:rPr>
                <w:rFonts w:ascii="Times New Roman" w:hAnsi="Times New Roman"/>
                <w:sz w:val="28"/>
                <w:szCs w:val="28"/>
              </w:rPr>
              <w:t>в</w:t>
            </w:r>
            <w:r w:rsidR="00CB2058" w:rsidRPr="00C02087">
              <w:rPr>
                <w:rFonts w:ascii="Times New Roman" w:hAnsi="Times New Roman"/>
                <w:sz w:val="28"/>
                <w:szCs w:val="28"/>
              </w:rPr>
              <w:t>акуумно-эжекционное устройство ВЭУ-10</w:t>
            </w:r>
            <w:bookmarkEnd w:id="15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AA2F64">
            <w:pPr>
              <w:spacing w:after="0" w:line="240" w:lineRule="auto"/>
              <w:outlineLvl w:val="0"/>
              <w:rPr>
                <w:rFonts w:ascii="Times New Roman" w:hAnsi="Times New Roman"/>
                <w:sz w:val="28"/>
                <w:szCs w:val="28"/>
              </w:rPr>
            </w:pPr>
            <w:bookmarkStart w:id="153" w:name="_Toc438654291"/>
            <w:r>
              <w:rPr>
                <w:rFonts w:ascii="Times New Roman" w:hAnsi="Times New Roman"/>
                <w:sz w:val="28"/>
                <w:szCs w:val="28"/>
              </w:rPr>
              <w:t>в</w:t>
            </w:r>
            <w:r w:rsidR="00D10C37">
              <w:rPr>
                <w:rFonts w:ascii="Times New Roman" w:hAnsi="Times New Roman"/>
                <w:sz w:val="28"/>
                <w:szCs w:val="28"/>
              </w:rPr>
              <w:t>акуумно-</w:t>
            </w:r>
            <w:r w:rsidR="00AA2F64">
              <w:rPr>
                <w:rFonts w:ascii="Times New Roman" w:hAnsi="Times New Roman"/>
                <w:sz w:val="28"/>
                <w:szCs w:val="28"/>
              </w:rPr>
              <w:t>эжекционный аэратор-</w:t>
            </w:r>
            <w:r w:rsidR="00CB2058" w:rsidRPr="00C02087">
              <w:rPr>
                <w:rFonts w:ascii="Times New Roman" w:hAnsi="Times New Roman"/>
                <w:sz w:val="28"/>
                <w:szCs w:val="28"/>
              </w:rPr>
              <w:t>дегазатор ВЭАД-10</w:t>
            </w:r>
            <w:bookmarkEnd w:id="15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54" w:name="_Toc438654292"/>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ИНГО 30</w:t>
            </w:r>
            <w:bookmarkEnd w:id="154"/>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55" w:name="_Toc438654293"/>
            <w:r>
              <w:rPr>
                <w:rFonts w:ascii="Times New Roman" w:hAnsi="Times New Roman"/>
                <w:sz w:val="28"/>
                <w:szCs w:val="28"/>
              </w:rPr>
              <w:t>д</w:t>
            </w:r>
            <w:r w:rsidR="00CB2058" w:rsidRPr="00C02087">
              <w:rPr>
                <w:rFonts w:ascii="Times New Roman" w:hAnsi="Times New Roman"/>
                <w:sz w:val="28"/>
                <w:szCs w:val="28"/>
              </w:rPr>
              <w:t>еструктор озона ДО-60</w:t>
            </w:r>
            <w:bookmarkEnd w:id="155"/>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56" w:name="_Toc438654294"/>
            <w:r>
              <w:rPr>
                <w:rFonts w:ascii="Times New Roman" w:hAnsi="Times New Roman"/>
                <w:sz w:val="28"/>
                <w:szCs w:val="28"/>
              </w:rPr>
              <w:t>н</w:t>
            </w:r>
            <w:r w:rsidR="00CB2058" w:rsidRPr="00C02087">
              <w:rPr>
                <w:rFonts w:ascii="Times New Roman" w:hAnsi="Times New Roman"/>
                <w:sz w:val="28"/>
                <w:szCs w:val="28"/>
              </w:rPr>
              <w:t>асос для промывки фильтра GR 45-1 Grundfos</w:t>
            </w:r>
            <w:bookmarkEnd w:id="156"/>
            <w:r w:rsidR="00CB2058" w:rsidRPr="00C02087">
              <w:rPr>
                <w:rFonts w:ascii="Times New Roman" w:hAnsi="Times New Roman"/>
                <w:sz w:val="28"/>
                <w:szCs w:val="28"/>
              </w:rPr>
              <w:t xml:space="preserve"> </w:t>
            </w:r>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57" w:name="_Toc438654295"/>
            <w:r>
              <w:rPr>
                <w:rFonts w:ascii="Times New Roman" w:hAnsi="Times New Roman"/>
                <w:sz w:val="28"/>
                <w:szCs w:val="28"/>
              </w:rPr>
              <w:t>н</w:t>
            </w:r>
            <w:r w:rsidR="00CB2058" w:rsidRPr="00C02087">
              <w:rPr>
                <w:rFonts w:ascii="Times New Roman" w:hAnsi="Times New Roman"/>
                <w:sz w:val="28"/>
                <w:szCs w:val="28"/>
              </w:rPr>
              <w:t>асос подачи воды на фильтр СR 15-2,2 Grunfos</w:t>
            </w:r>
            <w:bookmarkEnd w:id="157"/>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58" w:name="_Toc438654296"/>
            <w:r>
              <w:rPr>
                <w:rFonts w:ascii="Times New Roman" w:hAnsi="Times New Roman"/>
                <w:sz w:val="28"/>
                <w:szCs w:val="28"/>
              </w:rPr>
              <w:t>н</w:t>
            </w:r>
            <w:r w:rsidR="00CB2058" w:rsidRPr="00C02087">
              <w:rPr>
                <w:rFonts w:ascii="Times New Roman" w:hAnsi="Times New Roman"/>
                <w:sz w:val="28"/>
                <w:szCs w:val="28"/>
              </w:rPr>
              <w:t>асос подачи воды на фильтр СМ -А 5-5 Grunfos</w:t>
            </w:r>
            <w:bookmarkEnd w:id="158"/>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59" w:name="_Toc438654297"/>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159"/>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60" w:name="_Toc438654298"/>
            <w:r>
              <w:rPr>
                <w:rFonts w:ascii="Times New Roman" w:hAnsi="Times New Roman"/>
                <w:sz w:val="28"/>
                <w:szCs w:val="28"/>
              </w:rPr>
              <w:t>ш</w:t>
            </w:r>
            <w:r w:rsidR="00CB2058" w:rsidRPr="00C02087">
              <w:rPr>
                <w:rFonts w:ascii="Times New Roman" w:hAnsi="Times New Roman"/>
                <w:sz w:val="28"/>
                <w:szCs w:val="28"/>
              </w:rPr>
              <w:t>каф управления насосной станцией Тракт-ШУН.2.3.04.025.IP65</w:t>
            </w:r>
            <w:bookmarkEnd w:id="160"/>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61" w:name="_Toc438654299"/>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ФОВ-1,6</w:t>
            </w:r>
            <w:bookmarkEnd w:id="161"/>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62" w:name="_Toc438654300"/>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ФОВ-1,6</w:t>
            </w:r>
            <w:bookmarkEnd w:id="162"/>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3623EF">
            <w:pPr>
              <w:spacing w:after="0" w:line="240" w:lineRule="auto"/>
              <w:outlineLvl w:val="0"/>
              <w:rPr>
                <w:rFonts w:ascii="Times New Roman" w:hAnsi="Times New Roman"/>
                <w:sz w:val="28"/>
                <w:szCs w:val="28"/>
              </w:rPr>
            </w:pPr>
            <w:bookmarkStart w:id="163" w:name="_Toc438654301"/>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163"/>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01867" w:rsidP="00401867">
            <w:pPr>
              <w:spacing w:after="0" w:line="240" w:lineRule="auto"/>
              <w:outlineLvl w:val="0"/>
              <w:rPr>
                <w:rFonts w:ascii="Times New Roman" w:hAnsi="Times New Roman"/>
                <w:sz w:val="28"/>
                <w:szCs w:val="28"/>
              </w:rPr>
            </w:pPr>
            <w:bookmarkStart w:id="164" w:name="_Toc438654302"/>
            <w:r>
              <w:rPr>
                <w:rFonts w:ascii="Times New Roman" w:hAnsi="Times New Roman"/>
                <w:sz w:val="28"/>
                <w:szCs w:val="28"/>
              </w:rPr>
              <w:t>в</w:t>
            </w:r>
            <w:r w:rsidR="00CB2058" w:rsidRPr="00C02087">
              <w:rPr>
                <w:rFonts w:ascii="Times New Roman" w:hAnsi="Times New Roman"/>
                <w:sz w:val="28"/>
                <w:szCs w:val="28"/>
              </w:rPr>
              <w:t>одопровод п.</w:t>
            </w:r>
            <w:r>
              <w:rPr>
                <w:rFonts w:ascii="Times New Roman" w:hAnsi="Times New Roman"/>
                <w:sz w:val="28"/>
                <w:szCs w:val="28"/>
              </w:rPr>
              <w:t xml:space="preserve"> </w:t>
            </w:r>
            <w:r w:rsidR="00CB2058" w:rsidRPr="00C02087">
              <w:rPr>
                <w:rFonts w:ascii="Times New Roman" w:hAnsi="Times New Roman"/>
                <w:sz w:val="28"/>
                <w:szCs w:val="28"/>
              </w:rPr>
              <w:t>Урманн</w:t>
            </w:r>
            <w:r>
              <w:rPr>
                <w:rFonts w:ascii="Times New Roman" w:hAnsi="Times New Roman"/>
                <w:sz w:val="28"/>
                <w:szCs w:val="28"/>
              </w:rPr>
              <w:t>ый</w:t>
            </w:r>
            <w:r w:rsidR="00CB2058" w:rsidRPr="00C02087">
              <w:rPr>
                <w:rFonts w:ascii="Times New Roman" w:hAnsi="Times New Roman"/>
                <w:sz w:val="28"/>
                <w:szCs w:val="28"/>
              </w:rPr>
              <w:t xml:space="preserve"> 1101030597</w:t>
            </w:r>
            <w:bookmarkEnd w:id="164"/>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401867" w:rsidRDefault="00401867" w:rsidP="00401867">
            <w:pPr>
              <w:spacing w:after="0" w:line="240" w:lineRule="auto"/>
              <w:outlineLvl w:val="0"/>
              <w:rPr>
                <w:rFonts w:ascii="Times New Roman" w:hAnsi="Times New Roman"/>
                <w:sz w:val="28"/>
                <w:szCs w:val="28"/>
              </w:rPr>
            </w:pPr>
            <w:bookmarkStart w:id="165" w:name="_Toc438654303"/>
            <w:r>
              <w:rPr>
                <w:rFonts w:ascii="Times New Roman" w:hAnsi="Times New Roman"/>
                <w:sz w:val="28"/>
                <w:szCs w:val="28"/>
              </w:rPr>
              <w:t>в</w:t>
            </w:r>
            <w:r w:rsidR="00CB2058" w:rsidRPr="00C02087">
              <w:rPr>
                <w:rFonts w:ascii="Times New Roman" w:hAnsi="Times New Roman"/>
                <w:sz w:val="28"/>
                <w:szCs w:val="28"/>
              </w:rPr>
              <w:t>одопровод, Ханты-Мансийский район,</w:t>
            </w:r>
            <w:bookmarkEnd w:id="165"/>
            <w:r w:rsidR="00CB2058" w:rsidRPr="00C02087">
              <w:rPr>
                <w:rFonts w:ascii="Times New Roman" w:hAnsi="Times New Roman"/>
                <w:sz w:val="28"/>
                <w:szCs w:val="28"/>
              </w:rPr>
              <w:t xml:space="preserve"> </w:t>
            </w:r>
          </w:p>
          <w:p w:rsidR="00CB2058" w:rsidRPr="00C02087" w:rsidRDefault="00CB2058" w:rsidP="00401867">
            <w:pPr>
              <w:spacing w:after="0" w:line="240" w:lineRule="auto"/>
              <w:outlineLvl w:val="0"/>
              <w:rPr>
                <w:rFonts w:ascii="Times New Roman" w:hAnsi="Times New Roman"/>
                <w:sz w:val="28"/>
                <w:szCs w:val="28"/>
              </w:rPr>
            </w:pPr>
            <w:bookmarkStart w:id="166" w:name="_Toc438654304"/>
            <w:r w:rsidRPr="00C02087">
              <w:rPr>
                <w:rFonts w:ascii="Times New Roman" w:hAnsi="Times New Roman"/>
                <w:sz w:val="28"/>
                <w:szCs w:val="28"/>
              </w:rPr>
              <w:t>п. Красноленинский</w:t>
            </w:r>
            <w:r w:rsidR="00401867">
              <w:rPr>
                <w:rFonts w:ascii="Times New Roman" w:hAnsi="Times New Roman"/>
                <w:sz w:val="28"/>
                <w:szCs w:val="28"/>
              </w:rPr>
              <w:t>,</w:t>
            </w:r>
            <w:r w:rsidRPr="00C02087">
              <w:rPr>
                <w:rFonts w:ascii="Times New Roman" w:hAnsi="Times New Roman"/>
                <w:sz w:val="28"/>
                <w:szCs w:val="28"/>
              </w:rPr>
              <w:t xml:space="preserve"> </w:t>
            </w:r>
            <w:r w:rsidR="00401867">
              <w:rPr>
                <w:rFonts w:ascii="Times New Roman" w:hAnsi="Times New Roman"/>
                <w:sz w:val="28"/>
                <w:szCs w:val="28"/>
              </w:rPr>
              <w:t>д</w:t>
            </w:r>
            <w:r w:rsidRPr="00C02087">
              <w:rPr>
                <w:rFonts w:ascii="Times New Roman" w:hAnsi="Times New Roman"/>
                <w:sz w:val="28"/>
                <w:szCs w:val="28"/>
              </w:rPr>
              <w:t>оговор аренды от 30.12.2013  № 8/15/13</w:t>
            </w:r>
            <w:bookmarkEnd w:id="166"/>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AA2F64">
            <w:pPr>
              <w:spacing w:after="0" w:line="240" w:lineRule="auto"/>
              <w:jc w:val="both"/>
              <w:rPr>
                <w:rFonts w:ascii="Times New Roman" w:hAnsi="Times New Roman"/>
                <w:sz w:val="28"/>
                <w:szCs w:val="28"/>
              </w:rPr>
            </w:pPr>
            <w:r w:rsidRPr="00C02087">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02087">
        <w:trPr>
          <w:trHeight w:val="622"/>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t>7.1.</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AA2F64">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w:t>
            </w:r>
            <w:r w:rsidR="00130F9D">
              <w:rPr>
                <w:rFonts w:ascii="Times New Roman" w:hAnsi="Times New Roman"/>
                <w:sz w:val="28"/>
                <w:szCs w:val="28"/>
              </w:rPr>
              <w:t>,</w:t>
            </w:r>
            <w:r w:rsidRPr="00C02087">
              <w:rPr>
                <w:rFonts w:ascii="Times New Roman" w:hAnsi="Times New Roman"/>
                <w:sz w:val="28"/>
                <w:szCs w:val="28"/>
              </w:rPr>
              <w:t xml:space="preserve"> назначение</w:t>
            </w:r>
            <w:r w:rsidR="00AA2F64">
              <w:rPr>
                <w:rFonts w:ascii="Times New Roman" w:hAnsi="Times New Roman"/>
                <w:sz w:val="28"/>
                <w:szCs w:val="28"/>
              </w:rPr>
              <w:t>:</w:t>
            </w:r>
            <w:r w:rsidRPr="00C02087">
              <w:rPr>
                <w:rFonts w:ascii="Times New Roman" w:hAnsi="Times New Roman"/>
                <w:sz w:val="28"/>
                <w:szCs w:val="28"/>
              </w:rPr>
              <w:t xml:space="preserve"> нежилое, адрес объекта: п. Красноленинский, ул.</w:t>
            </w:r>
            <w:r w:rsidR="00AA2F64">
              <w:rPr>
                <w:rFonts w:ascii="Times New Roman" w:hAnsi="Times New Roman"/>
                <w:sz w:val="28"/>
                <w:szCs w:val="28"/>
              </w:rPr>
              <w:t xml:space="preserve"> </w:t>
            </w:r>
            <w:r w:rsidRPr="00C02087">
              <w:rPr>
                <w:rFonts w:ascii="Times New Roman" w:hAnsi="Times New Roman"/>
                <w:sz w:val="28"/>
                <w:szCs w:val="28"/>
              </w:rPr>
              <w:t>Школьная, 8-А</w:t>
            </w:r>
            <w:r w:rsidR="00130F9D">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права 72НЛ 187654 от 18.05.2009  </w:t>
            </w:r>
          </w:p>
        </w:tc>
      </w:tr>
      <w:tr w:rsidR="00CB2058" w:rsidRPr="00C02087" w:rsidTr="00C02087">
        <w:trPr>
          <w:trHeight w:val="675"/>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AA2F64">
            <w:pPr>
              <w:spacing w:after="0" w:line="240" w:lineRule="auto"/>
              <w:jc w:val="center"/>
              <w:rPr>
                <w:rFonts w:ascii="Times New Roman" w:hAnsi="Times New Roman"/>
                <w:sz w:val="28"/>
                <w:szCs w:val="28"/>
              </w:rPr>
            </w:pPr>
            <w:r w:rsidRPr="00C02087">
              <w:rPr>
                <w:rFonts w:ascii="Times New Roman" w:hAnsi="Times New Roman"/>
                <w:sz w:val="28"/>
                <w:szCs w:val="28"/>
              </w:rPr>
              <w:t>7.2.</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AA2F64">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w:t>
            </w:r>
            <w:r w:rsidR="00130F9D">
              <w:rPr>
                <w:rFonts w:ascii="Times New Roman" w:hAnsi="Times New Roman"/>
                <w:sz w:val="28"/>
                <w:szCs w:val="28"/>
              </w:rPr>
              <w:t>,</w:t>
            </w:r>
            <w:r w:rsidRPr="00C02087">
              <w:rPr>
                <w:rFonts w:ascii="Times New Roman" w:hAnsi="Times New Roman"/>
                <w:sz w:val="28"/>
                <w:szCs w:val="28"/>
              </w:rPr>
              <w:t xml:space="preserve"> назначение</w:t>
            </w:r>
            <w:r w:rsidR="009429BF">
              <w:rPr>
                <w:rFonts w:ascii="Times New Roman" w:hAnsi="Times New Roman"/>
                <w:sz w:val="28"/>
                <w:szCs w:val="28"/>
              </w:rPr>
              <w:t>:</w:t>
            </w:r>
            <w:r w:rsidRPr="00C02087">
              <w:rPr>
                <w:rFonts w:ascii="Times New Roman" w:hAnsi="Times New Roman"/>
                <w:sz w:val="28"/>
                <w:szCs w:val="28"/>
              </w:rPr>
              <w:t xml:space="preserve"> нежилое,  адрес объекта: п. Красноленинский, ул.</w:t>
            </w:r>
            <w:r w:rsidR="00AA2F64">
              <w:rPr>
                <w:rFonts w:ascii="Times New Roman" w:hAnsi="Times New Roman"/>
                <w:sz w:val="28"/>
                <w:szCs w:val="28"/>
              </w:rPr>
              <w:t xml:space="preserve"> </w:t>
            </w:r>
            <w:r w:rsidRPr="00C02087">
              <w:rPr>
                <w:rFonts w:ascii="Times New Roman" w:hAnsi="Times New Roman"/>
                <w:sz w:val="28"/>
                <w:szCs w:val="28"/>
              </w:rPr>
              <w:t>Набережная, 8</w:t>
            </w:r>
            <w:r w:rsidR="00130F9D">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права 72НЛ 1876</w:t>
            </w:r>
            <w:r w:rsidR="009429BF">
              <w:rPr>
                <w:rFonts w:ascii="Times New Roman" w:hAnsi="Times New Roman"/>
                <w:sz w:val="28"/>
                <w:szCs w:val="28"/>
              </w:rPr>
              <w:t xml:space="preserve">55 от 18.05.2009 </w:t>
            </w:r>
          </w:p>
        </w:tc>
      </w:tr>
      <w:tr w:rsidR="00CB2058" w:rsidRPr="00C02087" w:rsidTr="00AA2F64">
        <w:trPr>
          <w:trHeight w:val="279"/>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AA2F64">
            <w:pPr>
              <w:spacing w:after="0" w:line="240" w:lineRule="auto"/>
              <w:jc w:val="center"/>
              <w:rPr>
                <w:rFonts w:ascii="Times New Roman" w:hAnsi="Times New Roman"/>
                <w:sz w:val="28"/>
                <w:szCs w:val="28"/>
              </w:rPr>
            </w:pPr>
            <w:r w:rsidRPr="00C02087">
              <w:rPr>
                <w:rFonts w:ascii="Times New Roman" w:hAnsi="Times New Roman"/>
                <w:sz w:val="28"/>
                <w:szCs w:val="28"/>
              </w:rPr>
              <w:t>7.3</w:t>
            </w:r>
            <w:r w:rsidR="00AA2F64">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9429BF">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w:t>
            </w:r>
            <w:r w:rsidR="00130F9D">
              <w:rPr>
                <w:rFonts w:ascii="Times New Roman" w:hAnsi="Times New Roman"/>
                <w:sz w:val="28"/>
                <w:szCs w:val="28"/>
              </w:rPr>
              <w:t>,</w:t>
            </w:r>
            <w:r w:rsidRPr="00C02087">
              <w:rPr>
                <w:rFonts w:ascii="Times New Roman" w:hAnsi="Times New Roman"/>
                <w:sz w:val="28"/>
                <w:szCs w:val="28"/>
              </w:rPr>
              <w:t xml:space="preserve"> назначение</w:t>
            </w:r>
            <w:r w:rsidR="009429BF">
              <w:rPr>
                <w:rFonts w:ascii="Times New Roman" w:hAnsi="Times New Roman"/>
                <w:sz w:val="28"/>
                <w:szCs w:val="28"/>
              </w:rPr>
              <w:t>:</w:t>
            </w:r>
            <w:r w:rsidRPr="00C02087">
              <w:rPr>
                <w:rFonts w:ascii="Times New Roman" w:hAnsi="Times New Roman"/>
                <w:sz w:val="28"/>
                <w:szCs w:val="28"/>
              </w:rPr>
              <w:t xml:space="preserve"> нежилое,  адрес объекта: п. Красноленинский, ул.</w:t>
            </w:r>
            <w:r w:rsidR="00AA2F64">
              <w:rPr>
                <w:rFonts w:ascii="Times New Roman" w:hAnsi="Times New Roman"/>
                <w:sz w:val="28"/>
                <w:szCs w:val="28"/>
              </w:rPr>
              <w:t xml:space="preserve"> </w:t>
            </w:r>
            <w:r w:rsidRPr="00C02087">
              <w:rPr>
                <w:rFonts w:ascii="Times New Roman" w:hAnsi="Times New Roman"/>
                <w:sz w:val="28"/>
                <w:szCs w:val="28"/>
              </w:rPr>
              <w:t>Х-Мансийская</w:t>
            </w:r>
            <w:r w:rsidR="00130F9D">
              <w:rPr>
                <w:rFonts w:ascii="Times New Roman" w:hAnsi="Times New Roman"/>
                <w:sz w:val="28"/>
                <w:szCs w:val="28"/>
              </w:rPr>
              <w:t>,</w:t>
            </w:r>
            <w:r w:rsidRPr="00C02087">
              <w:rPr>
                <w:rFonts w:ascii="Times New Roman" w:hAnsi="Times New Roman"/>
                <w:sz w:val="28"/>
                <w:szCs w:val="28"/>
              </w:rPr>
              <w:t xml:space="preserve"> 8-Б</w:t>
            </w:r>
            <w:r w:rsidR="00130F9D">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w:t>
            </w:r>
            <w:r w:rsidR="009429BF">
              <w:rPr>
                <w:rFonts w:ascii="Times New Roman" w:hAnsi="Times New Roman"/>
                <w:sz w:val="28"/>
                <w:szCs w:val="28"/>
              </w:rPr>
              <w:t>рава 72НЛ 128641</w:t>
            </w:r>
            <w:r w:rsidR="00130F9D">
              <w:rPr>
                <w:rFonts w:ascii="Times New Roman" w:hAnsi="Times New Roman"/>
                <w:sz w:val="28"/>
                <w:szCs w:val="28"/>
              </w:rPr>
              <w:t xml:space="preserve"> </w:t>
            </w:r>
            <w:r w:rsidR="009429BF">
              <w:rPr>
                <w:rFonts w:ascii="Times New Roman" w:hAnsi="Times New Roman"/>
                <w:sz w:val="28"/>
                <w:szCs w:val="28"/>
              </w:rPr>
              <w:t xml:space="preserve">от 29.04.2009 </w:t>
            </w:r>
          </w:p>
        </w:tc>
      </w:tr>
      <w:tr w:rsidR="00CB2058" w:rsidRPr="00C02087" w:rsidTr="00C02087">
        <w:trPr>
          <w:trHeight w:val="638"/>
        </w:trPr>
        <w:tc>
          <w:tcPr>
            <w:tcW w:w="708" w:type="dxa"/>
            <w:tcBorders>
              <w:top w:val="single" w:sz="4" w:space="0" w:color="auto"/>
              <w:left w:val="single" w:sz="4" w:space="0" w:color="auto"/>
              <w:bottom w:val="single" w:sz="4" w:space="0" w:color="auto"/>
              <w:right w:val="single" w:sz="4" w:space="0" w:color="auto"/>
            </w:tcBorders>
          </w:tcPr>
          <w:p w:rsidR="00CB2058" w:rsidRPr="00C02087" w:rsidRDefault="00CB2058" w:rsidP="00AA2F64">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7.4</w:t>
            </w:r>
            <w:r w:rsidR="00AA2F64">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047559">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назначение</w:t>
            </w:r>
            <w:r w:rsidR="009429BF">
              <w:rPr>
                <w:rFonts w:ascii="Times New Roman" w:hAnsi="Times New Roman"/>
                <w:sz w:val="28"/>
                <w:szCs w:val="28"/>
              </w:rPr>
              <w:t>:</w:t>
            </w:r>
            <w:r w:rsidRPr="00C02087">
              <w:rPr>
                <w:rFonts w:ascii="Times New Roman" w:hAnsi="Times New Roman"/>
                <w:sz w:val="28"/>
                <w:szCs w:val="28"/>
              </w:rPr>
              <w:t xml:space="preserve"> нежилое, адрес объекта: п. Урманный, ул.</w:t>
            </w:r>
            <w:r w:rsidR="009429BF">
              <w:rPr>
                <w:rFonts w:ascii="Times New Roman" w:hAnsi="Times New Roman"/>
                <w:sz w:val="28"/>
                <w:szCs w:val="28"/>
              </w:rPr>
              <w:t xml:space="preserve"> </w:t>
            </w:r>
            <w:r w:rsidRPr="00C02087">
              <w:rPr>
                <w:rFonts w:ascii="Times New Roman" w:hAnsi="Times New Roman"/>
                <w:sz w:val="28"/>
                <w:szCs w:val="28"/>
              </w:rPr>
              <w:t>Красная Горка, 21-А</w:t>
            </w:r>
            <w:r w:rsidR="00130F9D">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w:t>
            </w:r>
            <w:r w:rsidR="009429BF">
              <w:rPr>
                <w:rFonts w:ascii="Times New Roman" w:hAnsi="Times New Roman"/>
                <w:sz w:val="28"/>
                <w:szCs w:val="28"/>
              </w:rPr>
              <w:t xml:space="preserve">а 72НЛ 187489 от  14.05.2009  </w:t>
            </w:r>
          </w:p>
        </w:tc>
      </w:tr>
      <w:tr w:rsidR="00CB2058" w:rsidRPr="00C02087" w:rsidTr="00C02087">
        <w:trPr>
          <w:trHeight w:val="548"/>
        </w:trPr>
        <w:tc>
          <w:tcPr>
            <w:tcW w:w="708" w:type="dxa"/>
            <w:tcBorders>
              <w:top w:val="single" w:sz="4" w:space="0" w:color="auto"/>
              <w:left w:val="single" w:sz="4" w:space="0" w:color="auto"/>
              <w:bottom w:val="single" w:sz="4" w:space="0" w:color="auto"/>
              <w:right w:val="single" w:sz="4" w:space="0" w:color="auto"/>
            </w:tcBorders>
          </w:tcPr>
          <w:p w:rsidR="00CB2058" w:rsidRPr="00C02087" w:rsidRDefault="00CB2058" w:rsidP="00AA2F64">
            <w:pPr>
              <w:spacing w:after="0" w:line="240" w:lineRule="auto"/>
              <w:jc w:val="center"/>
              <w:rPr>
                <w:rFonts w:ascii="Times New Roman" w:hAnsi="Times New Roman"/>
                <w:sz w:val="28"/>
                <w:szCs w:val="28"/>
              </w:rPr>
            </w:pPr>
            <w:r w:rsidRPr="00C02087">
              <w:rPr>
                <w:rFonts w:ascii="Times New Roman" w:hAnsi="Times New Roman"/>
                <w:sz w:val="28"/>
                <w:szCs w:val="28"/>
              </w:rPr>
              <w:t>7.5</w:t>
            </w:r>
            <w:r w:rsidR="00AA2F64">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047559">
            <w:pPr>
              <w:spacing w:after="0" w:line="240" w:lineRule="auto"/>
              <w:jc w:val="both"/>
              <w:rPr>
                <w:rFonts w:ascii="Times New Roman" w:hAnsi="Times New Roman"/>
                <w:sz w:val="28"/>
                <w:szCs w:val="28"/>
              </w:rPr>
            </w:pPr>
            <w:r w:rsidRPr="00C02087">
              <w:rPr>
                <w:rFonts w:ascii="Times New Roman" w:hAnsi="Times New Roman"/>
                <w:sz w:val="28"/>
                <w:szCs w:val="28"/>
              </w:rPr>
              <w:t>Водонапорная башня, назначение нежилое, адрес объекта: п. Красноленинский</w:t>
            </w:r>
            <w:r w:rsidR="00130F9D">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w:t>
            </w:r>
            <w:r w:rsidR="009429BF">
              <w:rPr>
                <w:rFonts w:ascii="Times New Roman" w:hAnsi="Times New Roman"/>
                <w:sz w:val="28"/>
                <w:szCs w:val="28"/>
              </w:rPr>
              <w:t xml:space="preserve">а 72НЛ 187545 от  19.05.2009  </w:t>
            </w:r>
          </w:p>
        </w:tc>
      </w:tr>
      <w:tr w:rsidR="00CB2058" w:rsidRPr="00C02087" w:rsidTr="00C02087">
        <w:trPr>
          <w:trHeight w:val="617"/>
        </w:trPr>
        <w:tc>
          <w:tcPr>
            <w:tcW w:w="708" w:type="dxa"/>
            <w:tcBorders>
              <w:top w:val="single" w:sz="4" w:space="0" w:color="auto"/>
              <w:left w:val="single" w:sz="4" w:space="0" w:color="auto"/>
              <w:bottom w:val="single" w:sz="4" w:space="0" w:color="auto"/>
              <w:right w:val="single" w:sz="4" w:space="0" w:color="auto"/>
            </w:tcBorders>
          </w:tcPr>
          <w:p w:rsidR="00CB2058" w:rsidRPr="00C02087" w:rsidRDefault="00CB2058" w:rsidP="00AA2F64">
            <w:pPr>
              <w:spacing w:after="0" w:line="240" w:lineRule="auto"/>
              <w:jc w:val="center"/>
              <w:rPr>
                <w:rFonts w:ascii="Times New Roman" w:hAnsi="Times New Roman"/>
                <w:sz w:val="28"/>
                <w:szCs w:val="28"/>
              </w:rPr>
            </w:pPr>
            <w:r w:rsidRPr="00C02087">
              <w:rPr>
                <w:rFonts w:ascii="Times New Roman" w:hAnsi="Times New Roman"/>
                <w:sz w:val="28"/>
                <w:szCs w:val="28"/>
              </w:rPr>
              <w:t>7.6</w:t>
            </w:r>
            <w:r w:rsidR="00AA2F64">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AA2F64">
            <w:pPr>
              <w:spacing w:after="0" w:line="240" w:lineRule="auto"/>
              <w:jc w:val="both"/>
              <w:rPr>
                <w:rFonts w:ascii="Times New Roman" w:hAnsi="Times New Roman"/>
                <w:sz w:val="28"/>
                <w:szCs w:val="28"/>
              </w:rPr>
            </w:pPr>
            <w:r w:rsidRPr="00C02087">
              <w:rPr>
                <w:rFonts w:ascii="Times New Roman" w:hAnsi="Times New Roman"/>
                <w:sz w:val="28"/>
                <w:szCs w:val="28"/>
              </w:rPr>
              <w:t>Водонапорная башня, назначение нежилое,  адрес объекта: п. Урманный</w:t>
            </w:r>
            <w:r w:rsidR="00130F9D">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w:t>
            </w:r>
            <w:r w:rsidR="00AA2F64">
              <w:rPr>
                <w:rFonts w:ascii="Times New Roman" w:hAnsi="Times New Roman"/>
                <w:sz w:val="28"/>
                <w:szCs w:val="28"/>
              </w:rPr>
              <w:t xml:space="preserve">а 72НЛ 128644  от  29.04.2009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tcPr>
          <w:p w:rsidR="00CB2058" w:rsidRPr="00C02087" w:rsidRDefault="00CB2058" w:rsidP="00AA2F64">
            <w:pPr>
              <w:spacing w:after="0" w:line="240" w:lineRule="auto"/>
              <w:jc w:val="center"/>
              <w:rPr>
                <w:rFonts w:ascii="Times New Roman" w:hAnsi="Times New Roman"/>
                <w:sz w:val="28"/>
                <w:szCs w:val="28"/>
              </w:rPr>
            </w:pPr>
            <w:r w:rsidRPr="00C02087">
              <w:rPr>
                <w:rFonts w:ascii="Times New Roman" w:hAnsi="Times New Roman"/>
                <w:sz w:val="28"/>
                <w:szCs w:val="28"/>
              </w:rPr>
              <w:t>7.7</w:t>
            </w:r>
            <w:r w:rsidR="00AA2F64">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130F9D">
            <w:pPr>
              <w:spacing w:after="0" w:line="240" w:lineRule="auto"/>
              <w:jc w:val="both"/>
              <w:rPr>
                <w:rFonts w:ascii="Times New Roman" w:hAnsi="Times New Roman"/>
                <w:sz w:val="28"/>
                <w:szCs w:val="28"/>
              </w:rPr>
            </w:pPr>
            <w:r w:rsidRPr="00C02087">
              <w:rPr>
                <w:rFonts w:ascii="Times New Roman" w:hAnsi="Times New Roman"/>
                <w:sz w:val="28"/>
                <w:szCs w:val="28"/>
              </w:rPr>
              <w:t>Водопровод п. Урманный, назначение – нежилое, протяженность 339 м</w:t>
            </w:r>
            <w:r w:rsidR="003E54D7">
              <w:rPr>
                <w:rFonts w:ascii="Times New Roman" w:hAnsi="Times New Roman"/>
                <w:sz w:val="28"/>
                <w:szCs w:val="28"/>
              </w:rPr>
              <w:t>,</w:t>
            </w:r>
            <w:r w:rsidRPr="00C02087">
              <w:rPr>
                <w:rFonts w:ascii="Times New Roman" w:hAnsi="Times New Roman"/>
                <w:sz w:val="28"/>
                <w:szCs w:val="28"/>
              </w:rPr>
              <w:t xml:space="preserve"> инвентарный номер </w:t>
            </w:r>
            <w:r w:rsidR="009429BF">
              <w:rPr>
                <w:rFonts w:ascii="Times New Roman" w:hAnsi="Times New Roman"/>
                <w:sz w:val="28"/>
                <w:szCs w:val="28"/>
              </w:rPr>
              <w:t>141091</w:t>
            </w:r>
            <w:r w:rsidR="00130F9D">
              <w:rPr>
                <w:rFonts w:ascii="Times New Roman" w:hAnsi="Times New Roman"/>
                <w:sz w:val="28"/>
                <w:szCs w:val="28"/>
              </w:rPr>
              <w:t>,</w:t>
            </w:r>
            <w:r w:rsidR="009429BF">
              <w:rPr>
                <w:rFonts w:ascii="Times New Roman" w:hAnsi="Times New Roman"/>
                <w:sz w:val="28"/>
                <w:szCs w:val="28"/>
              </w:rPr>
              <w:t xml:space="preserve"> адрес объекта</w:t>
            </w:r>
            <w:r w:rsidRPr="00C02087">
              <w:rPr>
                <w:rFonts w:ascii="Times New Roman" w:hAnsi="Times New Roman"/>
                <w:sz w:val="28"/>
                <w:szCs w:val="28"/>
              </w:rPr>
              <w:t xml:space="preserve">: </w:t>
            </w:r>
            <w:r w:rsidRPr="00C02087">
              <w:rPr>
                <w:rFonts w:ascii="Times New Roman" w:hAnsi="Times New Roman"/>
                <w:bCs/>
                <w:sz w:val="28"/>
                <w:szCs w:val="28"/>
              </w:rPr>
              <w:t>Ханты-Мансийский район</w:t>
            </w:r>
            <w:r w:rsidR="00130F9D">
              <w:rPr>
                <w:rFonts w:ascii="Times New Roman" w:hAnsi="Times New Roman"/>
                <w:bCs/>
                <w:sz w:val="28"/>
                <w:szCs w:val="28"/>
              </w:rPr>
              <w:t>,</w:t>
            </w:r>
            <w:r w:rsidRPr="00C02087">
              <w:rPr>
                <w:rFonts w:ascii="Times New Roman" w:hAnsi="Times New Roman"/>
                <w:bCs/>
                <w:sz w:val="28"/>
                <w:szCs w:val="28"/>
              </w:rPr>
              <w:t xml:space="preserve"> п. </w:t>
            </w:r>
            <w:r w:rsidR="00C02087">
              <w:rPr>
                <w:rFonts w:ascii="Times New Roman" w:hAnsi="Times New Roman"/>
                <w:bCs/>
                <w:sz w:val="28"/>
                <w:szCs w:val="28"/>
              </w:rPr>
              <w:t xml:space="preserve">Урманный,  </w:t>
            </w:r>
            <w:r w:rsidRPr="00C02087">
              <w:rPr>
                <w:rFonts w:ascii="Times New Roman" w:hAnsi="Times New Roman"/>
                <w:sz w:val="28"/>
                <w:szCs w:val="28"/>
              </w:rPr>
              <w:t>свидетельство о государственной регистрации права</w:t>
            </w:r>
            <w:r w:rsidR="00AA2F64">
              <w:rPr>
                <w:rFonts w:ascii="Times New Roman" w:hAnsi="Times New Roman"/>
                <w:sz w:val="28"/>
                <w:szCs w:val="28"/>
              </w:rPr>
              <w:t xml:space="preserve">   72НЛ 128620 от 28.04.2009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tcPr>
          <w:p w:rsidR="00CB2058" w:rsidRPr="00C02087" w:rsidRDefault="00CB2058" w:rsidP="00AA2F64">
            <w:pPr>
              <w:spacing w:after="0" w:line="240" w:lineRule="auto"/>
              <w:jc w:val="center"/>
              <w:rPr>
                <w:rFonts w:ascii="Times New Roman" w:hAnsi="Times New Roman"/>
                <w:sz w:val="28"/>
                <w:szCs w:val="28"/>
              </w:rPr>
            </w:pPr>
            <w:r w:rsidRPr="00C02087">
              <w:rPr>
                <w:rFonts w:ascii="Times New Roman" w:hAnsi="Times New Roman"/>
                <w:sz w:val="28"/>
                <w:szCs w:val="28"/>
              </w:rPr>
              <w:t>7.8</w:t>
            </w:r>
            <w:r w:rsidR="00AA2F64">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130F9D">
            <w:pPr>
              <w:spacing w:after="0" w:line="240" w:lineRule="auto"/>
              <w:jc w:val="both"/>
              <w:rPr>
                <w:rFonts w:ascii="Times New Roman" w:hAnsi="Times New Roman"/>
                <w:color w:val="FF0000"/>
                <w:sz w:val="28"/>
                <w:szCs w:val="28"/>
              </w:rPr>
            </w:pPr>
            <w:r w:rsidRPr="00C02087">
              <w:rPr>
                <w:rFonts w:ascii="Times New Roman" w:hAnsi="Times New Roman"/>
                <w:sz w:val="28"/>
                <w:szCs w:val="28"/>
              </w:rPr>
              <w:t>Водопровод, Ханты-Мансийский район, п. Красноленинский, назначение – нежилое, протяже</w:t>
            </w:r>
            <w:r w:rsidR="00AA2F64">
              <w:rPr>
                <w:rFonts w:ascii="Times New Roman" w:hAnsi="Times New Roman"/>
                <w:sz w:val="28"/>
                <w:szCs w:val="28"/>
              </w:rPr>
              <w:t>нность 1641 м</w:t>
            </w:r>
            <w:r w:rsidR="003E54D7">
              <w:rPr>
                <w:rFonts w:ascii="Times New Roman" w:hAnsi="Times New Roman"/>
                <w:sz w:val="28"/>
                <w:szCs w:val="28"/>
              </w:rPr>
              <w:t>,</w:t>
            </w:r>
            <w:r w:rsidR="00AA2F64">
              <w:rPr>
                <w:rFonts w:ascii="Times New Roman" w:hAnsi="Times New Roman"/>
                <w:sz w:val="28"/>
                <w:szCs w:val="28"/>
              </w:rPr>
              <w:t xml:space="preserve"> адрес объекта</w:t>
            </w:r>
            <w:r w:rsidRPr="00C02087">
              <w:rPr>
                <w:rFonts w:ascii="Times New Roman" w:hAnsi="Times New Roman"/>
                <w:sz w:val="28"/>
                <w:szCs w:val="28"/>
              </w:rPr>
              <w:t xml:space="preserve">: </w:t>
            </w:r>
            <w:r w:rsidR="00AA2F64">
              <w:rPr>
                <w:rFonts w:ascii="Times New Roman" w:hAnsi="Times New Roman"/>
                <w:bCs/>
                <w:sz w:val="28"/>
                <w:szCs w:val="28"/>
              </w:rPr>
              <w:t>Ханты-Мансийский</w:t>
            </w:r>
            <w:r w:rsidRPr="00C02087">
              <w:rPr>
                <w:rFonts w:ascii="Times New Roman" w:hAnsi="Times New Roman"/>
                <w:bCs/>
                <w:sz w:val="28"/>
                <w:szCs w:val="28"/>
              </w:rPr>
              <w:t xml:space="preserve"> район</w:t>
            </w:r>
            <w:r w:rsidR="00130F9D">
              <w:rPr>
                <w:rFonts w:ascii="Times New Roman" w:hAnsi="Times New Roman"/>
                <w:bCs/>
                <w:sz w:val="28"/>
                <w:szCs w:val="28"/>
              </w:rPr>
              <w:t>,</w:t>
            </w:r>
            <w:r w:rsidRPr="00C02087">
              <w:rPr>
                <w:rFonts w:ascii="Times New Roman" w:hAnsi="Times New Roman"/>
                <w:bCs/>
                <w:sz w:val="28"/>
                <w:szCs w:val="28"/>
              </w:rPr>
              <w:t xml:space="preserve"> п. </w:t>
            </w:r>
            <w:r w:rsidR="00C02087">
              <w:rPr>
                <w:rFonts w:ascii="Times New Roman" w:hAnsi="Times New Roman"/>
                <w:bCs/>
                <w:sz w:val="28"/>
                <w:szCs w:val="28"/>
              </w:rPr>
              <w:t xml:space="preserve">Красноленинский, </w:t>
            </w:r>
            <w:r w:rsidRPr="00C02087">
              <w:rPr>
                <w:rFonts w:ascii="Times New Roman" w:hAnsi="Times New Roman"/>
                <w:sz w:val="28"/>
                <w:szCs w:val="28"/>
              </w:rPr>
              <w:t>свидетельство о государственной регистрации права</w:t>
            </w:r>
            <w:r w:rsidR="00AA2F64">
              <w:rPr>
                <w:rFonts w:ascii="Times New Roman" w:hAnsi="Times New Roman"/>
                <w:sz w:val="28"/>
                <w:szCs w:val="28"/>
              </w:rPr>
              <w:t xml:space="preserve"> 72НЛ 128642 от 29.04.2009</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AA2F64">
            <w:pPr>
              <w:spacing w:after="0" w:line="240" w:lineRule="auto"/>
              <w:jc w:val="center"/>
              <w:rPr>
                <w:rFonts w:ascii="Times New Roman" w:hAnsi="Times New Roman"/>
                <w:sz w:val="28"/>
                <w:szCs w:val="28"/>
              </w:rPr>
            </w:pPr>
            <w:r w:rsidRPr="00C02087">
              <w:rPr>
                <w:rFonts w:ascii="Times New Roman" w:hAnsi="Times New Roman"/>
                <w:sz w:val="28"/>
                <w:szCs w:val="28"/>
              </w:rPr>
              <w:t>8.</w:t>
            </w: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Default="009429BF" w:rsidP="00AA2F64">
            <w:pPr>
              <w:spacing w:after="0" w:line="240" w:lineRule="auto"/>
              <w:jc w:val="center"/>
              <w:rPr>
                <w:rFonts w:ascii="Times New Roman" w:hAnsi="Times New Roman"/>
                <w:sz w:val="28"/>
                <w:szCs w:val="28"/>
              </w:rPr>
            </w:pPr>
          </w:p>
          <w:p w:rsidR="009429BF" w:rsidRPr="00C02087" w:rsidRDefault="009429BF" w:rsidP="00AA2F64">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Водозаборные, водоочистные сооружения, с. Кышик</w:t>
            </w:r>
            <w:r w:rsidR="009429BF">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sidR="009429BF">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общая площадь</w:t>
            </w:r>
            <w:r w:rsidR="009429BF">
              <w:rPr>
                <w:rFonts w:ascii="Times New Roman" w:hAnsi="Times New Roman"/>
                <w:color w:val="000000"/>
                <w:sz w:val="28"/>
                <w:szCs w:val="28"/>
              </w:rPr>
              <w:t xml:space="preserve"> – </w:t>
            </w:r>
            <w:r w:rsidRPr="00C02087">
              <w:rPr>
                <w:rFonts w:ascii="Times New Roman" w:hAnsi="Times New Roman"/>
                <w:color w:val="000000"/>
                <w:sz w:val="28"/>
                <w:szCs w:val="28"/>
              </w:rPr>
              <w:t xml:space="preserve">11,2 кв. м, адрес объекта: </w:t>
            </w:r>
          </w:p>
          <w:p w:rsidR="00CB2058" w:rsidRPr="00C02087" w:rsidRDefault="00CB2058" w:rsidP="003623EF">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Ханты-Мансийский район, с. Кышик, ул. Зеленая</w:t>
            </w:r>
            <w:r w:rsidR="009429BF">
              <w:rPr>
                <w:rFonts w:ascii="Times New Roman" w:hAnsi="Times New Roman"/>
                <w:bCs/>
                <w:color w:val="000000"/>
                <w:sz w:val="28"/>
                <w:szCs w:val="28"/>
              </w:rPr>
              <w:t>,</w:t>
            </w:r>
            <w:r w:rsidR="00DC6010">
              <w:rPr>
                <w:rFonts w:ascii="Times New Roman" w:hAnsi="Times New Roman"/>
                <w:bCs/>
                <w:color w:val="000000"/>
                <w:sz w:val="28"/>
                <w:szCs w:val="28"/>
              </w:rPr>
              <w:t xml:space="preserve"> 5,</w:t>
            </w:r>
          </w:p>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свидетельство о государственной регистрации права  72НК 937753 от 04.03.2009</w:t>
            </w:r>
          </w:p>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9429BF" w:rsidRDefault="00047559" w:rsidP="003623E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CB2058" w:rsidRPr="00C02087">
              <w:rPr>
                <w:rFonts w:ascii="Times New Roman" w:hAnsi="Times New Roman"/>
                <w:color w:val="000000"/>
                <w:sz w:val="28"/>
                <w:szCs w:val="28"/>
              </w:rPr>
              <w:t xml:space="preserve">становленная мощность </w:t>
            </w:r>
          </w:p>
          <w:p w:rsidR="00CB2058"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120 куб.</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Pr="00C02087" w:rsidRDefault="009429BF" w:rsidP="003623EF">
            <w:pPr>
              <w:spacing w:after="0" w:line="240" w:lineRule="auto"/>
              <w:rPr>
                <w:rFonts w:ascii="Times New Roman" w:hAnsi="Times New Roman"/>
                <w:color w:val="00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047559" w:rsidP="003623EF">
            <w:pPr>
              <w:spacing w:after="0" w:line="240" w:lineRule="auto"/>
              <w:outlineLvl w:val="0"/>
              <w:rPr>
                <w:rFonts w:ascii="Times New Roman" w:hAnsi="Times New Roman"/>
                <w:sz w:val="28"/>
                <w:szCs w:val="28"/>
                <w:highlight w:val="green"/>
              </w:rPr>
            </w:pPr>
            <w:bookmarkStart w:id="167" w:name="_Toc438654305"/>
            <w:r>
              <w:rPr>
                <w:rFonts w:ascii="Times New Roman" w:hAnsi="Times New Roman"/>
                <w:sz w:val="28"/>
                <w:szCs w:val="28"/>
              </w:rPr>
              <w:t>в</w:t>
            </w:r>
            <w:r w:rsidR="00CB2058" w:rsidRPr="00C02087">
              <w:rPr>
                <w:rFonts w:ascii="Times New Roman" w:hAnsi="Times New Roman"/>
                <w:sz w:val="28"/>
                <w:szCs w:val="28"/>
              </w:rPr>
              <w:t>одозаборная скважина для хоз-питьевого снабжения</w:t>
            </w:r>
            <w:bookmarkEnd w:id="167"/>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68" w:name="_Toc438654306"/>
            <w:r>
              <w:rPr>
                <w:rFonts w:ascii="Times New Roman" w:hAnsi="Times New Roman"/>
                <w:sz w:val="28"/>
                <w:szCs w:val="28"/>
              </w:rPr>
              <w:t>т</w:t>
            </w:r>
            <w:r w:rsidR="00CB2058" w:rsidRPr="00C02087">
              <w:rPr>
                <w:rFonts w:ascii="Times New Roman" w:hAnsi="Times New Roman"/>
                <w:sz w:val="28"/>
                <w:szCs w:val="28"/>
              </w:rPr>
              <w:t>урбомикшер ТМ-5</w:t>
            </w:r>
            <w:bookmarkEnd w:id="168"/>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69" w:name="_Toc438654307"/>
            <w:r>
              <w:rPr>
                <w:rFonts w:ascii="Times New Roman" w:hAnsi="Times New Roman"/>
                <w:sz w:val="28"/>
                <w:szCs w:val="28"/>
              </w:rPr>
              <w:t>вакуумно-</w:t>
            </w:r>
            <w:r w:rsidR="00CB2058" w:rsidRPr="00C02087">
              <w:rPr>
                <w:rFonts w:ascii="Times New Roman" w:hAnsi="Times New Roman"/>
                <w:sz w:val="28"/>
                <w:szCs w:val="28"/>
              </w:rPr>
              <w:t>эжекционное устройство ВЭУ-5</w:t>
            </w:r>
            <w:bookmarkEnd w:id="16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047559">
            <w:pPr>
              <w:spacing w:after="0" w:line="240" w:lineRule="auto"/>
              <w:outlineLvl w:val="0"/>
              <w:rPr>
                <w:rFonts w:ascii="Times New Roman" w:hAnsi="Times New Roman"/>
                <w:sz w:val="28"/>
                <w:szCs w:val="28"/>
              </w:rPr>
            </w:pPr>
            <w:bookmarkStart w:id="170" w:name="_Toc438654308"/>
            <w:r>
              <w:rPr>
                <w:rFonts w:ascii="Times New Roman" w:hAnsi="Times New Roman"/>
                <w:sz w:val="28"/>
                <w:szCs w:val="28"/>
              </w:rPr>
              <w:t>в</w:t>
            </w:r>
            <w:r w:rsidR="00CB2058" w:rsidRPr="00C02087">
              <w:rPr>
                <w:rFonts w:ascii="Times New Roman" w:hAnsi="Times New Roman"/>
                <w:sz w:val="28"/>
                <w:szCs w:val="28"/>
              </w:rPr>
              <w:t>акуумно-эжеционный аэратор - дегазатор ВЭАД-10</w:t>
            </w:r>
            <w:bookmarkEnd w:id="17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71" w:name="_Toc438654309"/>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ИНГО 5</w:t>
            </w:r>
            <w:bookmarkEnd w:id="17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72" w:name="_Toc438654310"/>
            <w:r>
              <w:rPr>
                <w:rFonts w:ascii="Times New Roman" w:hAnsi="Times New Roman"/>
                <w:sz w:val="28"/>
                <w:szCs w:val="28"/>
              </w:rPr>
              <w:t>д</w:t>
            </w:r>
            <w:r w:rsidR="00CB2058" w:rsidRPr="00C02087">
              <w:rPr>
                <w:rFonts w:ascii="Times New Roman" w:hAnsi="Times New Roman"/>
                <w:sz w:val="28"/>
                <w:szCs w:val="28"/>
              </w:rPr>
              <w:t>еструктор озона ДО-20</w:t>
            </w:r>
            <w:bookmarkEnd w:id="17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73" w:name="_Toc438654311"/>
            <w:r>
              <w:rPr>
                <w:rFonts w:ascii="Times New Roman" w:hAnsi="Times New Roman"/>
                <w:sz w:val="28"/>
                <w:szCs w:val="28"/>
              </w:rPr>
              <w:t>н</w:t>
            </w:r>
            <w:r w:rsidR="00CB2058" w:rsidRPr="00C02087">
              <w:rPr>
                <w:rFonts w:ascii="Times New Roman" w:hAnsi="Times New Roman"/>
                <w:sz w:val="28"/>
                <w:szCs w:val="28"/>
              </w:rPr>
              <w:t>асос для промывки фильтра GR 32-2 Grundfos</w:t>
            </w:r>
            <w:bookmarkEnd w:id="173"/>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74" w:name="_Toc438654312"/>
            <w:r>
              <w:rPr>
                <w:rFonts w:ascii="Times New Roman" w:hAnsi="Times New Roman"/>
                <w:sz w:val="28"/>
                <w:szCs w:val="28"/>
              </w:rPr>
              <w:t>н</w:t>
            </w:r>
            <w:r w:rsidR="00CB2058" w:rsidRPr="00C02087">
              <w:rPr>
                <w:rFonts w:ascii="Times New Roman" w:hAnsi="Times New Roman"/>
                <w:sz w:val="28"/>
                <w:szCs w:val="28"/>
              </w:rPr>
              <w:t>асос подачи воды на фильтр СМ -А 5-5 Grunfos</w:t>
            </w:r>
            <w:bookmarkEnd w:id="174"/>
          </w:p>
        </w:tc>
      </w:tr>
      <w:tr w:rsidR="00CB2058" w:rsidRPr="00C02087" w:rsidTr="00C02087">
        <w:trPr>
          <w:trHeight w:val="594"/>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75" w:name="_Toc438654313"/>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17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76" w:name="_Toc438654314"/>
            <w:r>
              <w:rPr>
                <w:rFonts w:ascii="Times New Roman" w:hAnsi="Times New Roman"/>
                <w:sz w:val="28"/>
                <w:szCs w:val="28"/>
              </w:rPr>
              <w:t>ф</w:t>
            </w:r>
            <w:r w:rsidR="00CB2058" w:rsidRPr="00C02087">
              <w:rPr>
                <w:rFonts w:ascii="Times New Roman" w:hAnsi="Times New Roman"/>
                <w:sz w:val="28"/>
                <w:szCs w:val="28"/>
              </w:rPr>
              <w:t>ильтр обезжелезивания BF4N/264-940</w:t>
            </w:r>
            <w:bookmarkEnd w:id="17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77" w:name="_Toc438654315"/>
            <w:r>
              <w:rPr>
                <w:rFonts w:ascii="Times New Roman" w:hAnsi="Times New Roman"/>
                <w:sz w:val="28"/>
                <w:szCs w:val="28"/>
              </w:rPr>
              <w:t>е</w:t>
            </w:r>
            <w:r w:rsidR="00CB2058" w:rsidRPr="00C02087">
              <w:rPr>
                <w:rFonts w:ascii="Times New Roman" w:hAnsi="Times New Roman"/>
                <w:sz w:val="28"/>
                <w:szCs w:val="28"/>
              </w:rPr>
              <w:t>мкость 20 м3 (бак разрыва струи)</w:t>
            </w:r>
            <w:bookmarkEnd w:id="17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047559" w:rsidP="003623EF">
            <w:pPr>
              <w:spacing w:after="0" w:line="240" w:lineRule="auto"/>
              <w:outlineLvl w:val="0"/>
              <w:rPr>
                <w:rFonts w:ascii="Times New Roman" w:hAnsi="Times New Roman"/>
                <w:sz w:val="28"/>
                <w:szCs w:val="28"/>
              </w:rPr>
            </w:pPr>
            <w:bookmarkStart w:id="178" w:name="_Toc438654316"/>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178"/>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 xml:space="preserve">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w:t>
            </w:r>
            <w:r w:rsidRPr="00C02087">
              <w:rPr>
                <w:rFonts w:ascii="Times New Roman" w:hAnsi="Times New Roman"/>
                <w:color w:val="000000"/>
                <w:sz w:val="28"/>
                <w:szCs w:val="28"/>
              </w:rPr>
              <w:lastRenderedPageBreak/>
              <w:t>предусмотренной концессионным соглашением:</w:t>
            </w:r>
          </w:p>
        </w:tc>
      </w:tr>
      <w:tr w:rsidR="00CB2058" w:rsidRPr="00C02087" w:rsidTr="00CB2058">
        <w:trPr>
          <w:trHeight w:val="1014"/>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sz w:val="28"/>
                <w:szCs w:val="28"/>
              </w:rPr>
            </w:pPr>
            <w:r w:rsidRPr="00C02087">
              <w:rPr>
                <w:rFonts w:ascii="Times New Roman" w:hAnsi="Times New Roman"/>
                <w:sz w:val="28"/>
                <w:szCs w:val="28"/>
              </w:rPr>
              <w:lastRenderedPageBreak/>
              <w:t>8.1.</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C6010">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2, назначение</w:t>
            </w:r>
            <w:r w:rsidR="009429BF">
              <w:rPr>
                <w:rFonts w:ascii="Times New Roman" w:hAnsi="Times New Roman"/>
                <w:color w:val="000000"/>
                <w:sz w:val="28"/>
                <w:szCs w:val="28"/>
              </w:rPr>
              <w:t>:</w:t>
            </w:r>
            <w:r w:rsidRPr="00C02087">
              <w:rPr>
                <w:rFonts w:ascii="Times New Roman" w:hAnsi="Times New Roman"/>
                <w:color w:val="000000"/>
                <w:sz w:val="28"/>
                <w:szCs w:val="28"/>
              </w:rPr>
              <w:t xml:space="preserve"> нежилое, </w:t>
            </w:r>
            <w:r w:rsidR="00DC6010">
              <w:rPr>
                <w:rFonts w:ascii="Times New Roman" w:hAnsi="Times New Roman"/>
                <w:color w:val="000000"/>
                <w:sz w:val="28"/>
                <w:szCs w:val="28"/>
              </w:rPr>
              <w:t>и</w:t>
            </w:r>
            <w:r w:rsidRPr="00C02087">
              <w:rPr>
                <w:rFonts w:ascii="Times New Roman" w:hAnsi="Times New Roman"/>
                <w:color w:val="000000"/>
                <w:sz w:val="28"/>
                <w:szCs w:val="28"/>
              </w:rPr>
              <w:t xml:space="preserve">нв. №71:129:000:000001480, адрес объекта: сельское поселение Кышик, с. Кышик, ул. Центральная, свидетельство о государственной регистрации права  </w:t>
            </w:r>
            <w:r w:rsidR="009429BF">
              <w:rPr>
                <w:rFonts w:ascii="Times New Roman" w:hAnsi="Times New Roman"/>
                <w:color w:val="000000"/>
                <w:sz w:val="28"/>
                <w:szCs w:val="28"/>
              </w:rPr>
              <w:t xml:space="preserve">               № 72 НЛ110371 от 04.03.2009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8.2.</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C6010">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1, назначение</w:t>
            </w:r>
            <w:r w:rsidR="009429BF">
              <w:rPr>
                <w:rFonts w:ascii="Times New Roman" w:hAnsi="Times New Roman"/>
                <w:color w:val="000000"/>
                <w:sz w:val="28"/>
                <w:szCs w:val="28"/>
              </w:rPr>
              <w:t>:</w:t>
            </w:r>
            <w:r w:rsidRPr="00C02087">
              <w:rPr>
                <w:rFonts w:ascii="Times New Roman" w:hAnsi="Times New Roman"/>
                <w:color w:val="000000"/>
                <w:sz w:val="28"/>
                <w:szCs w:val="28"/>
              </w:rPr>
              <w:t xml:space="preserve"> нежилое, </w:t>
            </w:r>
            <w:r w:rsidR="00DC6010">
              <w:rPr>
                <w:rFonts w:ascii="Times New Roman" w:hAnsi="Times New Roman"/>
                <w:color w:val="000000"/>
                <w:sz w:val="28"/>
                <w:szCs w:val="28"/>
              </w:rPr>
              <w:t>и</w:t>
            </w:r>
            <w:r w:rsidRPr="00C02087">
              <w:rPr>
                <w:rFonts w:ascii="Times New Roman" w:hAnsi="Times New Roman"/>
                <w:color w:val="000000"/>
                <w:sz w:val="28"/>
                <w:szCs w:val="28"/>
              </w:rPr>
              <w:t>нв. №</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71:129:000:000001470, адрес объекта: сельское поселение Кышик, с. Кышик, ул. Зеленая, свидетельство о государственной регистрации права  </w:t>
            </w:r>
            <w:r w:rsidR="009429BF">
              <w:rPr>
                <w:rFonts w:ascii="Times New Roman" w:hAnsi="Times New Roman"/>
                <w:color w:val="000000"/>
                <w:sz w:val="28"/>
                <w:szCs w:val="28"/>
              </w:rPr>
              <w:t xml:space="preserve">                            № 72 НЛ110372 от 04.03.2009 </w:t>
            </w:r>
          </w:p>
        </w:tc>
      </w:tr>
      <w:tr w:rsidR="00CB2058" w:rsidRPr="00C02087" w:rsidTr="00C02087">
        <w:trPr>
          <w:trHeight w:val="581"/>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8.3.</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Водопровод, назначение</w:t>
            </w:r>
            <w:r w:rsidR="009429BF">
              <w:rPr>
                <w:rFonts w:ascii="Times New Roman" w:hAnsi="Times New Roman"/>
                <w:color w:val="000000"/>
                <w:sz w:val="28"/>
                <w:szCs w:val="28"/>
              </w:rPr>
              <w:t>:</w:t>
            </w:r>
            <w:r w:rsidRPr="00C02087">
              <w:rPr>
                <w:rFonts w:ascii="Times New Roman" w:hAnsi="Times New Roman"/>
                <w:color w:val="000000"/>
                <w:sz w:val="28"/>
                <w:szCs w:val="28"/>
              </w:rPr>
              <w:t xml:space="preserve"> нежилое, протяженность</w:t>
            </w:r>
            <w:r w:rsidR="009429BF">
              <w:rPr>
                <w:rFonts w:ascii="Times New Roman" w:hAnsi="Times New Roman"/>
                <w:color w:val="000000"/>
                <w:sz w:val="28"/>
                <w:szCs w:val="28"/>
              </w:rPr>
              <w:t xml:space="preserve"> – </w:t>
            </w:r>
            <w:r w:rsidRPr="00C02087">
              <w:rPr>
                <w:rFonts w:ascii="Times New Roman" w:hAnsi="Times New Roman"/>
                <w:color w:val="000000"/>
                <w:sz w:val="28"/>
                <w:szCs w:val="28"/>
              </w:rPr>
              <w:t xml:space="preserve">2285 м, адрес (местонахождение объекта): с. Кышик, свидетельство о государственной регистрации права  </w:t>
            </w:r>
            <w:r w:rsidR="009429BF">
              <w:rPr>
                <w:rFonts w:ascii="Times New Roman" w:hAnsi="Times New Roman"/>
                <w:color w:val="000000"/>
                <w:sz w:val="28"/>
                <w:szCs w:val="28"/>
              </w:rPr>
              <w:t xml:space="preserve">№ 86 АВ044810 от 26.03.2009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8.4</w:t>
            </w:r>
            <w:r w:rsidR="00DC6010">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водонапорной башни, назначение нежило</w:t>
            </w:r>
            <w:r w:rsidR="009429BF">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30,3 кв. м, инв. </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71:129:000:000001290, лит. А, адрес объекта: с. Кышик ул. Центральная, свидетельство о государственной регистрации права  №</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72</w:t>
            </w:r>
            <w:r w:rsidR="009429BF">
              <w:rPr>
                <w:rFonts w:ascii="Times New Roman" w:hAnsi="Times New Roman"/>
                <w:color w:val="000000"/>
                <w:sz w:val="28"/>
                <w:szCs w:val="28"/>
              </w:rPr>
              <w:t xml:space="preserve"> НЛ 110014 от 19.02.2009 </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9.</w:t>
            </w:r>
          </w:p>
          <w:p w:rsidR="009429BF" w:rsidRDefault="009429BF" w:rsidP="009429BF">
            <w:pPr>
              <w:spacing w:after="0" w:line="240" w:lineRule="auto"/>
              <w:jc w:val="center"/>
              <w:rPr>
                <w:rFonts w:ascii="Times New Roman" w:hAnsi="Times New Roman"/>
                <w:sz w:val="28"/>
                <w:szCs w:val="28"/>
              </w:rPr>
            </w:pPr>
          </w:p>
          <w:p w:rsidR="009429BF" w:rsidRDefault="009429BF" w:rsidP="009429BF">
            <w:pPr>
              <w:spacing w:after="0" w:line="240" w:lineRule="auto"/>
              <w:jc w:val="center"/>
              <w:rPr>
                <w:rFonts w:ascii="Times New Roman" w:hAnsi="Times New Roman"/>
                <w:sz w:val="28"/>
                <w:szCs w:val="28"/>
              </w:rPr>
            </w:pPr>
          </w:p>
          <w:p w:rsidR="009429BF" w:rsidRDefault="009429BF" w:rsidP="009429BF">
            <w:pPr>
              <w:spacing w:after="0" w:line="240" w:lineRule="auto"/>
              <w:jc w:val="center"/>
              <w:rPr>
                <w:rFonts w:ascii="Times New Roman" w:hAnsi="Times New Roman"/>
                <w:sz w:val="28"/>
                <w:szCs w:val="28"/>
              </w:rPr>
            </w:pPr>
          </w:p>
          <w:p w:rsidR="009429BF" w:rsidRDefault="009429BF" w:rsidP="009429BF">
            <w:pPr>
              <w:spacing w:after="0" w:line="240" w:lineRule="auto"/>
              <w:jc w:val="center"/>
              <w:rPr>
                <w:rFonts w:ascii="Times New Roman" w:hAnsi="Times New Roman"/>
                <w:sz w:val="28"/>
                <w:szCs w:val="28"/>
              </w:rPr>
            </w:pPr>
          </w:p>
          <w:p w:rsidR="009429BF" w:rsidRDefault="009429BF" w:rsidP="009429BF">
            <w:pPr>
              <w:spacing w:after="0" w:line="240" w:lineRule="auto"/>
              <w:jc w:val="center"/>
              <w:rPr>
                <w:rFonts w:ascii="Times New Roman" w:hAnsi="Times New Roman"/>
                <w:sz w:val="28"/>
                <w:szCs w:val="28"/>
              </w:rPr>
            </w:pPr>
          </w:p>
          <w:p w:rsidR="009429BF" w:rsidRDefault="009429BF" w:rsidP="009429BF">
            <w:pPr>
              <w:spacing w:after="0" w:line="240" w:lineRule="auto"/>
              <w:jc w:val="center"/>
              <w:rPr>
                <w:rFonts w:ascii="Times New Roman" w:hAnsi="Times New Roman"/>
                <w:sz w:val="28"/>
                <w:szCs w:val="28"/>
              </w:rPr>
            </w:pPr>
          </w:p>
          <w:p w:rsidR="009429BF" w:rsidRDefault="009429BF" w:rsidP="009429BF">
            <w:pPr>
              <w:spacing w:after="0" w:line="240" w:lineRule="auto"/>
              <w:jc w:val="center"/>
              <w:rPr>
                <w:rFonts w:ascii="Times New Roman" w:hAnsi="Times New Roman"/>
                <w:sz w:val="28"/>
                <w:szCs w:val="28"/>
              </w:rPr>
            </w:pPr>
          </w:p>
          <w:p w:rsidR="009429BF" w:rsidRDefault="009429BF" w:rsidP="009429BF">
            <w:pPr>
              <w:spacing w:after="0" w:line="240" w:lineRule="auto"/>
              <w:jc w:val="center"/>
              <w:rPr>
                <w:rFonts w:ascii="Times New Roman" w:hAnsi="Times New Roman"/>
                <w:sz w:val="28"/>
                <w:szCs w:val="28"/>
              </w:rPr>
            </w:pPr>
          </w:p>
          <w:p w:rsidR="009429BF" w:rsidRDefault="009429BF"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9429BF" w:rsidRPr="00C02087" w:rsidRDefault="009429BF" w:rsidP="009429BF">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lastRenderedPageBreak/>
              <w:t>Водозаборные, водоочистные сооружения, п. Луговской</w:t>
            </w:r>
            <w:r w:rsidR="009429BF">
              <w:rPr>
                <w:rFonts w:ascii="Times New Roman" w:hAnsi="Times New Roman"/>
                <w:bCs/>
                <w:color w:val="000000"/>
                <w:sz w:val="28"/>
                <w:szCs w:val="28"/>
              </w:rPr>
              <w:t xml:space="preserve">. </w:t>
            </w:r>
            <w:r w:rsidRPr="00C02087">
              <w:rPr>
                <w:rFonts w:ascii="Times New Roman" w:hAnsi="Times New Roman"/>
                <w:color w:val="000000"/>
                <w:sz w:val="28"/>
                <w:szCs w:val="28"/>
              </w:rPr>
              <w:t>Здание водоочистной установки, назначение нежило</w:t>
            </w:r>
            <w:r w:rsidR="009429BF">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19,2 кв. м, адрес объекта: </w:t>
            </w:r>
          </w:p>
          <w:p w:rsidR="00CB2058" w:rsidRPr="00C02087" w:rsidRDefault="00CB2058" w:rsidP="003623EF">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Ханты-Мансийский район, п. Луговской</w:t>
            </w:r>
            <w:r w:rsidR="00DC6010">
              <w:rPr>
                <w:rFonts w:ascii="Times New Roman" w:hAnsi="Times New Roman"/>
                <w:bCs/>
                <w:color w:val="000000"/>
                <w:sz w:val="28"/>
                <w:szCs w:val="28"/>
              </w:rPr>
              <w:t>.</w:t>
            </w:r>
          </w:p>
          <w:p w:rsidR="00CB2058" w:rsidRPr="00C02087" w:rsidRDefault="00CB2058" w:rsidP="003623EF">
            <w:pPr>
              <w:spacing w:after="0" w:line="240" w:lineRule="auto"/>
              <w:rPr>
                <w:rFonts w:ascii="Times New Roman" w:hAnsi="Times New Roman"/>
                <w:b/>
                <w:bCs/>
                <w:i/>
                <w:iCs/>
                <w:color w:val="FF0000"/>
                <w:sz w:val="28"/>
                <w:szCs w:val="28"/>
                <w:highlight w:val="green"/>
              </w:rPr>
            </w:pPr>
            <w:r w:rsidRPr="00C02087">
              <w:rPr>
                <w:rFonts w:ascii="Times New Roman" w:hAnsi="Times New Roman"/>
                <w:color w:val="000000"/>
                <w:sz w:val="28"/>
                <w:szCs w:val="28"/>
              </w:rPr>
              <w:t>свидетельство о государственной регистрации права  86 АБ 646741 от 07.06.2013</w:t>
            </w: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9429BF" w:rsidRDefault="00DC6010" w:rsidP="003623E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CB2058" w:rsidRPr="00C02087">
              <w:rPr>
                <w:rFonts w:ascii="Times New Roman" w:hAnsi="Times New Roman"/>
                <w:color w:val="000000"/>
                <w:sz w:val="28"/>
                <w:szCs w:val="28"/>
              </w:rPr>
              <w:t xml:space="preserve">становленная мощность </w:t>
            </w:r>
          </w:p>
          <w:p w:rsidR="00CB2058"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240 куб.</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9429BF" w:rsidRDefault="009429BF" w:rsidP="003623EF">
            <w:pPr>
              <w:spacing w:after="0" w:line="240" w:lineRule="auto"/>
              <w:rPr>
                <w:rFonts w:ascii="Times New Roman" w:hAnsi="Times New Roman"/>
                <w:color w:val="000000"/>
                <w:sz w:val="28"/>
                <w:szCs w:val="28"/>
              </w:rPr>
            </w:pPr>
          </w:p>
          <w:p w:rsidR="00DC6010" w:rsidRDefault="00DC6010" w:rsidP="003623EF">
            <w:pPr>
              <w:spacing w:after="0" w:line="240" w:lineRule="auto"/>
              <w:rPr>
                <w:rFonts w:ascii="Times New Roman" w:hAnsi="Times New Roman"/>
                <w:color w:val="000000"/>
                <w:sz w:val="28"/>
                <w:szCs w:val="28"/>
              </w:rPr>
            </w:pPr>
          </w:p>
          <w:p w:rsidR="00DC6010" w:rsidRDefault="00DC6010" w:rsidP="003623EF">
            <w:pPr>
              <w:spacing w:after="0" w:line="240" w:lineRule="auto"/>
              <w:rPr>
                <w:rFonts w:ascii="Times New Roman" w:hAnsi="Times New Roman"/>
                <w:color w:val="000000"/>
                <w:sz w:val="28"/>
                <w:szCs w:val="28"/>
              </w:rPr>
            </w:pPr>
          </w:p>
          <w:p w:rsidR="00DC6010" w:rsidRDefault="00DC6010" w:rsidP="003623EF">
            <w:pPr>
              <w:spacing w:after="0" w:line="240" w:lineRule="auto"/>
              <w:rPr>
                <w:rFonts w:ascii="Times New Roman" w:hAnsi="Times New Roman"/>
                <w:color w:val="000000"/>
                <w:sz w:val="28"/>
                <w:szCs w:val="28"/>
              </w:rPr>
            </w:pPr>
          </w:p>
          <w:p w:rsidR="00DC6010" w:rsidRDefault="00DC6010" w:rsidP="003623EF">
            <w:pPr>
              <w:spacing w:after="0" w:line="240" w:lineRule="auto"/>
              <w:rPr>
                <w:rFonts w:ascii="Times New Roman" w:hAnsi="Times New Roman"/>
                <w:color w:val="000000"/>
                <w:sz w:val="28"/>
                <w:szCs w:val="28"/>
              </w:rPr>
            </w:pPr>
          </w:p>
          <w:p w:rsidR="00DC6010" w:rsidRDefault="00DC6010" w:rsidP="003623EF">
            <w:pPr>
              <w:spacing w:after="0" w:line="240" w:lineRule="auto"/>
              <w:rPr>
                <w:rFonts w:ascii="Times New Roman" w:hAnsi="Times New Roman"/>
                <w:color w:val="000000"/>
                <w:sz w:val="28"/>
                <w:szCs w:val="28"/>
              </w:rPr>
            </w:pPr>
          </w:p>
          <w:p w:rsidR="009429BF" w:rsidRPr="00C02087" w:rsidRDefault="009429BF" w:rsidP="003623EF">
            <w:pPr>
              <w:spacing w:after="0" w:line="240" w:lineRule="auto"/>
              <w:rPr>
                <w:rFonts w:ascii="Times New Roman" w:hAnsi="Times New Roman"/>
                <w:color w:val="00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DC6010" w:rsidP="003623EF">
            <w:pPr>
              <w:spacing w:after="0" w:line="240" w:lineRule="auto"/>
              <w:outlineLvl w:val="0"/>
              <w:rPr>
                <w:rFonts w:ascii="Times New Roman" w:hAnsi="Times New Roman"/>
                <w:sz w:val="28"/>
                <w:szCs w:val="28"/>
              </w:rPr>
            </w:pPr>
            <w:bookmarkStart w:id="179" w:name="_Toc438654317"/>
            <w:r>
              <w:rPr>
                <w:rFonts w:ascii="Times New Roman" w:hAnsi="Times New Roman"/>
                <w:sz w:val="28"/>
                <w:szCs w:val="28"/>
              </w:rPr>
              <w:lastRenderedPageBreak/>
              <w:t>т</w:t>
            </w:r>
            <w:r w:rsidR="00CB2058" w:rsidRPr="00C02087">
              <w:rPr>
                <w:rFonts w:ascii="Times New Roman" w:hAnsi="Times New Roman"/>
                <w:sz w:val="28"/>
                <w:szCs w:val="28"/>
              </w:rPr>
              <w:t>урбомикшер ТМ-15</w:t>
            </w:r>
            <w:bookmarkEnd w:id="179"/>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80" w:name="_Toc438654318"/>
            <w:r>
              <w:rPr>
                <w:rFonts w:ascii="Times New Roman" w:hAnsi="Times New Roman"/>
                <w:sz w:val="28"/>
                <w:szCs w:val="28"/>
              </w:rPr>
              <w:t>в</w:t>
            </w:r>
            <w:r w:rsidR="009429BF">
              <w:rPr>
                <w:rFonts w:ascii="Times New Roman" w:hAnsi="Times New Roman"/>
                <w:sz w:val="28"/>
                <w:szCs w:val="28"/>
              </w:rPr>
              <w:t>акуумно-</w:t>
            </w:r>
            <w:r w:rsidR="00CB2058" w:rsidRPr="00C02087">
              <w:rPr>
                <w:rFonts w:ascii="Times New Roman" w:hAnsi="Times New Roman"/>
                <w:sz w:val="28"/>
                <w:szCs w:val="28"/>
              </w:rPr>
              <w:t>эжекционное устройство ВЭУ-15</w:t>
            </w:r>
            <w:bookmarkEnd w:id="180"/>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9429BF">
            <w:pPr>
              <w:spacing w:after="0" w:line="240" w:lineRule="auto"/>
              <w:outlineLvl w:val="0"/>
              <w:rPr>
                <w:rFonts w:ascii="Times New Roman" w:hAnsi="Times New Roman"/>
                <w:sz w:val="28"/>
                <w:szCs w:val="28"/>
              </w:rPr>
            </w:pPr>
            <w:bookmarkStart w:id="181" w:name="_Toc438654319"/>
            <w:r>
              <w:rPr>
                <w:rFonts w:ascii="Times New Roman" w:hAnsi="Times New Roman"/>
                <w:sz w:val="28"/>
                <w:szCs w:val="28"/>
              </w:rPr>
              <w:t>в</w:t>
            </w:r>
            <w:r w:rsidR="00CB2058" w:rsidRPr="00C02087">
              <w:rPr>
                <w:rFonts w:ascii="Times New Roman" w:hAnsi="Times New Roman"/>
                <w:sz w:val="28"/>
                <w:szCs w:val="28"/>
              </w:rPr>
              <w:t>акуумно-эжеционный аэратор - дегазатор ВЭАД-15</w:t>
            </w:r>
            <w:bookmarkEnd w:id="18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82" w:name="_Toc438654320"/>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ИНГО 30</w:t>
            </w:r>
            <w:bookmarkEnd w:id="18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83" w:name="_Toc438654321"/>
            <w:r>
              <w:rPr>
                <w:rFonts w:ascii="Times New Roman" w:hAnsi="Times New Roman"/>
                <w:sz w:val="28"/>
                <w:szCs w:val="28"/>
              </w:rPr>
              <w:t>д</w:t>
            </w:r>
            <w:r w:rsidR="00CB2058" w:rsidRPr="00C02087">
              <w:rPr>
                <w:rFonts w:ascii="Times New Roman" w:hAnsi="Times New Roman"/>
                <w:sz w:val="28"/>
                <w:szCs w:val="28"/>
              </w:rPr>
              <w:t>еструктор озона ДО-60</w:t>
            </w:r>
            <w:bookmarkEnd w:id="18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84" w:name="_Toc438654322"/>
            <w:r>
              <w:rPr>
                <w:rFonts w:ascii="Times New Roman" w:hAnsi="Times New Roman"/>
                <w:sz w:val="28"/>
                <w:szCs w:val="28"/>
              </w:rPr>
              <w:t>н</w:t>
            </w:r>
            <w:r w:rsidR="00CB2058" w:rsidRPr="00C02087">
              <w:rPr>
                <w:rFonts w:ascii="Times New Roman" w:hAnsi="Times New Roman"/>
                <w:sz w:val="28"/>
                <w:szCs w:val="28"/>
              </w:rPr>
              <w:t xml:space="preserve">асос CR 15-3 </w:t>
            </w:r>
            <w:r w:rsidR="009429BF">
              <w:rPr>
                <w:rFonts w:ascii="Times New Roman" w:hAnsi="Times New Roman"/>
                <w:sz w:val="28"/>
                <w:szCs w:val="28"/>
              </w:rPr>
              <w:t>«Grundfos»</w:t>
            </w:r>
            <w:bookmarkEnd w:id="18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85" w:name="_Toc438654323"/>
            <w:r>
              <w:rPr>
                <w:rFonts w:ascii="Times New Roman" w:hAnsi="Times New Roman"/>
                <w:sz w:val="28"/>
                <w:szCs w:val="28"/>
              </w:rPr>
              <w:t>н</w:t>
            </w:r>
            <w:r w:rsidR="00CB2058" w:rsidRPr="00C02087">
              <w:rPr>
                <w:rFonts w:ascii="Times New Roman" w:hAnsi="Times New Roman"/>
                <w:sz w:val="28"/>
                <w:szCs w:val="28"/>
              </w:rPr>
              <w:t xml:space="preserve">асос CR 15-3 </w:t>
            </w:r>
            <w:r w:rsidR="009429BF">
              <w:rPr>
                <w:rFonts w:ascii="Times New Roman" w:hAnsi="Times New Roman"/>
                <w:sz w:val="28"/>
                <w:szCs w:val="28"/>
              </w:rPr>
              <w:t>«Grundfos»</w:t>
            </w:r>
            <w:bookmarkEnd w:id="18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86" w:name="_Toc438654324"/>
            <w:r>
              <w:rPr>
                <w:rFonts w:ascii="Times New Roman" w:hAnsi="Times New Roman"/>
                <w:sz w:val="28"/>
                <w:szCs w:val="28"/>
              </w:rPr>
              <w:t>н</w:t>
            </w:r>
            <w:r w:rsidR="00CB2058" w:rsidRPr="00C02087">
              <w:rPr>
                <w:rFonts w:ascii="Times New Roman" w:hAnsi="Times New Roman"/>
                <w:sz w:val="28"/>
                <w:szCs w:val="28"/>
              </w:rPr>
              <w:t xml:space="preserve">асос CR 20-2 </w:t>
            </w:r>
            <w:r w:rsidR="009429BF">
              <w:rPr>
                <w:rFonts w:ascii="Times New Roman" w:hAnsi="Times New Roman"/>
                <w:sz w:val="28"/>
                <w:szCs w:val="28"/>
              </w:rPr>
              <w:t>«Grundfos»</w:t>
            </w:r>
            <w:bookmarkEnd w:id="18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87" w:name="_Toc438654325"/>
            <w:r>
              <w:rPr>
                <w:rFonts w:ascii="Times New Roman" w:hAnsi="Times New Roman"/>
                <w:sz w:val="28"/>
                <w:szCs w:val="28"/>
              </w:rPr>
              <w:t>н</w:t>
            </w:r>
            <w:r w:rsidR="00CB2058" w:rsidRPr="00C02087">
              <w:rPr>
                <w:rFonts w:ascii="Times New Roman" w:hAnsi="Times New Roman"/>
                <w:sz w:val="28"/>
                <w:szCs w:val="28"/>
              </w:rPr>
              <w:t xml:space="preserve">асос CR 20-2 </w:t>
            </w:r>
            <w:r w:rsidR="009429BF">
              <w:rPr>
                <w:rFonts w:ascii="Times New Roman" w:hAnsi="Times New Roman"/>
                <w:sz w:val="28"/>
                <w:szCs w:val="28"/>
              </w:rPr>
              <w:t>«Grundfos»</w:t>
            </w:r>
            <w:bookmarkEnd w:id="18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88" w:name="_Toc438654326"/>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188"/>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89" w:name="_Toc438654327"/>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189"/>
          </w:p>
        </w:tc>
      </w:tr>
      <w:tr w:rsidR="00CB2058" w:rsidRPr="00C02087" w:rsidTr="00C02087">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DC6010" w:rsidP="003623EF">
            <w:pPr>
              <w:spacing w:after="0" w:line="240" w:lineRule="auto"/>
              <w:outlineLvl w:val="0"/>
              <w:rPr>
                <w:rFonts w:ascii="Times New Roman" w:hAnsi="Times New Roman"/>
                <w:sz w:val="28"/>
                <w:szCs w:val="28"/>
              </w:rPr>
            </w:pPr>
            <w:bookmarkStart w:id="190" w:name="_Toc438654328"/>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190"/>
          </w:p>
        </w:tc>
      </w:tr>
      <w:tr w:rsidR="00CB2058" w:rsidRPr="00C02087" w:rsidTr="00C02087">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DC6010" w:rsidP="003623EF">
            <w:pPr>
              <w:spacing w:after="0" w:line="240" w:lineRule="auto"/>
              <w:outlineLvl w:val="0"/>
              <w:rPr>
                <w:rFonts w:ascii="Times New Roman" w:hAnsi="Times New Roman"/>
                <w:sz w:val="28"/>
                <w:szCs w:val="28"/>
              </w:rPr>
            </w:pPr>
            <w:bookmarkStart w:id="191" w:name="_Toc438654329"/>
            <w:r>
              <w:rPr>
                <w:rFonts w:ascii="Times New Roman" w:hAnsi="Times New Roman"/>
                <w:sz w:val="28"/>
                <w:szCs w:val="28"/>
              </w:rPr>
              <w:t>р</w:t>
            </w:r>
            <w:r w:rsidR="00CB2058" w:rsidRPr="00C02087">
              <w:rPr>
                <w:rFonts w:ascii="Times New Roman" w:hAnsi="Times New Roman"/>
                <w:sz w:val="28"/>
                <w:szCs w:val="28"/>
              </w:rPr>
              <w:t>езервуар V - 30 м3</w:t>
            </w:r>
            <w:bookmarkEnd w:id="191"/>
            <w:r w:rsidR="00CB2058" w:rsidRPr="00C02087">
              <w:rPr>
                <w:rFonts w:ascii="Times New Roman" w:hAnsi="Times New Roman"/>
                <w:sz w:val="28"/>
                <w:szCs w:val="28"/>
              </w:rPr>
              <w:t xml:space="preserve"> </w:t>
            </w:r>
          </w:p>
        </w:tc>
      </w:tr>
      <w:tr w:rsidR="00CB2058" w:rsidRPr="00C02087" w:rsidTr="00C02087">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DC6010" w:rsidP="003623EF">
            <w:pPr>
              <w:spacing w:after="0" w:line="240" w:lineRule="auto"/>
              <w:outlineLvl w:val="0"/>
              <w:rPr>
                <w:rFonts w:ascii="Times New Roman" w:hAnsi="Times New Roman"/>
                <w:sz w:val="28"/>
                <w:szCs w:val="28"/>
              </w:rPr>
            </w:pPr>
            <w:bookmarkStart w:id="192" w:name="_Toc438654330"/>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19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93" w:name="_Toc438654331"/>
            <w:r>
              <w:rPr>
                <w:rFonts w:ascii="Times New Roman" w:hAnsi="Times New Roman"/>
                <w:sz w:val="28"/>
                <w:szCs w:val="28"/>
              </w:rPr>
              <w:t>б</w:t>
            </w:r>
            <w:r w:rsidR="00CB2058" w:rsidRPr="00C02087">
              <w:rPr>
                <w:rFonts w:ascii="Times New Roman" w:hAnsi="Times New Roman"/>
                <w:sz w:val="28"/>
                <w:szCs w:val="28"/>
              </w:rPr>
              <w:t>ак запаса очищенной воды V-5м3</w:t>
            </w:r>
            <w:bookmarkEnd w:id="193"/>
          </w:p>
        </w:tc>
      </w:tr>
      <w:tr w:rsidR="00CB2058" w:rsidRPr="00C02087" w:rsidTr="009429BF">
        <w:trPr>
          <w:trHeight w:val="70"/>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tcPr>
          <w:p w:rsidR="00CB2058" w:rsidRPr="00C02087" w:rsidRDefault="00DC6010" w:rsidP="009429BF">
            <w:pPr>
              <w:spacing w:after="0" w:line="240" w:lineRule="auto"/>
              <w:outlineLvl w:val="0"/>
              <w:rPr>
                <w:rFonts w:ascii="Times New Roman" w:hAnsi="Times New Roman"/>
                <w:sz w:val="28"/>
                <w:szCs w:val="28"/>
              </w:rPr>
            </w:pPr>
            <w:bookmarkStart w:id="194" w:name="_Toc438654332"/>
            <w:r>
              <w:rPr>
                <w:rFonts w:ascii="Times New Roman" w:hAnsi="Times New Roman"/>
                <w:sz w:val="28"/>
                <w:szCs w:val="28"/>
              </w:rPr>
              <w:t>б</w:t>
            </w:r>
            <w:r w:rsidR="00CB2058" w:rsidRPr="00C02087">
              <w:rPr>
                <w:rFonts w:ascii="Times New Roman" w:hAnsi="Times New Roman"/>
                <w:sz w:val="28"/>
                <w:szCs w:val="28"/>
              </w:rPr>
              <w:t>ак запаса очищенной воды V-5м3</w:t>
            </w:r>
            <w:bookmarkEnd w:id="194"/>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B2058">
        <w:trPr>
          <w:trHeight w:val="1014"/>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9.1.</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C6010">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насосной станции, входящее в состав комплекса водозаборных и водоочистных сооружений</w:t>
            </w:r>
            <w:r w:rsidR="00DC6010">
              <w:rPr>
                <w:rFonts w:ascii="Times New Roman" w:hAnsi="Times New Roman"/>
                <w:color w:val="000000"/>
                <w:sz w:val="28"/>
                <w:szCs w:val="28"/>
              </w:rPr>
              <w:t>,</w:t>
            </w:r>
            <w:r w:rsidRPr="00C02087">
              <w:rPr>
                <w:rFonts w:ascii="Times New Roman" w:hAnsi="Times New Roman"/>
                <w:color w:val="000000"/>
                <w:sz w:val="28"/>
                <w:szCs w:val="28"/>
              </w:rPr>
              <w:t xml:space="preserve"> для водоснабжения п. Луговской</w:t>
            </w:r>
            <w:r w:rsidR="00DC6010">
              <w:rPr>
                <w:rFonts w:ascii="Times New Roman" w:hAnsi="Times New Roman"/>
                <w:color w:val="000000"/>
                <w:sz w:val="28"/>
                <w:szCs w:val="28"/>
              </w:rPr>
              <w:t>,</w:t>
            </w:r>
            <w:r w:rsidRPr="00C02087">
              <w:rPr>
                <w:rFonts w:ascii="Times New Roman" w:hAnsi="Times New Roman"/>
                <w:color w:val="000000"/>
                <w:sz w:val="28"/>
                <w:szCs w:val="28"/>
              </w:rPr>
              <w:t xml:space="preserve"> назначение – нежилое, 1-этажный, общая площадь 7,3 кв. м,</w:t>
            </w:r>
            <w:r w:rsidR="00DC6010">
              <w:rPr>
                <w:rFonts w:ascii="Times New Roman" w:hAnsi="Times New Roman"/>
                <w:color w:val="000000"/>
                <w:sz w:val="28"/>
                <w:szCs w:val="28"/>
              </w:rPr>
              <w:t xml:space="preserve"> и</w:t>
            </w:r>
            <w:r w:rsidRPr="00C02087">
              <w:rPr>
                <w:rFonts w:ascii="Times New Roman" w:hAnsi="Times New Roman"/>
                <w:color w:val="000000"/>
                <w:sz w:val="28"/>
                <w:szCs w:val="28"/>
              </w:rPr>
              <w:t xml:space="preserve">нв. </w:t>
            </w:r>
            <w:r w:rsidR="003E54D7">
              <w:rPr>
                <w:rFonts w:ascii="Times New Roman" w:hAnsi="Times New Roman"/>
                <w:color w:val="000000"/>
                <w:sz w:val="28"/>
                <w:szCs w:val="28"/>
              </w:rPr>
              <w:t xml:space="preserve">                           </w:t>
            </w:r>
            <w:r w:rsidRPr="00C02087">
              <w:rPr>
                <w:rFonts w:ascii="Times New Roman" w:hAnsi="Times New Roman"/>
                <w:color w:val="000000"/>
                <w:sz w:val="28"/>
                <w:szCs w:val="28"/>
              </w:rPr>
              <w:t>№</w:t>
            </w:r>
            <w:r w:rsidR="003E54D7">
              <w:rPr>
                <w:rFonts w:ascii="Times New Roman" w:hAnsi="Times New Roman"/>
                <w:color w:val="000000"/>
                <w:sz w:val="28"/>
                <w:szCs w:val="28"/>
              </w:rPr>
              <w:t xml:space="preserve"> </w:t>
            </w:r>
            <w:r w:rsidRPr="00C02087">
              <w:rPr>
                <w:rFonts w:ascii="Times New Roman" w:hAnsi="Times New Roman"/>
                <w:color w:val="000000"/>
                <w:sz w:val="28"/>
                <w:szCs w:val="28"/>
              </w:rPr>
              <w:t>71:129:000:00000170, лит. В</w:t>
            </w:r>
            <w:r w:rsidR="003E54D7">
              <w:rPr>
                <w:rFonts w:ascii="Times New Roman" w:hAnsi="Times New Roman"/>
                <w:color w:val="000000"/>
                <w:sz w:val="28"/>
                <w:szCs w:val="28"/>
              </w:rPr>
              <w:t>,</w:t>
            </w:r>
            <w:r w:rsidRPr="00C02087">
              <w:rPr>
                <w:rFonts w:ascii="Times New Roman" w:hAnsi="Times New Roman"/>
                <w:color w:val="000000"/>
                <w:sz w:val="28"/>
                <w:szCs w:val="28"/>
              </w:rPr>
              <w:t xml:space="preserve"> адрес объекта: п. Луговской, свидетельство о государственной регистрации права  №</w:t>
            </w:r>
            <w:r w:rsidR="009429BF">
              <w:rPr>
                <w:rFonts w:ascii="Times New Roman" w:hAnsi="Times New Roman"/>
                <w:color w:val="000000"/>
                <w:sz w:val="28"/>
                <w:szCs w:val="28"/>
              </w:rPr>
              <w:t xml:space="preserve">72 НК 556728 от 17.04.2007 </w:t>
            </w:r>
          </w:p>
        </w:tc>
      </w:tr>
      <w:tr w:rsidR="00CB2058" w:rsidRPr="00C02087" w:rsidTr="00CB2058">
        <w:trPr>
          <w:trHeight w:val="1014"/>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9.2.</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C6010">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насосной станции, входящее в состав комплекса водозаборных и водоочистных сооружений</w:t>
            </w:r>
            <w:r w:rsidR="00DC6010">
              <w:rPr>
                <w:rFonts w:ascii="Times New Roman" w:hAnsi="Times New Roman"/>
                <w:color w:val="000000"/>
                <w:sz w:val="28"/>
                <w:szCs w:val="28"/>
              </w:rPr>
              <w:t>,</w:t>
            </w:r>
            <w:r w:rsidRPr="00C02087">
              <w:rPr>
                <w:rFonts w:ascii="Times New Roman" w:hAnsi="Times New Roman"/>
                <w:color w:val="000000"/>
                <w:sz w:val="28"/>
                <w:szCs w:val="28"/>
              </w:rPr>
              <w:t xml:space="preserve"> для водоснабжения п. Луговской</w:t>
            </w:r>
            <w:r w:rsidR="00DC6010">
              <w:rPr>
                <w:rFonts w:ascii="Times New Roman" w:hAnsi="Times New Roman"/>
                <w:color w:val="000000"/>
                <w:sz w:val="28"/>
                <w:szCs w:val="28"/>
              </w:rPr>
              <w:t>,</w:t>
            </w:r>
            <w:r w:rsidRPr="00C02087">
              <w:rPr>
                <w:rFonts w:ascii="Times New Roman" w:hAnsi="Times New Roman"/>
                <w:color w:val="000000"/>
                <w:sz w:val="28"/>
                <w:szCs w:val="28"/>
              </w:rPr>
              <w:t xml:space="preserve"> назначение – нежилое, 1-э</w:t>
            </w:r>
            <w:r w:rsidR="00DC6010">
              <w:rPr>
                <w:rFonts w:ascii="Times New Roman" w:hAnsi="Times New Roman"/>
                <w:color w:val="000000"/>
                <w:sz w:val="28"/>
                <w:szCs w:val="28"/>
              </w:rPr>
              <w:t>тажный, общая площадь 7 кв. м, и</w:t>
            </w:r>
            <w:r w:rsidRPr="00C02087">
              <w:rPr>
                <w:rFonts w:ascii="Times New Roman" w:hAnsi="Times New Roman"/>
                <w:color w:val="000000"/>
                <w:sz w:val="28"/>
                <w:szCs w:val="28"/>
              </w:rPr>
              <w:t xml:space="preserve">нв.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71:129:000:00000180, лит. Д</w:t>
            </w:r>
            <w:r w:rsidR="003E54D7">
              <w:rPr>
                <w:rFonts w:ascii="Times New Roman" w:hAnsi="Times New Roman"/>
                <w:color w:val="000000"/>
                <w:sz w:val="28"/>
                <w:szCs w:val="28"/>
              </w:rPr>
              <w:t>,</w:t>
            </w:r>
            <w:r w:rsidRPr="00C02087">
              <w:rPr>
                <w:rFonts w:ascii="Times New Roman" w:hAnsi="Times New Roman"/>
                <w:color w:val="000000"/>
                <w:sz w:val="28"/>
                <w:szCs w:val="28"/>
              </w:rPr>
              <w:t xml:space="preserve"> адрес объекта: п. Луговской, свидетельство о государственной регистрации права  №</w:t>
            </w:r>
            <w:r w:rsidR="003E54D7">
              <w:rPr>
                <w:rFonts w:ascii="Times New Roman" w:hAnsi="Times New Roman"/>
                <w:color w:val="000000"/>
                <w:sz w:val="28"/>
                <w:szCs w:val="28"/>
              </w:rPr>
              <w:t xml:space="preserve"> </w:t>
            </w:r>
            <w:r w:rsidR="009429BF">
              <w:rPr>
                <w:rFonts w:ascii="Times New Roman" w:hAnsi="Times New Roman"/>
                <w:color w:val="000000"/>
                <w:sz w:val="28"/>
                <w:szCs w:val="28"/>
              </w:rPr>
              <w:t xml:space="preserve">72 НК 556728 от 17.04.2007 </w:t>
            </w:r>
          </w:p>
        </w:tc>
      </w:tr>
      <w:tr w:rsidR="00CB2058" w:rsidRPr="00C02087" w:rsidTr="009429BF">
        <w:trPr>
          <w:trHeight w:val="70"/>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9.3.</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1, назначение</w:t>
            </w:r>
            <w:r w:rsidR="009429BF">
              <w:rPr>
                <w:rFonts w:ascii="Times New Roman" w:hAnsi="Times New Roman"/>
                <w:color w:val="000000"/>
                <w:sz w:val="28"/>
                <w:szCs w:val="28"/>
              </w:rPr>
              <w:t>:</w:t>
            </w:r>
            <w:r w:rsidR="00DC6010">
              <w:rPr>
                <w:rFonts w:ascii="Times New Roman" w:hAnsi="Times New Roman"/>
                <w:color w:val="000000"/>
                <w:sz w:val="28"/>
                <w:szCs w:val="28"/>
              </w:rPr>
              <w:t xml:space="preserve"> нежилое, и</w:t>
            </w:r>
            <w:r w:rsidRPr="00C02087">
              <w:rPr>
                <w:rFonts w:ascii="Times New Roman" w:hAnsi="Times New Roman"/>
                <w:color w:val="000000"/>
                <w:sz w:val="28"/>
                <w:szCs w:val="28"/>
              </w:rPr>
              <w:t>нв.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71:129:000:000001470, адрес объекта:</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 xml:space="preserve"> п. Луговской, свидетельство о государственной регистрации права  </w:t>
            </w:r>
            <w:r w:rsidR="009429BF">
              <w:rPr>
                <w:rFonts w:ascii="Times New Roman" w:hAnsi="Times New Roman"/>
                <w:color w:val="000000"/>
                <w:sz w:val="28"/>
                <w:szCs w:val="28"/>
              </w:rPr>
              <w:t>№</w:t>
            </w:r>
            <w:r w:rsidR="00DC6010">
              <w:rPr>
                <w:rFonts w:ascii="Times New Roman" w:hAnsi="Times New Roman"/>
                <w:color w:val="000000"/>
                <w:sz w:val="28"/>
                <w:szCs w:val="28"/>
              </w:rPr>
              <w:t xml:space="preserve"> </w:t>
            </w:r>
            <w:r w:rsidR="009429BF">
              <w:rPr>
                <w:rFonts w:ascii="Times New Roman" w:hAnsi="Times New Roman"/>
                <w:color w:val="000000"/>
                <w:sz w:val="28"/>
                <w:szCs w:val="28"/>
              </w:rPr>
              <w:t xml:space="preserve">72 НЛ110372 от 04.03.2009 </w:t>
            </w:r>
          </w:p>
        </w:tc>
      </w:tr>
      <w:tr w:rsidR="00CB2058" w:rsidRPr="00C02087" w:rsidTr="009429BF">
        <w:trPr>
          <w:trHeight w:val="70"/>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9.4.</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9429BF" w:rsidP="009429B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Водопровод, назначение: </w:t>
            </w:r>
            <w:r w:rsidR="003E54D7">
              <w:rPr>
                <w:rFonts w:ascii="Times New Roman" w:hAnsi="Times New Roman"/>
                <w:color w:val="000000"/>
                <w:sz w:val="28"/>
                <w:szCs w:val="28"/>
              </w:rPr>
              <w:t xml:space="preserve">нежилое, протяженность – </w:t>
            </w:r>
            <w:r w:rsidR="00CB2058" w:rsidRPr="00C02087">
              <w:rPr>
                <w:rFonts w:ascii="Times New Roman" w:hAnsi="Times New Roman"/>
                <w:color w:val="000000"/>
                <w:sz w:val="28"/>
                <w:szCs w:val="28"/>
              </w:rPr>
              <w:t xml:space="preserve">6437 м, адрес (местонахождение объекта): </w:t>
            </w:r>
            <w:r>
              <w:rPr>
                <w:rFonts w:ascii="Times New Roman" w:hAnsi="Times New Roman"/>
                <w:color w:val="000000"/>
                <w:sz w:val="28"/>
                <w:szCs w:val="28"/>
              </w:rPr>
              <w:t xml:space="preserve">                               </w:t>
            </w:r>
            <w:r w:rsidR="00CB2058" w:rsidRPr="00C02087">
              <w:rPr>
                <w:rFonts w:ascii="Times New Roman" w:hAnsi="Times New Roman"/>
                <w:color w:val="000000"/>
                <w:sz w:val="28"/>
                <w:szCs w:val="28"/>
              </w:rPr>
              <w:t>пос. Луговской, свидетельство о государственной регистрации права  №</w:t>
            </w:r>
            <w:r w:rsidR="003E54D7">
              <w:rPr>
                <w:rFonts w:ascii="Times New Roman" w:hAnsi="Times New Roman"/>
                <w:color w:val="000000"/>
                <w:sz w:val="28"/>
                <w:szCs w:val="28"/>
              </w:rPr>
              <w:t xml:space="preserve"> </w:t>
            </w:r>
            <w:r w:rsidR="00CB2058" w:rsidRPr="00C02087">
              <w:rPr>
                <w:rFonts w:ascii="Times New Roman" w:hAnsi="Times New Roman"/>
                <w:color w:val="000000"/>
                <w:sz w:val="28"/>
                <w:szCs w:val="28"/>
              </w:rPr>
              <w:t xml:space="preserve">86 АВ 044813 от 26.03.2015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9.5</w:t>
            </w:r>
            <w:r w:rsidR="009429BF">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водонапорной башни емкостью 15 м куб., назначение нежило</w:t>
            </w:r>
            <w:r w:rsidR="009429BF">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4,8 кв. м, инв. №</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71:129:000:000000190, лит. Е, адрес объекта: п. Луговской, свидетельство о государственной регистрации права  №</w:t>
            </w:r>
            <w:r w:rsidR="009429BF">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НК 556335 от </w:t>
            </w:r>
            <w:r w:rsidR="009429BF">
              <w:rPr>
                <w:rFonts w:ascii="Times New Roman" w:hAnsi="Times New Roman"/>
                <w:color w:val="000000"/>
                <w:sz w:val="28"/>
                <w:szCs w:val="28"/>
              </w:rPr>
              <w:t xml:space="preserve">06.04.2007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CB2058" w:rsidRPr="00C02087"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9.6</w:t>
            </w:r>
            <w:r w:rsidR="009429BF">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E54D7">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для персонала, входящ</w:t>
            </w:r>
            <w:r w:rsidR="00DC6010">
              <w:rPr>
                <w:rFonts w:ascii="Times New Roman" w:hAnsi="Times New Roman"/>
                <w:color w:val="000000"/>
                <w:sz w:val="28"/>
                <w:szCs w:val="28"/>
              </w:rPr>
              <w:t>ее</w:t>
            </w:r>
            <w:r w:rsidRPr="00C02087">
              <w:rPr>
                <w:rFonts w:ascii="Times New Roman" w:hAnsi="Times New Roman"/>
                <w:color w:val="000000"/>
                <w:sz w:val="28"/>
                <w:szCs w:val="28"/>
              </w:rPr>
              <w:t xml:space="preserve"> в состав комплекса водозаборных и очистных сооружений для водоснабжения, назначение нежилое, этажность – 1, общая площадь-11,40 кв. м, инв. </w:t>
            </w:r>
            <w:r w:rsidR="003E54D7">
              <w:rPr>
                <w:rFonts w:ascii="Times New Roman" w:hAnsi="Times New Roman"/>
                <w:color w:val="000000"/>
                <w:sz w:val="28"/>
                <w:szCs w:val="28"/>
              </w:rPr>
              <w:t xml:space="preserve">                                            </w:t>
            </w:r>
            <w:r w:rsidRPr="00C02087">
              <w:rPr>
                <w:rFonts w:ascii="Times New Roman" w:hAnsi="Times New Roman"/>
                <w:color w:val="000000"/>
                <w:sz w:val="28"/>
                <w:szCs w:val="28"/>
              </w:rPr>
              <w:t>№</w:t>
            </w:r>
            <w:r w:rsidR="003E54D7">
              <w:rPr>
                <w:rFonts w:ascii="Times New Roman" w:hAnsi="Times New Roman"/>
                <w:color w:val="000000"/>
                <w:sz w:val="28"/>
                <w:szCs w:val="28"/>
              </w:rPr>
              <w:t xml:space="preserve"> </w:t>
            </w:r>
            <w:r w:rsidRPr="00C02087">
              <w:rPr>
                <w:rFonts w:ascii="Times New Roman" w:hAnsi="Times New Roman"/>
                <w:color w:val="000000"/>
                <w:sz w:val="28"/>
                <w:szCs w:val="28"/>
              </w:rPr>
              <w:t>71:129:000:000000150, адрес объекта: п. Луговкой, свидетельство о государственной регистрации права  №</w:t>
            </w:r>
            <w:r w:rsidR="003E54D7">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НК 556334 от 06.04.2007 </w:t>
            </w:r>
          </w:p>
        </w:tc>
      </w:tr>
      <w:tr w:rsidR="00CB2058" w:rsidRPr="00C02087" w:rsidTr="00C02087">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Default="00CB2058" w:rsidP="009429BF">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Default="00DC6010" w:rsidP="009429BF">
            <w:pPr>
              <w:spacing w:after="0" w:line="240" w:lineRule="auto"/>
              <w:jc w:val="center"/>
              <w:rPr>
                <w:rFonts w:ascii="Times New Roman" w:hAnsi="Times New Roman"/>
                <w:sz w:val="28"/>
                <w:szCs w:val="28"/>
              </w:rPr>
            </w:pPr>
          </w:p>
          <w:p w:rsidR="00DC6010" w:rsidRPr="00C02087" w:rsidRDefault="00DC6010" w:rsidP="009429BF">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9429BF" w:rsidRDefault="00CB2058" w:rsidP="003623EF">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lastRenderedPageBreak/>
              <w:t>Водозаборные, водоочистные сооружения, с. Нялинское</w:t>
            </w:r>
            <w:r w:rsidR="00C02087">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sidR="009429BF">
              <w:rPr>
                <w:rFonts w:ascii="Times New Roman" w:hAnsi="Times New Roman"/>
                <w:color w:val="000000"/>
                <w:sz w:val="28"/>
                <w:szCs w:val="28"/>
              </w:rPr>
              <w:t>:</w:t>
            </w:r>
            <w:r w:rsidRPr="00C02087">
              <w:rPr>
                <w:rFonts w:ascii="Times New Roman" w:hAnsi="Times New Roman"/>
                <w:color w:val="000000"/>
                <w:sz w:val="28"/>
                <w:szCs w:val="28"/>
              </w:rPr>
              <w:t xml:space="preserve"> нежило</w:t>
            </w:r>
            <w:r w:rsidR="00DC6010">
              <w:rPr>
                <w:rFonts w:ascii="Times New Roman" w:hAnsi="Times New Roman"/>
                <w:color w:val="000000"/>
                <w:sz w:val="28"/>
                <w:szCs w:val="28"/>
              </w:rPr>
              <w:t xml:space="preserve">е, этажность – 1, </w:t>
            </w:r>
            <w:r w:rsidR="00DC6010">
              <w:rPr>
                <w:rFonts w:ascii="Times New Roman" w:hAnsi="Times New Roman"/>
                <w:color w:val="000000"/>
                <w:sz w:val="28"/>
                <w:szCs w:val="28"/>
              </w:rPr>
              <w:lastRenderedPageBreak/>
              <w:t xml:space="preserve">общая площадь – </w:t>
            </w:r>
            <w:r w:rsidRPr="00C02087">
              <w:rPr>
                <w:rFonts w:ascii="Times New Roman" w:hAnsi="Times New Roman"/>
                <w:color w:val="000000"/>
                <w:sz w:val="28"/>
                <w:szCs w:val="28"/>
              </w:rPr>
              <w:t xml:space="preserve">11,2 кв. м, адрес объекта: </w:t>
            </w:r>
            <w:r w:rsidRPr="00C02087">
              <w:rPr>
                <w:rFonts w:ascii="Times New Roman" w:hAnsi="Times New Roman"/>
                <w:bCs/>
                <w:color w:val="000000"/>
                <w:sz w:val="28"/>
                <w:szCs w:val="28"/>
              </w:rPr>
              <w:t xml:space="preserve">Ханты-Мансийский район, </w:t>
            </w:r>
          </w:p>
          <w:p w:rsidR="009429BF" w:rsidRDefault="00CB2058" w:rsidP="003623EF">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с. Нялинское, ул. Труда</w:t>
            </w:r>
            <w:r w:rsidR="009429BF">
              <w:rPr>
                <w:rFonts w:ascii="Times New Roman" w:hAnsi="Times New Roman"/>
                <w:bCs/>
                <w:color w:val="000000"/>
                <w:sz w:val="28"/>
                <w:szCs w:val="28"/>
              </w:rPr>
              <w:t>,</w:t>
            </w:r>
            <w:r w:rsidRPr="00C02087">
              <w:rPr>
                <w:rFonts w:ascii="Times New Roman" w:hAnsi="Times New Roman"/>
                <w:bCs/>
                <w:color w:val="000000"/>
                <w:sz w:val="28"/>
                <w:szCs w:val="28"/>
              </w:rPr>
              <w:t xml:space="preserve"> </w:t>
            </w:r>
          </w:p>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д.</w:t>
            </w:r>
            <w:r w:rsidR="009429BF">
              <w:rPr>
                <w:rFonts w:ascii="Times New Roman" w:hAnsi="Times New Roman"/>
                <w:bCs/>
                <w:color w:val="000000"/>
                <w:sz w:val="28"/>
                <w:szCs w:val="28"/>
              </w:rPr>
              <w:t xml:space="preserve"> </w:t>
            </w:r>
            <w:r w:rsidRPr="00C02087">
              <w:rPr>
                <w:rFonts w:ascii="Times New Roman" w:hAnsi="Times New Roman"/>
                <w:bCs/>
                <w:color w:val="000000"/>
                <w:sz w:val="28"/>
                <w:szCs w:val="28"/>
              </w:rPr>
              <w:t>27а</w:t>
            </w:r>
            <w:r w:rsidR="00C02087">
              <w:rPr>
                <w:rFonts w:ascii="Times New Roman" w:hAnsi="Times New Roman"/>
                <w:bCs/>
                <w:color w:val="000000"/>
                <w:sz w:val="28"/>
                <w:szCs w:val="28"/>
              </w:rPr>
              <w:t>,</w:t>
            </w:r>
            <w:r w:rsidR="009429BF">
              <w:rPr>
                <w:rFonts w:ascii="Times New Roman" w:hAnsi="Times New Roman"/>
                <w:bCs/>
                <w:color w:val="000000"/>
                <w:sz w:val="28"/>
                <w:szCs w:val="28"/>
              </w:rPr>
              <w:t xml:space="preserve"> </w:t>
            </w:r>
            <w:r w:rsidRPr="00C02087">
              <w:rPr>
                <w:rFonts w:ascii="Times New Roman" w:hAnsi="Times New Roman"/>
                <w:color w:val="000000"/>
                <w:sz w:val="28"/>
                <w:szCs w:val="28"/>
              </w:rPr>
              <w:t>свидетельство о государственной регистрации права  72 НЛ 110011 от 19.02.2009</w:t>
            </w:r>
          </w:p>
          <w:p w:rsidR="00CB2058" w:rsidRPr="00C02087" w:rsidRDefault="00CB2058" w:rsidP="003623EF">
            <w:pPr>
              <w:spacing w:after="0" w:line="240" w:lineRule="auto"/>
              <w:rPr>
                <w:rFonts w:ascii="Times New Roman" w:hAnsi="Times New Roman"/>
                <w:b/>
                <w:bCs/>
                <w:i/>
                <w:iCs/>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CD24B9" w:rsidRDefault="00DC6010" w:rsidP="003623E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CB2058" w:rsidRPr="00C02087">
              <w:rPr>
                <w:rFonts w:ascii="Times New Roman" w:hAnsi="Times New Roman"/>
                <w:color w:val="000000"/>
                <w:sz w:val="28"/>
                <w:szCs w:val="28"/>
              </w:rPr>
              <w:t xml:space="preserve">становленная мощность </w:t>
            </w:r>
          </w:p>
          <w:p w:rsidR="00CB2058"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240 куб.</w:t>
            </w:r>
            <w:r w:rsidR="00CD24B9">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DC6010" w:rsidRDefault="00DC6010" w:rsidP="003623EF">
            <w:pPr>
              <w:spacing w:after="0" w:line="240" w:lineRule="auto"/>
              <w:rPr>
                <w:rFonts w:ascii="Times New Roman" w:hAnsi="Times New Roman"/>
                <w:color w:val="000000"/>
                <w:sz w:val="28"/>
                <w:szCs w:val="28"/>
              </w:rPr>
            </w:pPr>
          </w:p>
          <w:p w:rsidR="00DC6010" w:rsidRDefault="00DC6010" w:rsidP="003623EF">
            <w:pPr>
              <w:spacing w:after="0" w:line="240" w:lineRule="auto"/>
              <w:rPr>
                <w:rFonts w:ascii="Times New Roman" w:hAnsi="Times New Roman"/>
                <w:color w:val="000000"/>
                <w:sz w:val="28"/>
                <w:szCs w:val="28"/>
              </w:rPr>
            </w:pPr>
          </w:p>
          <w:p w:rsidR="00DC6010" w:rsidRDefault="00DC6010" w:rsidP="003623EF">
            <w:pPr>
              <w:spacing w:after="0" w:line="240" w:lineRule="auto"/>
              <w:rPr>
                <w:rFonts w:ascii="Times New Roman" w:hAnsi="Times New Roman"/>
                <w:color w:val="000000"/>
                <w:sz w:val="28"/>
                <w:szCs w:val="28"/>
              </w:rPr>
            </w:pPr>
          </w:p>
          <w:p w:rsidR="00DC6010" w:rsidRDefault="00DC6010" w:rsidP="003623EF">
            <w:pPr>
              <w:spacing w:after="0" w:line="240" w:lineRule="auto"/>
              <w:rPr>
                <w:rFonts w:ascii="Times New Roman" w:hAnsi="Times New Roman"/>
                <w:color w:val="000000"/>
                <w:sz w:val="28"/>
                <w:szCs w:val="28"/>
              </w:rPr>
            </w:pPr>
          </w:p>
          <w:p w:rsidR="00DC6010" w:rsidRDefault="00DC6010" w:rsidP="003623EF">
            <w:pPr>
              <w:spacing w:after="0" w:line="240" w:lineRule="auto"/>
              <w:rPr>
                <w:rFonts w:ascii="Times New Roman" w:hAnsi="Times New Roman"/>
                <w:color w:val="000000"/>
                <w:sz w:val="28"/>
                <w:szCs w:val="28"/>
              </w:rPr>
            </w:pPr>
          </w:p>
          <w:p w:rsidR="00DC6010" w:rsidRPr="00C02087" w:rsidRDefault="00DC6010" w:rsidP="003623EF">
            <w:pPr>
              <w:spacing w:after="0" w:line="240" w:lineRule="auto"/>
              <w:rPr>
                <w:rFonts w:ascii="Times New Roman" w:hAnsi="Times New Roman"/>
                <w:color w:val="00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outlineLvl w:val="0"/>
              <w:rPr>
                <w:rFonts w:ascii="Times New Roman" w:hAnsi="Times New Roman"/>
                <w:sz w:val="28"/>
                <w:szCs w:val="28"/>
              </w:rPr>
            </w:pPr>
            <w:bookmarkStart w:id="195" w:name="_Toc438654333"/>
            <w:r w:rsidRPr="00C02087">
              <w:rPr>
                <w:rFonts w:ascii="Times New Roman" w:hAnsi="Times New Roman"/>
                <w:sz w:val="28"/>
                <w:szCs w:val="28"/>
              </w:rPr>
              <w:lastRenderedPageBreak/>
              <w:t>блок - бокс 2*3*2,5</w:t>
            </w:r>
            <w:bookmarkEnd w:id="195"/>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96" w:name="_Toc438654334"/>
            <w:r>
              <w:rPr>
                <w:rFonts w:ascii="Times New Roman" w:hAnsi="Times New Roman"/>
                <w:sz w:val="28"/>
                <w:szCs w:val="28"/>
              </w:rPr>
              <w:t>т</w:t>
            </w:r>
            <w:r w:rsidR="00CB2058" w:rsidRPr="00C02087">
              <w:rPr>
                <w:rFonts w:ascii="Times New Roman" w:hAnsi="Times New Roman"/>
                <w:sz w:val="28"/>
                <w:szCs w:val="28"/>
              </w:rPr>
              <w:t>урбомикшер ТМ-10</w:t>
            </w:r>
            <w:bookmarkEnd w:id="196"/>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97" w:name="_Toc438654335"/>
            <w:r>
              <w:rPr>
                <w:rFonts w:ascii="Times New Roman" w:hAnsi="Times New Roman"/>
                <w:sz w:val="28"/>
                <w:szCs w:val="28"/>
              </w:rPr>
              <w:t>в</w:t>
            </w:r>
            <w:r w:rsidR="00CB2058" w:rsidRPr="00C02087">
              <w:rPr>
                <w:rFonts w:ascii="Times New Roman" w:hAnsi="Times New Roman"/>
                <w:sz w:val="28"/>
                <w:szCs w:val="28"/>
              </w:rPr>
              <w:t>акуумно-эжекционное устройство ВЭУ-10</w:t>
            </w:r>
            <w:bookmarkEnd w:id="19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98" w:name="_Toc438654336"/>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ВЭАД-10</w:t>
            </w:r>
            <w:bookmarkEnd w:id="198"/>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199" w:name="_Toc438654337"/>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(Озонатор ИНГО-30)</w:t>
            </w:r>
            <w:bookmarkEnd w:id="19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200" w:name="_Toc438654338"/>
            <w:r>
              <w:rPr>
                <w:rFonts w:ascii="Times New Roman" w:hAnsi="Times New Roman"/>
                <w:sz w:val="28"/>
                <w:szCs w:val="28"/>
              </w:rPr>
              <w:t>д</w:t>
            </w:r>
            <w:r w:rsidR="00CB2058" w:rsidRPr="00C02087">
              <w:rPr>
                <w:rFonts w:ascii="Times New Roman" w:hAnsi="Times New Roman"/>
                <w:sz w:val="28"/>
                <w:szCs w:val="28"/>
              </w:rPr>
              <w:t>еструктор озона ДО-60</w:t>
            </w:r>
            <w:bookmarkEnd w:id="20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201" w:name="_Toc438654339"/>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201"/>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202" w:name="_Toc438654340"/>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202"/>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203" w:name="_Toc438654341"/>
            <w:r>
              <w:rPr>
                <w:rFonts w:ascii="Times New Roman" w:hAnsi="Times New Roman"/>
                <w:sz w:val="28"/>
                <w:szCs w:val="28"/>
              </w:rPr>
              <w:t>насос CR 10-4 «Grundfos»</w:t>
            </w:r>
            <w:bookmarkEnd w:id="203"/>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DC6010">
            <w:pPr>
              <w:spacing w:after="0" w:line="240" w:lineRule="auto"/>
              <w:outlineLvl w:val="0"/>
              <w:rPr>
                <w:rFonts w:ascii="Times New Roman" w:hAnsi="Times New Roman"/>
                <w:sz w:val="28"/>
                <w:szCs w:val="28"/>
              </w:rPr>
            </w:pPr>
            <w:bookmarkStart w:id="204" w:name="_Toc438654342"/>
            <w:r>
              <w:rPr>
                <w:rFonts w:ascii="Times New Roman" w:hAnsi="Times New Roman"/>
                <w:sz w:val="28"/>
                <w:szCs w:val="28"/>
              </w:rPr>
              <w:t>насос CR - 32 - 2 - 2 «</w:t>
            </w:r>
            <w:r w:rsidR="00CB2058" w:rsidRPr="00C02087">
              <w:rPr>
                <w:rFonts w:ascii="Times New Roman" w:hAnsi="Times New Roman"/>
                <w:sz w:val="28"/>
                <w:szCs w:val="28"/>
              </w:rPr>
              <w:t>Grundfos</w:t>
            </w:r>
            <w:r>
              <w:rPr>
                <w:rFonts w:ascii="Times New Roman" w:hAnsi="Times New Roman"/>
                <w:sz w:val="28"/>
                <w:szCs w:val="28"/>
              </w:rPr>
              <w:t>»</w:t>
            </w:r>
            <w:bookmarkEnd w:id="204"/>
            <w:r w:rsidR="00CB2058" w:rsidRPr="00C02087">
              <w:rPr>
                <w:rFonts w:ascii="Times New Roman" w:hAnsi="Times New Roman"/>
                <w:sz w:val="28"/>
                <w:szCs w:val="28"/>
              </w:rPr>
              <w:t xml:space="preserve"> </w:t>
            </w:r>
          </w:p>
        </w:tc>
      </w:tr>
      <w:tr w:rsidR="00CB2058" w:rsidRPr="00C02087" w:rsidTr="00C02087">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DC6010" w:rsidP="003623EF">
            <w:pPr>
              <w:spacing w:after="0" w:line="240" w:lineRule="auto"/>
              <w:outlineLvl w:val="0"/>
              <w:rPr>
                <w:rFonts w:ascii="Times New Roman" w:hAnsi="Times New Roman"/>
                <w:sz w:val="28"/>
                <w:szCs w:val="28"/>
              </w:rPr>
            </w:pPr>
            <w:bookmarkStart w:id="205" w:name="_Toc438654343"/>
            <w:r>
              <w:rPr>
                <w:rFonts w:ascii="Times New Roman" w:hAnsi="Times New Roman"/>
                <w:sz w:val="28"/>
                <w:szCs w:val="28"/>
              </w:rPr>
              <w:t>н</w:t>
            </w:r>
            <w:r w:rsidR="00CB2058" w:rsidRPr="00C02087">
              <w:rPr>
                <w:rFonts w:ascii="Times New Roman" w:hAnsi="Times New Roman"/>
                <w:sz w:val="28"/>
                <w:szCs w:val="28"/>
              </w:rPr>
              <w:t>асос MXV 50-1603 041429121010318</w:t>
            </w:r>
            <w:bookmarkEnd w:id="205"/>
            <w:r w:rsidR="00CB2058" w:rsidRPr="00C02087">
              <w:rPr>
                <w:rFonts w:ascii="Times New Roman" w:hAnsi="Times New Roman"/>
                <w:sz w:val="28"/>
                <w:szCs w:val="28"/>
              </w:rPr>
              <w:t xml:space="preserve"> </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206" w:name="_Toc438654344"/>
            <w:r>
              <w:rPr>
                <w:rFonts w:ascii="Times New Roman" w:hAnsi="Times New Roman"/>
                <w:sz w:val="28"/>
                <w:szCs w:val="28"/>
              </w:rPr>
              <w:t>башня водонапорная «Рожновского»</w:t>
            </w:r>
            <w:bookmarkEnd w:id="20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207" w:name="_Toc438654345"/>
            <w:r>
              <w:rPr>
                <w:rFonts w:ascii="Times New Roman" w:hAnsi="Times New Roman"/>
                <w:sz w:val="28"/>
                <w:szCs w:val="28"/>
              </w:rPr>
              <w:t>е</w:t>
            </w:r>
            <w:r w:rsidR="00CB2058" w:rsidRPr="00C02087">
              <w:rPr>
                <w:rFonts w:ascii="Times New Roman" w:hAnsi="Times New Roman"/>
                <w:sz w:val="28"/>
                <w:szCs w:val="28"/>
              </w:rPr>
              <w:t>мкость (бак разрыва струи)</w:t>
            </w:r>
            <w:bookmarkEnd w:id="20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208" w:name="_Toc438654346"/>
            <w:r>
              <w:rPr>
                <w:rFonts w:ascii="Times New Roman" w:hAnsi="Times New Roman"/>
                <w:sz w:val="28"/>
                <w:szCs w:val="28"/>
              </w:rPr>
              <w:t>е</w:t>
            </w:r>
            <w:r w:rsidR="00CB2058" w:rsidRPr="00C02087">
              <w:rPr>
                <w:rFonts w:ascii="Times New Roman" w:hAnsi="Times New Roman"/>
                <w:sz w:val="28"/>
                <w:szCs w:val="28"/>
              </w:rPr>
              <w:t>мкость раздаточная</w:t>
            </w:r>
            <w:bookmarkEnd w:id="208"/>
          </w:p>
        </w:tc>
      </w:tr>
      <w:tr w:rsidR="00CB2058" w:rsidRPr="00C02087" w:rsidTr="00C02087">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209" w:name="_Toc438654347"/>
            <w:r>
              <w:rPr>
                <w:rFonts w:ascii="Times New Roman" w:hAnsi="Times New Roman"/>
                <w:sz w:val="28"/>
                <w:szCs w:val="28"/>
              </w:rPr>
              <w:t>е</w:t>
            </w:r>
            <w:r w:rsidR="00CB2058" w:rsidRPr="00C02087">
              <w:rPr>
                <w:rFonts w:ascii="Times New Roman" w:hAnsi="Times New Roman"/>
                <w:sz w:val="28"/>
                <w:szCs w:val="28"/>
              </w:rPr>
              <w:t>мкость раздаточная</w:t>
            </w:r>
            <w:bookmarkEnd w:id="209"/>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C6010" w:rsidP="003623EF">
            <w:pPr>
              <w:spacing w:after="0" w:line="240" w:lineRule="auto"/>
              <w:outlineLvl w:val="0"/>
              <w:rPr>
                <w:rFonts w:ascii="Times New Roman" w:hAnsi="Times New Roman"/>
                <w:sz w:val="28"/>
                <w:szCs w:val="28"/>
              </w:rPr>
            </w:pPr>
            <w:bookmarkStart w:id="210" w:name="_Toc438654348"/>
            <w:r>
              <w:rPr>
                <w:rFonts w:ascii="Times New Roman" w:hAnsi="Times New Roman"/>
                <w:sz w:val="28"/>
                <w:szCs w:val="28"/>
              </w:rPr>
              <w:t>е</w:t>
            </w:r>
            <w:r w:rsidR="00CB2058" w:rsidRPr="00C02087">
              <w:rPr>
                <w:rFonts w:ascii="Times New Roman" w:hAnsi="Times New Roman"/>
                <w:sz w:val="28"/>
                <w:szCs w:val="28"/>
              </w:rPr>
              <w:t>мкость раздаточная</w:t>
            </w:r>
            <w:bookmarkEnd w:id="210"/>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B2058" w:rsidP="00DC6010">
            <w:pPr>
              <w:spacing w:after="0" w:line="240" w:lineRule="auto"/>
              <w:outlineLvl w:val="0"/>
              <w:rPr>
                <w:rFonts w:ascii="Times New Roman" w:hAnsi="Times New Roman"/>
                <w:sz w:val="28"/>
                <w:szCs w:val="28"/>
              </w:rPr>
            </w:pPr>
            <w:bookmarkStart w:id="211" w:name="_Toc438654349"/>
            <w:r w:rsidRPr="00C02087">
              <w:rPr>
                <w:rFonts w:ascii="Times New Roman" w:hAnsi="Times New Roman"/>
                <w:sz w:val="28"/>
                <w:szCs w:val="28"/>
              </w:rPr>
              <w:t>блок-бокс 2*3*2,5</w:t>
            </w:r>
            <w:bookmarkEnd w:id="211"/>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DC6010">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B2058">
        <w:trPr>
          <w:trHeight w:val="886"/>
        </w:trPr>
        <w:tc>
          <w:tcPr>
            <w:tcW w:w="708" w:type="dxa"/>
            <w:tcBorders>
              <w:top w:val="single" w:sz="4" w:space="0" w:color="auto"/>
              <w:left w:val="single" w:sz="4" w:space="0" w:color="auto"/>
              <w:bottom w:val="single" w:sz="4" w:space="0" w:color="auto"/>
              <w:right w:val="single" w:sz="4" w:space="0" w:color="auto"/>
            </w:tcBorders>
            <w:hideMark/>
          </w:tcPr>
          <w:p w:rsidR="00DC6010" w:rsidRDefault="00CB2058" w:rsidP="00DC6010">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CB2058" w:rsidRPr="00C02087" w:rsidRDefault="00CB2058" w:rsidP="00DC6010">
            <w:pPr>
              <w:spacing w:after="0" w:line="240" w:lineRule="auto"/>
              <w:jc w:val="center"/>
              <w:rPr>
                <w:rFonts w:ascii="Times New Roman" w:hAnsi="Times New Roman"/>
                <w:sz w:val="28"/>
                <w:szCs w:val="28"/>
              </w:rPr>
            </w:pPr>
            <w:r w:rsidRPr="00C02087">
              <w:rPr>
                <w:rFonts w:ascii="Times New Roman" w:hAnsi="Times New Roman"/>
                <w:sz w:val="28"/>
                <w:szCs w:val="28"/>
              </w:rPr>
              <w:t>1</w:t>
            </w:r>
            <w:r w:rsidR="00DC6010">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C6010">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1, назначение </w:t>
            </w:r>
            <w:r w:rsidR="00DC6010">
              <w:rPr>
                <w:rFonts w:ascii="Times New Roman" w:hAnsi="Times New Roman"/>
                <w:color w:val="000000"/>
                <w:sz w:val="28"/>
                <w:szCs w:val="28"/>
              </w:rPr>
              <w:t>–</w:t>
            </w:r>
            <w:r w:rsidRPr="00C02087">
              <w:rPr>
                <w:rFonts w:ascii="Times New Roman" w:hAnsi="Times New Roman"/>
                <w:color w:val="000000"/>
                <w:sz w:val="28"/>
                <w:szCs w:val="28"/>
              </w:rPr>
              <w:t xml:space="preserve"> нежилое, </w:t>
            </w:r>
            <w:r w:rsidR="00DC6010">
              <w:rPr>
                <w:rFonts w:ascii="Times New Roman" w:hAnsi="Times New Roman"/>
                <w:color w:val="000000"/>
                <w:sz w:val="28"/>
                <w:szCs w:val="28"/>
              </w:rPr>
              <w:t>и</w:t>
            </w:r>
            <w:r w:rsidRPr="00C02087">
              <w:rPr>
                <w:rFonts w:ascii="Times New Roman" w:hAnsi="Times New Roman"/>
                <w:color w:val="000000"/>
                <w:sz w:val="28"/>
                <w:szCs w:val="28"/>
              </w:rPr>
              <w:t>нв.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71:129:000:000001510, адрес объекта: сельское поселение Нялинское, с. Нялинское, ул. Фомина, свидетельство о государственной регистрации права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НЛ110530 от 06.03.2009 </w:t>
            </w:r>
          </w:p>
        </w:tc>
      </w:tr>
      <w:tr w:rsidR="00CB2058" w:rsidRPr="00C02087" w:rsidTr="00CB2058">
        <w:trPr>
          <w:trHeight w:val="1014"/>
        </w:trPr>
        <w:tc>
          <w:tcPr>
            <w:tcW w:w="708" w:type="dxa"/>
            <w:tcBorders>
              <w:top w:val="single" w:sz="4" w:space="0" w:color="auto"/>
              <w:left w:val="single" w:sz="4" w:space="0" w:color="auto"/>
              <w:bottom w:val="single" w:sz="4" w:space="0" w:color="auto"/>
              <w:right w:val="single" w:sz="4" w:space="0" w:color="auto"/>
            </w:tcBorders>
            <w:hideMark/>
          </w:tcPr>
          <w:p w:rsidR="00DC6010" w:rsidRDefault="00CB2058" w:rsidP="00DC6010">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CB2058" w:rsidRPr="00C02087" w:rsidRDefault="00CB2058" w:rsidP="00DC6010">
            <w:pPr>
              <w:spacing w:after="0" w:line="240" w:lineRule="auto"/>
              <w:jc w:val="center"/>
              <w:rPr>
                <w:rFonts w:ascii="Times New Roman" w:hAnsi="Times New Roman"/>
                <w:sz w:val="28"/>
                <w:szCs w:val="28"/>
              </w:rPr>
            </w:pPr>
            <w:r w:rsidRPr="00C02087">
              <w:rPr>
                <w:rFonts w:ascii="Times New Roman" w:hAnsi="Times New Roman"/>
                <w:sz w:val="28"/>
                <w:szCs w:val="28"/>
              </w:rPr>
              <w:t>2</w:t>
            </w:r>
            <w:r w:rsidR="00DC6010">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C6010">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2, назначение </w:t>
            </w:r>
            <w:r w:rsidR="00DC6010">
              <w:rPr>
                <w:rFonts w:ascii="Times New Roman" w:hAnsi="Times New Roman"/>
                <w:color w:val="000000"/>
                <w:sz w:val="28"/>
                <w:szCs w:val="28"/>
              </w:rPr>
              <w:t>–</w:t>
            </w:r>
            <w:r w:rsidRPr="00C02087">
              <w:rPr>
                <w:rFonts w:ascii="Times New Roman" w:hAnsi="Times New Roman"/>
                <w:color w:val="000000"/>
                <w:sz w:val="28"/>
                <w:szCs w:val="28"/>
              </w:rPr>
              <w:t xml:space="preserve"> н</w:t>
            </w:r>
            <w:r w:rsidR="00DC6010">
              <w:rPr>
                <w:rFonts w:ascii="Times New Roman" w:hAnsi="Times New Roman"/>
                <w:color w:val="000000"/>
                <w:sz w:val="28"/>
                <w:szCs w:val="28"/>
              </w:rPr>
              <w:t>ежилое, и</w:t>
            </w:r>
            <w:r w:rsidRPr="00C02087">
              <w:rPr>
                <w:rFonts w:ascii="Times New Roman" w:hAnsi="Times New Roman"/>
                <w:color w:val="000000"/>
                <w:sz w:val="28"/>
                <w:szCs w:val="28"/>
              </w:rPr>
              <w:t>нв.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71:129:000:000001530, адрес объекта: сельское поселение Нялинское, с. Нялинское, ул. Труда, свидетельство о государственной регистрации права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НЛ110532 от 06.03.2009 </w:t>
            </w:r>
          </w:p>
        </w:tc>
      </w:tr>
      <w:tr w:rsidR="00CB2058" w:rsidRPr="00C02087" w:rsidTr="00CB2058">
        <w:trPr>
          <w:trHeight w:val="1014"/>
        </w:trPr>
        <w:tc>
          <w:tcPr>
            <w:tcW w:w="708" w:type="dxa"/>
            <w:tcBorders>
              <w:top w:val="single" w:sz="4" w:space="0" w:color="auto"/>
              <w:left w:val="single" w:sz="4" w:space="0" w:color="auto"/>
              <w:bottom w:val="single" w:sz="4" w:space="0" w:color="auto"/>
              <w:right w:val="single" w:sz="4" w:space="0" w:color="auto"/>
            </w:tcBorders>
            <w:hideMark/>
          </w:tcPr>
          <w:p w:rsidR="00DC6010" w:rsidRDefault="00CB2058" w:rsidP="00DC6010">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CB2058" w:rsidRPr="00C02087" w:rsidRDefault="00CB2058" w:rsidP="00DC6010">
            <w:pPr>
              <w:spacing w:after="0" w:line="240" w:lineRule="auto"/>
              <w:jc w:val="center"/>
              <w:rPr>
                <w:rFonts w:ascii="Times New Roman" w:hAnsi="Times New Roman"/>
                <w:sz w:val="28"/>
                <w:szCs w:val="28"/>
              </w:rPr>
            </w:pPr>
            <w:r w:rsidRPr="00C02087">
              <w:rPr>
                <w:rFonts w:ascii="Times New Roman" w:hAnsi="Times New Roman"/>
                <w:sz w:val="28"/>
                <w:szCs w:val="28"/>
              </w:rPr>
              <w:t>3</w:t>
            </w:r>
            <w:r w:rsidR="00DC6010">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C6010">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3, назначение </w:t>
            </w:r>
            <w:r w:rsidR="00DC6010">
              <w:rPr>
                <w:rFonts w:ascii="Times New Roman" w:hAnsi="Times New Roman"/>
                <w:color w:val="000000"/>
                <w:sz w:val="28"/>
                <w:szCs w:val="28"/>
              </w:rPr>
              <w:t>–</w:t>
            </w:r>
            <w:r w:rsidRPr="00C02087">
              <w:rPr>
                <w:rFonts w:ascii="Times New Roman" w:hAnsi="Times New Roman"/>
                <w:color w:val="000000"/>
                <w:sz w:val="28"/>
                <w:szCs w:val="28"/>
              </w:rPr>
              <w:t xml:space="preserve"> </w:t>
            </w:r>
            <w:r w:rsidR="00DC6010">
              <w:rPr>
                <w:rFonts w:ascii="Times New Roman" w:hAnsi="Times New Roman"/>
                <w:color w:val="000000"/>
                <w:sz w:val="28"/>
                <w:szCs w:val="28"/>
              </w:rPr>
              <w:t>нежилое, и</w:t>
            </w:r>
            <w:r w:rsidRPr="00C02087">
              <w:rPr>
                <w:rFonts w:ascii="Times New Roman" w:hAnsi="Times New Roman"/>
                <w:color w:val="000000"/>
                <w:sz w:val="28"/>
                <w:szCs w:val="28"/>
              </w:rPr>
              <w:t>нв.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71:129:000:000001550, адрес объекта: сельское поселение Нялинское, с. Нялинское, ул. Мира, свидетельство о государственной регистрации права</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НЛ127331 от 27.03.2009 </w:t>
            </w:r>
          </w:p>
        </w:tc>
      </w:tr>
      <w:tr w:rsidR="00CB2058" w:rsidRPr="00C02087" w:rsidTr="004D3423">
        <w:trPr>
          <w:trHeight w:val="70"/>
        </w:trPr>
        <w:tc>
          <w:tcPr>
            <w:tcW w:w="708" w:type="dxa"/>
            <w:tcBorders>
              <w:top w:val="single" w:sz="4" w:space="0" w:color="auto"/>
              <w:left w:val="single" w:sz="4" w:space="0" w:color="auto"/>
              <w:bottom w:val="single" w:sz="4" w:space="0" w:color="auto"/>
              <w:right w:val="single" w:sz="4" w:space="0" w:color="auto"/>
            </w:tcBorders>
            <w:hideMark/>
          </w:tcPr>
          <w:p w:rsidR="004D3423"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10.</w:t>
            </w:r>
          </w:p>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4</w:t>
            </w:r>
            <w:r w:rsidR="004D3423">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Здание водонапорной башни, назначение нежилое, инв. №71:129:000:000001540, адрес объекта: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с. Нялинское, ул. Труда</w:t>
            </w:r>
            <w:r w:rsidR="004D3423">
              <w:rPr>
                <w:rFonts w:ascii="Times New Roman" w:hAnsi="Times New Roman"/>
                <w:color w:val="000000"/>
                <w:sz w:val="28"/>
                <w:szCs w:val="28"/>
              </w:rPr>
              <w:t>,</w:t>
            </w:r>
            <w:r w:rsidRPr="00C02087">
              <w:rPr>
                <w:rFonts w:ascii="Times New Roman" w:hAnsi="Times New Roman"/>
                <w:color w:val="000000"/>
                <w:sz w:val="28"/>
                <w:szCs w:val="28"/>
              </w:rPr>
              <w:t xml:space="preserve"> свидетельство о государственной регистрации права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 110533 от 06.03.2009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4D3423"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5</w:t>
            </w:r>
            <w:r w:rsidR="004D3423">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C6010">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sidR="00DC6010">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1610 м (котельная №1), инв.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71:129:000:000002620, адрес (местонахождение объекта): сельское поселение Нялинское, с. Нялинское, свидетельство о государственной регистрации права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088474 от 03.08.2010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4D3423"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6</w:t>
            </w:r>
            <w:r w:rsidR="004D3423">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sidR="00DC6010">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2850 м (котельная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2), инв.</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71:129:000:000002660, адрес (местонахождение объекта): сельское поселение Нялинское, с. Нялинское, свидетельство о государственной регистрации права  №</w:t>
            </w:r>
            <w:r w:rsidR="00DC6010">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088607 от 06.08.2010 </w:t>
            </w:r>
          </w:p>
        </w:tc>
      </w:tr>
      <w:tr w:rsidR="00CB2058" w:rsidRPr="00C02087" w:rsidTr="007A0B0F">
        <w:trPr>
          <w:trHeight w:val="70"/>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11.</w:t>
            </w:r>
          </w:p>
        </w:tc>
        <w:tc>
          <w:tcPr>
            <w:tcW w:w="3687" w:type="dxa"/>
            <w:vMerge w:val="restart"/>
            <w:tcBorders>
              <w:top w:val="single" w:sz="4" w:space="0" w:color="auto"/>
              <w:left w:val="single" w:sz="4" w:space="0" w:color="auto"/>
              <w:bottom w:val="single" w:sz="4" w:space="0" w:color="auto"/>
              <w:right w:val="single" w:sz="4" w:space="0" w:color="auto"/>
            </w:tcBorders>
            <w:hideMark/>
          </w:tcPr>
          <w:p w:rsidR="004D3423" w:rsidRDefault="00CB2058" w:rsidP="004D3423">
            <w:pPr>
              <w:pStyle w:val="aff2"/>
              <w:jc w:val="left"/>
              <w:rPr>
                <w:bCs/>
                <w:color w:val="000000"/>
                <w:sz w:val="28"/>
                <w:szCs w:val="28"/>
              </w:rPr>
            </w:pPr>
            <w:r w:rsidRPr="00C02087">
              <w:rPr>
                <w:color w:val="000000"/>
                <w:sz w:val="28"/>
                <w:szCs w:val="28"/>
              </w:rPr>
              <w:t>Водозаборные, водоочистные сооружения</w:t>
            </w:r>
            <w:r w:rsidR="004D3423">
              <w:rPr>
                <w:color w:val="000000"/>
                <w:sz w:val="28"/>
                <w:szCs w:val="28"/>
              </w:rPr>
              <w:t>,</w:t>
            </w:r>
            <w:r w:rsidRPr="00C02087">
              <w:rPr>
                <w:color w:val="000000"/>
                <w:sz w:val="28"/>
                <w:szCs w:val="28"/>
              </w:rPr>
              <w:t xml:space="preserve"> п. Пырьях</w:t>
            </w:r>
            <w:r w:rsidR="007A0B0F">
              <w:rPr>
                <w:color w:val="000000"/>
                <w:sz w:val="28"/>
                <w:szCs w:val="28"/>
              </w:rPr>
              <w:t>, н</w:t>
            </w:r>
            <w:r w:rsidRPr="00C02087">
              <w:rPr>
                <w:color w:val="000000"/>
                <w:sz w:val="28"/>
                <w:szCs w:val="28"/>
              </w:rPr>
              <w:t>азначение - нежилое,</w:t>
            </w:r>
            <w:r w:rsidRPr="00C02087">
              <w:rPr>
                <w:sz w:val="28"/>
                <w:szCs w:val="28"/>
              </w:rPr>
              <w:t xml:space="preserve"> </w:t>
            </w:r>
            <w:r w:rsidRPr="00C02087">
              <w:rPr>
                <w:color w:val="000000"/>
                <w:sz w:val="28"/>
                <w:szCs w:val="28"/>
              </w:rPr>
              <w:t>этажность – 1, общая площадь-19,4 кв. м, адрес объекта:</w:t>
            </w:r>
            <w:r w:rsidRPr="00C02087">
              <w:rPr>
                <w:sz w:val="28"/>
                <w:szCs w:val="28"/>
              </w:rPr>
              <w:t xml:space="preserve"> </w:t>
            </w:r>
            <w:r w:rsidRPr="00C02087">
              <w:rPr>
                <w:bCs/>
                <w:color w:val="000000"/>
                <w:sz w:val="28"/>
                <w:szCs w:val="28"/>
              </w:rPr>
              <w:t xml:space="preserve">Ханты-Мансийский район, сельское поселение Нялинское, </w:t>
            </w:r>
          </w:p>
          <w:p w:rsidR="004D3423" w:rsidRDefault="00CB2058" w:rsidP="004D3423">
            <w:pPr>
              <w:pStyle w:val="aff2"/>
              <w:jc w:val="left"/>
              <w:rPr>
                <w:color w:val="000000"/>
                <w:sz w:val="28"/>
                <w:szCs w:val="28"/>
              </w:rPr>
            </w:pPr>
            <w:r w:rsidRPr="00C02087">
              <w:rPr>
                <w:bCs/>
                <w:color w:val="000000"/>
                <w:sz w:val="28"/>
                <w:szCs w:val="28"/>
              </w:rPr>
              <w:t>п. Пырьях, ул. Лесная</w:t>
            </w:r>
            <w:r w:rsidR="004D3423">
              <w:rPr>
                <w:bCs/>
                <w:color w:val="000000"/>
                <w:sz w:val="28"/>
                <w:szCs w:val="28"/>
              </w:rPr>
              <w:t>,</w:t>
            </w:r>
            <w:r w:rsidRPr="00C02087">
              <w:rPr>
                <w:bCs/>
                <w:color w:val="000000"/>
                <w:sz w:val="28"/>
                <w:szCs w:val="28"/>
              </w:rPr>
              <w:t xml:space="preserve"> д.</w:t>
            </w:r>
            <w:r w:rsidR="004D3423">
              <w:rPr>
                <w:bCs/>
                <w:color w:val="000000"/>
                <w:sz w:val="28"/>
                <w:szCs w:val="28"/>
              </w:rPr>
              <w:t xml:space="preserve"> </w:t>
            </w:r>
            <w:r w:rsidRPr="00C02087">
              <w:rPr>
                <w:bCs/>
                <w:color w:val="000000"/>
                <w:sz w:val="28"/>
                <w:szCs w:val="28"/>
              </w:rPr>
              <w:t>4</w:t>
            </w:r>
            <w:r w:rsidR="007A0B0F">
              <w:rPr>
                <w:bCs/>
                <w:color w:val="000000"/>
                <w:sz w:val="28"/>
                <w:szCs w:val="28"/>
              </w:rPr>
              <w:t xml:space="preserve">, </w:t>
            </w:r>
            <w:r w:rsidRPr="00C02087">
              <w:rPr>
                <w:color w:val="000000"/>
                <w:sz w:val="28"/>
                <w:szCs w:val="28"/>
              </w:rPr>
              <w:t xml:space="preserve">свидетельство о государственной регистрации права  </w:t>
            </w:r>
          </w:p>
          <w:p w:rsidR="004D3423" w:rsidRDefault="00CB2058" w:rsidP="004D3423">
            <w:pPr>
              <w:pStyle w:val="aff2"/>
              <w:jc w:val="left"/>
              <w:rPr>
                <w:color w:val="000000"/>
                <w:sz w:val="28"/>
                <w:szCs w:val="28"/>
              </w:rPr>
            </w:pPr>
            <w:r w:rsidRPr="00C02087">
              <w:rPr>
                <w:color w:val="000000"/>
                <w:sz w:val="28"/>
                <w:szCs w:val="28"/>
              </w:rPr>
              <w:t>72 НЛ 109660</w:t>
            </w:r>
          </w:p>
          <w:p w:rsidR="004D3423" w:rsidRDefault="00CB2058" w:rsidP="004D3423">
            <w:pPr>
              <w:pStyle w:val="aff2"/>
              <w:jc w:val="left"/>
              <w:rPr>
                <w:color w:val="000000"/>
                <w:sz w:val="28"/>
                <w:szCs w:val="28"/>
              </w:rPr>
            </w:pPr>
            <w:r w:rsidRPr="00C02087">
              <w:rPr>
                <w:color w:val="000000"/>
                <w:sz w:val="28"/>
                <w:szCs w:val="28"/>
              </w:rPr>
              <w:t>от 11.02.2009</w:t>
            </w:r>
            <w:r w:rsidR="004D3423">
              <w:rPr>
                <w:color w:val="000000"/>
                <w:sz w:val="28"/>
                <w:szCs w:val="28"/>
              </w:rPr>
              <w:t xml:space="preserve">, </w:t>
            </w:r>
            <w:r w:rsidRPr="00C02087">
              <w:rPr>
                <w:color w:val="000000"/>
                <w:sz w:val="28"/>
                <w:szCs w:val="28"/>
              </w:rPr>
              <w:t xml:space="preserve">инв. </w:t>
            </w:r>
          </w:p>
          <w:p w:rsidR="004D3423" w:rsidRDefault="00CB2058" w:rsidP="004D3423">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71:129:000:000000870, </w:t>
            </w:r>
            <w:r w:rsidR="004D3423">
              <w:rPr>
                <w:rFonts w:ascii="Times New Roman" w:hAnsi="Times New Roman"/>
                <w:color w:val="000000"/>
                <w:sz w:val="28"/>
                <w:szCs w:val="28"/>
              </w:rPr>
              <w:t xml:space="preserve"> </w:t>
            </w:r>
          </w:p>
          <w:p w:rsidR="00CB2058" w:rsidRPr="00C02087" w:rsidRDefault="00CB2058" w:rsidP="004D3423">
            <w:pPr>
              <w:spacing w:after="0" w:line="240" w:lineRule="auto"/>
              <w:rPr>
                <w:rFonts w:ascii="Times New Roman" w:hAnsi="Times New Roman"/>
                <w:color w:val="FF0000"/>
                <w:sz w:val="28"/>
                <w:szCs w:val="28"/>
                <w:highlight w:val="green"/>
              </w:rPr>
            </w:pPr>
            <w:r w:rsidRPr="00C02087">
              <w:rPr>
                <w:rFonts w:ascii="Times New Roman" w:hAnsi="Times New Roman"/>
                <w:color w:val="000000"/>
                <w:sz w:val="28"/>
                <w:szCs w:val="28"/>
              </w:rPr>
              <w:t>лит. 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3E54D7" w:rsidRDefault="003E54D7" w:rsidP="003623E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CB2058" w:rsidRPr="00C02087">
              <w:rPr>
                <w:rFonts w:ascii="Times New Roman" w:hAnsi="Times New Roman"/>
                <w:color w:val="000000"/>
                <w:sz w:val="28"/>
                <w:szCs w:val="28"/>
              </w:rPr>
              <w:t xml:space="preserve">становленная мощность </w:t>
            </w:r>
          </w:p>
          <w:p w:rsidR="00CB2058" w:rsidRPr="00C02087" w:rsidRDefault="00CB2058" w:rsidP="003623EF">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12 куб.</w:t>
            </w:r>
            <w:r w:rsidR="003E54D7">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4D3423" w:rsidP="003623EF">
            <w:pPr>
              <w:spacing w:after="0" w:line="240" w:lineRule="auto"/>
              <w:outlineLvl w:val="0"/>
              <w:rPr>
                <w:rFonts w:ascii="Times New Roman" w:hAnsi="Times New Roman"/>
                <w:sz w:val="28"/>
                <w:szCs w:val="28"/>
              </w:rPr>
            </w:pPr>
            <w:bookmarkStart w:id="212" w:name="_Toc438654350"/>
            <w:r>
              <w:rPr>
                <w:rFonts w:ascii="Times New Roman" w:hAnsi="Times New Roman"/>
                <w:sz w:val="28"/>
                <w:szCs w:val="28"/>
              </w:rPr>
              <w:t>т</w:t>
            </w:r>
            <w:r w:rsidR="00CB2058" w:rsidRPr="00C02087">
              <w:rPr>
                <w:rFonts w:ascii="Times New Roman" w:hAnsi="Times New Roman"/>
                <w:sz w:val="28"/>
                <w:szCs w:val="28"/>
              </w:rPr>
              <w:t>урбомикшер ТМ 1 м3/ч</w:t>
            </w:r>
            <w:bookmarkEnd w:id="212"/>
          </w:p>
        </w:tc>
      </w:tr>
      <w:tr w:rsidR="00CB2058" w:rsidRPr="00C02087" w:rsidTr="00C02087">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13" w:name="_Toc438654351"/>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ВЭАД-1</w:t>
            </w:r>
            <w:bookmarkEnd w:id="213"/>
          </w:p>
        </w:tc>
      </w:tr>
      <w:tr w:rsidR="00CB2058" w:rsidRPr="00C02087" w:rsidTr="00C02087">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14" w:name="_Toc438654352"/>
            <w:r>
              <w:rPr>
                <w:rFonts w:ascii="Times New Roman" w:hAnsi="Times New Roman"/>
                <w:sz w:val="28"/>
                <w:szCs w:val="28"/>
              </w:rPr>
              <w:t>в</w:t>
            </w:r>
            <w:r w:rsidR="00CB2058" w:rsidRPr="00C02087">
              <w:rPr>
                <w:rFonts w:ascii="Times New Roman" w:hAnsi="Times New Roman"/>
                <w:sz w:val="28"/>
                <w:szCs w:val="28"/>
              </w:rPr>
              <w:t>акуумно - эжекционное устройство  ВЭУ-1</w:t>
            </w:r>
            <w:bookmarkEnd w:id="214"/>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15" w:name="_Toc438654353"/>
            <w:r>
              <w:rPr>
                <w:rFonts w:ascii="Times New Roman" w:hAnsi="Times New Roman"/>
                <w:sz w:val="28"/>
                <w:szCs w:val="28"/>
              </w:rPr>
              <w:t>о</w:t>
            </w:r>
            <w:r w:rsidR="00CB2058" w:rsidRPr="00C02087">
              <w:rPr>
                <w:rFonts w:ascii="Times New Roman" w:hAnsi="Times New Roman"/>
                <w:sz w:val="28"/>
                <w:szCs w:val="28"/>
              </w:rPr>
              <w:t>зонатор ИНГО-5</w:t>
            </w:r>
            <w:bookmarkEnd w:id="215"/>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16" w:name="_Toc438654354"/>
            <w:r>
              <w:rPr>
                <w:rFonts w:ascii="Times New Roman" w:hAnsi="Times New Roman"/>
                <w:sz w:val="28"/>
                <w:szCs w:val="28"/>
              </w:rPr>
              <w:t>д</w:t>
            </w:r>
            <w:r w:rsidR="00CB2058" w:rsidRPr="00C02087">
              <w:rPr>
                <w:rFonts w:ascii="Times New Roman" w:hAnsi="Times New Roman"/>
                <w:sz w:val="28"/>
                <w:szCs w:val="28"/>
              </w:rPr>
              <w:t>еструктор озона ДО-2</w:t>
            </w:r>
            <w:bookmarkEnd w:id="216"/>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17" w:name="_Toc438654355"/>
            <w:r>
              <w:rPr>
                <w:rFonts w:ascii="Times New Roman" w:hAnsi="Times New Roman"/>
                <w:sz w:val="28"/>
                <w:szCs w:val="28"/>
              </w:rPr>
              <w:t>ф</w:t>
            </w:r>
            <w:r w:rsidR="00CB2058" w:rsidRPr="00C02087">
              <w:rPr>
                <w:rFonts w:ascii="Times New Roman" w:hAnsi="Times New Roman"/>
                <w:sz w:val="28"/>
                <w:szCs w:val="28"/>
              </w:rPr>
              <w:t>ильтр осветительный ФОВ-0,3-0,3</w:t>
            </w:r>
            <w:bookmarkEnd w:id="217"/>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18" w:name="_Toc438654356"/>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218"/>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19" w:name="_Toc438654357"/>
            <w:r>
              <w:rPr>
                <w:rFonts w:ascii="Times New Roman" w:hAnsi="Times New Roman"/>
                <w:sz w:val="28"/>
                <w:szCs w:val="28"/>
              </w:rPr>
              <w:t>н</w:t>
            </w:r>
            <w:r w:rsidR="003E54D7">
              <w:rPr>
                <w:rFonts w:ascii="Times New Roman" w:hAnsi="Times New Roman"/>
                <w:sz w:val="28"/>
                <w:szCs w:val="28"/>
              </w:rPr>
              <w:t>асос СМ 10 - 2 «</w:t>
            </w:r>
            <w:r w:rsidR="00CB2058" w:rsidRPr="00C02087">
              <w:rPr>
                <w:rFonts w:ascii="Times New Roman" w:hAnsi="Times New Roman"/>
                <w:sz w:val="28"/>
                <w:szCs w:val="28"/>
              </w:rPr>
              <w:t>Grundfos</w:t>
            </w:r>
            <w:bookmarkEnd w:id="219"/>
            <w:r w:rsidR="003E54D7">
              <w:rPr>
                <w:rFonts w:ascii="Times New Roman" w:hAnsi="Times New Roman"/>
                <w:sz w:val="28"/>
                <w:szCs w:val="28"/>
              </w:rPr>
              <w:t>»</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20" w:name="_Toc438654358"/>
            <w:r>
              <w:rPr>
                <w:rFonts w:ascii="Times New Roman" w:hAnsi="Times New Roman"/>
                <w:sz w:val="28"/>
                <w:szCs w:val="28"/>
              </w:rPr>
              <w:t>н</w:t>
            </w:r>
            <w:r w:rsidR="00CB2058" w:rsidRPr="00C02087">
              <w:rPr>
                <w:rFonts w:ascii="Times New Roman" w:hAnsi="Times New Roman"/>
                <w:sz w:val="28"/>
                <w:szCs w:val="28"/>
              </w:rPr>
              <w:t xml:space="preserve">асос СМ - А  3 - 5 </w:t>
            </w:r>
            <w:bookmarkEnd w:id="220"/>
            <w:r w:rsidR="003E54D7">
              <w:rPr>
                <w:rFonts w:ascii="Times New Roman" w:hAnsi="Times New Roman"/>
                <w:sz w:val="28"/>
                <w:szCs w:val="28"/>
              </w:rPr>
              <w:t>«</w:t>
            </w:r>
            <w:r w:rsidR="003E54D7" w:rsidRPr="00C02087">
              <w:rPr>
                <w:rFonts w:ascii="Times New Roman" w:hAnsi="Times New Roman"/>
                <w:sz w:val="28"/>
                <w:szCs w:val="28"/>
              </w:rPr>
              <w:t>Grundfos</w:t>
            </w:r>
            <w:r w:rsidR="003E54D7">
              <w:rPr>
                <w:rFonts w:ascii="Times New Roman" w:hAnsi="Times New Roman"/>
                <w:sz w:val="28"/>
                <w:szCs w:val="28"/>
              </w:rPr>
              <w:t>»</w:t>
            </w:r>
          </w:p>
        </w:tc>
      </w:tr>
      <w:tr w:rsidR="00CB2058" w:rsidRPr="00C02087" w:rsidTr="00C02087">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21" w:name="_Toc438654359"/>
            <w:r>
              <w:rPr>
                <w:rFonts w:ascii="Times New Roman" w:hAnsi="Times New Roman"/>
                <w:sz w:val="28"/>
                <w:szCs w:val="28"/>
              </w:rPr>
              <w:t>н</w:t>
            </w:r>
            <w:r w:rsidR="00CB2058" w:rsidRPr="00C02087">
              <w:rPr>
                <w:rFonts w:ascii="Times New Roman" w:hAnsi="Times New Roman"/>
                <w:sz w:val="28"/>
                <w:szCs w:val="28"/>
              </w:rPr>
              <w:t xml:space="preserve">асос СМ - А  3 - 5 </w:t>
            </w:r>
            <w:bookmarkEnd w:id="221"/>
            <w:r w:rsidR="003E54D7">
              <w:rPr>
                <w:rFonts w:ascii="Times New Roman" w:hAnsi="Times New Roman"/>
                <w:sz w:val="28"/>
                <w:szCs w:val="28"/>
              </w:rPr>
              <w:t>«</w:t>
            </w:r>
            <w:r w:rsidR="003E54D7" w:rsidRPr="00C02087">
              <w:rPr>
                <w:rFonts w:ascii="Times New Roman" w:hAnsi="Times New Roman"/>
                <w:sz w:val="28"/>
                <w:szCs w:val="28"/>
              </w:rPr>
              <w:t>Grundfos</w:t>
            </w:r>
            <w:r w:rsidR="003E54D7">
              <w:rPr>
                <w:rFonts w:ascii="Times New Roman" w:hAnsi="Times New Roman"/>
                <w:sz w:val="28"/>
                <w:szCs w:val="28"/>
              </w:rPr>
              <w:t>»</w:t>
            </w:r>
          </w:p>
        </w:tc>
      </w:tr>
      <w:tr w:rsidR="00CB2058" w:rsidRPr="00C02087" w:rsidTr="00C02087">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4D3423" w:rsidP="003623EF">
            <w:pPr>
              <w:spacing w:after="0" w:line="240" w:lineRule="auto"/>
              <w:outlineLvl w:val="0"/>
              <w:rPr>
                <w:rFonts w:ascii="Times New Roman" w:hAnsi="Times New Roman"/>
                <w:sz w:val="28"/>
                <w:szCs w:val="28"/>
              </w:rPr>
            </w:pPr>
            <w:bookmarkStart w:id="222" w:name="_Toc438654360"/>
            <w:r>
              <w:rPr>
                <w:rFonts w:ascii="Times New Roman" w:hAnsi="Times New Roman"/>
                <w:sz w:val="28"/>
                <w:szCs w:val="28"/>
              </w:rPr>
              <w:t>ш</w:t>
            </w:r>
            <w:r w:rsidR="00CB2058" w:rsidRPr="00C02087">
              <w:rPr>
                <w:rFonts w:ascii="Times New Roman" w:hAnsi="Times New Roman"/>
                <w:sz w:val="28"/>
                <w:szCs w:val="28"/>
              </w:rPr>
              <w:t>каф ВРУ</w:t>
            </w:r>
            <w:bookmarkEnd w:id="222"/>
          </w:p>
        </w:tc>
      </w:tr>
      <w:tr w:rsidR="00CB2058" w:rsidRPr="00C02087" w:rsidTr="00C02087">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4D3423" w:rsidP="003623EF">
            <w:pPr>
              <w:spacing w:after="0" w:line="240" w:lineRule="auto"/>
              <w:outlineLvl w:val="0"/>
              <w:rPr>
                <w:rFonts w:ascii="Times New Roman" w:hAnsi="Times New Roman"/>
                <w:sz w:val="28"/>
                <w:szCs w:val="28"/>
              </w:rPr>
            </w:pPr>
            <w:bookmarkStart w:id="223" w:name="_Toc438654361"/>
            <w:r>
              <w:rPr>
                <w:rFonts w:ascii="Times New Roman" w:hAnsi="Times New Roman"/>
                <w:sz w:val="28"/>
                <w:szCs w:val="28"/>
              </w:rPr>
              <w:t>и</w:t>
            </w:r>
            <w:r w:rsidR="00CB2058" w:rsidRPr="00C02087">
              <w:rPr>
                <w:rFonts w:ascii="Times New Roman" w:hAnsi="Times New Roman"/>
                <w:sz w:val="28"/>
                <w:szCs w:val="28"/>
              </w:rPr>
              <w:t>змеритель-регулятор микропроцессорный ТРМ1-Д.У.Р</w:t>
            </w:r>
            <w:bookmarkEnd w:id="223"/>
          </w:p>
        </w:tc>
      </w:tr>
      <w:tr w:rsidR="00CB2058" w:rsidRPr="00C02087" w:rsidTr="00C02087">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4D3423" w:rsidP="003623EF">
            <w:pPr>
              <w:spacing w:after="0" w:line="240" w:lineRule="auto"/>
              <w:outlineLvl w:val="0"/>
              <w:rPr>
                <w:rFonts w:ascii="Times New Roman" w:hAnsi="Times New Roman"/>
                <w:sz w:val="28"/>
                <w:szCs w:val="28"/>
              </w:rPr>
            </w:pPr>
            <w:bookmarkStart w:id="224" w:name="_Toc438654362"/>
            <w:r>
              <w:rPr>
                <w:rFonts w:ascii="Times New Roman" w:hAnsi="Times New Roman"/>
                <w:sz w:val="28"/>
                <w:szCs w:val="28"/>
              </w:rPr>
              <w:t>е</w:t>
            </w:r>
            <w:r w:rsidR="00CB2058" w:rsidRPr="00C02087">
              <w:rPr>
                <w:rFonts w:ascii="Times New Roman" w:hAnsi="Times New Roman"/>
                <w:sz w:val="28"/>
                <w:szCs w:val="28"/>
              </w:rPr>
              <w:t>мкость РЧВ 2м3</w:t>
            </w:r>
            <w:bookmarkEnd w:id="224"/>
          </w:p>
        </w:tc>
      </w:tr>
      <w:tr w:rsidR="00CB2058" w:rsidRPr="00C02087" w:rsidTr="007A0B0F">
        <w:trPr>
          <w:trHeight w:val="25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25" w:name="_Toc438654363"/>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225"/>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3E54D7">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B2058">
        <w:trPr>
          <w:trHeight w:val="1014"/>
        </w:trPr>
        <w:tc>
          <w:tcPr>
            <w:tcW w:w="708" w:type="dxa"/>
            <w:tcBorders>
              <w:top w:val="single" w:sz="4" w:space="0" w:color="auto"/>
              <w:left w:val="single" w:sz="4" w:space="0" w:color="auto"/>
              <w:bottom w:val="single" w:sz="4" w:space="0" w:color="auto"/>
              <w:right w:val="single" w:sz="4" w:space="0" w:color="auto"/>
            </w:tcBorders>
            <w:hideMark/>
          </w:tcPr>
          <w:p w:rsidR="004D3423"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11.</w:t>
            </w:r>
          </w:p>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w:t>
            </w:r>
            <w:r w:rsidR="004D3423">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w:t>
            </w:r>
            <w:r w:rsidR="004D3423">
              <w:rPr>
                <w:rFonts w:ascii="Times New Roman" w:hAnsi="Times New Roman"/>
                <w:color w:val="000000"/>
                <w:sz w:val="28"/>
                <w:szCs w:val="28"/>
              </w:rPr>
              <w:t>жина № 1, назначение – нежилое, и</w:t>
            </w:r>
            <w:r w:rsidRPr="00C02087">
              <w:rPr>
                <w:rFonts w:ascii="Times New Roman" w:hAnsi="Times New Roman"/>
                <w:color w:val="000000"/>
                <w:sz w:val="28"/>
                <w:szCs w:val="28"/>
              </w:rPr>
              <w:t>нв.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71:129:000:000001500, адрес объекта: сельское поселение Нялинское, п. Пырьях, ул. Лесная, свидетельство о государственной регистрации права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НЛ110374 от 04.03.2009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4D3423"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11.</w:t>
            </w:r>
          </w:p>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2</w:t>
            </w:r>
            <w:r w:rsidR="004D3423">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sidR="004D3423">
              <w:rPr>
                <w:rFonts w:ascii="Times New Roman" w:hAnsi="Times New Roman"/>
                <w:color w:val="000000"/>
                <w:sz w:val="28"/>
                <w:szCs w:val="28"/>
              </w:rPr>
              <w:t xml:space="preserve">ти водоснабжения, протяженность – 570 м, назначение – </w:t>
            </w:r>
            <w:r w:rsidRPr="00C02087">
              <w:rPr>
                <w:rFonts w:ascii="Times New Roman" w:hAnsi="Times New Roman"/>
                <w:color w:val="000000"/>
                <w:sz w:val="28"/>
                <w:szCs w:val="28"/>
              </w:rPr>
              <w:t>нежилое, инв.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71:129:000:000002600, адрес: сельское поселение Нялинское, п. Пырьях, свидетельство о государственной регистрации права  №</w:t>
            </w:r>
            <w:r w:rsidR="004D3423">
              <w:rPr>
                <w:rFonts w:ascii="Times New Roman" w:hAnsi="Times New Roman"/>
                <w:color w:val="000000"/>
                <w:sz w:val="28"/>
                <w:szCs w:val="28"/>
              </w:rPr>
              <w:t xml:space="preserve"> 86 АБ 088593 от 06.08.2010 </w:t>
            </w:r>
          </w:p>
        </w:tc>
      </w:tr>
      <w:tr w:rsidR="00CB2058" w:rsidRPr="00C02087" w:rsidTr="007A0B0F">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12.</w:t>
            </w:r>
          </w:p>
        </w:tc>
        <w:tc>
          <w:tcPr>
            <w:tcW w:w="3687" w:type="dxa"/>
            <w:vMerge w:val="restart"/>
            <w:tcBorders>
              <w:top w:val="single" w:sz="4" w:space="0" w:color="auto"/>
              <w:left w:val="single" w:sz="4" w:space="0" w:color="auto"/>
              <w:bottom w:val="single" w:sz="4" w:space="0" w:color="auto"/>
              <w:right w:val="single" w:sz="4" w:space="0" w:color="auto"/>
            </w:tcBorders>
            <w:hideMark/>
          </w:tcPr>
          <w:p w:rsidR="004D3423" w:rsidRDefault="00CB2058" w:rsidP="004D3423">
            <w:pPr>
              <w:pStyle w:val="aff2"/>
              <w:jc w:val="left"/>
              <w:rPr>
                <w:bCs/>
                <w:color w:val="000000"/>
                <w:sz w:val="28"/>
                <w:szCs w:val="28"/>
              </w:rPr>
            </w:pPr>
            <w:r w:rsidRPr="00C02087">
              <w:rPr>
                <w:color w:val="000000"/>
                <w:sz w:val="28"/>
                <w:szCs w:val="28"/>
              </w:rPr>
              <w:t>Водозаборные, водоочистные сооружения, с. Селиярово</w:t>
            </w:r>
            <w:r w:rsidR="004D3423">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Ханты-Мансийский район,</w:t>
            </w:r>
          </w:p>
          <w:p w:rsidR="00CB2058" w:rsidRPr="00C02087" w:rsidRDefault="00CB2058" w:rsidP="004D3423">
            <w:pPr>
              <w:pStyle w:val="aff2"/>
              <w:jc w:val="left"/>
              <w:rPr>
                <w:bCs/>
                <w:color w:val="000000"/>
                <w:sz w:val="28"/>
                <w:szCs w:val="28"/>
              </w:rPr>
            </w:pPr>
            <w:r w:rsidRPr="00C02087">
              <w:rPr>
                <w:bCs/>
                <w:color w:val="000000"/>
                <w:sz w:val="28"/>
                <w:szCs w:val="28"/>
              </w:rPr>
              <w:t>с. Селиярово</w:t>
            </w:r>
          </w:p>
          <w:p w:rsidR="00CB2058" w:rsidRPr="00C02087" w:rsidRDefault="00CB2058" w:rsidP="003623EF">
            <w:pPr>
              <w:spacing w:after="0" w:line="240" w:lineRule="auto"/>
              <w:rPr>
                <w:rFonts w:ascii="Times New Roman" w:hAnsi="Times New Roman"/>
                <w:color w:val="FF0000"/>
                <w:sz w:val="28"/>
                <w:szCs w:val="28"/>
                <w:highlight w:val="green"/>
              </w:rPr>
            </w:pPr>
            <w:r w:rsidRPr="00C02087">
              <w:rPr>
                <w:rFonts w:ascii="Times New Roman" w:hAnsi="Times New Roman"/>
                <w:color w:val="FFFFFF"/>
                <w:sz w:val="28"/>
                <w:szCs w:val="28"/>
              </w:rPr>
              <w:t>свидетельство о государственной регистраци</w:t>
            </w:r>
          </w:p>
        </w:tc>
        <w:tc>
          <w:tcPr>
            <w:tcW w:w="2976" w:type="dxa"/>
            <w:vMerge w:val="restart"/>
            <w:tcBorders>
              <w:top w:val="single" w:sz="4" w:space="0" w:color="auto"/>
              <w:left w:val="single" w:sz="4" w:space="0" w:color="auto"/>
              <w:bottom w:val="single" w:sz="4" w:space="0" w:color="auto"/>
              <w:right w:val="single" w:sz="4" w:space="0" w:color="auto"/>
            </w:tcBorders>
            <w:hideMark/>
          </w:tcPr>
          <w:p w:rsidR="004D3423" w:rsidRDefault="004D3423" w:rsidP="003623E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CB2058" w:rsidRPr="00C02087">
              <w:rPr>
                <w:rFonts w:ascii="Times New Roman" w:hAnsi="Times New Roman"/>
                <w:color w:val="000000"/>
                <w:sz w:val="28"/>
                <w:szCs w:val="28"/>
              </w:rPr>
              <w:t xml:space="preserve">становленная мощность </w:t>
            </w:r>
          </w:p>
          <w:p w:rsidR="00CB2058" w:rsidRPr="00C02087" w:rsidRDefault="00CB2058" w:rsidP="003623EF">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240 куб.</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4D3423" w:rsidP="003623EF">
            <w:pPr>
              <w:spacing w:after="0" w:line="240" w:lineRule="auto"/>
              <w:outlineLvl w:val="0"/>
              <w:rPr>
                <w:rFonts w:ascii="Times New Roman" w:hAnsi="Times New Roman"/>
                <w:sz w:val="28"/>
                <w:szCs w:val="28"/>
              </w:rPr>
            </w:pPr>
            <w:bookmarkStart w:id="226" w:name="_Toc438654364"/>
            <w:r>
              <w:rPr>
                <w:rFonts w:ascii="Times New Roman" w:hAnsi="Times New Roman"/>
                <w:sz w:val="28"/>
                <w:szCs w:val="28"/>
              </w:rPr>
              <w:t>т</w:t>
            </w:r>
            <w:r w:rsidR="00CB2058" w:rsidRPr="00C02087">
              <w:rPr>
                <w:rFonts w:ascii="Times New Roman" w:hAnsi="Times New Roman"/>
                <w:sz w:val="28"/>
                <w:szCs w:val="28"/>
              </w:rPr>
              <w:t>урбомикшер ТМ-10</w:t>
            </w:r>
            <w:bookmarkEnd w:id="226"/>
          </w:p>
        </w:tc>
      </w:tr>
      <w:tr w:rsidR="00CB2058" w:rsidRPr="00C02087" w:rsidTr="007A0B0F">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27" w:name="_Toc438654365"/>
            <w:r>
              <w:rPr>
                <w:rFonts w:ascii="Times New Roman" w:hAnsi="Times New Roman"/>
                <w:sz w:val="28"/>
                <w:szCs w:val="28"/>
              </w:rPr>
              <w:t>в</w:t>
            </w:r>
            <w:r w:rsidR="00CB2058" w:rsidRPr="00C02087">
              <w:rPr>
                <w:rFonts w:ascii="Times New Roman" w:hAnsi="Times New Roman"/>
                <w:sz w:val="28"/>
                <w:szCs w:val="28"/>
              </w:rPr>
              <w:t>акуумно - эжекционное устройство ВЭУ-10</w:t>
            </w:r>
            <w:bookmarkEnd w:id="227"/>
          </w:p>
        </w:tc>
      </w:tr>
      <w:tr w:rsidR="00CB2058" w:rsidRPr="00C02087" w:rsidTr="007A0B0F">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28" w:name="_Toc438654366"/>
            <w:r>
              <w:rPr>
                <w:rFonts w:ascii="Times New Roman" w:hAnsi="Times New Roman"/>
                <w:sz w:val="28"/>
                <w:szCs w:val="28"/>
              </w:rPr>
              <w:t>в</w:t>
            </w:r>
            <w:r w:rsidR="00CB2058" w:rsidRPr="00C02087">
              <w:rPr>
                <w:rFonts w:ascii="Times New Roman" w:hAnsi="Times New Roman"/>
                <w:sz w:val="28"/>
                <w:szCs w:val="28"/>
              </w:rPr>
              <w:t>акуумно - эжеционный аэратор - дегазатор ВЭАД-10</w:t>
            </w:r>
            <w:bookmarkEnd w:id="228"/>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29" w:name="_Toc438654367"/>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ИНГО 5</w:t>
            </w:r>
            <w:bookmarkEnd w:id="229"/>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30" w:name="_Toc438654368"/>
            <w:r>
              <w:rPr>
                <w:rFonts w:ascii="Times New Roman" w:hAnsi="Times New Roman"/>
                <w:sz w:val="28"/>
                <w:szCs w:val="28"/>
              </w:rPr>
              <w:t>д</w:t>
            </w:r>
            <w:r w:rsidR="00CB2058" w:rsidRPr="00C02087">
              <w:rPr>
                <w:rFonts w:ascii="Times New Roman" w:hAnsi="Times New Roman"/>
                <w:sz w:val="28"/>
                <w:szCs w:val="28"/>
              </w:rPr>
              <w:t>еструктор озона ДО-4</w:t>
            </w:r>
            <w:bookmarkEnd w:id="230"/>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31" w:name="_Toc438654369"/>
            <w:r>
              <w:rPr>
                <w:rFonts w:ascii="Times New Roman" w:hAnsi="Times New Roman"/>
                <w:sz w:val="28"/>
                <w:szCs w:val="28"/>
              </w:rPr>
              <w:t>н</w:t>
            </w:r>
            <w:r w:rsidR="00CB2058" w:rsidRPr="00C02087">
              <w:rPr>
                <w:rFonts w:ascii="Times New Roman" w:hAnsi="Times New Roman"/>
                <w:sz w:val="28"/>
                <w:szCs w:val="28"/>
              </w:rPr>
              <w:t>асос для промывки фильтра CR 15-2 Grundfos</w:t>
            </w:r>
            <w:bookmarkEnd w:id="231"/>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32" w:name="_Toc438654370"/>
            <w:r>
              <w:rPr>
                <w:rFonts w:ascii="Times New Roman" w:hAnsi="Times New Roman"/>
                <w:sz w:val="28"/>
                <w:szCs w:val="28"/>
              </w:rPr>
              <w:t>н</w:t>
            </w:r>
            <w:r w:rsidR="00CB2058" w:rsidRPr="00C02087">
              <w:rPr>
                <w:rFonts w:ascii="Times New Roman" w:hAnsi="Times New Roman"/>
                <w:sz w:val="28"/>
                <w:szCs w:val="28"/>
              </w:rPr>
              <w:t>асос подачи воды на фильтр CR 10-4 Grunfos</w:t>
            </w:r>
            <w:bookmarkEnd w:id="232"/>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33" w:name="_Toc438654371"/>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233"/>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34" w:name="_Toc438654372"/>
            <w:r>
              <w:rPr>
                <w:rFonts w:ascii="Times New Roman" w:hAnsi="Times New Roman"/>
                <w:sz w:val="28"/>
                <w:szCs w:val="28"/>
              </w:rPr>
              <w:t>ф</w:t>
            </w:r>
            <w:r w:rsidR="00CB2058" w:rsidRPr="00C02087">
              <w:rPr>
                <w:rFonts w:ascii="Times New Roman" w:hAnsi="Times New Roman"/>
                <w:sz w:val="28"/>
                <w:szCs w:val="28"/>
              </w:rPr>
              <w:t>ильтр обезжелезивания BF4N/264-940</w:t>
            </w:r>
            <w:bookmarkEnd w:id="234"/>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4D3423" w:rsidP="003623EF">
            <w:pPr>
              <w:spacing w:after="0" w:line="240" w:lineRule="auto"/>
              <w:outlineLvl w:val="0"/>
              <w:rPr>
                <w:rFonts w:ascii="Times New Roman" w:hAnsi="Times New Roman"/>
                <w:sz w:val="28"/>
                <w:szCs w:val="28"/>
              </w:rPr>
            </w:pPr>
            <w:bookmarkStart w:id="235" w:name="_Toc438654373"/>
            <w:r>
              <w:rPr>
                <w:rFonts w:ascii="Times New Roman" w:hAnsi="Times New Roman"/>
                <w:sz w:val="28"/>
                <w:szCs w:val="28"/>
              </w:rPr>
              <w:t>р</w:t>
            </w:r>
            <w:r w:rsidR="00CB2058" w:rsidRPr="00C02087">
              <w:rPr>
                <w:rFonts w:ascii="Times New Roman" w:hAnsi="Times New Roman"/>
                <w:sz w:val="28"/>
                <w:szCs w:val="28"/>
              </w:rPr>
              <w:t>езервуар V - 100 м3</w:t>
            </w:r>
            <w:bookmarkEnd w:id="235"/>
            <w:r w:rsidR="00CB2058" w:rsidRPr="00C02087">
              <w:rPr>
                <w:rFonts w:ascii="Times New Roman" w:hAnsi="Times New Roman"/>
                <w:sz w:val="28"/>
                <w:szCs w:val="28"/>
              </w:rPr>
              <w:t xml:space="preserve"> </w:t>
            </w:r>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4D3423" w:rsidP="003623EF">
            <w:pPr>
              <w:spacing w:after="0" w:line="240" w:lineRule="auto"/>
              <w:outlineLvl w:val="0"/>
              <w:rPr>
                <w:rFonts w:ascii="Times New Roman" w:hAnsi="Times New Roman"/>
                <w:sz w:val="28"/>
                <w:szCs w:val="28"/>
              </w:rPr>
            </w:pPr>
            <w:bookmarkStart w:id="236" w:name="_Toc438654374"/>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236"/>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4D3423" w:rsidP="003623EF">
            <w:pPr>
              <w:spacing w:after="0" w:line="240" w:lineRule="auto"/>
              <w:outlineLvl w:val="0"/>
              <w:rPr>
                <w:rFonts w:ascii="Times New Roman" w:hAnsi="Times New Roman"/>
                <w:sz w:val="28"/>
                <w:szCs w:val="28"/>
              </w:rPr>
            </w:pPr>
            <w:bookmarkStart w:id="237" w:name="_Toc438654375"/>
            <w:r>
              <w:rPr>
                <w:rFonts w:ascii="Times New Roman" w:hAnsi="Times New Roman"/>
                <w:sz w:val="28"/>
                <w:szCs w:val="28"/>
              </w:rPr>
              <w:t>д</w:t>
            </w:r>
            <w:r w:rsidR="00CB2058" w:rsidRPr="00C02087">
              <w:rPr>
                <w:rFonts w:ascii="Times New Roman" w:hAnsi="Times New Roman"/>
                <w:sz w:val="28"/>
                <w:szCs w:val="28"/>
              </w:rPr>
              <w:t>изель генераторная установка 60 кВт</w:t>
            </w:r>
            <w:bookmarkEnd w:id="237"/>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7A0B0F">
        <w:trPr>
          <w:trHeight w:val="586"/>
        </w:trPr>
        <w:tc>
          <w:tcPr>
            <w:tcW w:w="708" w:type="dxa"/>
            <w:tcBorders>
              <w:top w:val="single" w:sz="4" w:space="0" w:color="auto"/>
              <w:left w:val="single" w:sz="4" w:space="0" w:color="auto"/>
              <w:bottom w:val="single" w:sz="4" w:space="0" w:color="auto"/>
              <w:right w:val="single" w:sz="4" w:space="0" w:color="auto"/>
            </w:tcBorders>
            <w:hideMark/>
          </w:tcPr>
          <w:p w:rsidR="004D3423"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w:t>
            </w:r>
            <w:r w:rsidR="004D3423">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2, назначение – нежилое, адрес объекта: с. Селиярово</w:t>
            </w:r>
            <w:r w:rsidR="004D3423">
              <w:rPr>
                <w:rFonts w:ascii="Times New Roman" w:hAnsi="Times New Roman"/>
                <w:color w:val="000000"/>
                <w:sz w:val="28"/>
                <w:szCs w:val="28"/>
              </w:rPr>
              <w:t>,</w:t>
            </w:r>
            <w:r w:rsidRPr="00C02087">
              <w:rPr>
                <w:rFonts w:ascii="Times New Roman" w:hAnsi="Times New Roman"/>
                <w:color w:val="000000"/>
                <w:sz w:val="28"/>
                <w:szCs w:val="28"/>
              </w:rPr>
              <w:t xml:space="preserve"> ул. Лесная</w:t>
            </w:r>
            <w:r w:rsidR="004D3423">
              <w:rPr>
                <w:rFonts w:ascii="Times New Roman" w:hAnsi="Times New Roman"/>
                <w:color w:val="000000"/>
                <w:sz w:val="28"/>
                <w:szCs w:val="28"/>
              </w:rPr>
              <w:t>,</w:t>
            </w:r>
            <w:r w:rsidRPr="00C02087">
              <w:rPr>
                <w:rFonts w:ascii="Times New Roman" w:hAnsi="Times New Roman"/>
                <w:color w:val="000000"/>
                <w:sz w:val="28"/>
                <w:szCs w:val="28"/>
              </w:rPr>
              <w:t xml:space="preserve"> 36а, свидетельство о государственной регистрации права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АВ 055261 от 08.06.2015 </w:t>
            </w:r>
          </w:p>
        </w:tc>
      </w:tr>
      <w:tr w:rsidR="00CB2058" w:rsidRPr="00C02087" w:rsidTr="004D3423">
        <w:trPr>
          <w:trHeight w:val="70"/>
        </w:trPr>
        <w:tc>
          <w:tcPr>
            <w:tcW w:w="708" w:type="dxa"/>
            <w:tcBorders>
              <w:top w:val="single" w:sz="4" w:space="0" w:color="auto"/>
              <w:left w:val="single" w:sz="4" w:space="0" w:color="auto"/>
              <w:bottom w:val="single" w:sz="4" w:space="0" w:color="auto"/>
              <w:right w:val="single" w:sz="4" w:space="0" w:color="auto"/>
            </w:tcBorders>
            <w:hideMark/>
          </w:tcPr>
          <w:p w:rsidR="004D3423"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2</w:t>
            </w:r>
            <w:r w:rsidR="004D3423">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sidR="004D3423">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1470 м, назначение-нежилое, инв. №71:129:000:20000, адрес (местонахождение объекта): с.</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 xml:space="preserve">Селиярово, ул. Лесная, ул. Братьев Фирсовых, пер. Школьный, свидетельство </w:t>
            </w:r>
            <w:r w:rsidRPr="00C02087">
              <w:rPr>
                <w:rFonts w:ascii="Times New Roman" w:hAnsi="Times New Roman"/>
                <w:color w:val="000000"/>
                <w:sz w:val="28"/>
                <w:szCs w:val="28"/>
              </w:rPr>
              <w:lastRenderedPageBreak/>
              <w:t>о государственной регистрации права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509646 от 12.10.2012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4D3423"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12.</w:t>
            </w:r>
          </w:p>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3</w:t>
            </w:r>
            <w:r w:rsidR="004D3423">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водоснабжения, протя</w:t>
            </w:r>
            <w:r w:rsidR="004D3423">
              <w:rPr>
                <w:rFonts w:ascii="Times New Roman" w:hAnsi="Times New Roman"/>
                <w:color w:val="000000"/>
                <w:sz w:val="28"/>
                <w:szCs w:val="28"/>
              </w:rPr>
              <w:t xml:space="preserve">женность-5252,43 м, назначение – </w:t>
            </w:r>
            <w:r w:rsidRPr="00C02087">
              <w:rPr>
                <w:rFonts w:ascii="Times New Roman" w:hAnsi="Times New Roman"/>
                <w:color w:val="000000"/>
                <w:sz w:val="28"/>
                <w:szCs w:val="28"/>
              </w:rPr>
              <w:t>нежилое, инв.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71:129:000:000000350, адрес (местонахождение объекта): с.</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Селиярово, свидетельство о государственной регистрации права  №</w:t>
            </w:r>
            <w:r w:rsidR="004D3423">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509646 от 12.10.2012 </w:t>
            </w:r>
          </w:p>
        </w:tc>
      </w:tr>
      <w:tr w:rsidR="00CB2058" w:rsidRPr="00C02087" w:rsidTr="007A0B0F">
        <w:trPr>
          <w:trHeight w:val="326"/>
        </w:trPr>
        <w:tc>
          <w:tcPr>
            <w:tcW w:w="708" w:type="dxa"/>
            <w:tcBorders>
              <w:top w:val="single" w:sz="4" w:space="0" w:color="auto"/>
              <w:left w:val="single" w:sz="4" w:space="0" w:color="auto"/>
              <w:bottom w:val="single" w:sz="4" w:space="0" w:color="auto"/>
              <w:right w:val="single" w:sz="4" w:space="0" w:color="auto"/>
            </w:tcBorders>
            <w:hideMark/>
          </w:tcPr>
          <w:p w:rsidR="004D3423"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4</w:t>
            </w:r>
            <w:r w:rsidR="004D3423">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sidR="004D3423">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Селиярово, </w:t>
            </w:r>
            <w:r w:rsidR="004D3423">
              <w:rPr>
                <w:rFonts w:ascii="Times New Roman" w:hAnsi="Times New Roman"/>
                <w:bCs/>
                <w:color w:val="000000"/>
                <w:sz w:val="28"/>
                <w:szCs w:val="28"/>
              </w:rPr>
              <w:t>с. Селиярово</w:t>
            </w:r>
          </w:p>
        </w:tc>
      </w:tr>
      <w:tr w:rsidR="00CB2058" w:rsidRPr="00C02087" w:rsidTr="007A0B0F">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4D3423">
            <w:pPr>
              <w:spacing w:after="0" w:line="240" w:lineRule="auto"/>
              <w:jc w:val="center"/>
              <w:rPr>
                <w:rFonts w:ascii="Times New Roman" w:hAnsi="Times New Roman"/>
                <w:sz w:val="28"/>
                <w:szCs w:val="28"/>
              </w:rPr>
            </w:pPr>
            <w:r w:rsidRPr="00C02087">
              <w:rPr>
                <w:rFonts w:ascii="Times New Roman" w:hAnsi="Times New Roman"/>
                <w:sz w:val="28"/>
                <w:szCs w:val="28"/>
              </w:rPr>
              <w:t>13.</w:t>
            </w:r>
          </w:p>
        </w:tc>
        <w:tc>
          <w:tcPr>
            <w:tcW w:w="3687" w:type="dxa"/>
            <w:vMerge w:val="restart"/>
            <w:tcBorders>
              <w:top w:val="single" w:sz="4" w:space="0" w:color="auto"/>
              <w:left w:val="single" w:sz="4" w:space="0" w:color="auto"/>
              <w:bottom w:val="single" w:sz="4" w:space="0" w:color="auto"/>
              <w:right w:val="single" w:sz="4" w:space="0" w:color="auto"/>
            </w:tcBorders>
            <w:hideMark/>
          </w:tcPr>
          <w:p w:rsidR="004D3423" w:rsidRDefault="00CB2058" w:rsidP="004D3423">
            <w:pPr>
              <w:pStyle w:val="aff2"/>
              <w:jc w:val="left"/>
              <w:rPr>
                <w:bCs/>
                <w:color w:val="000000"/>
                <w:sz w:val="28"/>
                <w:szCs w:val="28"/>
              </w:rPr>
            </w:pPr>
            <w:r w:rsidRPr="00C02087">
              <w:rPr>
                <w:color w:val="000000"/>
                <w:sz w:val="28"/>
                <w:szCs w:val="28"/>
              </w:rPr>
              <w:t>Водозаборные, водоочистные сооружения, п. Сибирский,</w:t>
            </w:r>
            <w:r w:rsidR="004D3423">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CB2058" w:rsidRPr="00C02087" w:rsidRDefault="00CB2058" w:rsidP="004D3423">
            <w:pPr>
              <w:pStyle w:val="aff2"/>
              <w:jc w:val="left"/>
              <w:rPr>
                <w:bCs/>
                <w:color w:val="000000"/>
                <w:sz w:val="28"/>
                <w:szCs w:val="28"/>
              </w:rPr>
            </w:pPr>
            <w:r w:rsidRPr="00C02087">
              <w:rPr>
                <w:bCs/>
                <w:color w:val="000000"/>
                <w:sz w:val="28"/>
                <w:szCs w:val="28"/>
              </w:rPr>
              <w:t>с. Сибирский</w:t>
            </w: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 xml:space="preserve">свидетельство о государственной регистрации права      от </w:t>
            </w: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инв. №</w:t>
            </w:r>
          </w:p>
          <w:p w:rsidR="00CB2058" w:rsidRPr="00C02087" w:rsidRDefault="00CB2058" w:rsidP="003623EF">
            <w:pPr>
              <w:spacing w:after="0" w:line="240" w:lineRule="auto"/>
              <w:rPr>
                <w:rFonts w:ascii="Times New Roman" w:hAnsi="Times New Roman"/>
                <w:b/>
                <w:bCs/>
                <w:i/>
                <w:iCs/>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4D3423" w:rsidRDefault="004D3423" w:rsidP="003623E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CB2058" w:rsidRPr="00C02087">
              <w:rPr>
                <w:rFonts w:ascii="Times New Roman" w:hAnsi="Times New Roman"/>
                <w:color w:val="000000"/>
                <w:sz w:val="28"/>
                <w:szCs w:val="28"/>
              </w:rPr>
              <w:t xml:space="preserve">становленная мощность </w:t>
            </w:r>
          </w:p>
          <w:p w:rsidR="00CB2058" w:rsidRPr="00C02087" w:rsidRDefault="00CB2058" w:rsidP="003623EF">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120 куб.м/сут.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C105FC" w:rsidP="003623EF">
            <w:pPr>
              <w:spacing w:after="0" w:line="240" w:lineRule="auto"/>
              <w:outlineLvl w:val="0"/>
              <w:rPr>
                <w:rFonts w:ascii="Times New Roman" w:hAnsi="Times New Roman"/>
                <w:sz w:val="28"/>
                <w:szCs w:val="28"/>
              </w:rPr>
            </w:pPr>
            <w:bookmarkStart w:id="238" w:name="_Toc438654376"/>
            <w:r>
              <w:rPr>
                <w:rFonts w:ascii="Times New Roman" w:hAnsi="Times New Roman"/>
                <w:sz w:val="28"/>
                <w:szCs w:val="28"/>
              </w:rPr>
              <w:t>м</w:t>
            </w:r>
            <w:r w:rsidR="00CB2058" w:rsidRPr="00C02087">
              <w:rPr>
                <w:rFonts w:ascii="Times New Roman" w:hAnsi="Times New Roman"/>
                <w:sz w:val="28"/>
                <w:szCs w:val="28"/>
              </w:rPr>
              <w:t>еханический фильтр SF4N/264-940 водоочистка</w:t>
            </w:r>
            <w:bookmarkEnd w:id="238"/>
            <w:r w:rsidR="00CB2058" w:rsidRPr="00C02087">
              <w:rPr>
                <w:rFonts w:ascii="Times New Roman" w:hAnsi="Times New Roman"/>
                <w:sz w:val="28"/>
                <w:szCs w:val="28"/>
              </w:rPr>
              <w:t xml:space="preserve"> </w:t>
            </w:r>
          </w:p>
        </w:tc>
      </w:tr>
      <w:tr w:rsidR="00CB2058" w:rsidRPr="00C02087" w:rsidTr="007A0B0F">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39" w:name="_Toc438654377"/>
            <w:r>
              <w:rPr>
                <w:rFonts w:ascii="Times New Roman" w:hAnsi="Times New Roman"/>
                <w:sz w:val="28"/>
                <w:szCs w:val="28"/>
              </w:rPr>
              <w:t>ф</w:t>
            </w:r>
            <w:r w:rsidR="00CB2058" w:rsidRPr="00C02087">
              <w:rPr>
                <w:rFonts w:ascii="Times New Roman" w:hAnsi="Times New Roman"/>
                <w:sz w:val="28"/>
                <w:szCs w:val="28"/>
              </w:rPr>
              <w:t>ильтр обезжелезивания BF4N водоочистка</w:t>
            </w:r>
            <w:bookmarkEnd w:id="239"/>
            <w:r w:rsidR="00CB2058" w:rsidRPr="00C02087">
              <w:rPr>
                <w:rFonts w:ascii="Times New Roman" w:hAnsi="Times New Roman"/>
                <w:sz w:val="28"/>
                <w:szCs w:val="28"/>
              </w:rPr>
              <w:t xml:space="preserve"> </w:t>
            </w:r>
          </w:p>
        </w:tc>
      </w:tr>
      <w:tr w:rsidR="00CB2058" w:rsidRPr="00C02087" w:rsidTr="007A0B0F">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40" w:name="_Toc438654378"/>
            <w:r>
              <w:rPr>
                <w:rFonts w:ascii="Times New Roman" w:hAnsi="Times New Roman"/>
                <w:sz w:val="28"/>
                <w:szCs w:val="28"/>
              </w:rPr>
              <w:t>ф</w:t>
            </w:r>
            <w:r w:rsidR="00CB2058" w:rsidRPr="00C02087">
              <w:rPr>
                <w:rFonts w:ascii="Times New Roman" w:hAnsi="Times New Roman"/>
                <w:sz w:val="28"/>
                <w:szCs w:val="28"/>
              </w:rPr>
              <w:t>ильтр угольный BF4N-MN водоочистка</w:t>
            </w:r>
            <w:bookmarkEnd w:id="240"/>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41" w:name="_Toc438654379"/>
            <w:r>
              <w:rPr>
                <w:rFonts w:ascii="Times New Roman" w:hAnsi="Times New Roman"/>
                <w:sz w:val="28"/>
                <w:szCs w:val="28"/>
              </w:rPr>
              <w:t>б</w:t>
            </w:r>
            <w:r w:rsidR="00CB2058" w:rsidRPr="00C02087">
              <w:rPr>
                <w:rFonts w:ascii="Times New Roman" w:hAnsi="Times New Roman"/>
                <w:sz w:val="28"/>
                <w:szCs w:val="28"/>
              </w:rPr>
              <w:t>лок - бокс</w:t>
            </w:r>
            <w:bookmarkEnd w:id="241"/>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42" w:name="_Toc438654380"/>
            <w:r>
              <w:rPr>
                <w:rFonts w:ascii="Times New Roman" w:hAnsi="Times New Roman"/>
                <w:sz w:val="28"/>
                <w:szCs w:val="28"/>
              </w:rPr>
              <w:t>в</w:t>
            </w:r>
            <w:r w:rsidR="00CB2058" w:rsidRPr="00C02087">
              <w:rPr>
                <w:rFonts w:ascii="Times New Roman" w:hAnsi="Times New Roman"/>
                <w:sz w:val="28"/>
                <w:szCs w:val="28"/>
              </w:rPr>
              <w:t>акуумно - эжекционное устройство ВЭУ-5</w:t>
            </w:r>
            <w:bookmarkEnd w:id="242"/>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43" w:name="_Toc438654381"/>
            <w:r>
              <w:rPr>
                <w:rFonts w:ascii="Times New Roman" w:hAnsi="Times New Roman"/>
                <w:sz w:val="28"/>
                <w:szCs w:val="28"/>
              </w:rPr>
              <w:t>в</w:t>
            </w:r>
            <w:r w:rsidR="00CB2058" w:rsidRPr="00C02087">
              <w:rPr>
                <w:rFonts w:ascii="Times New Roman" w:hAnsi="Times New Roman"/>
                <w:sz w:val="28"/>
                <w:szCs w:val="28"/>
              </w:rPr>
              <w:t>акуумно - эжеционный аэратор - дегазатор ВЭАД-5</w:t>
            </w:r>
            <w:bookmarkEnd w:id="243"/>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44" w:name="_Toc438654382"/>
            <w:r>
              <w:rPr>
                <w:rFonts w:ascii="Times New Roman" w:hAnsi="Times New Roman"/>
                <w:sz w:val="28"/>
                <w:szCs w:val="28"/>
              </w:rPr>
              <w:t>т</w:t>
            </w:r>
            <w:r w:rsidR="00CB2058" w:rsidRPr="00C02087">
              <w:rPr>
                <w:rFonts w:ascii="Times New Roman" w:hAnsi="Times New Roman"/>
                <w:sz w:val="28"/>
                <w:szCs w:val="28"/>
              </w:rPr>
              <w:t>урбомикшер ТМ 5 м3/ч</w:t>
            </w:r>
            <w:bookmarkEnd w:id="244"/>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45" w:name="_Toc438654383"/>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ИНГО-5</w:t>
            </w:r>
            <w:bookmarkEnd w:id="245"/>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46" w:name="_Toc438654384"/>
            <w:r>
              <w:rPr>
                <w:rFonts w:ascii="Times New Roman" w:hAnsi="Times New Roman"/>
                <w:sz w:val="28"/>
                <w:szCs w:val="28"/>
              </w:rPr>
              <w:t>д</w:t>
            </w:r>
            <w:r w:rsidR="00CB2058" w:rsidRPr="00C02087">
              <w:rPr>
                <w:rFonts w:ascii="Times New Roman" w:hAnsi="Times New Roman"/>
                <w:sz w:val="28"/>
                <w:szCs w:val="28"/>
              </w:rPr>
              <w:t>еструктор озона ДО-5</w:t>
            </w:r>
            <w:bookmarkEnd w:id="246"/>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47" w:name="_Toc438654385"/>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247"/>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105FC" w:rsidP="003623EF">
            <w:pPr>
              <w:spacing w:after="0" w:line="240" w:lineRule="auto"/>
              <w:outlineLvl w:val="0"/>
              <w:rPr>
                <w:rFonts w:ascii="Times New Roman" w:hAnsi="Times New Roman"/>
                <w:sz w:val="28"/>
                <w:szCs w:val="28"/>
              </w:rPr>
            </w:pPr>
            <w:bookmarkStart w:id="248" w:name="_Toc438654386"/>
            <w:r>
              <w:rPr>
                <w:rFonts w:ascii="Times New Roman" w:hAnsi="Times New Roman"/>
                <w:sz w:val="28"/>
                <w:szCs w:val="28"/>
              </w:rPr>
              <w:t>н</w:t>
            </w:r>
            <w:r w:rsidR="00CB2058" w:rsidRPr="00C02087">
              <w:rPr>
                <w:rFonts w:ascii="Times New Roman" w:hAnsi="Times New Roman"/>
                <w:sz w:val="28"/>
                <w:szCs w:val="28"/>
              </w:rPr>
              <w:t>асос CR - 32 - 2 - 2 "Grundfos"</w:t>
            </w:r>
            <w:bookmarkEnd w:id="248"/>
            <w:r w:rsidR="00CB2058" w:rsidRPr="00C02087">
              <w:rPr>
                <w:rFonts w:ascii="Times New Roman" w:hAnsi="Times New Roman"/>
                <w:sz w:val="28"/>
                <w:szCs w:val="28"/>
              </w:rPr>
              <w:t xml:space="preserve"> </w:t>
            </w:r>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105FC" w:rsidP="003623EF">
            <w:pPr>
              <w:spacing w:after="0" w:line="240" w:lineRule="auto"/>
              <w:outlineLvl w:val="0"/>
              <w:rPr>
                <w:rFonts w:ascii="Times New Roman" w:hAnsi="Times New Roman"/>
                <w:sz w:val="28"/>
                <w:szCs w:val="28"/>
              </w:rPr>
            </w:pPr>
            <w:bookmarkStart w:id="249" w:name="_Toc438654387"/>
            <w:r>
              <w:rPr>
                <w:rFonts w:ascii="Times New Roman" w:hAnsi="Times New Roman"/>
                <w:sz w:val="28"/>
                <w:szCs w:val="28"/>
              </w:rPr>
              <w:t>н</w:t>
            </w:r>
            <w:r w:rsidR="00CB2058" w:rsidRPr="00C02087">
              <w:rPr>
                <w:rFonts w:ascii="Times New Roman" w:hAnsi="Times New Roman"/>
                <w:sz w:val="28"/>
                <w:szCs w:val="28"/>
              </w:rPr>
              <w:t>асос СМ - А  5 - 5 "Grundfos"</w:t>
            </w:r>
            <w:bookmarkEnd w:id="249"/>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105FC" w:rsidP="003623EF">
            <w:pPr>
              <w:spacing w:after="0" w:line="240" w:lineRule="auto"/>
              <w:outlineLvl w:val="0"/>
              <w:rPr>
                <w:rFonts w:ascii="Times New Roman" w:hAnsi="Times New Roman"/>
                <w:sz w:val="28"/>
                <w:szCs w:val="28"/>
              </w:rPr>
            </w:pPr>
            <w:bookmarkStart w:id="250" w:name="_Toc438654388"/>
            <w:r>
              <w:rPr>
                <w:rFonts w:ascii="Times New Roman" w:hAnsi="Times New Roman"/>
                <w:sz w:val="28"/>
                <w:szCs w:val="28"/>
              </w:rPr>
              <w:t>р</w:t>
            </w:r>
            <w:r w:rsidR="00CB2058" w:rsidRPr="00C02087">
              <w:rPr>
                <w:rFonts w:ascii="Times New Roman" w:hAnsi="Times New Roman"/>
                <w:sz w:val="28"/>
                <w:szCs w:val="28"/>
              </w:rPr>
              <w:t>езервуар  V - 30 м3</w:t>
            </w:r>
            <w:bookmarkEnd w:id="250"/>
            <w:r w:rsidR="00CB2058" w:rsidRPr="00C02087">
              <w:rPr>
                <w:rFonts w:ascii="Times New Roman" w:hAnsi="Times New Roman"/>
                <w:sz w:val="28"/>
                <w:szCs w:val="28"/>
              </w:rPr>
              <w:t xml:space="preserve"> </w:t>
            </w:r>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105FC" w:rsidP="003623EF">
            <w:pPr>
              <w:spacing w:after="0" w:line="240" w:lineRule="auto"/>
              <w:outlineLvl w:val="0"/>
              <w:rPr>
                <w:rFonts w:ascii="Times New Roman" w:hAnsi="Times New Roman"/>
                <w:sz w:val="28"/>
                <w:szCs w:val="28"/>
              </w:rPr>
            </w:pPr>
            <w:bookmarkStart w:id="251" w:name="_Toc438654389"/>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251"/>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105FC" w:rsidP="003623EF">
            <w:pPr>
              <w:spacing w:after="0" w:line="240" w:lineRule="auto"/>
              <w:outlineLvl w:val="0"/>
              <w:rPr>
                <w:rFonts w:ascii="Times New Roman" w:hAnsi="Times New Roman"/>
                <w:sz w:val="28"/>
                <w:szCs w:val="28"/>
              </w:rPr>
            </w:pPr>
            <w:bookmarkStart w:id="252" w:name="_Toc438654390"/>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252"/>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C105F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7A0B0F">
        <w:trPr>
          <w:trHeight w:val="581"/>
        </w:trPr>
        <w:tc>
          <w:tcPr>
            <w:tcW w:w="708" w:type="dxa"/>
            <w:tcBorders>
              <w:top w:val="single" w:sz="4" w:space="0" w:color="auto"/>
              <w:left w:val="single" w:sz="4" w:space="0" w:color="auto"/>
              <w:bottom w:val="single" w:sz="4" w:space="0" w:color="auto"/>
              <w:right w:val="single" w:sz="4" w:space="0" w:color="auto"/>
            </w:tcBorders>
            <w:hideMark/>
          </w:tcPr>
          <w:p w:rsidR="00C105FC"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13.</w:t>
            </w:r>
          </w:p>
          <w:p w:rsidR="00CB2058" w:rsidRPr="00C02087"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1</w:t>
            </w:r>
            <w:r w:rsidR="00C105F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C105F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Скважина (с надскваженным сооружением), назначение – нежилое, адрес объекта: п. Сибирский, </w:t>
            </w:r>
            <w:r w:rsidR="00C105FC">
              <w:rPr>
                <w:rFonts w:ascii="Times New Roman" w:hAnsi="Times New Roman"/>
                <w:color w:val="000000"/>
                <w:sz w:val="28"/>
                <w:szCs w:val="28"/>
              </w:rPr>
              <w:t xml:space="preserve">                           </w:t>
            </w:r>
            <w:r w:rsidRPr="00C02087">
              <w:rPr>
                <w:rFonts w:ascii="Times New Roman" w:hAnsi="Times New Roman"/>
                <w:color w:val="000000"/>
                <w:sz w:val="28"/>
                <w:szCs w:val="28"/>
              </w:rPr>
              <w:t>ул. Комарова</w:t>
            </w:r>
            <w:r w:rsidR="00C105FC">
              <w:rPr>
                <w:rFonts w:ascii="Times New Roman" w:hAnsi="Times New Roman"/>
                <w:color w:val="000000"/>
                <w:sz w:val="28"/>
                <w:szCs w:val="28"/>
              </w:rPr>
              <w:t>,</w:t>
            </w:r>
            <w:r w:rsidRPr="00C02087">
              <w:rPr>
                <w:rFonts w:ascii="Times New Roman" w:hAnsi="Times New Roman"/>
                <w:color w:val="000000"/>
                <w:sz w:val="28"/>
                <w:szCs w:val="28"/>
              </w:rPr>
              <w:t xml:space="preserve"> д. 24, свидетельство о государственной регистрации права  №</w:t>
            </w:r>
            <w:r w:rsidR="00C105FC">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АВ 055261 от 08.06.2015 </w:t>
            </w:r>
          </w:p>
        </w:tc>
      </w:tr>
      <w:tr w:rsidR="00CB2058" w:rsidRPr="00C02087" w:rsidTr="007A0B0F">
        <w:trPr>
          <w:trHeight w:val="581"/>
        </w:trPr>
        <w:tc>
          <w:tcPr>
            <w:tcW w:w="708" w:type="dxa"/>
            <w:tcBorders>
              <w:top w:val="single" w:sz="4" w:space="0" w:color="auto"/>
              <w:left w:val="single" w:sz="4" w:space="0" w:color="auto"/>
              <w:bottom w:val="single" w:sz="4" w:space="0" w:color="auto"/>
              <w:right w:val="single" w:sz="4" w:space="0" w:color="auto"/>
            </w:tcBorders>
            <w:hideMark/>
          </w:tcPr>
          <w:p w:rsidR="00C105FC"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13.</w:t>
            </w:r>
          </w:p>
          <w:p w:rsidR="00CB2058" w:rsidRPr="00C02087"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2</w:t>
            </w:r>
            <w:r w:rsidR="00C105F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C105F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Сети водоснабжения, протяженность-1082 м, назначение </w:t>
            </w:r>
            <w:r w:rsidR="00C105FC">
              <w:rPr>
                <w:rFonts w:ascii="Times New Roman" w:hAnsi="Times New Roman"/>
                <w:color w:val="000000"/>
                <w:sz w:val="28"/>
                <w:szCs w:val="28"/>
              </w:rPr>
              <w:t>–</w:t>
            </w:r>
            <w:r w:rsidRPr="00C02087">
              <w:rPr>
                <w:rFonts w:ascii="Times New Roman" w:hAnsi="Times New Roman"/>
                <w:color w:val="000000"/>
                <w:sz w:val="28"/>
                <w:szCs w:val="28"/>
              </w:rPr>
              <w:t xml:space="preserve"> нежилое, инв. №</w:t>
            </w:r>
            <w:r w:rsidR="00C105FC">
              <w:rPr>
                <w:rFonts w:ascii="Times New Roman" w:hAnsi="Times New Roman"/>
                <w:color w:val="000000"/>
                <w:sz w:val="28"/>
                <w:szCs w:val="28"/>
              </w:rPr>
              <w:t xml:space="preserve"> </w:t>
            </w:r>
            <w:r w:rsidRPr="00C02087">
              <w:rPr>
                <w:rFonts w:ascii="Times New Roman" w:hAnsi="Times New Roman"/>
                <w:color w:val="000000"/>
                <w:sz w:val="28"/>
                <w:szCs w:val="28"/>
              </w:rPr>
              <w:t>71:129:000:000002290, адрес:</w:t>
            </w:r>
            <w:r w:rsidR="00C105FC">
              <w:rPr>
                <w:rFonts w:ascii="Times New Roman" w:hAnsi="Times New Roman"/>
                <w:color w:val="000000"/>
                <w:sz w:val="28"/>
                <w:szCs w:val="28"/>
              </w:rPr>
              <w:t xml:space="preserve">           </w:t>
            </w:r>
            <w:r w:rsidRPr="00C02087">
              <w:rPr>
                <w:rFonts w:ascii="Times New Roman" w:hAnsi="Times New Roman"/>
                <w:color w:val="000000"/>
                <w:sz w:val="28"/>
                <w:szCs w:val="28"/>
              </w:rPr>
              <w:t xml:space="preserve"> п. Сибирский,  свидетельство о государственной регистрации права  №</w:t>
            </w:r>
            <w:r w:rsidR="00C105FC">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 420406 от 25.11.2009 </w:t>
            </w:r>
          </w:p>
        </w:tc>
      </w:tr>
      <w:tr w:rsidR="00CB2058" w:rsidRPr="00C02087" w:rsidTr="007A0B0F">
        <w:trPr>
          <w:trHeight w:val="222"/>
        </w:trPr>
        <w:tc>
          <w:tcPr>
            <w:tcW w:w="708" w:type="dxa"/>
            <w:tcBorders>
              <w:top w:val="single" w:sz="4" w:space="0" w:color="auto"/>
              <w:left w:val="single" w:sz="4" w:space="0" w:color="auto"/>
              <w:bottom w:val="single" w:sz="4" w:space="0" w:color="auto"/>
              <w:right w:val="single" w:sz="4" w:space="0" w:color="auto"/>
            </w:tcBorders>
            <w:hideMark/>
          </w:tcPr>
          <w:p w:rsidR="00C105FC"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13.</w:t>
            </w:r>
          </w:p>
          <w:p w:rsidR="00CB2058" w:rsidRPr="00C02087"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3</w:t>
            </w:r>
            <w:r w:rsidR="00C105F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sidR="00C105FC">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Сибирский, </w:t>
            </w:r>
            <w:r w:rsidR="00C105FC">
              <w:rPr>
                <w:rFonts w:ascii="Times New Roman" w:hAnsi="Times New Roman"/>
                <w:bCs/>
                <w:color w:val="000000"/>
                <w:sz w:val="28"/>
                <w:szCs w:val="28"/>
              </w:rPr>
              <w:t>п. Сибирский</w:t>
            </w:r>
          </w:p>
        </w:tc>
      </w:tr>
      <w:tr w:rsidR="00CB2058" w:rsidRPr="00C02087" w:rsidTr="007A0B0F">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14.</w:t>
            </w:r>
          </w:p>
        </w:tc>
        <w:tc>
          <w:tcPr>
            <w:tcW w:w="3687" w:type="dxa"/>
            <w:vMerge w:val="restart"/>
            <w:tcBorders>
              <w:top w:val="single" w:sz="4" w:space="0" w:color="auto"/>
              <w:left w:val="single" w:sz="4" w:space="0" w:color="auto"/>
              <w:bottom w:val="single" w:sz="4" w:space="0" w:color="auto"/>
              <w:right w:val="single" w:sz="4" w:space="0" w:color="auto"/>
            </w:tcBorders>
            <w:hideMark/>
          </w:tcPr>
          <w:p w:rsidR="00C105FC" w:rsidRDefault="00CB2058" w:rsidP="00C105FC">
            <w:pPr>
              <w:pStyle w:val="aff2"/>
              <w:jc w:val="left"/>
              <w:rPr>
                <w:bCs/>
                <w:color w:val="000000"/>
                <w:sz w:val="28"/>
                <w:szCs w:val="28"/>
              </w:rPr>
            </w:pPr>
            <w:r w:rsidRPr="00C02087">
              <w:rPr>
                <w:color w:val="000000"/>
                <w:sz w:val="28"/>
                <w:szCs w:val="28"/>
              </w:rPr>
              <w:t>Водозаборные, водоочистные сооружения, с. Троица,</w:t>
            </w:r>
            <w:r w:rsidR="007A0B0F">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C105FC" w:rsidRDefault="00CB2058" w:rsidP="00C105FC">
            <w:pPr>
              <w:pStyle w:val="aff2"/>
              <w:jc w:val="left"/>
              <w:rPr>
                <w:color w:val="000000"/>
                <w:sz w:val="28"/>
                <w:szCs w:val="28"/>
              </w:rPr>
            </w:pPr>
            <w:r w:rsidRPr="00C02087">
              <w:rPr>
                <w:bCs/>
                <w:color w:val="000000"/>
                <w:sz w:val="28"/>
                <w:szCs w:val="28"/>
              </w:rPr>
              <w:t>с. Троица</w:t>
            </w:r>
            <w:r w:rsidR="00C105FC">
              <w:rPr>
                <w:bCs/>
                <w:color w:val="000000"/>
                <w:sz w:val="28"/>
                <w:szCs w:val="28"/>
              </w:rPr>
              <w:t xml:space="preserve">, </w:t>
            </w:r>
            <w:r w:rsidRPr="00C02087">
              <w:rPr>
                <w:color w:val="000000"/>
                <w:sz w:val="28"/>
                <w:szCs w:val="28"/>
              </w:rPr>
              <w:t xml:space="preserve">свидетельство о государственной регистрации права  </w:t>
            </w:r>
          </w:p>
          <w:p w:rsidR="00C105FC" w:rsidRDefault="00CB2058" w:rsidP="00C105FC">
            <w:pPr>
              <w:pStyle w:val="aff2"/>
              <w:jc w:val="left"/>
              <w:rPr>
                <w:color w:val="000000"/>
                <w:sz w:val="28"/>
                <w:szCs w:val="28"/>
              </w:rPr>
            </w:pPr>
            <w:r w:rsidRPr="00C02087">
              <w:rPr>
                <w:color w:val="000000"/>
                <w:sz w:val="28"/>
                <w:szCs w:val="28"/>
              </w:rPr>
              <w:t xml:space="preserve">72 НЛ 626887 </w:t>
            </w:r>
          </w:p>
          <w:p w:rsidR="003E54D7" w:rsidRDefault="00CB2058" w:rsidP="00C105FC">
            <w:pPr>
              <w:pStyle w:val="aff2"/>
              <w:jc w:val="left"/>
              <w:rPr>
                <w:color w:val="000000"/>
                <w:sz w:val="28"/>
                <w:szCs w:val="28"/>
              </w:rPr>
            </w:pPr>
            <w:r w:rsidRPr="00C02087">
              <w:rPr>
                <w:color w:val="000000"/>
                <w:sz w:val="28"/>
                <w:szCs w:val="28"/>
              </w:rPr>
              <w:t>от 21.12.2009</w:t>
            </w:r>
            <w:r w:rsidR="00C105FC">
              <w:rPr>
                <w:color w:val="000000"/>
                <w:sz w:val="28"/>
                <w:szCs w:val="28"/>
              </w:rPr>
              <w:t xml:space="preserve"> </w:t>
            </w:r>
            <w:r w:rsidRPr="00C02087">
              <w:rPr>
                <w:color w:val="000000"/>
                <w:sz w:val="28"/>
                <w:szCs w:val="28"/>
              </w:rPr>
              <w:t>инв.</w:t>
            </w:r>
          </w:p>
          <w:p w:rsidR="00CB2058" w:rsidRPr="00C02087" w:rsidRDefault="00CB2058" w:rsidP="00C105FC">
            <w:pPr>
              <w:pStyle w:val="aff2"/>
              <w:jc w:val="left"/>
              <w:rPr>
                <w:color w:val="000000"/>
                <w:sz w:val="28"/>
                <w:szCs w:val="28"/>
              </w:rPr>
            </w:pPr>
            <w:r w:rsidRPr="00C02087">
              <w:rPr>
                <w:color w:val="000000"/>
                <w:sz w:val="28"/>
                <w:szCs w:val="28"/>
              </w:rPr>
              <w:t>№</w:t>
            </w:r>
            <w:r w:rsidR="00C105FC">
              <w:rPr>
                <w:color w:val="000000"/>
                <w:sz w:val="28"/>
                <w:szCs w:val="28"/>
              </w:rPr>
              <w:t xml:space="preserve"> </w:t>
            </w:r>
            <w:r w:rsidRPr="00C02087">
              <w:rPr>
                <w:color w:val="000000"/>
                <w:sz w:val="28"/>
                <w:szCs w:val="28"/>
              </w:rPr>
              <w:t>71:129:000:000002360</w:t>
            </w:r>
          </w:p>
          <w:p w:rsidR="00CB2058" w:rsidRPr="00C02087" w:rsidRDefault="00CB2058" w:rsidP="003623EF">
            <w:pPr>
              <w:spacing w:after="0" w:line="240" w:lineRule="auto"/>
              <w:rPr>
                <w:rFonts w:ascii="Times New Roman" w:hAnsi="Times New Roman"/>
                <w:b/>
                <w:bCs/>
                <w:i/>
                <w:iCs/>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C105FC" w:rsidRDefault="00C105FC" w:rsidP="003623E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CB2058" w:rsidRPr="00C02087">
              <w:rPr>
                <w:rFonts w:ascii="Times New Roman" w:hAnsi="Times New Roman"/>
                <w:color w:val="000000"/>
                <w:sz w:val="28"/>
                <w:szCs w:val="28"/>
              </w:rPr>
              <w:t xml:space="preserve">становленная мощность </w:t>
            </w:r>
          </w:p>
          <w:p w:rsidR="00CB2058" w:rsidRPr="00C02087" w:rsidRDefault="00CB2058" w:rsidP="003623EF">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 куб.</w:t>
            </w:r>
            <w:r w:rsidR="00C105FC">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C105FC" w:rsidRDefault="00C105FC" w:rsidP="003623EF">
            <w:pPr>
              <w:spacing w:after="0" w:line="240" w:lineRule="auto"/>
              <w:outlineLvl w:val="0"/>
              <w:rPr>
                <w:rFonts w:ascii="Times New Roman" w:hAnsi="Times New Roman"/>
                <w:sz w:val="28"/>
                <w:szCs w:val="28"/>
              </w:rPr>
            </w:pPr>
            <w:bookmarkStart w:id="253" w:name="_Toc438654391"/>
            <w:r>
              <w:rPr>
                <w:rFonts w:ascii="Times New Roman" w:hAnsi="Times New Roman"/>
                <w:sz w:val="28"/>
                <w:szCs w:val="28"/>
              </w:rPr>
              <w:t>к</w:t>
            </w:r>
            <w:r w:rsidR="00CB2058" w:rsidRPr="00C02087">
              <w:rPr>
                <w:rFonts w:ascii="Times New Roman" w:hAnsi="Times New Roman"/>
                <w:sz w:val="28"/>
                <w:szCs w:val="28"/>
              </w:rPr>
              <w:t>омплекс водозаборных  и очистных сооружений</w:t>
            </w:r>
            <w:bookmarkEnd w:id="253"/>
            <w:r w:rsidR="00CB2058" w:rsidRPr="00C02087">
              <w:rPr>
                <w:rFonts w:ascii="Times New Roman" w:hAnsi="Times New Roman"/>
                <w:sz w:val="28"/>
                <w:szCs w:val="28"/>
              </w:rPr>
              <w:t xml:space="preserve"> </w:t>
            </w:r>
            <w:r>
              <w:rPr>
                <w:rFonts w:ascii="Times New Roman" w:hAnsi="Times New Roman"/>
                <w:sz w:val="28"/>
                <w:szCs w:val="28"/>
              </w:rPr>
              <w:t xml:space="preserve"> </w:t>
            </w:r>
          </w:p>
          <w:p w:rsidR="00CB2058" w:rsidRPr="00C02087" w:rsidRDefault="00CB2058" w:rsidP="003623EF">
            <w:pPr>
              <w:spacing w:after="0" w:line="240" w:lineRule="auto"/>
              <w:outlineLvl w:val="0"/>
              <w:rPr>
                <w:rFonts w:ascii="Times New Roman" w:hAnsi="Times New Roman"/>
                <w:sz w:val="28"/>
                <w:szCs w:val="28"/>
              </w:rPr>
            </w:pPr>
            <w:bookmarkStart w:id="254" w:name="_Toc438654392"/>
            <w:r w:rsidRPr="00C02087">
              <w:rPr>
                <w:rFonts w:ascii="Times New Roman" w:hAnsi="Times New Roman"/>
                <w:sz w:val="28"/>
                <w:szCs w:val="28"/>
              </w:rPr>
              <w:t>с. Троица</w:t>
            </w:r>
            <w:bookmarkEnd w:id="254"/>
          </w:p>
        </w:tc>
      </w:tr>
      <w:tr w:rsidR="00CB2058" w:rsidRPr="00C02087" w:rsidTr="007A0B0F">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55" w:name="_Toc438654393"/>
            <w:r>
              <w:rPr>
                <w:rFonts w:ascii="Times New Roman" w:hAnsi="Times New Roman"/>
                <w:sz w:val="28"/>
                <w:szCs w:val="28"/>
              </w:rPr>
              <w:t>е</w:t>
            </w:r>
            <w:r w:rsidR="00CB2058" w:rsidRPr="00C02087">
              <w:rPr>
                <w:rFonts w:ascii="Times New Roman" w:hAnsi="Times New Roman"/>
                <w:sz w:val="28"/>
                <w:szCs w:val="28"/>
              </w:rPr>
              <w:t>мкость металлическая 5м3</w:t>
            </w:r>
            <w:bookmarkEnd w:id="255"/>
            <w:r w:rsidR="00CB2058" w:rsidRPr="00C02087">
              <w:rPr>
                <w:rFonts w:ascii="Times New Roman" w:hAnsi="Times New Roman"/>
                <w:sz w:val="28"/>
                <w:szCs w:val="28"/>
              </w:rPr>
              <w:t xml:space="preserve">  </w:t>
            </w:r>
          </w:p>
        </w:tc>
      </w:tr>
      <w:tr w:rsidR="00CB2058" w:rsidRPr="00C02087" w:rsidTr="007A0B0F">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56" w:name="_Toc438654394"/>
            <w:r>
              <w:rPr>
                <w:rFonts w:ascii="Times New Roman" w:hAnsi="Times New Roman"/>
                <w:sz w:val="28"/>
                <w:szCs w:val="28"/>
              </w:rPr>
              <w:t>е</w:t>
            </w:r>
            <w:r w:rsidR="00CB2058" w:rsidRPr="00C02087">
              <w:rPr>
                <w:rFonts w:ascii="Times New Roman" w:hAnsi="Times New Roman"/>
                <w:sz w:val="28"/>
                <w:szCs w:val="28"/>
              </w:rPr>
              <w:t>мкость металлическая 5м3</w:t>
            </w:r>
            <w:bookmarkEnd w:id="256"/>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57" w:name="_Toc438654395"/>
            <w:r>
              <w:rPr>
                <w:rFonts w:ascii="Times New Roman" w:hAnsi="Times New Roman"/>
                <w:sz w:val="28"/>
                <w:szCs w:val="28"/>
              </w:rPr>
              <w:t>е</w:t>
            </w:r>
            <w:r w:rsidR="00CB2058" w:rsidRPr="00C02087">
              <w:rPr>
                <w:rFonts w:ascii="Times New Roman" w:hAnsi="Times New Roman"/>
                <w:sz w:val="28"/>
                <w:szCs w:val="28"/>
              </w:rPr>
              <w:t>мкость металлическая 3м3</w:t>
            </w:r>
            <w:bookmarkEnd w:id="257"/>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58" w:name="_Toc438654396"/>
            <w:r>
              <w:rPr>
                <w:rFonts w:ascii="Times New Roman" w:hAnsi="Times New Roman"/>
                <w:sz w:val="28"/>
                <w:szCs w:val="28"/>
              </w:rPr>
              <w:t>е</w:t>
            </w:r>
            <w:r w:rsidR="00CB2058" w:rsidRPr="00C02087">
              <w:rPr>
                <w:rFonts w:ascii="Times New Roman" w:hAnsi="Times New Roman"/>
                <w:sz w:val="28"/>
                <w:szCs w:val="28"/>
              </w:rPr>
              <w:t>мкость металлическая</w:t>
            </w:r>
            <w:bookmarkEnd w:id="258"/>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59" w:name="_Toc438654397"/>
            <w:r>
              <w:rPr>
                <w:rFonts w:ascii="Times New Roman" w:hAnsi="Times New Roman"/>
                <w:sz w:val="28"/>
                <w:szCs w:val="28"/>
              </w:rPr>
              <w:t>е</w:t>
            </w:r>
            <w:r w:rsidR="00CB2058" w:rsidRPr="00C02087">
              <w:rPr>
                <w:rFonts w:ascii="Times New Roman" w:hAnsi="Times New Roman"/>
                <w:sz w:val="28"/>
                <w:szCs w:val="28"/>
              </w:rPr>
              <w:t>мкость металлическая</w:t>
            </w:r>
            <w:bookmarkEnd w:id="259"/>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60" w:name="_Toc438654398"/>
            <w:r>
              <w:rPr>
                <w:rFonts w:ascii="Times New Roman" w:hAnsi="Times New Roman"/>
                <w:sz w:val="28"/>
                <w:szCs w:val="28"/>
              </w:rPr>
              <w:t>г</w:t>
            </w:r>
            <w:r w:rsidR="00CB2058" w:rsidRPr="00C02087">
              <w:rPr>
                <w:rFonts w:ascii="Times New Roman" w:hAnsi="Times New Roman"/>
                <w:sz w:val="28"/>
                <w:szCs w:val="28"/>
              </w:rPr>
              <w:t>енератор озона ИНГО 5</w:t>
            </w:r>
            <w:bookmarkEnd w:id="260"/>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61" w:name="_Toc438654399"/>
            <w:r>
              <w:rPr>
                <w:rFonts w:ascii="Times New Roman" w:hAnsi="Times New Roman"/>
                <w:sz w:val="28"/>
                <w:szCs w:val="28"/>
              </w:rPr>
              <w:t>в</w:t>
            </w:r>
            <w:r w:rsidR="00CB2058" w:rsidRPr="00C02087">
              <w:rPr>
                <w:rFonts w:ascii="Times New Roman" w:hAnsi="Times New Roman"/>
                <w:sz w:val="28"/>
                <w:szCs w:val="28"/>
              </w:rPr>
              <w:t>акуумно - эжеционный аэратор - дегазатор ВЭАД-1,0</w:t>
            </w:r>
            <w:bookmarkEnd w:id="261"/>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62" w:name="_Toc438654400"/>
            <w:r>
              <w:rPr>
                <w:rFonts w:ascii="Times New Roman" w:hAnsi="Times New Roman"/>
                <w:sz w:val="28"/>
                <w:szCs w:val="28"/>
              </w:rPr>
              <w:t>т</w:t>
            </w:r>
            <w:r w:rsidR="00CB2058" w:rsidRPr="00C02087">
              <w:rPr>
                <w:rFonts w:ascii="Times New Roman" w:hAnsi="Times New Roman"/>
                <w:sz w:val="28"/>
                <w:szCs w:val="28"/>
              </w:rPr>
              <w:t>урбомикшер ТМ 1,0 м3/ч</w:t>
            </w:r>
            <w:bookmarkEnd w:id="262"/>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105FC" w:rsidP="003623EF">
            <w:pPr>
              <w:spacing w:after="0" w:line="240" w:lineRule="auto"/>
              <w:outlineLvl w:val="0"/>
              <w:rPr>
                <w:rFonts w:ascii="Times New Roman" w:hAnsi="Times New Roman"/>
                <w:sz w:val="28"/>
                <w:szCs w:val="28"/>
              </w:rPr>
            </w:pPr>
            <w:bookmarkStart w:id="263" w:name="_Toc438654401"/>
            <w:r>
              <w:rPr>
                <w:rFonts w:ascii="Times New Roman" w:hAnsi="Times New Roman"/>
                <w:sz w:val="28"/>
                <w:szCs w:val="28"/>
              </w:rPr>
              <w:t>ф</w:t>
            </w:r>
            <w:r w:rsidR="00CB2058" w:rsidRPr="00C02087">
              <w:rPr>
                <w:rFonts w:ascii="Times New Roman" w:hAnsi="Times New Roman"/>
                <w:sz w:val="28"/>
                <w:szCs w:val="28"/>
              </w:rPr>
              <w:t>ильтр осветлительный ФОВ   0,3-0,3</w:t>
            </w:r>
            <w:bookmarkEnd w:id="263"/>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105FC" w:rsidP="003623EF">
            <w:pPr>
              <w:spacing w:after="0" w:line="240" w:lineRule="auto"/>
              <w:outlineLvl w:val="0"/>
              <w:rPr>
                <w:rFonts w:ascii="Times New Roman" w:hAnsi="Times New Roman"/>
                <w:sz w:val="28"/>
                <w:szCs w:val="28"/>
              </w:rPr>
            </w:pPr>
            <w:bookmarkStart w:id="264" w:name="_Toc438654402"/>
            <w:r>
              <w:rPr>
                <w:rFonts w:ascii="Times New Roman" w:hAnsi="Times New Roman"/>
                <w:sz w:val="28"/>
                <w:szCs w:val="28"/>
              </w:rPr>
              <w:t>ф</w:t>
            </w:r>
            <w:r w:rsidR="00CB2058" w:rsidRPr="00C02087">
              <w:rPr>
                <w:rFonts w:ascii="Times New Roman" w:hAnsi="Times New Roman"/>
                <w:sz w:val="28"/>
                <w:szCs w:val="28"/>
              </w:rPr>
              <w:t>ильтр осветлительный ФОВ   0,3-0,3</w:t>
            </w:r>
            <w:bookmarkEnd w:id="264"/>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105FC" w:rsidP="003623EF">
            <w:pPr>
              <w:spacing w:after="0" w:line="240" w:lineRule="auto"/>
              <w:outlineLvl w:val="0"/>
              <w:rPr>
                <w:rFonts w:ascii="Times New Roman" w:hAnsi="Times New Roman"/>
                <w:sz w:val="28"/>
                <w:szCs w:val="28"/>
              </w:rPr>
            </w:pPr>
            <w:bookmarkStart w:id="265" w:name="_Toc438654403"/>
            <w:r>
              <w:rPr>
                <w:rFonts w:ascii="Times New Roman" w:hAnsi="Times New Roman"/>
                <w:sz w:val="28"/>
                <w:szCs w:val="28"/>
              </w:rPr>
              <w:t>насос СМ 10 - 2 «Grundfos»</w:t>
            </w:r>
            <w:bookmarkEnd w:id="265"/>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105FC" w:rsidP="003623EF">
            <w:pPr>
              <w:spacing w:after="0" w:line="240" w:lineRule="auto"/>
              <w:outlineLvl w:val="0"/>
              <w:rPr>
                <w:rFonts w:ascii="Times New Roman" w:hAnsi="Times New Roman"/>
                <w:sz w:val="28"/>
                <w:szCs w:val="28"/>
              </w:rPr>
            </w:pPr>
            <w:bookmarkStart w:id="266" w:name="_Toc438654404"/>
            <w:r>
              <w:rPr>
                <w:rFonts w:ascii="Times New Roman" w:hAnsi="Times New Roman"/>
                <w:sz w:val="28"/>
                <w:szCs w:val="28"/>
              </w:rPr>
              <w:t>насос СМ - А  3 - 5 «Grundfos»</w:t>
            </w:r>
            <w:bookmarkEnd w:id="266"/>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105FC" w:rsidP="003623EF">
            <w:pPr>
              <w:spacing w:after="0" w:line="240" w:lineRule="auto"/>
              <w:outlineLvl w:val="0"/>
              <w:rPr>
                <w:rFonts w:ascii="Times New Roman" w:hAnsi="Times New Roman"/>
                <w:sz w:val="28"/>
                <w:szCs w:val="28"/>
              </w:rPr>
            </w:pPr>
            <w:bookmarkStart w:id="267" w:name="_Toc438654405"/>
            <w:r>
              <w:rPr>
                <w:rFonts w:ascii="Times New Roman" w:hAnsi="Times New Roman"/>
                <w:sz w:val="28"/>
                <w:szCs w:val="28"/>
              </w:rPr>
              <w:t>п</w:t>
            </w:r>
            <w:r w:rsidR="00CB2058" w:rsidRPr="00C02087">
              <w:rPr>
                <w:rFonts w:ascii="Times New Roman" w:hAnsi="Times New Roman"/>
                <w:sz w:val="28"/>
                <w:szCs w:val="28"/>
              </w:rPr>
              <w:t>реобразователь частоты VACON</w:t>
            </w:r>
            <w:bookmarkEnd w:id="267"/>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B2058" w:rsidP="003623EF">
            <w:pPr>
              <w:spacing w:after="0" w:line="240" w:lineRule="auto"/>
              <w:outlineLvl w:val="0"/>
              <w:rPr>
                <w:rFonts w:ascii="Times New Roman" w:hAnsi="Times New Roman"/>
                <w:sz w:val="28"/>
                <w:szCs w:val="28"/>
              </w:rPr>
            </w:pPr>
            <w:bookmarkStart w:id="268" w:name="_Toc438654406"/>
            <w:r w:rsidRPr="00C02087">
              <w:rPr>
                <w:rFonts w:ascii="Times New Roman" w:hAnsi="Times New Roman"/>
                <w:sz w:val="28"/>
                <w:szCs w:val="28"/>
              </w:rPr>
              <w:t>Шкаф управления комплексом водоподготовки Тракт-ШУВК.3.04.025.IP65</w:t>
            </w:r>
            <w:bookmarkEnd w:id="268"/>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C105F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105FC">
        <w:trPr>
          <w:trHeight w:val="70"/>
        </w:trPr>
        <w:tc>
          <w:tcPr>
            <w:tcW w:w="708" w:type="dxa"/>
            <w:tcBorders>
              <w:top w:val="single" w:sz="4" w:space="0" w:color="auto"/>
              <w:left w:val="single" w:sz="4" w:space="0" w:color="auto"/>
              <w:bottom w:val="single" w:sz="4" w:space="0" w:color="auto"/>
              <w:right w:val="single" w:sz="4" w:space="0" w:color="auto"/>
            </w:tcBorders>
            <w:hideMark/>
          </w:tcPr>
          <w:p w:rsidR="00C105FC"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CB2058" w:rsidRPr="00C02087"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1</w:t>
            </w:r>
            <w:r w:rsidR="00C105F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C105F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w:t>
            </w:r>
            <w:r w:rsidR="00C105FC">
              <w:rPr>
                <w:rFonts w:ascii="Times New Roman" w:hAnsi="Times New Roman"/>
                <w:color w:val="000000"/>
                <w:sz w:val="28"/>
                <w:szCs w:val="28"/>
              </w:rPr>
              <w:t xml:space="preserve">одоснабжения, протяженность – </w:t>
            </w:r>
            <w:r w:rsidRPr="00C02087">
              <w:rPr>
                <w:rFonts w:ascii="Times New Roman" w:hAnsi="Times New Roman"/>
                <w:color w:val="000000"/>
                <w:sz w:val="28"/>
                <w:szCs w:val="28"/>
              </w:rPr>
              <w:t xml:space="preserve">1467,8 м, назначение </w:t>
            </w:r>
            <w:r w:rsidR="00C105FC">
              <w:rPr>
                <w:rFonts w:ascii="Times New Roman" w:hAnsi="Times New Roman"/>
                <w:color w:val="000000"/>
                <w:sz w:val="28"/>
                <w:szCs w:val="28"/>
              </w:rPr>
              <w:t>–</w:t>
            </w:r>
            <w:r w:rsidRPr="00C02087">
              <w:rPr>
                <w:rFonts w:ascii="Times New Roman" w:hAnsi="Times New Roman"/>
                <w:color w:val="000000"/>
                <w:sz w:val="28"/>
                <w:szCs w:val="28"/>
              </w:rPr>
              <w:t xml:space="preserve"> нежилое, инв. №</w:t>
            </w:r>
            <w:r w:rsidR="00C105FC">
              <w:rPr>
                <w:rFonts w:ascii="Times New Roman" w:hAnsi="Times New Roman"/>
                <w:color w:val="000000"/>
                <w:sz w:val="28"/>
                <w:szCs w:val="28"/>
              </w:rPr>
              <w:t xml:space="preserve"> </w:t>
            </w:r>
            <w:r w:rsidRPr="00C02087">
              <w:rPr>
                <w:rFonts w:ascii="Times New Roman" w:hAnsi="Times New Roman"/>
                <w:color w:val="000000"/>
                <w:sz w:val="28"/>
                <w:szCs w:val="28"/>
              </w:rPr>
              <w:t>71:129:000:000002310, адрес (местонахождение объекта):</w:t>
            </w:r>
            <w:r w:rsidR="00C105FC">
              <w:rPr>
                <w:rFonts w:ascii="Times New Roman" w:hAnsi="Times New Roman"/>
                <w:color w:val="000000"/>
                <w:sz w:val="28"/>
                <w:szCs w:val="28"/>
              </w:rPr>
              <w:t xml:space="preserve"> </w:t>
            </w:r>
            <w:r w:rsidRPr="00C02087">
              <w:rPr>
                <w:rFonts w:ascii="Times New Roman" w:hAnsi="Times New Roman"/>
                <w:color w:val="000000"/>
                <w:sz w:val="28"/>
                <w:szCs w:val="28"/>
              </w:rPr>
              <w:t>сельское п</w:t>
            </w:r>
            <w:r w:rsidR="00C105FC">
              <w:rPr>
                <w:rFonts w:ascii="Times New Roman" w:hAnsi="Times New Roman"/>
                <w:color w:val="000000"/>
                <w:sz w:val="28"/>
                <w:szCs w:val="28"/>
              </w:rPr>
              <w:t xml:space="preserve">оселение Луговской, с. Троица, </w:t>
            </w:r>
            <w:r w:rsidRPr="00C02087">
              <w:rPr>
                <w:rFonts w:ascii="Times New Roman" w:hAnsi="Times New Roman"/>
                <w:color w:val="000000"/>
                <w:sz w:val="28"/>
                <w:szCs w:val="28"/>
              </w:rPr>
              <w:t xml:space="preserve">свидетельство о государственной </w:t>
            </w:r>
            <w:r w:rsidRPr="00C02087">
              <w:rPr>
                <w:rFonts w:ascii="Times New Roman" w:hAnsi="Times New Roman"/>
                <w:color w:val="000000"/>
                <w:sz w:val="28"/>
                <w:szCs w:val="28"/>
              </w:rPr>
              <w:lastRenderedPageBreak/>
              <w:t>регистрации права  №</w:t>
            </w:r>
            <w:r w:rsidR="00C105FC">
              <w:rPr>
                <w:rFonts w:ascii="Times New Roman" w:hAnsi="Times New Roman"/>
                <w:color w:val="000000"/>
                <w:sz w:val="28"/>
                <w:szCs w:val="28"/>
              </w:rPr>
              <w:t xml:space="preserve"> 72 НЛ 420666 от 25.11.2009 </w:t>
            </w:r>
          </w:p>
        </w:tc>
      </w:tr>
      <w:tr w:rsidR="00CB2058" w:rsidRPr="00C02087" w:rsidTr="007A0B0F">
        <w:trPr>
          <w:trHeight w:val="298"/>
        </w:trPr>
        <w:tc>
          <w:tcPr>
            <w:tcW w:w="708" w:type="dxa"/>
            <w:tcBorders>
              <w:top w:val="single" w:sz="4" w:space="0" w:color="auto"/>
              <w:left w:val="single" w:sz="4" w:space="0" w:color="auto"/>
              <w:bottom w:val="single" w:sz="4" w:space="0" w:color="auto"/>
              <w:right w:val="single" w:sz="4" w:space="0" w:color="auto"/>
            </w:tcBorders>
            <w:hideMark/>
          </w:tcPr>
          <w:p w:rsidR="00C105FC"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14.</w:t>
            </w:r>
          </w:p>
          <w:p w:rsidR="00CB2058" w:rsidRPr="00C02087"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2</w:t>
            </w:r>
            <w:r w:rsidR="00C105F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F47F4">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назначение </w:t>
            </w:r>
            <w:r w:rsidR="00C105FC">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w:t>
            </w:r>
            <w:r w:rsidR="00C105FC">
              <w:rPr>
                <w:rFonts w:ascii="Times New Roman" w:hAnsi="Times New Roman"/>
                <w:color w:val="000000"/>
                <w:sz w:val="28"/>
                <w:szCs w:val="28"/>
              </w:rPr>
              <w:t xml:space="preserve"> поселение Луговской, с. Троица</w:t>
            </w:r>
          </w:p>
        </w:tc>
      </w:tr>
      <w:tr w:rsidR="00CB2058" w:rsidRPr="00C02087" w:rsidTr="007A0B0F">
        <w:trPr>
          <w:trHeight w:val="260"/>
        </w:trPr>
        <w:tc>
          <w:tcPr>
            <w:tcW w:w="708" w:type="dxa"/>
            <w:tcBorders>
              <w:top w:val="single" w:sz="4" w:space="0" w:color="auto"/>
              <w:left w:val="single" w:sz="4" w:space="0" w:color="auto"/>
              <w:bottom w:val="single" w:sz="4" w:space="0" w:color="auto"/>
              <w:right w:val="single" w:sz="4" w:space="0" w:color="auto"/>
            </w:tcBorders>
            <w:hideMark/>
          </w:tcPr>
          <w:p w:rsidR="00C105FC"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CB2058" w:rsidRPr="00C02087"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3</w:t>
            </w:r>
            <w:r w:rsidR="00C105F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DF47F4">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sidR="00C105FC">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w:t>
            </w:r>
            <w:r w:rsidR="00C105FC">
              <w:rPr>
                <w:rFonts w:ascii="Times New Roman" w:hAnsi="Times New Roman"/>
                <w:color w:val="000000"/>
                <w:sz w:val="28"/>
                <w:szCs w:val="28"/>
              </w:rPr>
              <w:t xml:space="preserve"> поселение Луговской, с. Троица</w:t>
            </w:r>
          </w:p>
        </w:tc>
      </w:tr>
      <w:tr w:rsidR="00CB2058" w:rsidRPr="00C02087" w:rsidTr="00CA7522">
        <w:trPr>
          <w:trHeight w:val="70"/>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C105FC">
            <w:pPr>
              <w:spacing w:after="0" w:line="240" w:lineRule="auto"/>
              <w:jc w:val="center"/>
              <w:rPr>
                <w:rFonts w:ascii="Times New Roman" w:hAnsi="Times New Roman"/>
                <w:sz w:val="28"/>
                <w:szCs w:val="28"/>
              </w:rPr>
            </w:pPr>
            <w:r w:rsidRPr="00C02087">
              <w:rPr>
                <w:rFonts w:ascii="Times New Roman" w:hAnsi="Times New Roman"/>
                <w:sz w:val="28"/>
                <w:szCs w:val="28"/>
              </w:rPr>
              <w:t>14.</w:t>
            </w:r>
          </w:p>
        </w:tc>
        <w:tc>
          <w:tcPr>
            <w:tcW w:w="3687"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C105FC">
            <w:pPr>
              <w:pStyle w:val="aff2"/>
              <w:jc w:val="left"/>
              <w:rPr>
                <w:bCs/>
                <w:color w:val="000000"/>
                <w:sz w:val="28"/>
                <w:szCs w:val="28"/>
              </w:rPr>
            </w:pPr>
            <w:r w:rsidRPr="00C02087">
              <w:rPr>
                <w:color w:val="000000"/>
                <w:sz w:val="28"/>
                <w:szCs w:val="28"/>
              </w:rPr>
              <w:t>Водозаборные, водоочистные сооружения, с. Тюли,</w:t>
            </w:r>
            <w:r w:rsidR="00C105FC">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Ханты-Мансийский район, с. Тюли</w:t>
            </w: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 xml:space="preserve">свидетельство о государственной регистрации права  </w:t>
            </w: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инв. №</w:t>
            </w:r>
          </w:p>
          <w:p w:rsidR="00CB2058" w:rsidRPr="00C02087" w:rsidRDefault="00CB2058" w:rsidP="003623EF">
            <w:pPr>
              <w:spacing w:after="0" w:line="240" w:lineRule="auto"/>
              <w:rPr>
                <w:rFonts w:ascii="Times New Roman" w:hAnsi="Times New Roman"/>
                <w:b/>
                <w:bCs/>
                <w:i/>
                <w:iCs/>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C105FC" w:rsidRDefault="00C105FC" w:rsidP="003623E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CB2058" w:rsidRPr="00C02087">
              <w:rPr>
                <w:rFonts w:ascii="Times New Roman" w:hAnsi="Times New Roman"/>
                <w:color w:val="000000"/>
                <w:sz w:val="28"/>
                <w:szCs w:val="28"/>
              </w:rPr>
              <w:t xml:space="preserve">становленная мощность </w:t>
            </w:r>
          </w:p>
          <w:p w:rsidR="00CB2058" w:rsidRPr="00C02087" w:rsidRDefault="00CB2058" w:rsidP="003623EF">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12 куб.</w:t>
            </w:r>
            <w:r w:rsidR="00C105FC">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DD4DC4" w:rsidP="003623EF">
            <w:pPr>
              <w:spacing w:after="0" w:line="240" w:lineRule="auto"/>
              <w:outlineLvl w:val="0"/>
              <w:rPr>
                <w:rFonts w:ascii="Times New Roman" w:hAnsi="Times New Roman"/>
                <w:sz w:val="28"/>
                <w:szCs w:val="28"/>
              </w:rPr>
            </w:pPr>
            <w:bookmarkStart w:id="269" w:name="_Toc438654407"/>
            <w:r>
              <w:rPr>
                <w:rFonts w:ascii="Times New Roman" w:hAnsi="Times New Roman"/>
                <w:sz w:val="28"/>
                <w:szCs w:val="28"/>
              </w:rPr>
              <w:t>в</w:t>
            </w:r>
            <w:r w:rsidR="00CB2058" w:rsidRPr="00C02087">
              <w:rPr>
                <w:rFonts w:ascii="Times New Roman" w:hAnsi="Times New Roman"/>
                <w:sz w:val="28"/>
                <w:szCs w:val="28"/>
              </w:rPr>
              <w:t>одоочистные сооружения</w:t>
            </w:r>
            <w:bookmarkEnd w:id="269"/>
          </w:p>
        </w:tc>
      </w:tr>
      <w:tr w:rsidR="00CB2058" w:rsidRPr="00C02087" w:rsidTr="00CA7522">
        <w:trPr>
          <w:trHeight w:val="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D4DC4" w:rsidP="00DD4DC4">
            <w:pPr>
              <w:spacing w:after="0" w:line="240" w:lineRule="auto"/>
              <w:outlineLvl w:val="0"/>
              <w:rPr>
                <w:rFonts w:ascii="Times New Roman" w:hAnsi="Times New Roman"/>
                <w:sz w:val="28"/>
                <w:szCs w:val="28"/>
              </w:rPr>
            </w:pPr>
            <w:bookmarkStart w:id="270" w:name="_Toc438654408"/>
            <w:r>
              <w:rPr>
                <w:rFonts w:ascii="Times New Roman" w:hAnsi="Times New Roman"/>
                <w:sz w:val="28"/>
                <w:szCs w:val="28"/>
              </w:rPr>
              <w:t>б</w:t>
            </w:r>
            <w:r w:rsidR="00CB2058" w:rsidRPr="00C02087">
              <w:rPr>
                <w:rFonts w:ascii="Times New Roman" w:hAnsi="Times New Roman"/>
                <w:sz w:val="28"/>
                <w:szCs w:val="28"/>
              </w:rPr>
              <w:t>лок-бокс</w:t>
            </w:r>
            <w:bookmarkEnd w:id="270"/>
            <w:r w:rsidR="00CB2058" w:rsidRPr="00C02087">
              <w:rPr>
                <w:rFonts w:ascii="Times New Roman" w:hAnsi="Times New Roman"/>
                <w:sz w:val="28"/>
                <w:szCs w:val="28"/>
              </w:rPr>
              <w:t xml:space="preserve"> </w:t>
            </w:r>
          </w:p>
        </w:tc>
      </w:tr>
      <w:tr w:rsidR="00CB2058" w:rsidRPr="00C02087" w:rsidTr="007A0B0F">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71" w:name="_Toc438654409"/>
            <w:r>
              <w:rPr>
                <w:rFonts w:ascii="Times New Roman" w:hAnsi="Times New Roman"/>
                <w:sz w:val="28"/>
                <w:szCs w:val="28"/>
              </w:rPr>
              <w:t>т</w:t>
            </w:r>
            <w:r w:rsidR="00CB2058" w:rsidRPr="00C02087">
              <w:rPr>
                <w:rFonts w:ascii="Times New Roman" w:hAnsi="Times New Roman"/>
                <w:sz w:val="28"/>
                <w:szCs w:val="28"/>
              </w:rPr>
              <w:t>урбомикшер ТМ 0,5 м3/ч</w:t>
            </w:r>
            <w:bookmarkEnd w:id="271"/>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72" w:name="_Toc438654410"/>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ВЭАД-0,5</w:t>
            </w:r>
            <w:bookmarkEnd w:id="272"/>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73" w:name="_Toc438654411"/>
            <w:r>
              <w:rPr>
                <w:rFonts w:ascii="Times New Roman" w:hAnsi="Times New Roman"/>
                <w:sz w:val="28"/>
                <w:szCs w:val="28"/>
              </w:rPr>
              <w:t>в</w:t>
            </w:r>
            <w:r w:rsidR="00CB2058" w:rsidRPr="00C02087">
              <w:rPr>
                <w:rFonts w:ascii="Times New Roman" w:hAnsi="Times New Roman"/>
                <w:sz w:val="28"/>
                <w:szCs w:val="28"/>
              </w:rPr>
              <w:t>акуумно - эжекционное устройство  ВЭУ-0,5</w:t>
            </w:r>
            <w:bookmarkEnd w:id="273"/>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74" w:name="_Toc438654412"/>
            <w:r>
              <w:rPr>
                <w:rFonts w:ascii="Times New Roman" w:hAnsi="Times New Roman"/>
                <w:sz w:val="28"/>
                <w:szCs w:val="28"/>
              </w:rPr>
              <w:t>о</w:t>
            </w:r>
            <w:r w:rsidR="00CB2058" w:rsidRPr="00C02087">
              <w:rPr>
                <w:rFonts w:ascii="Times New Roman" w:hAnsi="Times New Roman"/>
                <w:sz w:val="28"/>
                <w:szCs w:val="28"/>
              </w:rPr>
              <w:t>зонатор ИНГО-5</w:t>
            </w:r>
            <w:bookmarkEnd w:id="274"/>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75" w:name="_Toc438654413"/>
            <w:r>
              <w:rPr>
                <w:rFonts w:ascii="Times New Roman" w:hAnsi="Times New Roman"/>
                <w:sz w:val="28"/>
                <w:szCs w:val="28"/>
              </w:rPr>
              <w:t>д</w:t>
            </w:r>
            <w:r w:rsidR="00CB2058" w:rsidRPr="00C02087">
              <w:rPr>
                <w:rFonts w:ascii="Times New Roman" w:hAnsi="Times New Roman"/>
                <w:sz w:val="28"/>
                <w:szCs w:val="28"/>
              </w:rPr>
              <w:t>еструктор озона ДО-2</w:t>
            </w:r>
            <w:bookmarkEnd w:id="275"/>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76" w:name="_Toc438654414"/>
            <w:r>
              <w:rPr>
                <w:rFonts w:ascii="Times New Roman" w:hAnsi="Times New Roman"/>
                <w:sz w:val="28"/>
                <w:szCs w:val="28"/>
              </w:rPr>
              <w:t>ф</w:t>
            </w:r>
            <w:r w:rsidR="00CB2058" w:rsidRPr="00C02087">
              <w:rPr>
                <w:rFonts w:ascii="Times New Roman" w:hAnsi="Times New Roman"/>
                <w:sz w:val="28"/>
                <w:szCs w:val="28"/>
              </w:rPr>
              <w:t>ильтр осветительный ФОВ-0,3-0,3</w:t>
            </w:r>
            <w:bookmarkEnd w:id="276"/>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77" w:name="_Toc438654415"/>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277"/>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DF47F4">
            <w:pPr>
              <w:spacing w:after="0" w:line="240" w:lineRule="auto"/>
              <w:outlineLvl w:val="0"/>
              <w:rPr>
                <w:rFonts w:ascii="Times New Roman" w:hAnsi="Times New Roman"/>
                <w:sz w:val="28"/>
                <w:szCs w:val="28"/>
              </w:rPr>
            </w:pPr>
            <w:bookmarkStart w:id="278" w:name="_Toc438654416"/>
            <w:r>
              <w:rPr>
                <w:rFonts w:ascii="Times New Roman" w:hAnsi="Times New Roman"/>
                <w:sz w:val="28"/>
                <w:szCs w:val="28"/>
              </w:rPr>
              <w:t>насос СМ 10 - 2 «</w:t>
            </w:r>
            <w:r w:rsidR="00CB2058" w:rsidRPr="00C02087">
              <w:rPr>
                <w:rFonts w:ascii="Times New Roman" w:hAnsi="Times New Roman"/>
                <w:sz w:val="28"/>
                <w:szCs w:val="28"/>
              </w:rPr>
              <w:t>Grundfos</w:t>
            </w:r>
            <w:r>
              <w:rPr>
                <w:rFonts w:ascii="Times New Roman" w:hAnsi="Times New Roman"/>
                <w:sz w:val="28"/>
                <w:szCs w:val="28"/>
              </w:rPr>
              <w:t>»</w:t>
            </w:r>
            <w:bookmarkEnd w:id="278"/>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DF47F4">
            <w:pPr>
              <w:spacing w:after="0" w:line="240" w:lineRule="auto"/>
              <w:outlineLvl w:val="0"/>
              <w:rPr>
                <w:rFonts w:ascii="Times New Roman" w:hAnsi="Times New Roman"/>
                <w:sz w:val="28"/>
                <w:szCs w:val="28"/>
              </w:rPr>
            </w:pPr>
            <w:bookmarkStart w:id="279" w:name="_Toc438654417"/>
            <w:r>
              <w:rPr>
                <w:rFonts w:ascii="Times New Roman" w:hAnsi="Times New Roman"/>
                <w:sz w:val="28"/>
                <w:szCs w:val="28"/>
              </w:rPr>
              <w:t>насос СМ - А  3 - 5 «</w:t>
            </w:r>
            <w:r w:rsidR="00CB2058" w:rsidRPr="00C02087">
              <w:rPr>
                <w:rFonts w:ascii="Times New Roman" w:hAnsi="Times New Roman"/>
                <w:sz w:val="28"/>
                <w:szCs w:val="28"/>
              </w:rPr>
              <w:t>Grundfos</w:t>
            </w:r>
            <w:r>
              <w:rPr>
                <w:rFonts w:ascii="Times New Roman" w:hAnsi="Times New Roman"/>
                <w:sz w:val="28"/>
                <w:szCs w:val="28"/>
              </w:rPr>
              <w:t>»</w:t>
            </w:r>
            <w:bookmarkEnd w:id="279"/>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80" w:name="_Toc438654418"/>
            <w:r>
              <w:rPr>
                <w:rFonts w:ascii="Times New Roman" w:hAnsi="Times New Roman"/>
                <w:sz w:val="28"/>
                <w:szCs w:val="28"/>
              </w:rPr>
              <w:t>насос СМ - А  3 - 5 «Grundfos»</w:t>
            </w:r>
            <w:bookmarkEnd w:id="280"/>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81" w:name="_Toc438654419"/>
            <w:r>
              <w:rPr>
                <w:rFonts w:ascii="Times New Roman" w:hAnsi="Times New Roman"/>
                <w:sz w:val="28"/>
                <w:szCs w:val="28"/>
              </w:rPr>
              <w:t>ш</w:t>
            </w:r>
            <w:r w:rsidR="00CB2058" w:rsidRPr="00C02087">
              <w:rPr>
                <w:rFonts w:ascii="Times New Roman" w:hAnsi="Times New Roman"/>
                <w:sz w:val="28"/>
                <w:szCs w:val="28"/>
              </w:rPr>
              <w:t>каф ВРУ</w:t>
            </w:r>
            <w:bookmarkEnd w:id="281"/>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82" w:name="_Toc438654420"/>
            <w:r>
              <w:rPr>
                <w:rFonts w:ascii="Times New Roman" w:hAnsi="Times New Roman"/>
                <w:sz w:val="28"/>
                <w:szCs w:val="28"/>
              </w:rPr>
              <w:t>и</w:t>
            </w:r>
            <w:r w:rsidR="00CB2058" w:rsidRPr="00C02087">
              <w:rPr>
                <w:rFonts w:ascii="Times New Roman" w:hAnsi="Times New Roman"/>
                <w:sz w:val="28"/>
                <w:szCs w:val="28"/>
              </w:rPr>
              <w:t>змеритель-регулятор микропроцессорный ТРМ1-Д.У.Р</w:t>
            </w:r>
            <w:bookmarkEnd w:id="282"/>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83" w:name="_Toc438654421"/>
            <w:r>
              <w:rPr>
                <w:rFonts w:ascii="Times New Roman" w:hAnsi="Times New Roman"/>
                <w:sz w:val="28"/>
                <w:szCs w:val="28"/>
              </w:rPr>
              <w:t>е</w:t>
            </w:r>
            <w:r w:rsidR="00CB2058" w:rsidRPr="00C02087">
              <w:rPr>
                <w:rFonts w:ascii="Times New Roman" w:hAnsi="Times New Roman"/>
                <w:sz w:val="28"/>
                <w:szCs w:val="28"/>
              </w:rPr>
              <w:t>мкость РЧВ 2м3</w:t>
            </w:r>
            <w:bookmarkEnd w:id="283"/>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DF47F4" w:rsidP="003623EF">
            <w:pPr>
              <w:spacing w:after="0" w:line="240" w:lineRule="auto"/>
              <w:outlineLvl w:val="0"/>
              <w:rPr>
                <w:rFonts w:ascii="Times New Roman" w:hAnsi="Times New Roman"/>
                <w:sz w:val="28"/>
                <w:szCs w:val="28"/>
              </w:rPr>
            </w:pPr>
            <w:bookmarkStart w:id="284" w:name="_Toc438654422"/>
            <w:r>
              <w:rPr>
                <w:rFonts w:ascii="Times New Roman" w:hAnsi="Times New Roman"/>
                <w:sz w:val="28"/>
                <w:szCs w:val="28"/>
              </w:rPr>
              <w:t>в</w:t>
            </w:r>
            <w:r w:rsidR="00CB2058" w:rsidRPr="00C02087">
              <w:rPr>
                <w:rFonts w:ascii="Times New Roman" w:hAnsi="Times New Roman"/>
                <w:sz w:val="28"/>
                <w:szCs w:val="28"/>
              </w:rPr>
              <w:t>одопроводные  сети</w:t>
            </w:r>
            <w:bookmarkEnd w:id="284"/>
            <w:r w:rsidR="00CB2058" w:rsidRPr="00C02087">
              <w:rPr>
                <w:rFonts w:ascii="Times New Roman" w:hAnsi="Times New Roman"/>
                <w:sz w:val="28"/>
                <w:szCs w:val="28"/>
              </w:rPr>
              <w:t xml:space="preserve"> </w:t>
            </w:r>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CA7522">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CA7522"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14.</w:t>
            </w:r>
          </w:p>
          <w:p w:rsidR="00CB2058" w:rsidRPr="00C02087"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1</w:t>
            </w:r>
            <w:r w:rsidR="00CA7522">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CA7522">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sidR="00CA7522">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 xml:space="preserve">201 м, назначение </w:t>
            </w:r>
            <w:r w:rsidR="00CA7522">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(местонахождение объекта): сельское поселение Выкатной, с. Тюли,  свидетельство о государственной регистрации права  </w:t>
            </w:r>
            <w:r w:rsidR="00CA7522">
              <w:rPr>
                <w:rFonts w:ascii="Times New Roman" w:hAnsi="Times New Roman"/>
                <w:color w:val="000000"/>
                <w:sz w:val="28"/>
                <w:szCs w:val="28"/>
              </w:rPr>
              <w:t xml:space="preserve">86-АВ 055258 от 08.06.2015 </w:t>
            </w:r>
          </w:p>
        </w:tc>
      </w:tr>
      <w:tr w:rsidR="00CB2058" w:rsidRPr="00C02087" w:rsidTr="007A0B0F">
        <w:trPr>
          <w:trHeight w:val="298"/>
        </w:trPr>
        <w:tc>
          <w:tcPr>
            <w:tcW w:w="708" w:type="dxa"/>
            <w:tcBorders>
              <w:top w:val="single" w:sz="4" w:space="0" w:color="auto"/>
              <w:left w:val="single" w:sz="4" w:space="0" w:color="auto"/>
              <w:bottom w:val="single" w:sz="4" w:space="0" w:color="auto"/>
              <w:right w:val="single" w:sz="4" w:space="0" w:color="auto"/>
            </w:tcBorders>
            <w:hideMark/>
          </w:tcPr>
          <w:p w:rsidR="00CA7522"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CB2058" w:rsidRPr="00C02087"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2</w:t>
            </w:r>
            <w:r w:rsidR="00CA7522">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CA7522">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назначение - нежилое, адрес объекта: сельское поселен</w:t>
            </w:r>
            <w:r w:rsidR="00CA7522">
              <w:rPr>
                <w:rFonts w:ascii="Times New Roman" w:hAnsi="Times New Roman"/>
                <w:color w:val="000000"/>
                <w:sz w:val="28"/>
                <w:szCs w:val="28"/>
              </w:rPr>
              <w:t>ие Выкатной, с. Тюли</w:t>
            </w:r>
          </w:p>
        </w:tc>
      </w:tr>
      <w:tr w:rsidR="00CB2058" w:rsidRPr="00C02087" w:rsidTr="00CB2058">
        <w:trPr>
          <w:trHeight w:val="694"/>
        </w:trPr>
        <w:tc>
          <w:tcPr>
            <w:tcW w:w="708" w:type="dxa"/>
            <w:tcBorders>
              <w:top w:val="single" w:sz="4" w:space="0" w:color="auto"/>
              <w:left w:val="single" w:sz="4" w:space="0" w:color="auto"/>
              <w:bottom w:val="single" w:sz="4" w:space="0" w:color="auto"/>
              <w:right w:val="single" w:sz="4" w:space="0" w:color="auto"/>
            </w:tcBorders>
            <w:hideMark/>
          </w:tcPr>
          <w:p w:rsidR="00CA7522"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CB2058" w:rsidRPr="00C02087"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3</w:t>
            </w:r>
            <w:r w:rsidR="00CA7522">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CA7522">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 нежилое,  адрес объекта: сельское поселение Выкатной, </w:t>
            </w:r>
            <w:r w:rsidR="00CA7522">
              <w:rPr>
                <w:rFonts w:ascii="Times New Roman" w:hAnsi="Times New Roman"/>
                <w:bCs/>
                <w:color w:val="000000"/>
                <w:sz w:val="28"/>
                <w:szCs w:val="28"/>
              </w:rPr>
              <w:t>с. Тюли</w:t>
            </w:r>
          </w:p>
        </w:tc>
      </w:tr>
      <w:tr w:rsidR="00CB2058" w:rsidRPr="00C02087" w:rsidTr="007A0B0F">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15.</w:t>
            </w:r>
          </w:p>
        </w:tc>
        <w:tc>
          <w:tcPr>
            <w:tcW w:w="3687" w:type="dxa"/>
            <w:vMerge w:val="restart"/>
            <w:tcBorders>
              <w:top w:val="single" w:sz="4" w:space="0" w:color="auto"/>
              <w:left w:val="single" w:sz="4" w:space="0" w:color="auto"/>
              <w:bottom w:val="single" w:sz="4" w:space="0" w:color="auto"/>
              <w:right w:val="single" w:sz="4" w:space="0" w:color="auto"/>
            </w:tcBorders>
            <w:hideMark/>
          </w:tcPr>
          <w:p w:rsidR="00CA7522" w:rsidRDefault="00CB2058" w:rsidP="00CA7522">
            <w:pPr>
              <w:pStyle w:val="aff2"/>
              <w:jc w:val="left"/>
              <w:rPr>
                <w:bCs/>
                <w:color w:val="000000"/>
                <w:sz w:val="28"/>
                <w:szCs w:val="28"/>
              </w:rPr>
            </w:pPr>
            <w:r w:rsidRPr="00C02087">
              <w:rPr>
                <w:color w:val="000000"/>
                <w:sz w:val="28"/>
                <w:szCs w:val="28"/>
              </w:rPr>
              <w:t>Водозаборные, водоочистные сооружения, д. Шапша,</w:t>
            </w:r>
            <w:r w:rsidR="00CA7522">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CB2058" w:rsidRPr="00C02087" w:rsidRDefault="00CB2058" w:rsidP="00CA7522">
            <w:pPr>
              <w:pStyle w:val="aff2"/>
              <w:jc w:val="left"/>
              <w:rPr>
                <w:bCs/>
                <w:color w:val="000000"/>
                <w:sz w:val="28"/>
                <w:szCs w:val="28"/>
              </w:rPr>
            </w:pPr>
            <w:r w:rsidRPr="00C02087">
              <w:rPr>
                <w:bCs/>
                <w:color w:val="000000"/>
                <w:sz w:val="28"/>
                <w:szCs w:val="28"/>
              </w:rPr>
              <w:t>д.</w:t>
            </w:r>
            <w:r w:rsidR="00CA7522">
              <w:rPr>
                <w:bCs/>
                <w:color w:val="000000"/>
                <w:sz w:val="28"/>
                <w:szCs w:val="28"/>
              </w:rPr>
              <w:t xml:space="preserve"> </w:t>
            </w:r>
            <w:r w:rsidRPr="00C02087">
              <w:rPr>
                <w:bCs/>
                <w:color w:val="000000"/>
                <w:sz w:val="28"/>
                <w:szCs w:val="28"/>
              </w:rPr>
              <w:t>Шапша</w:t>
            </w:r>
          </w:p>
          <w:p w:rsidR="00CB2058" w:rsidRPr="00C02087" w:rsidRDefault="00CB2058" w:rsidP="003623EF">
            <w:pPr>
              <w:spacing w:after="0" w:line="240" w:lineRule="auto"/>
              <w:rPr>
                <w:rFonts w:ascii="Times New Roman" w:hAnsi="Times New Roman"/>
                <w:color w:val="FF0000"/>
                <w:sz w:val="28"/>
                <w:szCs w:val="28"/>
                <w:highlight w:val="green"/>
              </w:rPr>
            </w:pPr>
            <w:r w:rsidRPr="00C02087">
              <w:rPr>
                <w:rFonts w:ascii="Times New Roman" w:hAnsi="Times New Roman"/>
                <w:color w:val="FFFFFF"/>
                <w:sz w:val="28"/>
                <w:szCs w:val="28"/>
              </w:rPr>
              <w:t xml:space="preserve">свидетельство о государственной регистрации </w:t>
            </w: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CA7522" w:rsidRDefault="00CA7522" w:rsidP="003623E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CB2058" w:rsidRPr="00C02087">
              <w:rPr>
                <w:rFonts w:ascii="Times New Roman" w:hAnsi="Times New Roman"/>
                <w:color w:val="000000"/>
                <w:sz w:val="28"/>
                <w:szCs w:val="28"/>
              </w:rPr>
              <w:t xml:space="preserve">становленная мощность </w:t>
            </w:r>
          </w:p>
          <w:p w:rsidR="00CB2058" w:rsidRPr="00C02087" w:rsidRDefault="00CB2058" w:rsidP="003623EF">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240 куб.</w:t>
            </w:r>
            <w:r w:rsidR="00CA7522">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outlineLvl w:val="0"/>
              <w:rPr>
                <w:rFonts w:ascii="Times New Roman" w:hAnsi="Times New Roman"/>
                <w:sz w:val="28"/>
                <w:szCs w:val="28"/>
              </w:rPr>
            </w:pPr>
            <w:bookmarkStart w:id="285" w:name="_Toc438654423"/>
            <w:r w:rsidRPr="00C02087">
              <w:rPr>
                <w:rFonts w:ascii="Times New Roman" w:hAnsi="Times New Roman"/>
                <w:sz w:val="28"/>
                <w:szCs w:val="28"/>
              </w:rPr>
              <w:t>блок - бокс 3,4* 2,4*2,8 д. Шапша 1101045773</w:t>
            </w:r>
            <w:bookmarkEnd w:id="285"/>
          </w:p>
        </w:tc>
      </w:tr>
      <w:tr w:rsidR="00CB2058" w:rsidRPr="00C02087" w:rsidTr="007A0B0F">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A7522" w:rsidP="003623EF">
            <w:pPr>
              <w:spacing w:after="0" w:line="240" w:lineRule="auto"/>
              <w:outlineLvl w:val="0"/>
              <w:rPr>
                <w:rFonts w:ascii="Times New Roman" w:hAnsi="Times New Roman"/>
                <w:sz w:val="28"/>
                <w:szCs w:val="28"/>
              </w:rPr>
            </w:pPr>
            <w:bookmarkStart w:id="286" w:name="_Toc438654424"/>
            <w:r>
              <w:rPr>
                <w:rFonts w:ascii="Times New Roman" w:hAnsi="Times New Roman"/>
                <w:sz w:val="28"/>
                <w:szCs w:val="28"/>
              </w:rPr>
              <w:t>в</w:t>
            </w:r>
            <w:r w:rsidR="00CB2058" w:rsidRPr="00C02087">
              <w:rPr>
                <w:rFonts w:ascii="Times New Roman" w:hAnsi="Times New Roman"/>
                <w:sz w:val="28"/>
                <w:szCs w:val="28"/>
              </w:rPr>
              <w:t>акуумно-эжекционное устройство ВЭУ-10</w:t>
            </w:r>
            <w:bookmarkEnd w:id="286"/>
          </w:p>
        </w:tc>
      </w:tr>
      <w:tr w:rsidR="00CB2058" w:rsidRPr="00C02087" w:rsidTr="007A0B0F">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A7522" w:rsidP="003623EF">
            <w:pPr>
              <w:spacing w:after="0" w:line="240" w:lineRule="auto"/>
              <w:outlineLvl w:val="0"/>
              <w:rPr>
                <w:rFonts w:ascii="Times New Roman" w:hAnsi="Times New Roman"/>
                <w:sz w:val="28"/>
                <w:szCs w:val="28"/>
              </w:rPr>
            </w:pPr>
            <w:bookmarkStart w:id="287" w:name="_Toc438654425"/>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ВЭАД-10</w:t>
            </w:r>
            <w:bookmarkEnd w:id="287"/>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A7522" w:rsidP="003623EF">
            <w:pPr>
              <w:spacing w:after="0" w:line="240" w:lineRule="auto"/>
              <w:outlineLvl w:val="0"/>
              <w:rPr>
                <w:rFonts w:ascii="Times New Roman" w:hAnsi="Times New Roman"/>
                <w:sz w:val="28"/>
                <w:szCs w:val="28"/>
              </w:rPr>
            </w:pPr>
            <w:bookmarkStart w:id="288" w:name="_Toc438654426"/>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(Озонатор ИНГО-30)</w:t>
            </w:r>
            <w:bookmarkEnd w:id="288"/>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A7522" w:rsidP="003623EF">
            <w:pPr>
              <w:spacing w:after="0" w:line="240" w:lineRule="auto"/>
              <w:outlineLvl w:val="0"/>
              <w:rPr>
                <w:rFonts w:ascii="Times New Roman" w:hAnsi="Times New Roman"/>
                <w:sz w:val="28"/>
                <w:szCs w:val="28"/>
              </w:rPr>
            </w:pPr>
            <w:bookmarkStart w:id="289" w:name="_Toc438654427"/>
            <w:r>
              <w:rPr>
                <w:rFonts w:ascii="Times New Roman" w:hAnsi="Times New Roman"/>
                <w:sz w:val="28"/>
                <w:szCs w:val="28"/>
              </w:rPr>
              <w:t>д</w:t>
            </w:r>
            <w:r w:rsidR="00CB2058" w:rsidRPr="00C02087">
              <w:rPr>
                <w:rFonts w:ascii="Times New Roman" w:hAnsi="Times New Roman"/>
                <w:sz w:val="28"/>
                <w:szCs w:val="28"/>
              </w:rPr>
              <w:t>еструктор озона ДО-60</w:t>
            </w:r>
            <w:bookmarkEnd w:id="289"/>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A7522" w:rsidP="003623EF">
            <w:pPr>
              <w:spacing w:after="0" w:line="240" w:lineRule="auto"/>
              <w:outlineLvl w:val="0"/>
              <w:rPr>
                <w:rFonts w:ascii="Times New Roman" w:hAnsi="Times New Roman"/>
                <w:sz w:val="28"/>
                <w:szCs w:val="28"/>
              </w:rPr>
            </w:pPr>
            <w:bookmarkStart w:id="290" w:name="_Toc438654428"/>
            <w:r>
              <w:rPr>
                <w:rFonts w:ascii="Times New Roman" w:hAnsi="Times New Roman"/>
                <w:sz w:val="28"/>
                <w:szCs w:val="28"/>
              </w:rPr>
              <w:t>н</w:t>
            </w:r>
            <w:r w:rsidR="00CB2058" w:rsidRPr="00C02087">
              <w:rPr>
                <w:rFonts w:ascii="Times New Roman" w:hAnsi="Times New Roman"/>
                <w:sz w:val="28"/>
                <w:szCs w:val="28"/>
              </w:rPr>
              <w:t>асос для промывки фильтра GR 45-1 Grundfos</w:t>
            </w:r>
            <w:bookmarkEnd w:id="290"/>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A7522" w:rsidP="003623EF">
            <w:pPr>
              <w:spacing w:after="0" w:line="240" w:lineRule="auto"/>
              <w:outlineLvl w:val="0"/>
              <w:rPr>
                <w:rFonts w:ascii="Times New Roman" w:hAnsi="Times New Roman"/>
                <w:sz w:val="28"/>
                <w:szCs w:val="28"/>
              </w:rPr>
            </w:pPr>
            <w:bookmarkStart w:id="291" w:name="_Toc438654429"/>
            <w:r>
              <w:rPr>
                <w:rFonts w:ascii="Times New Roman" w:hAnsi="Times New Roman"/>
                <w:sz w:val="28"/>
                <w:szCs w:val="28"/>
              </w:rPr>
              <w:t>насос CR 10-4 «Grundfos»</w:t>
            </w:r>
            <w:bookmarkEnd w:id="291"/>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A7522" w:rsidP="003623EF">
            <w:pPr>
              <w:spacing w:after="0" w:line="240" w:lineRule="auto"/>
              <w:outlineLvl w:val="0"/>
              <w:rPr>
                <w:rFonts w:ascii="Times New Roman" w:hAnsi="Times New Roman"/>
                <w:sz w:val="28"/>
                <w:szCs w:val="28"/>
              </w:rPr>
            </w:pPr>
            <w:bookmarkStart w:id="292" w:name="_Toc438654430"/>
            <w:r>
              <w:rPr>
                <w:rFonts w:ascii="Times New Roman" w:hAnsi="Times New Roman"/>
                <w:sz w:val="28"/>
                <w:szCs w:val="28"/>
              </w:rPr>
              <w:t>насос CR 10-4 «Grundfos»</w:t>
            </w:r>
            <w:bookmarkEnd w:id="292"/>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A7522" w:rsidP="003623EF">
            <w:pPr>
              <w:spacing w:after="0" w:line="240" w:lineRule="auto"/>
              <w:outlineLvl w:val="0"/>
              <w:rPr>
                <w:rFonts w:ascii="Times New Roman" w:hAnsi="Times New Roman"/>
                <w:sz w:val="28"/>
                <w:szCs w:val="28"/>
              </w:rPr>
            </w:pPr>
            <w:bookmarkStart w:id="293" w:name="_Toc438654431"/>
            <w:r>
              <w:rPr>
                <w:rFonts w:ascii="Times New Roman" w:hAnsi="Times New Roman"/>
                <w:sz w:val="28"/>
                <w:szCs w:val="28"/>
              </w:rPr>
              <w:t>н</w:t>
            </w:r>
            <w:r w:rsidR="00CB2058" w:rsidRPr="00C02087">
              <w:rPr>
                <w:rFonts w:ascii="Times New Roman" w:hAnsi="Times New Roman"/>
                <w:sz w:val="28"/>
                <w:szCs w:val="28"/>
              </w:rPr>
              <w:t>асос ЭВЦ 6-10-110</w:t>
            </w:r>
            <w:bookmarkEnd w:id="293"/>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CA7522" w:rsidP="003623EF">
            <w:pPr>
              <w:spacing w:after="0" w:line="240" w:lineRule="auto"/>
              <w:outlineLvl w:val="0"/>
              <w:rPr>
                <w:rFonts w:ascii="Times New Roman" w:hAnsi="Times New Roman"/>
                <w:sz w:val="28"/>
                <w:szCs w:val="28"/>
              </w:rPr>
            </w:pPr>
            <w:bookmarkStart w:id="294" w:name="_Toc438654432"/>
            <w:r>
              <w:rPr>
                <w:rFonts w:ascii="Times New Roman" w:hAnsi="Times New Roman"/>
                <w:sz w:val="28"/>
                <w:szCs w:val="28"/>
              </w:rPr>
              <w:t>н</w:t>
            </w:r>
            <w:r w:rsidR="00CB2058" w:rsidRPr="00C02087">
              <w:rPr>
                <w:rFonts w:ascii="Times New Roman" w:hAnsi="Times New Roman"/>
                <w:sz w:val="28"/>
                <w:szCs w:val="28"/>
              </w:rPr>
              <w:t>асос ЭВЦ 6-10-110</w:t>
            </w:r>
            <w:bookmarkEnd w:id="294"/>
            <w:r w:rsidR="00CB2058" w:rsidRPr="00C02087">
              <w:rPr>
                <w:rFonts w:ascii="Times New Roman" w:hAnsi="Times New Roman"/>
                <w:sz w:val="28"/>
                <w:szCs w:val="28"/>
              </w:rPr>
              <w:t xml:space="preserve">    </w:t>
            </w:r>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A7522" w:rsidP="003623EF">
            <w:pPr>
              <w:spacing w:after="0" w:line="240" w:lineRule="auto"/>
              <w:outlineLvl w:val="0"/>
              <w:rPr>
                <w:rFonts w:ascii="Times New Roman" w:hAnsi="Times New Roman"/>
                <w:sz w:val="28"/>
                <w:szCs w:val="28"/>
              </w:rPr>
            </w:pPr>
            <w:bookmarkStart w:id="295" w:name="_Toc438654433"/>
            <w:r>
              <w:rPr>
                <w:rFonts w:ascii="Times New Roman" w:hAnsi="Times New Roman"/>
                <w:sz w:val="28"/>
                <w:szCs w:val="28"/>
              </w:rPr>
              <w:t>т</w:t>
            </w:r>
            <w:r w:rsidR="00CB2058" w:rsidRPr="00C02087">
              <w:rPr>
                <w:rFonts w:ascii="Times New Roman" w:hAnsi="Times New Roman"/>
                <w:sz w:val="28"/>
                <w:szCs w:val="28"/>
              </w:rPr>
              <w:t>урбомикшер ТМ-10</w:t>
            </w:r>
            <w:bookmarkEnd w:id="295"/>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A7522" w:rsidP="003623EF">
            <w:pPr>
              <w:spacing w:after="0" w:line="240" w:lineRule="auto"/>
              <w:outlineLvl w:val="0"/>
              <w:rPr>
                <w:rFonts w:ascii="Times New Roman" w:hAnsi="Times New Roman"/>
                <w:sz w:val="28"/>
                <w:szCs w:val="28"/>
              </w:rPr>
            </w:pPr>
            <w:bookmarkStart w:id="296" w:name="_Toc438654434"/>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Тракт-ШУВК.3.04.025.IP65</w:t>
            </w:r>
            <w:bookmarkEnd w:id="296"/>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A7522" w:rsidP="003623EF">
            <w:pPr>
              <w:spacing w:after="0" w:line="240" w:lineRule="auto"/>
              <w:outlineLvl w:val="0"/>
              <w:rPr>
                <w:rFonts w:ascii="Times New Roman" w:hAnsi="Times New Roman"/>
                <w:sz w:val="28"/>
                <w:szCs w:val="28"/>
              </w:rPr>
            </w:pPr>
            <w:bookmarkStart w:id="297" w:name="_Toc438654435"/>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ФОВ-1,0</w:t>
            </w:r>
            <w:bookmarkEnd w:id="297"/>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A7522" w:rsidP="003623EF">
            <w:pPr>
              <w:spacing w:after="0" w:line="240" w:lineRule="auto"/>
              <w:outlineLvl w:val="0"/>
              <w:rPr>
                <w:rFonts w:ascii="Times New Roman" w:hAnsi="Times New Roman"/>
                <w:sz w:val="28"/>
                <w:szCs w:val="28"/>
              </w:rPr>
            </w:pPr>
            <w:bookmarkStart w:id="298" w:name="_Toc438654436"/>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 ФОВ-0,7</w:t>
            </w:r>
            <w:bookmarkEnd w:id="298"/>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CA7522" w:rsidP="003623EF">
            <w:pPr>
              <w:spacing w:after="0" w:line="240" w:lineRule="auto"/>
              <w:outlineLvl w:val="0"/>
              <w:rPr>
                <w:rFonts w:ascii="Times New Roman" w:hAnsi="Times New Roman"/>
                <w:sz w:val="28"/>
                <w:szCs w:val="28"/>
              </w:rPr>
            </w:pPr>
            <w:bookmarkStart w:id="299" w:name="_Toc438654437"/>
            <w:r>
              <w:rPr>
                <w:rFonts w:ascii="Times New Roman" w:hAnsi="Times New Roman"/>
                <w:sz w:val="28"/>
                <w:szCs w:val="28"/>
              </w:rPr>
              <w:t>е</w:t>
            </w:r>
            <w:r w:rsidR="00CB2058" w:rsidRPr="00C02087">
              <w:rPr>
                <w:rFonts w:ascii="Times New Roman" w:hAnsi="Times New Roman"/>
                <w:sz w:val="28"/>
                <w:szCs w:val="28"/>
              </w:rPr>
              <w:t>мкость РЧВ 200м3</w:t>
            </w:r>
            <w:bookmarkEnd w:id="299"/>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CA7522">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CA7522"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15.</w:t>
            </w:r>
          </w:p>
          <w:p w:rsidR="00CB2058" w:rsidRPr="00C02087"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1</w:t>
            </w:r>
            <w:r w:rsidR="00CA7522">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sidR="00CA7522">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2290,7 м, назначение - нежилое, адрес (местонахождение объекта): сельское поселение Шапша, д. Шапша</w:t>
            </w:r>
            <w:r w:rsidR="00CA7522">
              <w:rPr>
                <w:rFonts w:ascii="Times New Roman" w:hAnsi="Times New Roman"/>
                <w:color w:val="000000"/>
                <w:sz w:val="28"/>
                <w:szCs w:val="28"/>
              </w:rPr>
              <w:t>,</w:t>
            </w:r>
            <w:r w:rsidRPr="00C02087">
              <w:rPr>
                <w:rFonts w:ascii="Times New Roman" w:hAnsi="Times New Roman"/>
                <w:color w:val="000000"/>
                <w:sz w:val="28"/>
                <w:szCs w:val="28"/>
              </w:rPr>
              <w:t xml:space="preserve"> свидетельство о государственной регистрации права  86-АБ 987304 от 21.12.2014</w:t>
            </w:r>
          </w:p>
        </w:tc>
      </w:tr>
      <w:tr w:rsidR="00CB2058" w:rsidRPr="00C02087" w:rsidTr="006E716C">
        <w:trPr>
          <w:trHeight w:val="166"/>
        </w:trPr>
        <w:tc>
          <w:tcPr>
            <w:tcW w:w="708" w:type="dxa"/>
            <w:tcBorders>
              <w:top w:val="single" w:sz="4" w:space="0" w:color="auto"/>
              <w:left w:val="single" w:sz="4" w:space="0" w:color="auto"/>
              <w:bottom w:val="single" w:sz="4" w:space="0" w:color="auto"/>
              <w:right w:val="single" w:sz="4" w:space="0" w:color="auto"/>
            </w:tcBorders>
            <w:hideMark/>
          </w:tcPr>
          <w:p w:rsidR="00CA7522"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CB2058" w:rsidRPr="00C02087"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2</w:t>
            </w:r>
            <w:r w:rsidR="00CA7522">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CA7522">
              <w:rPr>
                <w:rFonts w:ascii="Times New Roman" w:hAnsi="Times New Roman"/>
                <w:color w:val="000000"/>
                <w:sz w:val="28"/>
                <w:szCs w:val="28"/>
              </w:rPr>
              <w:t xml:space="preserve"> </w:t>
            </w:r>
            <w:r w:rsidRPr="00C02087">
              <w:rPr>
                <w:rFonts w:ascii="Times New Roman" w:hAnsi="Times New Roman"/>
                <w:color w:val="000000"/>
                <w:sz w:val="28"/>
                <w:szCs w:val="28"/>
              </w:rPr>
              <w:t xml:space="preserve">1, назначение </w:t>
            </w:r>
            <w:r w:rsidR="00CA7522">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Шапша, ул. Молодежная</w:t>
            </w:r>
          </w:p>
        </w:tc>
      </w:tr>
      <w:tr w:rsidR="00CB2058" w:rsidRPr="00C02087" w:rsidTr="007A0B0F">
        <w:trPr>
          <w:trHeight w:val="439"/>
        </w:trPr>
        <w:tc>
          <w:tcPr>
            <w:tcW w:w="708" w:type="dxa"/>
            <w:tcBorders>
              <w:top w:val="single" w:sz="4" w:space="0" w:color="auto"/>
              <w:left w:val="single" w:sz="4" w:space="0" w:color="auto"/>
              <w:bottom w:val="single" w:sz="4" w:space="0" w:color="auto"/>
              <w:right w:val="single" w:sz="4" w:space="0" w:color="auto"/>
            </w:tcBorders>
            <w:hideMark/>
          </w:tcPr>
          <w:p w:rsidR="00CA7522"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CB2058" w:rsidRPr="00C02087"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3</w:t>
            </w:r>
            <w:r w:rsidR="00CA7522">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CA7522">
              <w:rPr>
                <w:rFonts w:ascii="Times New Roman" w:hAnsi="Times New Roman"/>
                <w:color w:val="000000"/>
                <w:sz w:val="28"/>
                <w:szCs w:val="28"/>
              </w:rPr>
              <w:t xml:space="preserve"> </w:t>
            </w:r>
            <w:r w:rsidRPr="00C02087">
              <w:rPr>
                <w:rFonts w:ascii="Times New Roman" w:hAnsi="Times New Roman"/>
                <w:color w:val="000000"/>
                <w:sz w:val="28"/>
                <w:szCs w:val="28"/>
              </w:rPr>
              <w:t xml:space="preserve">2, назначение </w:t>
            </w:r>
            <w:r w:rsidR="006E716C">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Шапша, ул. Зеленая</w:t>
            </w:r>
          </w:p>
        </w:tc>
      </w:tr>
      <w:tr w:rsidR="00CB2058" w:rsidRPr="00C02087" w:rsidTr="007A0B0F">
        <w:trPr>
          <w:trHeight w:val="364"/>
        </w:trPr>
        <w:tc>
          <w:tcPr>
            <w:tcW w:w="708" w:type="dxa"/>
            <w:tcBorders>
              <w:top w:val="single" w:sz="4" w:space="0" w:color="auto"/>
              <w:left w:val="single" w:sz="4" w:space="0" w:color="auto"/>
              <w:bottom w:val="single" w:sz="4" w:space="0" w:color="auto"/>
              <w:right w:val="single" w:sz="4" w:space="0" w:color="auto"/>
            </w:tcBorders>
            <w:hideMark/>
          </w:tcPr>
          <w:p w:rsidR="00CA7522"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CB2058" w:rsidRPr="00C02087"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4</w:t>
            </w:r>
            <w:r w:rsidR="00CA7522">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sidR="006E716C">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Шапша  </w:t>
            </w:r>
          </w:p>
        </w:tc>
      </w:tr>
      <w:tr w:rsidR="00CB2058" w:rsidRPr="00C02087" w:rsidTr="007A0B0F">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CA7522">
            <w:pPr>
              <w:spacing w:after="0" w:line="240" w:lineRule="auto"/>
              <w:jc w:val="center"/>
              <w:rPr>
                <w:rFonts w:ascii="Times New Roman" w:hAnsi="Times New Roman"/>
                <w:sz w:val="28"/>
                <w:szCs w:val="28"/>
              </w:rPr>
            </w:pPr>
            <w:r w:rsidRPr="00C02087">
              <w:rPr>
                <w:rFonts w:ascii="Times New Roman" w:hAnsi="Times New Roman"/>
                <w:sz w:val="28"/>
                <w:szCs w:val="28"/>
              </w:rPr>
              <w:t>16</w:t>
            </w:r>
            <w:r w:rsidR="00CA7522">
              <w:rPr>
                <w:rFonts w:ascii="Times New Roman" w:hAnsi="Times New Roman"/>
                <w:sz w:val="28"/>
                <w:szCs w:val="28"/>
              </w:rPr>
              <w:t>.</w:t>
            </w:r>
          </w:p>
        </w:tc>
        <w:tc>
          <w:tcPr>
            <w:tcW w:w="3687" w:type="dxa"/>
            <w:vMerge w:val="restart"/>
            <w:tcBorders>
              <w:top w:val="single" w:sz="4" w:space="0" w:color="auto"/>
              <w:left w:val="single" w:sz="4" w:space="0" w:color="auto"/>
              <w:bottom w:val="single" w:sz="4" w:space="0" w:color="auto"/>
              <w:right w:val="single" w:sz="4" w:space="0" w:color="auto"/>
            </w:tcBorders>
            <w:hideMark/>
          </w:tcPr>
          <w:p w:rsidR="006E716C" w:rsidRDefault="00CB2058" w:rsidP="006E716C">
            <w:pPr>
              <w:pStyle w:val="aff2"/>
              <w:jc w:val="left"/>
              <w:rPr>
                <w:bCs/>
                <w:color w:val="000000"/>
                <w:sz w:val="28"/>
                <w:szCs w:val="28"/>
              </w:rPr>
            </w:pPr>
            <w:r w:rsidRPr="00C02087">
              <w:rPr>
                <w:color w:val="000000"/>
                <w:sz w:val="28"/>
                <w:szCs w:val="28"/>
              </w:rPr>
              <w:t>Водоочистные сооружения, д. Ягурьях,</w:t>
            </w:r>
            <w:r w:rsidR="007A0B0F">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CB2058" w:rsidRPr="00C02087" w:rsidRDefault="00CB2058" w:rsidP="006E716C">
            <w:pPr>
              <w:pStyle w:val="aff2"/>
              <w:jc w:val="left"/>
              <w:rPr>
                <w:bCs/>
                <w:color w:val="000000"/>
                <w:sz w:val="28"/>
                <w:szCs w:val="28"/>
              </w:rPr>
            </w:pPr>
            <w:r w:rsidRPr="00C02087">
              <w:rPr>
                <w:bCs/>
                <w:color w:val="000000"/>
                <w:sz w:val="28"/>
                <w:szCs w:val="28"/>
              </w:rPr>
              <w:t>д. Ягурьях, ул. Таежная, район дома №</w:t>
            </w:r>
            <w:r w:rsidR="006E716C">
              <w:rPr>
                <w:bCs/>
                <w:color w:val="000000"/>
                <w:sz w:val="28"/>
                <w:szCs w:val="28"/>
              </w:rPr>
              <w:t xml:space="preserve"> </w:t>
            </w:r>
            <w:r w:rsidRPr="00C02087">
              <w:rPr>
                <w:bCs/>
                <w:color w:val="000000"/>
                <w:sz w:val="28"/>
                <w:szCs w:val="28"/>
              </w:rPr>
              <w:t>18</w:t>
            </w:r>
          </w:p>
          <w:p w:rsidR="00CB2058" w:rsidRPr="00C02087" w:rsidRDefault="00CB2058" w:rsidP="003623EF">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 xml:space="preserve">свидетельство о государственной регистрации права  </w:t>
            </w:r>
          </w:p>
          <w:p w:rsidR="00CB2058" w:rsidRPr="00C02087" w:rsidRDefault="00CB2058" w:rsidP="003623EF">
            <w:pPr>
              <w:spacing w:after="0" w:line="240" w:lineRule="auto"/>
              <w:rPr>
                <w:rFonts w:ascii="Times New Roman" w:hAnsi="Times New Roman"/>
                <w:color w:val="FF0000"/>
                <w:sz w:val="28"/>
                <w:szCs w:val="28"/>
                <w:highlight w:val="green"/>
              </w:rPr>
            </w:pPr>
            <w:r w:rsidRPr="00C02087">
              <w:rPr>
                <w:rFonts w:ascii="Times New Roman" w:hAnsi="Times New Roman"/>
                <w:color w:val="FFFFFF"/>
                <w:sz w:val="28"/>
                <w:szCs w:val="28"/>
              </w:rPr>
              <w:t>инв. №</w:t>
            </w: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6E716C" w:rsidRDefault="006E716C" w:rsidP="003623E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CB2058" w:rsidRPr="00C02087">
              <w:rPr>
                <w:rFonts w:ascii="Times New Roman" w:hAnsi="Times New Roman"/>
                <w:color w:val="000000"/>
                <w:sz w:val="28"/>
                <w:szCs w:val="28"/>
              </w:rPr>
              <w:t xml:space="preserve">становленная мощность </w:t>
            </w:r>
          </w:p>
          <w:p w:rsidR="00CB2058" w:rsidRPr="00C02087" w:rsidRDefault="00CB2058" w:rsidP="003623EF">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 куб.</w:t>
            </w:r>
            <w:r w:rsidR="006E716C">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6E716C" w:rsidP="003623EF">
            <w:pPr>
              <w:spacing w:after="0" w:line="240" w:lineRule="auto"/>
              <w:outlineLvl w:val="0"/>
              <w:rPr>
                <w:rFonts w:ascii="Times New Roman" w:hAnsi="Times New Roman"/>
                <w:sz w:val="28"/>
                <w:szCs w:val="28"/>
              </w:rPr>
            </w:pPr>
            <w:bookmarkStart w:id="300" w:name="_Toc438654438"/>
            <w:r>
              <w:rPr>
                <w:rFonts w:ascii="Times New Roman" w:hAnsi="Times New Roman"/>
                <w:sz w:val="28"/>
                <w:szCs w:val="28"/>
              </w:rPr>
              <w:t>б</w:t>
            </w:r>
            <w:r w:rsidR="00CB2058" w:rsidRPr="00C02087">
              <w:rPr>
                <w:rFonts w:ascii="Times New Roman" w:hAnsi="Times New Roman"/>
                <w:sz w:val="28"/>
                <w:szCs w:val="28"/>
              </w:rPr>
              <w:t>лок - бокс 3,0*2,4*2,8</w:t>
            </w:r>
            <w:bookmarkEnd w:id="300"/>
            <w:r w:rsidR="00CB2058" w:rsidRPr="00C02087">
              <w:rPr>
                <w:rFonts w:ascii="Times New Roman" w:hAnsi="Times New Roman"/>
                <w:sz w:val="28"/>
                <w:szCs w:val="28"/>
              </w:rPr>
              <w:t xml:space="preserve"> </w:t>
            </w:r>
          </w:p>
        </w:tc>
      </w:tr>
      <w:tr w:rsidR="00CB2058" w:rsidRPr="00C02087" w:rsidTr="007A0B0F">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01" w:name="_Toc438654439"/>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ВЭАД-0,5</w:t>
            </w:r>
            <w:bookmarkEnd w:id="301"/>
          </w:p>
        </w:tc>
      </w:tr>
      <w:tr w:rsidR="00CB2058" w:rsidRPr="00C02087" w:rsidTr="007A0B0F">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02" w:name="_Toc438654440"/>
            <w:r>
              <w:rPr>
                <w:rFonts w:ascii="Times New Roman" w:hAnsi="Times New Roman"/>
                <w:sz w:val="28"/>
                <w:szCs w:val="28"/>
              </w:rPr>
              <w:t>в</w:t>
            </w:r>
            <w:r w:rsidR="00CB2058" w:rsidRPr="00C02087">
              <w:rPr>
                <w:rFonts w:ascii="Times New Roman" w:hAnsi="Times New Roman"/>
                <w:sz w:val="28"/>
                <w:szCs w:val="28"/>
              </w:rPr>
              <w:t>акуумно - эжекционное устройство  ВЭУ-0,5</w:t>
            </w:r>
            <w:bookmarkEnd w:id="302"/>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03" w:name="_Toc438654441"/>
            <w:r>
              <w:rPr>
                <w:rFonts w:ascii="Times New Roman" w:hAnsi="Times New Roman"/>
                <w:sz w:val="28"/>
                <w:szCs w:val="28"/>
              </w:rPr>
              <w:t>о</w:t>
            </w:r>
            <w:r w:rsidR="00CB2058" w:rsidRPr="00C02087">
              <w:rPr>
                <w:rFonts w:ascii="Times New Roman" w:hAnsi="Times New Roman"/>
                <w:sz w:val="28"/>
                <w:szCs w:val="28"/>
              </w:rPr>
              <w:t>зонатор ИНГО-5</w:t>
            </w:r>
            <w:bookmarkEnd w:id="303"/>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04" w:name="_Toc438654442"/>
            <w:r>
              <w:rPr>
                <w:rFonts w:ascii="Times New Roman" w:hAnsi="Times New Roman"/>
                <w:sz w:val="28"/>
                <w:szCs w:val="28"/>
              </w:rPr>
              <w:t>д</w:t>
            </w:r>
            <w:r w:rsidR="00CB2058" w:rsidRPr="00C02087">
              <w:rPr>
                <w:rFonts w:ascii="Times New Roman" w:hAnsi="Times New Roman"/>
                <w:sz w:val="28"/>
                <w:szCs w:val="28"/>
              </w:rPr>
              <w:t>еструктор озона ДО-2</w:t>
            </w:r>
            <w:bookmarkEnd w:id="304"/>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6E716C">
            <w:pPr>
              <w:spacing w:after="0" w:line="240" w:lineRule="auto"/>
              <w:outlineLvl w:val="0"/>
              <w:rPr>
                <w:rFonts w:ascii="Times New Roman" w:hAnsi="Times New Roman"/>
                <w:sz w:val="28"/>
                <w:szCs w:val="28"/>
              </w:rPr>
            </w:pPr>
            <w:bookmarkStart w:id="305" w:name="_Toc438654443"/>
            <w:r>
              <w:rPr>
                <w:rFonts w:ascii="Times New Roman" w:hAnsi="Times New Roman"/>
                <w:sz w:val="28"/>
                <w:szCs w:val="28"/>
              </w:rPr>
              <w:t>насос СМ-А 10-2 «</w:t>
            </w:r>
            <w:r w:rsidR="00CB2058" w:rsidRPr="00C02087">
              <w:rPr>
                <w:rFonts w:ascii="Times New Roman" w:hAnsi="Times New Roman"/>
                <w:sz w:val="28"/>
                <w:szCs w:val="28"/>
              </w:rPr>
              <w:t>Grundfos</w:t>
            </w:r>
            <w:r>
              <w:rPr>
                <w:rFonts w:ascii="Times New Roman" w:hAnsi="Times New Roman"/>
                <w:sz w:val="28"/>
                <w:szCs w:val="28"/>
              </w:rPr>
              <w:t>»</w:t>
            </w:r>
            <w:bookmarkEnd w:id="305"/>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06" w:name="_Toc438654444"/>
            <w:r>
              <w:rPr>
                <w:rFonts w:ascii="Times New Roman" w:hAnsi="Times New Roman"/>
                <w:sz w:val="28"/>
                <w:szCs w:val="28"/>
              </w:rPr>
              <w:t>насос СМ-А 10-2 «Grundfo</w:t>
            </w:r>
            <w:r>
              <w:rPr>
                <w:rFonts w:ascii="Times New Roman" w:hAnsi="Times New Roman"/>
                <w:sz w:val="28"/>
                <w:szCs w:val="28"/>
                <w:lang w:val="en-US"/>
              </w:rPr>
              <w:t>s</w:t>
            </w:r>
            <w:r>
              <w:rPr>
                <w:rFonts w:ascii="Times New Roman" w:hAnsi="Times New Roman"/>
                <w:sz w:val="28"/>
                <w:szCs w:val="28"/>
              </w:rPr>
              <w:t>»</w:t>
            </w:r>
            <w:bookmarkEnd w:id="306"/>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6E716C">
            <w:pPr>
              <w:spacing w:after="0" w:line="240" w:lineRule="auto"/>
              <w:outlineLvl w:val="0"/>
              <w:rPr>
                <w:rFonts w:ascii="Times New Roman" w:hAnsi="Times New Roman"/>
                <w:sz w:val="28"/>
                <w:szCs w:val="28"/>
              </w:rPr>
            </w:pPr>
            <w:bookmarkStart w:id="307" w:name="_Toc438654445"/>
            <w:r>
              <w:rPr>
                <w:rFonts w:ascii="Times New Roman" w:hAnsi="Times New Roman"/>
                <w:sz w:val="28"/>
                <w:szCs w:val="28"/>
              </w:rPr>
              <w:t>насос СМ-А 3-5 «</w:t>
            </w:r>
            <w:r w:rsidR="00CB2058" w:rsidRPr="00C02087">
              <w:rPr>
                <w:rFonts w:ascii="Times New Roman" w:hAnsi="Times New Roman"/>
                <w:sz w:val="28"/>
                <w:szCs w:val="28"/>
              </w:rPr>
              <w:t>Grundfos</w:t>
            </w:r>
            <w:r>
              <w:rPr>
                <w:rFonts w:ascii="Times New Roman" w:hAnsi="Times New Roman"/>
                <w:sz w:val="28"/>
                <w:szCs w:val="28"/>
              </w:rPr>
              <w:t>»</w:t>
            </w:r>
            <w:bookmarkEnd w:id="307"/>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08" w:name="_Toc438654446"/>
            <w:r>
              <w:rPr>
                <w:rFonts w:ascii="Times New Roman" w:hAnsi="Times New Roman"/>
                <w:sz w:val="28"/>
                <w:szCs w:val="28"/>
              </w:rPr>
              <w:t>насос СМ-А 3-5 «Grundfos»</w:t>
            </w:r>
            <w:bookmarkEnd w:id="308"/>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09" w:name="_Toc438654447"/>
            <w:r>
              <w:rPr>
                <w:rFonts w:ascii="Times New Roman" w:hAnsi="Times New Roman"/>
                <w:sz w:val="28"/>
                <w:szCs w:val="28"/>
              </w:rPr>
              <w:t>ф</w:t>
            </w:r>
            <w:r w:rsidR="00CB2058" w:rsidRPr="00C02087">
              <w:rPr>
                <w:rFonts w:ascii="Times New Roman" w:hAnsi="Times New Roman"/>
                <w:sz w:val="28"/>
                <w:szCs w:val="28"/>
              </w:rPr>
              <w:t>ильтр осветительный ФОВ-03,-0,6</w:t>
            </w:r>
            <w:bookmarkEnd w:id="309"/>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6E716C" w:rsidP="003623EF">
            <w:pPr>
              <w:spacing w:after="0" w:line="240" w:lineRule="auto"/>
              <w:outlineLvl w:val="0"/>
              <w:rPr>
                <w:rFonts w:ascii="Times New Roman" w:hAnsi="Times New Roman"/>
                <w:sz w:val="28"/>
                <w:szCs w:val="28"/>
              </w:rPr>
            </w:pPr>
            <w:bookmarkStart w:id="310" w:name="_Toc438654448"/>
            <w:r>
              <w:rPr>
                <w:rFonts w:ascii="Times New Roman" w:hAnsi="Times New Roman"/>
                <w:sz w:val="28"/>
                <w:szCs w:val="28"/>
              </w:rPr>
              <w:t>ф</w:t>
            </w:r>
            <w:r w:rsidR="00CB2058" w:rsidRPr="00C02087">
              <w:rPr>
                <w:rFonts w:ascii="Times New Roman" w:hAnsi="Times New Roman"/>
                <w:sz w:val="28"/>
                <w:szCs w:val="28"/>
              </w:rPr>
              <w:t>ильтр осветительный ФОВ-03,-0,6</w:t>
            </w:r>
            <w:bookmarkEnd w:id="310"/>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6E716C" w:rsidP="003623EF">
            <w:pPr>
              <w:spacing w:after="0" w:line="240" w:lineRule="auto"/>
              <w:outlineLvl w:val="0"/>
              <w:rPr>
                <w:rFonts w:ascii="Times New Roman" w:hAnsi="Times New Roman"/>
                <w:sz w:val="28"/>
                <w:szCs w:val="28"/>
              </w:rPr>
            </w:pPr>
            <w:bookmarkStart w:id="311" w:name="_Toc438654449"/>
            <w:r>
              <w:rPr>
                <w:rFonts w:ascii="Times New Roman" w:hAnsi="Times New Roman"/>
                <w:sz w:val="28"/>
                <w:szCs w:val="28"/>
              </w:rPr>
              <w:t>к</w:t>
            </w:r>
            <w:r w:rsidR="00CB2058" w:rsidRPr="00C02087">
              <w:rPr>
                <w:rFonts w:ascii="Times New Roman" w:hAnsi="Times New Roman"/>
                <w:sz w:val="28"/>
                <w:szCs w:val="28"/>
              </w:rPr>
              <w:t>омпактная воздушно-тепловая завеса КЭВ-3П115Е</w:t>
            </w:r>
            <w:bookmarkEnd w:id="311"/>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6E716C" w:rsidP="006E716C">
            <w:pPr>
              <w:spacing w:after="0" w:line="240" w:lineRule="auto"/>
              <w:outlineLvl w:val="0"/>
              <w:rPr>
                <w:rFonts w:ascii="Times New Roman" w:hAnsi="Times New Roman"/>
                <w:sz w:val="28"/>
                <w:szCs w:val="28"/>
              </w:rPr>
            </w:pPr>
            <w:bookmarkStart w:id="312" w:name="_Toc438654450"/>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Тракт-ШУВК.3.04.025.IP54</w:t>
            </w:r>
            <w:bookmarkEnd w:id="312"/>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6E716C" w:rsidP="003623EF">
            <w:pPr>
              <w:spacing w:after="0" w:line="240" w:lineRule="auto"/>
              <w:outlineLvl w:val="0"/>
              <w:rPr>
                <w:rFonts w:ascii="Times New Roman" w:hAnsi="Times New Roman"/>
                <w:sz w:val="28"/>
                <w:szCs w:val="28"/>
              </w:rPr>
            </w:pPr>
            <w:bookmarkStart w:id="313" w:name="_Toc438654451"/>
            <w:r>
              <w:rPr>
                <w:rFonts w:ascii="Times New Roman" w:hAnsi="Times New Roman"/>
                <w:sz w:val="28"/>
                <w:szCs w:val="28"/>
              </w:rPr>
              <w:t>э</w:t>
            </w:r>
            <w:r w:rsidR="00CB2058" w:rsidRPr="00C02087">
              <w:rPr>
                <w:rFonts w:ascii="Times New Roman" w:hAnsi="Times New Roman"/>
                <w:sz w:val="28"/>
                <w:szCs w:val="28"/>
              </w:rPr>
              <w:t>лектрический котел</w:t>
            </w:r>
            <w:bookmarkEnd w:id="313"/>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6E716C" w:rsidRDefault="00CB2058" w:rsidP="006E716C">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16.</w:t>
            </w:r>
          </w:p>
          <w:p w:rsidR="00CB2058" w:rsidRPr="00C02087" w:rsidRDefault="00CB2058" w:rsidP="006E716C">
            <w:pPr>
              <w:spacing w:after="0" w:line="240" w:lineRule="auto"/>
              <w:jc w:val="center"/>
              <w:rPr>
                <w:rFonts w:ascii="Times New Roman" w:hAnsi="Times New Roman"/>
                <w:sz w:val="28"/>
                <w:szCs w:val="28"/>
              </w:rPr>
            </w:pPr>
            <w:r w:rsidRPr="00C02087">
              <w:rPr>
                <w:rFonts w:ascii="Times New Roman" w:hAnsi="Times New Roman"/>
                <w:sz w:val="28"/>
                <w:szCs w:val="28"/>
              </w:rPr>
              <w:t>1</w:t>
            </w:r>
            <w:r w:rsidR="006E716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E54D7">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6E716C">
              <w:rPr>
                <w:rFonts w:ascii="Times New Roman" w:hAnsi="Times New Roman"/>
                <w:color w:val="000000"/>
                <w:sz w:val="28"/>
                <w:szCs w:val="28"/>
              </w:rPr>
              <w:t xml:space="preserve"> </w:t>
            </w:r>
            <w:r w:rsidRPr="00C02087">
              <w:rPr>
                <w:rFonts w:ascii="Times New Roman" w:hAnsi="Times New Roman"/>
                <w:color w:val="000000"/>
                <w:sz w:val="28"/>
                <w:szCs w:val="28"/>
              </w:rPr>
              <w:t xml:space="preserve">1, назначение </w:t>
            </w:r>
            <w:r w:rsidR="006E716C">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w:t>
            </w:r>
            <w:r w:rsidR="006E716C">
              <w:rPr>
                <w:rFonts w:ascii="Times New Roman" w:hAnsi="Times New Roman"/>
                <w:color w:val="000000"/>
                <w:sz w:val="28"/>
                <w:szCs w:val="28"/>
              </w:rPr>
              <w:t xml:space="preserve">                         </w:t>
            </w:r>
            <w:r w:rsidRPr="00C02087">
              <w:rPr>
                <w:rFonts w:ascii="Times New Roman" w:hAnsi="Times New Roman"/>
                <w:color w:val="000000"/>
                <w:sz w:val="28"/>
                <w:szCs w:val="28"/>
              </w:rPr>
              <w:t>д. Ягурьях,</w:t>
            </w:r>
            <w:r w:rsidRPr="00C02087">
              <w:rPr>
                <w:rFonts w:ascii="Times New Roman" w:hAnsi="Times New Roman"/>
                <w:bCs/>
                <w:color w:val="000000"/>
                <w:sz w:val="28"/>
                <w:szCs w:val="28"/>
              </w:rPr>
              <w:t xml:space="preserve"> ул. Таежная, район дома №</w:t>
            </w:r>
            <w:r w:rsidR="006E716C">
              <w:rPr>
                <w:rFonts w:ascii="Times New Roman" w:hAnsi="Times New Roman"/>
                <w:bCs/>
                <w:color w:val="000000"/>
                <w:sz w:val="28"/>
                <w:szCs w:val="28"/>
              </w:rPr>
              <w:t xml:space="preserve"> </w:t>
            </w:r>
            <w:r w:rsidRPr="00C02087">
              <w:rPr>
                <w:rFonts w:ascii="Times New Roman" w:hAnsi="Times New Roman"/>
                <w:bCs/>
                <w:color w:val="000000"/>
                <w:sz w:val="28"/>
                <w:szCs w:val="28"/>
              </w:rPr>
              <w:t>18</w:t>
            </w:r>
            <w:r w:rsidR="006E716C">
              <w:rPr>
                <w:rFonts w:ascii="Times New Roman" w:hAnsi="Times New Roman"/>
                <w:bCs/>
                <w:color w:val="000000"/>
                <w:sz w:val="28"/>
                <w:szCs w:val="28"/>
              </w:rPr>
              <w:t>.</w:t>
            </w:r>
            <w:r w:rsidR="006E716C">
              <w:rPr>
                <w:rFonts w:ascii="Times New Roman" w:hAnsi="Times New Roman"/>
                <w:color w:val="000000"/>
                <w:sz w:val="28"/>
                <w:szCs w:val="28"/>
              </w:rPr>
              <w:t xml:space="preserve"> и</w:t>
            </w:r>
            <w:r w:rsidRPr="00C02087">
              <w:rPr>
                <w:rFonts w:ascii="Times New Roman" w:hAnsi="Times New Roman"/>
                <w:color w:val="000000"/>
                <w:sz w:val="28"/>
                <w:szCs w:val="28"/>
              </w:rPr>
              <w:t>нв. №</w:t>
            </w:r>
            <w:r w:rsidR="006E716C">
              <w:rPr>
                <w:rFonts w:ascii="Times New Roman" w:hAnsi="Times New Roman"/>
                <w:color w:val="000000"/>
                <w:sz w:val="28"/>
                <w:szCs w:val="28"/>
              </w:rPr>
              <w:t xml:space="preserve"> </w:t>
            </w:r>
            <w:r w:rsidRPr="00C02087">
              <w:rPr>
                <w:rFonts w:ascii="Times New Roman" w:hAnsi="Times New Roman"/>
                <w:color w:val="000000"/>
                <w:sz w:val="28"/>
                <w:szCs w:val="28"/>
              </w:rPr>
              <w:t>71:129:000:000002150, свидетельство о государственной регистрации права  №</w:t>
            </w:r>
            <w:r w:rsidR="006E716C">
              <w:rPr>
                <w:rFonts w:ascii="Times New Roman" w:hAnsi="Times New Roman"/>
                <w:color w:val="000000"/>
                <w:sz w:val="28"/>
                <w:szCs w:val="28"/>
              </w:rPr>
              <w:t xml:space="preserve"> </w:t>
            </w:r>
            <w:r w:rsidRPr="00C02087">
              <w:rPr>
                <w:rFonts w:ascii="Times New Roman" w:hAnsi="Times New Roman"/>
                <w:color w:val="000000"/>
                <w:sz w:val="28"/>
                <w:szCs w:val="28"/>
              </w:rPr>
              <w:t xml:space="preserve">72НЛ 398387 от 05.10.2009 </w:t>
            </w:r>
          </w:p>
        </w:tc>
      </w:tr>
      <w:tr w:rsidR="00CB2058" w:rsidRPr="00C02087" w:rsidTr="006E716C">
        <w:trPr>
          <w:trHeight w:val="70"/>
        </w:trPr>
        <w:tc>
          <w:tcPr>
            <w:tcW w:w="708" w:type="dxa"/>
            <w:tcBorders>
              <w:top w:val="single" w:sz="4" w:space="0" w:color="auto"/>
              <w:left w:val="single" w:sz="4" w:space="0" w:color="auto"/>
              <w:bottom w:val="single" w:sz="4" w:space="0" w:color="auto"/>
              <w:right w:val="single" w:sz="4" w:space="0" w:color="auto"/>
            </w:tcBorders>
            <w:hideMark/>
          </w:tcPr>
          <w:p w:rsidR="006E716C" w:rsidRDefault="00CB2058" w:rsidP="006E716C">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6E716C" w:rsidRPr="00C02087" w:rsidRDefault="00CB2058" w:rsidP="006E716C">
            <w:pPr>
              <w:spacing w:after="0" w:line="240" w:lineRule="auto"/>
              <w:jc w:val="center"/>
              <w:rPr>
                <w:rFonts w:ascii="Times New Roman" w:hAnsi="Times New Roman"/>
                <w:sz w:val="28"/>
                <w:szCs w:val="28"/>
              </w:rPr>
            </w:pPr>
            <w:r w:rsidRPr="00C02087">
              <w:rPr>
                <w:rFonts w:ascii="Times New Roman" w:hAnsi="Times New Roman"/>
                <w:sz w:val="28"/>
                <w:szCs w:val="28"/>
              </w:rPr>
              <w:t>2</w:t>
            </w:r>
            <w:r w:rsidR="006E716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Артскважина с надскважным сооружением, назначение </w:t>
            </w:r>
            <w:r w:rsidR="006E716C">
              <w:rPr>
                <w:rFonts w:ascii="Times New Roman" w:hAnsi="Times New Roman"/>
                <w:color w:val="000000"/>
                <w:sz w:val="28"/>
                <w:szCs w:val="28"/>
              </w:rPr>
              <w:t>–</w:t>
            </w:r>
            <w:r w:rsidRPr="00C02087">
              <w:rPr>
                <w:rFonts w:ascii="Times New Roman" w:hAnsi="Times New Roman"/>
                <w:color w:val="000000"/>
                <w:sz w:val="28"/>
                <w:szCs w:val="28"/>
              </w:rPr>
              <w:t xml:space="preserve"> нежилое, свидетельство о государственной регистрации права  86-АБ 279377 от 12.08.2011 </w:t>
            </w:r>
          </w:p>
        </w:tc>
      </w:tr>
      <w:tr w:rsidR="00CB2058" w:rsidRPr="00C02087" w:rsidTr="00CB2058">
        <w:trPr>
          <w:trHeight w:val="767"/>
        </w:trPr>
        <w:tc>
          <w:tcPr>
            <w:tcW w:w="708" w:type="dxa"/>
            <w:tcBorders>
              <w:top w:val="single" w:sz="4" w:space="0" w:color="auto"/>
              <w:left w:val="single" w:sz="4" w:space="0" w:color="auto"/>
              <w:bottom w:val="single" w:sz="4" w:space="0" w:color="auto"/>
              <w:right w:val="single" w:sz="4" w:space="0" w:color="auto"/>
            </w:tcBorders>
            <w:hideMark/>
          </w:tcPr>
          <w:p w:rsidR="006E716C" w:rsidRDefault="00CB2058" w:rsidP="006E716C">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CB2058" w:rsidRPr="00C02087" w:rsidRDefault="00CB2058" w:rsidP="006E716C">
            <w:pPr>
              <w:spacing w:after="0" w:line="240" w:lineRule="auto"/>
              <w:jc w:val="center"/>
              <w:rPr>
                <w:rFonts w:ascii="Times New Roman" w:hAnsi="Times New Roman"/>
                <w:sz w:val="28"/>
                <w:szCs w:val="28"/>
              </w:rPr>
            </w:pPr>
            <w:r w:rsidRPr="00C02087">
              <w:rPr>
                <w:rFonts w:ascii="Times New Roman" w:hAnsi="Times New Roman"/>
                <w:sz w:val="28"/>
                <w:szCs w:val="28"/>
              </w:rPr>
              <w:t>3</w:t>
            </w:r>
            <w:r w:rsidR="006E716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водоснабжения, протяженность</w:t>
            </w:r>
            <w:r w:rsidR="006E716C">
              <w:rPr>
                <w:rFonts w:ascii="Times New Roman" w:hAnsi="Times New Roman"/>
                <w:color w:val="000000"/>
                <w:sz w:val="28"/>
                <w:szCs w:val="28"/>
              </w:rPr>
              <w:t xml:space="preserve"> – </w:t>
            </w:r>
            <w:r w:rsidRPr="00C02087">
              <w:rPr>
                <w:rFonts w:ascii="Times New Roman" w:hAnsi="Times New Roman"/>
                <w:color w:val="000000"/>
                <w:sz w:val="28"/>
                <w:szCs w:val="28"/>
              </w:rPr>
              <w:t xml:space="preserve">318 м, назначение </w:t>
            </w:r>
            <w:r w:rsidR="006E716C">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(местонахождение объекта): сельское поселение Луговской, д. Ягурьях</w:t>
            </w:r>
            <w:r w:rsidR="006E716C">
              <w:rPr>
                <w:rFonts w:ascii="Times New Roman" w:hAnsi="Times New Roman"/>
                <w:color w:val="000000"/>
                <w:sz w:val="28"/>
                <w:szCs w:val="28"/>
              </w:rPr>
              <w:t>,</w:t>
            </w:r>
            <w:r w:rsidRPr="00C02087">
              <w:rPr>
                <w:rFonts w:ascii="Times New Roman" w:hAnsi="Times New Roman"/>
                <w:color w:val="000000"/>
                <w:sz w:val="28"/>
                <w:szCs w:val="28"/>
              </w:rPr>
              <w:t xml:space="preserve"> свидетельство о государственной регистрации права  </w:t>
            </w:r>
            <w:r w:rsidR="006E716C">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 3983855 от 02.10.2009 </w:t>
            </w:r>
          </w:p>
        </w:tc>
      </w:tr>
      <w:tr w:rsidR="00CB2058" w:rsidRPr="00C02087" w:rsidTr="006E716C">
        <w:trPr>
          <w:trHeight w:val="70"/>
        </w:trPr>
        <w:tc>
          <w:tcPr>
            <w:tcW w:w="708" w:type="dxa"/>
            <w:tcBorders>
              <w:top w:val="single" w:sz="4" w:space="0" w:color="auto"/>
              <w:left w:val="single" w:sz="4" w:space="0" w:color="auto"/>
              <w:bottom w:val="single" w:sz="4" w:space="0" w:color="auto"/>
              <w:right w:val="single" w:sz="4" w:space="0" w:color="auto"/>
            </w:tcBorders>
            <w:hideMark/>
          </w:tcPr>
          <w:p w:rsidR="006E716C" w:rsidRDefault="00CB2058" w:rsidP="006E716C">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6E716C" w:rsidRPr="00C02087" w:rsidRDefault="00CB2058" w:rsidP="006E716C">
            <w:pPr>
              <w:spacing w:after="0" w:line="240" w:lineRule="auto"/>
              <w:jc w:val="center"/>
              <w:rPr>
                <w:rFonts w:ascii="Times New Roman" w:hAnsi="Times New Roman"/>
                <w:sz w:val="28"/>
                <w:szCs w:val="28"/>
              </w:rPr>
            </w:pPr>
            <w:r w:rsidRPr="00C02087">
              <w:rPr>
                <w:rFonts w:ascii="Times New Roman" w:hAnsi="Times New Roman"/>
                <w:sz w:val="28"/>
                <w:szCs w:val="28"/>
              </w:rPr>
              <w:t>4</w:t>
            </w:r>
            <w:r w:rsidR="006E716C">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нежилое, адрес объекта: д. Ягурьях,  свидетельство о государственной регистрации права  72НЛ 398556 от 06.10.2009 </w:t>
            </w:r>
          </w:p>
        </w:tc>
      </w:tr>
      <w:tr w:rsidR="00CB2058" w:rsidRPr="00C02087" w:rsidTr="007A0B0F">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center"/>
              <w:rPr>
                <w:rFonts w:ascii="Times New Roman" w:hAnsi="Times New Roman"/>
                <w:sz w:val="28"/>
                <w:szCs w:val="28"/>
              </w:rPr>
            </w:pPr>
            <w:r w:rsidRPr="00C02087">
              <w:rPr>
                <w:rFonts w:ascii="Times New Roman" w:hAnsi="Times New Roman"/>
                <w:sz w:val="28"/>
                <w:szCs w:val="28"/>
              </w:rPr>
              <w:t>17</w:t>
            </w:r>
            <w:r w:rsidR="006E716C">
              <w:rPr>
                <w:rFonts w:ascii="Times New Roman" w:hAnsi="Times New Roman"/>
                <w:sz w:val="28"/>
                <w:szCs w:val="28"/>
              </w:rPr>
              <w:t>.</w:t>
            </w:r>
          </w:p>
        </w:tc>
        <w:tc>
          <w:tcPr>
            <w:tcW w:w="3687" w:type="dxa"/>
            <w:vMerge w:val="restart"/>
            <w:tcBorders>
              <w:top w:val="single" w:sz="4" w:space="0" w:color="auto"/>
              <w:left w:val="single" w:sz="4" w:space="0" w:color="auto"/>
              <w:bottom w:val="single" w:sz="4" w:space="0" w:color="auto"/>
              <w:right w:val="single" w:sz="4" w:space="0" w:color="auto"/>
            </w:tcBorders>
            <w:hideMark/>
          </w:tcPr>
          <w:p w:rsidR="006E716C" w:rsidRDefault="00CB2058" w:rsidP="006E716C">
            <w:pPr>
              <w:pStyle w:val="aff2"/>
              <w:jc w:val="left"/>
              <w:rPr>
                <w:bCs/>
                <w:color w:val="000000"/>
                <w:sz w:val="28"/>
                <w:szCs w:val="28"/>
              </w:rPr>
            </w:pPr>
            <w:r w:rsidRPr="00C02087">
              <w:rPr>
                <w:color w:val="000000"/>
                <w:sz w:val="28"/>
                <w:szCs w:val="28"/>
              </w:rPr>
              <w:t>Водозаборные, водоочистные сооружения, с. Цингалы,</w:t>
            </w:r>
            <w:r w:rsidR="007A0B0F">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6E716C" w:rsidRDefault="00CB2058" w:rsidP="006E716C">
            <w:pPr>
              <w:pStyle w:val="aff2"/>
              <w:jc w:val="left"/>
              <w:rPr>
                <w:bCs/>
                <w:color w:val="000000"/>
                <w:sz w:val="28"/>
                <w:szCs w:val="28"/>
              </w:rPr>
            </w:pPr>
            <w:r w:rsidRPr="00C02087">
              <w:rPr>
                <w:bCs/>
                <w:color w:val="000000"/>
                <w:sz w:val="28"/>
                <w:szCs w:val="28"/>
              </w:rPr>
              <w:t xml:space="preserve">с. Цингалы, </w:t>
            </w:r>
          </w:p>
          <w:p w:rsidR="00CB2058" w:rsidRPr="00C02087" w:rsidRDefault="00CB2058" w:rsidP="006E716C">
            <w:pPr>
              <w:pStyle w:val="aff2"/>
              <w:jc w:val="left"/>
              <w:rPr>
                <w:bCs/>
                <w:color w:val="000000"/>
                <w:sz w:val="28"/>
                <w:szCs w:val="28"/>
              </w:rPr>
            </w:pPr>
            <w:r w:rsidRPr="00C02087">
              <w:rPr>
                <w:bCs/>
                <w:color w:val="000000"/>
                <w:sz w:val="28"/>
                <w:szCs w:val="28"/>
              </w:rPr>
              <w:t>ул. Молодежная</w:t>
            </w:r>
            <w:r w:rsidR="006E716C">
              <w:rPr>
                <w:bCs/>
                <w:color w:val="000000"/>
                <w:sz w:val="28"/>
                <w:szCs w:val="28"/>
              </w:rPr>
              <w:t>,</w:t>
            </w:r>
          </w:p>
          <w:p w:rsidR="006E716C"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свидетельство о государственной регистрации права  </w:t>
            </w:r>
          </w:p>
          <w:p w:rsidR="006E716C"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72 НЛ 399225 </w:t>
            </w:r>
          </w:p>
          <w:p w:rsidR="006E716C"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от 22.10.2009</w:t>
            </w:r>
            <w:r w:rsidR="006E716C">
              <w:rPr>
                <w:rFonts w:ascii="Times New Roman" w:hAnsi="Times New Roman"/>
                <w:color w:val="000000"/>
                <w:sz w:val="28"/>
                <w:szCs w:val="28"/>
              </w:rPr>
              <w:t xml:space="preserve"> </w:t>
            </w:r>
            <w:r w:rsidRPr="00C02087">
              <w:rPr>
                <w:rFonts w:ascii="Times New Roman" w:hAnsi="Times New Roman"/>
                <w:color w:val="000000"/>
                <w:sz w:val="28"/>
                <w:szCs w:val="28"/>
              </w:rPr>
              <w:t xml:space="preserve">инв. </w:t>
            </w:r>
          </w:p>
          <w:p w:rsidR="00CB2058" w:rsidRPr="00C02087"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w:t>
            </w:r>
            <w:r w:rsidR="006E716C">
              <w:rPr>
                <w:rFonts w:ascii="Times New Roman" w:hAnsi="Times New Roman"/>
                <w:color w:val="000000"/>
                <w:sz w:val="28"/>
                <w:szCs w:val="28"/>
              </w:rPr>
              <w:t xml:space="preserve"> </w:t>
            </w:r>
            <w:r w:rsidRPr="00C02087">
              <w:rPr>
                <w:rFonts w:ascii="Times New Roman" w:hAnsi="Times New Roman"/>
                <w:color w:val="000000"/>
                <w:sz w:val="28"/>
                <w:szCs w:val="28"/>
              </w:rPr>
              <w:t>71:129:000:000001790</w:t>
            </w: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6E716C" w:rsidRDefault="006E716C" w:rsidP="003623E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CB2058" w:rsidRPr="00C02087">
              <w:rPr>
                <w:rFonts w:ascii="Times New Roman" w:hAnsi="Times New Roman"/>
                <w:color w:val="000000"/>
                <w:sz w:val="28"/>
                <w:szCs w:val="28"/>
              </w:rPr>
              <w:t xml:space="preserve">становленная мощность </w:t>
            </w:r>
          </w:p>
          <w:p w:rsidR="00CB2058" w:rsidRPr="00C02087" w:rsidRDefault="00CB2058" w:rsidP="003623EF">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70 куб.</w:t>
            </w:r>
            <w:r w:rsidR="006E716C">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6E716C" w:rsidP="003623EF">
            <w:pPr>
              <w:spacing w:after="0" w:line="240" w:lineRule="auto"/>
              <w:outlineLvl w:val="0"/>
              <w:rPr>
                <w:rFonts w:ascii="Times New Roman" w:hAnsi="Times New Roman"/>
                <w:sz w:val="28"/>
                <w:szCs w:val="28"/>
              </w:rPr>
            </w:pPr>
            <w:bookmarkStart w:id="314" w:name="_Toc438654452"/>
            <w:r>
              <w:rPr>
                <w:rFonts w:ascii="Times New Roman" w:hAnsi="Times New Roman"/>
                <w:sz w:val="28"/>
                <w:szCs w:val="28"/>
              </w:rPr>
              <w:t>в</w:t>
            </w:r>
            <w:r w:rsidR="00CB2058" w:rsidRPr="00C02087">
              <w:rPr>
                <w:rFonts w:ascii="Times New Roman" w:hAnsi="Times New Roman"/>
                <w:sz w:val="28"/>
                <w:szCs w:val="28"/>
              </w:rPr>
              <w:t>акуумно-эжекционное устройство ВЭУ-3</w:t>
            </w:r>
            <w:bookmarkEnd w:id="314"/>
          </w:p>
        </w:tc>
      </w:tr>
      <w:tr w:rsidR="00CB2058" w:rsidRPr="00C02087" w:rsidTr="007A0B0F">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6E716C">
            <w:pPr>
              <w:spacing w:after="0" w:line="240" w:lineRule="auto"/>
              <w:outlineLvl w:val="0"/>
              <w:rPr>
                <w:rFonts w:ascii="Times New Roman" w:hAnsi="Times New Roman"/>
                <w:sz w:val="28"/>
                <w:szCs w:val="28"/>
              </w:rPr>
            </w:pPr>
            <w:bookmarkStart w:id="315" w:name="_Toc438654453"/>
            <w:r>
              <w:rPr>
                <w:rFonts w:ascii="Times New Roman" w:hAnsi="Times New Roman"/>
                <w:sz w:val="28"/>
                <w:szCs w:val="28"/>
              </w:rPr>
              <w:t>ва</w:t>
            </w:r>
            <w:r w:rsidR="00CB2058" w:rsidRPr="00C02087">
              <w:rPr>
                <w:rFonts w:ascii="Times New Roman" w:hAnsi="Times New Roman"/>
                <w:sz w:val="28"/>
                <w:szCs w:val="28"/>
              </w:rPr>
              <w:t>куумно-эжеционный аэратор-дегазатор ВЭАД-3</w:t>
            </w:r>
            <w:bookmarkEnd w:id="315"/>
          </w:p>
        </w:tc>
      </w:tr>
      <w:tr w:rsidR="00CB2058" w:rsidRPr="00C02087" w:rsidTr="007A0B0F">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16" w:name="_Toc438654454"/>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(Озонатор ИНГО-5)</w:t>
            </w:r>
            <w:bookmarkEnd w:id="316"/>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17" w:name="_Toc438654455"/>
            <w:r>
              <w:rPr>
                <w:rFonts w:ascii="Times New Roman" w:hAnsi="Times New Roman"/>
                <w:sz w:val="28"/>
                <w:szCs w:val="28"/>
              </w:rPr>
              <w:t>д</w:t>
            </w:r>
            <w:r w:rsidR="00CB2058" w:rsidRPr="00C02087">
              <w:rPr>
                <w:rFonts w:ascii="Times New Roman" w:hAnsi="Times New Roman"/>
                <w:sz w:val="28"/>
                <w:szCs w:val="28"/>
              </w:rPr>
              <w:t>еструктор озона ДО-4</w:t>
            </w:r>
            <w:bookmarkEnd w:id="317"/>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18" w:name="_Toc438654456"/>
            <w:r>
              <w:rPr>
                <w:rFonts w:ascii="Times New Roman" w:hAnsi="Times New Roman"/>
                <w:sz w:val="28"/>
                <w:szCs w:val="28"/>
              </w:rPr>
              <w:t>т</w:t>
            </w:r>
            <w:r w:rsidR="00CB2058" w:rsidRPr="00C02087">
              <w:rPr>
                <w:rFonts w:ascii="Times New Roman" w:hAnsi="Times New Roman"/>
                <w:sz w:val="28"/>
                <w:szCs w:val="28"/>
              </w:rPr>
              <w:t>урбомикшер ТМ-3</w:t>
            </w:r>
            <w:bookmarkEnd w:id="318"/>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19" w:name="_Toc438654457"/>
            <w:r>
              <w:rPr>
                <w:rFonts w:ascii="Times New Roman" w:hAnsi="Times New Roman"/>
                <w:sz w:val="28"/>
                <w:szCs w:val="28"/>
              </w:rPr>
              <w:t>н</w:t>
            </w:r>
            <w:r w:rsidR="00CB2058" w:rsidRPr="00C02087">
              <w:rPr>
                <w:rFonts w:ascii="Times New Roman" w:hAnsi="Times New Roman"/>
                <w:sz w:val="28"/>
                <w:szCs w:val="28"/>
              </w:rPr>
              <w:t xml:space="preserve">асос CR 32-2-2 </w:t>
            </w:r>
            <w:bookmarkEnd w:id="319"/>
            <w:r w:rsidR="003E54D7">
              <w:rPr>
                <w:rFonts w:ascii="Times New Roman" w:hAnsi="Times New Roman"/>
                <w:sz w:val="28"/>
                <w:szCs w:val="28"/>
              </w:rPr>
              <w:t>«</w:t>
            </w:r>
            <w:r w:rsidR="003E54D7" w:rsidRPr="00C02087">
              <w:rPr>
                <w:rFonts w:ascii="Times New Roman" w:hAnsi="Times New Roman"/>
                <w:sz w:val="28"/>
                <w:szCs w:val="28"/>
              </w:rPr>
              <w:t>Grundfos</w:t>
            </w:r>
            <w:r w:rsidR="003E54D7">
              <w:rPr>
                <w:rFonts w:ascii="Times New Roman" w:hAnsi="Times New Roman"/>
                <w:sz w:val="28"/>
                <w:szCs w:val="28"/>
              </w:rPr>
              <w:t>»</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20" w:name="_Toc438654458"/>
            <w:r>
              <w:rPr>
                <w:rFonts w:ascii="Times New Roman" w:hAnsi="Times New Roman"/>
                <w:sz w:val="28"/>
                <w:szCs w:val="28"/>
              </w:rPr>
              <w:t>н</w:t>
            </w:r>
            <w:r w:rsidR="00CB2058" w:rsidRPr="00C02087">
              <w:rPr>
                <w:rFonts w:ascii="Times New Roman" w:hAnsi="Times New Roman"/>
                <w:sz w:val="28"/>
                <w:szCs w:val="28"/>
              </w:rPr>
              <w:t xml:space="preserve">асос СМ-А 3-5 </w:t>
            </w:r>
            <w:r w:rsidR="003E54D7">
              <w:rPr>
                <w:rFonts w:ascii="Times New Roman" w:hAnsi="Times New Roman"/>
                <w:sz w:val="28"/>
                <w:szCs w:val="28"/>
              </w:rPr>
              <w:t>«</w:t>
            </w:r>
            <w:r w:rsidR="003E54D7" w:rsidRPr="00C02087">
              <w:rPr>
                <w:rFonts w:ascii="Times New Roman" w:hAnsi="Times New Roman"/>
                <w:sz w:val="28"/>
                <w:szCs w:val="28"/>
              </w:rPr>
              <w:t>Grundfos</w:t>
            </w:r>
            <w:r w:rsidR="003E54D7">
              <w:rPr>
                <w:rFonts w:ascii="Times New Roman" w:hAnsi="Times New Roman"/>
                <w:sz w:val="28"/>
                <w:szCs w:val="28"/>
              </w:rPr>
              <w:t>»</w:t>
            </w:r>
            <w:bookmarkEnd w:id="320"/>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E54D7">
            <w:pPr>
              <w:spacing w:after="0" w:line="240" w:lineRule="auto"/>
              <w:outlineLvl w:val="0"/>
              <w:rPr>
                <w:rFonts w:ascii="Times New Roman" w:hAnsi="Times New Roman"/>
                <w:sz w:val="28"/>
                <w:szCs w:val="28"/>
              </w:rPr>
            </w:pPr>
            <w:bookmarkStart w:id="321" w:name="_Toc438654459"/>
            <w:r>
              <w:rPr>
                <w:rFonts w:ascii="Times New Roman" w:hAnsi="Times New Roman"/>
                <w:sz w:val="28"/>
                <w:szCs w:val="28"/>
              </w:rPr>
              <w:t>ф</w:t>
            </w:r>
            <w:r w:rsidR="00CB2058" w:rsidRPr="00C02087">
              <w:rPr>
                <w:rFonts w:ascii="Times New Roman" w:hAnsi="Times New Roman"/>
                <w:sz w:val="28"/>
                <w:szCs w:val="28"/>
              </w:rPr>
              <w:t>ильтр осветительный ФОВ-0,7</w:t>
            </w:r>
            <w:r w:rsidR="003E54D7">
              <w:rPr>
                <w:rFonts w:ascii="Times New Roman" w:hAnsi="Times New Roman"/>
                <w:sz w:val="28"/>
                <w:szCs w:val="28"/>
              </w:rPr>
              <w:t xml:space="preserve"> – </w:t>
            </w:r>
            <w:r w:rsidR="00CB2058" w:rsidRPr="00C02087">
              <w:rPr>
                <w:rFonts w:ascii="Times New Roman" w:hAnsi="Times New Roman"/>
                <w:sz w:val="28"/>
                <w:szCs w:val="28"/>
              </w:rPr>
              <w:t>0,6</w:t>
            </w:r>
            <w:bookmarkEnd w:id="321"/>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22" w:name="_Toc438654460"/>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 Тракт-ШУВК.3.04.025.IP54</w:t>
            </w:r>
            <w:bookmarkEnd w:id="322"/>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6E716C" w:rsidP="003623EF">
            <w:pPr>
              <w:spacing w:after="0" w:line="240" w:lineRule="auto"/>
              <w:outlineLvl w:val="0"/>
              <w:rPr>
                <w:rFonts w:ascii="Times New Roman" w:hAnsi="Times New Roman"/>
                <w:sz w:val="28"/>
                <w:szCs w:val="28"/>
              </w:rPr>
            </w:pPr>
            <w:bookmarkStart w:id="323" w:name="_Toc438654461"/>
            <w:r>
              <w:rPr>
                <w:rFonts w:ascii="Times New Roman" w:hAnsi="Times New Roman"/>
                <w:sz w:val="28"/>
                <w:szCs w:val="28"/>
              </w:rPr>
              <w:t>и</w:t>
            </w:r>
            <w:r w:rsidR="00CB2058" w:rsidRPr="00C02087">
              <w:rPr>
                <w:rFonts w:ascii="Times New Roman" w:hAnsi="Times New Roman"/>
                <w:sz w:val="28"/>
                <w:szCs w:val="28"/>
              </w:rPr>
              <w:t>змеритель-регулятор микропроцессорный ТРМ1-Д.У.Р</w:t>
            </w:r>
            <w:bookmarkEnd w:id="323"/>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6E716C" w:rsidP="003623EF">
            <w:pPr>
              <w:spacing w:after="0" w:line="240" w:lineRule="auto"/>
              <w:outlineLvl w:val="0"/>
              <w:rPr>
                <w:rFonts w:ascii="Times New Roman" w:hAnsi="Times New Roman"/>
                <w:sz w:val="28"/>
                <w:szCs w:val="28"/>
              </w:rPr>
            </w:pPr>
            <w:bookmarkStart w:id="324" w:name="_Toc438654462"/>
            <w:r>
              <w:rPr>
                <w:rFonts w:ascii="Times New Roman" w:hAnsi="Times New Roman"/>
                <w:sz w:val="28"/>
                <w:szCs w:val="28"/>
              </w:rPr>
              <w:t>в</w:t>
            </w:r>
            <w:r w:rsidR="00CB2058" w:rsidRPr="00C02087">
              <w:rPr>
                <w:rFonts w:ascii="Times New Roman" w:hAnsi="Times New Roman"/>
                <w:sz w:val="28"/>
                <w:szCs w:val="28"/>
              </w:rPr>
              <w:t>акуумно-эжекционное устройство ВЭУ-3</w:t>
            </w:r>
            <w:bookmarkEnd w:id="324"/>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6E716C" w:rsidP="003623EF">
            <w:pPr>
              <w:spacing w:after="0" w:line="240" w:lineRule="auto"/>
              <w:outlineLvl w:val="0"/>
              <w:rPr>
                <w:rFonts w:ascii="Times New Roman" w:hAnsi="Times New Roman"/>
                <w:sz w:val="28"/>
                <w:szCs w:val="28"/>
              </w:rPr>
            </w:pPr>
            <w:bookmarkStart w:id="325" w:name="_Toc438654463"/>
            <w:r>
              <w:rPr>
                <w:rFonts w:ascii="Times New Roman" w:hAnsi="Times New Roman"/>
                <w:sz w:val="28"/>
                <w:szCs w:val="28"/>
              </w:rPr>
              <w:t>в</w:t>
            </w:r>
            <w:r w:rsidR="00CB2058" w:rsidRPr="00C02087">
              <w:rPr>
                <w:rFonts w:ascii="Times New Roman" w:hAnsi="Times New Roman"/>
                <w:sz w:val="28"/>
                <w:szCs w:val="28"/>
              </w:rPr>
              <w:t>акуумно-эжеционный аэратор-дегазатор ВЭАД-3</w:t>
            </w:r>
            <w:bookmarkEnd w:id="325"/>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6E716C" w:rsidP="003623EF">
            <w:pPr>
              <w:spacing w:after="0" w:line="240" w:lineRule="auto"/>
              <w:outlineLvl w:val="0"/>
              <w:rPr>
                <w:rFonts w:ascii="Times New Roman" w:hAnsi="Times New Roman"/>
                <w:sz w:val="28"/>
                <w:szCs w:val="28"/>
              </w:rPr>
            </w:pPr>
            <w:bookmarkStart w:id="326" w:name="_Toc438654464"/>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 (Озонатор ИНГО-5)</w:t>
            </w:r>
            <w:bookmarkEnd w:id="326"/>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3E54D7" w:rsidP="003623EF">
            <w:pPr>
              <w:spacing w:after="0" w:line="240" w:lineRule="auto"/>
              <w:outlineLvl w:val="0"/>
              <w:rPr>
                <w:rFonts w:ascii="Times New Roman" w:hAnsi="Times New Roman"/>
                <w:sz w:val="28"/>
                <w:szCs w:val="28"/>
              </w:rPr>
            </w:pPr>
            <w:bookmarkStart w:id="327" w:name="_Toc438654465"/>
            <w:r>
              <w:rPr>
                <w:rFonts w:ascii="Times New Roman" w:hAnsi="Times New Roman"/>
                <w:sz w:val="28"/>
                <w:szCs w:val="28"/>
              </w:rPr>
              <w:t>д</w:t>
            </w:r>
            <w:r w:rsidR="00CB2058" w:rsidRPr="00C02087">
              <w:rPr>
                <w:rFonts w:ascii="Times New Roman" w:hAnsi="Times New Roman"/>
                <w:sz w:val="28"/>
                <w:szCs w:val="28"/>
              </w:rPr>
              <w:t>еструктор озона ДО-4</w:t>
            </w:r>
            <w:bookmarkEnd w:id="327"/>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lastRenderedPageBreak/>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7A0B0F">
        <w:trPr>
          <w:trHeight w:val="581"/>
        </w:trPr>
        <w:tc>
          <w:tcPr>
            <w:tcW w:w="708" w:type="dxa"/>
            <w:tcBorders>
              <w:top w:val="single" w:sz="4" w:space="0" w:color="auto"/>
              <w:left w:val="single" w:sz="4" w:space="0" w:color="auto"/>
              <w:bottom w:val="single" w:sz="4" w:space="0" w:color="auto"/>
              <w:right w:val="single" w:sz="4" w:space="0" w:color="auto"/>
            </w:tcBorders>
            <w:hideMark/>
          </w:tcPr>
          <w:p w:rsidR="00C65948" w:rsidRDefault="00CB2058" w:rsidP="00C65948">
            <w:pPr>
              <w:spacing w:after="0" w:line="240" w:lineRule="auto"/>
              <w:jc w:val="center"/>
              <w:rPr>
                <w:rFonts w:ascii="Times New Roman" w:hAnsi="Times New Roman"/>
                <w:sz w:val="28"/>
                <w:szCs w:val="28"/>
              </w:rPr>
            </w:pPr>
            <w:r w:rsidRPr="00C02087">
              <w:rPr>
                <w:rFonts w:ascii="Times New Roman" w:hAnsi="Times New Roman"/>
                <w:sz w:val="28"/>
                <w:szCs w:val="28"/>
              </w:rPr>
              <w:t>17.</w:t>
            </w:r>
          </w:p>
          <w:p w:rsidR="00CB2058" w:rsidRPr="00C02087" w:rsidRDefault="00CB2058" w:rsidP="00C65948">
            <w:pPr>
              <w:spacing w:after="0" w:line="240" w:lineRule="auto"/>
              <w:jc w:val="center"/>
              <w:rPr>
                <w:rFonts w:ascii="Times New Roman" w:hAnsi="Times New Roman"/>
                <w:sz w:val="28"/>
                <w:szCs w:val="28"/>
              </w:rPr>
            </w:pPr>
            <w:r w:rsidRPr="00C02087">
              <w:rPr>
                <w:rFonts w:ascii="Times New Roman" w:hAnsi="Times New Roman"/>
                <w:sz w:val="28"/>
                <w:szCs w:val="28"/>
              </w:rPr>
              <w:t>1</w:t>
            </w:r>
            <w:r w:rsidR="00C65948">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sidR="006E716C">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 xml:space="preserve">458,0 мм, назначение </w:t>
            </w:r>
            <w:r w:rsidR="006E716C">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сельское поселение Цингалы, с. Цингалы </w:t>
            </w:r>
          </w:p>
        </w:tc>
      </w:tr>
      <w:tr w:rsidR="00CB2058" w:rsidRPr="00C02087" w:rsidTr="007A0B0F">
        <w:trPr>
          <w:trHeight w:val="222"/>
        </w:trPr>
        <w:tc>
          <w:tcPr>
            <w:tcW w:w="708" w:type="dxa"/>
            <w:tcBorders>
              <w:top w:val="single" w:sz="4" w:space="0" w:color="auto"/>
              <w:left w:val="single" w:sz="4" w:space="0" w:color="auto"/>
              <w:bottom w:val="single" w:sz="4" w:space="0" w:color="auto"/>
              <w:right w:val="single" w:sz="4" w:space="0" w:color="auto"/>
            </w:tcBorders>
            <w:hideMark/>
          </w:tcPr>
          <w:p w:rsidR="00C65948" w:rsidRDefault="00CB2058" w:rsidP="00C65948">
            <w:pPr>
              <w:spacing w:after="0" w:line="240" w:lineRule="auto"/>
              <w:jc w:val="center"/>
              <w:rPr>
                <w:rFonts w:ascii="Times New Roman" w:hAnsi="Times New Roman"/>
                <w:sz w:val="28"/>
                <w:szCs w:val="28"/>
              </w:rPr>
            </w:pPr>
            <w:r w:rsidRPr="00C02087">
              <w:rPr>
                <w:rFonts w:ascii="Times New Roman" w:hAnsi="Times New Roman"/>
                <w:sz w:val="28"/>
                <w:szCs w:val="28"/>
              </w:rPr>
              <w:t>17.</w:t>
            </w:r>
          </w:p>
          <w:p w:rsidR="00CB2058" w:rsidRPr="00C02087" w:rsidRDefault="00CB2058" w:rsidP="00C65948">
            <w:pPr>
              <w:spacing w:after="0" w:line="240" w:lineRule="auto"/>
              <w:jc w:val="center"/>
              <w:rPr>
                <w:rFonts w:ascii="Times New Roman" w:hAnsi="Times New Roman"/>
                <w:sz w:val="28"/>
                <w:szCs w:val="28"/>
              </w:rPr>
            </w:pPr>
            <w:r w:rsidRPr="00C02087">
              <w:rPr>
                <w:rFonts w:ascii="Times New Roman" w:hAnsi="Times New Roman"/>
                <w:sz w:val="28"/>
                <w:szCs w:val="28"/>
              </w:rPr>
              <w:t>2</w:t>
            </w:r>
            <w:r w:rsidR="00C65948">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6E716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sidR="006E716C">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Цингалы, с. Цингалы</w:t>
            </w:r>
          </w:p>
        </w:tc>
      </w:tr>
      <w:tr w:rsidR="00CB2058" w:rsidRPr="00C02087" w:rsidTr="007A0B0F">
        <w:trPr>
          <w:trHeight w:val="595"/>
        </w:trPr>
        <w:tc>
          <w:tcPr>
            <w:tcW w:w="708" w:type="dxa"/>
            <w:tcBorders>
              <w:top w:val="single" w:sz="4" w:space="0" w:color="auto"/>
              <w:left w:val="single" w:sz="4" w:space="0" w:color="auto"/>
              <w:bottom w:val="single" w:sz="4" w:space="0" w:color="auto"/>
              <w:right w:val="single" w:sz="4" w:space="0" w:color="auto"/>
            </w:tcBorders>
            <w:hideMark/>
          </w:tcPr>
          <w:p w:rsidR="00C65948" w:rsidRDefault="00CB2058" w:rsidP="00C65948">
            <w:pPr>
              <w:spacing w:after="0" w:line="240" w:lineRule="auto"/>
              <w:jc w:val="center"/>
              <w:rPr>
                <w:rFonts w:ascii="Times New Roman" w:hAnsi="Times New Roman"/>
                <w:sz w:val="28"/>
                <w:szCs w:val="28"/>
              </w:rPr>
            </w:pPr>
            <w:r w:rsidRPr="00C02087">
              <w:rPr>
                <w:rFonts w:ascii="Times New Roman" w:hAnsi="Times New Roman"/>
                <w:sz w:val="28"/>
                <w:szCs w:val="28"/>
              </w:rPr>
              <w:t>17.</w:t>
            </w:r>
          </w:p>
          <w:p w:rsidR="00CB2058" w:rsidRPr="00C02087" w:rsidRDefault="00CB2058" w:rsidP="00C65948">
            <w:pPr>
              <w:spacing w:after="0" w:line="240" w:lineRule="auto"/>
              <w:jc w:val="center"/>
              <w:rPr>
                <w:rFonts w:ascii="Times New Roman" w:hAnsi="Times New Roman"/>
                <w:sz w:val="28"/>
                <w:szCs w:val="28"/>
              </w:rPr>
            </w:pPr>
            <w:r w:rsidRPr="00C02087">
              <w:rPr>
                <w:rFonts w:ascii="Times New Roman" w:hAnsi="Times New Roman"/>
                <w:sz w:val="28"/>
                <w:szCs w:val="28"/>
              </w:rPr>
              <w:t>3</w:t>
            </w:r>
            <w:r w:rsidR="00C65948">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6E716C" w:rsidP="006E716C">
            <w:pPr>
              <w:spacing w:after="0" w:line="240" w:lineRule="auto"/>
              <w:jc w:val="both"/>
              <w:rPr>
                <w:rFonts w:ascii="Times New Roman" w:hAnsi="Times New Roman"/>
                <w:color w:val="000000"/>
                <w:sz w:val="28"/>
                <w:szCs w:val="28"/>
              </w:rPr>
            </w:pPr>
            <w:r>
              <w:rPr>
                <w:rFonts w:ascii="Times New Roman" w:hAnsi="Times New Roman"/>
                <w:color w:val="000000"/>
                <w:sz w:val="28"/>
                <w:szCs w:val="28"/>
              </w:rPr>
              <w:t>Артезианская скважина (</w:t>
            </w:r>
            <w:r w:rsidR="00CB2058" w:rsidRPr="00C02087">
              <w:rPr>
                <w:rFonts w:ascii="Times New Roman" w:hAnsi="Times New Roman"/>
                <w:color w:val="000000"/>
                <w:sz w:val="28"/>
                <w:szCs w:val="28"/>
              </w:rPr>
              <w:t xml:space="preserve">2 шт.) назначение </w:t>
            </w:r>
            <w:r>
              <w:rPr>
                <w:rFonts w:ascii="Times New Roman" w:hAnsi="Times New Roman"/>
                <w:color w:val="000000"/>
                <w:sz w:val="28"/>
                <w:szCs w:val="28"/>
              </w:rPr>
              <w:t>–</w:t>
            </w:r>
            <w:r w:rsidR="00CB2058" w:rsidRPr="00C02087">
              <w:rPr>
                <w:rFonts w:ascii="Times New Roman" w:hAnsi="Times New Roman"/>
                <w:color w:val="000000"/>
                <w:sz w:val="28"/>
                <w:szCs w:val="28"/>
              </w:rPr>
              <w:t xml:space="preserve"> нежилое, адрес объекта: сельское поселение Цингалы, </w:t>
            </w:r>
            <w:r w:rsidR="00C65948">
              <w:rPr>
                <w:rFonts w:ascii="Times New Roman" w:hAnsi="Times New Roman"/>
                <w:color w:val="000000"/>
                <w:sz w:val="28"/>
                <w:szCs w:val="28"/>
              </w:rPr>
              <w:t xml:space="preserve">                   с. Цингалы</w:t>
            </w:r>
          </w:p>
        </w:tc>
      </w:tr>
      <w:tr w:rsidR="00CB2058" w:rsidRPr="00C02087" w:rsidTr="007A0B0F">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C65948">
            <w:pPr>
              <w:spacing w:after="0" w:line="240" w:lineRule="auto"/>
              <w:jc w:val="center"/>
              <w:rPr>
                <w:rFonts w:ascii="Times New Roman" w:hAnsi="Times New Roman"/>
                <w:sz w:val="28"/>
                <w:szCs w:val="28"/>
              </w:rPr>
            </w:pPr>
            <w:r w:rsidRPr="00C02087">
              <w:rPr>
                <w:rFonts w:ascii="Times New Roman" w:hAnsi="Times New Roman"/>
                <w:sz w:val="28"/>
                <w:szCs w:val="28"/>
              </w:rPr>
              <w:t>18</w:t>
            </w:r>
            <w:r w:rsidR="00C65948">
              <w:rPr>
                <w:rFonts w:ascii="Times New Roman" w:hAnsi="Times New Roman"/>
                <w:sz w:val="28"/>
                <w:szCs w:val="28"/>
              </w:rPr>
              <w:t>.</w:t>
            </w:r>
          </w:p>
        </w:tc>
        <w:tc>
          <w:tcPr>
            <w:tcW w:w="3687" w:type="dxa"/>
            <w:vMerge w:val="restart"/>
            <w:tcBorders>
              <w:top w:val="single" w:sz="4" w:space="0" w:color="auto"/>
              <w:left w:val="single" w:sz="4" w:space="0" w:color="auto"/>
              <w:bottom w:val="single" w:sz="4" w:space="0" w:color="auto"/>
              <w:right w:val="single" w:sz="4" w:space="0" w:color="auto"/>
            </w:tcBorders>
            <w:hideMark/>
          </w:tcPr>
          <w:p w:rsidR="00CB2058" w:rsidRPr="00C02087" w:rsidRDefault="00CB2058" w:rsidP="00C65948">
            <w:pPr>
              <w:pStyle w:val="aff2"/>
              <w:jc w:val="left"/>
              <w:rPr>
                <w:bCs/>
                <w:color w:val="000000"/>
                <w:sz w:val="28"/>
                <w:szCs w:val="28"/>
              </w:rPr>
            </w:pPr>
            <w:r w:rsidRPr="00C02087">
              <w:rPr>
                <w:color w:val="000000"/>
                <w:sz w:val="28"/>
                <w:szCs w:val="28"/>
              </w:rPr>
              <w:t>Водозаборные, водоочистные сооружения, д. Ярки,</w:t>
            </w:r>
            <w:r w:rsidR="007A0B0F">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Ханты-Мансийский район, д. Ярки</w:t>
            </w:r>
            <w:r w:rsidR="005A6F5D">
              <w:rPr>
                <w:bCs/>
                <w:color w:val="000000"/>
                <w:sz w:val="28"/>
                <w:szCs w:val="28"/>
              </w:rPr>
              <w:t>,</w:t>
            </w:r>
          </w:p>
          <w:p w:rsidR="003E54D7"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свидетельство о государственной регистрации права  </w:t>
            </w:r>
          </w:p>
          <w:p w:rsidR="003E54D7" w:rsidRDefault="00CB2058" w:rsidP="003623EF">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86 АБ 533536 </w:t>
            </w:r>
          </w:p>
          <w:p w:rsidR="003E54D7" w:rsidRDefault="00CB2058" w:rsidP="005A6F5D">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от 13.11.2012</w:t>
            </w:r>
            <w:r w:rsidR="005A6F5D">
              <w:rPr>
                <w:rFonts w:ascii="Times New Roman" w:hAnsi="Times New Roman"/>
                <w:color w:val="000000"/>
                <w:sz w:val="28"/>
                <w:szCs w:val="28"/>
              </w:rPr>
              <w:t>,</w:t>
            </w:r>
            <w:r w:rsidR="003E54D7">
              <w:rPr>
                <w:rFonts w:ascii="Times New Roman" w:hAnsi="Times New Roman"/>
                <w:color w:val="000000"/>
                <w:sz w:val="28"/>
                <w:szCs w:val="28"/>
              </w:rPr>
              <w:t xml:space="preserve"> </w:t>
            </w:r>
            <w:r w:rsidRPr="00C02087">
              <w:rPr>
                <w:rFonts w:ascii="Times New Roman" w:hAnsi="Times New Roman"/>
                <w:color w:val="000000"/>
                <w:sz w:val="28"/>
                <w:szCs w:val="28"/>
              </w:rPr>
              <w:t xml:space="preserve">инв. </w:t>
            </w:r>
          </w:p>
          <w:p w:rsidR="00CB2058" w:rsidRPr="00C02087" w:rsidRDefault="00CB2058" w:rsidP="005A6F5D">
            <w:pPr>
              <w:spacing w:after="0" w:line="240" w:lineRule="auto"/>
              <w:rPr>
                <w:rFonts w:ascii="Times New Roman" w:hAnsi="Times New Roman"/>
                <w:color w:val="FF0000"/>
                <w:sz w:val="28"/>
                <w:szCs w:val="28"/>
                <w:highlight w:val="green"/>
              </w:rPr>
            </w:pPr>
            <w:r w:rsidRPr="00C02087">
              <w:rPr>
                <w:rFonts w:ascii="Times New Roman" w:hAnsi="Times New Roman"/>
                <w:color w:val="000000"/>
                <w:sz w:val="28"/>
                <w:szCs w:val="28"/>
              </w:rPr>
              <w:t>№</w:t>
            </w:r>
            <w:r w:rsidR="005A6F5D">
              <w:rPr>
                <w:rFonts w:ascii="Times New Roman" w:hAnsi="Times New Roman"/>
                <w:color w:val="000000"/>
                <w:sz w:val="28"/>
                <w:szCs w:val="28"/>
              </w:rPr>
              <w:t xml:space="preserve"> </w:t>
            </w:r>
            <w:r w:rsidRPr="00C02087">
              <w:rPr>
                <w:rFonts w:ascii="Times New Roman" w:hAnsi="Times New Roman"/>
                <w:color w:val="000000"/>
                <w:sz w:val="28"/>
                <w:szCs w:val="28"/>
              </w:rPr>
              <w:t>71:129:000:000004070</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A6F5D" w:rsidRDefault="005A6F5D" w:rsidP="003623EF">
            <w:pPr>
              <w:spacing w:after="0" w:line="240" w:lineRule="auto"/>
              <w:rPr>
                <w:rFonts w:ascii="Times New Roman" w:hAnsi="Times New Roman"/>
                <w:sz w:val="28"/>
                <w:szCs w:val="28"/>
              </w:rPr>
            </w:pPr>
            <w:r>
              <w:rPr>
                <w:rFonts w:ascii="Times New Roman" w:hAnsi="Times New Roman"/>
                <w:sz w:val="28"/>
                <w:szCs w:val="28"/>
              </w:rPr>
              <w:t>у</w:t>
            </w:r>
            <w:r w:rsidR="00CB2058" w:rsidRPr="00C02087">
              <w:rPr>
                <w:rFonts w:ascii="Times New Roman" w:hAnsi="Times New Roman"/>
                <w:sz w:val="28"/>
                <w:szCs w:val="28"/>
              </w:rPr>
              <w:t xml:space="preserve">становленная мощность </w:t>
            </w:r>
          </w:p>
          <w:p w:rsidR="00CB2058" w:rsidRPr="00C02087" w:rsidRDefault="00CB2058" w:rsidP="003623EF">
            <w:pPr>
              <w:spacing w:after="0" w:line="240" w:lineRule="auto"/>
              <w:rPr>
                <w:rFonts w:ascii="Times New Roman" w:hAnsi="Times New Roman"/>
                <w:sz w:val="28"/>
                <w:szCs w:val="28"/>
                <w:highlight w:val="green"/>
              </w:rPr>
            </w:pPr>
            <w:r w:rsidRPr="00C02087">
              <w:rPr>
                <w:rFonts w:ascii="Times New Roman" w:hAnsi="Times New Roman"/>
                <w:sz w:val="28"/>
                <w:szCs w:val="28"/>
              </w:rPr>
              <w:t>350 куб.</w:t>
            </w:r>
            <w:r w:rsidR="005A6F5D">
              <w:rPr>
                <w:rFonts w:ascii="Times New Roman" w:hAnsi="Times New Roman"/>
                <w:sz w:val="28"/>
                <w:szCs w:val="28"/>
              </w:rPr>
              <w:t xml:space="preserve"> </w:t>
            </w:r>
            <w:r w:rsidRPr="00C02087">
              <w:rPr>
                <w:rFonts w:ascii="Times New Roman" w:hAnsi="Times New Roman"/>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CB2058" w:rsidRPr="00C02087" w:rsidRDefault="005A6F5D" w:rsidP="003623EF">
            <w:pPr>
              <w:spacing w:after="0" w:line="240" w:lineRule="auto"/>
              <w:outlineLvl w:val="0"/>
              <w:rPr>
                <w:rFonts w:ascii="Times New Roman" w:hAnsi="Times New Roman"/>
                <w:sz w:val="28"/>
                <w:szCs w:val="28"/>
              </w:rPr>
            </w:pPr>
            <w:bookmarkStart w:id="328" w:name="_Toc438654466"/>
            <w:r>
              <w:rPr>
                <w:rFonts w:ascii="Times New Roman" w:hAnsi="Times New Roman"/>
                <w:sz w:val="28"/>
                <w:szCs w:val="28"/>
              </w:rPr>
              <w:t>т</w:t>
            </w:r>
            <w:r w:rsidR="00CB2058" w:rsidRPr="00C02087">
              <w:rPr>
                <w:rFonts w:ascii="Times New Roman" w:hAnsi="Times New Roman"/>
                <w:sz w:val="28"/>
                <w:szCs w:val="28"/>
              </w:rPr>
              <w:t>урбомикшер</w:t>
            </w:r>
            <w:bookmarkEnd w:id="328"/>
            <w:r w:rsidR="00CB2058" w:rsidRPr="00C02087">
              <w:rPr>
                <w:rFonts w:ascii="Times New Roman" w:hAnsi="Times New Roman"/>
                <w:sz w:val="28"/>
                <w:szCs w:val="28"/>
              </w:rPr>
              <w:t xml:space="preserve"> </w:t>
            </w:r>
          </w:p>
        </w:tc>
      </w:tr>
      <w:tr w:rsidR="00CB2058" w:rsidRPr="00C02087" w:rsidTr="007A0B0F">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5A6F5D" w:rsidP="003623EF">
            <w:pPr>
              <w:spacing w:after="0" w:line="240" w:lineRule="auto"/>
              <w:outlineLvl w:val="0"/>
              <w:rPr>
                <w:rFonts w:ascii="Times New Roman" w:hAnsi="Times New Roman"/>
                <w:sz w:val="28"/>
                <w:szCs w:val="28"/>
              </w:rPr>
            </w:pPr>
            <w:bookmarkStart w:id="329" w:name="_Toc438654467"/>
            <w:r>
              <w:rPr>
                <w:rFonts w:ascii="Times New Roman" w:hAnsi="Times New Roman"/>
                <w:sz w:val="28"/>
                <w:szCs w:val="28"/>
              </w:rPr>
              <w:t>в</w:t>
            </w:r>
            <w:r w:rsidR="00CB2058" w:rsidRPr="00C02087">
              <w:rPr>
                <w:rFonts w:ascii="Times New Roman" w:hAnsi="Times New Roman"/>
                <w:sz w:val="28"/>
                <w:szCs w:val="28"/>
              </w:rPr>
              <w:t>акуумно - эжекционное устройство</w:t>
            </w:r>
            <w:bookmarkEnd w:id="329"/>
            <w:r w:rsidR="00CB2058" w:rsidRPr="00C02087">
              <w:rPr>
                <w:rFonts w:ascii="Times New Roman" w:hAnsi="Times New Roman"/>
                <w:sz w:val="28"/>
                <w:szCs w:val="28"/>
              </w:rPr>
              <w:t xml:space="preserve"> </w:t>
            </w:r>
          </w:p>
        </w:tc>
      </w:tr>
      <w:tr w:rsidR="00CB2058" w:rsidRPr="00C02087" w:rsidTr="007A0B0F">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5A6F5D" w:rsidP="003623EF">
            <w:pPr>
              <w:spacing w:after="0" w:line="240" w:lineRule="auto"/>
              <w:outlineLvl w:val="0"/>
              <w:rPr>
                <w:rFonts w:ascii="Times New Roman" w:hAnsi="Times New Roman"/>
                <w:sz w:val="28"/>
                <w:szCs w:val="28"/>
              </w:rPr>
            </w:pPr>
            <w:bookmarkStart w:id="330" w:name="_Toc438654468"/>
            <w:r>
              <w:rPr>
                <w:rFonts w:ascii="Times New Roman" w:hAnsi="Times New Roman"/>
                <w:sz w:val="28"/>
                <w:szCs w:val="28"/>
              </w:rPr>
              <w:t>в</w:t>
            </w:r>
            <w:r w:rsidR="00CB2058" w:rsidRPr="00C02087">
              <w:rPr>
                <w:rFonts w:ascii="Times New Roman" w:hAnsi="Times New Roman"/>
                <w:sz w:val="28"/>
                <w:szCs w:val="28"/>
              </w:rPr>
              <w:t>акуумно - эжеционный аэратор - дегазатор</w:t>
            </w:r>
            <w:bookmarkEnd w:id="330"/>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5A6F5D" w:rsidP="003623EF">
            <w:pPr>
              <w:spacing w:after="0" w:line="240" w:lineRule="auto"/>
              <w:outlineLvl w:val="0"/>
              <w:rPr>
                <w:rFonts w:ascii="Times New Roman" w:hAnsi="Times New Roman"/>
                <w:sz w:val="28"/>
                <w:szCs w:val="28"/>
              </w:rPr>
            </w:pPr>
            <w:bookmarkStart w:id="331" w:name="_Toc438654469"/>
            <w:r>
              <w:rPr>
                <w:rFonts w:ascii="Times New Roman" w:hAnsi="Times New Roman"/>
                <w:sz w:val="28"/>
                <w:szCs w:val="28"/>
              </w:rPr>
              <w:t>г</w:t>
            </w:r>
            <w:r w:rsidR="00CB2058" w:rsidRPr="00C02087">
              <w:rPr>
                <w:rFonts w:ascii="Times New Roman" w:hAnsi="Times New Roman"/>
                <w:sz w:val="28"/>
                <w:szCs w:val="28"/>
              </w:rPr>
              <w:t>енератор озона с источником питания</w:t>
            </w:r>
            <w:bookmarkEnd w:id="331"/>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5A6F5D" w:rsidP="003623EF">
            <w:pPr>
              <w:spacing w:after="0" w:line="240" w:lineRule="auto"/>
              <w:outlineLvl w:val="0"/>
              <w:rPr>
                <w:rFonts w:ascii="Times New Roman" w:hAnsi="Times New Roman"/>
                <w:sz w:val="28"/>
                <w:szCs w:val="28"/>
              </w:rPr>
            </w:pPr>
            <w:bookmarkStart w:id="332" w:name="_Toc438654470"/>
            <w:r>
              <w:rPr>
                <w:rFonts w:ascii="Times New Roman" w:hAnsi="Times New Roman"/>
                <w:sz w:val="28"/>
                <w:szCs w:val="28"/>
              </w:rPr>
              <w:t>д</w:t>
            </w:r>
            <w:r w:rsidR="00CB2058" w:rsidRPr="00C02087">
              <w:rPr>
                <w:rFonts w:ascii="Times New Roman" w:hAnsi="Times New Roman"/>
                <w:sz w:val="28"/>
                <w:szCs w:val="28"/>
              </w:rPr>
              <w:t>еструктор озона</w:t>
            </w:r>
            <w:bookmarkEnd w:id="332"/>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5A6F5D" w:rsidP="003623EF">
            <w:pPr>
              <w:spacing w:after="0" w:line="240" w:lineRule="auto"/>
              <w:outlineLvl w:val="0"/>
              <w:rPr>
                <w:rFonts w:ascii="Times New Roman" w:hAnsi="Times New Roman"/>
                <w:sz w:val="28"/>
                <w:szCs w:val="28"/>
              </w:rPr>
            </w:pPr>
            <w:bookmarkStart w:id="333" w:name="_Toc438654471"/>
            <w:r>
              <w:rPr>
                <w:rFonts w:ascii="Times New Roman" w:hAnsi="Times New Roman"/>
                <w:sz w:val="28"/>
                <w:szCs w:val="28"/>
              </w:rPr>
              <w:t>н</w:t>
            </w:r>
            <w:r w:rsidR="00CB2058" w:rsidRPr="00C02087">
              <w:rPr>
                <w:rFonts w:ascii="Times New Roman" w:hAnsi="Times New Roman"/>
                <w:sz w:val="28"/>
                <w:szCs w:val="28"/>
              </w:rPr>
              <w:t>асос для промывки фильтра</w:t>
            </w:r>
            <w:bookmarkEnd w:id="333"/>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5A6F5D" w:rsidP="003623EF">
            <w:pPr>
              <w:spacing w:after="0" w:line="240" w:lineRule="auto"/>
              <w:outlineLvl w:val="0"/>
              <w:rPr>
                <w:rFonts w:ascii="Times New Roman" w:hAnsi="Times New Roman"/>
                <w:sz w:val="28"/>
                <w:szCs w:val="28"/>
              </w:rPr>
            </w:pPr>
            <w:bookmarkStart w:id="334" w:name="_Toc438654472"/>
            <w:r>
              <w:rPr>
                <w:rFonts w:ascii="Times New Roman" w:hAnsi="Times New Roman"/>
                <w:sz w:val="28"/>
                <w:szCs w:val="28"/>
              </w:rPr>
              <w:t>н</w:t>
            </w:r>
            <w:r w:rsidR="00CB2058" w:rsidRPr="00C02087">
              <w:rPr>
                <w:rFonts w:ascii="Times New Roman" w:hAnsi="Times New Roman"/>
                <w:sz w:val="28"/>
                <w:szCs w:val="28"/>
              </w:rPr>
              <w:t>асос для подачи воды</w:t>
            </w:r>
            <w:bookmarkEnd w:id="334"/>
            <w:r w:rsidR="00CB2058" w:rsidRPr="00C02087">
              <w:rPr>
                <w:rFonts w:ascii="Times New Roman" w:hAnsi="Times New Roman"/>
                <w:sz w:val="28"/>
                <w:szCs w:val="28"/>
              </w:rPr>
              <w:t xml:space="preserve"> </w:t>
            </w:r>
          </w:p>
        </w:tc>
      </w:tr>
      <w:tr w:rsidR="00CB2058" w:rsidRPr="00C02087" w:rsidTr="007A0B0F">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CB2058" w:rsidRPr="00C02087" w:rsidRDefault="005A6F5D" w:rsidP="003623EF">
            <w:pPr>
              <w:spacing w:after="0" w:line="240" w:lineRule="auto"/>
              <w:outlineLvl w:val="0"/>
              <w:rPr>
                <w:rFonts w:ascii="Times New Roman" w:hAnsi="Times New Roman"/>
                <w:sz w:val="28"/>
                <w:szCs w:val="28"/>
              </w:rPr>
            </w:pPr>
            <w:bookmarkStart w:id="335" w:name="_Toc438654473"/>
            <w:r>
              <w:rPr>
                <w:rFonts w:ascii="Times New Roman" w:hAnsi="Times New Roman"/>
                <w:sz w:val="28"/>
                <w:szCs w:val="28"/>
              </w:rPr>
              <w:t>ш</w:t>
            </w:r>
            <w:r w:rsidR="00CB2058" w:rsidRPr="00C02087">
              <w:rPr>
                <w:rFonts w:ascii="Times New Roman" w:hAnsi="Times New Roman"/>
                <w:sz w:val="28"/>
                <w:szCs w:val="28"/>
              </w:rPr>
              <w:t>каф управления комплексом водоподготовки</w:t>
            </w:r>
            <w:bookmarkEnd w:id="335"/>
            <w:r w:rsidR="00CB2058" w:rsidRPr="00C02087">
              <w:rPr>
                <w:rFonts w:ascii="Times New Roman" w:hAnsi="Times New Roman"/>
                <w:sz w:val="28"/>
                <w:szCs w:val="28"/>
              </w:rPr>
              <w:t xml:space="preserve"> </w:t>
            </w:r>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5A6F5D" w:rsidP="003623EF">
            <w:pPr>
              <w:spacing w:after="0" w:line="240" w:lineRule="auto"/>
              <w:outlineLvl w:val="0"/>
              <w:rPr>
                <w:rFonts w:ascii="Times New Roman" w:hAnsi="Times New Roman"/>
                <w:sz w:val="28"/>
                <w:szCs w:val="28"/>
              </w:rPr>
            </w:pPr>
            <w:bookmarkStart w:id="336" w:name="_Toc438654474"/>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w:t>
            </w:r>
            <w:bookmarkEnd w:id="336"/>
            <w:r w:rsidR="00CB2058" w:rsidRPr="00C02087">
              <w:rPr>
                <w:rFonts w:ascii="Times New Roman" w:hAnsi="Times New Roman"/>
                <w:sz w:val="28"/>
                <w:szCs w:val="28"/>
              </w:rPr>
              <w:t xml:space="preserve"> </w:t>
            </w:r>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5A6F5D" w:rsidP="003623EF">
            <w:pPr>
              <w:spacing w:after="0" w:line="240" w:lineRule="auto"/>
              <w:outlineLvl w:val="0"/>
              <w:rPr>
                <w:rFonts w:ascii="Times New Roman" w:hAnsi="Times New Roman"/>
                <w:sz w:val="28"/>
                <w:szCs w:val="28"/>
              </w:rPr>
            </w:pPr>
            <w:bookmarkStart w:id="337" w:name="_Toc438654475"/>
            <w:r>
              <w:rPr>
                <w:rFonts w:ascii="Times New Roman" w:hAnsi="Times New Roman"/>
                <w:sz w:val="28"/>
                <w:szCs w:val="28"/>
              </w:rPr>
              <w:t>ф</w:t>
            </w:r>
            <w:r w:rsidR="00CB2058" w:rsidRPr="00C02087">
              <w:rPr>
                <w:rFonts w:ascii="Times New Roman" w:hAnsi="Times New Roman"/>
                <w:sz w:val="28"/>
                <w:szCs w:val="28"/>
              </w:rPr>
              <w:t>ильтр осветительный вертикальный</w:t>
            </w:r>
            <w:bookmarkEnd w:id="337"/>
            <w:r w:rsidR="00CB2058" w:rsidRPr="00C02087">
              <w:rPr>
                <w:rFonts w:ascii="Times New Roman" w:hAnsi="Times New Roman"/>
                <w:sz w:val="28"/>
                <w:szCs w:val="28"/>
              </w:rPr>
              <w:t xml:space="preserve"> </w:t>
            </w:r>
          </w:p>
        </w:tc>
      </w:tr>
      <w:tr w:rsidR="00CB2058" w:rsidRPr="00C02087" w:rsidTr="007A0B0F">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5A6F5D" w:rsidP="003623EF">
            <w:pPr>
              <w:spacing w:after="0" w:line="240" w:lineRule="auto"/>
              <w:outlineLvl w:val="0"/>
              <w:rPr>
                <w:rFonts w:ascii="Times New Roman" w:hAnsi="Times New Roman"/>
                <w:sz w:val="28"/>
                <w:szCs w:val="28"/>
              </w:rPr>
            </w:pPr>
            <w:bookmarkStart w:id="338" w:name="_Toc438654476"/>
            <w:r>
              <w:rPr>
                <w:rFonts w:ascii="Times New Roman" w:hAnsi="Times New Roman"/>
                <w:sz w:val="28"/>
                <w:szCs w:val="28"/>
              </w:rPr>
              <w:t>р</w:t>
            </w:r>
            <w:r w:rsidR="00CB2058" w:rsidRPr="00C02087">
              <w:rPr>
                <w:rFonts w:ascii="Times New Roman" w:hAnsi="Times New Roman"/>
                <w:sz w:val="28"/>
                <w:szCs w:val="28"/>
              </w:rPr>
              <w:t>езервуар</w:t>
            </w:r>
            <w:bookmarkEnd w:id="338"/>
            <w:r w:rsidR="00CB2058" w:rsidRPr="00C02087">
              <w:rPr>
                <w:rFonts w:ascii="Times New Roman" w:hAnsi="Times New Roman"/>
                <w:sz w:val="28"/>
                <w:szCs w:val="28"/>
              </w:rPr>
              <w:t xml:space="preserve"> </w:t>
            </w:r>
          </w:p>
        </w:tc>
      </w:tr>
      <w:tr w:rsidR="00CB2058" w:rsidRPr="00C02087" w:rsidTr="007A0B0F">
        <w:trPr>
          <w:trHeight w:val="317"/>
        </w:trPr>
        <w:tc>
          <w:tcPr>
            <w:tcW w:w="708" w:type="dxa"/>
            <w:vMerge/>
            <w:tcBorders>
              <w:top w:val="single" w:sz="4" w:space="0" w:color="auto"/>
              <w:left w:val="single" w:sz="4" w:space="0" w:color="auto"/>
              <w:bottom w:val="single" w:sz="4" w:space="0" w:color="auto"/>
              <w:right w:val="single" w:sz="4" w:space="0" w:color="auto"/>
            </w:tcBorders>
            <w:vAlign w:val="center"/>
          </w:tcPr>
          <w:p w:rsidR="00CB2058" w:rsidRPr="00C02087" w:rsidRDefault="00CB2058" w:rsidP="003623EF">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rPr>
                <w:rFonts w:ascii="Times New Roman" w:hAnsi="Times New Roman"/>
                <w:color w:val="FF0000"/>
                <w:sz w:val="28"/>
                <w:szCs w:val="28"/>
                <w:highlight w:val="green"/>
              </w:rPr>
            </w:pPr>
          </w:p>
        </w:tc>
        <w:tc>
          <w:tcPr>
            <w:tcW w:w="6663" w:type="dxa"/>
            <w:vAlign w:val="center"/>
          </w:tcPr>
          <w:p w:rsidR="00CB2058" w:rsidRPr="00C02087" w:rsidRDefault="005A6F5D" w:rsidP="003623EF">
            <w:pPr>
              <w:spacing w:after="0" w:line="240" w:lineRule="auto"/>
              <w:outlineLvl w:val="0"/>
              <w:rPr>
                <w:rFonts w:ascii="Times New Roman" w:hAnsi="Times New Roman"/>
                <w:sz w:val="28"/>
                <w:szCs w:val="28"/>
              </w:rPr>
            </w:pPr>
            <w:bookmarkStart w:id="339" w:name="_Toc438654477"/>
            <w:r>
              <w:rPr>
                <w:rFonts w:ascii="Times New Roman" w:hAnsi="Times New Roman"/>
                <w:sz w:val="28"/>
                <w:szCs w:val="28"/>
              </w:rPr>
              <w:t>п</w:t>
            </w:r>
            <w:r w:rsidR="00CB2058" w:rsidRPr="00C02087">
              <w:rPr>
                <w:rFonts w:ascii="Times New Roman" w:hAnsi="Times New Roman"/>
                <w:sz w:val="28"/>
                <w:szCs w:val="28"/>
              </w:rPr>
              <w:t>реобразователь частоты</w:t>
            </w:r>
            <w:bookmarkEnd w:id="339"/>
            <w:r w:rsidR="00CB2058" w:rsidRPr="00C02087">
              <w:rPr>
                <w:rFonts w:ascii="Times New Roman" w:hAnsi="Times New Roman"/>
                <w:sz w:val="28"/>
                <w:szCs w:val="28"/>
              </w:rPr>
              <w:t xml:space="preserve"> </w:t>
            </w:r>
          </w:p>
        </w:tc>
      </w:tr>
      <w:tr w:rsidR="00CB2058" w:rsidRPr="00C02087" w:rsidTr="00CB2058">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CB2058" w:rsidRPr="00C02087" w:rsidRDefault="00CB2058" w:rsidP="005A6F5D">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CB2058" w:rsidRPr="00C02087" w:rsidTr="005A6F5D">
        <w:trPr>
          <w:trHeight w:val="70"/>
        </w:trPr>
        <w:tc>
          <w:tcPr>
            <w:tcW w:w="708" w:type="dxa"/>
            <w:tcBorders>
              <w:top w:val="single" w:sz="4" w:space="0" w:color="auto"/>
              <w:left w:val="single" w:sz="4" w:space="0" w:color="auto"/>
              <w:bottom w:val="single" w:sz="4" w:space="0" w:color="auto"/>
              <w:right w:val="single" w:sz="4" w:space="0" w:color="auto"/>
            </w:tcBorders>
            <w:hideMark/>
          </w:tcPr>
          <w:p w:rsidR="005A6F5D" w:rsidRDefault="00CB2058" w:rsidP="005A6F5D">
            <w:pPr>
              <w:spacing w:after="0" w:line="240" w:lineRule="auto"/>
              <w:jc w:val="center"/>
              <w:rPr>
                <w:rFonts w:ascii="Times New Roman" w:hAnsi="Times New Roman"/>
                <w:sz w:val="28"/>
                <w:szCs w:val="28"/>
              </w:rPr>
            </w:pPr>
            <w:r w:rsidRPr="00C02087">
              <w:rPr>
                <w:rFonts w:ascii="Times New Roman" w:hAnsi="Times New Roman"/>
                <w:sz w:val="28"/>
                <w:szCs w:val="28"/>
              </w:rPr>
              <w:t>18.</w:t>
            </w:r>
          </w:p>
          <w:p w:rsidR="00CB2058" w:rsidRPr="00C02087" w:rsidRDefault="00CB2058" w:rsidP="005A6F5D">
            <w:pPr>
              <w:spacing w:after="0" w:line="240" w:lineRule="auto"/>
              <w:jc w:val="center"/>
              <w:rPr>
                <w:rFonts w:ascii="Times New Roman" w:hAnsi="Times New Roman"/>
                <w:sz w:val="28"/>
                <w:szCs w:val="28"/>
              </w:rPr>
            </w:pPr>
            <w:r w:rsidRPr="00C02087">
              <w:rPr>
                <w:rFonts w:ascii="Times New Roman" w:hAnsi="Times New Roman"/>
                <w:sz w:val="28"/>
                <w:szCs w:val="28"/>
              </w:rPr>
              <w:t>1</w:t>
            </w:r>
            <w:r w:rsidR="005A6F5D">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5A6F5D">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водоснабжения, протяженность</w:t>
            </w:r>
            <w:r w:rsidR="005A6F5D">
              <w:rPr>
                <w:rFonts w:ascii="Times New Roman" w:hAnsi="Times New Roman"/>
                <w:color w:val="000000"/>
                <w:sz w:val="28"/>
                <w:szCs w:val="28"/>
              </w:rPr>
              <w:t xml:space="preserve"> –</w:t>
            </w:r>
            <w:r w:rsidRPr="00C02087">
              <w:rPr>
                <w:rFonts w:ascii="Times New Roman" w:hAnsi="Times New Roman"/>
                <w:sz w:val="28"/>
                <w:szCs w:val="28"/>
              </w:rPr>
              <w:t xml:space="preserve"> </w:t>
            </w:r>
            <w:r w:rsidRPr="00C02087">
              <w:rPr>
                <w:rFonts w:ascii="Times New Roman" w:hAnsi="Times New Roman"/>
                <w:color w:val="000000"/>
                <w:sz w:val="28"/>
                <w:szCs w:val="28"/>
              </w:rPr>
              <w:t xml:space="preserve">8 109,6 м, назначение - нежилое, адрес (местонахождение объекта): сельское поселение Шапша, д. Ярки, свидетельство о государственной регистрации права  86 АБ 533333 </w:t>
            </w:r>
            <w:r w:rsidR="005A6F5D">
              <w:rPr>
                <w:rFonts w:ascii="Times New Roman" w:hAnsi="Times New Roman"/>
                <w:color w:val="000000"/>
                <w:sz w:val="28"/>
                <w:szCs w:val="28"/>
              </w:rPr>
              <w:t xml:space="preserve">             </w:t>
            </w:r>
            <w:r w:rsidRPr="00C02087">
              <w:rPr>
                <w:rFonts w:ascii="Times New Roman" w:hAnsi="Times New Roman"/>
                <w:color w:val="000000"/>
                <w:sz w:val="28"/>
                <w:szCs w:val="28"/>
              </w:rPr>
              <w:lastRenderedPageBreak/>
              <w:t>от 15.11.2012</w:t>
            </w:r>
            <w:r w:rsidR="007A0B0F">
              <w:rPr>
                <w:rFonts w:ascii="Times New Roman" w:hAnsi="Times New Roman"/>
                <w:color w:val="000000"/>
                <w:sz w:val="28"/>
                <w:szCs w:val="28"/>
              </w:rPr>
              <w:t xml:space="preserve">, </w:t>
            </w:r>
            <w:r w:rsidRPr="00C02087">
              <w:rPr>
                <w:rFonts w:ascii="Times New Roman" w:hAnsi="Times New Roman"/>
                <w:color w:val="000000"/>
                <w:sz w:val="28"/>
                <w:szCs w:val="28"/>
              </w:rPr>
              <w:t>инв. №</w:t>
            </w:r>
            <w:r w:rsidR="005A6F5D">
              <w:rPr>
                <w:rFonts w:ascii="Times New Roman" w:hAnsi="Times New Roman"/>
                <w:color w:val="000000"/>
                <w:sz w:val="28"/>
                <w:szCs w:val="28"/>
              </w:rPr>
              <w:t xml:space="preserve"> 71:129:000:000004050</w:t>
            </w:r>
          </w:p>
        </w:tc>
      </w:tr>
      <w:tr w:rsidR="00CB2058" w:rsidRPr="00C02087" w:rsidTr="007A0B0F">
        <w:trPr>
          <w:trHeight w:val="564"/>
        </w:trPr>
        <w:tc>
          <w:tcPr>
            <w:tcW w:w="708" w:type="dxa"/>
            <w:tcBorders>
              <w:top w:val="single" w:sz="4" w:space="0" w:color="auto"/>
              <w:left w:val="single" w:sz="4" w:space="0" w:color="auto"/>
              <w:bottom w:val="single" w:sz="4" w:space="0" w:color="auto"/>
              <w:right w:val="single" w:sz="4" w:space="0" w:color="auto"/>
            </w:tcBorders>
            <w:hideMark/>
          </w:tcPr>
          <w:p w:rsidR="005A6F5D" w:rsidRDefault="00CB2058" w:rsidP="005A6F5D">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18.</w:t>
            </w:r>
          </w:p>
          <w:p w:rsidR="00CB2058" w:rsidRPr="00C02087" w:rsidRDefault="00CB2058" w:rsidP="005A6F5D">
            <w:pPr>
              <w:spacing w:after="0" w:line="240" w:lineRule="auto"/>
              <w:jc w:val="center"/>
              <w:rPr>
                <w:rFonts w:ascii="Times New Roman" w:hAnsi="Times New Roman"/>
                <w:sz w:val="28"/>
                <w:szCs w:val="28"/>
              </w:rPr>
            </w:pPr>
            <w:r w:rsidRPr="00C02087">
              <w:rPr>
                <w:rFonts w:ascii="Times New Roman" w:hAnsi="Times New Roman"/>
                <w:sz w:val="28"/>
                <w:szCs w:val="28"/>
              </w:rPr>
              <w:t>2</w:t>
            </w:r>
            <w:r w:rsidR="005A6F5D">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CB2058" w:rsidRPr="00C02087" w:rsidRDefault="00CB2058" w:rsidP="003623E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5A6F5D">
              <w:rPr>
                <w:rFonts w:ascii="Times New Roman" w:hAnsi="Times New Roman"/>
                <w:color w:val="000000"/>
                <w:sz w:val="28"/>
                <w:szCs w:val="28"/>
              </w:rPr>
              <w:t xml:space="preserve"> </w:t>
            </w:r>
            <w:r w:rsidRPr="00C02087">
              <w:rPr>
                <w:rFonts w:ascii="Times New Roman" w:hAnsi="Times New Roman"/>
                <w:color w:val="000000"/>
                <w:sz w:val="28"/>
                <w:szCs w:val="28"/>
              </w:rPr>
              <w:t xml:space="preserve">1 (с надскваженным сооружением), назначение </w:t>
            </w:r>
            <w:r w:rsidR="005A6F5D">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Ярки,</w:t>
            </w:r>
            <w:r w:rsidR="005A6F5D">
              <w:rPr>
                <w:rFonts w:ascii="Times New Roman" w:hAnsi="Times New Roman"/>
                <w:bCs/>
                <w:color w:val="000000"/>
                <w:sz w:val="28"/>
                <w:szCs w:val="28"/>
              </w:rPr>
              <w:t xml:space="preserve"> район новой застройки</w:t>
            </w:r>
          </w:p>
        </w:tc>
      </w:tr>
      <w:tr w:rsidR="00CB2058" w:rsidRPr="00C02087" w:rsidTr="007A0B0F">
        <w:trPr>
          <w:trHeight w:val="581"/>
        </w:trPr>
        <w:tc>
          <w:tcPr>
            <w:tcW w:w="708" w:type="dxa"/>
            <w:tcBorders>
              <w:top w:val="single" w:sz="4" w:space="0" w:color="auto"/>
              <w:left w:val="single" w:sz="4" w:space="0" w:color="auto"/>
              <w:bottom w:val="single" w:sz="4" w:space="0" w:color="auto"/>
              <w:right w:val="single" w:sz="4" w:space="0" w:color="auto"/>
            </w:tcBorders>
          </w:tcPr>
          <w:p w:rsidR="005A6F5D" w:rsidRDefault="00CB2058" w:rsidP="005A6F5D">
            <w:pPr>
              <w:spacing w:after="0" w:line="240" w:lineRule="auto"/>
              <w:jc w:val="center"/>
              <w:rPr>
                <w:rFonts w:ascii="Times New Roman" w:hAnsi="Times New Roman"/>
                <w:sz w:val="28"/>
                <w:szCs w:val="28"/>
              </w:rPr>
            </w:pPr>
            <w:r w:rsidRPr="00C02087">
              <w:rPr>
                <w:rFonts w:ascii="Times New Roman" w:hAnsi="Times New Roman"/>
                <w:sz w:val="28"/>
                <w:szCs w:val="28"/>
              </w:rPr>
              <w:t>18.</w:t>
            </w:r>
          </w:p>
          <w:p w:rsidR="00CB2058" w:rsidRPr="00C02087" w:rsidRDefault="00CB2058" w:rsidP="005A6F5D">
            <w:pPr>
              <w:spacing w:after="0" w:line="240" w:lineRule="auto"/>
              <w:jc w:val="center"/>
              <w:rPr>
                <w:rFonts w:ascii="Times New Roman" w:hAnsi="Times New Roman"/>
                <w:sz w:val="28"/>
                <w:szCs w:val="28"/>
              </w:rPr>
            </w:pPr>
            <w:r w:rsidRPr="00C02087">
              <w:rPr>
                <w:rFonts w:ascii="Times New Roman" w:hAnsi="Times New Roman"/>
                <w:sz w:val="28"/>
                <w:szCs w:val="28"/>
              </w:rPr>
              <w:t>3</w:t>
            </w:r>
            <w:r w:rsidR="005A6F5D">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CB2058" w:rsidRPr="00C02087" w:rsidRDefault="00CB2058" w:rsidP="003623EF">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sidR="005A6F5D">
              <w:rPr>
                <w:rFonts w:ascii="Times New Roman" w:hAnsi="Times New Roman"/>
                <w:color w:val="000000"/>
                <w:sz w:val="28"/>
                <w:szCs w:val="28"/>
              </w:rPr>
              <w:t xml:space="preserve"> </w:t>
            </w:r>
            <w:r w:rsidRPr="00C02087">
              <w:rPr>
                <w:rFonts w:ascii="Times New Roman" w:hAnsi="Times New Roman"/>
                <w:color w:val="000000"/>
                <w:sz w:val="28"/>
                <w:szCs w:val="28"/>
              </w:rPr>
              <w:t xml:space="preserve">2 (с надскваженным сооружением), назначение </w:t>
            </w:r>
            <w:r w:rsidR="005A6F5D">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Ярки,</w:t>
            </w:r>
            <w:r w:rsidR="005A6F5D">
              <w:rPr>
                <w:rFonts w:ascii="Times New Roman" w:hAnsi="Times New Roman"/>
                <w:bCs/>
                <w:color w:val="000000"/>
                <w:sz w:val="28"/>
                <w:szCs w:val="28"/>
              </w:rPr>
              <w:t xml:space="preserve"> район новой застройки</w:t>
            </w:r>
          </w:p>
        </w:tc>
      </w:tr>
    </w:tbl>
    <w:p w:rsidR="00CB2058" w:rsidRDefault="00CB2058" w:rsidP="006D5866">
      <w:pPr>
        <w:spacing w:after="0" w:line="240" w:lineRule="auto"/>
        <w:rPr>
          <w:rFonts w:ascii="Times New Roman" w:hAnsi="Times New Roman"/>
          <w:color w:val="000000"/>
          <w:sz w:val="24"/>
          <w:szCs w:val="24"/>
        </w:rPr>
      </w:pPr>
    </w:p>
    <w:p w:rsidR="00CB2058" w:rsidRDefault="00CB2058" w:rsidP="006D5866">
      <w:pPr>
        <w:spacing w:after="0" w:line="240" w:lineRule="auto"/>
        <w:rPr>
          <w:rFonts w:ascii="Times New Roman" w:hAnsi="Times New Roman"/>
          <w:color w:val="000000"/>
          <w:sz w:val="24"/>
          <w:szCs w:val="24"/>
        </w:rPr>
      </w:pPr>
    </w:p>
    <w:p w:rsidR="008D0709" w:rsidRDefault="008D0709" w:rsidP="006D5866">
      <w:pPr>
        <w:spacing w:after="0" w:line="240" w:lineRule="auto"/>
        <w:rPr>
          <w:rFonts w:ascii="Times New Roman" w:hAnsi="Times New Roman"/>
          <w:color w:val="000000"/>
          <w:sz w:val="24"/>
          <w:szCs w:val="24"/>
        </w:rPr>
      </w:pPr>
    </w:p>
    <w:p w:rsidR="00CB2058" w:rsidRDefault="00CB2058" w:rsidP="006D5866">
      <w:pPr>
        <w:spacing w:after="0" w:line="240" w:lineRule="auto"/>
        <w:rPr>
          <w:rFonts w:ascii="Times New Roman" w:hAnsi="Times New Roman"/>
          <w:color w:val="000000"/>
          <w:sz w:val="24"/>
          <w:szCs w:val="24"/>
        </w:rPr>
      </w:pPr>
    </w:p>
    <w:p w:rsidR="00CB2058" w:rsidRDefault="00CB2058" w:rsidP="006D5866">
      <w:pPr>
        <w:spacing w:after="0" w:line="240" w:lineRule="auto"/>
        <w:rPr>
          <w:rFonts w:ascii="Times New Roman" w:hAnsi="Times New Roman"/>
          <w:color w:val="000000"/>
          <w:sz w:val="24"/>
          <w:szCs w:val="24"/>
        </w:rPr>
        <w:sectPr w:rsidR="00CB2058" w:rsidSect="008D0709">
          <w:pgSz w:w="16838" w:h="11906" w:orient="landscape"/>
          <w:pgMar w:top="1418" w:right="1247" w:bottom="1134" w:left="1531" w:header="709" w:footer="709" w:gutter="0"/>
          <w:cols w:space="708"/>
          <w:titlePg/>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8D0709" w:rsidRPr="00616626" w:rsidRDefault="00EC21EE" w:rsidP="008D0709">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5A6F5D">
        <w:rPr>
          <w:rFonts w:ascii="Times New Roman" w:hAnsi="Times New Roman"/>
          <w:sz w:val="28"/>
          <w:szCs w:val="28"/>
        </w:rPr>
        <w:t>23.12.2015</w:t>
      </w:r>
      <w:r w:rsidR="004814E9">
        <w:rPr>
          <w:rFonts w:ascii="Times New Roman" w:hAnsi="Times New Roman"/>
          <w:sz w:val="28"/>
          <w:szCs w:val="28"/>
        </w:rPr>
        <w:t xml:space="preserve"> № </w:t>
      </w:r>
      <w:r w:rsidR="005A6F5D">
        <w:rPr>
          <w:rFonts w:ascii="Times New Roman" w:hAnsi="Times New Roman"/>
          <w:sz w:val="28"/>
          <w:szCs w:val="28"/>
        </w:rPr>
        <w:t>318</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w:t>
      </w:r>
      <w:r w:rsidR="00CB2058">
        <w:rPr>
          <w:rFonts w:ascii="Times New Roman" w:hAnsi="Times New Roman"/>
          <w:b/>
          <w:sz w:val="24"/>
          <w:szCs w:val="24"/>
        </w:rPr>
        <w:t>водоснабжения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5A6F5D" w:rsidRDefault="005A6F5D" w:rsidP="008D0709">
      <w:pPr>
        <w:spacing w:after="0" w:line="240" w:lineRule="auto"/>
        <w:jc w:val="center"/>
        <w:rPr>
          <w:rFonts w:ascii="Times New Roman" w:hAnsi="Times New Roman"/>
          <w:b/>
          <w:sz w:val="24"/>
          <w:szCs w:val="24"/>
        </w:rPr>
      </w:pPr>
    </w:p>
    <w:p w:rsidR="005A6F5D" w:rsidRDefault="005A6F5D"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3A69F5" w:rsidRPr="003A69F5" w:rsidRDefault="008D0709" w:rsidP="003A69F5">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Pr>
          <w:rFonts w:ascii="Times New Roman" w:hAnsi="Times New Roman"/>
          <w:b/>
          <w:sz w:val="24"/>
          <w:szCs w:val="24"/>
        </w:rPr>
        <w:t>5</w:t>
      </w:r>
      <w:r w:rsidRPr="00112B07">
        <w:rPr>
          <w:rFonts w:ascii="Times New Roman" w:hAnsi="Times New Roman"/>
          <w:b/>
          <w:sz w:val="24"/>
          <w:szCs w:val="24"/>
        </w:rPr>
        <w:t xml:space="preserve"> год</w:t>
      </w:r>
      <w:r w:rsidR="003A69F5" w:rsidRPr="003A69F5">
        <w:rPr>
          <w:sz w:val="24"/>
          <w:szCs w:val="24"/>
        </w:rPr>
        <w:t xml:space="preserve"> </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lastRenderedPageBreak/>
        <w:t>Оглавление</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1. Общие положе</w:t>
      </w:r>
      <w:r w:rsidR="00773FA6">
        <w:rPr>
          <w:rFonts w:ascii="Times New Roman" w:hAnsi="Times New Roman"/>
          <w:sz w:val="24"/>
          <w:szCs w:val="24"/>
        </w:rPr>
        <w:t>ния…………………………………………………………..…………</w:t>
      </w:r>
      <w:r w:rsidRPr="000314C9">
        <w:rPr>
          <w:rFonts w:ascii="Times New Roman" w:hAnsi="Times New Roman"/>
          <w:sz w:val="24"/>
          <w:szCs w:val="24"/>
        </w:rPr>
        <w:t>…</w:t>
      </w:r>
      <w:r w:rsidR="00773FA6">
        <w:rPr>
          <w:rFonts w:ascii="Times New Roman" w:hAnsi="Times New Roman"/>
          <w:sz w:val="24"/>
          <w:szCs w:val="24"/>
        </w:rPr>
        <w:t>30</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2. Условия Конкурса…………………………..……………………………………………</w:t>
      </w:r>
      <w:r w:rsidR="00773FA6">
        <w:rPr>
          <w:rFonts w:ascii="Times New Roman" w:hAnsi="Times New Roman"/>
          <w:sz w:val="24"/>
          <w:szCs w:val="24"/>
        </w:rPr>
        <w:t xml:space="preserve">  32</w:t>
      </w:r>
      <w:r w:rsidRPr="000314C9">
        <w:rPr>
          <w:rFonts w:ascii="Times New Roman" w:hAnsi="Times New Roman"/>
          <w:sz w:val="24"/>
          <w:szCs w:val="24"/>
        </w:rPr>
        <w:t xml:space="preserve">     </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2.1. Объект Концессионного соглашения </w:t>
      </w:r>
      <w:r>
        <w:rPr>
          <w:rFonts w:ascii="Times New Roman" w:hAnsi="Times New Roman"/>
          <w:sz w:val="24"/>
          <w:szCs w:val="24"/>
        </w:rPr>
        <w:t>…………………………………………………</w:t>
      </w:r>
      <w:r w:rsidR="00773FA6">
        <w:rPr>
          <w:rFonts w:ascii="Times New Roman" w:hAnsi="Times New Roman"/>
          <w:sz w:val="24"/>
          <w:szCs w:val="24"/>
        </w:rPr>
        <w:t>32</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2.2. Предмет Концессионного соглашения </w:t>
      </w:r>
      <w:r>
        <w:rPr>
          <w:rFonts w:ascii="Times New Roman" w:hAnsi="Times New Roman"/>
          <w:sz w:val="24"/>
          <w:szCs w:val="24"/>
        </w:rPr>
        <w:t>………………………………………………..</w:t>
      </w:r>
      <w:r w:rsidR="00773FA6">
        <w:rPr>
          <w:rFonts w:ascii="Times New Roman" w:hAnsi="Times New Roman"/>
          <w:sz w:val="24"/>
          <w:szCs w:val="24"/>
        </w:rPr>
        <w:t>32</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2.3. Срок действия Концессионного соглашения </w:t>
      </w:r>
      <w:r>
        <w:rPr>
          <w:rFonts w:ascii="Times New Roman" w:hAnsi="Times New Roman"/>
          <w:sz w:val="24"/>
          <w:szCs w:val="24"/>
        </w:rPr>
        <w:t>…………………………………………</w:t>
      </w:r>
      <w:r w:rsidR="00773FA6">
        <w:rPr>
          <w:rFonts w:ascii="Times New Roman" w:hAnsi="Times New Roman"/>
          <w:sz w:val="24"/>
          <w:szCs w:val="24"/>
        </w:rPr>
        <w:t>32</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2.4. Обязательства Концессионера </w:t>
      </w:r>
      <w:r>
        <w:rPr>
          <w:rFonts w:ascii="Times New Roman" w:hAnsi="Times New Roman"/>
          <w:sz w:val="24"/>
          <w:szCs w:val="24"/>
        </w:rPr>
        <w:t>…………………………………………………………</w:t>
      </w:r>
      <w:r w:rsidR="00773FA6">
        <w:rPr>
          <w:rFonts w:ascii="Times New Roman" w:hAnsi="Times New Roman"/>
          <w:sz w:val="24"/>
          <w:szCs w:val="24"/>
        </w:rPr>
        <w:t>32</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2.5. Обязательства Концедента </w:t>
      </w:r>
      <w:r>
        <w:rPr>
          <w:rFonts w:ascii="Times New Roman" w:hAnsi="Times New Roman"/>
          <w:sz w:val="24"/>
          <w:szCs w:val="24"/>
        </w:rPr>
        <w:t xml:space="preserve"> …………………………………………………………….</w:t>
      </w:r>
      <w:r w:rsidR="00773FA6">
        <w:rPr>
          <w:rFonts w:ascii="Times New Roman" w:hAnsi="Times New Roman"/>
          <w:sz w:val="24"/>
          <w:szCs w:val="24"/>
        </w:rPr>
        <w:t>34</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2.6. Права в отношении Объекта Концессионного соглашения </w:t>
      </w:r>
      <w:r>
        <w:rPr>
          <w:rFonts w:ascii="Times New Roman" w:hAnsi="Times New Roman"/>
          <w:sz w:val="24"/>
          <w:szCs w:val="24"/>
        </w:rPr>
        <w:t>…………………………</w:t>
      </w:r>
      <w:r w:rsidR="00773FA6">
        <w:rPr>
          <w:rFonts w:ascii="Times New Roman" w:hAnsi="Times New Roman"/>
          <w:sz w:val="24"/>
          <w:szCs w:val="24"/>
        </w:rPr>
        <w:t>34</w:t>
      </w:r>
      <w:r w:rsidRPr="000314C9">
        <w:rPr>
          <w:rFonts w:ascii="Times New Roman" w:hAnsi="Times New Roman"/>
          <w:sz w:val="24"/>
          <w:szCs w:val="24"/>
        </w:rPr>
        <w:t xml:space="preserve">                                                            </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2.7. Срок подписания  Концессионного соглашения </w:t>
      </w:r>
      <w:r>
        <w:rPr>
          <w:rFonts w:ascii="Times New Roman" w:hAnsi="Times New Roman"/>
          <w:sz w:val="24"/>
          <w:szCs w:val="24"/>
        </w:rPr>
        <w:t>……………………………………..</w:t>
      </w:r>
      <w:r w:rsidR="00773FA6">
        <w:rPr>
          <w:rFonts w:ascii="Times New Roman" w:hAnsi="Times New Roman"/>
          <w:sz w:val="24"/>
          <w:szCs w:val="24"/>
        </w:rPr>
        <w:t>34</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2.8. Срок передачи Концессионеру Объекта Концессионного соглашения и Иного имущества </w:t>
      </w:r>
      <w:r>
        <w:rPr>
          <w:rFonts w:ascii="Times New Roman" w:hAnsi="Times New Roman"/>
          <w:sz w:val="24"/>
          <w:szCs w:val="24"/>
        </w:rPr>
        <w:t>……………………………………………………………………………………</w:t>
      </w:r>
      <w:r w:rsidR="00773FA6">
        <w:rPr>
          <w:rFonts w:ascii="Times New Roman" w:hAnsi="Times New Roman"/>
          <w:sz w:val="24"/>
          <w:szCs w:val="24"/>
        </w:rPr>
        <w:t>35</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2.9.  Способы обеспечения Концессионером обязательств </w:t>
      </w:r>
      <w:r>
        <w:rPr>
          <w:rFonts w:ascii="Times New Roman" w:hAnsi="Times New Roman"/>
          <w:sz w:val="24"/>
          <w:szCs w:val="24"/>
        </w:rPr>
        <w:t>………………………………</w:t>
      </w:r>
      <w:r w:rsidR="00773FA6">
        <w:rPr>
          <w:rFonts w:ascii="Times New Roman" w:hAnsi="Times New Roman"/>
          <w:sz w:val="24"/>
          <w:szCs w:val="24"/>
        </w:rPr>
        <w:t>35</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2.10. Цели и срок использования (эксплуатации) Объекта Концессионного соглашения и Иного имущества </w:t>
      </w:r>
      <w:r>
        <w:rPr>
          <w:rFonts w:ascii="Times New Roman" w:hAnsi="Times New Roman"/>
          <w:sz w:val="24"/>
          <w:szCs w:val="24"/>
        </w:rPr>
        <w:t>……………………………………………………………………………</w:t>
      </w:r>
      <w:r w:rsidR="00773FA6">
        <w:rPr>
          <w:rFonts w:ascii="Times New Roman" w:hAnsi="Times New Roman"/>
          <w:sz w:val="24"/>
          <w:szCs w:val="24"/>
        </w:rPr>
        <w:t>35</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2.11. Размер концессионной платы </w:t>
      </w:r>
      <w:r>
        <w:rPr>
          <w:rFonts w:ascii="Times New Roman" w:hAnsi="Times New Roman"/>
          <w:sz w:val="24"/>
          <w:szCs w:val="24"/>
        </w:rPr>
        <w:t>………………………………………………………...</w:t>
      </w:r>
      <w:r w:rsidR="00773FA6">
        <w:rPr>
          <w:rFonts w:ascii="Times New Roman" w:hAnsi="Times New Roman"/>
          <w:sz w:val="24"/>
          <w:szCs w:val="24"/>
        </w:rPr>
        <w:t>35</w:t>
      </w:r>
    </w:p>
    <w:p w:rsidR="00086060" w:rsidRPr="000314C9" w:rsidRDefault="00086060" w:rsidP="00086060">
      <w:pPr>
        <w:spacing w:after="0"/>
        <w:jc w:val="both"/>
        <w:rPr>
          <w:rStyle w:val="23"/>
          <w:rFonts w:ascii="Times New Roman" w:eastAsia="Calibri" w:hAnsi="Times New Roman"/>
          <w:b w:val="0"/>
          <w:i w:val="0"/>
          <w:sz w:val="24"/>
          <w:szCs w:val="24"/>
        </w:rPr>
      </w:pPr>
      <w:r w:rsidRPr="000314C9">
        <w:rPr>
          <w:rFonts w:ascii="Times New Roman" w:hAnsi="Times New Roman"/>
          <w:sz w:val="24"/>
          <w:szCs w:val="24"/>
        </w:rPr>
        <w:t xml:space="preserve">2.12. </w:t>
      </w:r>
      <w:r w:rsidRPr="000314C9">
        <w:rPr>
          <w:rStyle w:val="23"/>
          <w:rFonts w:ascii="Times New Roman" w:eastAsia="Calibri" w:hAnsi="Times New Roman"/>
          <w:b w:val="0"/>
          <w:i w:val="0"/>
          <w:sz w:val="24"/>
          <w:szCs w:val="24"/>
        </w:rPr>
        <w:t xml:space="preserve">Задание и основные мероприятия </w:t>
      </w:r>
      <w:r>
        <w:rPr>
          <w:rStyle w:val="23"/>
          <w:rFonts w:ascii="Times New Roman" w:eastAsia="Calibri" w:hAnsi="Times New Roman"/>
          <w:b w:val="0"/>
          <w:i w:val="0"/>
          <w:sz w:val="24"/>
          <w:szCs w:val="24"/>
        </w:rPr>
        <w:t>……………………………………………………</w:t>
      </w:r>
      <w:r w:rsidR="00773FA6">
        <w:rPr>
          <w:rStyle w:val="23"/>
          <w:rFonts w:ascii="Times New Roman" w:eastAsia="Calibri" w:hAnsi="Times New Roman"/>
          <w:b w:val="0"/>
          <w:i w:val="0"/>
          <w:sz w:val="24"/>
          <w:szCs w:val="24"/>
        </w:rPr>
        <w:t>35</w:t>
      </w:r>
    </w:p>
    <w:p w:rsidR="00086060" w:rsidRPr="000314C9" w:rsidRDefault="00086060" w:rsidP="00086060">
      <w:pPr>
        <w:spacing w:after="0"/>
        <w:jc w:val="both"/>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2.13. Долгосрочные параметры регулирования деятельности Концессионера </w:t>
      </w:r>
      <w:r>
        <w:rPr>
          <w:rStyle w:val="23"/>
          <w:rFonts w:ascii="Times New Roman" w:eastAsia="Calibri" w:hAnsi="Times New Roman"/>
          <w:b w:val="0"/>
          <w:i w:val="0"/>
          <w:sz w:val="24"/>
          <w:szCs w:val="24"/>
        </w:rPr>
        <w:t>…………</w:t>
      </w:r>
      <w:r w:rsidR="00773FA6">
        <w:rPr>
          <w:rStyle w:val="23"/>
          <w:rFonts w:ascii="Times New Roman" w:eastAsia="Calibri" w:hAnsi="Times New Roman"/>
          <w:b w:val="0"/>
          <w:i w:val="0"/>
          <w:sz w:val="24"/>
          <w:szCs w:val="24"/>
        </w:rPr>
        <w:t>35</w:t>
      </w:r>
    </w:p>
    <w:p w:rsidR="00086060" w:rsidRPr="000314C9" w:rsidRDefault="00086060" w:rsidP="00086060">
      <w:pPr>
        <w:spacing w:after="0"/>
        <w:jc w:val="both"/>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2.14.  Сведения о ценах, значениях и параметрах </w:t>
      </w:r>
      <w:r>
        <w:rPr>
          <w:rStyle w:val="23"/>
          <w:rFonts w:ascii="Times New Roman" w:eastAsia="Calibri" w:hAnsi="Times New Roman"/>
          <w:b w:val="0"/>
          <w:i w:val="0"/>
          <w:sz w:val="24"/>
          <w:szCs w:val="24"/>
        </w:rPr>
        <w:t>………………………………………...</w:t>
      </w:r>
      <w:r w:rsidR="00773FA6">
        <w:rPr>
          <w:rStyle w:val="23"/>
          <w:rFonts w:ascii="Times New Roman" w:eastAsia="Calibri" w:hAnsi="Times New Roman"/>
          <w:b w:val="0"/>
          <w:i w:val="0"/>
          <w:sz w:val="24"/>
          <w:szCs w:val="24"/>
        </w:rPr>
        <w:t>35</w:t>
      </w:r>
    </w:p>
    <w:p w:rsidR="00086060" w:rsidRPr="000314C9" w:rsidRDefault="00086060" w:rsidP="00086060">
      <w:pPr>
        <w:spacing w:after="0"/>
        <w:jc w:val="both"/>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sz w:val="24"/>
          <w:szCs w:val="24"/>
        </w:rPr>
        <w:t xml:space="preserve">2.15. </w:t>
      </w:r>
      <w:r w:rsidRPr="000314C9">
        <w:rPr>
          <w:rStyle w:val="23"/>
          <w:rFonts w:ascii="Times New Roman" w:eastAsia="Calibri" w:hAnsi="Times New Roman"/>
          <w:b w:val="0"/>
          <w:i w:val="0"/>
          <w:color w:val="000000" w:themeColor="text1"/>
          <w:sz w:val="24"/>
          <w:szCs w:val="24"/>
        </w:rPr>
        <w:t xml:space="preserve">Предельный размер расходов на реконструкцию Объекта Концессионного соглашения </w:t>
      </w:r>
      <w:r>
        <w:rPr>
          <w:rStyle w:val="23"/>
          <w:rFonts w:ascii="Times New Roman" w:eastAsia="Calibri" w:hAnsi="Times New Roman"/>
          <w:b w:val="0"/>
          <w:i w:val="0"/>
          <w:color w:val="000000" w:themeColor="text1"/>
          <w:sz w:val="24"/>
          <w:szCs w:val="24"/>
        </w:rPr>
        <w:t>…………………………………………………………………………………..</w:t>
      </w:r>
      <w:r w:rsidR="00773FA6">
        <w:rPr>
          <w:rStyle w:val="23"/>
          <w:rFonts w:ascii="Times New Roman" w:eastAsia="Calibri" w:hAnsi="Times New Roman"/>
          <w:b w:val="0"/>
          <w:i w:val="0"/>
          <w:color w:val="000000" w:themeColor="text1"/>
          <w:sz w:val="24"/>
          <w:szCs w:val="24"/>
        </w:rPr>
        <w:t>35</w:t>
      </w:r>
    </w:p>
    <w:p w:rsidR="00086060" w:rsidRPr="000314C9" w:rsidRDefault="00086060" w:rsidP="00086060">
      <w:pPr>
        <w:spacing w:after="0"/>
        <w:jc w:val="both"/>
        <w:rPr>
          <w:rFonts w:ascii="Times New Roman" w:hAnsi="Times New Roman"/>
          <w:sz w:val="24"/>
          <w:szCs w:val="24"/>
        </w:rPr>
      </w:pPr>
      <w:r w:rsidRPr="000314C9">
        <w:rPr>
          <w:rStyle w:val="23"/>
          <w:rFonts w:ascii="Times New Roman" w:eastAsia="Calibri" w:hAnsi="Times New Roman"/>
          <w:b w:val="0"/>
          <w:i w:val="0"/>
          <w:color w:val="000000" w:themeColor="text1"/>
          <w:sz w:val="24"/>
          <w:szCs w:val="24"/>
        </w:rPr>
        <w:t xml:space="preserve">2.16. </w:t>
      </w:r>
      <w:r w:rsidRPr="000314C9">
        <w:rPr>
          <w:rStyle w:val="23"/>
          <w:rFonts w:ascii="Times New Roman" w:eastAsia="Calibri" w:hAnsi="Times New Roman"/>
          <w:b w:val="0"/>
          <w:i w:val="0"/>
          <w:sz w:val="24"/>
          <w:szCs w:val="24"/>
        </w:rPr>
        <w:t xml:space="preserve">Минимально допустимые плановые значения показателей деятельности Концессионера </w:t>
      </w:r>
      <w:r>
        <w:rPr>
          <w:rStyle w:val="23"/>
          <w:rFonts w:ascii="Times New Roman" w:eastAsia="Calibri" w:hAnsi="Times New Roman"/>
          <w:b w:val="0"/>
          <w:i w:val="0"/>
          <w:sz w:val="24"/>
          <w:szCs w:val="24"/>
        </w:rPr>
        <w:t>……………………………………………………………………………....</w:t>
      </w:r>
      <w:r w:rsidR="00773FA6">
        <w:rPr>
          <w:rStyle w:val="23"/>
          <w:rFonts w:ascii="Times New Roman" w:eastAsia="Calibri" w:hAnsi="Times New Roman"/>
          <w:b w:val="0"/>
          <w:i w:val="0"/>
          <w:sz w:val="24"/>
          <w:szCs w:val="24"/>
        </w:rPr>
        <w:t>35</w:t>
      </w:r>
    </w:p>
    <w:p w:rsidR="00086060" w:rsidRPr="000314C9" w:rsidRDefault="00086060" w:rsidP="00086060">
      <w:pPr>
        <w:spacing w:after="0"/>
        <w:jc w:val="both"/>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2.17. Порядок и условия возмещения расходов сторон, связанных с досрочным расторжением Концессионного соглашения </w:t>
      </w:r>
      <w:r>
        <w:rPr>
          <w:rStyle w:val="23"/>
          <w:rFonts w:ascii="Times New Roman" w:eastAsia="Calibri" w:hAnsi="Times New Roman"/>
          <w:b w:val="0"/>
          <w:i w:val="0"/>
          <w:color w:val="000000" w:themeColor="text1"/>
          <w:sz w:val="24"/>
          <w:szCs w:val="24"/>
        </w:rPr>
        <w:t>……………………………………………...</w:t>
      </w:r>
      <w:r w:rsidR="00773FA6">
        <w:rPr>
          <w:rStyle w:val="23"/>
          <w:rFonts w:ascii="Times New Roman" w:eastAsia="Calibri" w:hAnsi="Times New Roman"/>
          <w:b w:val="0"/>
          <w:i w:val="0"/>
          <w:color w:val="000000" w:themeColor="text1"/>
          <w:sz w:val="24"/>
          <w:szCs w:val="24"/>
        </w:rPr>
        <w:t>35</w:t>
      </w:r>
    </w:p>
    <w:p w:rsidR="00086060" w:rsidRPr="000314C9" w:rsidRDefault="00086060" w:rsidP="00086060">
      <w:pPr>
        <w:spacing w:after="0"/>
        <w:jc w:val="both"/>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2.18. </w:t>
      </w:r>
      <w:r w:rsidRPr="000314C9">
        <w:rPr>
          <w:rStyle w:val="23"/>
          <w:rFonts w:ascii="Times New Roman" w:eastAsia="Calibri" w:hAnsi="Times New Roman"/>
          <w:b w:val="0"/>
          <w:i w:val="0"/>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w:t>
      </w:r>
      <w:r w:rsidR="00773FA6">
        <w:rPr>
          <w:rStyle w:val="23"/>
          <w:rFonts w:ascii="Times New Roman" w:eastAsia="Calibri" w:hAnsi="Times New Roman"/>
          <w:b w:val="0"/>
          <w:i w:val="0"/>
          <w:sz w:val="24"/>
          <w:szCs w:val="24"/>
        </w:rPr>
        <w:t>твия Концессионного соглашения 36</w:t>
      </w:r>
    </w:p>
    <w:p w:rsidR="00086060" w:rsidRPr="000314C9" w:rsidRDefault="00086060" w:rsidP="00086060">
      <w:pPr>
        <w:spacing w:after="0"/>
        <w:jc w:val="both"/>
        <w:rPr>
          <w:rStyle w:val="23"/>
          <w:rFonts w:ascii="Times New Roman" w:eastAsia="Calibri" w:hAnsi="Times New Roman"/>
          <w:i w:val="0"/>
          <w:color w:val="000000" w:themeColor="text1"/>
          <w:sz w:val="24"/>
          <w:szCs w:val="24"/>
        </w:rPr>
      </w:pPr>
      <w:r w:rsidRPr="000314C9">
        <w:rPr>
          <w:rStyle w:val="23"/>
          <w:rFonts w:ascii="Times New Roman" w:eastAsia="Calibri" w:hAnsi="Times New Roman"/>
          <w:b w:val="0"/>
          <w:i w:val="0"/>
          <w:color w:val="000000" w:themeColor="text1"/>
          <w:sz w:val="24"/>
          <w:szCs w:val="24"/>
        </w:rPr>
        <w:t>3.</w:t>
      </w:r>
      <w:r w:rsidRPr="000314C9">
        <w:rPr>
          <w:rStyle w:val="23"/>
          <w:rFonts w:ascii="Times New Roman" w:eastAsia="Calibri" w:hAnsi="Times New Roman"/>
          <w:i w:val="0"/>
          <w:color w:val="000000" w:themeColor="text1"/>
          <w:sz w:val="24"/>
          <w:szCs w:val="24"/>
        </w:rPr>
        <w:t xml:space="preserve"> </w:t>
      </w:r>
      <w:r w:rsidRPr="000314C9">
        <w:rPr>
          <w:rFonts w:ascii="Times New Roman" w:hAnsi="Times New Roman"/>
          <w:sz w:val="24"/>
          <w:szCs w:val="24"/>
        </w:rPr>
        <w:t xml:space="preserve">Требования, предъявляемые к участникам Конкурса, в соответствии с которыми проводится предварительный отбор участников Конкурса </w:t>
      </w:r>
      <w:r>
        <w:rPr>
          <w:rFonts w:ascii="Times New Roman" w:hAnsi="Times New Roman"/>
          <w:sz w:val="24"/>
          <w:szCs w:val="24"/>
        </w:rPr>
        <w:t>……………………………...</w:t>
      </w:r>
      <w:r w:rsidR="00773FA6">
        <w:rPr>
          <w:rFonts w:ascii="Times New Roman" w:hAnsi="Times New Roman"/>
          <w:sz w:val="24"/>
          <w:szCs w:val="24"/>
        </w:rPr>
        <w:t>36</w:t>
      </w:r>
    </w:p>
    <w:p w:rsidR="00086060" w:rsidRPr="000314C9" w:rsidRDefault="00086060" w:rsidP="00086060">
      <w:pPr>
        <w:spacing w:after="0"/>
        <w:jc w:val="both"/>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4. Критерии Конкурса </w:t>
      </w:r>
      <w:r>
        <w:rPr>
          <w:rStyle w:val="23"/>
          <w:rFonts w:ascii="Times New Roman" w:eastAsia="Calibri" w:hAnsi="Times New Roman"/>
          <w:b w:val="0"/>
          <w:i w:val="0"/>
          <w:color w:val="000000" w:themeColor="text1"/>
          <w:sz w:val="24"/>
          <w:szCs w:val="24"/>
        </w:rPr>
        <w:t>……………………………………………………………………….</w:t>
      </w:r>
      <w:r w:rsidR="00773FA6">
        <w:rPr>
          <w:rStyle w:val="23"/>
          <w:rFonts w:ascii="Times New Roman" w:eastAsia="Calibri" w:hAnsi="Times New Roman"/>
          <w:b w:val="0"/>
          <w:i w:val="0"/>
          <w:color w:val="000000" w:themeColor="text1"/>
          <w:sz w:val="24"/>
          <w:szCs w:val="24"/>
        </w:rPr>
        <w:t>36</w:t>
      </w:r>
    </w:p>
    <w:p w:rsidR="00086060" w:rsidRPr="000314C9" w:rsidRDefault="00086060" w:rsidP="00086060">
      <w:pPr>
        <w:spacing w:after="0"/>
        <w:jc w:val="both"/>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 Конкурсная документация</w:t>
      </w:r>
      <w:r>
        <w:rPr>
          <w:rStyle w:val="23"/>
          <w:rFonts w:ascii="Times New Roman" w:eastAsia="Calibri" w:hAnsi="Times New Roman"/>
          <w:b w:val="0"/>
          <w:i w:val="0"/>
          <w:color w:val="000000" w:themeColor="text1"/>
          <w:sz w:val="24"/>
          <w:szCs w:val="24"/>
        </w:rPr>
        <w:t>……………………………………………………………….</w:t>
      </w:r>
      <w:r w:rsidR="00773FA6">
        <w:rPr>
          <w:rStyle w:val="23"/>
          <w:rFonts w:ascii="Times New Roman" w:eastAsia="Calibri" w:hAnsi="Times New Roman"/>
          <w:b w:val="0"/>
          <w:i w:val="0"/>
          <w:color w:val="000000" w:themeColor="text1"/>
          <w:sz w:val="24"/>
          <w:szCs w:val="24"/>
        </w:rPr>
        <w:t xml:space="preserve"> 36</w:t>
      </w:r>
    </w:p>
    <w:p w:rsidR="00086060" w:rsidRPr="000314C9" w:rsidRDefault="00086060" w:rsidP="00086060">
      <w:pPr>
        <w:spacing w:after="0"/>
        <w:jc w:val="both"/>
        <w:rPr>
          <w:rFonts w:ascii="Times New Roman" w:hAnsi="Times New Roman"/>
          <w:bCs/>
          <w:iCs/>
          <w:sz w:val="24"/>
          <w:szCs w:val="24"/>
        </w:rPr>
      </w:pPr>
      <w:r w:rsidRPr="000314C9">
        <w:rPr>
          <w:rStyle w:val="23"/>
          <w:rFonts w:ascii="Times New Roman" w:eastAsia="Calibri" w:hAnsi="Times New Roman"/>
          <w:b w:val="0"/>
          <w:i w:val="0"/>
          <w:color w:val="000000" w:themeColor="text1"/>
          <w:sz w:val="24"/>
          <w:szCs w:val="24"/>
        </w:rPr>
        <w:t>5.1. Порядок предоставления Конкурсной документации и информации об объекте концессионного соглашения, а также доступа на об</w:t>
      </w:r>
      <w:r w:rsidR="00773FA6">
        <w:rPr>
          <w:rStyle w:val="23"/>
          <w:rFonts w:ascii="Times New Roman" w:eastAsia="Calibri" w:hAnsi="Times New Roman"/>
          <w:b w:val="0"/>
          <w:i w:val="0"/>
          <w:color w:val="000000" w:themeColor="text1"/>
          <w:sz w:val="24"/>
          <w:szCs w:val="24"/>
        </w:rPr>
        <w:t xml:space="preserve">ъект концессионного соглашения </w:t>
      </w:r>
      <w:r w:rsidRPr="000314C9">
        <w:rPr>
          <w:rFonts w:ascii="Times New Roman" w:hAnsi="Times New Roman"/>
          <w:bCs/>
          <w:iCs/>
          <w:sz w:val="24"/>
          <w:szCs w:val="24"/>
        </w:rPr>
        <w:t xml:space="preserve">Разъяснения Конкурсной документации. </w:t>
      </w:r>
      <w:r>
        <w:rPr>
          <w:rFonts w:ascii="Times New Roman" w:hAnsi="Times New Roman"/>
          <w:bCs/>
          <w:iCs/>
          <w:sz w:val="24"/>
          <w:szCs w:val="24"/>
        </w:rPr>
        <w:t>………………………………………………….</w:t>
      </w:r>
      <w:r w:rsidR="00773FA6">
        <w:rPr>
          <w:rFonts w:ascii="Times New Roman" w:hAnsi="Times New Roman"/>
          <w:bCs/>
          <w:iCs/>
          <w:sz w:val="24"/>
          <w:szCs w:val="24"/>
        </w:rPr>
        <w:t>36</w:t>
      </w:r>
    </w:p>
    <w:p w:rsidR="00086060" w:rsidRPr="000314C9" w:rsidRDefault="00086060" w:rsidP="00086060">
      <w:pPr>
        <w:spacing w:after="0"/>
        <w:jc w:val="both"/>
        <w:rPr>
          <w:rFonts w:ascii="Times New Roman" w:hAnsi="Times New Roman"/>
          <w:bCs/>
          <w:iCs/>
          <w:sz w:val="24"/>
          <w:szCs w:val="24"/>
        </w:rPr>
      </w:pPr>
      <w:r w:rsidRPr="000314C9">
        <w:rPr>
          <w:rFonts w:ascii="Times New Roman" w:hAnsi="Times New Roman"/>
          <w:bCs/>
          <w:iCs/>
          <w:sz w:val="24"/>
          <w:szCs w:val="24"/>
        </w:rPr>
        <w:t>5.3. Внесение изменений в Конкурсную документацию</w:t>
      </w:r>
      <w:r>
        <w:rPr>
          <w:rFonts w:ascii="Times New Roman" w:hAnsi="Times New Roman"/>
          <w:bCs/>
          <w:iCs/>
          <w:sz w:val="24"/>
          <w:szCs w:val="24"/>
        </w:rPr>
        <w:t>………………………………….</w:t>
      </w:r>
      <w:r w:rsidR="00773FA6">
        <w:rPr>
          <w:rFonts w:ascii="Times New Roman" w:hAnsi="Times New Roman"/>
          <w:bCs/>
          <w:iCs/>
          <w:sz w:val="24"/>
          <w:szCs w:val="24"/>
        </w:rPr>
        <w:t>37</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6. Исчерпывающий перечень документов и материалов и формы их представления заявителями, участниками Конкурса </w:t>
      </w:r>
      <w:r>
        <w:rPr>
          <w:rFonts w:ascii="Times New Roman" w:hAnsi="Times New Roman"/>
          <w:sz w:val="24"/>
          <w:szCs w:val="24"/>
        </w:rPr>
        <w:t>………………………………………………………</w:t>
      </w:r>
      <w:r w:rsidR="00773FA6">
        <w:rPr>
          <w:rFonts w:ascii="Times New Roman" w:hAnsi="Times New Roman"/>
          <w:sz w:val="24"/>
          <w:szCs w:val="24"/>
        </w:rPr>
        <w:t>38</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6.1. Исчерпывающий перечень документов, представляемых заявителями для участия</w:t>
      </w:r>
      <w:r w:rsidR="00BB3C9F">
        <w:rPr>
          <w:rFonts w:ascii="Times New Roman" w:hAnsi="Times New Roman"/>
          <w:sz w:val="24"/>
          <w:szCs w:val="24"/>
        </w:rPr>
        <w:t xml:space="preserve">       </w:t>
      </w:r>
      <w:r w:rsidRPr="000314C9">
        <w:rPr>
          <w:rFonts w:ascii="Times New Roman" w:hAnsi="Times New Roman"/>
          <w:sz w:val="24"/>
          <w:szCs w:val="24"/>
        </w:rPr>
        <w:t xml:space="preserve"> в Конкурсе </w:t>
      </w:r>
      <w:r>
        <w:rPr>
          <w:rFonts w:ascii="Times New Roman" w:hAnsi="Times New Roman"/>
          <w:sz w:val="24"/>
          <w:szCs w:val="24"/>
        </w:rPr>
        <w:t>…………………………………………………………………………………..</w:t>
      </w:r>
      <w:r w:rsidR="00773FA6">
        <w:rPr>
          <w:rFonts w:ascii="Times New Roman" w:hAnsi="Times New Roman"/>
          <w:sz w:val="24"/>
          <w:szCs w:val="24"/>
        </w:rPr>
        <w:t>38</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6.2.</w:t>
      </w:r>
      <w:r w:rsidRPr="000314C9">
        <w:rPr>
          <w:rFonts w:ascii="Times New Roman" w:hAnsi="Times New Roman"/>
          <w:sz w:val="24"/>
          <w:szCs w:val="24"/>
        </w:rPr>
        <w:tab/>
        <w:t xml:space="preserve">Исчерпывающий перечень документов, представляемых участниками Конкурса </w:t>
      </w:r>
      <w:r>
        <w:rPr>
          <w:rFonts w:ascii="Times New Roman" w:hAnsi="Times New Roman"/>
          <w:sz w:val="24"/>
          <w:szCs w:val="24"/>
        </w:rPr>
        <w:t>………………………………………………………………………………………………....</w:t>
      </w:r>
      <w:r w:rsidR="00773FA6">
        <w:rPr>
          <w:rFonts w:ascii="Times New Roman" w:hAnsi="Times New Roman"/>
          <w:sz w:val="24"/>
          <w:szCs w:val="24"/>
        </w:rPr>
        <w:t>39</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7. График проведения Конкурса </w:t>
      </w:r>
      <w:r>
        <w:rPr>
          <w:rFonts w:ascii="Times New Roman" w:hAnsi="Times New Roman"/>
          <w:sz w:val="24"/>
          <w:szCs w:val="24"/>
        </w:rPr>
        <w:t>……………………………………………………………</w:t>
      </w:r>
      <w:r w:rsidR="00773FA6">
        <w:rPr>
          <w:rFonts w:ascii="Times New Roman" w:hAnsi="Times New Roman"/>
          <w:sz w:val="24"/>
          <w:szCs w:val="24"/>
        </w:rPr>
        <w:t>39</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8. Сообщение о проведении конкурса</w:t>
      </w:r>
      <w:r>
        <w:rPr>
          <w:rFonts w:ascii="Times New Roman" w:hAnsi="Times New Roman"/>
          <w:sz w:val="24"/>
          <w:szCs w:val="24"/>
        </w:rPr>
        <w:t>……………………………………………………...</w:t>
      </w:r>
      <w:r w:rsidR="00773FA6">
        <w:rPr>
          <w:rFonts w:ascii="Times New Roman" w:hAnsi="Times New Roman"/>
          <w:sz w:val="24"/>
          <w:szCs w:val="24"/>
        </w:rPr>
        <w:t>41</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lastRenderedPageBreak/>
        <w:t xml:space="preserve">9. Отказ от проведения Конкурса </w:t>
      </w:r>
      <w:r>
        <w:rPr>
          <w:rFonts w:ascii="Times New Roman" w:hAnsi="Times New Roman"/>
          <w:sz w:val="24"/>
          <w:szCs w:val="24"/>
        </w:rPr>
        <w:t>…………………………………………………………..</w:t>
      </w:r>
      <w:r w:rsidR="00773FA6">
        <w:rPr>
          <w:rFonts w:ascii="Times New Roman" w:hAnsi="Times New Roman"/>
          <w:sz w:val="24"/>
          <w:szCs w:val="24"/>
        </w:rPr>
        <w:t>42</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10. Подтверждение соответствия Заявителя и его заявки установленным требованиям</w:t>
      </w:r>
      <w:r>
        <w:rPr>
          <w:rFonts w:ascii="Times New Roman" w:hAnsi="Times New Roman"/>
          <w:sz w:val="24"/>
          <w:szCs w:val="24"/>
        </w:rPr>
        <w:t>………………………………………………………………………………….</w:t>
      </w:r>
      <w:r w:rsidRPr="000314C9">
        <w:rPr>
          <w:rFonts w:ascii="Times New Roman" w:hAnsi="Times New Roman"/>
          <w:sz w:val="24"/>
          <w:szCs w:val="24"/>
        </w:rPr>
        <w:t xml:space="preserve"> </w:t>
      </w:r>
      <w:r w:rsidR="00773FA6">
        <w:rPr>
          <w:rFonts w:ascii="Times New Roman" w:hAnsi="Times New Roman"/>
          <w:sz w:val="24"/>
          <w:szCs w:val="24"/>
        </w:rPr>
        <w:t>42</w:t>
      </w:r>
    </w:p>
    <w:p w:rsidR="00086060"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11. Задаток </w:t>
      </w:r>
      <w:r>
        <w:rPr>
          <w:rFonts w:ascii="Times New Roman" w:hAnsi="Times New Roman"/>
          <w:sz w:val="24"/>
          <w:szCs w:val="24"/>
        </w:rPr>
        <w:t>…………………………………………………………………………………...</w:t>
      </w:r>
      <w:r w:rsidR="00773FA6">
        <w:rPr>
          <w:rFonts w:ascii="Times New Roman" w:hAnsi="Times New Roman"/>
          <w:sz w:val="24"/>
          <w:szCs w:val="24"/>
        </w:rPr>
        <w:t>42</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11.1.</w:t>
      </w:r>
      <w:r w:rsidRPr="000314C9">
        <w:rPr>
          <w:rFonts w:ascii="Times New Roman" w:hAnsi="Times New Roman"/>
          <w:sz w:val="24"/>
          <w:szCs w:val="24"/>
        </w:rPr>
        <w:tab/>
        <w:t xml:space="preserve">Представление задатка. </w:t>
      </w:r>
      <w:r>
        <w:rPr>
          <w:rFonts w:ascii="Times New Roman" w:hAnsi="Times New Roman"/>
          <w:sz w:val="24"/>
          <w:szCs w:val="24"/>
        </w:rPr>
        <w:t>……………………………………………………………..</w:t>
      </w:r>
      <w:r w:rsidR="00773FA6">
        <w:rPr>
          <w:rFonts w:ascii="Times New Roman" w:hAnsi="Times New Roman"/>
          <w:sz w:val="24"/>
          <w:szCs w:val="24"/>
        </w:rPr>
        <w:t>42</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11.2.</w:t>
      </w:r>
      <w:r w:rsidRPr="000314C9">
        <w:rPr>
          <w:rFonts w:ascii="Times New Roman" w:hAnsi="Times New Roman"/>
          <w:sz w:val="24"/>
          <w:szCs w:val="24"/>
        </w:rPr>
        <w:tab/>
        <w:t>Условия возврата задатка</w:t>
      </w:r>
      <w:r>
        <w:rPr>
          <w:rFonts w:ascii="Times New Roman" w:hAnsi="Times New Roman"/>
          <w:sz w:val="24"/>
          <w:szCs w:val="24"/>
        </w:rPr>
        <w:t>……………………………………………………………</w:t>
      </w:r>
      <w:r w:rsidR="00773FA6">
        <w:rPr>
          <w:rFonts w:ascii="Times New Roman" w:hAnsi="Times New Roman"/>
          <w:sz w:val="24"/>
          <w:szCs w:val="24"/>
        </w:rPr>
        <w:t>42</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11.3. Условия удержания Концедентом Задатка. </w:t>
      </w:r>
      <w:r>
        <w:rPr>
          <w:rFonts w:ascii="Times New Roman" w:hAnsi="Times New Roman"/>
          <w:sz w:val="24"/>
          <w:szCs w:val="24"/>
        </w:rPr>
        <w:t>…………………………………………</w:t>
      </w:r>
      <w:r w:rsidR="00773FA6">
        <w:rPr>
          <w:rFonts w:ascii="Times New Roman" w:hAnsi="Times New Roman"/>
          <w:sz w:val="24"/>
          <w:szCs w:val="24"/>
        </w:rPr>
        <w:t>43</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12. Конкурсная комиссия </w:t>
      </w:r>
      <w:r>
        <w:rPr>
          <w:rFonts w:ascii="Times New Roman" w:hAnsi="Times New Roman"/>
          <w:sz w:val="24"/>
          <w:szCs w:val="24"/>
        </w:rPr>
        <w:t>…………………………………………………………………...</w:t>
      </w:r>
      <w:r w:rsidR="00773FA6">
        <w:rPr>
          <w:rFonts w:ascii="Times New Roman" w:hAnsi="Times New Roman"/>
          <w:sz w:val="24"/>
          <w:szCs w:val="24"/>
        </w:rPr>
        <w:t>44</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13. Порядок представления заявок на участие в Конкурсе </w:t>
      </w:r>
      <w:r>
        <w:rPr>
          <w:rFonts w:ascii="Times New Roman" w:hAnsi="Times New Roman"/>
          <w:sz w:val="24"/>
          <w:szCs w:val="24"/>
        </w:rPr>
        <w:t>………………………………</w:t>
      </w:r>
      <w:r w:rsidR="00773FA6">
        <w:rPr>
          <w:rFonts w:ascii="Times New Roman" w:hAnsi="Times New Roman"/>
          <w:sz w:val="24"/>
          <w:szCs w:val="24"/>
        </w:rPr>
        <w:t>44</w:t>
      </w:r>
    </w:p>
    <w:p w:rsidR="00086060" w:rsidRPr="000314C9" w:rsidRDefault="00086060" w:rsidP="00086060">
      <w:pPr>
        <w:spacing w:after="0"/>
        <w:jc w:val="both"/>
        <w:rPr>
          <w:rFonts w:ascii="Times New Roman" w:hAnsi="Times New Roman"/>
          <w:sz w:val="24"/>
          <w:szCs w:val="24"/>
        </w:rPr>
      </w:pPr>
      <w:r>
        <w:rPr>
          <w:rFonts w:ascii="Times New Roman" w:hAnsi="Times New Roman"/>
          <w:sz w:val="24"/>
          <w:szCs w:val="24"/>
        </w:rPr>
        <w:t xml:space="preserve">14. </w:t>
      </w:r>
      <w:r w:rsidRPr="000314C9">
        <w:rPr>
          <w:rFonts w:ascii="Times New Roman" w:hAnsi="Times New Roman"/>
          <w:sz w:val="24"/>
          <w:szCs w:val="24"/>
        </w:rPr>
        <w:t xml:space="preserve">Порядок и срок изменения и отзыва Заявок </w:t>
      </w:r>
      <w:r>
        <w:rPr>
          <w:rFonts w:ascii="Times New Roman" w:hAnsi="Times New Roman"/>
          <w:sz w:val="24"/>
          <w:szCs w:val="24"/>
        </w:rPr>
        <w:t>…………….…………………………….</w:t>
      </w:r>
      <w:r w:rsidR="00773FA6">
        <w:rPr>
          <w:rFonts w:ascii="Times New Roman" w:hAnsi="Times New Roman"/>
          <w:sz w:val="24"/>
          <w:szCs w:val="24"/>
        </w:rPr>
        <w:t>46</w:t>
      </w:r>
    </w:p>
    <w:p w:rsidR="00086060" w:rsidRPr="000314C9" w:rsidRDefault="00086060" w:rsidP="00086060">
      <w:pPr>
        <w:spacing w:after="0"/>
        <w:jc w:val="both"/>
        <w:rPr>
          <w:rFonts w:ascii="Times New Roman" w:hAnsi="Times New Roman"/>
          <w:sz w:val="24"/>
          <w:szCs w:val="24"/>
        </w:rPr>
      </w:pPr>
      <w:r>
        <w:rPr>
          <w:rFonts w:ascii="Times New Roman" w:hAnsi="Times New Roman"/>
          <w:sz w:val="24"/>
          <w:szCs w:val="24"/>
        </w:rPr>
        <w:t xml:space="preserve">15. </w:t>
      </w:r>
      <w:r w:rsidRPr="000314C9">
        <w:rPr>
          <w:rFonts w:ascii="Times New Roman" w:hAnsi="Times New Roman"/>
          <w:sz w:val="24"/>
          <w:szCs w:val="24"/>
        </w:rPr>
        <w:t>Порядок вскрытия конвертов с Заявками на участие в Конкурсе</w:t>
      </w:r>
      <w:r>
        <w:rPr>
          <w:rFonts w:ascii="Times New Roman" w:hAnsi="Times New Roman"/>
          <w:sz w:val="24"/>
          <w:szCs w:val="24"/>
        </w:rPr>
        <w:t>…………..……….</w:t>
      </w:r>
      <w:r w:rsidR="00773FA6">
        <w:rPr>
          <w:rFonts w:ascii="Times New Roman" w:hAnsi="Times New Roman"/>
          <w:sz w:val="24"/>
          <w:szCs w:val="24"/>
        </w:rPr>
        <w:t xml:space="preserve"> 47</w:t>
      </w:r>
    </w:p>
    <w:p w:rsidR="00086060" w:rsidRPr="000314C9" w:rsidRDefault="00086060" w:rsidP="00086060">
      <w:pPr>
        <w:spacing w:after="0"/>
        <w:jc w:val="both"/>
        <w:rPr>
          <w:rFonts w:ascii="Times New Roman" w:hAnsi="Times New Roman"/>
          <w:sz w:val="24"/>
          <w:szCs w:val="24"/>
        </w:rPr>
      </w:pPr>
      <w:r>
        <w:rPr>
          <w:rFonts w:ascii="Times New Roman" w:hAnsi="Times New Roman"/>
          <w:sz w:val="24"/>
          <w:szCs w:val="24"/>
        </w:rPr>
        <w:t xml:space="preserve">16. </w:t>
      </w:r>
      <w:r w:rsidRPr="000314C9">
        <w:rPr>
          <w:rFonts w:ascii="Times New Roman" w:hAnsi="Times New Roman"/>
          <w:sz w:val="24"/>
          <w:szCs w:val="24"/>
        </w:rPr>
        <w:t xml:space="preserve">Порядок и срок проведения предварительного отбора Участников Конкурса </w:t>
      </w:r>
      <w:r>
        <w:rPr>
          <w:rFonts w:ascii="Times New Roman" w:hAnsi="Times New Roman"/>
          <w:sz w:val="24"/>
          <w:szCs w:val="24"/>
        </w:rPr>
        <w:t>……..</w:t>
      </w:r>
      <w:r w:rsidR="00773FA6">
        <w:rPr>
          <w:rFonts w:ascii="Times New Roman" w:hAnsi="Times New Roman"/>
          <w:sz w:val="24"/>
          <w:szCs w:val="24"/>
        </w:rPr>
        <w:t>47</w:t>
      </w:r>
    </w:p>
    <w:p w:rsidR="00086060" w:rsidRPr="000314C9" w:rsidRDefault="00086060" w:rsidP="00086060">
      <w:pPr>
        <w:spacing w:after="0"/>
        <w:jc w:val="both"/>
        <w:rPr>
          <w:rFonts w:ascii="Times New Roman" w:hAnsi="Times New Roman"/>
          <w:sz w:val="24"/>
          <w:szCs w:val="24"/>
        </w:rPr>
      </w:pPr>
      <w:r>
        <w:rPr>
          <w:rFonts w:ascii="Times New Roman" w:hAnsi="Times New Roman"/>
          <w:sz w:val="24"/>
          <w:szCs w:val="24"/>
        </w:rPr>
        <w:t xml:space="preserve">17. </w:t>
      </w:r>
      <w:r w:rsidRPr="000314C9">
        <w:rPr>
          <w:rFonts w:ascii="Times New Roman" w:hAnsi="Times New Roman"/>
          <w:sz w:val="24"/>
          <w:szCs w:val="24"/>
        </w:rPr>
        <w:t xml:space="preserve">Порядок представления Конкурсных предложений </w:t>
      </w:r>
      <w:r>
        <w:rPr>
          <w:rFonts w:ascii="Times New Roman" w:hAnsi="Times New Roman"/>
          <w:sz w:val="24"/>
          <w:szCs w:val="24"/>
        </w:rPr>
        <w:t>………………………..………...</w:t>
      </w:r>
      <w:r w:rsidR="00773FA6">
        <w:rPr>
          <w:rFonts w:ascii="Times New Roman" w:hAnsi="Times New Roman"/>
          <w:sz w:val="24"/>
          <w:szCs w:val="24"/>
        </w:rPr>
        <w:t>49</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17.1.</w:t>
      </w:r>
      <w:r w:rsidRPr="000314C9">
        <w:rPr>
          <w:rFonts w:ascii="Times New Roman" w:hAnsi="Times New Roman"/>
          <w:sz w:val="24"/>
          <w:szCs w:val="24"/>
        </w:rPr>
        <w:tab/>
        <w:t xml:space="preserve">Правила оформления Конкурсных предложений. </w:t>
      </w:r>
      <w:r>
        <w:rPr>
          <w:rFonts w:ascii="Times New Roman" w:hAnsi="Times New Roman"/>
          <w:sz w:val="24"/>
          <w:szCs w:val="24"/>
        </w:rPr>
        <w:t>………………………………...</w:t>
      </w:r>
      <w:r w:rsidR="00773FA6">
        <w:rPr>
          <w:rFonts w:ascii="Times New Roman" w:hAnsi="Times New Roman"/>
          <w:sz w:val="24"/>
          <w:szCs w:val="24"/>
        </w:rPr>
        <w:t>49</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17.2.</w:t>
      </w:r>
      <w:r w:rsidRPr="000314C9">
        <w:rPr>
          <w:rFonts w:ascii="Times New Roman" w:hAnsi="Times New Roman"/>
          <w:sz w:val="24"/>
          <w:szCs w:val="24"/>
        </w:rPr>
        <w:tab/>
        <w:t>Документы и материалы, составляющие Конкурсное предложение</w:t>
      </w:r>
      <w:r>
        <w:rPr>
          <w:rFonts w:ascii="Times New Roman" w:hAnsi="Times New Roman"/>
          <w:sz w:val="24"/>
          <w:szCs w:val="24"/>
        </w:rPr>
        <w:t>…………….</w:t>
      </w:r>
      <w:r w:rsidR="00773FA6">
        <w:rPr>
          <w:rFonts w:ascii="Times New Roman" w:hAnsi="Times New Roman"/>
          <w:sz w:val="24"/>
          <w:szCs w:val="24"/>
        </w:rPr>
        <w:t xml:space="preserve"> 49</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17.3.  Порядок представления и приема Конкурсных предложений</w:t>
      </w:r>
      <w:r>
        <w:rPr>
          <w:rFonts w:ascii="Times New Roman" w:hAnsi="Times New Roman"/>
          <w:sz w:val="24"/>
          <w:szCs w:val="24"/>
        </w:rPr>
        <w:t>…………………….</w:t>
      </w:r>
      <w:r w:rsidR="00773FA6">
        <w:rPr>
          <w:rFonts w:ascii="Times New Roman" w:hAnsi="Times New Roman"/>
          <w:sz w:val="24"/>
          <w:szCs w:val="24"/>
        </w:rPr>
        <w:t xml:space="preserve"> 50</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17.4.  Порядок и срок изменения и отзыва Конкурсных предложений</w:t>
      </w:r>
      <w:r>
        <w:rPr>
          <w:rFonts w:ascii="Times New Roman" w:hAnsi="Times New Roman"/>
          <w:sz w:val="24"/>
          <w:szCs w:val="24"/>
        </w:rPr>
        <w:t>………………….</w:t>
      </w:r>
      <w:r w:rsidR="00773FA6">
        <w:rPr>
          <w:rFonts w:ascii="Times New Roman" w:hAnsi="Times New Roman"/>
          <w:sz w:val="24"/>
          <w:szCs w:val="24"/>
        </w:rPr>
        <w:t xml:space="preserve"> 51</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18. Порядок вскрытия конвертов с Конкурсными предложениями </w:t>
      </w:r>
      <w:r>
        <w:rPr>
          <w:rFonts w:ascii="Times New Roman" w:hAnsi="Times New Roman"/>
          <w:sz w:val="24"/>
          <w:szCs w:val="24"/>
        </w:rPr>
        <w:t>……………………..</w:t>
      </w:r>
      <w:r w:rsidR="00773FA6">
        <w:rPr>
          <w:rFonts w:ascii="Times New Roman" w:hAnsi="Times New Roman"/>
          <w:sz w:val="24"/>
          <w:szCs w:val="24"/>
        </w:rPr>
        <w:t>51</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19. Порядок рассмотрения и оценки Конкурсных предложений, определение победителя Конкурса </w:t>
      </w:r>
      <w:r>
        <w:rPr>
          <w:rFonts w:ascii="Times New Roman" w:hAnsi="Times New Roman"/>
          <w:sz w:val="24"/>
          <w:szCs w:val="24"/>
        </w:rPr>
        <w:t>……………………………………………………………………………………..</w:t>
      </w:r>
      <w:r w:rsidR="00773FA6">
        <w:rPr>
          <w:rFonts w:ascii="Times New Roman" w:hAnsi="Times New Roman"/>
          <w:sz w:val="24"/>
          <w:szCs w:val="24"/>
        </w:rPr>
        <w:t>52</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20. Содержание и срок подписания протокола</w:t>
      </w:r>
      <w:r>
        <w:rPr>
          <w:rFonts w:ascii="Times New Roman" w:hAnsi="Times New Roman"/>
          <w:sz w:val="24"/>
          <w:szCs w:val="24"/>
        </w:rPr>
        <w:t xml:space="preserve"> </w:t>
      </w:r>
      <w:r w:rsidRPr="000314C9">
        <w:rPr>
          <w:rFonts w:ascii="Times New Roman" w:hAnsi="Times New Roman"/>
          <w:sz w:val="24"/>
          <w:szCs w:val="24"/>
        </w:rPr>
        <w:t xml:space="preserve">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w:t>
      </w:r>
      <w:r w:rsidR="00773FA6">
        <w:rPr>
          <w:rFonts w:ascii="Times New Roman" w:hAnsi="Times New Roman"/>
          <w:sz w:val="24"/>
          <w:szCs w:val="24"/>
        </w:rPr>
        <w:t>54</w:t>
      </w:r>
    </w:p>
    <w:p w:rsidR="00086060" w:rsidRPr="000314C9" w:rsidRDefault="00086060" w:rsidP="00086060">
      <w:pPr>
        <w:spacing w:after="0"/>
        <w:jc w:val="both"/>
        <w:rPr>
          <w:rFonts w:ascii="Times New Roman" w:hAnsi="Times New Roman"/>
          <w:sz w:val="24"/>
          <w:szCs w:val="24"/>
        </w:rPr>
      </w:pPr>
      <w:r>
        <w:rPr>
          <w:rFonts w:ascii="Times New Roman" w:hAnsi="Times New Roman"/>
          <w:sz w:val="24"/>
          <w:szCs w:val="24"/>
        </w:rPr>
        <w:t xml:space="preserve">21. </w:t>
      </w:r>
      <w:r w:rsidRPr="000314C9">
        <w:rPr>
          <w:rFonts w:ascii="Times New Roman" w:hAnsi="Times New Roman"/>
          <w:sz w:val="24"/>
          <w:szCs w:val="24"/>
        </w:rPr>
        <w:t>Уведомление Участников Конкурса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w:t>
      </w:r>
      <w:r w:rsidR="00773FA6">
        <w:rPr>
          <w:rFonts w:ascii="Times New Roman" w:hAnsi="Times New Roman"/>
          <w:sz w:val="24"/>
          <w:szCs w:val="24"/>
        </w:rPr>
        <w:t>55</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22. Опубликование и размещение сообщения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w:t>
      </w:r>
      <w:r w:rsidR="00773FA6">
        <w:rPr>
          <w:rFonts w:ascii="Times New Roman" w:hAnsi="Times New Roman"/>
          <w:sz w:val="24"/>
          <w:szCs w:val="24"/>
        </w:rPr>
        <w:t>55</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23. Порядок и срок  подписания Концессионного соглашения </w:t>
      </w:r>
      <w:r>
        <w:rPr>
          <w:rFonts w:ascii="Times New Roman" w:hAnsi="Times New Roman"/>
          <w:sz w:val="24"/>
          <w:szCs w:val="24"/>
        </w:rPr>
        <w:t>………………………….</w:t>
      </w:r>
      <w:r w:rsidR="00773FA6">
        <w:rPr>
          <w:rFonts w:ascii="Times New Roman" w:hAnsi="Times New Roman"/>
          <w:sz w:val="24"/>
          <w:szCs w:val="24"/>
        </w:rPr>
        <w:t>55</w:t>
      </w:r>
    </w:p>
    <w:p w:rsidR="00086060" w:rsidRPr="000314C9" w:rsidRDefault="00086060" w:rsidP="00086060">
      <w:pPr>
        <w:spacing w:after="0"/>
        <w:jc w:val="both"/>
        <w:rPr>
          <w:rFonts w:ascii="Times New Roman" w:hAnsi="Times New Roman"/>
          <w:sz w:val="24"/>
          <w:szCs w:val="24"/>
        </w:rPr>
      </w:pPr>
      <w:r>
        <w:rPr>
          <w:rFonts w:ascii="Times New Roman" w:hAnsi="Times New Roman"/>
          <w:sz w:val="24"/>
          <w:szCs w:val="24"/>
        </w:rPr>
        <w:t xml:space="preserve">24. </w:t>
      </w:r>
      <w:r w:rsidRPr="000314C9">
        <w:rPr>
          <w:rFonts w:ascii="Times New Roman" w:hAnsi="Times New Roman"/>
          <w:sz w:val="24"/>
          <w:szCs w:val="24"/>
        </w:rPr>
        <w:t xml:space="preserve">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w:t>
      </w:r>
      <w:r>
        <w:rPr>
          <w:rFonts w:ascii="Times New Roman" w:hAnsi="Times New Roman"/>
          <w:sz w:val="24"/>
          <w:szCs w:val="24"/>
        </w:rPr>
        <w:t>………………………………………………………………………………………………....</w:t>
      </w:r>
      <w:r w:rsidR="00773FA6">
        <w:rPr>
          <w:rFonts w:ascii="Times New Roman" w:hAnsi="Times New Roman"/>
          <w:sz w:val="24"/>
          <w:szCs w:val="24"/>
        </w:rPr>
        <w:t>56</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25. Признание Конкурса несостоявшимся </w:t>
      </w:r>
      <w:r>
        <w:rPr>
          <w:rFonts w:ascii="Times New Roman" w:hAnsi="Times New Roman"/>
          <w:sz w:val="24"/>
          <w:szCs w:val="24"/>
        </w:rPr>
        <w:t>……………………………………...…………</w:t>
      </w:r>
      <w:r w:rsidR="00773FA6">
        <w:rPr>
          <w:rFonts w:ascii="Times New Roman" w:hAnsi="Times New Roman"/>
          <w:sz w:val="24"/>
          <w:szCs w:val="24"/>
        </w:rPr>
        <w:t>57</w:t>
      </w:r>
    </w:p>
    <w:p w:rsidR="00086060" w:rsidRPr="000314C9" w:rsidRDefault="00086060" w:rsidP="00086060">
      <w:pPr>
        <w:spacing w:after="0"/>
        <w:jc w:val="both"/>
        <w:rPr>
          <w:rFonts w:ascii="Times New Roman" w:hAnsi="Times New Roman"/>
          <w:sz w:val="24"/>
          <w:szCs w:val="24"/>
        </w:rPr>
      </w:pPr>
      <w:r w:rsidRPr="000314C9">
        <w:rPr>
          <w:rFonts w:ascii="Times New Roman" w:hAnsi="Times New Roman"/>
          <w:sz w:val="24"/>
          <w:szCs w:val="24"/>
        </w:rPr>
        <w:t xml:space="preserve">26. Перечень образцов и форм документов, представляемых заявителем </w:t>
      </w:r>
      <w:r>
        <w:rPr>
          <w:rFonts w:ascii="Times New Roman" w:hAnsi="Times New Roman"/>
          <w:sz w:val="24"/>
          <w:szCs w:val="24"/>
        </w:rPr>
        <w:t>…………..….</w:t>
      </w:r>
      <w:r w:rsidR="00773FA6">
        <w:rPr>
          <w:rFonts w:ascii="Times New Roman" w:hAnsi="Times New Roman"/>
          <w:sz w:val="24"/>
          <w:szCs w:val="24"/>
        </w:rPr>
        <w:t>58</w:t>
      </w:r>
    </w:p>
    <w:p w:rsidR="00086060" w:rsidRPr="000314C9" w:rsidRDefault="0078622C" w:rsidP="00086060">
      <w:pPr>
        <w:spacing w:after="0"/>
        <w:jc w:val="both"/>
        <w:rPr>
          <w:rFonts w:ascii="Times New Roman" w:hAnsi="Times New Roman"/>
          <w:sz w:val="24"/>
          <w:szCs w:val="24"/>
        </w:rPr>
      </w:pPr>
      <w:r>
        <w:rPr>
          <w:rFonts w:ascii="Times New Roman" w:hAnsi="Times New Roman"/>
          <w:sz w:val="24"/>
          <w:szCs w:val="24"/>
        </w:rPr>
        <w:t>27</w:t>
      </w:r>
      <w:r w:rsidR="00086060">
        <w:rPr>
          <w:rFonts w:ascii="Times New Roman" w:hAnsi="Times New Roman"/>
          <w:sz w:val="24"/>
          <w:szCs w:val="24"/>
        </w:rPr>
        <w:t xml:space="preserve">. </w:t>
      </w:r>
      <w:r w:rsidR="00086060" w:rsidRPr="000314C9">
        <w:rPr>
          <w:rFonts w:ascii="Times New Roman" w:hAnsi="Times New Roman"/>
          <w:sz w:val="24"/>
          <w:szCs w:val="24"/>
        </w:rPr>
        <w:t xml:space="preserve">Перечень приложений к Конкурсной документации </w:t>
      </w:r>
      <w:r w:rsidR="00086060">
        <w:rPr>
          <w:rFonts w:ascii="Times New Roman" w:hAnsi="Times New Roman"/>
          <w:sz w:val="24"/>
          <w:szCs w:val="24"/>
        </w:rPr>
        <w:t>…………………………………</w:t>
      </w:r>
      <w:r w:rsidR="008A4C30">
        <w:rPr>
          <w:rFonts w:ascii="Times New Roman" w:hAnsi="Times New Roman"/>
          <w:sz w:val="24"/>
          <w:szCs w:val="24"/>
        </w:rPr>
        <w:t>58</w:t>
      </w:r>
    </w:p>
    <w:p w:rsidR="008D0709" w:rsidRPr="00112B07" w:rsidRDefault="008D0709" w:rsidP="008D0709">
      <w:pPr>
        <w:spacing w:after="0" w:line="240" w:lineRule="auto"/>
        <w:jc w:val="both"/>
        <w:rPr>
          <w:rFonts w:ascii="Times New Roman" w:hAnsi="Times New Roman"/>
          <w:sz w:val="24"/>
          <w:szCs w:val="24"/>
        </w:rPr>
      </w:pPr>
    </w:p>
    <w:p w:rsidR="008D0709" w:rsidRPr="00E92C09" w:rsidRDefault="008D0709" w:rsidP="00E92C09">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340" w:name="_Toc394564806"/>
      <w:bookmarkStart w:id="341" w:name="_Toc394565225"/>
      <w:bookmarkStart w:id="342" w:name="_Toc394996104"/>
      <w:r w:rsidR="00E92C09" w:rsidRPr="00E92C09">
        <w:rPr>
          <w:rFonts w:ascii="Times New Roman" w:hAnsi="Times New Roman"/>
          <w:sz w:val="24"/>
          <w:szCs w:val="24"/>
        </w:rPr>
        <w:lastRenderedPageBreak/>
        <w:t xml:space="preserve">1.  </w:t>
      </w:r>
      <w:r w:rsidRPr="00E92C09">
        <w:rPr>
          <w:rFonts w:ascii="Times New Roman" w:hAnsi="Times New Roman"/>
          <w:sz w:val="24"/>
          <w:szCs w:val="24"/>
        </w:rPr>
        <w:t>Общие положения</w:t>
      </w:r>
      <w:bookmarkEnd w:id="340"/>
      <w:bookmarkEnd w:id="341"/>
      <w:bookmarkEnd w:id="342"/>
    </w:p>
    <w:p w:rsidR="008D0709" w:rsidRPr="00112B07"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008D0709" w:rsidRPr="00112B07">
        <w:rPr>
          <w:sz w:val="24"/>
          <w:szCs w:val="24"/>
        </w:rPr>
        <w:t xml:space="preserve">главой 6.1 Федерального закона от 27.07.2010 </w:t>
      </w:r>
      <w:r w:rsidR="008D0709">
        <w:rPr>
          <w:sz w:val="24"/>
          <w:szCs w:val="24"/>
        </w:rPr>
        <w:t xml:space="preserve">      </w:t>
      </w:r>
      <w:r w:rsidR="008D0709" w:rsidRPr="00112B07">
        <w:rPr>
          <w:sz w:val="24"/>
          <w:szCs w:val="24"/>
        </w:rPr>
        <w:t>№</w:t>
      </w:r>
      <w:r w:rsidR="008D0709" w:rsidRPr="00112B07">
        <w:rPr>
          <w:sz w:val="24"/>
          <w:szCs w:val="24"/>
          <w:lang w:eastAsia="ru-RU"/>
        </w:rPr>
        <w:t> </w:t>
      </w:r>
      <w:r w:rsidR="0023675C">
        <w:rPr>
          <w:sz w:val="24"/>
          <w:szCs w:val="24"/>
        </w:rPr>
        <w:t>416-ФЗ</w:t>
      </w:r>
      <w:r w:rsidR="008D0709" w:rsidRPr="00112B07">
        <w:rPr>
          <w:sz w:val="24"/>
          <w:szCs w:val="24"/>
        </w:rPr>
        <w:t>-ФЗ «О</w:t>
      </w:r>
      <w:r w:rsidR="008D0709" w:rsidRPr="00112B07">
        <w:rPr>
          <w:sz w:val="24"/>
          <w:szCs w:val="24"/>
          <w:lang w:eastAsia="ru-RU"/>
        </w:rPr>
        <w:t> </w:t>
      </w:r>
      <w:r w:rsidR="0023675C">
        <w:rPr>
          <w:sz w:val="24"/>
          <w:szCs w:val="24"/>
        </w:rPr>
        <w:t>водоснабжении и водоотведении</w:t>
      </w:r>
      <w:r w:rsidR="008D0709" w:rsidRPr="00112B07">
        <w:rPr>
          <w:sz w:val="24"/>
          <w:szCs w:val="24"/>
        </w:rPr>
        <w:t xml:space="preserve">», </w:t>
      </w:r>
      <w:r w:rsidR="008D0709" w:rsidRPr="00112B07">
        <w:rPr>
          <w:sz w:val="24"/>
          <w:szCs w:val="24"/>
          <w:lang w:eastAsia="ru-RU"/>
        </w:rPr>
        <w:t>постановлением Правительства Российской Федерации от 05.12.2006 № 748</w:t>
      </w:r>
      <w:r w:rsidR="008D0709" w:rsidRPr="00112B07">
        <w:rPr>
          <w:sz w:val="24"/>
          <w:szCs w:val="24"/>
        </w:rPr>
        <w:t xml:space="preserve"> </w:t>
      </w:r>
      <w:r w:rsidR="008D0709" w:rsidRPr="00112B07">
        <w:rPr>
          <w:sz w:val="24"/>
          <w:szCs w:val="24"/>
          <w:lang w:eastAsia="ru-RU"/>
        </w:rPr>
        <w:t xml:space="preserve">«Об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sidR="008D0709">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 xml:space="preserve">в отношении объектов </w:t>
      </w:r>
      <w:r w:rsidR="00CB2058">
        <w:rPr>
          <w:sz w:val="24"/>
          <w:szCs w:val="24"/>
        </w:rPr>
        <w:t>водоснабжения</w:t>
      </w:r>
      <w:r w:rsidR="008D0709" w:rsidRPr="00112B07">
        <w:rPr>
          <w:sz w:val="24"/>
          <w:szCs w:val="24"/>
        </w:rPr>
        <w:t>,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средств для реконструкции объектов</w:t>
      </w:r>
      <w:r w:rsidR="008D0709">
        <w:rPr>
          <w:rFonts w:cs="Times New Roman"/>
        </w:rPr>
        <w:t xml:space="preserve"> </w:t>
      </w:r>
      <w:r w:rsidR="00CB2058">
        <w:rPr>
          <w:rFonts w:cs="Times New Roman"/>
          <w:lang w:val="ru-RU"/>
        </w:rPr>
        <w:t>водоснабжения</w:t>
      </w:r>
      <w:r w:rsidR="008D0709" w:rsidRPr="00112B07">
        <w:rPr>
          <w:rFonts w:cs="Times New Roman"/>
        </w:rPr>
        <w:t xml:space="preserve">, находящихся в собственности муниципального образования </w:t>
      </w:r>
      <w:r w:rsidR="008D0709">
        <w:rPr>
          <w:rFonts w:cs="Times New Roman"/>
          <w:lang w:val="ru-RU"/>
        </w:rPr>
        <w:t xml:space="preserve">Ханты-Мансийский район </w:t>
      </w:r>
      <w:r w:rsidR="008D0709" w:rsidRPr="00112B07">
        <w:rPr>
          <w:rFonts w:cs="Times New Roman"/>
          <w:lang w:val="ru-RU"/>
        </w:rPr>
        <w:t xml:space="preserve">и более эффективного использования имущества </w:t>
      </w:r>
      <w:r w:rsidR="008D0709" w:rsidRPr="00112B07">
        <w:rPr>
          <w:rFonts w:cs="Times New Roman"/>
        </w:rPr>
        <w:t>муниципального образования</w:t>
      </w:r>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r w:rsidR="00CB2058">
        <w:rPr>
          <w:rFonts w:cs="Times New Roman"/>
          <w:lang w:val="ru-RU"/>
        </w:rPr>
        <w:t>водоснабжения</w:t>
      </w:r>
      <w:r w:rsidR="008D0709" w:rsidRPr="00112B07">
        <w:rPr>
          <w:rFonts w:cs="Times New Roman"/>
        </w:rPr>
        <w:t>, находящихся в собственности муниципального образования</w:t>
      </w:r>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концессионных соглашениях».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целей Концессионного соглашения.</w:t>
      </w:r>
      <w:r>
        <w:rPr>
          <w:rFonts w:ascii="Times New Roman" w:eastAsia="MS Mincho" w:hAnsi="Times New Roman"/>
          <w:sz w:val="24"/>
          <w:szCs w:val="24"/>
          <w:lang w:eastAsia="ja-JP"/>
        </w:rPr>
        <w:t xml:space="preserve"> </w:t>
      </w:r>
    </w:p>
    <w:p w:rsidR="00A17CC0" w:rsidRDefault="008D0709" w:rsidP="00E92C09">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Концеденту на праве собственности и образующее единое целое с Объектами </w:t>
      </w:r>
      <w:r w:rsidR="00E92C09">
        <w:rPr>
          <w:rFonts w:ascii="Times New Roman" w:eastAsia="MS Mincho" w:hAnsi="Times New Roman"/>
          <w:sz w:val="24"/>
          <w:szCs w:val="24"/>
          <w:lang w:eastAsia="ja-JP"/>
        </w:rPr>
        <w:t>Кон</w:t>
      </w:r>
      <w:r w:rsidRPr="00112B07">
        <w:rPr>
          <w:rFonts w:ascii="Times New Roman" w:eastAsia="MS Mincho" w:hAnsi="Times New Roman"/>
          <w:sz w:val="24"/>
          <w:szCs w:val="24"/>
          <w:lang w:eastAsia="ja-JP"/>
        </w:rPr>
        <w:t xml:space="preserve">ссионного соглашения и/или предназначенное для использования по общему назначению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8D0709" w:rsidRPr="00112B07" w:rsidRDefault="008D0709" w:rsidP="00A17CC0">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lastRenderedPageBreak/>
        <w:t>Концессионером деятельности, предусмотренной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 xml:space="preserve">ошении объектов </w:t>
      </w:r>
      <w:r w:rsidR="00CB2058">
        <w:rPr>
          <w:rFonts w:ascii="Times New Roman" w:hAnsi="Times New Roman"/>
          <w:sz w:val="24"/>
          <w:szCs w:val="24"/>
        </w:rPr>
        <w:t>водоснабжения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настоящая конкурсная документация, утвержденная решением Концедента в соответствии с Законом о концессионных соглашениях, и определяющая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утвержденная решением Концедента.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r w:rsidRPr="00E92C09">
        <w:rPr>
          <w:rFonts w:ascii="Times New Roman" w:eastAsia="MS Mincho" w:hAnsi="Times New Roman"/>
          <w:bCs/>
          <w:sz w:val="24"/>
          <w:szCs w:val="24"/>
          <w:lang w:eastAsia="ja-JP"/>
        </w:rPr>
        <w:t>Концедент</w:t>
      </w:r>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Pr="00112B07">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победитель Конкурса либо иной Участник Конкурса, заключивший с Концедентом по результатам проведенного Конкурса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соглашение, заключаемое между Концедентом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объекты концессионного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Pr="00E92C09">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 xml:space="preserve">объекты </w:t>
      </w:r>
      <w:r w:rsidR="00CB2058">
        <w:rPr>
          <w:rFonts w:ascii="Times New Roman" w:hAnsi="Times New Roman"/>
          <w:iCs/>
          <w:sz w:val="24"/>
          <w:szCs w:val="24"/>
        </w:rPr>
        <w:t>водоснбажения</w:t>
      </w:r>
      <w:r w:rsidRPr="00E92C09">
        <w:rPr>
          <w:rFonts w:ascii="Times New Roman" w:hAnsi="Times New Roman"/>
          <w:iCs/>
          <w:sz w:val="24"/>
          <w:szCs w:val="24"/>
        </w:rPr>
        <w:t>, находящиеся в собственности муниципального образования Ханты-Мансийский район</w:t>
      </w:r>
      <w:r w:rsidRPr="00E92C09">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3" w:history="1">
        <w:r w:rsidRPr="00A17CC0">
          <w:rPr>
            <w:rStyle w:val="af1"/>
            <w:rFonts w:ascii="Times New Roman" w:eastAsia="MS Mincho" w:hAnsi="Times New Roman"/>
            <w:sz w:val="24"/>
            <w:szCs w:val="24"/>
            <w:u w:val="none"/>
            <w:lang w:val="en-US" w:eastAsia="ja-JP"/>
          </w:rPr>
          <w:t>dep</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hmrn</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ru</w:t>
        </w:r>
      </w:hyperlink>
      <w:r w:rsidRPr="00A17CC0">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администрации Ханты-Мансийского района – Рошко Константин Степанович, контактный тел. 8 (3467) 35-28-12, заместитель директора департамента строительства, архитектуры и ЖКХ администрации Ханты-Мансийского района – Решетников Николай Сергеевич, контактный                                         тел. 8</w:t>
      </w:r>
      <w:r w:rsidR="00A17CC0">
        <w:rPr>
          <w:rFonts w:ascii="Times New Roman" w:eastAsia="MS Mincho" w:hAnsi="Times New Roman"/>
          <w:sz w:val="24"/>
          <w:szCs w:val="24"/>
          <w:lang w:eastAsia="ja-JP"/>
        </w:rPr>
        <w:t xml:space="preserve"> </w:t>
      </w:r>
      <w:r w:rsidRPr="00E92C09">
        <w:rPr>
          <w:rFonts w:ascii="Times New Roman" w:eastAsia="MS Mincho" w:hAnsi="Times New Roman"/>
          <w:sz w:val="24"/>
          <w:szCs w:val="24"/>
          <w:lang w:eastAsia="ja-JP"/>
        </w:rPr>
        <w:t>(3467) 33-24-51.</w:t>
      </w:r>
    </w:p>
    <w:p w:rsidR="008D0709" w:rsidRPr="00A17CC0"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sz w:val="24"/>
          <w:szCs w:val="24"/>
          <w:u w:val="none"/>
        </w:rPr>
      </w:pPr>
      <w:r w:rsidRPr="00E92C09">
        <w:rPr>
          <w:rFonts w:ascii="Times New Roman" w:eastAsia="MS Mincho" w:hAnsi="Times New Roman"/>
          <w:bCs/>
          <w:sz w:val="24"/>
          <w:szCs w:val="24"/>
          <w:lang w:eastAsia="ja-JP"/>
        </w:rPr>
        <w:t xml:space="preserve">Официальный сайт Концедента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4" w:history="1">
        <w:r w:rsidRPr="00A17CC0">
          <w:rPr>
            <w:rStyle w:val="af1"/>
            <w:rFonts w:ascii="Times New Roman" w:eastAsia="Calibri" w:hAnsi="Times New Roman"/>
            <w:sz w:val="24"/>
            <w:szCs w:val="24"/>
            <w:u w:val="none"/>
          </w:rPr>
          <w:t>www.</w:t>
        </w:r>
        <w:r w:rsidRPr="00A17CC0">
          <w:rPr>
            <w:rStyle w:val="af1"/>
            <w:rFonts w:ascii="Times New Roman" w:eastAsia="Calibri" w:hAnsi="Times New Roman"/>
            <w:sz w:val="24"/>
            <w:szCs w:val="24"/>
            <w:u w:val="none"/>
            <w:lang w:val="en-US"/>
          </w:rPr>
          <w:t>hmrn</w:t>
        </w:r>
        <w:r w:rsidRPr="00A17CC0">
          <w:rPr>
            <w:rStyle w:val="af1"/>
            <w:rFonts w:ascii="Times New Roman" w:eastAsia="Calibri" w:hAnsi="Times New Roman"/>
            <w:sz w:val="24"/>
            <w:szCs w:val="24"/>
            <w:u w:val="none"/>
          </w:rPr>
          <w:t>.ru</w:t>
        </w:r>
      </w:hyperlink>
      <w:r w:rsidRPr="00A17CC0">
        <w:rPr>
          <w:rStyle w:val="af1"/>
          <w:rFonts w:ascii="Times New Roman" w:eastAsia="Calibri" w:hAnsi="Times New Roman"/>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5" w:history="1">
        <w:r w:rsidRPr="00A17CC0">
          <w:rPr>
            <w:rStyle w:val="af1"/>
            <w:rFonts w:ascii="Times New Roman" w:eastAsia="MS Mincho" w:hAnsi="Times New Roman"/>
            <w:sz w:val="24"/>
            <w:szCs w:val="24"/>
            <w:u w:val="none"/>
            <w:lang w:eastAsia="ja-JP"/>
          </w:rPr>
          <w:t>www.torgi.gov.ru</w:t>
        </w:r>
      </w:hyperlink>
      <w:r w:rsidRPr="00A17CC0">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Pr="00E92C09">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w:t>
      </w:r>
      <w:r w:rsidRPr="00112B07">
        <w:rPr>
          <w:rFonts w:ascii="Times New Roman" w:eastAsia="MS Mincho" w:hAnsi="Times New Roman"/>
          <w:sz w:val="24"/>
          <w:szCs w:val="24"/>
          <w:lang w:eastAsia="ja-JP"/>
        </w:rPr>
        <w:lastRenderedPageBreak/>
        <w:t>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24498E" w:rsidRDefault="00A17CC0" w:rsidP="00A17CC0">
      <w:pPr>
        <w:pStyle w:val="10"/>
        <w:keepLines/>
        <w:tabs>
          <w:tab w:val="left" w:pos="0"/>
        </w:tabs>
        <w:spacing w:before="0" w:after="0" w:line="240" w:lineRule="auto"/>
        <w:jc w:val="center"/>
        <w:rPr>
          <w:rFonts w:ascii="Times New Roman" w:hAnsi="Times New Roman"/>
          <w:b w:val="0"/>
          <w:sz w:val="24"/>
          <w:szCs w:val="24"/>
        </w:rPr>
      </w:pPr>
      <w:bookmarkStart w:id="343" w:name="_Toc394564807"/>
      <w:bookmarkStart w:id="344" w:name="_Toc394565226"/>
      <w:bookmarkStart w:id="345" w:name="_Toc394996105"/>
      <w:bookmarkStart w:id="346" w:name="_Toc438654478"/>
      <w:r w:rsidRPr="0024498E">
        <w:rPr>
          <w:rFonts w:ascii="Times New Roman" w:hAnsi="Times New Roman"/>
          <w:b w:val="0"/>
          <w:sz w:val="24"/>
          <w:szCs w:val="24"/>
        </w:rPr>
        <w:t xml:space="preserve">2. </w:t>
      </w:r>
      <w:r w:rsidR="008D0709" w:rsidRPr="0024498E">
        <w:rPr>
          <w:rFonts w:ascii="Times New Roman" w:hAnsi="Times New Roman"/>
          <w:b w:val="0"/>
          <w:sz w:val="24"/>
          <w:szCs w:val="24"/>
        </w:rPr>
        <w:t>Условия Конкурса</w:t>
      </w:r>
      <w:bookmarkEnd w:id="343"/>
      <w:bookmarkEnd w:id="344"/>
      <w:bookmarkEnd w:id="345"/>
      <w:bookmarkEnd w:id="346"/>
    </w:p>
    <w:p w:rsidR="008D0709" w:rsidRPr="004814E9"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347" w:name="_Toc394564808"/>
      <w:bookmarkStart w:id="348" w:name="_Toc394565227"/>
      <w:bookmarkStart w:id="349" w:name="_Toc394996106"/>
      <w:bookmarkStart w:id="350" w:name="_Toc438654479"/>
      <w:r w:rsidRPr="004814E9">
        <w:rPr>
          <w:rFonts w:ascii="Times New Roman" w:hAnsi="Times New Roman"/>
          <w:b w:val="0"/>
          <w:i w:val="0"/>
          <w:sz w:val="24"/>
          <w:szCs w:val="24"/>
        </w:rPr>
        <w:t>2.1. Объект Концессионного соглашения:</w:t>
      </w:r>
      <w:bookmarkEnd w:id="347"/>
      <w:bookmarkEnd w:id="348"/>
      <w:bookmarkEnd w:id="349"/>
      <w:bookmarkEnd w:id="350"/>
    </w:p>
    <w:p w:rsidR="008D0709" w:rsidRPr="0009018C" w:rsidRDefault="008D0709" w:rsidP="00A17CC0">
      <w:pPr>
        <w:pStyle w:val="afa"/>
        <w:tabs>
          <w:tab w:val="left" w:pos="0"/>
        </w:tabs>
        <w:spacing w:after="0" w:line="240" w:lineRule="auto"/>
        <w:ind w:left="0" w:firstLine="709"/>
        <w:jc w:val="both"/>
        <w:rPr>
          <w:sz w:val="24"/>
          <w:szCs w:val="24"/>
        </w:rPr>
      </w:pPr>
      <w:r>
        <w:rPr>
          <w:iCs/>
          <w:sz w:val="24"/>
          <w:szCs w:val="24"/>
        </w:rPr>
        <w:t xml:space="preserve">перечень </w:t>
      </w:r>
      <w:r w:rsidRPr="00BE1F9B">
        <w:rPr>
          <w:iCs/>
          <w:sz w:val="24"/>
          <w:szCs w:val="24"/>
        </w:rPr>
        <w:t>объект</w:t>
      </w:r>
      <w:r>
        <w:rPr>
          <w:iCs/>
          <w:sz w:val="24"/>
          <w:szCs w:val="24"/>
        </w:rPr>
        <w:t>ов</w:t>
      </w:r>
      <w:r w:rsidR="00A17CC0">
        <w:rPr>
          <w:iCs/>
          <w:sz w:val="24"/>
          <w:szCs w:val="24"/>
        </w:rPr>
        <w:t xml:space="preserve"> </w:t>
      </w:r>
      <w:r w:rsidR="00CB2058">
        <w:rPr>
          <w:iCs/>
          <w:sz w:val="24"/>
          <w:szCs w:val="24"/>
        </w:rPr>
        <w:t>водоснабжения</w:t>
      </w:r>
      <w:r w:rsidR="00A17CC0">
        <w:rPr>
          <w:iCs/>
          <w:sz w:val="24"/>
          <w:szCs w:val="24"/>
        </w:rPr>
        <w:t>, находящих</w:t>
      </w:r>
      <w:r w:rsidRPr="00BE1F9B">
        <w:rPr>
          <w:iCs/>
          <w:sz w:val="24"/>
          <w:szCs w:val="24"/>
        </w:rPr>
        <w:t xml:space="preserve">ся в собственности муниципального образования, </w:t>
      </w:r>
      <w:r>
        <w:rPr>
          <w:iCs/>
          <w:sz w:val="24"/>
          <w:szCs w:val="24"/>
        </w:rPr>
        <w:t xml:space="preserve">входящих в состав Объекта концессионного соглашения, их </w:t>
      </w:r>
      <w:r>
        <w:rPr>
          <w:sz w:val="24"/>
          <w:szCs w:val="24"/>
        </w:rPr>
        <w:t>с</w:t>
      </w:r>
      <w:r w:rsidRPr="00BE1F9B">
        <w:rPr>
          <w:sz w:val="24"/>
          <w:szCs w:val="24"/>
        </w:rPr>
        <w:t>остав</w:t>
      </w:r>
      <w:r>
        <w:rPr>
          <w:sz w:val="24"/>
          <w:szCs w:val="24"/>
        </w:rPr>
        <w:t>,</w:t>
      </w:r>
      <w:r w:rsidRPr="00BE1F9B">
        <w:rPr>
          <w:sz w:val="24"/>
          <w:szCs w:val="24"/>
        </w:rPr>
        <w:t xml:space="preserve"> описание, в том числе технико-экономические показатели</w:t>
      </w:r>
      <w:r w:rsidRPr="00BE1F9B">
        <w:rPr>
          <w:iCs/>
          <w:sz w:val="24"/>
          <w:szCs w:val="24"/>
        </w:rPr>
        <w:t xml:space="preserve"> </w:t>
      </w:r>
      <w:r>
        <w:rPr>
          <w:iCs/>
          <w:sz w:val="24"/>
          <w:szCs w:val="24"/>
        </w:rPr>
        <w:t>указаны</w:t>
      </w:r>
      <w:r w:rsidRPr="00BE1F9B">
        <w:rPr>
          <w:iCs/>
          <w:sz w:val="24"/>
          <w:szCs w:val="24"/>
        </w:rPr>
        <w:t xml:space="preserve"> в</w:t>
      </w:r>
      <w:r w:rsidRPr="00BE1F9B">
        <w:rPr>
          <w:sz w:val="24"/>
          <w:szCs w:val="24"/>
        </w:rPr>
        <w:t xml:space="preserve"> </w:t>
      </w:r>
      <w:r>
        <w:rPr>
          <w:sz w:val="24"/>
          <w:szCs w:val="24"/>
        </w:rPr>
        <w:t>п</w:t>
      </w:r>
      <w:r w:rsidRPr="0009018C">
        <w:rPr>
          <w:sz w:val="24"/>
          <w:szCs w:val="24"/>
        </w:rPr>
        <w:t>риложе</w:t>
      </w:r>
      <w:r>
        <w:rPr>
          <w:sz w:val="24"/>
          <w:szCs w:val="24"/>
        </w:rPr>
        <w:t xml:space="preserve">нии 1 к </w:t>
      </w:r>
      <w:r w:rsidR="00A17CC0">
        <w:rPr>
          <w:sz w:val="24"/>
          <w:szCs w:val="24"/>
        </w:rPr>
        <w:t>К</w:t>
      </w:r>
      <w:r>
        <w:rPr>
          <w:sz w:val="24"/>
          <w:szCs w:val="24"/>
        </w:rPr>
        <w:t>онкурсной документации.</w:t>
      </w:r>
    </w:p>
    <w:p w:rsidR="008D0709" w:rsidRPr="00A17CC0" w:rsidRDefault="008D0709" w:rsidP="00A17CC0">
      <w:pPr>
        <w:pStyle w:val="22"/>
        <w:tabs>
          <w:tab w:val="left" w:pos="0"/>
        </w:tabs>
        <w:spacing w:before="0" w:after="0" w:line="240" w:lineRule="auto"/>
        <w:ind w:firstLine="709"/>
        <w:rPr>
          <w:b w:val="0"/>
          <w:i w:val="0"/>
          <w:sz w:val="24"/>
          <w:szCs w:val="24"/>
        </w:rPr>
      </w:pPr>
      <w:bookmarkStart w:id="351" w:name="_Toc394564809"/>
      <w:bookmarkStart w:id="352" w:name="_Toc394565228"/>
      <w:bookmarkStart w:id="353" w:name="_Toc394996107"/>
      <w:bookmarkStart w:id="354" w:name="_Toc438654480"/>
      <w:r w:rsidRPr="00A17CC0">
        <w:rPr>
          <w:b w:val="0"/>
          <w:i w:val="0"/>
          <w:sz w:val="24"/>
          <w:szCs w:val="24"/>
        </w:rPr>
        <w:t>2.2. Предмет Концессионного соглашения:</w:t>
      </w:r>
      <w:bookmarkEnd w:id="351"/>
      <w:bookmarkEnd w:id="352"/>
      <w:bookmarkEnd w:id="353"/>
      <w:bookmarkEnd w:id="354"/>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 Иное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Концеденту,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355" w:name="_Toc394564810"/>
      <w:bookmarkStart w:id="356" w:name="_Toc394565229"/>
      <w:bookmarkStart w:id="357" w:name="_Toc394996108"/>
      <w:bookmarkStart w:id="358" w:name="_Toc438654481"/>
      <w:r w:rsidRPr="004814E9">
        <w:rPr>
          <w:rFonts w:ascii="Times New Roman" w:hAnsi="Times New Roman"/>
          <w:b w:val="0"/>
          <w:i w:val="0"/>
          <w:sz w:val="24"/>
          <w:szCs w:val="24"/>
        </w:rPr>
        <w:t>2.3. Срок действия Концессионного соглашения:</w:t>
      </w:r>
      <w:bookmarkEnd w:id="355"/>
      <w:bookmarkEnd w:id="356"/>
      <w:bookmarkEnd w:id="357"/>
      <w:bookmarkEnd w:id="358"/>
    </w:p>
    <w:p w:rsidR="008D0709" w:rsidRPr="00A17CC0"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359" w:name="_Toc438654482"/>
      <w:r w:rsidRPr="00A17CC0">
        <w:rPr>
          <w:rFonts w:ascii="Times New Roman" w:hAnsi="Times New Roman"/>
          <w:b w:val="0"/>
          <w:i w:val="0"/>
          <w:sz w:val="24"/>
          <w:szCs w:val="24"/>
        </w:rPr>
        <w:t>29 (двадцать девять) лет с момента передачи Концессионеру Объекта Концессионного соглашения.</w:t>
      </w:r>
      <w:bookmarkEnd w:id="359"/>
      <w:r w:rsidRPr="00A17CC0">
        <w:rPr>
          <w:rFonts w:ascii="Times New Roman" w:hAnsi="Times New Roman"/>
          <w:b w:val="0"/>
          <w:i w:val="0"/>
          <w:sz w:val="24"/>
          <w:szCs w:val="24"/>
        </w:rPr>
        <w:t xml:space="preserve"> </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360" w:name="_Toc394564811"/>
      <w:bookmarkStart w:id="361" w:name="_Toc394565230"/>
      <w:bookmarkStart w:id="362" w:name="_Toc394996109"/>
      <w:bookmarkStart w:id="363" w:name="_Toc438654483"/>
      <w:r w:rsidRPr="004814E9">
        <w:rPr>
          <w:rFonts w:ascii="Times New Roman" w:hAnsi="Times New Roman"/>
          <w:b w:val="0"/>
          <w:i w:val="0"/>
          <w:sz w:val="24"/>
          <w:szCs w:val="24"/>
        </w:rPr>
        <w:t>2.4. Обязательства Концессионера:</w:t>
      </w:r>
      <w:bookmarkEnd w:id="360"/>
      <w:bookmarkEnd w:id="361"/>
      <w:bookmarkEnd w:id="362"/>
      <w:bookmarkEnd w:id="363"/>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8D0709"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w:t>
      </w:r>
      <w:r w:rsidR="00A17CC0">
        <w:rPr>
          <w:rFonts w:ascii="Times New Roman" w:hAnsi="Times New Roman"/>
          <w:sz w:val="24"/>
          <w:szCs w:val="24"/>
        </w:rPr>
        <w:t xml:space="preserve">ертизы «Проектной документации» </w:t>
      </w:r>
      <w:r w:rsidRPr="004E583F">
        <w:rPr>
          <w:rFonts w:ascii="Times New Roman" w:hAnsi="Times New Roman"/>
          <w:sz w:val="24"/>
          <w:szCs w:val="24"/>
        </w:rPr>
        <w:t>в соответствии с требованиями законодательства Российской Федерации, представленным Концессионером Конкурсным пре</w:t>
      </w:r>
      <w:r w:rsidR="007C4CC0">
        <w:rPr>
          <w:rFonts w:ascii="Times New Roman" w:hAnsi="Times New Roman"/>
          <w:sz w:val="24"/>
          <w:szCs w:val="24"/>
        </w:rPr>
        <w:t>дложением и заданием Концедента</w:t>
      </w:r>
      <w:r w:rsidRPr="004E583F">
        <w:rPr>
          <w:rFonts w:ascii="Times New Roman" w:hAnsi="Times New Roman"/>
          <w:sz w:val="24"/>
          <w:szCs w:val="24"/>
        </w:rPr>
        <w:t xml:space="preserve"> и согласовать разработанную Проектную документацию с Концедентом;</w:t>
      </w:r>
    </w:p>
    <w:p w:rsidR="00CF4787" w:rsidRDefault="008D0709" w:rsidP="00A17CC0">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реконструкцию Объекта </w:t>
      </w:r>
      <w:r w:rsidR="00A17CC0">
        <w:rPr>
          <w:rFonts w:ascii="Times New Roman" w:hAnsi="Times New Roman"/>
          <w:sz w:val="24"/>
          <w:szCs w:val="24"/>
        </w:rPr>
        <w:t>К</w:t>
      </w:r>
      <w:r w:rsidRPr="004E583F">
        <w:rPr>
          <w:rFonts w:ascii="Times New Roman" w:hAnsi="Times New Roman"/>
          <w:sz w:val="24"/>
          <w:szCs w:val="24"/>
        </w:rPr>
        <w:t xml:space="preserve">онцессионного соглашения и Иного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средств с целью достижения технико-экономических показателей, установленных </w:t>
      </w:r>
      <w:r w:rsidR="00CF4787">
        <w:rPr>
          <w:rFonts w:ascii="Times New Roman" w:hAnsi="Times New Roman"/>
          <w:sz w:val="24"/>
          <w:szCs w:val="24"/>
        </w:rPr>
        <w:t xml:space="preserve">Концессионным соглашением; </w:t>
      </w:r>
    </w:p>
    <w:p w:rsidR="008D0709" w:rsidRDefault="00CF4787" w:rsidP="00A17CC0">
      <w:pPr>
        <w:tabs>
          <w:tab w:val="left" w:pos="0"/>
        </w:tabs>
        <w:spacing w:after="0" w:line="240" w:lineRule="auto"/>
        <w:ind w:firstLine="709"/>
        <w:jc w:val="both"/>
        <w:rPr>
          <w:rFonts w:ascii="Times New Roman" w:hAnsi="Times New Roman"/>
          <w:sz w:val="24"/>
          <w:szCs w:val="24"/>
        </w:rPr>
      </w:pPr>
      <w:r>
        <w:rPr>
          <w:rFonts w:ascii="Times New Roman" w:hAnsi="Times New Roman"/>
          <w:bCs/>
          <w:iCs/>
          <w:sz w:val="24"/>
          <w:szCs w:val="24"/>
        </w:rPr>
        <w:t>н</w:t>
      </w:r>
      <w:r w:rsidR="008D0709" w:rsidRPr="004E583F">
        <w:rPr>
          <w:rFonts w:ascii="Times New Roman" w:hAnsi="Times New Roman"/>
          <w:bCs/>
          <w:iCs/>
          <w:sz w:val="24"/>
          <w:szCs w:val="24"/>
        </w:rPr>
        <w:t>а период пр</w:t>
      </w:r>
      <w:r w:rsidR="008D0709">
        <w:rPr>
          <w:rFonts w:ascii="Times New Roman" w:hAnsi="Times New Roman"/>
          <w:bCs/>
          <w:iCs/>
          <w:sz w:val="24"/>
          <w:szCs w:val="24"/>
        </w:rPr>
        <w:t>оведения работ по реконструкции</w:t>
      </w:r>
      <w:r w:rsidR="008D0709"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 Иного имущества</w:t>
      </w:r>
      <w:r w:rsidR="008D0709" w:rsidRPr="004E583F">
        <w:rPr>
          <w:rFonts w:ascii="Times New Roman" w:hAnsi="Times New Roman"/>
          <w:sz w:val="24"/>
          <w:szCs w:val="24"/>
        </w:rPr>
        <w:t>;</w:t>
      </w:r>
    </w:p>
    <w:p w:rsidR="008D0709" w:rsidRPr="004E583F" w:rsidRDefault="008D0709" w:rsidP="00A17CC0">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осуществить ввод в эксплуатацию имущества, входящего в состав Объекта Концессионного соглашения и Иного имущества, в срок, определенный в Концессионном соглашении. В течение 90 (девяноста) дней с момента ввода в эксплуатацию за счет своих средств провести техническую инвентаризацию и кадастровый учет созданных и (или) реконструированных объектов и передать Концеденту оформленные в установленном порядке технические и кадастровые паспорта, а также:</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 xml:space="preserve">а) оригиналы документов, подтверждающих ввод объектов в эксплуатацию в </w:t>
      </w:r>
      <w:r w:rsidRPr="00112B07">
        <w:rPr>
          <w:rFonts w:ascii="Times New Roman" w:hAnsi="Times New Roman"/>
          <w:sz w:val="24"/>
          <w:szCs w:val="24"/>
        </w:rPr>
        <w:lastRenderedPageBreak/>
        <w:t>порядке, установленном действующим законодательством;</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8D0709"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8D0709" w:rsidRPr="004E583F" w:rsidRDefault="00CF4787" w:rsidP="00A17CC0">
      <w:pPr>
        <w:pStyle w:val="ConsPlusNonformat"/>
        <w:ind w:firstLine="709"/>
        <w:jc w:val="both"/>
        <w:rPr>
          <w:rFonts w:ascii="Times New Roman" w:hAnsi="Times New Roman"/>
          <w:sz w:val="24"/>
          <w:szCs w:val="24"/>
        </w:rPr>
      </w:pPr>
      <w:r>
        <w:rPr>
          <w:rFonts w:ascii="Times New Roman" w:hAnsi="Times New Roman"/>
          <w:sz w:val="24"/>
          <w:szCs w:val="24"/>
        </w:rPr>
        <w:t xml:space="preserve">г) </w:t>
      </w:r>
      <w:r w:rsidR="008D0709">
        <w:rPr>
          <w:rFonts w:ascii="Times New Roman" w:hAnsi="Times New Roman"/>
          <w:sz w:val="24"/>
          <w:szCs w:val="24"/>
        </w:rPr>
        <w:t>п</w:t>
      </w:r>
      <w:r w:rsidR="008D0709" w:rsidRPr="004E583F">
        <w:rPr>
          <w:rFonts w:ascii="Times New Roman" w:hAnsi="Times New Roman"/>
          <w:sz w:val="24"/>
          <w:szCs w:val="24"/>
        </w:rPr>
        <w:t>ередать Концеденту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 Иного имущества.</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 Иного имущества для осуществления деятельности, предусмотренной Концессионным соглашением</w:t>
      </w:r>
      <w:r w:rsidR="00A17CC0">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sidR="00A17CC0">
        <w:rPr>
          <w:sz w:val="24"/>
          <w:szCs w:val="24"/>
          <w:lang w:eastAsia="ru-RU"/>
        </w:rPr>
        <w:t xml:space="preserve"> и Иное имущество</w:t>
      </w:r>
      <w:r w:rsidR="007C4CC0">
        <w:rPr>
          <w:sz w:val="24"/>
          <w:szCs w:val="24"/>
          <w:lang w:eastAsia="ru-RU"/>
        </w:rPr>
        <w:t>,</w:t>
      </w:r>
      <w:r w:rsidR="00A17CC0">
        <w:rPr>
          <w:sz w:val="24"/>
          <w:szCs w:val="24"/>
          <w:lang w:eastAsia="ru-RU"/>
        </w:rPr>
        <w:t xml:space="preserve">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sidR="00A17CC0">
        <w:rPr>
          <w:sz w:val="24"/>
          <w:szCs w:val="24"/>
          <w:lang w:eastAsia="ru-RU"/>
        </w:rPr>
        <w:t>ечение всего срока эксплуатации</w:t>
      </w:r>
      <w:r w:rsidRPr="00112B07">
        <w:rPr>
          <w:sz w:val="24"/>
          <w:szCs w:val="24"/>
          <w:lang w:eastAsia="ru-RU"/>
        </w:rPr>
        <w:t xml:space="preserve"> в соответствии с Концессионным соглашением за счет собственных и (или) привлеченных средств в соответствии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 в состав Объект</w:t>
      </w:r>
      <w:r>
        <w:rPr>
          <w:sz w:val="24"/>
          <w:szCs w:val="24"/>
          <w:lang w:eastAsia="ru-RU"/>
        </w:rPr>
        <w:t>ов</w:t>
      </w:r>
      <w:r w:rsidRPr="00112B07">
        <w:rPr>
          <w:sz w:val="24"/>
          <w:szCs w:val="24"/>
          <w:lang w:eastAsia="ru-RU"/>
        </w:rPr>
        <w:t xml:space="preserve"> Концессионного соглашения</w:t>
      </w:r>
      <w:r w:rsidR="00A17CC0">
        <w:rPr>
          <w:sz w:val="24"/>
          <w:szCs w:val="24"/>
          <w:lang w:eastAsia="ru-RU"/>
        </w:rPr>
        <w:t xml:space="preserve"> и Иного имущества</w:t>
      </w:r>
      <w:r w:rsidR="007C4CC0">
        <w:rPr>
          <w:sz w:val="24"/>
          <w:szCs w:val="24"/>
          <w:lang w:eastAsia="ru-RU"/>
        </w:rPr>
        <w:t>,</w:t>
      </w:r>
      <w:r>
        <w:rPr>
          <w:sz w:val="24"/>
          <w:szCs w:val="24"/>
          <w:lang w:eastAsia="ru-RU"/>
        </w:rPr>
        <w:t xml:space="preserve"> </w:t>
      </w:r>
      <w:r w:rsidRPr="00112B07">
        <w:rPr>
          <w:sz w:val="24"/>
          <w:szCs w:val="24"/>
          <w:lang w:eastAsia="ru-RU"/>
        </w:rPr>
        <w:t>в сроки, установленные Концессионным соглашением.</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ого соглашения и Иное имущество 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с исполнением обязательств по Концесс</w:t>
      </w:r>
      <w:r w:rsidR="00A17CC0">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8D0709" w:rsidRPr="008D0709" w:rsidRDefault="008D0709" w:rsidP="008758AA">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 Иного имущества, который начинает исчисляться с момента окончания срока действия Концессионного соглашения.</w:t>
      </w:r>
    </w:p>
    <w:p w:rsidR="008D0709" w:rsidRPr="00592BA0"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 деятельность, предусмотренную Концессионным соглашением, и не прекращать (не приостанавливать) эту деятельность без согласия Концедента.</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 осуществлении деятельности, предусмотренной Концессионным соглашением, по запросу Концедента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Концедентом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 Иного имущества и иную необходимую информацию.</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rPr>
        <w:t>Участвовать в плановых (внеплановых) совещаниях, мероприятиях по подготовке к отопительному сезону, при проведении контрольных мероприятий по замерам на предмет соответствия (несо</w:t>
      </w:r>
      <w:r w:rsidR="00A17CC0">
        <w:rPr>
          <w:sz w:val="24"/>
          <w:szCs w:val="24"/>
        </w:rPr>
        <w:t>ответствия) нормативному уровню</w:t>
      </w:r>
      <w:r w:rsidRPr="00112B07">
        <w:rPr>
          <w:sz w:val="24"/>
          <w:szCs w:val="24"/>
        </w:rPr>
        <w:t xml:space="preserve"> с составлением актов замеров теплоносителя, а также зам</w:t>
      </w:r>
      <w:r w:rsidR="00F52743">
        <w:rPr>
          <w:sz w:val="24"/>
          <w:szCs w:val="24"/>
        </w:rPr>
        <w:t>еров соответствия давления, объё</w:t>
      </w:r>
      <w:r w:rsidRPr="00112B07">
        <w:rPr>
          <w:sz w:val="24"/>
          <w:szCs w:val="24"/>
        </w:rPr>
        <w:t>мов поставки, качества ресурсов потре</w:t>
      </w:r>
      <w:r w:rsidR="00A17CC0">
        <w:rPr>
          <w:sz w:val="24"/>
          <w:szCs w:val="24"/>
        </w:rPr>
        <w:t>бителю</w:t>
      </w:r>
      <w:r w:rsidRPr="00112B07">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Pr>
          <w:sz w:val="24"/>
          <w:szCs w:val="24"/>
        </w:rPr>
        <w:lastRenderedPageBreak/>
        <w:t>По требованию Концедента</w:t>
      </w:r>
      <w:r w:rsidRPr="00112B07">
        <w:rPr>
          <w:sz w:val="24"/>
          <w:szCs w:val="24"/>
        </w:rPr>
        <w:t xml:space="preserve"> в течение 5 рабочих дней предоставлять</w:t>
      </w:r>
      <w:r w:rsidR="00F52743">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и Иного имущества</w:t>
      </w:r>
      <w:r w:rsidRPr="00112B07">
        <w:rPr>
          <w:sz w:val="24"/>
          <w:szCs w:val="24"/>
        </w:rPr>
        <w:t>, а также для надлежащей эксплуатации объектов, их</w:t>
      </w:r>
      <w:r w:rsidR="00F52743">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sidR="00F52743">
        <w:rPr>
          <w:sz w:val="24"/>
          <w:szCs w:val="24"/>
          <w:lang w:eastAsia="ru-RU"/>
        </w:rPr>
        <w:t>ионного соглашения (в том числе</w:t>
      </w:r>
      <w:r w:rsidRPr="00112B07">
        <w:rPr>
          <w:sz w:val="24"/>
          <w:szCs w:val="24"/>
          <w:lang w:eastAsia="ru-RU"/>
        </w:rPr>
        <w:t xml:space="preserve"> по истечении срока его действия) передать Объект Концессионного соглашения и Иное имущество Концеденту в порядке, который предусмотрен в Концессионном соглашении.</w:t>
      </w:r>
      <w:r>
        <w:rPr>
          <w:sz w:val="24"/>
          <w:szCs w:val="24"/>
          <w:lang w:eastAsia="ru-RU"/>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364" w:name="_Toc394564812"/>
      <w:bookmarkStart w:id="365" w:name="_Toc394565231"/>
      <w:bookmarkStart w:id="366" w:name="_Toc394996110"/>
      <w:bookmarkStart w:id="367" w:name="_Toc438654484"/>
      <w:r w:rsidRPr="006A07FA">
        <w:rPr>
          <w:rFonts w:ascii="Times New Roman" w:hAnsi="Times New Roman"/>
          <w:b w:val="0"/>
          <w:i w:val="0"/>
          <w:sz w:val="24"/>
          <w:szCs w:val="24"/>
        </w:rPr>
        <w:t>2.5. Обязательства Концедента:</w:t>
      </w:r>
      <w:bookmarkEnd w:id="364"/>
      <w:bookmarkEnd w:id="365"/>
      <w:bookmarkEnd w:id="366"/>
      <w:bookmarkEnd w:id="367"/>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 Иное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с даты подписания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 Иным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 Иное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F52743" w:rsidRDefault="008D0709" w:rsidP="00F52743">
      <w:pPr>
        <w:pStyle w:val="22"/>
        <w:tabs>
          <w:tab w:val="left" w:pos="0"/>
        </w:tabs>
        <w:spacing w:before="0" w:after="0"/>
        <w:ind w:firstLine="709"/>
        <w:rPr>
          <w:b w:val="0"/>
          <w:i w:val="0"/>
          <w:sz w:val="24"/>
          <w:szCs w:val="24"/>
        </w:rPr>
      </w:pPr>
      <w:bookmarkStart w:id="368" w:name="_Toc394564813"/>
      <w:bookmarkStart w:id="369" w:name="_Toc394565232"/>
      <w:bookmarkStart w:id="370" w:name="_Toc394996111"/>
      <w:bookmarkStart w:id="371" w:name="_Toc438654485"/>
      <w:r w:rsidRPr="00F52743">
        <w:rPr>
          <w:b w:val="0"/>
          <w:i w:val="0"/>
          <w:sz w:val="24"/>
          <w:szCs w:val="24"/>
        </w:rPr>
        <w:t>2.6. Права в отношении Объекта Концессионного соглашения:</w:t>
      </w:r>
      <w:bookmarkEnd w:id="368"/>
      <w:bookmarkEnd w:id="369"/>
      <w:bookmarkEnd w:id="370"/>
      <w:bookmarkEnd w:id="371"/>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право собственности на Объект Концессионного соглашения и Иное </w:t>
      </w:r>
      <w:r w:rsidR="00F52743">
        <w:rPr>
          <w:rFonts w:ascii="Times New Roman" w:hAnsi="Times New Roman"/>
          <w:sz w:val="24"/>
          <w:szCs w:val="24"/>
        </w:rPr>
        <w:t>и</w:t>
      </w:r>
      <w:r w:rsidRPr="008E5FB8">
        <w:rPr>
          <w:rFonts w:ascii="Times New Roman" w:hAnsi="Times New Roman"/>
          <w:sz w:val="24"/>
          <w:szCs w:val="24"/>
        </w:rPr>
        <w:t>мущество принадлежит или будет принадлежать Концеденту;</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у Концессионера возникает право владения и пользования Объектом Концессионного соглашения при осуществлении его реконструкции и Иным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F52743"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sidR="00F52743">
        <w:rPr>
          <w:rFonts w:ascii="Times New Roman" w:hAnsi="Times New Roman"/>
          <w:sz w:val="24"/>
          <w:szCs w:val="24"/>
        </w:rPr>
        <w:t xml:space="preserve">     </w:t>
      </w:r>
      <w:r w:rsidRPr="008E5FB8">
        <w:rPr>
          <w:rFonts w:ascii="Times New Roman" w:hAnsi="Times New Roman"/>
          <w:sz w:val="24"/>
          <w:szCs w:val="24"/>
        </w:rPr>
        <w:t xml:space="preserve">Концессионным </w:t>
      </w:r>
      <w:r w:rsidR="00F52743">
        <w:rPr>
          <w:rFonts w:ascii="Times New Roman" w:hAnsi="Times New Roman"/>
          <w:sz w:val="24"/>
          <w:szCs w:val="24"/>
        </w:rPr>
        <w:t xml:space="preserve">     </w:t>
      </w:r>
      <w:r w:rsidRPr="008E5FB8">
        <w:rPr>
          <w:rFonts w:ascii="Times New Roman" w:hAnsi="Times New Roman"/>
          <w:sz w:val="24"/>
          <w:szCs w:val="24"/>
        </w:rPr>
        <w:t xml:space="preserve">соглашением, </w:t>
      </w:r>
      <w:r w:rsidR="00F52743">
        <w:rPr>
          <w:rFonts w:ascii="Times New Roman" w:hAnsi="Times New Roman"/>
          <w:sz w:val="24"/>
          <w:szCs w:val="24"/>
        </w:rPr>
        <w:t xml:space="preserve">      </w:t>
      </w:r>
      <w:r w:rsidRPr="008E5FB8">
        <w:rPr>
          <w:rFonts w:ascii="Times New Roman" w:hAnsi="Times New Roman"/>
          <w:sz w:val="24"/>
          <w:szCs w:val="24"/>
        </w:rPr>
        <w:t xml:space="preserve">являются </w:t>
      </w:r>
      <w:r w:rsidR="00F52743">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8D0709" w:rsidRDefault="008D0709" w:rsidP="00F52743">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t>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72" w:name="_Toc394564814"/>
      <w:bookmarkStart w:id="373" w:name="_Toc394565233"/>
      <w:bookmarkStart w:id="374" w:name="_Toc394996112"/>
      <w:bookmarkStart w:id="375" w:name="_Toc438654486"/>
      <w:r w:rsidRPr="006A07FA">
        <w:rPr>
          <w:rFonts w:ascii="Times New Roman" w:hAnsi="Times New Roman"/>
          <w:b w:val="0"/>
          <w:i w:val="0"/>
          <w:sz w:val="24"/>
          <w:szCs w:val="24"/>
        </w:rPr>
        <w:t>2.7. Срок подписания  Концессионного соглашения:</w:t>
      </w:r>
      <w:bookmarkEnd w:id="372"/>
      <w:bookmarkEnd w:id="373"/>
      <w:bookmarkEnd w:id="374"/>
      <w:bookmarkEnd w:id="375"/>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76" w:name="_Toc438654487"/>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w:t>
      </w:r>
      <w:r w:rsidRPr="006A07FA">
        <w:rPr>
          <w:rFonts w:ascii="Times New Roman" w:hAnsi="Times New Roman"/>
          <w:b w:val="0"/>
          <w:i w:val="0"/>
          <w:sz w:val="24"/>
          <w:szCs w:val="24"/>
        </w:rPr>
        <w:lastRenderedPageBreak/>
        <w:t xml:space="preserve">предусмотренных пунктами 2 и 3 статьи 36 Закона о концессионных соглашениях, срок подписания концессионного соглашения исчисляется с момента направления Концедентом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bookmarkEnd w:id="376"/>
    </w:p>
    <w:p w:rsidR="008D0709" w:rsidRPr="006A07FA" w:rsidRDefault="008D0709"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377" w:name="_Toc394564815"/>
      <w:bookmarkStart w:id="378" w:name="_Toc394565234"/>
      <w:bookmarkStart w:id="379" w:name="_Toc394996113"/>
      <w:bookmarkStart w:id="380" w:name="_Toc438654488"/>
      <w:r w:rsidRPr="006A07FA">
        <w:rPr>
          <w:rFonts w:ascii="Times New Roman" w:hAnsi="Times New Roman"/>
          <w:b w:val="0"/>
          <w:i w:val="0"/>
          <w:sz w:val="24"/>
          <w:szCs w:val="24"/>
        </w:rPr>
        <w:t>2.8. Срок передачи Концессионеру Объекта Концессионного соглашения и Иного имущества:</w:t>
      </w:r>
      <w:bookmarkEnd w:id="377"/>
      <w:bookmarkEnd w:id="378"/>
      <w:bookmarkEnd w:id="379"/>
      <w:bookmarkEnd w:id="380"/>
    </w:p>
    <w:p w:rsidR="008D0709" w:rsidRPr="006A07FA" w:rsidRDefault="00DF6B51"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381" w:name="_Toc438654489"/>
      <w:r>
        <w:rPr>
          <w:rFonts w:ascii="Times New Roman" w:hAnsi="Times New Roman"/>
          <w:b w:val="0"/>
          <w:i w:val="0"/>
          <w:sz w:val="24"/>
          <w:szCs w:val="24"/>
        </w:rPr>
        <w:t>не позднее 01 июля 2016 года.</w:t>
      </w:r>
      <w:bookmarkEnd w:id="381"/>
    </w:p>
    <w:p w:rsidR="008D0709" w:rsidRPr="006A07FA" w:rsidRDefault="008D0709" w:rsidP="006A07FA">
      <w:pPr>
        <w:pStyle w:val="afa"/>
        <w:tabs>
          <w:tab w:val="left" w:pos="426"/>
          <w:tab w:val="left" w:pos="1134"/>
        </w:tabs>
        <w:spacing w:after="0" w:line="240" w:lineRule="auto"/>
        <w:ind w:left="0" w:firstLine="709"/>
        <w:jc w:val="both"/>
        <w:rPr>
          <w:sz w:val="24"/>
          <w:szCs w:val="24"/>
        </w:rPr>
      </w:pPr>
      <w:bookmarkStart w:id="382" w:name="_Toc394564816"/>
      <w:bookmarkStart w:id="383" w:name="_Toc394565235"/>
      <w:bookmarkStart w:id="384" w:name="_Toc394996114"/>
      <w:r w:rsidRPr="006A07FA">
        <w:rPr>
          <w:sz w:val="24"/>
          <w:szCs w:val="24"/>
        </w:rPr>
        <w:t>2.9. Способы обеспечения Концессионером обязательств:</w:t>
      </w:r>
      <w:bookmarkEnd w:id="382"/>
      <w:bookmarkEnd w:id="383"/>
      <w:bookmarkEnd w:id="384"/>
    </w:p>
    <w:p w:rsidR="008D0709" w:rsidRPr="006A07FA" w:rsidRDefault="008D0709" w:rsidP="006A07FA">
      <w:pPr>
        <w:tabs>
          <w:tab w:val="left" w:pos="426"/>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6A07FA">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6A07FA">
        <w:rPr>
          <w:rFonts w:ascii="Times New Roman" w:hAnsi="Times New Roman"/>
          <w:sz w:val="24"/>
          <w:szCs w:val="24"/>
        </w:rPr>
        <w:t xml:space="preserve"> предоставляется на весь срок действия Концессионного соглашения.</w:t>
      </w:r>
      <w:r w:rsidRPr="006A07FA">
        <w:rPr>
          <w:rFonts w:ascii="Times New Roman" w:hAnsi="Times New Roman"/>
          <w:sz w:val="24"/>
          <w:szCs w:val="24"/>
          <w:shd w:val="clear" w:color="auto" w:fill="FFFFFF"/>
        </w:rPr>
        <w:t xml:space="preserve"> </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385" w:name="_Toc394564817"/>
      <w:bookmarkStart w:id="386" w:name="_Toc394565236"/>
      <w:bookmarkStart w:id="387" w:name="_Toc394996115"/>
      <w:bookmarkStart w:id="388" w:name="_Toc438654490"/>
      <w:r w:rsidRPr="006A07FA">
        <w:rPr>
          <w:rFonts w:ascii="Times New Roman" w:hAnsi="Times New Roman"/>
          <w:b w:val="0"/>
          <w:i w:val="0"/>
          <w:sz w:val="24"/>
          <w:szCs w:val="24"/>
        </w:rPr>
        <w:t>2.10. Цели и срок использования (эксплуатации) Объекта Концессионного соглашения и Иного имущества:</w:t>
      </w:r>
      <w:bookmarkEnd w:id="385"/>
      <w:bookmarkEnd w:id="386"/>
      <w:bookmarkEnd w:id="387"/>
      <w:bookmarkEnd w:id="388"/>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389" w:name="_Toc438654491"/>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w:t>
      </w:r>
      <w:r w:rsidR="00DF6B51">
        <w:rPr>
          <w:rFonts w:ascii="Times New Roman" w:eastAsia="MS Mincho" w:hAnsi="Times New Roman"/>
          <w:b w:val="0"/>
          <w:i w:val="0"/>
          <w:sz w:val="24"/>
          <w:szCs w:val="24"/>
          <w:lang w:eastAsia="ja-JP"/>
        </w:rPr>
        <w:t xml:space="preserve">водоснабжению </w:t>
      </w:r>
      <w:r w:rsidRPr="006A07FA">
        <w:rPr>
          <w:rFonts w:ascii="Times New Roman" w:eastAsia="MS Mincho" w:hAnsi="Times New Roman"/>
          <w:b w:val="0"/>
          <w:i w:val="0"/>
          <w:sz w:val="24"/>
          <w:szCs w:val="24"/>
          <w:lang w:eastAsia="ja-JP"/>
        </w:rPr>
        <w:t>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29 (двадцать девять) лет с даты передачи Концессионеру Объекта Концессионного соглашения.</w:t>
      </w:r>
      <w:bookmarkEnd w:id="389"/>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390" w:name="_Toc394564818"/>
      <w:bookmarkStart w:id="391" w:name="_Toc394565237"/>
      <w:bookmarkStart w:id="392" w:name="_Toc394996116"/>
      <w:bookmarkStart w:id="393" w:name="_Toc438654492"/>
      <w:r w:rsidRPr="006A07FA">
        <w:rPr>
          <w:rFonts w:ascii="Times New Roman" w:hAnsi="Times New Roman"/>
          <w:b w:val="0"/>
          <w:i w:val="0"/>
          <w:sz w:val="24"/>
          <w:szCs w:val="24"/>
        </w:rPr>
        <w:t>2.11. Размер концессионной платы:</w:t>
      </w:r>
      <w:bookmarkEnd w:id="390"/>
      <w:bookmarkEnd w:id="391"/>
      <w:bookmarkEnd w:id="392"/>
      <w:bookmarkEnd w:id="393"/>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Концессионная плата не предусматривается. </w:t>
      </w:r>
    </w:p>
    <w:p w:rsidR="008D0709" w:rsidRPr="009568C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394" w:name="_Toc394564819"/>
      <w:bookmarkStart w:id="395" w:name="_Toc394565238"/>
      <w:bookmarkStart w:id="396" w:name="_Toc438654493"/>
      <w:r w:rsidRPr="009568CA">
        <w:rPr>
          <w:rStyle w:val="23"/>
          <w:rFonts w:ascii="Times New Roman" w:eastAsia="Calibri" w:hAnsi="Times New Roman"/>
          <w:b w:val="0"/>
          <w:i w:val="0"/>
          <w:sz w:val="24"/>
          <w:szCs w:val="24"/>
        </w:rPr>
        <w:t xml:space="preserve">2.12. </w:t>
      </w:r>
      <w:bookmarkEnd w:id="394"/>
      <w:bookmarkEnd w:id="395"/>
      <w:r w:rsidRPr="009568CA">
        <w:rPr>
          <w:rStyle w:val="23"/>
          <w:rFonts w:ascii="Times New Roman" w:eastAsia="Calibri" w:hAnsi="Times New Roman"/>
          <w:b w:val="0"/>
          <w:i w:val="0"/>
          <w:sz w:val="24"/>
          <w:szCs w:val="24"/>
        </w:rPr>
        <w:t>Задание и основные мероприятия</w:t>
      </w:r>
      <w:bookmarkEnd w:id="396"/>
      <w:r w:rsidRPr="009568CA">
        <w:rPr>
          <w:rFonts w:ascii="Times New Roman" w:hAnsi="Times New Roman"/>
          <w:sz w:val="24"/>
          <w:szCs w:val="24"/>
        </w:rPr>
        <w:t xml:space="preserve">, определенные в соответствии со </w:t>
      </w:r>
      <w:hyperlink r:id="rId16" w:history="1">
        <w:r w:rsidRPr="009568CA">
          <w:rPr>
            <w:rFonts w:ascii="Times New Roman" w:hAnsi="Times New Roman"/>
            <w:sz w:val="24"/>
            <w:szCs w:val="24"/>
          </w:rPr>
          <w:t>статьей 22</w:t>
        </w:r>
      </w:hyperlink>
      <w:r w:rsidRPr="009568CA">
        <w:rPr>
          <w:rFonts w:ascii="Times New Roman" w:hAnsi="Times New Roman"/>
          <w:sz w:val="24"/>
          <w:szCs w:val="24"/>
        </w:rPr>
        <w:t xml:space="preserve"> Закона о концессионных соглашениях, с описанием основных характеристик таких мероприятий приведены в приложении 2</w:t>
      </w:r>
      <w:r w:rsidR="006A07FA" w:rsidRPr="009568CA">
        <w:rPr>
          <w:rFonts w:ascii="Times New Roman" w:hAnsi="Times New Roman"/>
          <w:sz w:val="24"/>
          <w:szCs w:val="24"/>
        </w:rPr>
        <w:t xml:space="preserve"> к Конкурсной документации</w:t>
      </w:r>
      <w:r w:rsidRPr="009568CA">
        <w:rPr>
          <w:rFonts w:ascii="Times New Roman" w:hAnsi="Times New Roman"/>
          <w:sz w:val="24"/>
          <w:szCs w:val="24"/>
        </w:rPr>
        <w:t>.</w:t>
      </w:r>
    </w:p>
    <w:p w:rsidR="008D0709" w:rsidRPr="00A048D8"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397" w:name="_Toc394564820"/>
      <w:bookmarkStart w:id="398" w:name="_Toc394565239"/>
      <w:bookmarkStart w:id="399" w:name="_Toc394996117"/>
      <w:bookmarkStart w:id="400" w:name="_Toc438654494"/>
      <w:r w:rsidRPr="00A048D8">
        <w:rPr>
          <w:rStyle w:val="23"/>
          <w:rFonts w:eastAsia="Calibri"/>
          <w:b w:val="0"/>
          <w:i w:val="0"/>
          <w:sz w:val="24"/>
          <w:szCs w:val="24"/>
        </w:rPr>
        <w:t>2.13. Долгосрочные параметры регулирования деятельности Концессионера</w:t>
      </w:r>
      <w:bookmarkEnd w:id="397"/>
      <w:bookmarkEnd w:id="398"/>
      <w:bookmarkEnd w:id="399"/>
      <w:bookmarkEnd w:id="400"/>
      <w:r w:rsidRPr="00A048D8">
        <w:rPr>
          <w:rFonts w:ascii="Times New Roman" w:hAnsi="Times New Roman"/>
          <w:sz w:val="24"/>
          <w:szCs w:val="24"/>
        </w:rPr>
        <w:t xml:space="preserve"> (долгосрочные параметр</w:t>
      </w:r>
      <w:r w:rsidR="006A07FA" w:rsidRPr="00A048D8">
        <w:rPr>
          <w:rFonts w:ascii="Times New Roman" w:hAnsi="Times New Roman"/>
          <w:sz w:val="24"/>
          <w:szCs w:val="24"/>
        </w:rPr>
        <w:t>ы</w:t>
      </w:r>
      <w:r w:rsidRPr="00A048D8">
        <w:rPr>
          <w:rFonts w:ascii="Times New Roman" w:hAnsi="Times New Roman"/>
          <w:sz w:val="24"/>
          <w:szCs w:val="24"/>
        </w:rPr>
        <w:t xml:space="preserve"> государственного регулирования цен (тарифов) в сфере </w:t>
      </w:r>
      <w:r w:rsidR="009568CA" w:rsidRPr="00A048D8">
        <w:rPr>
          <w:rFonts w:ascii="Times New Roman" w:hAnsi="Times New Roman"/>
          <w:sz w:val="24"/>
          <w:szCs w:val="24"/>
        </w:rPr>
        <w:t>водоснабжения</w:t>
      </w:r>
      <w:r w:rsidRPr="00A048D8">
        <w:rPr>
          <w:rFonts w:ascii="Times New Roman" w:hAnsi="Times New Roman"/>
          <w:sz w:val="24"/>
          <w:szCs w:val="24"/>
        </w:rPr>
        <w:t xml:space="preserve">, определенные в соответствии с нормативными правовыми актами Российской Федерации в сфере </w:t>
      </w:r>
      <w:r w:rsidR="009568CA" w:rsidRPr="00A048D8">
        <w:rPr>
          <w:rFonts w:ascii="Times New Roman" w:hAnsi="Times New Roman"/>
          <w:sz w:val="24"/>
          <w:szCs w:val="24"/>
        </w:rPr>
        <w:t>водоснабжения</w:t>
      </w:r>
      <w:r w:rsidRPr="00A048D8">
        <w:rPr>
          <w:rFonts w:ascii="Times New Roman" w:hAnsi="Times New Roman"/>
          <w:sz w:val="24"/>
          <w:szCs w:val="24"/>
        </w:rPr>
        <w:t>)</w:t>
      </w:r>
      <w:r w:rsidR="006A07FA" w:rsidRPr="00A048D8">
        <w:rPr>
          <w:rFonts w:ascii="Times New Roman" w:hAnsi="Times New Roman"/>
          <w:sz w:val="24"/>
          <w:szCs w:val="24"/>
        </w:rPr>
        <w:t>,</w:t>
      </w:r>
      <w:r w:rsidRPr="00A048D8">
        <w:rPr>
          <w:rFonts w:ascii="Times New Roman" w:hAnsi="Times New Roman"/>
          <w:sz w:val="24"/>
          <w:szCs w:val="24"/>
        </w:rPr>
        <w:t xml:space="preserve"> приведены в приложении </w:t>
      </w:r>
      <w:r w:rsidR="009568CA" w:rsidRPr="00A048D8">
        <w:rPr>
          <w:rFonts w:ascii="Times New Roman" w:hAnsi="Times New Roman"/>
          <w:sz w:val="24"/>
          <w:szCs w:val="24"/>
        </w:rPr>
        <w:t>3</w:t>
      </w:r>
      <w:r w:rsidR="006A07FA" w:rsidRPr="00A048D8">
        <w:rPr>
          <w:rFonts w:ascii="Times New Roman" w:hAnsi="Times New Roman"/>
          <w:sz w:val="24"/>
          <w:szCs w:val="24"/>
        </w:rPr>
        <w:t xml:space="preserve"> </w:t>
      </w:r>
      <w:r w:rsidR="006A07FA" w:rsidRPr="00A048D8">
        <w:rPr>
          <w:rFonts w:ascii="Times New Roman" w:hAnsi="Times New Roman"/>
          <w:sz w:val="24"/>
          <w:szCs w:val="24"/>
        </w:rPr>
        <w:br/>
        <w:t>к Конкурсной документации.</w:t>
      </w:r>
      <w:r w:rsidRPr="00A048D8">
        <w:rPr>
          <w:rFonts w:ascii="Times New Roman" w:hAnsi="Times New Roman"/>
          <w:sz w:val="24"/>
          <w:szCs w:val="24"/>
        </w:rPr>
        <w:t xml:space="preserve">  </w:t>
      </w:r>
    </w:p>
    <w:p w:rsidR="008D0709" w:rsidRPr="00A048D8" w:rsidRDefault="008D0709" w:rsidP="006A07FA">
      <w:pPr>
        <w:tabs>
          <w:tab w:val="left" w:pos="0"/>
          <w:tab w:val="left" w:pos="993"/>
          <w:tab w:val="left" w:pos="1134"/>
        </w:tabs>
        <w:spacing w:after="0" w:line="240" w:lineRule="auto"/>
        <w:ind w:firstLine="709"/>
        <w:jc w:val="both"/>
        <w:rPr>
          <w:rStyle w:val="23"/>
          <w:rFonts w:eastAsia="Calibri"/>
          <w:b w:val="0"/>
          <w:i w:val="0"/>
          <w:sz w:val="24"/>
          <w:szCs w:val="24"/>
        </w:rPr>
      </w:pPr>
      <w:bookmarkStart w:id="401" w:name="_Toc438654495"/>
      <w:bookmarkStart w:id="402" w:name="_Toc394564822"/>
      <w:bookmarkStart w:id="403" w:name="_Toc394565241"/>
      <w:r w:rsidRPr="00A048D8">
        <w:rPr>
          <w:rStyle w:val="23"/>
          <w:rFonts w:eastAsia="Calibri"/>
          <w:b w:val="0"/>
          <w:i w:val="0"/>
          <w:sz w:val="24"/>
          <w:szCs w:val="24"/>
        </w:rPr>
        <w:t>2.14. Сведения о ценах, значениях и параметрах</w:t>
      </w:r>
      <w:bookmarkEnd w:id="401"/>
      <w:r w:rsidRPr="00A048D8">
        <w:rPr>
          <w:rFonts w:ascii="Times New Roman" w:hAnsi="Times New Roman"/>
          <w:sz w:val="24"/>
          <w:szCs w:val="24"/>
        </w:rPr>
        <w:t xml:space="preserve"> в соответствии с пунктами 4, 5, 7, 8, 9, 10, 11 части 1.2 статьи 23 Закона о концессионных соглашениях приведены в приложении 3</w:t>
      </w:r>
      <w:r w:rsidR="009A4626" w:rsidRPr="00A048D8">
        <w:rPr>
          <w:rFonts w:ascii="Times New Roman" w:hAnsi="Times New Roman"/>
          <w:sz w:val="24"/>
          <w:szCs w:val="24"/>
        </w:rPr>
        <w:t xml:space="preserve"> к Конкурсной документации</w:t>
      </w:r>
      <w:r w:rsidRPr="00A048D8">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404" w:name="_Toc394996118"/>
      <w:bookmarkStart w:id="405" w:name="_Toc438654496"/>
      <w:r w:rsidRPr="006A07FA">
        <w:rPr>
          <w:rStyle w:val="23"/>
          <w:rFonts w:ascii="Times New Roman" w:eastAsia="Calibri" w:hAnsi="Times New Roman"/>
          <w:b w:val="0"/>
          <w:i w:val="0"/>
          <w:sz w:val="24"/>
          <w:szCs w:val="24"/>
        </w:rPr>
        <w:t>2.15. Предельный размер расходов на реконструкцию Объекта Концессионного соглашения</w:t>
      </w:r>
      <w:bookmarkEnd w:id="402"/>
      <w:bookmarkEnd w:id="403"/>
      <w:bookmarkEnd w:id="404"/>
      <w:bookmarkEnd w:id="405"/>
      <w:r w:rsidRPr="006A07FA">
        <w:rPr>
          <w:rFonts w:ascii="Times New Roman" w:hAnsi="Times New Roman"/>
          <w:sz w:val="24"/>
          <w:szCs w:val="24"/>
        </w:rPr>
        <w:t>, которые предполагается осуществлять в течение всего срока действия Концессионного согла</w:t>
      </w:r>
      <w:r w:rsidR="006A07FA">
        <w:rPr>
          <w:rFonts w:ascii="Times New Roman" w:hAnsi="Times New Roman"/>
          <w:sz w:val="24"/>
          <w:szCs w:val="24"/>
        </w:rPr>
        <w:t xml:space="preserve">шения Концессионером, составляет </w:t>
      </w:r>
      <w:r w:rsidR="00955D1E">
        <w:rPr>
          <w:rFonts w:ascii="Times New Roman" w:hAnsi="Times New Roman"/>
          <w:bCs/>
          <w:iCs/>
          <w:color w:val="FF0000"/>
          <w:sz w:val="24"/>
          <w:szCs w:val="24"/>
        </w:rPr>
        <w:t>864 млн. 267 тыс. 991 руб.</w:t>
      </w:r>
      <w:r w:rsidRPr="006A07FA">
        <w:rPr>
          <w:rFonts w:ascii="Times New Roman" w:hAnsi="Times New Roman"/>
          <w:sz w:val="24"/>
          <w:szCs w:val="24"/>
        </w:rPr>
        <w:t xml:space="preserve"> </w:t>
      </w:r>
      <w:r w:rsidR="00955D1E">
        <w:rPr>
          <w:rFonts w:ascii="Times New Roman" w:hAnsi="Times New Roman"/>
          <w:sz w:val="24"/>
          <w:szCs w:val="24"/>
        </w:rPr>
        <w:t>в ценах 2015 года</w:t>
      </w:r>
      <w:r w:rsidRPr="006A07FA">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406" w:name="_Toc438654497"/>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406"/>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эффективности объектов </w:t>
      </w:r>
      <w:r w:rsidR="00A048D8">
        <w:rPr>
          <w:rFonts w:ascii="Times New Roman" w:hAnsi="Times New Roman"/>
          <w:sz w:val="24"/>
          <w:szCs w:val="24"/>
        </w:rPr>
        <w:t>водоснабжения</w:t>
      </w:r>
      <w:r w:rsidRPr="006A07FA">
        <w:rPr>
          <w:rFonts w:ascii="Times New Roman" w:hAnsi="Times New Roman"/>
          <w:sz w:val="24"/>
          <w:szCs w:val="24"/>
        </w:rPr>
        <w:t xml:space="preserve"> (далее – плановые значения показателей деятельности Концессионера) приведены в приложении 4</w:t>
      </w:r>
      <w:r w:rsidR="009A4626">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6A07FA" w:rsidRDefault="008D0709" w:rsidP="006A07FA">
      <w:pPr>
        <w:pStyle w:val="22"/>
        <w:spacing w:before="0" w:after="0" w:line="240" w:lineRule="auto"/>
        <w:ind w:firstLine="709"/>
        <w:rPr>
          <w:rFonts w:ascii="Times New Roman" w:hAnsi="Times New Roman"/>
          <w:b w:val="0"/>
          <w:i w:val="0"/>
          <w:sz w:val="24"/>
          <w:szCs w:val="24"/>
        </w:rPr>
      </w:pPr>
      <w:bookmarkStart w:id="407" w:name="_Toc394996119"/>
      <w:bookmarkStart w:id="408" w:name="_Toc394564821"/>
      <w:bookmarkStart w:id="409" w:name="_Toc394565240"/>
      <w:bookmarkStart w:id="410" w:name="_Toc438654498"/>
      <w:r w:rsidRPr="006A07FA">
        <w:rPr>
          <w:rStyle w:val="23"/>
          <w:rFonts w:ascii="Times New Roman" w:eastAsia="Calibri" w:hAnsi="Times New Roman"/>
          <w:sz w:val="24"/>
          <w:szCs w:val="24"/>
        </w:rPr>
        <w:t>2.17.</w:t>
      </w:r>
      <w:bookmarkEnd w:id="407"/>
      <w:r w:rsidRPr="006A07FA">
        <w:rPr>
          <w:rStyle w:val="23"/>
          <w:rFonts w:ascii="Times New Roman" w:eastAsia="Calibri" w:hAnsi="Times New Roman"/>
          <w:sz w:val="24"/>
          <w:szCs w:val="24"/>
        </w:rPr>
        <w:t xml:space="preserve"> </w:t>
      </w:r>
      <w:bookmarkEnd w:id="408"/>
      <w:bookmarkEnd w:id="409"/>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410"/>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возмещение расходов Сторон, связанных с досрочным расторжением Концессионного соглашения, не предусмотрено.</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411" w:name="_Toc394564823"/>
      <w:bookmarkStart w:id="412" w:name="_Toc394565242"/>
      <w:bookmarkStart w:id="413" w:name="_Toc394996120"/>
      <w:bookmarkStart w:id="414" w:name="_Toc438654499"/>
      <w:r w:rsidRPr="006A07FA">
        <w:rPr>
          <w:rStyle w:val="23"/>
          <w:rFonts w:ascii="Times New Roman" w:eastAsia="Calibri" w:hAnsi="Times New Roman"/>
          <w:b w:val="0"/>
          <w:i w:val="0"/>
          <w:sz w:val="24"/>
          <w:szCs w:val="24"/>
        </w:rPr>
        <w:lastRenderedPageBreak/>
        <w:t>2.18. 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bookmarkEnd w:id="411"/>
      <w:bookmarkEnd w:id="412"/>
      <w:bookmarkEnd w:id="413"/>
      <w:r w:rsidR="009A4626">
        <w:rPr>
          <w:rStyle w:val="23"/>
          <w:rFonts w:ascii="Times New Roman" w:eastAsia="Calibri" w:hAnsi="Times New Roman"/>
          <w:b w:val="0"/>
          <w:i w:val="0"/>
          <w:sz w:val="24"/>
          <w:szCs w:val="24"/>
        </w:rPr>
        <w:t>,</w:t>
      </w:r>
      <w:bookmarkEnd w:id="414"/>
      <w:r w:rsidRPr="006A07FA">
        <w:rPr>
          <w:rFonts w:ascii="Times New Roman" w:hAnsi="Times New Roman"/>
          <w:sz w:val="24"/>
          <w:szCs w:val="24"/>
        </w:rPr>
        <w:t xml:space="preserve"> не предусмотрено.</w:t>
      </w:r>
    </w:p>
    <w:p w:rsidR="007C4CC0" w:rsidRDefault="007C4CC0" w:rsidP="009A4626">
      <w:pPr>
        <w:pStyle w:val="10"/>
        <w:keepLines/>
        <w:tabs>
          <w:tab w:val="left" w:pos="0"/>
        </w:tabs>
        <w:spacing w:before="0" w:after="0" w:line="240" w:lineRule="auto"/>
        <w:ind w:firstLine="709"/>
        <w:jc w:val="both"/>
        <w:rPr>
          <w:rFonts w:ascii="Times New Roman" w:hAnsi="Times New Roman"/>
          <w:b w:val="0"/>
          <w:sz w:val="24"/>
          <w:szCs w:val="24"/>
        </w:rPr>
      </w:pPr>
      <w:bookmarkStart w:id="415" w:name="_Toc394564824"/>
      <w:bookmarkStart w:id="416" w:name="_Toc394565243"/>
      <w:bookmarkStart w:id="417" w:name="_Toc394996121"/>
    </w:p>
    <w:p w:rsidR="008D0709" w:rsidRPr="006A07FA" w:rsidRDefault="009A4626" w:rsidP="004814E9">
      <w:pPr>
        <w:pStyle w:val="10"/>
        <w:keepLines/>
        <w:tabs>
          <w:tab w:val="left" w:pos="0"/>
        </w:tabs>
        <w:spacing w:before="0" w:after="0" w:line="240" w:lineRule="auto"/>
        <w:ind w:firstLine="709"/>
        <w:jc w:val="center"/>
        <w:rPr>
          <w:rFonts w:ascii="Times New Roman" w:hAnsi="Times New Roman"/>
          <w:b w:val="0"/>
          <w:sz w:val="24"/>
          <w:szCs w:val="24"/>
        </w:rPr>
      </w:pPr>
      <w:bookmarkStart w:id="418" w:name="_Toc438654500"/>
      <w:r>
        <w:rPr>
          <w:rFonts w:ascii="Times New Roman" w:hAnsi="Times New Roman"/>
          <w:b w:val="0"/>
          <w:sz w:val="24"/>
          <w:szCs w:val="24"/>
        </w:rPr>
        <w:t xml:space="preserve">3. </w:t>
      </w:r>
      <w:r w:rsidR="008D0709" w:rsidRPr="006A07FA">
        <w:rPr>
          <w:rFonts w:ascii="Times New Roman" w:hAnsi="Times New Roman"/>
          <w:b w:val="0"/>
          <w:sz w:val="24"/>
          <w:szCs w:val="24"/>
        </w:rPr>
        <w:t>Требования, предъявляемые к участникам Конкурса, в соответствии с которыми проводится предварительный отбор участников Конкурса</w:t>
      </w:r>
      <w:bookmarkEnd w:id="415"/>
      <w:bookmarkEnd w:id="416"/>
      <w:bookmarkEnd w:id="417"/>
      <w:bookmarkEnd w:id="418"/>
    </w:p>
    <w:p w:rsidR="008D0709" w:rsidRPr="006A07FA" w:rsidRDefault="008D0709" w:rsidP="006A07FA">
      <w:pPr>
        <w:tabs>
          <w:tab w:val="left" w:pos="993"/>
          <w:tab w:val="left" w:pos="1134"/>
        </w:tabs>
        <w:spacing w:after="0" w:line="240" w:lineRule="auto"/>
        <w:ind w:firstLine="709"/>
        <w:jc w:val="both"/>
        <w:rPr>
          <w:rFonts w:ascii="Times New Roman" w:eastAsia="Arial" w:hAnsi="Times New Roman"/>
          <w:sz w:val="24"/>
          <w:szCs w:val="24"/>
        </w:rPr>
      </w:pPr>
      <w:r w:rsidRPr="006A07FA">
        <w:rPr>
          <w:rFonts w:ascii="Times New Roman" w:hAnsi="Times New Roman"/>
          <w:sz w:val="24"/>
          <w:szCs w:val="24"/>
        </w:rPr>
        <w:t xml:space="preserve">В качестве Заявителя Конкурса могут выступать </w:t>
      </w:r>
      <w:r w:rsidRPr="006A07FA">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9A4626">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Участник Конкурса должен соответствовать следующим требованиям:</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непр</w:t>
      </w:r>
      <w:r w:rsidR="00BB3621">
        <w:rPr>
          <w:rFonts w:ascii="Times New Roman" w:hAnsi="Times New Roman"/>
          <w:sz w:val="24"/>
          <w:szCs w:val="24"/>
        </w:rPr>
        <w:t xml:space="preserve">оведение ликвидации заявителя – </w:t>
      </w:r>
      <w:r w:rsidRPr="006A07FA">
        <w:rPr>
          <w:rFonts w:ascii="Times New Roman" w:hAnsi="Times New Roman"/>
          <w:sz w:val="24"/>
          <w:szCs w:val="24"/>
        </w:rPr>
        <w:t>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419" w:name="_Toc394564825"/>
      <w:bookmarkStart w:id="420" w:name="_Toc394565244"/>
      <w:bookmarkStart w:id="421" w:name="_Toc394996122"/>
      <w:bookmarkStart w:id="422" w:name="_Toc438654501"/>
      <w:bookmarkStart w:id="423" w:name="_Toc347179664"/>
      <w:r w:rsidRPr="00BB3621">
        <w:rPr>
          <w:rFonts w:ascii="Times New Roman" w:hAnsi="Times New Roman"/>
          <w:b w:val="0"/>
          <w:sz w:val="24"/>
          <w:szCs w:val="24"/>
        </w:rPr>
        <w:t xml:space="preserve">4. </w:t>
      </w:r>
      <w:r w:rsidR="008D0709" w:rsidRPr="00BB3621">
        <w:rPr>
          <w:rFonts w:ascii="Times New Roman" w:hAnsi="Times New Roman"/>
          <w:b w:val="0"/>
          <w:sz w:val="24"/>
          <w:szCs w:val="24"/>
        </w:rPr>
        <w:t>Критерии Конкурса</w:t>
      </w:r>
      <w:bookmarkEnd w:id="419"/>
      <w:bookmarkEnd w:id="420"/>
      <w:bookmarkEnd w:id="421"/>
      <w:bookmarkEnd w:id="422"/>
    </w:p>
    <w:p w:rsidR="008D0709" w:rsidRPr="00926408" w:rsidRDefault="008D0709" w:rsidP="00BB3621">
      <w:pPr>
        <w:pStyle w:val="afa"/>
        <w:tabs>
          <w:tab w:val="left" w:pos="0"/>
        </w:tabs>
        <w:spacing w:after="0" w:line="240" w:lineRule="auto"/>
        <w:ind w:left="0" w:firstLine="709"/>
        <w:jc w:val="both"/>
        <w:rPr>
          <w:sz w:val="24"/>
          <w:szCs w:val="24"/>
        </w:rPr>
      </w:pPr>
      <w:r w:rsidRPr="00926408">
        <w:rPr>
          <w:sz w:val="24"/>
          <w:szCs w:val="24"/>
        </w:rPr>
        <w:t>Критерии Конкурса и установленные параметры критериев конкурса приведены в приложении 5</w:t>
      </w:r>
      <w:r w:rsidR="00BB3621" w:rsidRPr="00926408">
        <w:rPr>
          <w:sz w:val="24"/>
          <w:szCs w:val="24"/>
        </w:rPr>
        <w:t xml:space="preserve"> к Конкурсной документации</w:t>
      </w:r>
      <w:r w:rsidRPr="00926408">
        <w:rPr>
          <w:sz w:val="24"/>
          <w:szCs w:val="24"/>
        </w:rPr>
        <w:t>.</w:t>
      </w:r>
    </w:p>
    <w:p w:rsidR="008D0709" w:rsidRPr="00926408"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424" w:name="_Toc394564826"/>
      <w:bookmarkStart w:id="425" w:name="_Toc394565245"/>
      <w:bookmarkStart w:id="426" w:name="_Toc394996123"/>
      <w:bookmarkStart w:id="427" w:name="_Toc438654502"/>
      <w:r>
        <w:rPr>
          <w:rFonts w:ascii="Times New Roman" w:hAnsi="Times New Roman"/>
          <w:b w:val="0"/>
          <w:bCs w:val="0"/>
          <w:sz w:val="24"/>
          <w:szCs w:val="24"/>
        </w:rPr>
        <w:t xml:space="preserve">5. </w:t>
      </w:r>
      <w:r w:rsidR="008D0709" w:rsidRPr="00BB3621">
        <w:rPr>
          <w:rFonts w:ascii="Times New Roman" w:hAnsi="Times New Roman"/>
          <w:b w:val="0"/>
          <w:bCs w:val="0"/>
          <w:sz w:val="24"/>
          <w:szCs w:val="24"/>
        </w:rPr>
        <w:t>Конкурсная документация</w:t>
      </w:r>
      <w:bookmarkEnd w:id="424"/>
      <w:bookmarkEnd w:id="425"/>
      <w:bookmarkEnd w:id="426"/>
      <w:bookmarkEnd w:id="427"/>
    </w:p>
    <w:p w:rsidR="008D0709" w:rsidRPr="00112B07" w:rsidRDefault="008D0709" w:rsidP="00BB3621">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8D0709" w:rsidRPr="0024498E" w:rsidRDefault="008D0709" w:rsidP="0024498E">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авление недостоверных сведений или подача заявки, не отвечающей требованиям Закона о концессионных соглашениях и Конкурсной документации, является риском Заявителя, подавшего такую заявку, который может привести к отклонению его заявки.</w:t>
      </w:r>
    </w:p>
    <w:p w:rsidR="008D0709" w:rsidRPr="0024498E" w:rsidRDefault="008D0709" w:rsidP="0024498E">
      <w:pPr>
        <w:pStyle w:val="af4"/>
        <w:rPr>
          <w:rFonts w:ascii="Times New Roman" w:hAnsi="Times New Roman"/>
          <w:sz w:val="24"/>
          <w:szCs w:val="24"/>
        </w:rPr>
      </w:pPr>
      <w:r w:rsidRPr="0024498E">
        <w:rPr>
          <w:rFonts w:ascii="Times New Roman" w:hAnsi="Times New Roman"/>
          <w:sz w:val="24"/>
          <w:szCs w:val="24"/>
        </w:rPr>
        <w:t>При проведении Конкурса какие-либо переговоры Концедента или Конкурсной 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8D0709" w:rsidRPr="0024498E" w:rsidRDefault="008D0709" w:rsidP="0024498E">
      <w:pPr>
        <w:pStyle w:val="af4"/>
        <w:ind w:firstLine="708"/>
        <w:jc w:val="both"/>
        <w:rPr>
          <w:rFonts w:ascii="Times New Roman" w:hAnsi="Times New Roman"/>
          <w:sz w:val="24"/>
          <w:szCs w:val="24"/>
        </w:rPr>
      </w:pPr>
      <w:bookmarkStart w:id="428" w:name="_Toc394564827"/>
      <w:bookmarkStart w:id="429" w:name="_Toc394565246"/>
      <w:bookmarkStart w:id="430" w:name="_Toc394996124"/>
      <w:r w:rsidRPr="0024498E">
        <w:rPr>
          <w:rFonts w:ascii="Times New Roman" w:hAnsi="Times New Roman"/>
          <w:sz w:val="24"/>
          <w:szCs w:val="24"/>
        </w:rPr>
        <w:t>5.1. Порядок предоставления Конкурсной документации</w:t>
      </w:r>
      <w:bookmarkEnd w:id="423"/>
      <w:r w:rsidRPr="0024498E">
        <w:rPr>
          <w:rFonts w:ascii="Times New Roman" w:hAnsi="Times New Roman"/>
          <w:sz w:val="24"/>
          <w:szCs w:val="24"/>
        </w:rPr>
        <w:t xml:space="preserve"> и информации об объекте концессионного соглашения, а также доступа на объект концессионного соглашения.</w:t>
      </w:r>
      <w:bookmarkEnd w:id="428"/>
      <w:bookmarkEnd w:id="429"/>
      <w:bookmarkEnd w:id="430"/>
    </w:p>
    <w:p w:rsidR="008D0709" w:rsidRPr="0024498E" w:rsidRDefault="008D0709" w:rsidP="0024498E">
      <w:pPr>
        <w:pStyle w:val="24"/>
        <w:tabs>
          <w:tab w:val="left" w:pos="0"/>
          <w:tab w:val="left" w:pos="1134"/>
        </w:tabs>
        <w:autoSpaceDE w:val="0"/>
        <w:autoSpaceDN w:val="0"/>
        <w:adjustRightInd w:val="0"/>
        <w:spacing w:after="0" w:line="240" w:lineRule="auto"/>
        <w:ind w:left="0" w:firstLine="709"/>
        <w:contextualSpacing w:val="0"/>
        <w:rPr>
          <w:rFonts w:ascii="Times New Roman" w:hAnsi="Times New Roman"/>
          <w:lang w:eastAsia="ru-RU"/>
        </w:rPr>
      </w:pPr>
      <w:r w:rsidRPr="0024498E">
        <w:rPr>
          <w:rFonts w:ascii="Times New Roman" w:hAnsi="Times New Roman"/>
          <w:lang w:eastAsia="ru-RU"/>
        </w:rPr>
        <w:t>Конкурсная документация и информация об объекте концессионного 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 xml:space="preserve">Для получения Конкурсной документации </w:t>
      </w:r>
      <w:r>
        <w:rPr>
          <w:rFonts w:ascii="Times New Roman" w:hAnsi="Times New Roman"/>
          <w:lang w:eastAsia="ru-RU"/>
        </w:rPr>
        <w:t>и информации об объекте концессионного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Заявитель направляет письменное заявление по адресу 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Pr>
          <w:rFonts w:ascii="Times New Roman" w:hAnsi="Times New Roman"/>
          <w:lang w:eastAsia="ru-RU"/>
        </w:rPr>
        <w:t>или информация об объекте концессионного соглашения</w:t>
      </w:r>
      <w:r w:rsidRPr="00112B07">
        <w:rPr>
          <w:rFonts w:ascii="Times New Roman" w:eastAsia="MS Mincho" w:hAnsi="Times New Roman"/>
          <w:lang w:eastAsia="ja-JP"/>
        </w:rPr>
        <w:t xml:space="preserve"> 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lastRenderedPageBreak/>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Pr="00557D5C">
        <w:rPr>
          <w:rFonts w:ascii="Times New Roman" w:hAnsi="Times New Roman"/>
          <w:sz w:val="24"/>
          <w:szCs w:val="24"/>
        </w:rPr>
        <w:t xml:space="preserve"> об объекте концессионного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Pr="00557D5C">
        <w:rPr>
          <w:rFonts w:ascii="Times New Roman" w:hAnsi="Times New Roman"/>
          <w:sz w:val="24"/>
          <w:szCs w:val="24"/>
        </w:rPr>
        <w:t>об объекте концессионного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 Иного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 xml:space="preserve">по дату окончания срока подачи заявок на участие в открытом конкурсе </w:t>
      </w:r>
      <w:r w:rsidRPr="003B4E1B">
        <w:rPr>
          <w:rFonts w:ascii="Times New Roman" w:hAnsi="Times New Roman" w:cs="Times New Roman"/>
          <w:sz w:val="24"/>
          <w:szCs w:val="24"/>
        </w:rPr>
        <w:t>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w:t>
      </w:r>
      <w:r w:rsidR="0024498E">
        <w:rPr>
          <w:rFonts w:ascii="Times New Roman" w:hAnsi="Times New Roman" w:cs="Times New Roman"/>
          <w:sz w:val="24"/>
          <w:szCs w:val="24"/>
        </w:rPr>
        <w:br/>
      </w:r>
      <w:r w:rsidRPr="003B4E1B">
        <w:rPr>
          <w:rFonts w:ascii="Times New Roman" w:hAnsi="Times New Roman" w:cs="Times New Roman"/>
          <w:sz w:val="24"/>
          <w:szCs w:val="24"/>
        </w:rPr>
        <w:t>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Концедентом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Рошко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431" w:name="_Toc177783375"/>
      <w:bookmarkStart w:id="432" w:name="_Toc178401056"/>
      <w:bookmarkStart w:id="433" w:name="_Toc215567609"/>
      <w:bookmarkStart w:id="434" w:name="_Toc347179673"/>
      <w:bookmarkStart w:id="435" w:name="_Toc394564828"/>
      <w:bookmarkStart w:id="436" w:name="_Toc394565247"/>
      <w:bookmarkStart w:id="437" w:name="_Toc394996125"/>
      <w:r w:rsidRPr="00BB3621">
        <w:rPr>
          <w:rFonts w:ascii="Times New Roman" w:hAnsi="Times New Roman"/>
          <w:b w:val="0"/>
          <w:i w:val="0"/>
          <w:sz w:val="24"/>
          <w:szCs w:val="24"/>
        </w:rPr>
        <w:t xml:space="preserve"> </w:t>
      </w:r>
      <w:bookmarkStart w:id="438" w:name="_Toc438654503"/>
      <w:r w:rsidRPr="00BB3621">
        <w:rPr>
          <w:rFonts w:ascii="Times New Roman" w:hAnsi="Times New Roman"/>
          <w:b w:val="0"/>
          <w:i w:val="0"/>
          <w:sz w:val="24"/>
          <w:szCs w:val="24"/>
        </w:rPr>
        <w:t>Разъяснения Конкурсной документации</w:t>
      </w:r>
      <w:bookmarkEnd w:id="431"/>
      <w:bookmarkEnd w:id="432"/>
      <w:bookmarkEnd w:id="433"/>
      <w:bookmarkEnd w:id="434"/>
      <w:r w:rsidRPr="00BB3621">
        <w:rPr>
          <w:rFonts w:ascii="Times New Roman" w:hAnsi="Times New Roman"/>
          <w:b w:val="0"/>
          <w:i w:val="0"/>
          <w:sz w:val="24"/>
          <w:szCs w:val="24"/>
        </w:rPr>
        <w:t>.</w:t>
      </w:r>
      <w:bookmarkEnd w:id="435"/>
      <w:bookmarkEnd w:id="436"/>
      <w:bookmarkEnd w:id="437"/>
      <w:bookmarkEnd w:id="438"/>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заявок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представления заявок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Default="008D0709" w:rsidP="0024498E">
      <w:pPr>
        <w:pStyle w:val="ConsPlusNormal"/>
        <w:tabs>
          <w:tab w:val="left" w:pos="0"/>
        </w:tabs>
        <w:ind w:firstLine="709"/>
        <w:jc w:val="both"/>
        <w:rPr>
          <w:rFonts w:ascii="Times New Roman" w:hAnsi="Times New Roman" w:cs="Times New Roman"/>
          <w:sz w:val="24"/>
          <w:szCs w:val="24"/>
        </w:rPr>
      </w:pPr>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439" w:name="_Toc394564829"/>
      <w:bookmarkStart w:id="440" w:name="_Toc394565248"/>
      <w:bookmarkStart w:id="441" w:name="_Toc394996126"/>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 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w:t>
      </w:r>
      <w:r>
        <w:rPr>
          <w:rFonts w:ascii="Times New Roman" w:hAnsi="Times New Roman" w:cs="Times New Roman"/>
          <w:sz w:val="24"/>
          <w:szCs w:val="24"/>
        </w:rPr>
        <w:t xml:space="preserve">                  </w:t>
      </w:r>
      <w:r w:rsidRPr="003B4E1B">
        <w:rPr>
          <w:rFonts w:ascii="Times New Roman" w:hAnsi="Times New Roman" w:cs="Times New Roman"/>
          <w:sz w:val="24"/>
          <w:szCs w:val="24"/>
        </w:rPr>
        <w:t>с 14 час. 00 мин. до 17 час. 00 мин.</w:t>
      </w:r>
      <w:r w:rsidRPr="00112B07">
        <w:rPr>
          <w:rFonts w:ascii="Times New Roman" w:hAnsi="Times New Roman" w:cs="Times New Roman"/>
          <w:sz w:val="24"/>
          <w:szCs w:val="24"/>
        </w:rPr>
        <w:t xml:space="preserve"> по местному времени.</w:t>
      </w:r>
      <w:r w:rsidRPr="003B4E1B">
        <w:rPr>
          <w:rFonts w:ascii="Times New Roman" w:hAnsi="Times New Roman" w:cs="Times New Roman"/>
          <w:sz w:val="24"/>
          <w:szCs w:val="24"/>
        </w:rPr>
        <w:t xml:space="preserve">     </w:t>
      </w:r>
    </w:p>
    <w:p w:rsidR="008D0709" w:rsidRPr="008D0709" w:rsidRDefault="00161D0A" w:rsidP="0024498E">
      <w:pPr>
        <w:pStyle w:val="ConsPlusNormal"/>
        <w:tabs>
          <w:tab w:val="left" w:pos="0"/>
        </w:tabs>
        <w:ind w:firstLine="709"/>
        <w:jc w:val="both"/>
        <w:rPr>
          <w:rFonts w:ascii="Cambria" w:hAnsi="Cambria" w:cs="Cambria"/>
          <w:sz w:val="24"/>
          <w:szCs w:val="24"/>
        </w:rPr>
      </w:pPr>
      <w:r>
        <w:rPr>
          <w:rFonts w:ascii="Cambria" w:hAnsi="Cambria" w:cs="Cambria"/>
          <w:sz w:val="24"/>
          <w:szCs w:val="24"/>
        </w:rPr>
        <w:t xml:space="preserve">5.3. </w:t>
      </w:r>
      <w:r w:rsidR="008D0709" w:rsidRPr="008D0709">
        <w:rPr>
          <w:rFonts w:ascii="Cambria" w:hAnsi="Cambria" w:cs="Cambria"/>
          <w:sz w:val="24"/>
          <w:szCs w:val="24"/>
        </w:rPr>
        <w:t>Внесение изменений в Конкурсную документацию.</w:t>
      </w:r>
      <w:bookmarkEnd w:id="439"/>
      <w:bookmarkEnd w:id="440"/>
      <w:bookmarkEnd w:id="441"/>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w:t>
      </w:r>
      <w:r w:rsidR="0024498E">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w:t>
      </w:r>
      <w:r w:rsidRPr="00112B07">
        <w:rPr>
          <w:rFonts w:ascii="Times New Roman" w:hAnsi="Times New Roman"/>
          <w:sz w:val="24"/>
          <w:szCs w:val="24"/>
        </w:rPr>
        <w:lastRenderedPageBreak/>
        <w:t xml:space="preserve">течение трех рабочих дней со дня их внесения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размещается на официальном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r w:rsidR="0024498E">
        <w:rPr>
          <w:rFonts w:ascii="Times New Roman" w:hAnsi="Times New Roman"/>
          <w:sz w:val="24"/>
          <w:szCs w:val="24"/>
        </w:rPr>
        <w:t>К</w:t>
      </w:r>
      <w:r w:rsidRPr="00112B07">
        <w:rPr>
          <w:rFonts w:ascii="Times New Roman" w:hAnsi="Times New Roman"/>
          <w:sz w:val="24"/>
          <w:szCs w:val="24"/>
        </w:rPr>
        <w:t xml:space="preserve">онцеденту или 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 При этом срок представления заявок на участие в конкурсе или конкурсных предложений продлевается не менее</w:t>
      </w:r>
      <w:r>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соответствующих изменений.</w:t>
      </w:r>
    </w:p>
    <w:p w:rsidR="008D0709" w:rsidRPr="00112B07" w:rsidRDefault="008D0709" w:rsidP="0024498E">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p>
    <w:p w:rsidR="008D0709" w:rsidRPr="00112B07" w:rsidRDefault="008D0709" w:rsidP="0024498E">
      <w:pPr>
        <w:tabs>
          <w:tab w:val="left" w:pos="0"/>
        </w:tabs>
        <w:spacing w:after="0" w:line="240" w:lineRule="auto"/>
        <w:ind w:firstLine="709"/>
        <w:jc w:val="both"/>
        <w:rPr>
          <w:rFonts w:ascii="Times New Roman" w:eastAsia="Arial" w:hAnsi="Times New Roman"/>
          <w:b/>
          <w:bCs/>
          <w:sz w:val="24"/>
          <w:szCs w:val="24"/>
        </w:rPr>
      </w:pPr>
    </w:p>
    <w:p w:rsidR="0024498E" w:rsidRPr="005A6F5D" w:rsidRDefault="0024498E" w:rsidP="005A6F5D">
      <w:pPr>
        <w:spacing w:after="0" w:line="240" w:lineRule="auto"/>
        <w:jc w:val="center"/>
        <w:rPr>
          <w:rFonts w:ascii="Times New Roman" w:hAnsi="Times New Roman"/>
          <w:sz w:val="24"/>
        </w:rPr>
      </w:pPr>
      <w:bookmarkStart w:id="442" w:name="_Toc394564830"/>
      <w:bookmarkStart w:id="443" w:name="_Toc394565249"/>
      <w:bookmarkStart w:id="444" w:name="_Toc394996127"/>
      <w:r w:rsidRPr="005A6F5D">
        <w:rPr>
          <w:rFonts w:ascii="Times New Roman" w:hAnsi="Times New Roman"/>
          <w:sz w:val="24"/>
        </w:rPr>
        <w:t xml:space="preserve">6. </w:t>
      </w:r>
      <w:r w:rsidR="008D0709" w:rsidRPr="005A6F5D">
        <w:rPr>
          <w:rFonts w:ascii="Times New Roman" w:hAnsi="Times New Roman"/>
          <w:sz w:val="24"/>
        </w:rPr>
        <w:t>Исчерпывающий перечень документов и материалов и формы их представления заявителями, участниками Конкурса</w:t>
      </w:r>
      <w:bookmarkStart w:id="445" w:name="_Toc394564831"/>
      <w:bookmarkStart w:id="446" w:name="_Toc394565250"/>
      <w:bookmarkStart w:id="447" w:name="_Toc394996128"/>
      <w:bookmarkEnd w:id="442"/>
      <w:bookmarkEnd w:id="443"/>
      <w:bookmarkEnd w:id="444"/>
    </w:p>
    <w:p w:rsidR="0024498E" w:rsidRPr="005A6F5D" w:rsidRDefault="008D0709" w:rsidP="005A6F5D">
      <w:pPr>
        <w:spacing w:after="0" w:line="240" w:lineRule="auto"/>
        <w:ind w:firstLine="720"/>
        <w:jc w:val="both"/>
        <w:rPr>
          <w:rFonts w:ascii="Times New Roman" w:hAnsi="Times New Roman"/>
          <w:sz w:val="24"/>
        </w:rPr>
      </w:pPr>
      <w:r w:rsidRPr="005A6F5D">
        <w:rPr>
          <w:rFonts w:ascii="Times New Roman" w:hAnsi="Times New Roman"/>
          <w:sz w:val="24"/>
        </w:rPr>
        <w:t>6.1. Исчерпывающий перечень документов, представляемых заявителями для участия в Конкурсе:</w:t>
      </w:r>
      <w:bookmarkEnd w:id="445"/>
      <w:bookmarkEnd w:id="446"/>
      <w:bookmarkEnd w:id="447"/>
    </w:p>
    <w:p w:rsidR="0024498E" w:rsidRPr="005A6F5D" w:rsidRDefault="008D0709" w:rsidP="005A6F5D">
      <w:pPr>
        <w:spacing w:after="0" w:line="240" w:lineRule="auto"/>
        <w:ind w:firstLine="720"/>
        <w:jc w:val="both"/>
        <w:rPr>
          <w:rFonts w:ascii="Times New Roman" w:hAnsi="Times New Roman"/>
          <w:sz w:val="24"/>
        </w:rPr>
      </w:pPr>
      <w:r w:rsidRPr="005A6F5D">
        <w:rPr>
          <w:rFonts w:ascii="Times New Roman" w:hAnsi="Times New Roman"/>
          <w:sz w:val="24"/>
        </w:rPr>
        <w:t>заявка на участие в открытом конкурсе в двух экземплярах (оригинал и копия), удостоверенная подписью заявителя;</w:t>
      </w:r>
    </w:p>
    <w:p w:rsidR="008D0709" w:rsidRPr="005A6F5D" w:rsidRDefault="008D0709" w:rsidP="005A6F5D">
      <w:pPr>
        <w:spacing w:after="0" w:line="240" w:lineRule="auto"/>
        <w:ind w:firstLine="720"/>
        <w:jc w:val="both"/>
        <w:rPr>
          <w:rFonts w:ascii="Times New Roman" w:hAnsi="Times New Roman"/>
          <w:sz w:val="24"/>
        </w:rPr>
      </w:pPr>
      <w:r w:rsidRPr="005A6F5D">
        <w:rPr>
          <w:rFonts w:ascii="Times New Roman" w:hAnsi="Times New Roman"/>
          <w:sz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24498E" w:rsidRPr="005A6F5D" w:rsidRDefault="008D0709" w:rsidP="005A6F5D">
      <w:pPr>
        <w:spacing w:after="0" w:line="240" w:lineRule="auto"/>
        <w:ind w:firstLine="720"/>
        <w:jc w:val="both"/>
        <w:rPr>
          <w:rFonts w:ascii="Times New Roman" w:hAnsi="Times New Roman"/>
          <w:sz w:val="24"/>
        </w:rPr>
      </w:pPr>
      <w:r w:rsidRPr="005A6F5D">
        <w:rPr>
          <w:rFonts w:ascii="Times New Roman" w:hAnsi="Times New Roman"/>
          <w:sz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Pr="005A6F5D">
        <w:rPr>
          <w:rFonts w:ascii="Times New Roman" w:eastAsia="Arial" w:hAnsi="Times New Roman"/>
          <w:sz w:val="24"/>
        </w:rPr>
        <w:t>ействующих без образования юридического лица двух и более указанных юридических лиц</w:t>
      </w:r>
      <w:r w:rsidRPr="005A6F5D">
        <w:rPr>
          <w:rFonts w:ascii="Times New Roman" w:hAnsi="Times New Roman"/>
          <w:sz w:val="24"/>
        </w:rPr>
        <w:t>;</w:t>
      </w:r>
    </w:p>
    <w:p w:rsidR="0024498E" w:rsidRPr="005A6F5D" w:rsidRDefault="008D0709" w:rsidP="005A6F5D">
      <w:pPr>
        <w:spacing w:after="0" w:line="240" w:lineRule="auto"/>
        <w:ind w:firstLine="720"/>
        <w:jc w:val="both"/>
        <w:rPr>
          <w:rFonts w:ascii="Times New Roman" w:hAnsi="Times New Roman"/>
          <w:sz w:val="24"/>
        </w:rPr>
      </w:pPr>
      <w:r w:rsidRPr="005A6F5D">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w:t>
      </w:r>
      <w:r w:rsidR="005A6F5D">
        <w:rPr>
          <w:rFonts w:ascii="Times New Roman" w:hAnsi="Times New Roman"/>
          <w:sz w:val="24"/>
        </w:rPr>
        <w:t xml:space="preserve">                                    </w:t>
      </w:r>
      <w:r w:rsidRPr="005A6F5D">
        <w:rPr>
          <w:rFonts w:ascii="Times New Roman" w:hAnsi="Times New Roman"/>
          <w:sz w:val="24"/>
        </w:rPr>
        <w:t xml:space="preserve">за тридцать дней до дня размещения на официальном сайте Российской Федерации </w:t>
      </w:r>
      <w:r w:rsidR="005A6F5D">
        <w:rPr>
          <w:rFonts w:ascii="Times New Roman" w:hAnsi="Times New Roman"/>
          <w:sz w:val="24"/>
        </w:rPr>
        <w:t xml:space="preserve">                </w:t>
      </w:r>
      <w:r w:rsidRPr="005A6F5D">
        <w:rPr>
          <w:rFonts w:ascii="Times New Roman" w:hAnsi="Times New Roman"/>
          <w:sz w:val="24"/>
        </w:rPr>
        <w:t xml:space="preserve">и официальном сайте Концедента сообщения о проведении Конкурса – </w:t>
      </w:r>
      <w:r w:rsidR="005A6F5D">
        <w:rPr>
          <w:rFonts w:ascii="Times New Roman" w:hAnsi="Times New Roman"/>
          <w:sz w:val="24"/>
        </w:rPr>
        <w:t xml:space="preserve">                                       </w:t>
      </w:r>
      <w:r w:rsidRPr="005A6F5D">
        <w:rPr>
          <w:rFonts w:ascii="Times New Roman" w:hAnsi="Times New Roman"/>
          <w:sz w:val="24"/>
        </w:rPr>
        <w:t>для юридического лица;</w:t>
      </w:r>
    </w:p>
    <w:p w:rsidR="008D0709" w:rsidRPr="005A6F5D" w:rsidRDefault="008D0709" w:rsidP="005A6F5D">
      <w:pPr>
        <w:spacing w:after="0" w:line="240" w:lineRule="auto"/>
        <w:ind w:firstLine="720"/>
        <w:jc w:val="both"/>
        <w:rPr>
          <w:rFonts w:ascii="Times New Roman" w:hAnsi="Times New Roman"/>
          <w:sz w:val="24"/>
        </w:rPr>
      </w:pPr>
      <w:r w:rsidRPr="005A6F5D">
        <w:rPr>
          <w:rFonts w:ascii="Times New Roman" w:hAnsi="Times New Roman"/>
          <w:sz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w:t>
      </w:r>
      <w:r w:rsidR="0024498E" w:rsidRPr="005A6F5D">
        <w:rPr>
          <w:rFonts w:ascii="Times New Roman" w:hAnsi="Times New Roman"/>
          <w:sz w:val="24"/>
        </w:rPr>
        <w:t>О</w:t>
      </w:r>
      <w:r w:rsidRPr="005A6F5D">
        <w:rPr>
          <w:rFonts w:ascii="Times New Roman" w:hAnsi="Times New Roman"/>
          <w:sz w:val="24"/>
        </w:rPr>
        <w:t>фициальном сайте Российской Федерации и</w:t>
      </w:r>
      <w:r w:rsidR="0024498E" w:rsidRPr="005A6F5D">
        <w:rPr>
          <w:rFonts w:ascii="Times New Roman" w:hAnsi="Times New Roman"/>
          <w:sz w:val="24"/>
        </w:rPr>
        <w:t xml:space="preserve"> О</w:t>
      </w:r>
      <w:r w:rsidRPr="005A6F5D">
        <w:rPr>
          <w:rFonts w:ascii="Times New Roman" w:hAnsi="Times New Roman"/>
          <w:sz w:val="24"/>
        </w:rPr>
        <w:t xml:space="preserve">фициальном сайте Концедента сообщения о проведении Конкурса </w:t>
      </w:r>
      <w:r w:rsidRPr="005A6F5D">
        <w:rPr>
          <w:rFonts w:ascii="Times New Roman" w:eastAsia="Arial" w:hAnsi="Times New Roman"/>
          <w:sz w:val="24"/>
        </w:rPr>
        <w:t>–</w:t>
      </w:r>
      <w:r w:rsidRPr="005A6F5D">
        <w:rPr>
          <w:rFonts w:ascii="Times New Roman" w:hAnsi="Times New Roman"/>
          <w:sz w:val="24"/>
        </w:rPr>
        <w:t xml:space="preserve"> </w:t>
      </w:r>
      <w:r w:rsidR="005A6F5D">
        <w:rPr>
          <w:rFonts w:ascii="Times New Roman" w:hAnsi="Times New Roman"/>
          <w:sz w:val="24"/>
        </w:rPr>
        <w:t xml:space="preserve">                </w:t>
      </w:r>
      <w:r w:rsidRPr="005A6F5D">
        <w:rPr>
          <w:rFonts w:ascii="Times New Roman" w:hAnsi="Times New Roman"/>
          <w:sz w:val="24"/>
        </w:rPr>
        <w:t>для индивидуального предпринимателя;</w:t>
      </w:r>
    </w:p>
    <w:p w:rsidR="008D0709" w:rsidRPr="005A6F5D" w:rsidRDefault="008D0709" w:rsidP="005A6F5D">
      <w:pPr>
        <w:spacing w:after="0" w:line="240" w:lineRule="auto"/>
        <w:ind w:firstLine="720"/>
        <w:jc w:val="both"/>
        <w:rPr>
          <w:rFonts w:ascii="Times New Roman" w:hAnsi="Times New Roman"/>
          <w:sz w:val="24"/>
        </w:rPr>
      </w:pPr>
      <w:r w:rsidRPr="005A6F5D">
        <w:rPr>
          <w:rFonts w:ascii="Times New Roman" w:hAnsi="Times New Roman"/>
          <w:sz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w:t>
      </w:r>
      <w:r w:rsidR="0024498E" w:rsidRPr="005A6F5D">
        <w:rPr>
          <w:rFonts w:ascii="Times New Roman" w:hAnsi="Times New Roman"/>
          <w:sz w:val="24"/>
        </w:rPr>
        <w:t>О</w:t>
      </w:r>
      <w:r w:rsidRPr="005A6F5D">
        <w:rPr>
          <w:rFonts w:ascii="Times New Roman" w:hAnsi="Times New Roman"/>
          <w:sz w:val="24"/>
        </w:rPr>
        <w:t xml:space="preserve">фициальном сайте Российской Федерации и </w:t>
      </w:r>
      <w:r w:rsidR="0024498E" w:rsidRPr="005A6F5D">
        <w:rPr>
          <w:rFonts w:ascii="Times New Roman" w:hAnsi="Times New Roman"/>
          <w:sz w:val="24"/>
        </w:rPr>
        <w:t>О</w:t>
      </w:r>
      <w:r w:rsidRPr="005A6F5D">
        <w:rPr>
          <w:rFonts w:ascii="Times New Roman" w:hAnsi="Times New Roman"/>
          <w:sz w:val="24"/>
        </w:rPr>
        <w:t>фициальном сайте Концедента сообщения о проведении конкурса – для иностранных лиц;</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448" w:name="_Toc438654504"/>
      <w:r w:rsidRPr="00BB3621">
        <w:rPr>
          <w:rFonts w:ascii="Times New Roman" w:hAnsi="Times New Roman"/>
          <w:b w:val="0"/>
          <w:i w:val="0"/>
          <w:sz w:val="24"/>
          <w:szCs w:val="24"/>
        </w:rPr>
        <w:lastRenderedPageBreak/>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bookmarkEnd w:id="448"/>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449" w:name="_Toc438654505"/>
      <w:r w:rsidRPr="00BB3621">
        <w:rPr>
          <w:rFonts w:ascii="Times New Roman" w:hAnsi="Times New Roman"/>
          <w:b w:val="0"/>
          <w:i w:val="0"/>
          <w:sz w:val="24"/>
          <w:szCs w:val="24"/>
        </w:rPr>
        <w:t>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bookmarkEnd w:id="449"/>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450" w:name="_Toc438654506"/>
      <w:r w:rsidRPr="00BB3621">
        <w:rPr>
          <w:rFonts w:ascii="Times New Roman" w:hAnsi="Times New Roman"/>
          <w:b w:val="0"/>
          <w:i w:val="0"/>
          <w:sz w:val="24"/>
          <w:szCs w:val="24"/>
        </w:rPr>
        <w:t>решение в письменной форме соответствующего органа управления об одобрении крупной сделки (о заключении концессионного соглашения), если это необходимо в соответствии с учредительными документами заявителя Конкурса – юридического лица;</w:t>
      </w:r>
      <w:bookmarkEnd w:id="450"/>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удостоверенная заявителем Опись документов и материалов, представленных им для участия в предварительном отборе Конкурса, в двух экземплярах (оригинал и копия), по </w:t>
      </w:r>
      <w:r w:rsidR="00F172E1">
        <w:rPr>
          <w:rFonts w:ascii="Times New Roman" w:hAnsi="Times New Roman"/>
          <w:sz w:val="24"/>
          <w:szCs w:val="24"/>
        </w:rPr>
        <w:t>ф</w:t>
      </w:r>
      <w:r w:rsidRPr="00BB3621">
        <w:rPr>
          <w:rFonts w:ascii="Times New Roman" w:hAnsi="Times New Roman"/>
          <w:sz w:val="24"/>
          <w:szCs w:val="24"/>
        </w:rPr>
        <w:t>орме № 4 Конкурсной документации;</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451" w:name="_Toc438654507"/>
      <w:bookmarkStart w:id="452" w:name="_Toc394564832"/>
      <w:bookmarkStart w:id="453" w:name="_Toc394565251"/>
      <w:bookmarkStart w:id="454" w:name="_Toc394996129"/>
      <w:r w:rsidRPr="00BB3621">
        <w:rPr>
          <w:rFonts w:ascii="Times New Roman" w:hAnsi="Times New Roman"/>
          <w:b w:val="0"/>
          <w:i w:val="0"/>
          <w:sz w:val="24"/>
          <w:szCs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bookmarkEnd w:id="451"/>
      <w:r w:rsidRPr="00BB3621">
        <w:rPr>
          <w:rFonts w:ascii="Times New Roman" w:hAnsi="Times New Roman"/>
          <w:b w:val="0"/>
          <w:i w:val="0"/>
          <w:sz w:val="24"/>
          <w:szCs w:val="24"/>
        </w:rPr>
        <w:t xml:space="preserve"> </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455" w:name="_Toc438654508"/>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452"/>
      <w:bookmarkEnd w:id="453"/>
      <w:bookmarkEnd w:id="454"/>
      <w:bookmarkEnd w:id="455"/>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sidR="00F172E1">
        <w:rPr>
          <w:sz w:val="24"/>
        </w:rPr>
        <w:t xml:space="preserve"> экземплярах (оригинал и копия)</w:t>
      </w:r>
      <w:r w:rsidRPr="00B91022">
        <w:rPr>
          <w:sz w:val="24"/>
        </w:rPr>
        <w:t xml:space="preserve"> по </w:t>
      </w:r>
      <w:r w:rsidR="00F172E1">
        <w:rPr>
          <w:sz w:val="24"/>
        </w:rPr>
        <w:t>ф</w:t>
      </w:r>
      <w:r w:rsidRPr="00B91022">
        <w:rPr>
          <w:sz w:val="24"/>
        </w:rPr>
        <w:t>орме №</w:t>
      </w:r>
      <w:r>
        <w:rPr>
          <w:sz w:val="24"/>
        </w:rPr>
        <w:t xml:space="preserve"> 6</w:t>
      </w:r>
      <w:r w:rsidRPr="00B91022">
        <w:rPr>
          <w:sz w:val="24"/>
        </w:rPr>
        <w:t xml:space="preserve"> Конкурсной документации</w:t>
      </w:r>
      <w:bookmarkStart w:id="456" w:name="_Toc177783373"/>
      <w:bookmarkStart w:id="457" w:name="_Toc178401054"/>
      <w:bookmarkStart w:id="458" w:name="_Toc215567607"/>
      <w:bookmarkStart w:id="459" w:name="_Toc347179671"/>
      <w:bookmarkStart w:id="460" w:name="График_проведения_конкурса"/>
      <w:r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8D0709" w:rsidRPr="00B91022" w:rsidRDefault="008D0709"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Pr="00926408" w:rsidRDefault="006449B9" w:rsidP="006449B9">
      <w:pPr>
        <w:pStyle w:val="10"/>
        <w:keepLines/>
        <w:tabs>
          <w:tab w:val="left" w:pos="1134"/>
        </w:tabs>
        <w:spacing w:before="0" w:after="0" w:line="240" w:lineRule="auto"/>
        <w:ind w:left="567"/>
        <w:jc w:val="center"/>
        <w:rPr>
          <w:rFonts w:ascii="Times New Roman" w:eastAsia="Arial" w:hAnsi="Times New Roman"/>
          <w:b w:val="0"/>
          <w:sz w:val="24"/>
          <w:szCs w:val="24"/>
        </w:rPr>
      </w:pPr>
      <w:bookmarkStart w:id="461" w:name="_Toc394564833"/>
      <w:bookmarkStart w:id="462" w:name="_Toc394565252"/>
      <w:bookmarkStart w:id="463" w:name="_Toc394996130"/>
      <w:bookmarkStart w:id="464" w:name="_Toc438654509"/>
      <w:r w:rsidRPr="00926408">
        <w:rPr>
          <w:rFonts w:ascii="Times New Roman" w:hAnsi="Times New Roman"/>
          <w:b w:val="0"/>
          <w:sz w:val="24"/>
          <w:szCs w:val="24"/>
        </w:rPr>
        <w:t xml:space="preserve">7. </w:t>
      </w:r>
      <w:r w:rsidR="008D0709" w:rsidRPr="00926408">
        <w:rPr>
          <w:rFonts w:ascii="Times New Roman" w:hAnsi="Times New Roman"/>
          <w:b w:val="0"/>
          <w:sz w:val="24"/>
          <w:szCs w:val="24"/>
        </w:rPr>
        <w:t>График проведения Конкурса</w:t>
      </w:r>
      <w:bookmarkEnd w:id="456"/>
      <w:bookmarkEnd w:id="457"/>
      <w:bookmarkEnd w:id="458"/>
      <w:bookmarkEnd w:id="459"/>
      <w:bookmarkEnd w:id="461"/>
      <w:bookmarkEnd w:id="462"/>
      <w:bookmarkEnd w:id="463"/>
      <w:bookmarkEnd w:id="464"/>
    </w:p>
    <w:bookmarkEnd w:id="460"/>
    <w:p w:rsidR="008D0709" w:rsidRPr="00926408"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3118"/>
        <w:gridCol w:w="1842"/>
      </w:tblGrid>
      <w:tr w:rsidR="008D0709" w:rsidRPr="00112B07" w:rsidTr="006449B9">
        <w:trPr>
          <w:cantSplit/>
        </w:trPr>
        <w:tc>
          <w:tcPr>
            <w:tcW w:w="4479"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bookmarkStart w:id="465" w:name="_Toc177783378"/>
            <w:bookmarkStart w:id="466" w:name="_Toc178401059"/>
            <w:bookmarkStart w:id="467" w:name="_Toc215567612"/>
            <w:bookmarkStart w:id="468" w:name="_Toc347179676"/>
            <w:r w:rsidRPr="00112B07">
              <w:rPr>
                <w:rFonts w:ascii="Times New Roman" w:hAnsi="Times New Roman"/>
                <w:sz w:val="24"/>
                <w:szCs w:val="24"/>
              </w:rPr>
              <w:t>Наименование процедур, мероприятий</w:t>
            </w:r>
          </w:p>
        </w:tc>
        <w:tc>
          <w:tcPr>
            <w:tcW w:w="3118"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Срок выполнения</w:t>
            </w:r>
          </w:p>
        </w:tc>
        <w:tc>
          <w:tcPr>
            <w:tcW w:w="1842"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Исполнитель</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Опубликование сообщения о проведении Конкурса</w:t>
            </w:r>
            <w:r w:rsidRPr="00112B07">
              <w:rPr>
                <w:rFonts w:ascii="Times New Roman" w:eastAsia="MS Mincho" w:hAnsi="Times New Roman"/>
                <w:sz w:val="24"/>
                <w:szCs w:val="24"/>
                <w:lang w:eastAsia="ja-JP"/>
              </w:rPr>
              <w:t xml:space="preserve"> в </w:t>
            </w:r>
            <w:r w:rsidR="00FE2811">
              <w:rPr>
                <w:rFonts w:ascii="Times New Roman" w:eastAsia="MS Mincho" w:hAnsi="Times New Roman"/>
                <w:sz w:val="24"/>
                <w:szCs w:val="24"/>
                <w:lang w:eastAsia="ja-JP"/>
              </w:rPr>
              <w:t>О</w:t>
            </w:r>
            <w:r w:rsidRPr="00FE2811">
              <w:rPr>
                <w:rStyle w:val="af1"/>
                <w:rFonts w:ascii="Times New Roman" w:eastAsia="Calibri" w:hAnsi="Times New Roman"/>
                <w:color w:val="auto"/>
                <w:sz w:val="24"/>
                <w:szCs w:val="24"/>
                <w:u w:val="none"/>
              </w:rPr>
              <w:t>фициальном издании</w:t>
            </w:r>
            <w:r w:rsidRPr="00112B07">
              <w:rPr>
                <w:rFonts w:ascii="Times New Roman" w:hAnsi="Times New Roman"/>
                <w:sz w:val="24"/>
                <w:szCs w:val="24"/>
              </w:rPr>
              <w:t xml:space="preserve"> и размещение на </w:t>
            </w:r>
            <w:r w:rsidR="00FE2811">
              <w:rPr>
                <w:rFonts w:ascii="Times New Roman" w:hAnsi="Times New Roman"/>
                <w:sz w:val="24"/>
                <w:szCs w:val="24"/>
              </w:rPr>
              <w:t>О</w:t>
            </w:r>
            <w:r w:rsidRPr="00112B07">
              <w:rPr>
                <w:rFonts w:ascii="Times New Roman" w:hAnsi="Times New Roman"/>
                <w:sz w:val="24"/>
                <w:szCs w:val="24"/>
              </w:rPr>
              <w:t>фициальном сайте Российской Федерации</w:t>
            </w:r>
            <w:r>
              <w:rPr>
                <w:rFonts w:ascii="Times New Roman" w:hAnsi="Times New Roman"/>
                <w:sz w:val="24"/>
                <w:szCs w:val="24"/>
              </w:rPr>
              <w:t xml:space="preserve"> для размещения информации по торгам</w:t>
            </w:r>
            <w:r w:rsidRPr="00112B07">
              <w:rPr>
                <w:rFonts w:ascii="Times New Roman" w:hAnsi="Times New Roman"/>
                <w:sz w:val="24"/>
                <w:szCs w:val="24"/>
              </w:rPr>
              <w:t xml:space="preserve">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254EFE">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2</w:t>
            </w:r>
            <w:r w:rsidR="00254EFE">
              <w:rPr>
                <w:rFonts w:ascii="Times New Roman" w:hAnsi="Times New Roman"/>
                <w:sz w:val="24"/>
                <w:szCs w:val="24"/>
              </w:rPr>
              <w:t>4</w:t>
            </w:r>
            <w:r>
              <w:rPr>
                <w:rFonts w:ascii="Times New Roman" w:hAnsi="Times New Roman"/>
                <w:sz w:val="24"/>
                <w:szCs w:val="24"/>
              </w:rPr>
              <w:t xml:space="preserve"> </w:t>
            </w:r>
            <w:r w:rsidR="00D15D3E">
              <w:rPr>
                <w:rFonts w:ascii="Times New Roman" w:hAnsi="Times New Roman"/>
                <w:sz w:val="24"/>
                <w:szCs w:val="24"/>
              </w:rPr>
              <w:t>декабря</w:t>
            </w:r>
            <w:r>
              <w:rPr>
                <w:rFonts w:ascii="Times New Roman" w:hAnsi="Times New Roman"/>
                <w:sz w:val="24"/>
                <w:szCs w:val="24"/>
              </w:rPr>
              <w:t xml:space="preserve"> 2015 года </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Ознакомление заинтересованных лиц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с Конкурсной документацией</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30 рабочих дней с даты размещения сообщения о проведении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Срок представления Заявок на участие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в Конкурсе</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09 час. 00 мин.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w:t>
            </w:r>
            <w:r w:rsidR="00D15D3E">
              <w:rPr>
                <w:rFonts w:ascii="Times New Roman" w:hAnsi="Times New Roman"/>
                <w:sz w:val="24"/>
                <w:szCs w:val="24"/>
              </w:rPr>
              <w:t>5</w:t>
            </w:r>
            <w:r>
              <w:rPr>
                <w:rFonts w:ascii="Times New Roman" w:hAnsi="Times New Roman"/>
                <w:sz w:val="24"/>
                <w:szCs w:val="24"/>
              </w:rPr>
              <w:t xml:space="preserve"> </w:t>
            </w:r>
            <w:r w:rsidR="00D15D3E">
              <w:rPr>
                <w:rFonts w:ascii="Times New Roman" w:hAnsi="Times New Roman"/>
                <w:sz w:val="24"/>
                <w:szCs w:val="24"/>
              </w:rPr>
              <w:t>декабря</w:t>
            </w:r>
            <w:r>
              <w:rPr>
                <w:rFonts w:ascii="Times New Roman" w:hAnsi="Times New Roman"/>
                <w:sz w:val="24"/>
                <w:szCs w:val="24"/>
              </w:rPr>
              <w:t xml:space="preserve"> </w:t>
            </w:r>
            <w:r w:rsidRPr="00210C34">
              <w:rPr>
                <w:rFonts w:ascii="Times New Roman" w:hAnsi="Times New Roman"/>
                <w:sz w:val="24"/>
                <w:szCs w:val="24"/>
              </w:rPr>
              <w:t>2015</w:t>
            </w:r>
            <w:r>
              <w:rPr>
                <w:rFonts w:ascii="Times New Roman" w:hAnsi="Times New Roman"/>
                <w:sz w:val="24"/>
                <w:szCs w:val="24"/>
              </w:rPr>
              <w:t xml:space="preserve"> года</w:t>
            </w:r>
            <w:r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w:t>
            </w:r>
            <w:r w:rsidRPr="00E57217">
              <w:rPr>
                <w:rFonts w:ascii="Times New Roman" w:hAnsi="Times New Roman"/>
                <w:sz w:val="24"/>
                <w:szCs w:val="24"/>
              </w:rPr>
              <w:t>10</w:t>
            </w:r>
            <w:r w:rsidRPr="00210C34">
              <w:rPr>
                <w:rFonts w:ascii="Times New Roman" w:hAnsi="Times New Roman"/>
                <w:sz w:val="24"/>
                <w:szCs w:val="24"/>
              </w:rPr>
              <w:t xml:space="preserve"> час. 00 мин. </w:t>
            </w:r>
          </w:p>
          <w:p w:rsidR="008D0709" w:rsidRPr="00210C34" w:rsidRDefault="00D15D3E" w:rsidP="00D15D3E">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16</w:t>
            </w:r>
            <w:r w:rsidR="008D0709">
              <w:rPr>
                <w:rFonts w:ascii="Times New Roman" w:hAnsi="Times New Roman"/>
                <w:sz w:val="24"/>
                <w:szCs w:val="24"/>
              </w:rPr>
              <w:t xml:space="preserve"> </w:t>
            </w:r>
            <w:r>
              <w:rPr>
                <w:rFonts w:ascii="Times New Roman" w:hAnsi="Times New Roman"/>
                <w:sz w:val="24"/>
                <w:szCs w:val="24"/>
              </w:rPr>
              <w:t>февраля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Вскрытие Конкурсной комиссией представленных конвертов с Заявками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 участие в Конкурсе, составление и подписание протокола о вскрытии конвертов с Заявками на участие в Конкурсе </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1</w:t>
            </w:r>
            <w:r w:rsidR="00D15D3E">
              <w:rPr>
                <w:rFonts w:ascii="Times New Roman" w:hAnsi="Times New Roman"/>
                <w:sz w:val="24"/>
                <w:szCs w:val="24"/>
              </w:rPr>
              <w:t>6</w:t>
            </w:r>
            <w:r>
              <w:rPr>
                <w:rFonts w:ascii="Times New Roman" w:hAnsi="Times New Roman"/>
                <w:sz w:val="24"/>
                <w:szCs w:val="24"/>
              </w:rPr>
              <w:t xml:space="preserve"> </w:t>
            </w:r>
            <w:r w:rsidR="00D15D3E">
              <w:rPr>
                <w:rFonts w:ascii="Times New Roman" w:hAnsi="Times New Roman"/>
                <w:sz w:val="24"/>
                <w:szCs w:val="24"/>
              </w:rPr>
              <w:t>февраля</w:t>
            </w:r>
            <w:r>
              <w:rPr>
                <w:rFonts w:ascii="Times New Roman" w:hAnsi="Times New Roman"/>
                <w:sz w:val="24"/>
                <w:szCs w:val="24"/>
              </w:rPr>
              <w:t xml:space="preserve">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00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Размещение протокола о вскрытии конвертов с Зая</w:t>
            </w:r>
            <w:r w:rsidR="00FE2811">
              <w:rPr>
                <w:rFonts w:ascii="Times New Roman" w:hAnsi="Times New Roman"/>
                <w:sz w:val="24"/>
                <w:szCs w:val="24"/>
              </w:rPr>
              <w:t>вками на участие в Конкурсе на 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о вскрытии конвертов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Заявками на участие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Конкурсе</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w:t>
            </w:r>
            <w:r w:rsidR="00D15D3E">
              <w:rPr>
                <w:rFonts w:ascii="Times New Roman" w:hAnsi="Times New Roman"/>
                <w:sz w:val="24"/>
                <w:szCs w:val="24"/>
              </w:rPr>
              <w:t>6 февраля</w:t>
            </w:r>
            <w:r>
              <w:rPr>
                <w:rFonts w:ascii="Times New Roman" w:hAnsi="Times New Roman"/>
                <w:sz w:val="24"/>
                <w:szCs w:val="24"/>
              </w:rPr>
              <w:t xml:space="preserve">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30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предварительного отбора участников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Направление уведомлений Заявителям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о результатах предварительного отбора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с предложением представить конкурсные предложения или с отказом в допуске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к участию в Конкурсе </w:t>
            </w:r>
          </w:p>
        </w:tc>
        <w:tc>
          <w:tcPr>
            <w:tcW w:w="3118" w:type="dxa"/>
          </w:tcPr>
          <w:p w:rsidR="008D0709" w:rsidRPr="00210C34" w:rsidRDefault="00254EFE" w:rsidP="00E75D0A">
            <w:pPr>
              <w:tabs>
                <w:tab w:val="left" w:pos="993"/>
                <w:tab w:val="left" w:pos="1134"/>
              </w:tabs>
              <w:spacing w:after="0" w:line="240" w:lineRule="auto"/>
              <w:ind w:firstLine="33"/>
              <w:rPr>
                <w:rFonts w:ascii="Times New Roman" w:hAnsi="Times New Roman"/>
                <w:sz w:val="24"/>
                <w:szCs w:val="24"/>
              </w:rPr>
            </w:pPr>
            <w:r w:rsidRPr="008920CC">
              <w:rPr>
                <w:rFonts w:ascii="Times New Roman" w:hAnsi="Times New Roman"/>
              </w:rPr>
              <w:t>в течение 3 рабочих дней со дня подписания членами Конкурсной комиссии протокола проведения 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Срок представления Заявителями Конкурсных предложений</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с 09 час. 00 мин.</w:t>
            </w:r>
            <w:r w:rsidRPr="00210C34">
              <w:rPr>
                <w:rFonts w:ascii="Times New Roman" w:hAnsi="Times New Roman"/>
                <w:sz w:val="24"/>
                <w:szCs w:val="24"/>
              </w:rPr>
              <w:t xml:space="preserve"> </w:t>
            </w:r>
          </w:p>
          <w:p w:rsidR="008D0709" w:rsidRDefault="00E75D0A"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17</w:t>
            </w:r>
            <w:r w:rsidR="008D0709">
              <w:rPr>
                <w:rFonts w:ascii="Times New Roman" w:hAnsi="Times New Roman"/>
                <w:sz w:val="24"/>
                <w:szCs w:val="24"/>
              </w:rPr>
              <w:t xml:space="preserve"> </w:t>
            </w:r>
            <w:r>
              <w:rPr>
                <w:rFonts w:ascii="Times New Roman" w:hAnsi="Times New Roman"/>
                <w:sz w:val="24"/>
                <w:szCs w:val="24"/>
              </w:rPr>
              <w:t>февраля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11 час. 00 мин. </w:t>
            </w:r>
          </w:p>
          <w:p w:rsidR="008D0709" w:rsidRPr="00210C34" w:rsidRDefault="008D0709" w:rsidP="00E75D0A">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19 </w:t>
            </w:r>
            <w:r w:rsidR="00E75D0A">
              <w:rPr>
                <w:rFonts w:ascii="Times New Roman" w:hAnsi="Times New Roman"/>
                <w:sz w:val="24"/>
                <w:szCs w:val="24"/>
              </w:rPr>
              <w:t>мая</w:t>
            </w:r>
            <w:r>
              <w:rPr>
                <w:rFonts w:ascii="Times New Roman" w:hAnsi="Times New Roman"/>
                <w:sz w:val="24"/>
                <w:szCs w:val="24"/>
              </w:rPr>
              <w:t xml:space="preserve"> 2016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254EFE" w:rsidRPr="00112B07" w:rsidTr="00254EFE">
        <w:trPr>
          <w:cantSplit/>
          <w:trHeight w:val="1630"/>
        </w:trPr>
        <w:tc>
          <w:tcPr>
            <w:tcW w:w="4479" w:type="dxa"/>
          </w:tcPr>
          <w:p w:rsidR="00254EFE" w:rsidRPr="00112B07" w:rsidRDefault="00254EFE"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Вскрытие Конкурсной комиссией конвертов с Конкурсными предложениями, составление и подписание протокола вскрытия конвертов с Конкурсными</w:t>
            </w:r>
          </w:p>
          <w:p w:rsidR="00254EFE" w:rsidRPr="00112B07" w:rsidRDefault="00254EFE" w:rsidP="00FE2811">
            <w:pPr>
              <w:tabs>
                <w:tab w:val="left" w:pos="993"/>
                <w:tab w:val="left" w:pos="1134"/>
              </w:tabs>
              <w:rPr>
                <w:rFonts w:ascii="Times New Roman" w:hAnsi="Times New Roman"/>
                <w:sz w:val="24"/>
                <w:szCs w:val="24"/>
              </w:rPr>
            </w:pPr>
            <w:r w:rsidRPr="00112B07">
              <w:rPr>
                <w:rFonts w:ascii="Times New Roman" w:hAnsi="Times New Roman"/>
                <w:sz w:val="24"/>
                <w:szCs w:val="24"/>
              </w:rPr>
              <w:t>предложениями</w:t>
            </w:r>
          </w:p>
        </w:tc>
        <w:tc>
          <w:tcPr>
            <w:tcW w:w="3118" w:type="dxa"/>
          </w:tcPr>
          <w:p w:rsidR="00254EFE" w:rsidRDefault="00254EFE" w:rsidP="00E75D0A">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19 мая 2016 года</w:t>
            </w:r>
            <w:r w:rsidRPr="00210C34">
              <w:rPr>
                <w:rFonts w:ascii="Times New Roman" w:hAnsi="Times New Roman"/>
                <w:sz w:val="24"/>
                <w:szCs w:val="24"/>
              </w:rPr>
              <w:t xml:space="preserve"> </w:t>
            </w:r>
            <w:r>
              <w:rPr>
                <w:rFonts w:ascii="Times New Roman" w:hAnsi="Times New Roman"/>
                <w:sz w:val="24"/>
                <w:szCs w:val="24"/>
              </w:rPr>
              <w:br/>
            </w:r>
            <w:r w:rsidRPr="00210C34">
              <w:rPr>
                <w:rFonts w:ascii="Times New Roman" w:hAnsi="Times New Roman"/>
                <w:sz w:val="24"/>
                <w:szCs w:val="24"/>
              </w:rPr>
              <w:t>в 11</w:t>
            </w:r>
            <w:r>
              <w:rPr>
                <w:rFonts w:ascii="Times New Roman" w:hAnsi="Times New Roman"/>
                <w:sz w:val="24"/>
                <w:szCs w:val="24"/>
              </w:rPr>
              <w:t xml:space="preserve"> </w:t>
            </w:r>
            <w:r w:rsidRPr="00210C34">
              <w:rPr>
                <w:rFonts w:ascii="Times New Roman" w:hAnsi="Times New Roman"/>
                <w:sz w:val="24"/>
                <w:szCs w:val="24"/>
              </w:rPr>
              <w:t>час. 00 мин.</w:t>
            </w:r>
          </w:p>
        </w:tc>
        <w:tc>
          <w:tcPr>
            <w:tcW w:w="1842" w:type="dxa"/>
          </w:tcPr>
          <w:p w:rsidR="00254EFE" w:rsidRDefault="00254EFE" w:rsidP="004814E9">
            <w:pPr>
              <w:tabs>
                <w:tab w:val="left" w:pos="993"/>
                <w:tab w:val="left" w:pos="1134"/>
              </w:tabs>
              <w:spacing w:after="0" w:line="240" w:lineRule="auto"/>
              <w:ind w:hanging="37"/>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вскрытия конвертов с Конкурсными предложениями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вскрытия конвертов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Конкурсными предложениями</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A6F5D" w:rsidRPr="00112B07" w:rsidTr="006449B9">
        <w:trPr>
          <w:cantSplit/>
          <w:trHeight w:val="20"/>
        </w:trPr>
        <w:tc>
          <w:tcPr>
            <w:tcW w:w="4479" w:type="dxa"/>
          </w:tcPr>
          <w:p w:rsidR="005A6F5D" w:rsidRPr="00112B07" w:rsidRDefault="005A6F5D"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Рассмотрение и оценка Конкурсной комиссией Конкурсных предложений, поданных Участниками Конкурса, составление и подписание протокола</w:t>
            </w:r>
          </w:p>
        </w:tc>
        <w:tc>
          <w:tcPr>
            <w:tcW w:w="3118" w:type="dxa"/>
          </w:tcPr>
          <w:p w:rsidR="005A6F5D" w:rsidRPr="00210C34" w:rsidRDefault="005A6F5D" w:rsidP="007516CC">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19 мая 2016 года</w:t>
            </w:r>
            <w:r w:rsidRPr="00210C34">
              <w:rPr>
                <w:rFonts w:ascii="Times New Roman" w:hAnsi="Times New Roman"/>
                <w:sz w:val="24"/>
                <w:szCs w:val="24"/>
              </w:rPr>
              <w:t xml:space="preserve"> </w:t>
            </w:r>
            <w:r>
              <w:rPr>
                <w:rFonts w:ascii="Times New Roman" w:hAnsi="Times New Roman"/>
                <w:sz w:val="24"/>
                <w:szCs w:val="24"/>
              </w:rPr>
              <w:br/>
            </w:r>
            <w:r w:rsidRPr="00210C34">
              <w:rPr>
                <w:rFonts w:ascii="Times New Roman" w:hAnsi="Times New Roman"/>
                <w:sz w:val="24"/>
                <w:szCs w:val="24"/>
              </w:rPr>
              <w:t>в 11</w:t>
            </w:r>
            <w:r>
              <w:rPr>
                <w:rFonts w:ascii="Times New Roman" w:hAnsi="Times New Roman"/>
                <w:sz w:val="24"/>
                <w:szCs w:val="24"/>
              </w:rPr>
              <w:t xml:space="preserve"> </w:t>
            </w:r>
            <w:r w:rsidRPr="00210C34">
              <w:rPr>
                <w:rFonts w:ascii="Times New Roman" w:hAnsi="Times New Roman"/>
                <w:sz w:val="24"/>
                <w:szCs w:val="24"/>
              </w:rPr>
              <w:t>час. 00 мин. (в день вскрытия конвертов)</w:t>
            </w:r>
          </w:p>
        </w:tc>
        <w:tc>
          <w:tcPr>
            <w:tcW w:w="1842" w:type="dxa"/>
          </w:tcPr>
          <w:p w:rsidR="005A6F5D" w:rsidRPr="00112B07" w:rsidRDefault="005A6F5D" w:rsidP="007516CC">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A6F5D" w:rsidRPr="00112B07" w:rsidTr="006449B9">
        <w:trPr>
          <w:cantSplit/>
        </w:trPr>
        <w:tc>
          <w:tcPr>
            <w:tcW w:w="4479" w:type="dxa"/>
          </w:tcPr>
          <w:p w:rsidR="005A6F5D" w:rsidRPr="00112B07" w:rsidRDefault="005A6F5D"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рассмотрения и оценки Конкурсных предложений </w:t>
            </w:r>
          </w:p>
        </w:tc>
        <w:tc>
          <w:tcPr>
            <w:tcW w:w="3118" w:type="dxa"/>
          </w:tcPr>
          <w:p w:rsidR="005A6F5D" w:rsidRPr="00210C34" w:rsidRDefault="005A6F5D" w:rsidP="00E75D0A">
            <w:pPr>
              <w:tabs>
                <w:tab w:val="left" w:pos="993"/>
                <w:tab w:val="left" w:pos="1134"/>
              </w:tabs>
              <w:spacing w:after="0" w:line="240" w:lineRule="auto"/>
              <w:rPr>
                <w:rFonts w:ascii="Times New Roman" w:hAnsi="Times New Roman"/>
                <w:sz w:val="24"/>
                <w:szCs w:val="24"/>
              </w:rPr>
            </w:pPr>
          </w:p>
        </w:tc>
        <w:tc>
          <w:tcPr>
            <w:tcW w:w="1842" w:type="dxa"/>
          </w:tcPr>
          <w:p w:rsidR="005A6F5D" w:rsidRPr="00112B07" w:rsidRDefault="005A6F5D" w:rsidP="00FE2811">
            <w:pPr>
              <w:tabs>
                <w:tab w:val="left" w:pos="993"/>
                <w:tab w:val="left" w:pos="1134"/>
              </w:tabs>
              <w:spacing w:after="0" w:line="240" w:lineRule="auto"/>
              <w:jc w:val="both"/>
              <w:rPr>
                <w:rFonts w:ascii="Times New Roman" w:hAnsi="Times New Roman"/>
                <w:sz w:val="24"/>
                <w:szCs w:val="24"/>
              </w:rPr>
            </w:pPr>
          </w:p>
        </w:tc>
      </w:tr>
      <w:tr w:rsidR="005A6F5D" w:rsidRPr="00112B07" w:rsidTr="006449B9">
        <w:trPr>
          <w:cantSplit/>
        </w:trPr>
        <w:tc>
          <w:tcPr>
            <w:tcW w:w="4479" w:type="dxa"/>
          </w:tcPr>
          <w:p w:rsidR="005A6F5D" w:rsidRPr="00112B07" w:rsidRDefault="005A6F5D"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рассмотрения и оценки Конкурсных предложений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5A6F5D" w:rsidRPr="00210C34" w:rsidRDefault="005A6F5D"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рассмотрения и оценки Конкурсных предложений</w:t>
            </w:r>
          </w:p>
        </w:tc>
        <w:tc>
          <w:tcPr>
            <w:tcW w:w="1842" w:type="dxa"/>
          </w:tcPr>
          <w:p w:rsidR="005A6F5D" w:rsidRPr="00112B07" w:rsidRDefault="005A6F5D"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A6F5D" w:rsidRPr="00112B07" w:rsidTr="006449B9">
        <w:trPr>
          <w:cantSplit/>
        </w:trPr>
        <w:tc>
          <w:tcPr>
            <w:tcW w:w="4479" w:type="dxa"/>
          </w:tcPr>
          <w:p w:rsidR="005A6F5D" w:rsidRPr="00112B07" w:rsidRDefault="005A6F5D"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протокола о результатах проведения Конкурса</w:t>
            </w:r>
          </w:p>
        </w:tc>
        <w:tc>
          <w:tcPr>
            <w:tcW w:w="3118" w:type="dxa"/>
          </w:tcPr>
          <w:p w:rsidR="005A6F5D" w:rsidRPr="00210C34" w:rsidRDefault="005A6F5D" w:rsidP="00E75D0A">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20 мая 2016 года</w:t>
            </w:r>
          </w:p>
        </w:tc>
        <w:tc>
          <w:tcPr>
            <w:tcW w:w="1842" w:type="dxa"/>
          </w:tcPr>
          <w:p w:rsidR="005A6F5D" w:rsidRPr="00112B07" w:rsidRDefault="005A6F5D"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A6F5D" w:rsidRPr="00112B07" w:rsidTr="006449B9">
        <w:trPr>
          <w:cantSplit/>
        </w:trPr>
        <w:tc>
          <w:tcPr>
            <w:tcW w:w="4479" w:type="dxa"/>
          </w:tcPr>
          <w:p w:rsidR="005A6F5D" w:rsidRPr="00112B07" w:rsidRDefault="005A6F5D" w:rsidP="00FE281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Размещение протокола о результатах проведения Конкурса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5A6F5D" w:rsidRPr="00210C34" w:rsidRDefault="005A6F5D"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о результатах проведения Конкурса</w:t>
            </w:r>
          </w:p>
        </w:tc>
        <w:tc>
          <w:tcPr>
            <w:tcW w:w="1842" w:type="dxa"/>
          </w:tcPr>
          <w:p w:rsidR="005A6F5D" w:rsidRPr="00112B07" w:rsidRDefault="005A6F5D"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A6F5D" w:rsidRPr="00112B07" w:rsidTr="006449B9">
        <w:trPr>
          <w:cantSplit/>
        </w:trPr>
        <w:tc>
          <w:tcPr>
            <w:tcW w:w="4479" w:type="dxa"/>
          </w:tcPr>
          <w:p w:rsidR="005A6F5D" w:rsidRPr="00112B07" w:rsidRDefault="005A6F5D"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уведомления Участникам Конкурса о результатах проведения Конкурса</w:t>
            </w:r>
          </w:p>
        </w:tc>
        <w:tc>
          <w:tcPr>
            <w:tcW w:w="3118" w:type="dxa"/>
          </w:tcPr>
          <w:p w:rsidR="005A6F5D" w:rsidRPr="00210C34" w:rsidRDefault="005A6F5D"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 даты подписания протокола о результатах проведения Конкурса</w:t>
            </w:r>
          </w:p>
        </w:tc>
        <w:tc>
          <w:tcPr>
            <w:tcW w:w="1842" w:type="dxa"/>
          </w:tcPr>
          <w:p w:rsidR="005A6F5D" w:rsidRPr="00112B07" w:rsidRDefault="005A6F5D"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5A6F5D" w:rsidRPr="00112B07" w:rsidTr="006449B9">
        <w:trPr>
          <w:cantSplit/>
        </w:trPr>
        <w:tc>
          <w:tcPr>
            <w:tcW w:w="4479" w:type="dxa"/>
          </w:tcPr>
          <w:p w:rsidR="005A6F5D" w:rsidRPr="00112B07" w:rsidRDefault="005A6F5D"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w:t>
            </w:r>
            <w:r>
              <w:rPr>
                <w:rFonts w:ascii="Times New Roman" w:hAnsi="Times New Roman"/>
                <w:sz w:val="24"/>
                <w:szCs w:val="24"/>
              </w:rPr>
              <w:t>онкурса Конкурсным предложением</w:t>
            </w:r>
          </w:p>
        </w:tc>
        <w:tc>
          <w:tcPr>
            <w:tcW w:w="3118" w:type="dxa"/>
          </w:tcPr>
          <w:p w:rsidR="005A6F5D" w:rsidRPr="00210C34" w:rsidRDefault="005A6F5D"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5 рабочих дней</w:t>
            </w:r>
          </w:p>
          <w:p w:rsidR="005A6F5D" w:rsidRPr="00210C34" w:rsidRDefault="005A6F5D"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даты подписания протокола о результатах проведения Конкурса</w:t>
            </w:r>
          </w:p>
        </w:tc>
        <w:tc>
          <w:tcPr>
            <w:tcW w:w="1842" w:type="dxa"/>
          </w:tcPr>
          <w:p w:rsidR="005A6F5D" w:rsidRPr="00112B07" w:rsidRDefault="005A6F5D"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w:t>
            </w:r>
          </w:p>
        </w:tc>
      </w:tr>
      <w:tr w:rsidR="005A6F5D" w:rsidRPr="00112B07" w:rsidTr="006449B9">
        <w:trPr>
          <w:cantSplit/>
        </w:trPr>
        <w:tc>
          <w:tcPr>
            <w:tcW w:w="4479" w:type="dxa"/>
          </w:tcPr>
          <w:p w:rsidR="005A6F5D" w:rsidRPr="00112B07" w:rsidRDefault="005A6F5D"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Концессионного соглашения</w:t>
            </w:r>
          </w:p>
        </w:tc>
        <w:tc>
          <w:tcPr>
            <w:tcW w:w="3118" w:type="dxa"/>
          </w:tcPr>
          <w:p w:rsidR="005A6F5D" w:rsidRPr="00210C34" w:rsidRDefault="005A6F5D"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10 рабочих дней со дня подписания протокола о результатах проведения Конкурса</w:t>
            </w:r>
          </w:p>
        </w:tc>
        <w:tc>
          <w:tcPr>
            <w:tcW w:w="1842" w:type="dxa"/>
          </w:tcPr>
          <w:p w:rsidR="005A6F5D" w:rsidRPr="00112B07" w:rsidRDefault="005A6F5D"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 Победитель Конкурса</w:t>
            </w:r>
          </w:p>
        </w:tc>
      </w:tr>
      <w:tr w:rsidR="005A6F5D" w:rsidRPr="00112B07" w:rsidTr="006449B9">
        <w:trPr>
          <w:cantSplit/>
        </w:trPr>
        <w:tc>
          <w:tcPr>
            <w:tcW w:w="4479" w:type="dxa"/>
          </w:tcPr>
          <w:p w:rsidR="005A6F5D" w:rsidRPr="00112B07" w:rsidRDefault="005A6F5D"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Публикация сообщения о результатах проведения Конкурса в официальном издании и размещение на официальном сайте Российской Федерации и официальном </w:t>
            </w:r>
            <w:r w:rsidRPr="00112B07">
              <w:rPr>
                <w:rFonts w:ascii="Times New Roman" w:eastAsia="MS Mincho" w:hAnsi="Times New Roman"/>
                <w:sz w:val="24"/>
                <w:szCs w:val="24"/>
                <w:lang w:eastAsia="ja-JP"/>
              </w:rPr>
              <w:t>сайте Концедента</w:t>
            </w:r>
          </w:p>
        </w:tc>
        <w:tc>
          <w:tcPr>
            <w:tcW w:w="3118" w:type="dxa"/>
          </w:tcPr>
          <w:p w:rsidR="005A6F5D" w:rsidRDefault="005A6F5D"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15 рабочих дней со дня подписания протокола о результатах проведения Конкурса, </w:t>
            </w:r>
          </w:p>
          <w:p w:rsidR="005A6F5D" w:rsidRPr="00210C34" w:rsidRDefault="005A6F5D"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срок, установленный Концедентом </w:t>
            </w:r>
          </w:p>
        </w:tc>
        <w:tc>
          <w:tcPr>
            <w:tcW w:w="1842" w:type="dxa"/>
          </w:tcPr>
          <w:p w:rsidR="005A6F5D" w:rsidRPr="00112B07" w:rsidRDefault="005A6F5D"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bl>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rPr>
      </w:pPr>
      <w:bookmarkStart w:id="469" w:name="_Toc394996131"/>
      <w:bookmarkStart w:id="470" w:name="_Toc438654510"/>
      <w:bookmarkStart w:id="471" w:name="_Toc394564834"/>
      <w:bookmarkStart w:id="472" w:name="_Toc394565253"/>
      <w:r>
        <w:rPr>
          <w:rFonts w:ascii="Times New Roman" w:hAnsi="Times New Roman"/>
          <w:b w:val="0"/>
          <w:sz w:val="24"/>
          <w:szCs w:val="24"/>
        </w:rPr>
        <w:t xml:space="preserve">8. </w:t>
      </w:r>
      <w:r w:rsidR="008D0709" w:rsidRPr="00FE2811">
        <w:rPr>
          <w:rFonts w:ascii="Times New Roman" w:hAnsi="Times New Roman"/>
          <w:b w:val="0"/>
          <w:sz w:val="24"/>
          <w:szCs w:val="24"/>
        </w:rPr>
        <w:t>Сообщение о проведении конкурса</w:t>
      </w:r>
      <w:bookmarkEnd w:id="469"/>
      <w:bookmarkEnd w:id="470"/>
    </w:p>
    <w:p w:rsidR="008D0709" w:rsidRPr="002007C4" w:rsidRDefault="008D0709" w:rsidP="008D0709">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м сайте Российской Федерации и О</w:t>
      </w:r>
      <w:r w:rsidRPr="002007C4">
        <w:rPr>
          <w:rFonts w:ascii="Times New Roman" w:hAnsi="Times New Roman"/>
          <w:sz w:val="24"/>
          <w:szCs w:val="24"/>
        </w:rPr>
        <w:t>фициальном сайте Концедента в срок, установленный Конкурсной документацией – не менее</w:t>
      </w:r>
      <w:r>
        <w:rPr>
          <w:rFonts w:ascii="Times New Roman" w:hAnsi="Times New Roman"/>
          <w:sz w:val="24"/>
          <w:szCs w:val="24"/>
        </w:rPr>
        <w:t>,</w:t>
      </w:r>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8D0709" w:rsidRPr="002007C4" w:rsidRDefault="008D0709" w:rsidP="008758AA">
      <w:pPr>
        <w:pStyle w:val="afa"/>
        <w:numPr>
          <w:ilvl w:val="1"/>
          <w:numId w:val="8"/>
        </w:numPr>
        <w:tabs>
          <w:tab w:val="left" w:pos="0"/>
          <w:tab w:val="left" w:pos="1418"/>
        </w:tabs>
        <w:autoSpaceDE w:val="0"/>
        <w:autoSpaceDN w:val="0"/>
        <w:adjustRightInd w:val="0"/>
        <w:spacing w:after="0" w:line="240" w:lineRule="auto"/>
        <w:ind w:left="142" w:firstLine="567"/>
        <w:jc w:val="both"/>
        <w:rPr>
          <w:sz w:val="24"/>
          <w:szCs w:val="24"/>
        </w:rPr>
      </w:pPr>
      <w:r w:rsidRPr="002007C4">
        <w:rPr>
          <w:sz w:val="24"/>
          <w:szCs w:val="24"/>
        </w:rPr>
        <w:t xml:space="preserve">Сообщение 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8D0709" w:rsidRPr="00112B07" w:rsidRDefault="008D0709" w:rsidP="008D0709">
      <w:pPr>
        <w:tabs>
          <w:tab w:val="left" w:pos="1134"/>
        </w:tabs>
        <w:spacing w:after="0" w:line="240" w:lineRule="auto"/>
        <w:ind w:firstLine="567"/>
        <w:jc w:val="both"/>
        <w:rPr>
          <w:rFonts w:ascii="Times New Roman" w:hAnsi="Times New Roman"/>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473" w:name="_Toc394996132"/>
      <w:bookmarkStart w:id="474" w:name="_Toc438654511"/>
      <w:r>
        <w:rPr>
          <w:rFonts w:ascii="Times New Roman" w:hAnsi="Times New Roman"/>
          <w:b w:val="0"/>
          <w:sz w:val="24"/>
          <w:szCs w:val="24"/>
        </w:rPr>
        <w:lastRenderedPageBreak/>
        <w:t xml:space="preserve">9. </w:t>
      </w:r>
      <w:r w:rsidR="008D0709" w:rsidRPr="009D7147">
        <w:rPr>
          <w:rFonts w:ascii="Times New Roman" w:hAnsi="Times New Roman"/>
          <w:b w:val="0"/>
          <w:sz w:val="24"/>
          <w:szCs w:val="24"/>
        </w:rPr>
        <w:t>Отказ от проведения Конкурса</w:t>
      </w:r>
      <w:bookmarkEnd w:id="465"/>
      <w:bookmarkEnd w:id="466"/>
      <w:bookmarkEnd w:id="467"/>
      <w:bookmarkEnd w:id="468"/>
      <w:bookmarkEnd w:id="471"/>
      <w:bookmarkEnd w:id="472"/>
      <w:bookmarkEnd w:id="473"/>
      <w:bookmarkEnd w:id="474"/>
    </w:p>
    <w:p w:rsidR="008D0709" w:rsidRPr="00112B07" w:rsidRDefault="008D0709" w:rsidP="008D0709">
      <w:pPr>
        <w:pStyle w:val="15"/>
        <w:tabs>
          <w:tab w:val="left" w:pos="1134"/>
        </w:tabs>
      </w:pPr>
      <w:r w:rsidRPr="00112B07">
        <w:t xml:space="preserve">Концедент вправе отказаться от проведения Конкурса не позднее, чем за десять дней до проведения Конкурса. При этом Концедент не несет ответственности в связи с таким решением. Извещение об отказе от проведения Конкурса опубликовывается и размещается Концедентом в течение трех рабочих дней со дня принятия решения об отказе от проведения Конкурса на </w:t>
      </w:r>
      <w:r w:rsidR="009D7147">
        <w:t>О</w:t>
      </w:r>
      <w:r w:rsidRPr="00112B07">
        <w:t>фициальном сайте Российской Федерации и Официальном сайте Концедента.</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В течение трех рабочих дней со дня принятия указанного решения Концедентом направляются соответствующие уведомления всем Заявителям, подавшим заявки на участие в Конкурсе. В случае,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112B07" w:rsidRDefault="008D0709" w:rsidP="008D0709">
      <w:pPr>
        <w:pStyle w:val="afa"/>
        <w:tabs>
          <w:tab w:val="left" w:pos="993"/>
          <w:tab w:val="left" w:pos="1134"/>
        </w:tabs>
        <w:spacing w:after="0" w:line="240" w:lineRule="auto"/>
        <w:ind w:left="0" w:firstLine="567"/>
        <w:jc w:val="both"/>
        <w:rPr>
          <w:sz w:val="24"/>
          <w:szCs w:val="24"/>
          <w:lang w:eastAsia="ru-RU"/>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475" w:name="_Toc177783382"/>
      <w:bookmarkStart w:id="476" w:name="_Toc178401062"/>
      <w:bookmarkStart w:id="477" w:name="_Toc215567615"/>
      <w:bookmarkStart w:id="478" w:name="Раздел_16"/>
      <w:bookmarkStart w:id="479" w:name="_Toc347179679"/>
      <w:bookmarkStart w:id="480" w:name="_Toc394564835"/>
      <w:bookmarkStart w:id="481" w:name="_Toc394565254"/>
      <w:bookmarkStart w:id="482" w:name="_Toc394996133"/>
      <w:bookmarkStart w:id="483" w:name="_Toc438654512"/>
      <w:r>
        <w:rPr>
          <w:rFonts w:ascii="Times New Roman" w:hAnsi="Times New Roman"/>
          <w:b w:val="0"/>
          <w:sz w:val="24"/>
          <w:szCs w:val="24"/>
        </w:rPr>
        <w:t xml:space="preserve">10. </w:t>
      </w:r>
      <w:r w:rsidR="008D0709" w:rsidRPr="009D7147">
        <w:rPr>
          <w:rFonts w:ascii="Times New Roman" w:hAnsi="Times New Roman"/>
          <w:b w:val="0"/>
          <w:sz w:val="24"/>
          <w:szCs w:val="24"/>
        </w:rPr>
        <w:t>Подтверждение соответствия Заявителя и его заявки установленным требованиям</w:t>
      </w:r>
      <w:bookmarkEnd w:id="475"/>
      <w:bookmarkEnd w:id="476"/>
      <w:bookmarkEnd w:id="477"/>
      <w:bookmarkEnd w:id="478"/>
      <w:bookmarkEnd w:id="479"/>
      <w:bookmarkEnd w:id="480"/>
      <w:bookmarkEnd w:id="481"/>
      <w:bookmarkEnd w:id="482"/>
      <w:bookmarkEnd w:id="483"/>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484" w:name="_Toc177783386"/>
      <w:bookmarkStart w:id="485" w:name="_Toc178401066"/>
      <w:bookmarkStart w:id="486" w:name="_Toc215567619"/>
      <w:bookmarkStart w:id="487" w:name="_Toc347179680"/>
      <w:bookmarkStart w:id="488" w:name="Задаток"/>
    </w:p>
    <w:p w:rsidR="008D0709" w:rsidRPr="009D714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rPr>
      </w:pPr>
      <w:bookmarkStart w:id="489" w:name="_Toc394564836"/>
      <w:bookmarkStart w:id="490" w:name="_Toc394565255"/>
      <w:bookmarkStart w:id="491" w:name="_Toc394996134"/>
      <w:bookmarkStart w:id="492" w:name="_Toc438654513"/>
      <w:r w:rsidRPr="009D7147">
        <w:rPr>
          <w:rFonts w:ascii="Times New Roman" w:hAnsi="Times New Roman"/>
          <w:b w:val="0"/>
          <w:bCs w:val="0"/>
          <w:iCs/>
          <w:sz w:val="24"/>
          <w:szCs w:val="24"/>
        </w:rPr>
        <w:t xml:space="preserve">11. </w:t>
      </w:r>
      <w:r w:rsidR="008D0709" w:rsidRPr="009D7147">
        <w:rPr>
          <w:rFonts w:ascii="Times New Roman" w:hAnsi="Times New Roman"/>
          <w:b w:val="0"/>
          <w:bCs w:val="0"/>
          <w:iCs/>
          <w:sz w:val="24"/>
          <w:szCs w:val="24"/>
        </w:rPr>
        <w:t>Задаток</w:t>
      </w:r>
      <w:bookmarkStart w:id="493" w:name="_Toc177783387"/>
      <w:bookmarkStart w:id="494" w:name="_Toc178401067"/>
      <w:bookmarkStart w:id="495" w:name="_Toc215567620"/>
      <w:bookmarkStart w:id="496" w:name="_Toc347179681"/>
      <w:bookmarkEnd w:id="484"/>
      <w:bookmarkEnd w:id="485"/>
      <w:bookmarkEnd w:id="486"/>
      <w:bookmarkEnd w:id="487"/>
      <w:bookmarkEnd w:id="488"/>
      <w:bookmarkEnd w:id="489"/>
      <w:bookmarkEnd w:id="490"/>
      <w:bookmarkEnd w:id="491"/>
      <w:bookmarkEnd w:id="492"/>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497" w:name="_Toc394565256"/>
      <w:bookmarkStart w:id="498" w:name="_Toc394996135"/>
      <w:bookmarkStart w:id="499" w:name="_Toc438654514"/>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493"/>
      <w:bookmarkEnd w:id="494"/>
      <w:bookmarkEnd w:id="495"/>
      <w:bookmarkEnd w:id="496"/>
      <w:r w:rsidR="008D0709" w:rsidRPr="009D7147">
        <w:rPr>
          <w:rFonts w:ascii="Times New Roman" w:hAnsi="Times New Roman"/>
          <w:b w:val="0"/>
          <w:i w:val="0"/>
          <w:sz w:val="24"/>
          <w:szCs w:val="24"/>
        </w:rPr>
        <w:t>.</w:t>
      </w:r>
      <w:bookmarkEnd w:id="497"/>
      <w:bookmarkEnd w:id="498"/>
      <w:bookmarkEnd w:id="499"/>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расчетный счет организатора Конкурса до даты окончания </w:t>
      </w:r>
      <w:r>
        <w:rPr>
          <w:rFonts w:ascii="Times New Roman" w:hAnsi="Times New Roman"/>
          <w:lang w:eastAsia="ru-RU"/>
        </w:rPr>
        <w:t>приема заявок,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Pr>
          <w:rFonts w:ascii="Times New Roman" w:hAnsi="Times New Roman"/>
          <w:lang w:eastAsia="ru-RU"/>
        </w:rPr>
        <w:t xml:space="preserve">15 </w:t>
      </w:r>
      <w:r w:rsidR="00E75D0A">
        <w:rPr>
          <w:rFonts w:ascii="Times New Roman" w:hAnsi="Times New Roman"/>
          <w:lang w:eastAsia="ru-RU"/>
        </w:rPr>
        <w:t>февраля</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Банковские реквизиты: РКЦ  г. Ханты-Мансийск  г. Ханты-Мансийск,</w:t>
      </w:r>
      <w:r w:rsidR="005A6F5D">
        <w:rPr>
          <w:rFonts w:ascii="Times New Roman" w:hAnsi="Times New Roman"/>
          <w:sz w:val="24"/>
          <w:szCs w:val="24"/>
        </w:rPr>
        <w:t xml:space="preserve">    </w:t>
      </w:r>
      <w:r w:rsidRPr="009D7147">
        <w:rPr>
          <w:rFonts w:ascii="Times New Roman" w:hAnsi="Times New Roman"/>
          <w:sz w:val="24"/>
          <w:szCs w:val="24"/>
        </w:rPr>
        <w:t xml:space="preserve"> расчетный счет 40302810300005000020, БИК 047162000, ИНН 8618002982, </w:t>
      </w:r>
      <w:r w:rsidR="005A6F5D">
        <w:rPr>
          <w:rFonts w:ascii="Times New Roman" w:hAnsi="Times New Roman"/>
          <w:sz w:val="24"/>
          <w:szCs w:val="24"/>
        </w:rPr>
        <w:t xml:space="preserve">                          </w:t>
      </w:r>
      <w:r w:rsidRPr="009D7147">
        <w:rPr>
          <w:rFonts w:ascii="Times New Roman" w:hAnsi="Times New Roman"/>
          <w:sz w:val="24"/>
          <w:szCs w:val="24"/>
        </w:rPr>
        <w:t>КПП 860101001, Получатель:</w:t>
      </w:r>
      <w:r w:rsidR="009D7147" w:rsidRPr="009D7147">
        <w:rPr>
          <w:rFonts w:ascii="Times New Roman" w:hAnsi="Times New Roman"/>
          <w:sz w:val="24"/>
          <w:szCs w:val="24"/>
        </w:rPr>
        <w:t xml:space="preserve">  </w:t>
      </w:r>
      <w:r w:rsidRPr="009D7147">
        <w:rPr>
          <w:rFonts w:ascii="Times New Roman" w:hAnsi="Times New Roman"/>
          <w:sz w:val="24"/>
          <w:szCs w:val="24"/>
        </w:rPr>
        <w:t xml:space="preserve">Комитет по финансам АХМР, депимущества района, </w:t>
      </w:r>
      <w:r w:rsidR="005A6F5D">
        <w:rPr>
          <w:rFonts w:ascii="Times New Roman" w:hAnsi="Times New Roman"/>
          <w:sz w:val="24"/>
          <w:szCs w:val="24"/>
        </w:rPr>
        <w:t xml:space="preserve">   </w:t>
      </w:r>
      <w:r w:rsidRPr="009D7147">
        <w:rPr>
          <w:rFonts w:ascii="Times New Roman" w:hAnsi="Times New Roman"/>
          <w:sz w:val="24"/>
          <w:szCs w:val="24"/>
        </w:rPr>
        <w:t>л/сч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Документом, подтверждающим поступление задатка на счет организатора Конкурса, является выписка со счета организатора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500" w:name="_Toc177783388"/>
      <w:bookmarkStart w:id="501" w:name="_Toc178401068"/>
      <w:bookmarkStart w:id="502" w:name="_Toc215567621"/>
      <w:bookmarkStart w:id="503" w:name="_Toc347179682"/>
      <w:bookmarkStart w:id="504" w:name="Условия_возврата_концедентом_задатка"/>
      <w:bookmarkStart w:id="505" w:name="_Toc394565257"/>
      <w:bookmarkStart w:id="506" w:name="_Toc394996136"/>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009D7147" w:rsidRPr="009D7147">
        <w:rPr>
          <w:rFonts w:ascii="Times New Roman" w:hAnsi="Times New Roman"/>
          <w:b/>
          <w:i/>
          <w:sz w:val="24"/>
          <w:szCs w:val="24"/>
        </w:rPr>
        <w:t>з</w:t>
      </w:r>
      <w:r w:rsidRPr="009D7147">
        <w:rPr>
          <w:rFonts w:ascii="Times New Roman" w:hAnsi="Times New Roman"/>
          <w:sz w:val="24"/>
          <w:szCs w:val="24"/>
        </w:rPr>
        <w:t>адатка</w:t>
      </w:r>
      <w:bookmarkEnd w:id="500"/>
      <w:bookmarkEnd w:id="501"/>
      <w:bookmarkEnd w:id="502"/>
      <w:bookmarkEnd w:id="503"/>
      <w:bookmarkEnd w:id="504"/>
      <w:r w:rsidRPr="009D7147">
        <w:rPr>
          <w:rFonts w:ascii="Times New Roman" w:hAnsi="Times New Roman"/>
          <w:sz w:val="24"/>
          <w:szCs w:val="24"/>
        </w:rPr>
        <w:t>.</w:t>
      </w:r>
      <w:bookmarkEnd w:id="505"/>
      <w:bookmarkEnd w:id="506"/>
    </w:p>
    <w:p w:rsidR="008D0709" w:rsidRPr="009D7147" w:rsidRDefault="008D0709" w:rsidP="009D7147">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средств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отказа организатора Конкурса от проведения Конкурса – </w:t>
      </w:r>
      <w:r w:rsidR="005A6F5D">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с даты принятия Концедентом решения об отказе </w:t>
      </w:r>
      <w:r w:rsidR="005A6F5D">
        <w:rPr>
          <w:rFonts w:ascii="Times New Roman" w:eastAsia="MS Mincho" w:hAnsi="Times New Roman"/>
          <w:lang w:eastAsia="ja-JP"/>
        </w:rPr>
        <w:t xml:space="preserve">                        </w:t>
      </w:r>
      <w:r w:rsidRPr="00112B07">
        <w:rPr>
          <w:rFonts w:ascii="Times New Roman" w:eastAsia="MS Mincho" w:hAnsi="Times New Roman"/>
          <w:lang w:eastAsia="ja-JP"/>
        </w:rPr>
        <w:t>от дальнейшего проведения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lastRenderedPageBreak/>
        <w:t xml:space="preserve">в случае отзыва Участником Конкурса Конкурсного предложения </w:t>
      </w:r>
      <w:r w:rsidR="005A6F5D">
        <w:rPr>
          <w:rFonts w:ascii="Times New Roman" w:eastAsia="MS Mincho" w:hAnsi="Times New Roman"/>
          <w:lang w:eastAsia="ja-JP"/>
        </w:rPr>
        <w:t xml:space="preserve">                        </w:t>
      </w:r>
      <w:r w:rsidRPr="00112B07">
        <w:rPr>
          <w:rFonts w:ascii="Times New Roman" w:eastAsia="MS Mincho" w:hAnsi="Times New Roman"/>
          <w:lang w:eastAsia="ja-JP"/>
        </w:rPr>
        <w:t xml:space="preserve">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с даты получения уведомления об отзыве;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с даты принятия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w:t>
      </w:r>
      <w:r>
        <w:rPr>
          <w:rFonts w:ascii="Times New Roman" w:hAnsi="Times New Roman"/>
          <w:lang w:eastAsia="ru-RU"/>
        </w:rPr>
        <w:t xml:space="preserve">цеденту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если по результатам рассмотрения Концедентом представленного Заявителем предложения о заключении Концессионного соглашения, Концедентом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Участникам Конкурса, не ставшим Победителем</w:t>
      </w:r>
      <w:r w:rsidR="005C2032">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507" w:name="_Toc177783389"/>
      <w:bookmarkStart w:id="508" w:name="_Toc178401069"/>
      <w:bookmarkStart w:id="509" w:name="_Toc215567622"/>
      <w:bookmarkStart w:id="510" w:name="_Toc347179683"/>
    </w:p>
    <w:p w:rsidR="008D0709" w:rsidRPr="005A6F5D" w:rsidRDefault="008D0709" w:rsidP="005A6F5D">
      <w:pPr>
        <w:spacing w:after="0" w:line="240" w:lineRule="auto"/>
        <w:ind w:firstLine="720"/>
        <w:jc w:val="both"/>
        <w:rPr>
          <w:rFonts w:ascii="Times New Roman" w:eastAsia="MS Mincho" w:hAnsi="Times New Roman"/>
          <w:sz w:val="24"/>
        </w:rPr>
      </w:pPr>
      <w:bookmarkStart w:id="511" w:name="_Toc394565258"/>
      <w:bookmarkStart w:id="512" w:name="_Toc394996137"/>
      <w:r w:rsidRPr="005A6F5D">
        <w:rPr>
          <w:rFonts w:ascii="Times New Roman" w:hAnsi="Times New Roman"/>
          <w:sz w:val="24"/>
        </w:rPr>
        <w:t>11.3. Условия удержания Концедентом Задатка</w:t>
      </w:r>
      <w:bookmarkEnd w:id="507"/>
      <w:bookmarkEnd w:id="508"/>
      <w:bookmarkEnd w:id="509"/>
      <w:bookmarkEnd w:id="510"/>
      <w:r w:rsidRPr="005A6F5D">
        <w:rPr>
          <w:rFonts w:ascii="Times New Roman" w:hAnsi="Times New Roman"/>
          <w:sz w:val="24"/>
        </w:rPr>
        <w:t>.</w:t>
      </w:r>
      <w:bookmarkEnd w:id="511"/>
      <w:bookmarkEnd w:id="512"/>
    </w:p>
    <w:p w:rsidR="008D0709" w:rsidRPr="005A6F5D" w:rsidRDefault="008D0709" w:rsidP="005A6F5D">
      <w:pPr>
        <w:spacing w:after="0" w:line="240" w:lineRule="auto"/>
        <w:ind w:firstLine="720"/>
        <w:jc w:val="both"/>
        <w:rPr>
          <w:rFonts w:ascii="Times New Roman" w:hAnsi="Times New Roman"/>
          <w:sz w:val="24"/>
        </w:rPr>
      </w:pPr>
      <w:r w:rsidRPr="005A6F5D">
        <w:rPr>
          <w:rFonts w:ascii="Times New Roman" w:hAnsi="Times New Roman"/>
          <w:sz w:val="24"/>
        </w:rPr>
        <w:lastRenderedPageBreak/>
        <w:t>Победителю Конкурса, не подписавшему в установленный срок Концессионное соглашение, внесенный им задаток не возвращается.</w:t>
      </w:r>
      <w:bookmarkStart w:id="513" w:name="_Toc177783390"/>
      <w:bookmarkStart w:id="514" w:name="_Toc178401070"/>
      <w:bookmarkStart w:id="515" w:name="_Toc215567623"/>
      <w:bookmarkStart w:id="516" w:name="_Toc34717968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rPr>
      </w:pPr>
      <w:bookmarkStart w:id="517" w:name="_Toc394565259"/>
      <w:bookmarkStart w:id="518" w:name="_Toc394996138"/>
      <w:bookmarkStart w:id="519" w:name="_Toc438654515"/>
      <w:r>
        <w:rPr>
          <w:rFonts w:ascii="Times New Roman" w:hAnsi="Times New Roman"/>
          <w:b w:val="0"/>
          <w:sz w:val="24"/>
          <w:szCs w:val="24"/>
        </w:rPr>
        <w:t xml:space="preserve">12. </w:t>
      </w:r>
      <w:r w:rsidR="008D0709" w:rsidRPr="005C2032">
        <w:rPr>
          <w:rFonts w:ascii="Times New Roman" w:hAnsi="Times New Roman"/>
          <w:b w:val="0"/>
          <w:sz w:val="24"/>
          <w:szCs w:val="24"/>
        </w:rPr>
        <w:t>Конкурсная комиссия</w:t>
      </w:r>
      <w:bookmarkEnd w:id="517"/>
      <w:bookmarkEnd w:id="518"/>
      <w:bookmarkEnd w:id="519"/>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Pr>
          <w:rFonts w:cs="Times New Roman"/>
          <w:lang w:val="ru-RU"/>
        </w:rPr>
        <w:t xml:space="preserve">ля проведения Конкурса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от 28 марта 2011 года № 62 «О создании единой комиссии по проведении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Югра,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r w:rsidR="005C2032">
        <w:rPr>
          <w:rFonts w:cs="Times New Roman"/>
          <w:lang w:val="ru-RU"/>
        </w:rPr>
        <w:t>,</w:t>
      </w:r>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числа голосов голос председателя конкурсной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926408" w:rsidRPr="00112B07" w:rsidRDefault="00926408" w:rsidP="00926408">
      <w:pPr>
        <w:pStyle w:val="10"/>
        <w:keepLines/>
        <w:tabs>
          <w:tab w:val="left" w:pos="1134"/>
        </w:tabs>
        <w:spacing w:before="0" w:after="0" w:line="240" w:lineRule="auto"/>
        <w:jc w:val="center"/>
        <w:rPr>
          <w:rFonts w:ascii="Times New Roman" w:hAnsi="Times New Roman"/>
          <w:sz w:val="24"/>
          <w:szCs w:val="24"/>
        </w:rPr>
      </w:pPr>
      <w:bookmarkStart w:id="520" w:name="_Toc438654516"/>
      <w:bookmarkStart w:id="521" w:name="_Toc394565260"/>
      <w:bookmarkStart w:id="522" w:name="_Toc394996139"/>
      <w:r>
        <w:rPr>
          <w:rFonts w:ascii="Times New Roman" w:hAnsi="Times New Roman"/>
          <w:b w:val="0"/>
          <w:sz w:val="24"/>
          <w:szCs w:val="24"/>
        </w:rPr>
        <w:t xml:space="preserve">13. </w:t>
      </w:r>
      <w:r w:rsidRPr="005C2032">
        <w:rPr>
          <w:rFonts w:ascii="Times New Roman" w:hAnsi="Times New Roman"/>
          <w:b w:val="0"/>
          <w:sz w:val="24"/>
          <w:szCs w:val="24"/>
        </w:rPr>
        <w:t>Порядок представления заявок на участие в Конкурсе</w:t>
      </w:r>
      <w:bookmarkEnd w:id="520"/>
    </w:p>
    <w:p w:rsidR="00926408" w:rsidRPr="005C2032" w:rsidRDefault="00926408" w:rsidP="00926408">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Pr>
          <w:rFonts w:cs="Times New Roman"/>
          <w:lang w:val="ru-RU"/>
        </w:rPr>
        <w:br/>
      </w:r>
      <w:r>
        <w:rPr>
          <w:rFonts w:cs="Times New Roman"/>
          <w:kern w:val="0"/>
          <w:lang w:val="ru-RU"/>
        </w:rPr>
        <w:t>09 час. 00 мин. 25 декабря 2015 года</w:t>
      </w:r>
      <w:r>
        <w:rPr>
          <w:rFonts w:cs="Times New Roman"/>
          <w:lang w:val="ru-RU"/>
        </w:rPr>
        <w:t>.</w:t>
      </w:r>
    </w:p>
    <w:p w:rsidR="00926408" w:rsidRPr="005C2032" w:rsidRDefault="00926408" w:rsidP="00926408">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 xml:space="preserve">10 час. 00 мин. </w:t>
      </w:r>
      <w:r>
        <w:rPr>
          <w:rFonts w:cs="Times New Roman"/>
          <w:kern w:val="0"/>
          <w:lang w:val="ru-RU"/>
        </w:rPr>
        <w:br/>
        <w:t>19 января 2016 года</w:t>
      </w:r>
      <w:r>
        <w:rPr>
          <w:rFonts w:cs="Times New Roman"/>
          <w:lang w:val="ru-RU"/>
        </w:rPr>
        <w:t>.</w:t>
      </w:r>
    </w:p>
    <w:p w:rsidR="00926408" w:rsidRPr="00463971" w:rsidRDefault="00926408" w:rsidP="00926408">
      <w:pPr>
        <w:pStyle w:val="Standard"/>
        <w:tabs>
          <w:tab w:val="left" w:pos="0"/>
        </w:tabs>
        <w:autoSpaceDE w:val="0"/>
        <w:ind w:firstLine="709"/>
        <w:jc w:val="both"/>
        <w:rPr>
          <w:rFonts w:cs="Times New Roman"/>
          <w:lang w:val="ru-RU"/>
        </w:rPr>
      </w:pPr>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и </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r w:rsidRPr="003B4E1B">
        <w:rPr>
          <w:rFonts w:cs="Times New Roman"/>
        </w:rPr>
        <w:t xml:space="preserve">Российская Федерация, Ханты-Мансийский автономный округ – Югра, </w:t>
      </w:r>
      <w:r>
        <w:rPr>
          <w:rFonts w:cs="Times New Roman"/>
        </w:rPr>
        <w:t>г.</w:t>
      </w:r>
      <w:r>
        <w:rPr>
          <w:rFonts w:cs="Times New Roman"/>
          <w:lang w:val="ru-RU"/>
        </w:rPr>
        <w:t xml:space="preserve"> </w:t>
      </w:r>
      <w:r>
        <w:rPr>
          <w:rFonts w:cs="Times New Roman"/>
        </w:rPr>
        <w:t xml:space="preserve">Ханты-Мансийск, </w:t>
      </w:r>
      <w:r>
        <w:rPr>
          <w:rFonts w:cs="Times New Roman"/>
          <w:lang w:val="ru-RU"/>
        </w:rPr>
        <w:t xml:space="preserve">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кроме выходных и праздничных дней</w:t>
      </w:r>
      <w:r>
        <w:rPr>
          <w:rFonts w:cs="Times New Roman"/>
          <w:lang w:val="ru-RU"/>
        </w:rPr>
        <w:t>.</w:t>
      </w:r>
    </w:p>
    <w:p w:rsidR="00926408" w:rsidRDefault="00926408" w:rsidP="00926408">
      <w:pPr>
        <w:pStyle w:val="Standard"/>
        <w:tabs>
          <w:tab w:val="left" w:pos="0"/>
        </w:tabs>
        <w:autoSpaceDE w:val="0"/>
        <w:ind w:firstLine="709"/>
        <w:jc w:val="both"/>
        <w:rPr>
          <w:rFonts w:cs="Times New Roman"/>
          <w:lang w:val="ru-RU"/>
        </w:rPr>
      </w:pPr>
      <w:r w:rsidRPr="00644CAE">
        <w:rPr>
          <w:rFonts w:cs="Times New Roman"/>
          <w:lang w:val="ru-RU"/>
        </w:rPr>
        <w:t>Заявитель представляет заявку на участие в Конкурсе с приложением документов, указанных в Конкурсной документации</w:t>
      </w:r>
      <w:r>
        <w:rPr>
          <w:rFonts w:cs="Times New Roman"/>
          <w:lang w:val="ru-RU"/>
        </w:rPr>
        <w:t>,</w:t>
      </w:r>
      <w:r w:rsidRPr="00644CAE">
        <w:rPr>
          <w:rFonts w:cs="Times New Roman"/>
          <w:lang w:val="ru-RU"/>
        </w:rPr>
        <w:t xml:space="preserve"> лично или через своего полномочного представителя. </w:t>
      </w:r>
    </w:p>
    <w:p w:rsidR="00926408" w:rsidRPr="00112B07" w:rsidRDefault="00926408" w:rsidP="00926408">
      <w:pPr>
        <w:pStyle w:val="Standard"/>
        <w:tabs>
          <w:tab w:val="left" w:pos="0"/>
        </w:tabs>
        <w:autoSpaceDE w:val="0"/>
        <w:ind w:firstLine="709"/>
        <w:jc w:val="both"/>
        <w:rPr>
          <w:rFonts w:cs="Times New Roman"/>
        </w:rPr>
      </w:pPr>
      <w:r w:rsidRPr="00644CAE">
        <w:rPr>
          <w:rFonts w:cs="Times New Roman"/>
          <w:bCs/>
        </w:rPr>
        <w:t>В случае,</w:t>
      </w:r>
      <w:r w:rsidRPr="00112B07">
        <w:rPr>
          <w:rFonts w:cs="Times New Roman"/>
          <w:bCs/>
        </w:rPr>
        <w:t xml:space="preserve"> если </w:t>
      </w:r>
      <w:r w:rsidRPr="00112B07">
        <w:rPr>
          <w:rFonts w:cs="Times New Roman"/>
          <w:bCs/>
          <w:lang w:val="ru-RU"/>
        </w:rPr>
        <w:t>заявка представляется полномочным представителем Заявителя, такой представитель должен при подаче заявки предъявить</w:t>
      </w:r>
      <w:r w:rsidRPr="00112B07">
        <w:rPr>
          <w:rFonts w:cs="Times New Roman"/>
          <w:bCs/>
        </w:rPr>
        <w:t xml:space="preserve"> доверенность на осуществление действий от имени </w:t>
      </w:r>
      <w:r w:rsidRPr="00112B07">
        <w:rPr>
          <w:rFonts w:cs="Times New Roman"/>
          <w:bCs/>
          <w:lang w:val="ru-RU"/>
        </w:rPr>
        <w:t>заявителя</w:t>
      </w:r>
      <w:r w:rsidRPr="00112B07">
        <w:rPr>
          <w:rFonts w:cs="Times New Roman"/>
          <w:bCs/>
        </w:rPr>
        <w:t>, оформлен</w:t>
      </w:r>
      <w:r w:rsidRPr="00112B07">
        <w:rPr>
          <w:rFonts w:cs="Times New Roman"/>
          <w:bCs/>
          <w:lang w:val="ru-RU"/>
        </w:rPr>
        <w:t>ную</w:t>
      </w:r>
      <w:r w:rsidRPr="00112B07">
        <w:rPr>
          <w:rFonts w:cs="Times New Roman"/>
          <w:bCs/>
        </w:rPr>
        <w:t xml:space="preserve"> в установленном порядке, или нотариально заверен</w:t>
      </w:r>
      <w:r w:rsidRPr="00112B07">
        <w:rPr>
          <w:rFonts w:cs="Times New Roman"/>
          <w:bCs/>
          <w:lang w:val="ru-RU"/>
        </w:rPr>
        <w:t>ную</w:t>
      </w:r>
      <w:r w:rsidRPr="00112B07">
        <w:rPr>
          <w:rFonts w:cs="Times New Roman"/>
          <w:bCs/>
        </w:rPr>
        <w:t xml:space="preserve"> </w:t>
      </w:r>
      <w:r w:rsidRPr="00112B07">
        <w:rPr>
          <w:rFonts w:cs="Times New Roman"/>
          <w:bCs/>
          <w:lang w:val="ru-RU"/>
        </w:rPr>
        <w:t>копию</w:t>
      </w:r>
      <w:r w:rsidRPr="00112B07">
        <w:rPr>
          <w:rFonts w:cs="Times New Roman"/>
          <w:bCs/>
        </w:rPr>
        <w:t xml:space="preserve"> такой доверенности.</w:t>
      </w:r>
    </w:p>
    <w:p w:rsidR="00926408" w:rsidRDefault="00926408" w:rsidP="00926408">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«ЗАЯВКА НА УЧАСТИЕ В ОТКРЫТОМ КОНКУРСЕ НА ПРАВО ЗАКЛЮЧЕНИЯ КОНЦЕССИОННОГО СОГЛАШЕНИЯ В ОТНОШЕНИИ ОБЪЕКТОВ </w:t>
      </w:r>
      <w:r>
        <w:rPr>
          <w:rFonts w:ascii="Times New Roman" w:hAnsi="Times New Roman"/>
          <w:sz w:val="24"/>
          <w:szCs w:val="24"/>
        </w:rPr>
        <w:t>ВОДОСНАБЖЕНИЯ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 xml:space="preserve">и свои наименование (для юридического лица) или </w:t>
      </w:r>
      <w:r w:rsidRPr="00112B07">
        <w:rPr>
          <w:rFonts w:ascii="Times New Roman" w:hAnsi="Times New Roman"/>
          <w:sz w:val="24"/>
          <w:szCs w:val="24"/>
        </w:rPr>
        <w:lastRenderedPageBreak/>
        <w:t>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26408" w:rsidRPr="00CF7FCA"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CF7FCA">
        <w:rPr>
          <w:rFonts w:ascii="Times New Roman" w:hAnsi="Times New Roman"/>
          <w:sz w:val="24"/>
          <w:szCs w:val="24"/>
        </w:rPr>
        <w:t>Заявки на участие в Конкурсе должны содержать сведения о заявителе Конкурса (наименование, организационно-правовую форму, место нахождения, почтовы</w:t>
      </w:r>
      <w:r>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фамилия, имя, отчество, паспортные данные, сведения о месте жительства – для индивидуального предпринимателя), банковские реквизиты заявителя для возврата задатка, а также подтверждение, что:</w:t>
      </w:r>
    </w:p>
    <w:p w:rsidR="00926408" w:rsidRPr="00CF7FCA" w:rsidRDefault="00926408" w:rsidP="00926408">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926408" w:rsidRPr="00D55070" w:rsidRDefault="00926408" w:rsidP="00926408">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 xml:space="preserve">Заявителю разъяснено и понятно, что заключение Концессионного соглашения, предусматривающего проведение работ по реконструкции Объекта Концессионного соглашения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926408" w:rsidRPr="00D55070" w:rsidRDefault="00926408" w:rsidP="00926408">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926408" w:rsidRPr="00CF7FCA" w:rsidRDefault="00926408" w:rsidP="00926408">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926408" w:rsidRPr="00CF7FCA" w:rsidRDefault="00926408" w:rsidP="00926408">
      <w:pPr>
        <w:pStyle w:val="Standard"/>
        <w:tabs>
          <w:tab w:val="left" w:pos="993"/>
          <w:tab w:val="left" w:pos="1134"/>
        </w:tabs>
        <w:autoSpaceDE w:val="0"/>
        <w:ind w:firstLine="709"/>
        <w:jc w:val="both"/>
        <w:rPr>
          <w:rFonts w:cs="Times New Roman"/>
        </w:rPr>
      </w:pPr>
      <w:r w:rsidRPr="00087514">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926408" w:rsidRPr="00CF7FCA" w:rsidRDefault="00926408" w:rsidP="00926408">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sz w:val="24"/>
            <w:szCs w:val="24"/>
          </w:rPr>
          <w:t>№ 4</w:t>
        </w:r>
      </w:hyperlink>
      <w:r w:rsidRPr="005C2032">
        <w:rPr>
          <w:rStyle w:val="af1"/>
          <w:rFonts w:ascii="Times New Roman" w:hAnsi="Times New Roman"/>
          <w:sz w:val="24"/>
          <w:szCs w:val="24"/>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 xml:space="preserve">На копии описи документов и материалов, представленной заявителем, делается отметка о дате и времени представления (часы и минуты) </w:t>
      </w:r>
      <w:r>
        <w:rPr>
          <w:rFonts w:cs="Times New Roman"/>
          <w:lang w:val="ru-RU"/>
        </w:rPr>
        <w:t>З</w:t>
      </w:r>
      <w:r w:rsidRPr="00112B07">
        <w:rPr>
          <w:rFonts w:cs="Times New Roman"/>
          <w:lang w:val="ru-RU"/>
        </w:rPr>
        <w:t xml:space="preserve">аявки на участие в Конкурсе с указанием номера этой </w:t>
      </w:r>
      <w:r>
        <w:rPr>
          <w:rFonts w:cs="Times New Roman"/>
          <w:lang w:val="ru-RU"/>
        </w:rPr>
        <w:t>З</w:t>
      </w:r>
      <w:r w:rsidRPr="00112B07">
        <w:rPr>
          <w:rFonts w:cs="Times New Roman"/>
          <w:lang w:val="ru-RU"/>
        </w:rPr>
        <w:t>аявки.</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Pr>
          <w:rFonts w:cs="Times New Roman"/>
          <w:lang w:val="ru-RU"/>
        </w:rPr>
        <w:t>ей в Конкурсную комиссию своей З</w:t>
      </w:r>
      <w:r w:rsidRPr="00112B07">
        <w:rPr>
          <w:rFonts w:cs="Times New Roman"/>
          <w:lang w:val="ru-RU"/>
        </w:rPr>
        <w:t>аявки на участие в Конкурсе.</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ма заявок на участие в Конкурсе, указанного в сообщении о проведении Конкурса и в Конкурсной документации, не регистрируются и не рассматриваются.</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Заявки на участие в конкурсе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конкурса.</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страницы оригинального экземпляра Заявки должны быть пронумерованы и помечены надписью «ОРИГИНАЛ». Все страницы экземпляра-копии Заявки помечаются надписью «КОПИЯ». В случае расхождений между экземплярами Конкурсная комиссия и Концедент следуют оригиналу.</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Все страницы самой Заявки и всех включаемых в нее документов также подписываются полномочным представителем Заявителя.</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926408" w:rsidRPr="00E82DD4" w:rsidRDefault="00926408" w:rsidP="00926408">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 xml:space="preserve">При этом отказ в приеме и регистрации конверта с </w:t>
      </w:r>
      <w:r>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осуществление таких действий от имени </w:t>
      </w:r>
      <w:r>
        <w:rPr>
          <w:rFonts w:ascii="Times New Roman" w:hAnsi="Times New Roman"/>
          <w:sz w:val="24"/>
          <w:szCs w:val="24"/>
        </w:rPr>
        <w:t>З</w:t>
      </w:r>
      <w:r w:rsidRPr="00E82DD4">
        <w:rPr>
          <w:rFonts w:ascii="Times New Roman" w:hAnsi="Times New Roman"/>
          <w:sz w:val="24"/>
          <w:szCs w:val="24"/>
        </w:rPr>
        <w:t>аявителя, не допускается.</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p>
    <w:p w:rsidR="00926408" w:rsidRPr="001C7A13" w:rsidRDefault="00926408" w:rsidP="00926408">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523" w:name="_Toc438654517"/>
      <w:r w:rsidRPr="001C7A13">
        <w:rPr>
          <w:rFonts w:ascii="Times New Roman" w:hAnsi="Times New Roman"/>
          <w:b w:val="0"/>
          <w:sz w:val="24"/>
          <w:szCs w:val="24"/>
        </w:rPr>
        <w:t>Порядок и срок изменения и отзыва Заявок</w:t>
      </w:r>
      <w:bookmarkEnd w:id="523"/>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926408"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Pr>
          <w:rFonts w:ascii="Times New Roman" w:hAnsi="Times New Roman"/>
          <w:sz w:val="24"/>
          <w:szCs w:val="24"/>
        </w:rPr>
        <w:t xml:space="preserve"> </w:t>
      </w:r>
      <w:r w:rsidRPr="00112B07">
        <w:rPr>
          <w:rFonts w:ascii="Times New Roman" w:hAnsi="Times New Roman"/>
          <w:sz w:val="24"/>
          <w:szCs w:val="24"/>
        </w:rPr>
        <w:t xml:space="preserve">Заявки </w:t>
      </w:r>
      <w:r>
        <w:rPr>
          <w:rFonts w:ascii="Times New Roman" w:hAnsi="Times New Roman"/>
          <w:sz w:val="24"/>
          <w:szCs w:val="24"/>
        </w:rPr>
        <w:t xml:space="preserve"> </w:t>
      </w:r>
      <w:r w:rsidRPr="00112B07">
        <w:rPr>
          <w:rFonts w:ascii="Times New Roman" w:hAnsi="Times New Roman"/>
          <w:sz w:val="24"/>
          <w:szCs w:val="24"/>
        </w:rPr>
        <w:t xml:space="preserve">на </w:t>
      </w:r>
      <w:r>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926408" w:rsidRPr="00112B07" w:rsidRDefault="00926408" w:rsidP="00926408">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t xml:space="preserve">НА ПРАВО ЗАКЛЮЧЕНИЯ КОНЦЕССИОННОГО СОГЛАШЕНИЯ В ОТНОШЕНИИ ОБЪЕКТОВ </w:t>
      </w:r>
      <w:r>
        <w:rPr>
          <w:rFonts w:ascii="Times New Roman" w:hAnsi="Times New Roman"/>
          <w:sz w:val="24"/>
          <w:szCs w:val="24"/>
        </w:rPr>
        <w:t>ВОДОСНАБЖЕНИЯ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и свои реквизиты, в том числе наименование (для юридического лица) или фамилия, имя, отчество (для индивидуального предпринимателя), ИНН, почтовый адрес и контактный телефон заявителя.</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 xml:space="preserve">Никакие изменения не могут быть внесены в Заявку после даты окончания приема Заявок на участие в Конкурсе </w:t>
      </w:r>
    </w:p>
    <w:p w:rsidR="00926408" w:rsidRPr="00112B07" w:rsidRDefault="00926408" w:rsidP="00926408">
      <w:pPr>
        <w:tabs>
          <w:tab w:val="left" w:pos="1134"/>
        </w:tabs>
        <w:spacing w:after="0" w:line="240" w:lineRule="auto"/>
        <w:ind w:firstLine="709"/>
        <w:jc w:val="both"/>
        <w:rPr>
          <w:rFonts w:ascii="Times New Roman" w:hAnsi="Times New Roman"/>
          <w:sz w:val="24"/>
          <w:szCs w:val="24"/>
        </w:rPr>
      </w:pPr>
    </w:p>
    <w:p w:rsidR="00926408" w:rsidRPr="001C7A13" w:rsidRDefault="00926408" w:rsidP="00926408">
      <w:pPr>
        <w:pStyle w:val="10"/>
        <w:keepLines/>
        <w:tabs>
          <w:tab w:val="left" w:pos="1134"/>
        </w:tabs>
        <w:spacing w:before="0" w:after="0" w:line="240" w:lineRule="auto"/>
        <w:ind w:left="567"/>
        <w:jc w:val="center"/>
        <w:rPr>
          <w:rFonts w:ascii="Times New Roman" w:hAnsi="Times New Roman"/>
          <w:b w:val="0"/>
          <w:sz w:val="24"/>
          <w:szCs w:val="24"/>
        </w:rPr>
      </w:pPr>
      <w:bookmarkStart w:id="524" w:name="_Toc438654518"/>
      <w:r>
        <w:rPr>
          <w:rFonts w:ascii="Times New Roman" w:hAnsi="Times New Roman"/>
          <w:b w:val="0"/>
          <w:sz w:val="24"/>
          <w:szCs w:val="24"/>
        </w:rPr>
        <w:t xml:space="preserve">15. </w:t>
      </w:r>
      <w:r w:rsidRPr="001C7A13">
        <w:rPr>
          <w:rFonts w:ascii="Times New Roman" w:hAnsi="Times New Roman"/>
          <w:b w:val="0"/>
          <w:sz w:val="24"/>
          <w:szCs w:val="24"/>
        </w:rPr>
        <w:t>Порядок вскрытия конвертов с Заявками на участие в Конкурсе</w:t>
      </w:r>
      <w:bookmarkEnd w:id="524"/>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Pr>
          <w:rFonts w:ascii="Times New Roman" w:hAnsi="Times New Roman"/>
          <w:lang w:eastAsia="ru-RU"/>
        </w:rPr>
        <w:t xml:space="preserve">16 февраля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628002, Российская Федерация,</w:t>
      </w:r>
      <w:r w:rsidRPr="00894254">
        <w:rPr>
          <w:rFonts w:ascii="Times New Roman" w:hAnsi="Times New Roman"/>
          <w:lang w:eastAsia="ru-RU"/>
        </w:rPr>
        <w:t xml:space="preserve"> Ханты-Мансийский автономный округ – Югра,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конференц-зал</w:t>
      </w:r>
      <w:r w:rsidRPr="00894254">
        <w:rPr>
          <w:rFonts w:ascii="Times New Roman" w:hAnsi="Times New Roman"/>
          <w:lang w:eastAsia="ru-RU"/>
        </w:rPr>
        <w:t>.</w:t>
      </w:r>
      <w:r w:rsidRPr="005A697E">
        <w:rPr>
          <w:rFonts w:ascii="Times New Roman" w:hAnsi="Times New Roman"/>
          <w:lang w:eastAsia="ru-RU"/>
        </w:rPr>
        <w:t xml:space="preserve">    </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926408" w:rsidRPr="00112B07" w:rsidRDefault="00926408" w:rsidP="00926408">
      <w:pPr>
        <w:pStyle w:val="Standard"/>
        <w:tabs>
          <w:tab w:val="left" w:pos="1134"/>
        </w:tabs>
        <w:autoSpaceDE w:val="0"/>
        <w:ind w:firstLine="709"/>
        <w:jc w:val="both"/>
        <w:rPr>
          <w:rFonts w:cs="Times New Roman"/>
        </w:rPr>
      </w:pPr>
      <w:r w:rsidRPr="00112B07">
        <w:rPr>
          <w:rFonts w:cs="Times New Roman"/>
          <w:lang w:val="ru-RU"/>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926408" w:rsidRPr="00112B07" w:rsidRDefault="00926408" w:rsidP="00926408">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Pr>
          <w:rFonts w:cs="Times New Roman"/>
          <w:lang w:val="ru-RU"/>
        </w:rPr>
        <w:t>О</w:t>
      </w:r>
      <w:r w:rsidRPr="00112B07">
        <w:rPr>
          <w:rFonts w:cs="Times New Roman"/>
          <w:lang w:val="ru-RU"/>
        </w:rPr>
        <w:t xml:space="preserve">фициальном сайте Российской Федерации и </w:t>
      </w:r>
      <w:r>
        <w:rPr>
          <w:rFonts w:cs="Times New Roman"/>
          <w:lang w:val="ru-RU"/>
        </w:rPr>
        <w:t>О</w:t>
      </w:r>
      <w:r w:rsidRPr="00112B07">
        <w:rPr>
          <w:rFonts w:cs="Times New Roman"/>
          <w:lang w:val="ru-RU"/>
        </w:rPr>
        <w:t>фициальном сайте Концедента в течение 3 дней со дня его подписания.</w:t>
      </w:r>
    </w:p>
    <w:p w:rsidR="00926408" w:rsidRPr="00112B07" w:rsidRDefault="00926408" w:rsidP="00926408">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УЧАСТИЕ</w:t>
      </w:r>
      <w:r w:rsidRPr="00112B07">
        <w:rPr>
          <w:rFonts w:ascii="Times New Roman" w:hAnsi="Times New Roman"/>
        </w:rPr>
        <w:t xml:space="preserve"> В ОТКРЫТОМ КОНКУРСЕ НА ПРАВО ЗАКЛЮЧЕНИЯ КОНЦЕССИОННОГО СОГЛАШЕНИЯ В ОТНОШЕНИИ ОБЪЕКТОВ </w:t>
      </w:r>
      <w:r>
        <w:rPr>
          <w:rFonts w:ascii="Times New Roman" w:hAnsi="Times New Roman"/>
        </w:rPr>
        <w:t>ВОДОСНАБЖЕНИЯ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Конверты с Заявками, отзыв которых осуществлен Заявителями в соответствии с Конкурсной документацией, не вскрываются и не рассматриваются.</w:t>
      </w:r>
      <w:r>
        <w:rPr>
          <w:rFonts w:ascii="Times New Roman" w:hAnsi="Times New Roman"/>
          <w:lang w:eastAsia="ru-RU"/>
        </w:rPr>
        <w:t xml:space="preserve"> </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926408" w:rsidRPr="001C7A13" w:rsidRDefault="00926408" w:rsidP="00926408">
      <w:pPr>
        <w:pStyle w:val="10"/>
        <w:keepLines/>
        <w:tabs>
          <w:tab w:val="left" w:pos="0"/>
        </w:tabs>
        <w:spacing w:before="0" w:after="0" w:line="240" w:lineRule="auto"/>
        <w:ind w:firstLine="709"/>
        <w:rPr>
          <w:rFonts w:ascii="Times New Roman" w:hAnsi="Times New Roman"/>
          <w:b w:val="0"/>
          <w:sz w:val="24"/>
          <w:szCs w:val="24"/>
        </w:rPr>
      </w:pPr>
      <w:bookmarkStart w:id="525" w:name="_Toc438654519"/>
      <w:r>
        <w:rPr>
          <w:rFonts w:ascii="Times New Roman" w:hAnsi="Times New Roman"/>
          <w:b w:val="0"/>
          <w:sz w:val="24"/>
          <w:szCs w:val="24"/>
        </w:rPr>
        <w:t xml:space="preserve">16. </w:t>
      </w:r>
      <w:r w:rsidRPr="001C7A13">
        <w:rPr>
          <w:rFonts w:ascii="Times New Roman" w:hAnsi="Times New Roman"/>
          <w:b w:val="0"/>
          <w:sz w:val="24"/>
          <w:szCs w:val="24"/>
        </w:rPr>
        <w:t>Порядок и срок проведения предварительного отбора Участников Конкурса</w:t>
      </w:r>
      <w:bookmarkEnd w:id="525"/>
    </w:p>
    <w:p w:rsidR="00926408" w:rsidRPr="00112B07" w:rsidRDefault="00926408" w:rsidP="00926408">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на заседании Конкурсной комиссии </w:t>
      </w:r>
      <w:r>
        <w:rPr>
          <w:rFonts w:ascii="Times New Roman" w:hAnsi="Times New Roman"/>
          <w:lang w:eastAsia="ru-RU"/>
        </w:rPr>
        <w:t xml:space="preserve">16 февраля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 xml:space="preserve">г. Ханты-Мансийск, </w:t>
      </w:r>
      <w:r w:rsidRPr="007F4E25">
        <w:rPr>
          <w:rFonts w:ascii="Times New Roman" w:hAnsi="Times New Roman"/>
        </w:rPr>
        <w:t>ул.</w:t>
      </w:r>
      <w:r>
        <w:rPr>
          <w:rFonts w:ascii="Times New Roman" w:hAnsi="Times New Roman"/>
        </w:rPr>
        <w:t xml:space="preserve"> Гагарина,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Pr>
          <w:rFonts w:ascii="Times New Roman" w:hAnsi="Times New Roman"/>
        </w:rPr>
        <w:t>конференц-зал</w:t>
      </w:r>
      <w:r>
        <w:rPr>
          <w:rFonts w:ascii="Times New Roman" w:hAnsi="Times New Roman"/>
          <w:lang w:eastAsia="ru-RU"/>
        </w:rPr>
        <w:t>.</w:t>
      </w:r>
      <w:r w:rsidRPr="005A697E">
        <w:rPr>
          <w:rFonts w:ascii="Times New Roman" w:hAnsi="Times New Roman"/>
          <w:lang w:eastAsia="ru-RU"/>
        </w:rPr>
        <w:t xml:space="preserve">    </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Предварительный отбор Участников Конкурса проводится Конкурсной комиссией, которая определяет:</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w:t>
      </w:r>
      <w:r>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926408"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926408"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 xml:space="preserve">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w:t>
      </w:r>
      <w:r>
        <w:rPr>
          <w:rFonts w:ascii="Times New Roman" w:hAnsi="Times New Roman"/>
          <w:sz w:val="24"/>
          <w:szCs w:val="24"/>
        </w:rPr>
        <w:t>З</w:t>
      </w:r>
      <w:r w:rsidRPr="00225D55">
        <w:rPr>
          <w:rFonts w:ascii="Times New Roman" w:hAnsi="Times New Roman"/>
          <w:sz w:val="24"/>
          <w:szCs w:val="24"/>
        </w:rPr>
        <w:t xml:space="preserve">аявки на участие в </w:t>
      </w:r>
      <w:r>
        <w:rPr>
          <w:rFonts w:ascii="Times New Roman" w:hAnsi="Times New Roman"/>
          <w:sz w:val="24"/>
          <w:szCs w:val="24"/>
        </w:rPr>
        <w:t>К</w:t>
      </w:r>
      <w:r w:rsidRPr="00225D55">
        <w:rPr>
          <w:rFonts w:ascii="Times New Roman" w:hAnsi="Times New Roman"/>
          <w:sz w:val="24"/>
          <w:szCs w:val="24"/>
        </w:rPr>
        <w:t>онкурсе;</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отсутствие у З</w:t>
      </w:r>
      <w:r w:rsidRPr="00225D55">
        <w:rPr>
          <w:rFonts w:ascii="Times New Roman" w:hAnsi="Times New Roman"/>
          <w:sz w:val="24"/>
          <w:szCs w:val="24"/>
        </w:rPr>
        <w:t>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26408" w:rsidRPr="001C7A13" w:rsidRDefault="00926408" w:rsidP="00926408">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926408" w:rsidRDefault="00926408" w:rsidP="00926408">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Pr>
          <w:rFonts w:ascii="Times New Roman" w:hAnsi="Times New Roman"/>
          <w:sz w:val="24"/>
          <w:szCs w:val="24"/>
        </w:rPr>
        <w:t xml:space="preserve">  </w:t>
      </w:r>
      <w:r w:rsidRPr="001C7A13">
        <w:rPr>
          <w:rFonts w:ascii="Times New Roman" w:hAnsi="Times New Roman"/>
          <w:sz w:val="24"/>
          <w:szCs w:val="24"/>
        </w:rPr>
        <w:t xml:space="preserve">задаток </w:t>
      </w:r>
      <w:r>
        <w:rPr>
          <w:rFonts w:ascii="Times New Roman" w:hAnsi="Times New Roman"/>
          <w:sz w:val="24"/>
          <w:szCs w:val="24"/>
        </w:rPr>
        <w:t xml:space="preserve">  </w:t>
      </w:r>
      <w:r w:rsidRPr="001C7A13">
        <w:rPr>
          <w:rFonts w:ascii="Times New Roman" w:hAnsi="Times New Roman"/>
          <w:sz w:val="24"/>
          <w:szCs w:val="24"/>
        </w:rPr>
        <w:t xml:space="preserve">Заявителя </w:t>
      </w:r>
      <w:r>
        <w:rPr>
          <w:rFonts w:ascii="Times New Roman" w:hAnsi="Times New Roman"/>
          <w:sz w:val="24"/>
          <w:szCs w:val="24"/>
        </w:rPr>
        <w:t xml:space="preserve">  </w:t>
      </w:r>
      <w:r w:rsidRPr="001C7A13">
        <w:rPr>
          <w:rFonts w:ascii="Times New Roman" w:hAnsi="Times New Roman"/>
          <w:sz w:val="24"/>
          <w:szCs w:val="24"/>
        </w:rPr>
        <w:t xml:space="preserve">не </w:t>
      </w:r>
      <w:r>
        <w:rPr>
          <w:rFonts w:ascii="Times New Roman" w:hAnsi="Times New Roman"/>
          <w:sz w:val="24"/>
          <w:szCs w:val="24"/>
        </w:rPr>
        <w:t xml:space="preserve">  </w:t>
      </w:r>
      <w:r w:rsidRPr="001C7A13">
        <w:rPr>
          <w:rFonts w:ascii="Times New Roman" w:hAnsi="Times New Roman"/>
          <w:sz w:val="24"/>
          <w:szCs w:val="24"/>
        </w:rPr>
        <w:t xml:space="preserve">поступил </w:t>
      </w:r>
      <w:r>
        <w:rPr>
          <w:rFonts w:ascii="Times New Roman" w:hAnsi="Times New Roman"/>
          <w:sz w:val="24"/>
          <w:szCs w:val="24"/>
        </w:rPr>
        <w:t xml:space="preserve">  </w:t>
      </w:r>
      <w:r w:rsidRPr="001C7A13">
        <w:rPr>
          <w:rFonts w:ascii="Times New Roman" w:hAnsi="Times New Roman"/>
          <w:sz w:val="24"/>
          <w:szCs w:val="24"/>
        </w:rPr>
        <w:t xml:space="preserve">на </w:t>
      </w:r>
      <w:r>
        <w:rPr>
          <w:rFonts w:ascii="Times New Roman" w:hAnsi="Times New Roman"/>
          <w:sz w:val="24"/>
          <w:szCs w:val="24"/>
        </w:rPr>
        <w:t xml:space="preserve">  </w:t>
      </w:r>
      <w:r w:rsidRPr="001C7A13">
        <w:rPr>
          <w:rFonts w:ascii="Times New Roman" w:hAnsi="Times New Roman"/>
          <w:sz w:val="24"/>
          <w:szCs w:val="24"/>
        </w:rPr>
        <w:t xml:space="preserve">счет </w:t>
      </w:r>
      <w:r>
        <w:rPr>
          <w:rFonts w:ascii="Times New Roman" w:hAnsi="Times New Roman"/>
          <w:sz w:val="24"/>
          <w:szCs w:val="24"/>
        </w:rPr>
        <w:t xml:space="preserve">  </w:t>
      </w:r>
      <w:r w:rsidRPr="001C7A13">
        <w:rPr>
          <w:rFonts w:ascii="Times New Roman" w:hAnsi="Times New Roman"/>
          <w:sz w:val="24"/>
          <w:szCs w:val="24"/>
        </w:rPr>
        <w:t xml:space="preserve">в </w:t>
      </w:r>
      <w:r>
        <w:rPr>
          <w:rFonts w:ascii="Times New Roman" w:hAnsi="Times New Roman"/>
          <w:sz w:val="24"/>
          <w:szCs w:val="24"/>
        </w:rPr>
        <w:t xml:space="preserve">  </w:t>
      </w:r>
      <w:r w:rsidRPr="001C7A13">
        <w:rPr>
          <w:rFonts w:ascii="Times New Roman" w:hAnsi="Times New Roman"/>
          <w:sz w:val="24"/>
          <w:szCs w:val="24"/>
        </w:rPr>
        <w:t xml:space="preserve">срок </w:t>
      </w:r>
      <w:r>
        <w:rPr>
          <w:rFonts w:ascii="Times New Roman" w:hAnsi="Times New Roman"/>
          <w:sz w:val="24"/>
          <w:szCs w:val="24"/>
        </w:rPr>
        <w:t xml:space="preserve">  </w:t>
      </w:r>
      <w:r w:rsidRPr="001C7A13">
        <w:rPr>
          <w:rFonts w:ascii="Times New Roman" w:hAnsi="Times New Roman"/>
          <w:sz w:val="24"/>
          <w:szCs w:val="24"/>
        </w:rPr>
        <w:t xml:space="preserve">и </w:t>
      </w:r>
      <w:r>
        <w:rPr>
          <w:rFonts w:ascii="Times New Roman" w:hAnsi="Times New Roman"/>
          <w:sz w:val="24"/>
          <w:szCs w:val="24"/>
        </w:rPr>
        <w:t xml:space="preserve">  </w:t>
      </w:r>
      <w:r w:rsidRPr="001C7A13">
        <w:rPr>
          <w:rFonts w:ascii="Times New Roman" w:hAnsi="Times New Roman"/>
          <w:sz w:val="24"/>
          <w:szCs w:val="24"/>
        </w:rPr>
        <w:t xml:space="preserve">в </w:t>
      </w:r>
      <w:r>
        <w:rPr>
          <w:rFonts w:ascii="Times New Roman" w:hAnsi="Times New Roman"/>
          <w:sz w:val="24"/>
          <w:szCs w:val="24"/>
        </w:rPr>
        <w:t xml:space="preserve"> </w:t>
      </w:r>
      <w:r w:rsidRPr="001C7A13">
        <w:rPr>
          <w:rFonts w:ascii="Times New Roman" w:hAnsi="Times New Roman"/>
          <w:sz w:val="24"/>
          <w:szCs w:val="24"/>
        </w:rPr>
        <w:t xml:space="preserve">размере, которые </w:t>
      </w:r>
    </w:p>
    <w:p w:rsidR="00926408" w:rsidRPr="001C7A13" w:rsidRDefault="00926408" w:rsidP="00926408">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926408" w:rsidRPr="00112B07" w:rsidRDefault="00926408" w:rsidP="00926408">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конкурсной комиссии</w:t>
      </w:r>
      <w:r w:rsidRPr="00112B07">
        <w:rPr>
          <w:rFonts w:cs="Times New Roman"/>
          <w:lang w:val="ru-RU"/>
        </w:rPr>
        <w:t>.</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размещается на </w:t>
      </w:r>
      <w:r>
        <w:rPr>
          <w:rFonts w:cs="Times New Roman"/>
          <w:lang w:val="ru-RU"/>
        </w:rPr>
        <w:t>О</w:t>
      </w:r>
      <w:r w:rsidRPr="00112B07">
        <w:rPr>
          <w:rFonts w:cs="Times New Roman"/>
          <w:lang w:val="ru-RU"/>
        </w:rPr>
        <w:t xml:space="preserve">фициальном сайте Российской Федерации и </w:t>
      </w:r>
      <w:r>
        <w:rPr>
          <w:rFonts w:cs="Times New Roman"/>
          <w:lang w:val="ru-RU"/>
        </w:rPr>
        <w:t>О</w:t>
      </w:r>
      <w:r w:rsidRPr="00112B07">
        <w:rPr>
          <w:rFonts w:cs="Times New Roman"/>
          <w:lang w:val="ru-RU"/>
        </w:rPr>
        <w:t>фициальном сайте Концедента в течение 3 дней со дня его подписания.</w:t>
      </w:r>
    </w:p>
    <w:p w:rsidR="00926408" w:rsidRPr="00112B07" w:rsidRDefault="00926408" w:rsidP="00926408">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Конкурса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Конкурсной комиссии протокола</w:t>
      </w:r>
      <w:r w:rsidRPr="00112B07">
        <w:rPr>
          <w:rFonts w:cs="Times New Roman"/>
          <w:lang w:eastAsia="ru-RU"/>
        </w:rPr>
        <w:t xml:space="preserve"> проведения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r w:rsidRPr="00112B07">
        <w:rPr>
          <w:rFonts w:cs="Times New Roman"/>
          <w:lang w:eastAsia="ru-RU"/>
        </w:rPr>
        <w:t xml:space="preserve">Конкурса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926408" w:rsidRPr="00112B07" w:rsidRDefault="00926408" w:rsidP="00926408">
      <w:pPr>
        <w:pStyle w:val="Standard"/>
        <w:tabs>
          <w:tab w:val="left" w:pos="1134"/>
        </w:tabs>
        <w:autoSpaceDE w:val="0"/>
        <w:ind w:firstLine="709"/>
        <w:jc w:val="both"/>
        <w:rPr>
          <w:rFonts w:cs="Times New Roman"/>
        </w:rPr>
      </w:pPr>
      <w:r w:rsidRPr="00112B07">
        <w:rPr>
          <w:rFonts w:cs="Times New Roman"/>
          <w:lang w:val="ru-RU"/>
        </w:rPr>
        <w:lastRenderedPageBreak/>
        <w:t>Конкурсная комиссия в течение 3 рабочих дней со дня подписания членами Конкурсной комиссии протокола проведения предварительн</w:t>
      </w:r>
      <w:r>
        <w:rPr>
          <w:rFonts w:cs="Times New Roman"/>
          <w:lang w:val="ru-RU"/>
        </w:rPr>
        <w:t>ого отбора участников Конкурса</w:t>
      </w:r>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926408" w:rsidRPr="00112B07"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926408" w:rsidRPr="001C7A13" w:rsidRDefault="00926408" w:rsidP="00926408">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526" w:name="_Toc438654520"/>
      <w:r w:rsidRPr="001C7A13">
        <w:rPr>
          <w:rFonts w:ascii="Times New Roman" w:hAnsi="Times New Roman"/>
          <w:b w:val="0"/>
          <w:iCs/>
          <w:sz w:val="24"/>
          <w:szCs w:val="24"/>
        </w:rPr>
        <w:t>Порядок представления Конкурсных предложений</w:t>
      </w:r>
      <w:bookmarkEnd w:id="526"/>
    </w:p>
    <w:p w:rsidR="00926408" w:rsidRPr="001C7A13" w:rsidRDefault="00926408" w:rsidP="00926408">
      <w:pPr>
        <w:pStyle w:val="22"/>
        <w:tabs>
          <w:tab w:val="left" w:pos="1134"/>
        </w:tabs>
        <w:spacing w:before="0" w:after="0"/>
        <w:ind w:firstLine="709"/>
        <w:rPr>
          <w:rFonts w:ascii="Times New Roman" w:hAnsi="Times New Roman"/>
          <w:b w:val="0"/>
          <w:i w:val="0"/>
          <w:sz w:val="24"/>
          <w:szCs w:val="24"/>
        </w:rPr>
      </w:pPr>
      <w:bookmarkStart w:id="527" w:name="_Toc438654521"/>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527"/>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 xml:space="preserve">НА ПРАВО ЗАКЛЮЧЕНИЯ КОНЦЕССИОННОГО СОГЛАШЕНИЯ В ОТНОШЕНИИ ОБЪЕКТОВ </w:t>
      </w:r>
      <w:r>
        <w:rPr>
          <w:rFonts w:ascii="Times New Roman" w:hAnsi="Times New Roman"/>
        </w:rPr>
        <w:t>ВОДОСНАБЖЕНИЯ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Все страницы оригинального экземпляра Конкурсного предложения должны </w:t>
      </w:r>
      <w:r w:rsidRPr="00653D6D">
        <w:rPr>
          <w:rFonts w:ascii="Times New Roman" w:hAnsi="Times New Roman"/>
          <w:lang w:eastAsia="ru-RU"/>
        </w:rPr>
        <w:t>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Концедент следуют оригиналу.</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w:t>
      </w:r>
      <w:r>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926408" w:rsidRPr="001C7A13"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Конкурсной документации требованиями.</w:t>
      </w:r>
    </w:p>
    <w:p w:rsidR="00926408" w:rsidRPr="001C7A13" w:rsidRDefault="00926408" w:rsidP="00926408">
      <w:pPr>
        <w:pStyle w:val="22"/>
        <w:tabs>
          <w:tab w:val="left" w:pos="1134"/>
        </w:tabs>
        <w:spacing w:before="0" w:after="0"/>
        <w:ind w:firstLine="709"/>
        <w:jc w:val="both"/>
        <w:rPr>
          <w:rFonts w:ascii="Times New Roman" w:hAnsi="Times New Roman"/>
          <w:b w:val="0"/>
          <w:i w:val="0"/>
          <w:sz w:val="24"/>
          <w:szCs w:val="24"/>
        </w:rPr>
      </w:pPr>
      <w:bookmarkStart w:id="528" w:name="_Toc438654522"/>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528"/>
    </w:p>
    <w:p w:rsidR="00926408" w:rsidRPr="001C7A13" w:rsidRDefault="00926408" w:rsidP="00926408">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653D6D">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653D6D">
          <w:rPr>
            <w:rStyle w:val="af1"/>
            <w:rFonts w:ascii="Times New Roman" w:eastAsia="MS Mincho" w:hAnsi="Times New Roman"/>
            <w:lang w:eastAsia="ja-JP"/>
          </w:rPr>
          <w:t>формой № 7 Конкурсной документации.</w:t>
        </w:r>
      </w:hyperlink>
      <w:r w:rsidRPr="00653D6D">
        <w:rPr>
          <w:rStyle w:val="af1"/>
          <w:rFonts w:ascii="Times New Roman" w:eastAsia="MS Mincho" w:hAnsi="Times New Roman"/>
          <w:lang w:eastAsia="ja-JP"/>
        </w:rPr>
        <w:t xml:space="preserve"> </w:t>
      </w:r>
      <w:r w:rsidRPr="00653D6D">
        <w:rPr>
          <w:rFonts w:ascii="Times New Roman" w:eastAsia="MS Mincho" w:hAnsi="Times New Roman"/>
          <w:lang w:eastAsia="ja-JP"/>
        </w:rPr>
        <w:t>Сопроводительное письмо должно содержать:</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lastRenderedPageBreak/>
        <w:t>а) выражение намерения участвовать в Конкурсе в порядке и на условиях, содержащихся в Конкурсной документации;</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Pr="00112B07">
        <w:rPr>
          <w:rFonts w:ascii="Times New Roman" w:hAnsi="Times New Roman"/>
          <w:lang w:eastAsia="ru-RU"/>
        </w:rPr>
        <w:t>) согласие сохранить</w:t>
      </w:r>
      <w:r w:rsidRPr="00112B07">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Pr="00112B07">
        <w:rPr>
          <w:rFonts w:ascii="Times New Roman" w:hAnsi="Times New Roman"/>
          <w:lang w:eastAsia="ru-RU"/>
        </w:rPr>
        <w:t>;</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Pr>
          <w:rFonts w:ascii="Times New Roman" w:hAnsi="Times New Roman"/>
          <w:lang w:eastAsia="ru-RU"/>
        </w:rPr>
        <w:t>ументацией.</w:t>
      </w:r>
    </w:p>
    <w:p w:rsidR="00926408" w:rsidRPr="005F356D" w:rsidRDefault="00926408" w:rsidP="00926408">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Концедента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926408" w:rsidRPr="00112B07" w:rsidRDefault="00926408" w:rsidP="00926408">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с Конкурсной документацией</w:t>
      </w:r>
      <w:r w:rsidRPr="00112B07">
        <w:rPr>
          <w:rFonts w:ascii="Times New Roman" w:hAnsi="Times New Roman"/>
          <w:lang w:eastAsia="ru-RU"/>
        </w:rPr>
        <w:t xml:space="preserve"> комплект документов.</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926408" w:rsidRPr="00D51BC5" w:rsidRDefault="00926408" w:rsidP="00926408">
      <w:pPr>
        <w:pStyle w:val="22"/>
        <w:tabs>
          <w:tab w:val="left" w:pos="1134"/>
        </w:tabs>
        <w:spacing w:before="0" w:after="0"/>
        <w:ind w:firstLine="709"/>
        <w:rPr>
          <w:rFonts w:ascii="Times New Roman" w:eastAsia="MS Mincho" w:hAnsi="Times New Roman"/>
          <w:b w:val="0"/>
          <w:i w:val="0"/>
          <w:sz w:val="24"/>
          <w:szCs w:val="24"/>
        </w:rPr>
      </w:pPr>
      <w:bookmarkStart w:id="529" w:name="_Toc438654523"/>
      <w:r w:rsidRPr="00D51BC5">
        <w:rPr>
          <w:rFonts w:ascii="Times New Roman" w:eastAsia="MS Mincho" w:hAnsi="Times New Roman"/>
          <w:b w:val="0"/>
          <w:i w:val="0"/>
          <w:sz w:val="24"/>
          <w:szCs w:val="24"/>
        </w:rPr>
        <w:t>17.3. Порядок представления и приема Конкурсных предложений.</w:t>
      </w:r>
      <w:bookmarkEnd w:id="529"/>
    </w:p>
    <w:p w:rsidR="00926408" w:rsidRPr="00112B07" w:rsidRDefault="00926408" w:rsidP="00926408">
      <w:pPr>
        <w:pStyle w:val="Standard"/>
        <w:tabs>
          <w:tab w:val="left" w:pos="0"/>
        </w:tabs>
        <w:autoSpaceDE w:val="0"/>
        <w:ind w:firstLine="567"/>
        <w:jc w:val="both"/>
        <w:rPr>
          <w:rFonts w:cs="Times New Roman"/>
          <w:lang w:val="ru-RU"/>
        </w:rPr>
      </w:pPr>
      <w:r>
        <w:rPr>
          <w:rFonts w:cs="Times New Roman"/>
          <w:lang w:val="ru-RU"/>
        </w:rPr>
        <w:tab/>
      </w:r>
      <w:r w:rsidRPr="00D51BC5">
        <w:rPr>
          <w:rFonts w:cs="Times New Roman"/>
          <w:lang w:val="ru-RU"/>
        </w:rPr>
        <w:t>Дата начала приёма Конкурсных предложений</w:t>
      </w:r>
      <w:r w:rsidRPr="00112B07">
        <w:rPr>
          <w:rFonts w:cs="Times New Roman"/>
          <w:lang w:val="ru-RU"/>
        </w:rPr>
        <w:t xml:space="preserve"> на участие в Конкурсе – </w:t>
      </w:r>
      <w:r>
        <w:rPr>
          <w:rFonts w:cs="Times New Roman"/>
          <w:lang w:val="ru-RU"/>
        </w:rPr>
        <w:br/>
        <w:t>09 час. 00 мин. 17 февраля 2016 года</w:t>
      </w:r>
      <w:r w:rsidRPr="00112B07">
        <w:rPr>
          <w:rFonts w:cs="Times New Roman"/>
          <w:lang w:val="ru-RU"/>
        </w:rPr>
        <w:t>.</w:t>
      </w:r>
    </w:p>
    <w:p w:rsidR="00926408" w:rsidRPr="00210C34" w:rsidRDefault="00926408" w:rsidP="00926408">
      <w:pPr>
        <w:pStyle w:val="Standard"/>
        <w:tabs>
          <w:tab w:val="left" w:pos="1134"/>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час. 00 мин. </w:t>
      </w:r>
      <w:r>
        <w:rPr>
          <w:rFonts w:cs="Times New Roman"/>
          <w:lang w:val="ru-RU"/>
        </w:rPr>
        <w:t>19 мая 2016 года</w:t>
      </w:r>
      <w:r w:rsidRPr="00210C34">
        <w:rPr>
          <w:rFonts w:cs="Times New Roman"/>
          <w:kern w:val="0"/>
          <w:lang w:val="ru-RU"/>
        </w:rPr>
        <w:t>.</w:t>
      </w:r>
    </w:p>
    <w:p w:rsidR="00926408" w:rsidRPr="008363A9" w:rsidRDefault="00926408" w:rsidP="00926408">
      <w:pPr>
        <w:pStyle w:val="Standard"/>
        <w:tabs>
          <w:tab w:val="left" w:pos="1134"/>
        </w:tabs>
        <w:autoSpaceDE w:val="0"/>
        <w:ind w:firstLine="709"/>
        <w:jc w:val="both"/>
        <w:rPr>
          <w:rFonts w:cs="Times New Roman"/>
          <w:lang w:val="ru-RU"/>
        </w:rPr>
      </w:pPr>
      <w:r w:rsidRPr="00112B07">
        <w:rPr>
          <w:rFonts w:cs="Times New Roman"/>
          <w:lang w:val="ru-RU"/>
        </w:rPr>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по адресу: </w:t>
      </w:r>
      <w:r w:rsidRPr="00644CAE">
        <w:rPr>
          <w:rFonts w:cs="Times New Roman"/>
        </w:rPr>
        <w:t>628</w:t>
      </w:r>
      <w:r>
        <w:rPr>
          <w:rFonts w:cs="Times New Roman"/>
          <w:lang w:val="ru-RU"/>
        </w:rPr>
        <w:t>002</w:t>
      </w:r>
      <w:r w:rsidRPr="00644CAE">
        <w:rPr>
          <w:rFonts w:cs="Times New Roman"/>
        </w:rPr>
        <w:t>, Российская Федерация, Ханты-Мансийский автономный округ – Югра,</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r>
        <w:rPr>
          <w:rFonts w:cs="Times New Roman"/>
        </w:rPr>
        <w:t xml:space="preserve">Ханты-Мансийск,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w:t>
      </w:r>
      <w:r>
        <w:rPr>
          <w:rFonts w:cs="Times New Roman"/>
        </w:rPr>
        <w:t>оме выходных и праздничных дней</w:t>
      </w:r>
      <w:r>
        <w:rPr>
          <w:rFonts w:cs="Times New Roman"/>
          <w:lang w:val="ru-RU"/>
        </w:rPr>
        <w:t>.</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lastRenderedPageBreak/>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ассматривается</w:t>
      </w:r>
      <w:r w:rsidRPr="00112B07">
        <w:rPr>
          <w:rFonts w:ascii="Times New Roman" w:eastAsia="MS Mincho" w:hAnsi="Times New Roman"/>
          <w:lang w:eastAsia="ja-JP"/>
        </w:rPr>
        <w:t xml:space="preserve">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926408" w:rsidRPr="00D51BC5" w:rsidRDefault="00926408" w:rsidP="00926408">
      <w:pPr>
        <w:pStyle w:val="22"/>
        <w:tabs>
          <w:tab w:val="left" w:pos="1134"/>
        </w:tabs>
        <w:spacing w:before="0" w:after="0"/>
        <w:ind w:firstLine="709"/>
        <w:rPr>
          <w:rFonts w:ascii="Times New Roman" w:hAnsi="Times New Roman"/>
          <w:b w:val="0"/>
          <w:i w:val="0"/>
          <w:sz w:val="24"/>
          <w:szCs w:val="24"/>
        </w:rPr>
      </w:pPr>
      <w:bookmarkStart w:id="530" w:name="_Toc438654524"/>
      <w:r w:rsidRPr="00D51BC5">
        <w:rPr>
          <w:rFonts w:ascii="Times New Roman" w:hAnsi="Times New Roman"/>
          <w:b w:val="0"/>
          <w:i w:val="0"/>
          <w:sz w:val="24"/>
          <w:szCs w:val="24"/>
        </w:rPr>
        <w:t>17.4. Порядок и срок изменения и отзыва Конкурсных предложени</w:t>
      </w:r>
      <w:r>
        <w:rPr>
          <w:rFonts w:ascii="Times New Roman" w:hAnsi="Times New Roman"/>
          <w:b w:val="0"/>
          <w:i w:val="0"/>
          <w:sz w:val="24"/>
          <w:szCs w:val="24"/>
        </w:rPr>
        <w:t>й</w:t>
      </w:r>
      <w:r w:rsidRPr="00D51BC5">
        <w:rPr>
          <w:rFonts w:ascii="Times New Roman" w:hAnsi="Times New Roman"/>
          <w:b w:val="0"/>
          <w:i w:val="0"/>
          <w:sz w:val="24"/>
          <w:szCs w:val="24"/>
        </w:rPr>
        <w:t>.</w:t>
      </w:r>
      <w:bookmarkEnd w:id="530"/>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ОШЕНИИ                   ОБЪЕКТОВ ВОДОСНАБЖЕНИЯ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926408" w:rsidRPr="00112B07" w:rsidRDefault="00926408" w:rsidP="00926408">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926408" w:rsidRPr="00D51BC5" w:rsidRDefault="00926408" w:rsidP="00926408">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531" w:name="_Toc438654525"/>
      <w:r>
        <w:rPr>
          <w:rFonts w:ascii="Times New Roman" w:eastAsia="MS Mincho" w:hAnsi="Times New Roman"/>
          <w:b w:val="0"/>
          <w:sz w:val="24"/>
          <w:szCs w:val="24"/>
          <w:lang w:eastAsia="ja-JP"/>
        </w:rPr>
        <w:t xml:space="preserve">18. </w:t>
      </w:r>
      <w:r w:rsidRPr="00D51BC5">
        <w:rPr>
          <w:rFonts w:ascii="Times New Roman" w:eastAsia="MS Mincho" w:hAnsi="Times New Roman"/>
          <w:b w:val="0"/>
          <w:sz w:val="24"/>
          <w:szCs w:val="24"/>
          <w:lang w:eastAsia="ja-JP"/>
        </w:rPr>
        <w:t>Порядок вскрытия конвертов с Конкурсными предложениями</w:t>
      </w:r>
      <w:bookmarkEnd w:id="531"/>
    </w:p>
    <w:p w:rsidR="00926408" w:rsidRPr="00644CAE"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19 мая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Pr>
          <w:rFonts w:ascii="Times New Roman" w:hAnsi="Times New Roman"/>
          <w:lang w:eastAsia="ru-RU"/>
        </w:rPr>
        <w:br/>
        <w:t>г</w:t>
      </w:r>
      <w:r>
        <w:rPr>
          <w:rFonts w:ascii="Times New Roman" w:hAnsi="Times New Roman"/>
        </w:rPr>
        <w:t>. Ханты-Мансийск, ул. Гагарина, д. 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 xml:space="preserve">.     </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926408" w:rsidRPr="00112B07" w:rsidRDefault="00926408" w:rsidP="00926408">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 xml:space="preserve">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ОБЪЕКТОВ </w:t>
      </w:r>
      <w:r>
        <w:rPr>
          <w:rFonts w:ascii="Times New Roman" w:hAnsi="Times New Roman"/>
          <w:sz w:val="24"/>
          <w:szCs w:val="24"/>
        </w:rPr>
        <w:t>ВОДОСНАБЖЕНИЯ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26408" w:rsidRPr="00D51BC5"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926408" w:rsidRPr="00D51BC5" w:rsidRDefault="00926408" w:rsidP="00926408">
      <w:pPr>
        <w:pStyle w:val="10"/>
        <w:keepLines/>
        <w:tabs>
          <w:tab w:val="left" w:pos="1134"/>
        </w:tabs>
        <w:spacing w:before="0" w:after="0" w:line="240" w:lineRule="auto"/>
        <w:ind w:left="567"/>
        <w:jc w:val="center"/>
        <w:rPr>
          <w:rFonts w:ascii="Times New Roman" w:hAnsi="Times New Roman"/>
          <w:b w:val="0"/>
          <w:sz w:val="24"/>
          <w:szCs w:val="24"/>
        </w:rPr>
      </w:pPr>
      <w:bookmarkStart w:id="532" w:name="_Toc438654526"/>
      <w:r>
        <w:rPr>
          <w:rFonts w:ascii="Times New Roman" w:hAnsi="Times New Roman"/>
          <w:b w:val="0"/>
          <w:iCs/>
          <w:sz w:val="24"/>
          <w:szCs w:val="24"/>
        </w:rPr>
        <w:t xml:space="preserve">19. </w:t>
      </w:r>
      <w:r w:rsidRPr="00D51BC5">
        <w:rPr>
          <w:rFonts w:ascii="Times New Roman" w:hAnsi="Times New Roman"/>
          <w:b w:val="0"/>
          <w:iCs/>
          <w:sz w:val="24"/>
          <w:szCs w:val="24"/>
        </w:rPr>
        <w:t>Порядок рассмотрения и оценки Конкурсных предложений, определение победителя Конкурса</w:t>
      </w:r>
      <w:bookmarkEnd w:id="532"/>
    </w:p>
    <w:p w:rsidR="00926408" w:rsidRPr="00112B07" w:rsidRDefault="00926408" w:rsidP="00926408">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19 мая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 д. 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926408" w:rsidRPr="00112B07" w:rsidRDefault="00926408" w:rsidP="00926408">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26408" w:rsidRPr="00112B07"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926408" w:rsidRPr="00112B07" w:rsidRDefault="00926408" w:rsidP="00926408">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926408" w:rsidRPr="00112B07" w:rsidRDefault="00926408" w:rsidP="00926408">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 xml:space="preserve">частником Конкурса не представлены документы и материалы, предусмотренные Конкурсной документацией, подтверждающие соответствие </w:t>
      </w:r>
      <w:r w:rsidRPr="00112B07">
        <w:rPr>
          <w:sz w:val="24"/>
          <w:szCs w:val="24"/>
          <w:lang w:eastAsia="ru-RU"/>
        </w:rPr>
        <w:lastRenderedPageBreak/>
        <w:t>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26408" w:rsidRPr="00112B07" w:rsidRDefault="00926408" w:rsidP="00926408">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p w:rsidR="00926408" w:rsidRPr="00926408"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w:t>
      </w:r>
      <w:r>
        <w:rPr>
          <w:rFonts w:ascii="Times New Roman" w:hAnsi="Times New Roman"/>
          <w:sz w:val="24"/>
          <w:szCs w:val="24"/>
        </w:rPr>
        <w:t xml:space="preserve"> Критериями конкурса. Наилучшие</w:t>
      </w:r>
      <w:r w:rsidRPr="00C43AB8">
        <w:rPr>
          <w:rFonts w:ascii="Times New Roman" w:hAnsi="Times New Roman"/>
          <w:sz w:val="24"/>
          <w:szCs w:val="24"/>
        </w:rPr>
        <w:t xml:space="preserve"> содержащиеся в Конкурсных пре</w:t>
      </w:r>
      <w:r>
        <w:rPr>
          <w:rFonts w:ascii="Times New Roman" w:hAnsi="Times New Roman"/>
          <w:sz w:val="24"/>
          <w:szCs w:val="24"/>
        </w:rPr>
        <w:t>дложениях условия соответствуют</w:t>
      </w:r>
      <w:r w:rsidRPr="00C43AB8">
        <w:rPr>
          <w:rFonts w:ascii="Times New Roman" w:hAnsi="Times New Roman"/>
          <w:sz w:val="24"/>
          <w:szCs w:val="24"/>
        </w:rPr>
        <w:t xml:space="preserve">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w:t>
      </w:r>
      <w:r w:rsidRPr="00926408">
        <w:rPr>
          <w:rFonts w:ascii="Times New Roman" w:hAnsi="Times New Roman"/>
          <w:sz w:val="24"/>
          <w:szCs w:val="24"/>
        </w:rPr>
        <w:t>,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26408" w:rsidRPr="00C43AB8"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В случае, если при оценке Конкурсных предложений предполагаемое изменение необходимой валовой выручки Участника Конкурса, определяемой в соотве</w:t>
      </w:r>
      <w:r>
        <w:rPr>
          <w:rFonts w:ascii="Times New Roman" w:hAnsi="Times New Roman"/>
          <w:sz w:val="24"/>
          <w:szCs w:val="24"/>
        </w:rPr>
        <w:t>тствии с Конкурсной документацией</w:t>
      </w:r>
      <w:r w:rsidRPr="00C43AB8">
        <w:rPr>
          <w:rFonts w:ascii="Times New Roman" w:hAnsi="Times New Roman"/>
          <w:sz w:val="24"/>
          <w:szCs w:val="24"/>
        </w:rPr>
        <w:t xml:space="preserve">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926408" w:rsidRPr="00C43AB8" w:rsidRDefault="00926408" w:rsidP="00926408">
      <w:pPr>
        <w:tabs>
          <w:tab w:val="left" w:pos="1134"/>
        </w:tabs>
        <w:autoSpaceDE w:val="0"/>
        <w:adjustRightInd w:val="0"/>
        <w:spacing w:after="0" w:line="240" w:lineRule="auto"/>
        <w:ind w:firstLine="709"/>
        <w:jc w:val="both"/>
        <w:rPr>
          <w:rFonts w:ascii="Times New Roman" w:hAnsi="Times New Roman"/>
          <w:sz w:val="24"/>
          <w:szCs w:val="24"/>
        </w:rPr>
      </w:pPr>
      <w:bookmarkStart w:id="533" w:name="Par5"/>
      <w:bookmarkEnd w:id="533"/>
      <w:r w:rsidRPr="00C43AB8">
        <w:rPr>
          <w:rFonts w:ascii="Times New Roman" w:hAnsi="Times New Roman"/>
          <w:sz w:val="24"/>
          <w:szCs w:val="24"/>
        </w:rPr>
        <w:t xml:space="preserve">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w:t>
      </w:r>
      <w:r>
        <w:rPr>
          <w:rFonts w:ascii="Times New Roman" w:hAnsi="Times New Roman"/>
          <w:sz w:val="24"/>
          <w:szCs w:val="24"/>
        </w:rPr>
        <w:t>водоотведения</w:t>
      </w:r>
      <w:r w:rsidRPr="00C43AB8">
        <w:rPr>
          <w:rFonts w:ascii="Times New Roman" w:hAnsi="Times New Roman"/>
          <w:sz w:val="24"/>
          <w:szCs w:val="24"/>
        </w:rPr>
        <w:t>, для предусмотренного Конкурсной документацией метода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926408" w:rsidRPr="00112B07" w:rsidRDefault="00926408" w:rsidP="00926408">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Решение об определении победителя Конкурса оформляется протоколом рассмотрения и оценки Конкурсных предложений, в котором указываются:</w:t>
      </w:r>
    </w:p>
    <w:p w:rsidR="00926408" w:rsidRPr="00112B07" w:rsidRDefault="00926408" w:rsidP="00926408">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926408" w:rsidRPr="00112B07" w:rsidRDefault="00926408" w:rsidP="00926408">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926408" w:rsidRPr="00112B07" w:rsidRDefault="00926408" w:rsidP="00926408">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26408" w:rsidRPr="00112B07" w:rsidRDefault="00926408" w:rsidP="00926408">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результаты оценки Конкурсных предложений;</w:t>
      </w:r>
    </w:p>
    <w:p w:rsidR="00926408" w:rsidRPr="00112B07" w:rsidRDefault="00926408" w:rsidP="00926408">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26408"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Pr>
          <w:rFonts w:ascii="Times New Roman" w:hAnsi="Times New Roman"/>
          <w:lang w:eastAsia="ru-RU"/>
        </w:rPr>
        <w:t xml:space="preserve">   </w:t>
      </w:r>
      <w:r w:rsidRPr="00112B07">
        <w:rPr>
          <w:rFonts w:ascii="Times New Roman" w:hAnsi="Times New Roman"/>
          <w:lang w:eastAsia="ru-RU"/>
        </w:rPr>
        <w:t xml:space="preserve">Конкурсной </w:t>
      </w:r>
      <w:r>
        <w:rPr>
          <w:rFonts w:ascii="Times New Roman" w:hAnsi="Times New Roman"/>
          <w:lang w:eastAsia="ru-RU"/>
        </w:rPr>
        <w:t xml:space="preserve">   </w:t>
      </w:r>
      <w:r w:rsidRPr="00112B07">
        <w:rPr>
          <w:rFonts w:ascii="Times New Roman" w:hAnsi="Times New Roman"/>
          <w:lang w:eastAsia="ru-RU"/>
        </w:rPr>
        <w:t xml:space="preserve">комиссии </w:t>
      </w:r>
      <w:r>
        <w:rPr>
          <w:rFonts w:ascii="Times New Roman" w:hAnsi="Times New Roman"/>
          <w:lang w:eastAsia="ru-RU"/>
        </w:rPr>
        <w:t xml:space="preserve">  </w:t>
      </w:r>
      <w:r w:rsidRPr="00112B07">
        <w:rPr>
          <w:rFonts w:ascii="Times New Roman" w:hAnsi="Times New Roman"/>
          <w:lang w:eastAsia="ru-RU"/>
        </w:rPr>
        <w:t xml:space="preserve">протокола </w:t>
      </w:r>
      <w:r>
        <w:rPr>
          <w:rFonts w:ascii="Times New Roman" w:hAnsi="Times New Roman"/>
          <w:lang w:eastAsia="ru-RU"/>
        </w:rPr>
        <w:t xml:space="preserve">  </w:t>
      </w:r>
      <w:r w:rsidRPr="00112B07">
        <w:rPr>
          <w:rFonts w:ascii="Times New Roman" w:hAnsi="Times New Roman"/>
          <w:lang w:eastAsia="ru-RU"/>
        </w:rPr>
        <w:t xml:space="preserve">рассмотрения </w:t>
      </w:r>
      <w:r>
        <w:rPr>
          <w:rFonts w:ascii="Times New Roman" w:hAnsi="Times New Roman"/>
          <w:lang w:eastAsia="ru-RU"/>
        </w:rPr>
        <w:t xml:space="preserve">  </w:t>
      </w:r>
      <w:r w:rsidRPr="00112B07">
        <w:rPr>
          <w:rFonts w:ascii="Times New Roman" w:hAnsi="Times New Roman"/>
          <w:lang w:eastAsia="ru-RU"/>
        </w:rPr>
        <w:t xml:space="preserve">и </w:t>
      </w:r>
      <w:r>
        <w:rPr>
          <w:rFonts w:ascii="Times New Roman" w:hAnsi="Times New Roman"/>
          <w:lang w:eastAsia="ru-RU"/>
        </w:rPr>
        <w:t xml:space="preserve">  </w:t>
      </w:r>
      <w:r w:rsidRPr="00112B07">
        <w:rPr>
          <w:rFonts w:ascii="Times New Roman" w:hAnsi="Times New Roman"/>
          <w:lang w:eastAsia="ru-RU"/>
        </w:rPr>
        <w:t xml:space="preserve">оценки </w:t>
      </w:r>
      <w:r>
        <w:rPr>
          <w:rFonts w:ascii="Times New Roman" w:hAnsi="Times New Roman"/>
          <w:lang w:eastAsia="ru-RU"/>
        </w:rPr>
        <w:t xml:space="preserve">  </w:t>
      </w:r>
      <w:r w:rsidRPr="00112B07">
        <w:rPr>
          <w:rFonts w:ascii="Times New Roman" w:hAnsi="Times New Roman"/>
          <w:lang w:eastAsia="ru-RU"/>
        </w:rPr>
        <w:t xml:space="preserve">Конкурсных </w:t>
      </w:r>
    </w:p>
    <w:p w:rsidR="00926408" w:rsidRPr="00112B07" w:rsidRDefault="00926408" w:rsidP="00926408">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r w:rsidRPr="00112B07">
        <w:rPr>
          <w:rFonts w:ascii="Times New Roman" w:eastAsia="MS Mincho" w:hAnsi="Times New Roman"/>
          <w:lang w:eastAsia="ja-JP"/>
        </w:rPr>
        <w:t>.</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w:t>
      </w:r>
      <w:r>
        <w:rPr>
          <w:rFonts w:ascii="Times New Roman" w:hAnsi="Times New Roman"/>
          <w:lang w:eastAsia="ru-RU"/>
        </w:rPr>
        <w:t>ае, если по решению Концедента К</w:t>
      </w:r>
      <w:r w:rsidRPr="00112B07">
        <w:rPr>
          <w:rFonts w:ascii="Times New Roman" w:hAnsi="Times New Roman"/>
          <w:lang w:eastAsia="ru-RU"/>
        </w:rPr>
        <w:t>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926408" w:rsidRDefault="00926408" w:rsidP="00926408">
      <w:pPr>
        <w:pStyle w:val="10"/>
        <w:keepLines/>
        <w:tabs>
          <w:tab w:val="left" w:pos="0"/>
        </w:tabs>
        <w:spacing w:before="0" w:after="0" w:line="240" w:lineRule="auto"/>
        <w:rPr>
          <w:rFonts w:ascii="Times New Roman" w:eastAsia="MS Mincho" w:hAnsi="Times New Roman"/>
          <w:b w:val="0"/>
          <w:bCs w:val="0"/>
          <w:kern w:val="0"/>
          <w:sz w:val="24"/>
          <w:szCs w:val="24"/>
          <w:lang w:eastAsia="ja-JP"/>
        </w:rPr>
      </w:pPr>
    </w:p>
    <w:p w:rsidR="00926408" w:rsidRDefault="00926408" w:rsidP="00926408">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bookmarkStart w:id="534" w:name="_Toc438654527"/>
      <w:r>
        <w:rPr>
          <w:rFonts w:ascii="Times New Roman" w:eastAsia="MS Mincho" w:hAnsi="Times New Roman"/>
          <w:b w:val="0"/>
          <w:sz w:val="24"/>
          <w:szCs w:val="24"/>
          <w:lang w:eastAsia="ja-JP"/>
        </w:rPr>
        <w:t xml:space="preserve">20. </w:t>
      </w:r>
      <w:r w:rsidRPr="00D51BC5">
        <w:rPr>
          <w:rFonts w:ascii="Times New Roman" w:eastAsia="MS Mincho" w:hAnsi="Times New Roman"/>
          <w:b w:val="0"/>
          <w:sz w:val="24"/>
          <w:szCs w:val="24"/>
          <w:lang w:eastAsia="ja-JP"/>
        </w:rPr>
        <w:t>Содержание и срок подписания протокола</w:t>
      </w:r>
      <w:bookmarkEnd w:id="534"/>
      <w:r w:rsidRPr="00D51BC5">
        <w:rPr>
          <w:rFonts w:ascii="Times New Roman" w:eastAsia="MS Mincho" w:hAnsi="Times New Roman"/>
          <w:b w:val="0"/>
          <w:sz w:val="24"/>
          <w:szCs w:val="24"/>
          <w:lang w:eastAsia="ja-JP"/>
        </w:rPr>
        <w:t xml:space="preserve"> </w:t>
      </w:r>
    </w:p>
    <w:p w:rsidR="00926408" w:rsidRPr="00D51BC5" w:rsidRDefault="00926408" w:rsidP="00926408">
      <w:pPr>
        <w:pStyle w:val="10"/>
        <w:keepLines/>
        <w:tabs>
          <w:tab w:val="left" w:pos="0"/>
        </w:tabs>
        <w:spacing w:before="0" w:after="0" w:line="240" w:lineRule="auto"/>
        <w:ind w:firstLine="709"/>
        <w:jc w:val="center"/>
        <w:rPr>
          <w:rFonts w:ascii="Times New Roman" w:eastAsia="MS Mincho" w:hAnsi="Times New Roman"/>
          <w:b w:val="0"/>
          <w:sz w:val="24"/>
          <w:szCs w:val="24"/>
          <w:lang w:eastAsia="ja-JP"/>
        </w:rPr>
      </w:pPr>
      <w:bookmarkStart w:id="535" w:name="_Toc438654528"/>
      <w:r w:rsidRPr="00D51BC5">
        <w:rPr>
          <w:rFonts w:ascii="Times New Roman" w:eastAsia="MS Mincho" w:hAnsi="Times New Roman"/>
          <w:b w:val="0"/>
          <w:sz w:val="24"/>
          <w:szCs w:val="24"/>
          <w:lang w:eastAsia="ja-JP"/>
        </w:rPr>
        <w:t xml:space="preserve">о результатах проведения </w:t>
      </w:r>
      <w:r>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535"/>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p>
    <w:p w:rsidR="00926408" w:rsidRPr="00112B07" w:rsidRDefault="00926408" w:rsidP="00926408">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Pr="00112B07">
        <w:rPr>
          <w:rFonts w:ascii="Times New Roman" w:eastAsia="MS Mincho" w:hAnsi="Times New Roman"/>
          <w:lang w:eastAsia="ja-JP"/>
        </w:rPr>
        <w:t>онкурсную документацию и внесенные в нее изменения;</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lastRenderedPageBreak/>
        <w:t>оригиналы Заявок на участие в Конкурсе, представленные в Конкурсную комиссию;</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перечень Участников Конкурса, которым были направлены уведомления с предложением представить Конкурсные предложения;</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926408" w:rsidRPr="00112B07" w:rsidRDefault="00926408" w:rsidP="00926408">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p>
    <w:p w:rsidR="00926408" w:rsidRDefault="00926408" w:rsidP="00926408">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bookmarkStart w:id="536" w:name="_Toc177783420"/>
      <w:bookmarkStart w:id="537" w:name="_Toc178401098"/>
      <w:bookmarkStart w:id="538" w:name="_Toc215567651"/>
      <w:bookmarkStart w:id="539" w:name="_Toc347179713"/>
      <w:bookmarkEnd w:id="513"/>
      <w:bookmarkEnd w:id="514"/>
      <w:bookmarkEnd w:id="515"/>
      <w:bookmarkEnd w:id="516"/>
      <w:bookmarkEnd w:id="521"/>
      <w:bookmarkEnd w:id="522"/>
    </w:p>
    <w:p w:rsidR="008D0709" w:rsidRPr="00BF2973" w:rsidRDefault="008D0709" w:rsidP="008758AA">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540" w:name="_Toc394565272"/>
      <w:bookmarkStart w:id="541" w:name="_Toc394996151"/>
      <w:bookmarkStart w:id="542" w:name="_Toc438654529"/>
      <w:r w:rsidRPr="00BF2973">
        <w:rPr>
          <w:rFonts w:ascii="Times New Roman" w:hAnsi="Times New Roman"/>
          <w:b w:val="0"/>
          <w:sz w:val="24"/>
          <w:szCs w:val="24"/>
        </w:rPr>
        <w:t>Уведомление Участников Конкурса о результатах проведения Конкурса</w:t>
      </w:r>
      <w:bookmarkEnd w:id="536"/>
      <w:bookmarkEnd w:id="537"/>
      <w:bookmarkEnd w:id="538"/>
      <w:bookmarkEnd w:id="539"/>
      <w:bookmarkEnd w:id="540"/>
      <w:bookmarkEnd w:id="541"/>
      <w:bookmarkEnd w:id="542"/>
    </w:p>
    <w:p w:rsidR="008D0709"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или в форме электронного документа соответствующие разъяснения.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543" w:name="_Toc394565273"/>
      <w:bookmarkStart w:id="544" w:name="_Toc394996152"/>
      <w:bookmarkStart w:id="545" w:name="_Toc438654530"/>
      <w:r>
        <w:rPr>
          <w:rFonts w:ascii="Times New Roman" w:eastAsia="MS Mincho" w:hAnsi="Times New Roman"/>
          <w:b w:val="0"/>
          <w:sz w:val="24"/>
          <w:szCs w:val="24"/>
          <w:lang w:eastAsia="ja-JP"/>
        </w:rPr>
        <w:t xml:space="preserve">22. </w:t>
      </w:r>
      <w:r w:rsidR="008D0709"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543"/>
      <w:bookmarkEnd w:id="544"/>
      <w:bookmarkEnd w:id="545"/>
    </w:p>
    <w:p w:rsidR="008D0709" w:rsidRPr="00112B07" w:rsidRDefault="008D0709" w:rsidP="008D0709">
      <w:pPr>
        <w:autoSpaceDE w:val="0"/>
        <w:autoSpaceDN w:val="0"/>
        <w:adjustRightInd w:val="0"/>
        <w:spacing w:after="0" w:line="240" w:lineRule="auto"/>
        <w:ind w:firstLine="709"/>
        <w:jc w:val="both"/>
        <w:rPr>
          <w:rFonts w:ascii="Times New Roman" w:eastAsia="MS Mincho" w:hAnsi="Times New Roman"/>
          <w:sz w:val="24"/>
          <w:szCs w:val="24"/>
          <w:lang w:eastAsia="ja-JP"/>
        </w:rPr>
      </w:pPr>
      <w:r w:rsidRPr="00112B07">
        <w:rPr>
          <w:rFonts w:ascii="Times New Roman" w:hAnsi="Times New Roman"/>
          <w:bCs/>
          <w:sz w:val="24"/>
          <w:szCs w:val="24"/>
        </w:rPr>
        <w:t>В течение 15 рабочих дней со дня подписания протокола о результатах проведения Конкурса или принятия Концедентом решения об объя</w:t>
      </w:r>
      <w:r w:rsidR="00BF2973">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sidR="00BF2973">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BF2973">
        <w:rPr>
          <w:rFonts w:ascii="Times New Roman" w:hAnsi="Times New Roman"/>
          <w:sz w:val="24"/>
          <w:szCs w:val="24"/>
        </w:rPr>
        <w:t>О</w:t>
      </w:r>
      <w:r w:rsidRPr="00112B07">
        <w:rPr>
          <w:rFonts w:ascii="Times New Roman" w:hAnsi="Times New Roman"/>
          <w:sz w:val="24"/>
          <w:szCs w:val="24"/>
        </w:rPr>
        <w:t>фициально</w:t>
      </w:r>
      <w:r w:rsidR="00BF2973">
        <w:rPr>
          <w:rFonts w:ascii="Times New Roman" w:hAnsi="Times New Roman"/>
          <w:sz w:val="24"/>
          <w:szCs w:val="24"/>
        </w:rPr>
        <w:t>м сайте Российской Федерации и О</w:t>
      </w:r>
      <w:r w:rsidRPr="00112B07">
        <w:rPr>
          <w:rFonts w:ascii="Times New Roman" w:hAnsi="Times New Roman"/>
          <w:sz w:val="24"/>
          <w:szCs w:val="24"/>
        </w:rPr>
        <w:t>фициальном сайте Концедента</w:t>
      </w:r>
      <w:r w:rsidRPr="00112B07">
        <w:rPr>
          <w:rFonts w:ascii="Times New Roman" w:eastAsia="MS Mincho" w:hAnsi="Times New Roman"/>
          <w:sz w:val="24"/>
          <w:szCs w:val="24"/>
          <w:lang w:eastAsia="ja-JP"/>
        </w:rPr>
        <w:t>.</w:t>
      </w:r>
      <w:bookmarkStart w:id="546" w:name="_Toc347179714"/>
      <w:bookmarkStart w:id="547" w:name="_Toc177783421"/>
      <w:bookmarkStart w:id="548" w:name="_Toc178401099"/>
      <w:bookmarkStart w:id="549" w:name="_Toc215567652"/>
    </w:p>
    <w:p w:rsidR="008D0709" w:rsidRPr="00112B07" w:rsidRDefault="008D0709" w:rsidP="008D0709">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550" w:name="_Toc394565274"/>
      <w:bookmarkStart w:id="551" w:name="_Toc394996153"/>
      <w:bookmarkStart w:id="552" w:name="_Toc438654531"/>
      <w:bookmarkEnd w:id="546"/>
      <w:r>
        <w:rPr>
          <w:rFonts w:ascii="Times New Roman" w:hAnsi="Times New Roman"/>
          <w:b w:val="0"/>
          <w:sz w:val="24"/>
          <w:szCs w:val="24"/>
        </w:rPr>
        <w:t xml:space="preserve">23. </w:t>
      </w:r>
      <w:r w:rsidR="008D0709" w:rsidRPr="00BF2973">
        <w:rPr>
          <w:rFonts w:ascii="Times New Roman" w:hAnsi="Times New Roman"/>
          <w:b w:val="0"/>
          <w:sz w:val="24"/>
          <w:szCs w:val="24"/>
        </w:rPr>
        <w:t>Порядок и срок  подписания Концессионного соглашения</w:t>
      </w:r>
      <w:bookmarkEnd w:id="550"/>
      <w:bookmarkEnd w:id="551"/>
      <w:bookmarkEnd w:id="552"/>
    </w:p>
    <w:p w:rsidR="008D0709" w:rsidRPr="00752F49" w:rsidRDefault="008D0709" w:rsidP="008D0709">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r w:rsidRPr="00752F49">
        <w:rPr>
          <w:rFonts w:ascii="Times New Roman" w:hAnsi="Times New Roman"/>
          <w:sz w:val="24"/>
          <w:szCs w:val="24"/>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r w:rsidR="00BF2973">
        <w:rPr>
          <w:rFonts w:ascii="Times New Roman" w:hAnsi="Times New Roman"/>
          <w:sz w:val="24"/>
          <w:szCs w:val="24"/>
        </w:rPr>
        <w:t>К</w:t>
      </w:r>
      <w:r w:rsidRPr="00112B07">
        <w:rPr>
          <w:rFonts w:ascii="Times New Roman" w:hAnsi="Times New Roman"/>
          <w:sz w:val="24"/>
          <w:szCs w:val="24"/>
        </w:rPr>
        <w:t>онцедент принимает решение об отказе в заключении Концессионног</w:t>
      </w:r>
      <w:r>
        <w:rPr>
          <w:rFonts w:ascii="Times New Roman" w:hAnsi="Times New Roman"/>
          <w:sz w:val="24"/>
          <w:szCs w:val="24"/>
        </w:rPr>
        <w:t>о соглашения с указанным лицом.</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23.2. </w:t>
      </w:r>
      <w:r w:rsidRPr="00F94981">
        <w:rPr>
          <w:rFonts w:ascii="Times New Roman" w:hAnsi="Times New Roman"/>
          <w:sz w:val="24"/>
          <w:szCs w:val="24"/>
        </w:rPr>
        <w:t xml:space="preserve">В случае отказа или уклонения победителя Конкурса от подписания в установленный </w:t>
      </w:r>
      <w:r w:rsidR="00BF2973">
        <w:rPr>
          <w:rFonts w:ascii="Times New Roman" w:hAnsi="Times New Roman"/>
          <w:sz w:val="24"/>
          <w:szCs w:val="24"/>
        </w:rPr>
        <w:t>срок Концессионного соглашения К</w:t>
      </w:r>
      <w:r w:rsidRPr="00F94981">
        <w:rPr>
          <w:rFonts w:ascii="Times New Roman" w:hAnsi="Times New Roman"/>
          <w:sz w:val="24"/>
          <w:szCs w:val="24"/>
        </w:rPr>
        <w:t xml:space="preserve">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не позднее</w:t>
      </w:r>
      <w:r w:rsidR="00BF2973">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BF2973"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00BF2973">
        <w:rPr>
          <w:rFonts w:ascii="Times New Roman" w:hAnsi="Times New Roman"/>
          <w:sz w:val="24"/>
          <w:szCs w:val="24"/>
        </w:rPr>
        <w:t xml:space="preserve">  </w:t>
      </w:r>
      <w:r w:rsidRPr="00F94981">
        <w:rPr>
          <w:rFonts w:ascii="Times New Roman" w:hAnsi="Times New Roman"/>
          <w:sz w:val="24"/>
          <w:szCs w:val="24"/>
        </w:rPr>
        <w:t xml:space="preserve">В </w:t>
      </w:r>
      <w:r w:rsidR="00BF2973">
        <w:rPr>
          <w:rFonts w:ascii="Times New Roman" w:hAnsi="Times New Roman"/>
          <w:sz w:val="24"/>
          <w:szCs w:val="24"/>
        </w:rPr>
        <w:t xml:space="preserve">   </w:t>
      </w:r>
      <w:r w:rsidRPr="00F94981">
        <w:rPr>
          <w:rFonts w:ascii="Times New Roman" w:hAnsi="Times New Roman"/>
          <w:sz w:val="24"/>
          <w:szCs w:val="24"/>
        </w:rPr>
        <w:t>случае</w:t>
      </w:r>
      <w:r>
        <w:rPr>
          <w:rFonts w:ascii="Times New Roman" w:hAnsi="Times New Roman"/>
          <w:sz w:val="24"/>
          <w:szCs w:val="24"/>
        </w:rPr>
        <w:t>,</w:t>
      </w:r>
      <w:r w:rsidRPr="00F94981">
        <w:rPr>
          <w:rFonts w:ascii="Times New Roman" w:hAnsi="Times New Roman"/>
          <w:sz w:val="24"/>
          <w:szCs w:val="24"/>
        </w:rPr>
        <w:t xml:space="preserve"> </w:t>
      </w:r>
      <w:r w:rsidR="00BF2973">
        <w:rPr>
          <w:rFonts w:ascii="Times New Roman" w:hAnsi="Times New Roman"/>
          <w:sz w:val="24"/>
          <w:szCs w:val="24"/>
        </w:rPr>
        <w:t xml:space="preserve">   </w:t>
      </w:r>
      <w:r w:rsidRPr="00F94981">
        <w:rPr>
          <w:rFonts w:ascii="Times New Roman" w:hAnsi="Times New Roman"/>
          <w:sz w:val="24"/>
          <w:szCs w:val="24"/>
        </w:rPr>
        <w:t xml:space="preserve">если </w:t>
      </w:r>
      <w:r w:rsidR="00BF2973">
        <w:rPr>
          <w:rFonts w:ascii="Times New Roman" w:hAnsi="Times New Roman"/>
          <w:sz w:val="24"/>
          <w:szCs w:val="24"/>
        </w:rPr>
        <w:t xml:space="preserve">   </w:t>
      </w:r>
      <w:r w:rsidRPr="00F94981">
        <w:rPr>
          <w:rFonts w:ascii="Times New Roman" w:hAnsi="Times New Roman"/>
          <w:sz w:val="24"/>
          <w:szCs w:val="24"/>
        </w:rPr>
        <w:t xml:space="preserve">по </w:t>
      </w:r>
      <w:r w:rsidR="00BF2973">
        <w:rPr>
          <w:rFonts w:ascii="Times New Roman" w:hAnsi="Times New Roman"/>
          <w:sz w:val="24"/>
          <w:szCs w:val="24"/>
        </w:rPr>
        <w:t xml:space="preserve">   </w:t>
      </w:r>
      <w:r w:rsidRPr="00F94981">
        <w:rPr>
          <w:rFonts w:ascii="Times New Roman" w:hAnsi="Times New Roman"/>
          <w:sz w:val="24"/>
          <w:szCs w:val="24"/>
        </w:rPr>
        <w:t xml:space="preserve">истечении </w:t>
      </w:r>
      <w:r w:rsidR="00BF2973">
        <w:rPr>
          <w:rFonts w:ascii="Times New Roman" w:hAnsi="Times New Roman"/>
          <w:sz w:val="24"/>
          <w:szCs w:val="24"/>
        </w:rPr>
        <w:t xml:space="preserve">   </w:t>
      </w:r>
      <w:r w:rsidRPr="00F94981">
        <w:rPr>
          <w:rFonts w:ascii="Times New Roman" w:hAnsi="Times New Roman"/>
          <w:sz w:val="24"/>
          <w:szCs w:val="24"/>
        </w:rPr>
        <w:t xml:space="preserve">установленного </w:t>
      </w:r>
      <w:r w:rsidR="00BF2973">
        <w:rPr>
          <w:rFonts w:ascii="Times New Roman" w:hAnsi="Times New Roman"/>
          <w:sz w:val="24"/>
          <w:szCs w:val="24"/>
        </w:rPr>
        <w:t xml:space="preserve">   </w:t>
      </w:r>
      <w:r w:rsidRPr="00F94981">
        <w:rPr>
          <w:rFonts w:ascii="Times New Roman" w:hAnsi="Times New Roman"/>
          <w:sz w:val="24"/>
          <w:szCs w:val="24"/>
        </w:rPr>
        <w:t xml:space="preserve">срока </w:t>
      </w:r>
      <w:r w:rsidR="00BF2973">
        <w:rPr>
          <w:rFonts w:ascii="Times New Roman" w:hAnsi="Times New Roman"/>
          <w:sz w:val="24"/>
          <w:szCs w:val="24"/>
        </w:rPr>
        <w:t xml:space="preserve">   </w:t>
      </w:r>
      <w:r w:rsidRPr="00F94981">
        <w:rPr>
          <w:rFonts w:ascii="Times New Roman" w:hAnsi="Times New Roman"/>
          <w:sz w:val="24"/>
          <w:szCs w:val="24"/>
        </w:rPr>
        <w:t xml:space="preserve">подписания </w:t>
      </w:r>
    </w:p>
    <w:p w:rsidR="008D0709" w:rsidRDefault="008D0709" w:rsidP="00BF2973">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r w:rsidRPr="00F94981">
        <w:rPr>
          <w:rFonts w:ascii="Times New Roman" w:hAnsi="Times New Roman"/>
          <w:sz w:val="24"/>
          <w:szCs w:val="24"/>
        </w:rPr>
        <w:t>В случае заключения концессионного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r w:rsidRPr="00F94981">
        <w:rPr>
          <w:rFonts w:ascii="Times New Roman" w:hAnsi="Times New Roman"/>
          <w:sz w:val="24"/>
          <w:szCs w:val="24"/>
        </w:rPr>
        <w:t>В случае заключения Концессионного соглашения в соответствии 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8D0709" w:rsidRPr="00112B07" w:rsidRDefault="008D0709" w:rsidP="008D0709">
      <w:pPr>
        <w:tabs>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BF2973" w:rsidRDefault="008D0709" w:rsidP="008758AA">
      <w:pPr>
        <w:pStyle w:val="10"/>
        <w:keepLines/>
        <w:numPr>
          <w:ilvl w:val="0"/>
          <w:numId w:val="12"/>
        </w:numPr>
        <w:spacing w:before="0" w:after="0" w:line="240" w:lineRule="auto"/>
        <w:jc w:val="center"/>
        <w:rPr>
          <w:rFonts w:ascii="Times New Roman" w:eastAsia="MS Mincho" w:hAnsi="Times New Roman"/>
          <w:b w:val="0"/>
          <w:sz w:val="24"/>
          <w:szCs w:val="24"/>
          <w:lang w:eastAsia="ja-JP"/>
        </w:rPr>
      </w:pPr>
      <w:bookmarkStart w:id="553" w:name="_Toc394565275"/>
      <w:bookmarkStart w:id="554" w:name="_Toc394996154"/>
      <w:bookmarkStart w:id="555" w:name="_Toc438654532"/>
      <w:r w:rsidRPr="00BF2973">
        <w:rPr>
          <w:rFonts w:ascii="Times New Roman" w:hAnsi="Times New Roman"/>
          <w:b w:val="0"/>
          <w:sz w:val="24"/>
          <w:szCs w:val="24"/>
        </w:rPr>
        <w:t xml:space="preserve">Требования к победителю Конкурса о представлении документов, подтверждающих обеспечение исполнения обязательств Концессионера </w:t>
      </w:r>
      <w:r w:rsidRPr="00BF2973">
        <w:rPr>
          <w:rFonts w:ascii="Times New Roman" w:eastAsia="MS Mincho" w:hAnsi="Times New Roman"/>
          <w:b w:val="0"/>
          <w:sz w:val="24"/>
          <w:szCs w:val="24"/>
          <w:lang w:eastAsia="ja-JP"/>
        </w:rPr>
        <w:t xml:space="preserve">                         </w:t>
      </w:r>
      <w:r w:rsidRPr="00BF2973">
        <w:rPr>
          <w:rFonts w:ascii="Times New Roman" w:hAnsi="Times New Roman"/>
          <w:b w:val="0"/>
          <w:sz w:val="24"/>
          <w:szCs w:val="24"/>
        </w:rPr>
        <w:t xml:space="preserve">по </w:t>
      </w:r>
      <w:r w:rsidR="00BF2973">
        <w:rPr>
          <w:rFonts w:ascii="Times New Roman" w:hAnsi="Times New Roman"/>
          <w:b w:val="0"/>
          <w:sz w:val="24"/>
          <w:szCs w:val="24"/>
        </w:rPr>
        <w:t>К</w:t>
      </w:r>
      <w:r w:rsidRPr="00BF2973">
        <w:rPr>
          <w:rFonts w:ascii="Times New Roman" w:hAnsi="Times New Roman"/>
          <w:b w:val="0"/>
          <w:sz w:val="24"/>
          <w:szCs w:val="24"/>
        </w:rPr>
        <w:t>онцессионному соглашению</w:t>
      </w:r>
      <w:bookmarkEnd w:id="553"/>
      <w:bookmarkEnd w:id="554"/>
      <w:bookmarkEnd w:id="555"/>
    </w:p>
    <w:p w:rsidR="008D0709" w:rsidRPr="00112B07" w:rsidRDefault="008D0709" w:rsidP="00BF2973">
      <w:pPr>
        <w:pStyle w:val="Standard"/>
        <w:tabs>
          <w:tab w:val="left" w:pos="0"/>
        </w:tabs>
        <w:autoSpaceDE w:val="0"/>
        <w:ind w:firstLine="709"/>
        <w:jc w:val="both"/>
        <w:rPr>
          <w:rFonts w:cs="Times New Roman"/>
          <w:lang w:val="ru-RU"/>
        </w:rPr>
      </w:pPr>
      <w:r w:rsidRPr="00112B07">
        <w:rPr>
          <w:rFonts w:cs="Times New Roman"/>
          <w:lang w:val="ru-RU"/>
        </w:rPr>
        <w:t xml:space="preserve">В качестве одного из условий заключения Концессионного соглашения </w:t>
      </w:r>
      <w:r w:rsidRPr="00112B07">
        <w:rPr>
          <w:rFonts w:cs="Times New Roman"/>
          <w:lang w:val="ru-RU"/>
        </w:rPr>
        <w:lastRenderedPageBreak/>
        <w:t>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8D0709" w:rsidRPr="00112B07" w:rsidRDefault="008D0709" w:rsidP="00BF2973">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 по соглашению.</w:t>
      </w:r>
    </w:p>
    <w:p w:rsidR="008D0709" w:rsidRPr="00BF2973" w:rsidRDefault="008D0709" w:rsidP="00BF2973">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sidR="00BF2973">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8D0709" w:rsidRPr="00BF2973"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BF2973" w:rsidRDefault="00BF2973" w:rsidP="00BF2973">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556" w:name="_Toc394565276"/>
      <w:bookmarkStart w:id="557" w:name="_Toc394996155"/>
      <w:bookmarkStart w:id="558" w:name="_Toc438654533"/>
      <w:r>
        <w:rPr>
          <w:rFonts w:ascii="Times New Roman" w:hAnsi="Times New Roman"/>
          <w:b w:val="0"/>
          <w:sz w:val="24"/>
          <w:szCs w:val="24"/>
        </w:rPr>
        <w:t xml:space="preserve">25. </w:t>
      </w:r>
      <w:r w:rsidR="008D0709" w:rsidRPr="00BF2973">
        <w:rPr>
          <w:rFonts w:ascii="Times New Roman" w:hAnsi="Times New Roman"/>
          <w:b w:val="0"/>
          <w:sz w:val="24"/>
          <w:szCs w:val="24"/>
        </w:rPr>
        <w:t>Признание Конкурса несостоявшимся</w:t>
      </w:r>
      <w:bookmarkEnd w:id="556"/>
      <w:bookmarkEnd w:id="557"/>
      <w:bookmarkEnd w:id="558"/>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вскрывает конверт с единственной представленной Заявкой на участие в Конкурсе и рассматривает эту заявку в порядке, установленном Конкурсной документацией.</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r>
        <w:rPr>
          <w:rFonts w:ascii="Times New Roman" w:hAnsi="Times New Roman"/>
          <w:sz w:val="24"/>
          <w:szCs w:val="24"/>
        </w:rPr>
        <w:t>,</w:t>
      </w:r>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аявителем предложения К</w:t>
      </w:r>
      <w:r w:rsidRPr="00112B07">
        <w:rPr>
          <w:rFonts w:ascii="Times New Roman" w:hAnsi="Times New Roman"/>
          <w:sz w:val="24"/>
          <w:szCs w:val="24"/>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t>Конкурс по решению Концедента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lastRenderedPageBreak/>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8D0709" w:rsidRPr="004A3280"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8D0709" w:rsidRPr="00C352ED" w:rsidRDefault="00C352ED" w:rsidP="00C352ED">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559" w:name="_Toc394996156"/>
      <w:bookmarkStart w:id="560" w:name="_Toc438654534"/>
      <w:bookmarkEnd w:id="547"/>
      <w:bookmarkEnd w:id="548"/>
      <w:bookmarkEnd w:id="549"/>
      <w:r>
        <w:rPr>
          <w:rFonts w:ascii="Times New Roman" w:eastAsia="MS Mincho" w:hAnsi="Times New Roman"/>
          <w:b w:val="0"/>
          <w:sz w:val="24"/>
          <w:szCs w:val="24"/>
          <w:lang w:eastAsia="ja-JP"/>
        </w:rPr>
        <w:t xml:space="preserve">26. </w:t>
      </w:r>
      <w:r w:rsidR="008D0709" w:rsidRPr="00C352ED">
        <w:rPr>
          <w:rFonts w:ascii="Times New Roman" w:eastAsia="MS Mincho" w:hAnsi="Times New Roman"/>
          <w:b w:val="0"/>
          <w:sz w:val="24"/>
          <w:szCs w:val="24"/>
          <w:lang w:eastAsia="ja-JP"/>
        </w:rPr>
        <w:t>Перечень образцов и форм документов, представляемых заявителем</w:t>
      </w:r>
      <w:bookmarkEnd w:id="559"/>
      <w:bookmarkEnd w:id="560"/>
    </w:p>
    <w:p w:rsidR="008D0709" w:rsidRPr="00C352ED" w:rsidRDefault="008E48BF" w:rsidP="00C352ED">
      <w:pPr>
        <w:spacing w:after="0" w:line="240" w:lineRule="auto"/>
        <w:ind w:firstLine="567"/>
        <w:jc w:val="both"/>
        <w:rPr>
          <w:rFonts w:ascii="Times New Roman" w:eastAsia="MS Mincho" w:hAnsi="Times New Roman"/>
          <w:sz w:val="24"/>
          <w:szCs w:val="24"/>
          <w:lang w:eastAsia="ja-JP"/>
        </w:rPr>
      </w:pPr>
      <w:hyperlink w:anchor="прил5" w:history="1">
        <w:bookmarkStart w:id="561" w:name="_Toc394565277"/>
        <w:bookmarkStart w:id="562" w:name="_Toc394996157"/>
        <w:r w:rsidR="008D0709" w:rsidRPr="00C352ED">
          <w:rPr>
            <w:rStyle w:val="af1"/>
            <w:rFonts w:ascii="Times New Roman" w:hAnsi="Times New Roman"/>
            <w:color w:val="auto"/>
            <w:sz w:val="24"/>
            <w:szCs w:val="24"/>
            <w:u w:val="none"/>
          </w:rPr>
          <w:t>Форма</w:t>
        </w:r>
      </w:hyperlink>
      <w:r w:rsidR="008D0709" w:rsidRPr="00C352ED">
        <w:rPr>
          <w:rStyle w:val="af1"/>
          <w:rFonts w:ascii="Times New Roman" w:hAnsi="Times New Roman"/>
          <w:color w:val="auto"/>
          <w:sz w:val="24"/>
          <w:szCs w:val="24"/>
          <w:u w:val="none"/>
        </w:rPr>
        <w:t xml:space="preserve"> № 1 – образец </w:t>
      </w:r>
      <w:r w:rsidR="008D0709" w:rsidRPr="00C352ED">
        <w:rPr>
          <w:rFonts w:ascii="Times New Roman" w:hAnsi="Times New Roman"/>
          <w:sz w:val="24"/>
          <w:szCs w:val="24"/>
        </w:rPr>
        <w:t>Заявки на участие в открытом конкурсе.</w:t>
      </w:r>
      <w:bookmarkEnd w:id="561"/>
      <w:bookmarkEnd w:id="562"/>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563" w:name="_Toc394565278"/>
      <w:bookmarkStart w:id="564" w:name="_Toc394996158"/>
      <w:r w:rsidRPr="00C352ED">
        <w:rPr>
          <w:rFonts w:ascii="Times New Roman" w:hAnsi="Times New Roman"/>
          <w:sz w:val="24"/>
          <w:szCs w:val="24"/>
        </w:rPr>
        <w:t>Форма № 2 – анкета участника открытого конкурса: форма № 2.1 –                               для юридического лица; форма № 2.2 – для индивидуального предпринимателя.</w:t>
      </w:r>
      <w:bookmarkEnd w:id="563"/>
      <w:bookmarkEnd w:id="564"/>
    </w:p>
    <w:p w:rsidR="008D0709" w:rsidRPr="00C352ED" w:rsidRDefault="008D0709" w:rsidP="00C352ED">
      <w:pPr>
        <w:spacing w:after="0" w:line="240" w:lineRule="auto"/>
        <w:ind w:firstLine="567"/>
        <w:jc w:val="both"/>
        <w:rPr>
          <w:rFonts w:ascii="Times New Roman" w:hAnsi="Times New Roman"/>
          <w:sz w:val="24"/>
          <w:szCs w:val="24"/>
        </w:rPr>
      </w:pPr>
      <w:bookmarkStart w:id="565" w:name="_Toc394565281"/>
      <w:bookmarkStart w:id="566" w:name="_Toc394996159"/>
      <w:r w:rsidRPr="00C352ED">
        <w:rPr>
          <w:rFonts w:ascii="Times New Roman" w:hAnsi="Times New Roman"/>
          <w:sz w:val="24"/>
          <w:szCs w:val="24"/>
        </w:rPr>
        <w:t xml:space="preserve">Форма № 3 – подтверждение соответствия заявителя требованиям, установленным </w:t>
      </w:r>
      <w:r w:rsidR="00C352ED">
        <w:rPr>
          <w:rFonts w:ascii="Times New Roman" w:hAnsi="Times New Roman"/>
          <w:sz w:val="24"/>
          <w:szCs w:val="24"/>
        </w:rPr>
        <w:t>К</w:t>
      </w:r>
      <w:r w:rsidRPr="00C352ED">
        <w:rPr>
          <w:rFonts w:ascii="Times New Roman" w:hAnsi="Times New Roman"/>
          <w:sz w:val="24"/>
          <w:szCs w:val="24"/>
        </w:rPr>
        <w:t>онкурсной документацией.</w:t>
      </w:r>
      <w:bookmarkStart w:id="567" w:name="_Toc394565280"/>
      <w:bookmarkEnd w:id="565"/>
      <w:bookmarkEnd w:id="566"/>
    </w:p>
    <w:p w:rsidR="008D0709" w:rsidRPr="00C352ED" w:rsidRDefault="008D0709" w:rsidP="00C352ED">
      <w:pPr>
        <w:spacing w:after="0" w:line="240" w:lineRule="auto"/>
        <w:ind w:firstLine="567"/>
        <w:jc w:val="both"/>
        <w:rPr>
          <w:rFonts w:ascii="Times New Roman" w:hAnsi="Times New Roman"/>
          <w:sz w:val="24"/>
          <w:szCs w:val="24"/>
        </w:rPr>
      </w:pPr>
      <w:bookmarkStart w:id="568"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567"/>
      <w:bookmarkEnd w:id="568"/>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569" w:name="_Toc394565282"/>
      <w:bookmarkStart w:id="570" w:name="_Toc394996161"/>
      <w:r w:rsidRPr="00C352ED">
        <w:rPr>
          <w:rFonts w:ascii="Times New Roman" w:hAnsi="Times New Roman"/>
          <w:sz w:val="24"/>
          <w:szCs w:val="24"/>
        </w:rPr>
        <w:t>Форма № 5 – конкурсное предложение.</w:t>
      </w:r>
      <w:bookmarkEnd w:id="569"/>
      <w:bookmarkEnd w:id="570"/>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571" w:name="_Toc394565283"/>
      <w:bookmarkStart w:id="572" w:name="_Toc394996162"/>
      <w:r w:rsidRPr="00C352ED">
        <w:rPr>
          <w:rFonts w:ascii="Times New Roman" w:hAnsi="Times New Roman"/>
          <w:sz w:val="24"/>
          <w:szCs w:val="24"/>
        </w:rPr>
        <w:t>Форма № 6 – опись документов и материалов для участия в конкурсе.</w:t>
      </w:r>
      <w:bookmarkEnd w:id="571"/>
      <w:bookmarkEnd w:id="572"/>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573" w:name="_Toc394565284"/>
      <w:bookmarkStart w:id="574"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573"/>
      <w:bookmarkEnd w:id="574"/>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p>
    <w:p w:rsidR="008D0709" w:rsidRPr="00C352ED" w:rsidRDefault="008D0709" w:rsidP="008758AA">
      <w:pPr>
        <w:pStyle w:val="10"/>
        <w:keepLines/>
        <w:numPr>
          <w:ilvl w:val="0"/>
          <w:numId w:val="13"/>
        </w:numPr>
        <w:tabs>
          <w:tab w:val="left" w:pos="1134"/>
        </w:tabs>
        <w:spacing w:before="0" w:after="0" w:line="240" w:lineRule="auto"/>
        <w:jc w:val="center"/>
        <w:rPr>
          <w:rFonts w:ascii="Times New Roman" w:eastAsia="MS Mincho" w:hAnsi="Times New Roman"/>
          <w:b w:val="0"/>
          <w:sz w:val="24"/>
          <w:szCs w:val="24"/>
          <w:lang w:eastAsia="ja-JP"/>
        </w:rPr>
      </w:pPr>
      <w:bookmarkStart w:id="575" w:name="_Toc394565285"/>
      <w:bookmarkStart w:id="576" w:name="_Toc394996164"/>
      <w:bookmarkStart w:id="577" w:name="_Toc438654535"/>
      <w:r w:rsidRPr="00C352ED">
        <w:rPr>
          <w:rFonts w:ascii="Times New Roman" w:hAnsi="Times New Roman"/>
          <w:b w:val="0"/>
          <w:sz w:val="24"/>
          <w:szCs w:val="24"/>
        </w:rPr>
        <w:t xml:space="preserve">Перечень приложений к </w:t>
      </w:r>
      <w:r w:rsidR="00C352ED">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575"/>
      <w:bookmarkEnd w:id="576"/>
      <w:bookmarkEnd w:id="577"/>
    </w:p>
    <w:p w:rsidR="008D0709" w:rsidRPr="00C352ED" w:rsidRDefault="008D0709" w:rsidP="00C352ED">
      <w:pPr>
        <w:spacing w:after="0" w:line="240" w:lineRule="auto"/>
        <w:ind w:firstLine="567"/>
        <w:jc w:val="both"/>
        <w:rPr>
          <w:rFonts w:ascii="Times New Roman" w:hAnsi="Times New Roman"/>
          <w:sz w:val="24"/>
          <w:szCs w:val="24"/>
        </w:rPr>
      </w:pPr>
      <w:bookmarkStart w:id="578" w:name="_Toc394565286"/>
      <w:bookmarkStart w:id="579" w:name="_Toc394996165"/>
      <w:r w:rsidRPr="00C352ED">
        <w:rPr>
          <w:rFonts w:ascii="Times New Roman" w:hAnsi="Times New Roman"/>
          <w:sz w:val="24"/>
          <w:szCs w:val="24"/>
        </w:rPr>
        <w:t xml:space="preserve">Приложение 1 – перечень </w:t>
      </w:r>
      <w:bookmarkStart w:id="580" w:name="_Toc394996166"/>
      <w:bookmarkStart w:id="581" w:name="_Toc394565287"/>
      <w:bookmarkEnd w:id="578"/>
      <w:bookmarkEnd w:id="579"/>
      <w:r w:rsidRPr="00C352ED">
        <w:rPr>
          <w:rFonts w:ascii="Times New Roman" w:hAnsi="Times New Roman"/>
          <w:sz w:val="24"/>
          <w:szCs w:val="24"/>
        </w:rPr>
        <w:t xml:space="preserve">объектов </w:t>
      </w:r>
      <w:r w:rsidR="00C352ED">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582" w:name="_Toc394996168"/>
      <w:bookmarkStart w:id="583" w:name="_Toc394565288"/>
      <w:bookmarkEnd w:id="580"/>
      <w:bookmarkEnd w:id="581"/>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7"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582"/>
    </w:p>
    <w:p w:rsidR="008D0709" w:rsidRPr="00C352ED" w:rsidRDefault="008D0709" w:rsidP="00C352ED">
      <w:pPr>
        <w:spacing w:after="0" w:line="240" w:lineRule="auto"/>
        <w:ind w:firstLine="567"/>
        <w:jc w:val="both"/>
        <w:rPr>
          <w:rFonts w:ascii="Times New Roman" w:hAnsi="Times New Roman"/>
          <w:sz w:val="24"/>
          <w:szCs w:val="24"/>
        </w:rPr>
      </w:pPr>
      <w:bookmarkStart w:id="584" w:name="_Toc394996169"/>
      <w:bookmarkStart w:id="585" w:name="_Toc394565290"/>
      <w:r w:rsidRPr="00C352ED">
        <w:rPr>
          <w:rFonts w:ascii="Times New Roman" w:hAnsi="Times New Roman"/>
          <w:sz w:val="24"/>
          <w:szCs w:val="24"/>
        </w:rPr>
        <w:t xml:space="preserve">Приложение 3 – </w:t>
      </w:r>
      <w:r w:rsidR="00EE01F3" w:rsidRPr="00073546">
        <w:rPr>
          <w:rFonts w:ascii="Times New Roman" w:hAnsi="Times New Roman"/>
          <w:i/>
          <w:sz w:val="24"/>
          <w:szCs w:val="24"/>
        </w:rPr>
        <w:t>д</w:t>
      </w:r>
      <w:r w:rsidR="00EE01F3" w:rsidRPr="00073546">
        <w:rPr>
          <w:rStyle w:val="23"/>
          <w:rFonts w:ascii="Times New Roman" w:eastAsia="Calibri" w:hAnsi="Times New Roman"/>
          <w:b w:val="0"/>
          <w:i w:val="0"/>
          <w:sz w:val="24"/>
          <w:szCs w:val="24"/>
        </w:rPr>
        <w:t>олгосрочные параметры регулирования деятельности Концессионера</w:t>
      </w:r>
      <w:r w:rsidR="00EE01F3" w:rsidRPr="00073546">
        <w:rPr>
          <w:rFonts w:ascii="Times New Roman" w:hAnsi="Times New Roman"/>
          <w:i/>
          <w:sz w:val="24"/>
          <w:szCs w:val="24"/>
        </w:rPr>
        <w:t xml:space="preserve"> </w:t>
      </w:r>
      <w:r w:rsidR="00EE01F3" w:rsidRPr="00C352ED">
        <w:rPr>
          <w:rFonts w:ascii="Times New Roman" w:hAnsi="Times New Roman"/>
          <w:sz w:val="24"/>
          <w:szCs w:val="24"/>
        </w:rPr>
        <w:t>(долгосрочные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w:t>
      </w:r>
      <w:r w:rsidR="00EE01F3">
        <w:rPr>
          <w:rFonts w:ascii="Times New Roman" w:hAnsi="Times New Roman"/>
          <w:sz w:val="24"/>
          <w:szCs w:val="24"/>
        </w:rPr>
        <w:t xml:space="preserve">дерации в сфере теплоснабжения), </w:t>
      </w:r>
      <w:r w:rsidRPr="00C352ED">
        <w:rPr>
          <w:rFonts w:ascii="Times New Roman" w:hAnsi="Times New Roman"/>
          <w:sz w:val="24"/>
          <w:szCs w:val="24"/>
        </w:rPr>
        <w:t>сведения о ценах, значениях и параметрах, в соответствии с пунктами 4, 5, 7, 8, 9, 10, 11 части 1.2 статьи 23 Закона о концессионных соглашениях.</w:t>
      </w:r>
      <w:bookmarkEnd w:id="584"/>
    </w:p>
    <w:p w:rsidR="008D0709" w:rsidRPr="00C352ED" w:rsidRDefault="008D0709" w:rsidP="00C352ED">
      <w:pPr>
        <w:spacing w:after="0" w:line="240" w:lineRule="auto"/>
        <w:ind w:firstLine="567"/>
        <w:jc w:val="both"/>
        <w:rPr>
          <w:rFonts w:ascii="Times New Roman" w:hAnsi="Times New Roman"/>
          <w:sz w:val="24"/>
          <w:szCs w:val="24"/>
        </w:rPr>
      </w:pPr>
      <w:bookmarkStart w:id="586"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585"/>
      <w:bookmarkEnd w:id="586"/>
    </w:p>
    <w:p w:rsidR="008D0709" w:rsidRPr="00C352ED" w:rsidRDefault="008D0709" w:rsidP="00C352ED">
      <w:pPr>
        <w:spacing w:after="0" w:line="240" w:lineRule="auto"/>
        <w:ind w:firstLine="567"/>
        <w:jc w:val="both"/>
        <w:rPr>
          <w:rFonts w:ascii="Times New Roman" w:eastAsia="MS Mincho" w:hAnsi="Times New Roman"/>
          <w:sz w:val="24"/>
          <w:szCs w:val="24"/>
        </w:rPr>
      </w:pPr>
      <w:bookmarkStart w:id="587" w:name="_Toc394565292"/>
      <w:bookmarkStart w:id="588" w:name="_Toc394996173"/>
      <w:bookmarkEnd w:id="583"/>
      <w:r w:rsidRPr="00C352ED">
        <w:rPr>
          <w:rFonts w:ascii="Times New Roman" w:eastAsia="MS Mincho" w:hAnsi="Times New Roman"/>
          <w:sz w:val="24"/>
          <w:szCs w:val="24"/>
        </w:rPr>
        <w:t>Приложение 5 – критерии конкурса.</w:t>
      </w:r>
      <w:bookmarkEnd w:id="587"/>
      <w:bookmarkEnd w:id="588"/>
    </w:p>
    <w:p w:rsidR="008D0709" w:rsidRPr="00C352ED" w:rsidRDefault="008D0709" w:rsidP="00C352ED">
      <w:pPr>
        <w:spacing w:after="0" w:line="240" w:lineRule="auto"/>
        <w:ind w:firstLine="567"/>
        <w:jc w:val="both"/>
        <w:rPr>
          <w:rFonts w:ascii="Times New Roman" w:hAnsi="Times New Roman"/>
          <w:sz w:val="24"/>
          <w:szCs w:val="24"/>
        </w:rPr>
      </w:pPr>
      <w:bookmarkStart w:id="589" w:name="_Toc394996174"/>
      <w:bookmarkStart w:id="590" w:name="_Toc394999213"/>
      <w:r w:rsidRPr="00C352ED">
        <w:rPr>
          <w:rFonts w:ascii="Times New Roman" w:hAnsi="Times New Roman"/>
          <w:sz w:val="24"/>
          <w:szCs w:val="24"/>
        </w:rPr>
        <w:t xml:space="preserve">Приложение 6 – </w:t>
      </w:r>
      <w:r w:rsidR="00C352ED">
        <w:rPr>
          <w:rFonts w:ascii="Times New Roman" w:hAnsi="Times New Roman"/>
          <w:sz w:val="24"/>
          <w:szCs w:val="24"/>
        </w:rPr>
        <w:t>К</w:t>
      </w:r>
      <w:r w:rsidRPr="00C352ED">
        <w:rPr>
          <w:rFonts w:ascii="Times New Roman" w:hAnsi="Times New Roman"/>
          <w:sz w:val="24"/>
          <w:szCs w:val="24"/>
        </w:rPr>
        <w:t>онцессионное соглашение.</w:t>
      </w:r>
      <w:bookmarkEnd w:id="589"/>
      <w:bookmarkEnd w:id="590"/>
    </w:p>
    <w:p w:rsidR="008D0709" w:rsidRPr="00C352ED" w:rsidRDefault="008D0709" w:rsidP="00C352ED">
      <w:pPr>
        <w:spacing w:after="0" w:line="240" w:lineRule="auto"/>
        <w:ind w:firstLine="567"/>
        <w:jc w:val="both"/>
        <w:rPr>
          <w:rFonts w:ascii="Times New Roman" w:hAnsi="Times New Roman"/>
          <w:sz w:val="24"/>
          <w:szCs w:val="24"/>
        </w:rPr>
      </w:pPr>
      <w:bookmarkStart w:id="591" w:name="_Toc394996175"/>
      <w:r w:rsidRPr="00C352ED">
        <w:rPr>
          <w:rFonts w:ascii="Times New Roman" w:hAnsi="Times New Roman"/>
          <w:sz w:val="24"/>
          <w:szCs w:val="24"/>
        </w:rPr>
        <w:t xml:space="preserve">Приложение 7 – копии отчетов о техническом обследовании передаваемого Концедентом концессионеру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591"/>
    </w:p>
    <w:p w:rsidR="008D0709" w:rsidRPr="00EE01F3" w:rsidRDefault="008D0709" w:rsidP="00EE01F3">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lastRenderedPageBreak/>
        <w:t xml:space="preserve">Форма № 1 – образец заявки на участие </w:t>
      </w:r>
    </w:p>
    <w:p w:rsidR="008D0709" w:rsidRPr="00073546" w:rsidRDefault="008D0709" w:rsidP="00DE5703">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8D0709" w:rsidP="008D0709">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073546" w:rsidRPr="00073546" w:rsidRDefault="008D0709" w:rsidP="00073546">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объектов </w:t>
      </w:r>
      <w:r w:rsidR="002B6E32">
        <w:rPr>
          <w:rFonts w:ascii="Times New Roman" w:hAnsi="Times New Roman"/>
          <w:color w:val="000000"/>
          <w:sz w:val="24"/>
          <w:szCs w:val="24"/>
        </w:rPr>
        <w:t>водоснабжения</w:t>
      </w:r>
      <w:r w:rsidRPr="00073546">
        <w:rPr>
          <w:rFonts w:ascii="Times New Roman" w:hAnsi="Times New Roman"/>
          <w:color w:val="000000"/>
          <w:sz w:val="24"/>
          <w:szCs w:val="24"/>
        </w:rPr>
        <w:t xml:space="preserve">, </w:t>
      </w:r>
      <w:r w:rsidRPr="00073546">
        <w:rPr>
          <w:rFonts w:ascii="Times New Roman" w:hAnsi="Times New Roman"/>
          <w:sz w:val="24"/>
          <w:szCs w:val="24"/>
        </w:rPr>
        <w:t xml:space="preserve">находящихся в собственности муниципального образования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sidR="00073546">
        <w:rPr>
          <w:color w:val="000000"/>
          <w:sz w:val="24"/>
          <w:szCs w:val="24"/>
          <w:lang w:eastAsia="ru-RU"/>
        </w:rPr>
        <w:t>,</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Pr="00073546">
        <w:rPr>
          <w:color w:val="000000"/>
          <w:sz w:val="16"/>
          <w:szCs w:val="24"/>
          <w:lang w:eastAsia="ru-RU"/>
        </w:rPr>
        <w:t xml:space="preserve"> фамилия, имя, отчество, паспортные данные, сведения о месте жительства – 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 xml:space="preserve">заключение Концессионного соглашения, предусматривающего проведение работ по реконструкции Объекта Концессионного соглашения (объектов </w:t>
      </w:r>
      <w:r w:rsidR="002B6E32">
        <w:rPr>
          <w:rFonts w:ascii="Times New Roman" w:eastAsia="Times New Roman CYR" w:hAnsi="Times New Roman"/>
          <w:sz w:val="24"/>
          <w:szCs w:val="24"/>
        </w:rPr>
        <w:t>водоснабжения</w:t>
      </w:r>
      <w:r w:rsidRPr="00073546">
        <w:rPr>
          <w:rFonts w:ascii="Times New Roman" w:hAnsi="Times New Roman"/>
          <w:sz w:val="24"/>
          <w:szCs w:val="24"/>
        </w:rPr>
        <w:t>,</w:t>
      </w:r>
      <w:r w:rsidRPr="00073546">
        <w:rPr>
          <w:rFonts w:ascii="Times New Roman" w:eastAsia="Times New Roman CYR" w:hAnsi="Times New Roman"/>
          <w:sz w:val="24"/>
          <w:szCs w:val="24"/>
        </w:rPr>
        <w:t xml:space="preserve"> </w:t>
      </w:r>
      <w:r w:rsidRPr="00073546">
        <w:rPr>
          <w:rFonts w:ascii="Times New Roman" w:hAnsi="Times New Roman"/>
          <w:sz w:val="24"/>
          <w:szCs w:val="24"/>
        </w:rPr>
        <w:t>находящихся в собственности муниципального образования Ханты-Мансийский район</w:t>
      </w:r>
      <w:r w:rsidRPr="00073546">
        <w:rPr>
          <w:rFonts w:ascii="Times New Roman" w:eastAsia="Times New Roman CYR" w:hAnsi="Times New Roman"/>
          <w:sz w:val="24"/>
          <w:szCs w:val="24"/>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w:t>
      </w:r>
      <w:r w:rsidR="002B6E32">
        <w:rPr>
          <w:rFonts w:ascii="Times New Roman" w:eastAsia="Times New Roman CYR" w:hAnsi="Times New Roman"/>
          <w:sz w:val="24"/>
          <w:szCs w:val="24"/>
        </w:rPr>
        <w:t>водоснабжению</w:t>
      </w:r>
      <w:r w:rsidRPr="00073546">
        <w:rPr>
          <w:rFonts w:ascii="Times New Roman" w:eastAsia="Times New Roman CYR" w:hAnsi="Times New Roman"/>
          <w:sz w:val="24"/>
          <w:szCs w:val="24"/>
        </w:rPr>
        <w:t>, является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w:t>
      </w:r>
      <w:r w:rsidR="002B6E32">
        <w:rPr>
          <w:rFonts w:ascii="Times New Roman" w:hAnsi="Times New Roman"/>
          <w:color w:val="000000"/>
          <w:sz w:val="24"/>
          <w:szCs w:val="24"/>
        </w:rPr>
        <w:t>водоснабжению</w:t>
      </w:r>
      <w:r w:rsidRPr="00073546">
        <w:rPr>
          <w:rFonts w:ascii="Times New Roman" w:hAnsi="Times New Roman"/>
          <w:color w:val="000000"/>
          <w:sz w:val="24"/>
          <w:szCs w:val="24"/>
        </w:rPr>
        <w:t>, является для победителя открытого конкурса обязательным;</w:t>
      </w:r>
    </w:p>
    <w:p w:rsidR="008D0709" w:rsidRPr="00073546" w:rsidRDefault="008D0709" w:rsidP="00073546">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8D0709" w:rsidRPr="00073546" w:rsidRDefault="008D0709" w:rsidP="00073546">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4.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lastRenderedPageBreak/>
        <w:t>Все сведения о проведении открытого конкурса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DE5703" w:rsidRDefault="008D0709" w:rsidP="00073546">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DE5703" w:rsidRPr="002B6E32"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2B6E32">
        <w:rPr>
          <w:rFonts w:ascii="Times New Roman" w:hAnsi="Times New Roman"/>
          <w:sz w:val="24"/>
          <w:szCs w:val="24"/>
        </w:rPr>
        <w:lastRenderedPageBreak/>
        <w:t>Форма № 2.1 – анкета участника открытого конкурса</w:t>
      </w:r>
    </w:p>
    <w:p w:rsidR="008D0709" w:rsidRPr="002B6E32" w:rsidRDefault="008D0709" w:rsidP="00073546">
      <w:pPr>
        <w:spacing w:after="0" w:line="240" w:lineRule="auto"/>
        <w:jc w:val="right"/>
        <w:rPr>
          <w:rFonts w:ascii="Times New Roman" w:hAnsi="Times New Roman"/>
          <w:sz w:val="24"/>
          <w:szCs w:val="24"/>
        </w:rPr>
      </w:pPr>
      <w:r w:rsidRPr="002B6E32">
        <w:rPr>
          <w:rFonts w:ascii="Times New Roman" w:hAnsi="Times New Roman"/>
          <w:sz w:val="24"/>
          <w:szCs w:val="24"/>
        </w:rPr>
        <w:t xml:space="preserve"> – 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422"/>
        <w:gridCol w:w="3847"/>
      </w:tblGrid>
      <w:tr w:rsidR="008D0709" w:rsidRPr="00F55F01" w:rsidTr="00D97D5F">
        <w:trPr>
          <w:trHeight w:val="557"/>
        </w:trPr>
        <w:tc>
          <w:tcPr>
            <w:tcW w:w="1053"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22"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F55F01" w:rsidTr="00D97D5F">
        <w:trPr>
          <w:trHeight w:val="201"/>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4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3"/>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3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1044"/>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59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422"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9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422"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422"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в которой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0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422"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6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4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422" w:type="dxa"/>
          </w:tcPr>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Pr="00073546">
              <w:rPr>
                <w:rFonts w:ascii="Times New Roman" w:hAnsi="Times New Roman"/>
                <w:color w:val="000000"/>
                <w:sz w:val="24"/>
                <w:szCs w:val="24"/>
              </w:rPr>
              <w:t xml:space="preserve">В случае,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9"/>
        </w:trPr>
        <w:tc>
          <w:tcPr>
            <w:tcW w:w="1053"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422"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AC4A97">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DE5703" w:rsidRDefault="008D0709" w:rsidP="008D0709">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lastRenderedPageBreak/>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Pr="00551FF1" w:rsidRDefault="008D0709"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4464"/>
        <w:gridCol w:w="4031"/>
      </w:tblGrid>
      <w:tr w:rsidR="008D0709" w:rsidRPr="00551FF1" w:rsidTr="0070110A">
        <w:trPr>
          <w:trHeight w:val="469"/>
        </w:trPr>
        <w:tc>
          <w:tcPr>
            <w:tcW w:w="827"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64"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551FF1" w:rsidTr="0070110A">
        <w:trPr>
          <w:trHeight w:val="17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740"/>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p>
          <w:p w:rsidR="008D0709" w:rsidRPr="00910B01" w:rsidRDefault="008D0709" w:rsidP="0070110A">
            <w:pPr>
              <w:shd w:val="clear" w:color="auto" w:fill="FFFFFF"/>
              <w:spacing w:after="0" w:line="240" w:lineRule="auto"/>
              <w:ind w:firstLine="11"/>
              <w:rPr>
                <w:rFonts w:ascii="Times New Roman" w:hAnsi="Times New Roman"/>
                <w:color w:val="000000"/>
                <w:sz w:val="24"/>
                <w:szCs w:val="24"/>
              </w:rPr>
            </w:pPr>
            <w:r w:rsidRPr="00910B01">
              <w:rPr>
                <w:rFonts w:ascii="Times New Roman" w:hAnsi="Times New Roman"/>
                <w:color w:val="000000"/>
                <w:sz w:val="24"/>
                <w:szCs w:val="24"/>
              </w:rPr>
              <w:t>(данные по прописке 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327"/>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842"/>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124"/>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в которой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7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DE5703" w:rsidRDefault="008D0709" w:rsidP="008D0709">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DE5703">
        <w:rPr>
          <w:rFonts w:ascii="Times New Roman" w:hAnsi="Times New Roman"/>
          <w:color w:val="000000"/>
          <w:sz w:val="20"/>
          <w:szCs w:val="20"/>
        </w:rPr>
        <w:t>(</w:t>
      </w:r>
      <w:r w:rsidRPr="00DE5703">
        <w:rPr>
          <w:rFonts w:ascii="Times New Roman" w:hAnsi="Times New Roman"/>
          <w:color w:val="000000"/>
          <w:sz w:val="20"/>
          <w:szCs w:val="20"/>
        </w:rPr>
        <w:t>подпись и печать</w:t>
      </w:r>
      <w:r w:rsidR="00DE5703" w:rsidRPr="00DE5703">
        <w:rPr>
          <w:rFonts w:ascii="Times New Roman" w:hAnsi="Times New Roman"/>
          <w:color w:val="000000"/>
          <w:sz w:val="20"/>
          <w:szCs w:val="20"/>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lastRenderedPageBreak/>
        <w:t xml:space="preserve">Форма № 3 – подтверждение соответствия заявителя требованиям, </w:t>
      </w:r>
    </w:p>
    <w:p w:rsidR="008D0709" w:rsidRP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установленным </w:t>
      </w:r>
      <w:r w:rsidR="00DE5703">
        <w:rPr>
          <w:rFonts w:ascii="Times New Roman" w:hAnsi="Times New Roman"/>
          <w:sz w:val="24"/>
          <w:szCs w:val="24"/>
        </w:rPr>
        <w:t>К</w:t>
      </w:r>
      <w:r w:rsidRPr="00DE5703">
        <w:rPr>
          <w:rFonts w:ascii="Times New Roman" w:hAnsi="Times New Roman"/>
          <w:sz w:val="24"/>
          <w:szCs w:val="24"/>
        </w:rPr>
        <w:t>онкурсной документацией</w:t>
      </w:r>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8D0709" w:rsidRPr="00DE5703"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8D0709" w:rsidP="008D070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Pr="00632015">
        <w:rPr>
          <w:rFonts w:ascii="Times New Roman" w:hAnsi="Times New Roman"/>
          <w:color w:val="000000"/>
          <w:sz w:val="18"/>
          <w:szCs w:val="24"/>
        </w:rPr>
        <w:t xml:space="preserve"> фамилия, имя, отчество, паспортные данные, сведения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объектов </w:t>
      </w:r>
      <w:r w:rsidR="002B6E32">
        <w:rPr>
          <w:rFonts w:ascii="Times New Roman" w:hAnsi="Times New Roman"/>
          <w:color w:val="000000"/>
          <w:sz w:val="24"/>
          <w:szCs w:val="24"/>
        </w:rPr>
        <w:t>водоснабжения</w:t>
      </w:r>
      <w:r w:rsidRPr="005F4D35">
        <w:rPr>
          <w:rFonts w:ascii="Times New Roman" w:hAnsi="Times New Roman"/>
          <w:color w:val="000000"/>
          <w:sz w:val="24"/>
          <w:szCs w:val="24"/>
        </w:rPr>
        <w:t xml:space="preserve">,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8D0709" w:rsidRPr="00632015"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DE5703" w:rsidRDefault="00DE5703" w:rsidP="008D0709">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008D0709" w:rsidRPr="00DE5703">
        <w:rPr>
          <w:rFonts w:ascii="Times New Roman" w:hAnsi="Times New Roman"/>
          <w:color w:val="000000"/>
          <w:sz w:val="20"/>
          <w:szCs w:val="20"/>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lastRenderedPageBreak/>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8D0709" w:rsidRDefault="008D0709"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w:t>
      </w:r>
      <w:r w:rsidR="002B6E32">
        <w:rPr>
          <w:rFonts w:ascii="Times New Roman" w:hAnsi="Times New Roman"/>
          <w:color w:val="000000"/>
          <w:sz w:val="24"/>
          <w:szCs w:val="24"/>
        </w:rPr>
        <w:t>водоснабжения</w:t>
      </w:r>
      <w:r w:rsidRPr="00551FF1">
        <w:rPr>
          <w:rFonts w:ascii="Times New Roman" w:hAnsi="Times New Roman"/>
          <w:color w:val="000000"/>
          <w:sz w:val="24"/>
          <w:szCs w:val="24"/>
        </w:rPr>
        <w:t xml:space="preserve">,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5785"/>
        <w:gridCol w:w="2415"/>
      </w:tblGrid>
      <w:tr w:rsidR="008D0709" w:rsidRPr="008571FC" w:rsidTr="00910B01">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п/п</w:t>
            </w:r>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910B01">
        <w:tc>
          <w:tcPr>
            <w:tcW w:w="872"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Заверенная заявителем открытого конкурса Заявка на участие в открытом конкурсе в двух экземплярах (оригинал и копия)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о проведении Конкурса –             для юридического лица; </w:t>
            </w:r>
          </w:p>
          <w:p w:rsidR="00724373" w:rsidRDefault="00724373" w:rsidP="00724373">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008D0709"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008D0709"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008D0709" w:rsidRPr="008571FC">
              <w:rPr>
                <w:rFonts w:ascii="Times New Roman" w:hAnsi="Times New Roman"/>
                <w:sz w:val="24"/>
              </w:rPr>
              <w:t xml:space="preserve">фициальном сайте Концедента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437"/>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sidR="00724373">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rPr>
              <w:br/>
            </w:r>
            <w:r w:rsidRPr="008571FC">
              <w:rPr>
                <w:rFonts w:ascii="Times New Roman" w:hAnsi="Times New Roman"/>
                <w:sz w:val="24"/>
              </w:rPr>
              <w:t xml:space="preserve">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w:t>
            </w:r>
            <w:r w:rsidR="00724373">
              <w:rPr>
                <w:rFonts w:ascii="Times New Roman" w:hAnsi="Times New Roman"/>
                <w:sz w:val="24"/>
              </w:rPr>
              <w:br/>
            </w: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w:t>
            </w:r>
            <w:r w:rsidR="00724373">
              <w:rPr>
                <w:rFonts w:ascii="Times New Roman" w:hAnsi="Times New Roman"/>
                <w:sz w:val="24"/>
              </w:rPr>
              <w:br/>
            </w:r>
            <w:r w:rsidRPr="008571FC">
              <w:rPr>
                <w:rFonts w:ascii="Times New Roman" w:hAnsi="Times New Roman"/>
                <w:sz w:val="24"/>
              </w:rPr>
              <w:t>о проведении конкурса – для иностранных лиц</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lastRenderedPageBreak/>
              <w:t>6.</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 заключении концессионного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724373" w:rsidRDefault="00724373" w:rsidP="00724373">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724373">
        <w:rPr>
          <w:rFonts w:ascii="Times New Roman" w:hAnsi="Times New Roman"/>
          <w:color w:val="000000"/>
          <w:sz w:val="20"/>
          <w:szCs w:val="20"/>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Default="008D0709" w:rsidP="00967F3E">
      <w:pPr>
        <w:shd w:val="clear" w:color="auto" w:fill="FFFFFF"/>
        <w:spacing w:after="0" w:line="240" w:lineRule="auto"/>
        <w:jc w:val="both"/>
        <w:rPr>
          <w:rFonts w:ascii="Times New Roman" w:hAnsi="Times New Roman"/>
          <w:color w:val="000000"/>
          <w:sz w:val="24"/>
          <w:szCs w:val="24"/>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8D0709"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w:t>
      </w:r>
      <w:r w:rsidR="002B6E32">
        <w:rPr>
          <w:rFonts w:ascii="Times New Roman" w:hAnsi="Times New Roman"/>
          <w:color w:val="000000"/>
          <w:sz w:val="24"/>
          <w:szCs w:val="24"/>
        </w:rPr>
        <w:t>водоснабжения</w:t>
      </w: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предварительный отбор участников открытого конкурса и получив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967F3E">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r w:rsidRPr="00551FF1">
        <w:rPr>
          <w:rFonts w:ascii="Times New Roman" w:hAnsi="Times New Roman"/>
          <w:color w:val="000000"/>
          <w:sz w:val="24"/>
          <w:szCs w:val="24"/>
        </w:rPr>
        <w:t xml:space="preserve"> ,</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п/п</w:t>
            </w:r>
          </w:p>
        </w:tc>
        <w:tc>
          <w:tcPr>
            <w:tcW w:w="3426" w:type="dxa"/>
            <w:shd w:val="clear" w:color="auto" w:fill="auto"/>
            <w:hideMark/>
          </w:tcPr>
          <w:p w:rsidR="008D0709" w:rsidRPr="00953A46" w:rsidRDefault="008D0709" w:rsidP="00967F3E">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bl>
    <w:p w:rsidR="008D0709"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В случае признания нас победителями открытого конкурса,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967F3E">
      <w:pPr>
        <w:shd w:val="clear" w:color="auto" w:fill="FFFFFF"/>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9749E2" w:rsidRPr="009749E2" w:rsidRDefault="009749E2" w:rsidP="009749E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p>
    <w:p w:rsidR="008D0709" w:rsidRPr="009749E2" w:rsidRDefault="008D0709" w:rsidP="009749E2">
      <w:pPr>
        <w:pStyle w:val="afa"/>
        <w:shd w:val="clear" w:color="auto" w:fill="FFFFFF"/>
        <w:spacing w:after="0" w:line="240" w:lineRule="auto"/>
        <w:ind w:left="0"/>
        <w:jc w:val="both"/>
        <w:rPr>
          <w:color w:val="000000"/>
          <w:sz w:val="24"/>
          <w:szCs w:val="24"/>
        </w:rPr>
      </w:pPr>
      <w:r w:rsidRPr="009749E2">
        <w:rPr>
          <w:color w:val="000000"/>
          <w:sz w:val="24"/>
          <w:szCs w:val="24"/>
        </w:rPr>
        <w:t>уполномочен _______________________________________________________________.</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lastRenderedPageBreak/>
        <w:t>(контактная информация об уполномоченном лице)</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9749E2" w:rsidRDefault="008D0709" w:rsidP="009749E2">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8D0709"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концессионного соглашения в отношении объектов </w:t>
      </w:r>
      <w:r w:rsidR="002B6E32">
        <w:rPr>
          <w:rFonts w:ascii="Times New Roman" w:hAnsi="Times New Roman"/>
          <w:color w:val="000000"/>
          <w:sz w:val="24"/>
          <w:szCs w:val="24"/>
        </w:rPr>
        <w:t>водоснабжения</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6426"/>
        <w:gridCol w:w="1701"/>
      </w:tblGrid>
      <w:tr w:rsidR="008D0709" w:rsidRPr="00551FF1" w:rsidTr="00BE49A9">
        <w:trPr>
          <w:trHeight w:val="795"/>
        </w:trPr>
        <w:tc>
          <w:tcPr>
            <w:tcW w:w="945" w:type="dxa"/>
            <w:shd w:val="clear" w:color="auto" w:fill="auto"/>
            <w:hideMark/>
          </w:tcPr>
          <w:p w:rsidR="008D0709" w:rsidRPr="00910B01" w:rsidRDefault="00AC4A97" w:rsidP="009749E2">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14:anchorId="5D74FA53" wp14:editId="6BB425BB">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0" cy="9525"/>
                          </a:xfrm>
                          <a:prstGeom prst="rect">
                            <a:avLst/>
                          </a:prstGeom>
                          <a:noFill/>
                          <a:ln>
                            <a:noFill/>
                          </a:ln>
                        </pic:spPr>
                      </pic:pic>
                    </a:graphicData>
                  </a:graphic>
                </wp:anchor>
              </w:drawing>
            </w:r>
            <w:r w:rsidR="008D0709" w:rsidRPr="00910B01">
              <w:rPr>
                <w:rFonts w:ascii="Times New Roman" w:hAnsi="Times New Roman"/>
                <w:color w:val="000000"/>
                <w:sz w:val="24"/>
                <w:szCs w:val="24"/>
              </w:rPr>
              <w:t>№</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п/п</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p>
        </w:tc>
        <w:tc>
          <w:tcPr>
            <w:tcW w:w="6426"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Заверенное участником открытого конкурса предложение 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8D0709" w:rsidRPr="00910B01" w:rsidRDefault="008D0709" w:rsidP="009749E2">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Концедента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8A2D60" w:rsidRDefault="008D0709" w:rsidP="009749E2">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lastRenderedPageBreak/>
        <w:t>Форма № 7 – с</w:t>
      </w:r>
      <w:r w:rsidRPr="00551FF1">
        <w:rPr>
          <w:rFonts w:ascii="Times New Roman" w:hAnsi="Times New Roman"/>
          <w:color w:val="000000"/>
          <w:sz w:val="24"/>
          <w:szCs w:val="24"/>
        </w:rPr>
        <w:t xml:space="preserve">опроводительное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eastAsia="MS Mincho" w:hAnsi="Times New Roman"/>
          <w:lang w:eastAsia="ja-JP"/>
        </w:rPr>
        <w:t xml:space="preserve">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w:t>
      </w:r>
      <w:r w:rsidR="002B6E32">
        <w:rPr>
          <w:rFonts w:ascii="Times New Roman" w:hAnsi="Times New Roman"/>
          <w:color w:val="000000"/>
          <w:lang w:eastAsia="ru-RU"/>
        </w:rPr>
        <w:t>водоснабжения</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r w:rsidRPr="00551FF1">
        <w:rPr>
          <w:rFonts w:ascii="Times New Roman" w:hAnsi="Times New Roman"/>
          <w:color w:val="000000"/>
          <w:sz w:val="24"/>
          <w:szCs w:val="24"/>
        </w:rPr>
        <w:t xml:space="preserve"> ,</w:t>
      </w:r>
    </w:p>
    <w:p w:rsidR="008D0709" w:rsidRPr="008A2D60" w:rsidRDefault="008D0709" w:rsidP="009749E2">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 xml:space="preserve">ъектов </w:t>
      </w:r>
      <w:r w:rsidR="002B6E32">
        <w:rPr>
          <w:rFonts w:ascii="Times New Roman" w:hAnsi="Times New Roman"/>
          <w:color w:val="000000"/>
          <w:lang w:eastAsia="ru-RU"/>
        </w:rPr>
        <w:t>водоснабжения</w:t>
      </w:r>
      <w:r>
        <w:rPr>
          <w:rFonts w:ascii="Times New Roman" w:hAnsi="Times New Roman"/>
          <w:color w:val="000000"/>
          <w:lang w:eastAsia="ru-RU"/>
        </w:rPr>
        <w:t>,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A17D05" w:rsidRDefault="008D0709" w:rsidP="009749E2">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F72E8A">
          <w:headerReference w:type="default" r:id="rId19"/>
          <w:footerReference w:type="default" r:id="rId20"/>
          <w:pgSz w:w="11906" w:h="16838"/>
          <w:pgMar w:top="1418" w:right="1247" w:bottom="1134" w:left="1531" w:header="567" w:footer="737" w:gutter="0"/>
          <w:cols w:space="708"/>
          <w:docGrid w:linePitch="360"/>
        </w:sectPr>
      </w:pP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 xml:space="preserve">ъектов </w:t>
      </w:r>
      <w:r w:rsidR="002B6E32">
        <w:rPr>
          <w:rFonts w:ascii="Times New Roman" w:hAnsi="Times New Roman"/>
          <w:iCs/>
          <w:sz w:val="28"/>
          <w:szCs w:val="28"/>
        </w:rPr>
        <w:t>водоснабжения</w:t>
      </w:r>
      <w:r w:rsidR="004814E9">
        <w:rPr>
          <w:rFonts w:ascii="Times New Roman" w:hAnsi="Times New Roman"/>
          <w:iCs/>
          <w:sz w:val="28"/>
          <w:szCs w:val="28"/>
        </w:rPr>
        <w:t>,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687"/>
        <w:gridCol w:w="2976"/>
        <w:gridCol w:w="6663"/>
      </w:tblGrid>
      <w:tr w:rsidR="007516CC" w:rsidRPr="00C02087" w:rsidTr="007516CC">
        <w:trPr>
          <w:trHeight w:val="352"/>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Pr>
                <w:rFonts w:ascii="Times New Roman" w:hAnsi="Times New Roman"/>
                <w:sz w:val="28"/>
                <w:szCs w:val="28"/>
              </w:rPr>
              <w:t>№</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п/п</w:t>
            </w:r>
          </w:p>
        </w:tc>
        <w:tc>
          <w:tcPr>
            <w:tcW w:w="3687"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color w:val="000000"/>
                <w:sz w:val="28"/>
                <w:szCs w:val="28"/>
              </w:rPr>
            </w:pPr>
            <w:r w:rsidRPr="00C02087">
              <w:rPr>
                <w:rFonts w:ascii="Times New Roman" w:hAnsi="Times New Roman"/>
                <w:color w:val="000000"/>
                <w:sz w:val="28"/>
                <w:szCs w:val="28"/>
              </w:rPr>
              <w:t>Наименование, технические характеристики и адрес объекта</w:t>
            </w:r>
          </w:p>
        </w:tc>
        <w:tc>
          <w:tcPr>
            <w:tcW w:w="2976"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color w:val="000000"/>
                <w:sz w:val="28"/>
                <w:szCs w:val="28"/>
              </w:rPr>
            </w:pPr>
            <w:r w:rsidRPr="00C02087">
              <w:rPr>
                <w:rFonts w:ascii="Times New Roman" w:hAnsi="Times New Roman"/>
                <w:color w:val="000000"/>
                <w:sz w:val="28"/>
                <w:szCs w:val="28"/>
              </w:rPr>
              <w:t>Технико-экономические показатели</w:t>
            </w:r>
          </w:p>
        </w:tc>
        <w:tc>
          <w:tcPr>
            <w:tcW w:w="6663"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color w:val="000000"/>
                <w:sz w:val="28"/>
                <w:szCs w:val="28"/>
              </w:rPr>
            </w:pPr>
            <w:r w:rsidRPr="00C02087">
              <w:rPr>
                <w:rFonts w:ascii="Times New Roman" w:hAnsi="Times New Roman"/>
                <w:color w:val="000000"/>
                <w:sz w:val="28"/>
                <w:szCs w:val="28"/>
              </w:rPr>
              <w:t>Перечень имущества, входящего в состав объекта</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ind w:left="34"/>
              <w:jc w:val="center"/>
              <w:rPr>
                <w:rFonts w:ascii="Times New Roman" w:hAnsi="Times New Roman"/>
                <w:sz w:val="28"/>
                <w:szCs w:val="28"/>
              </w:rPr>
            </w:pPr>
            <w:r w:rsidRPr="00C02087">
              <w:rPr>
                <w:rFonts w:ascii="Times New Roman" w:hAnsi="Times New Roman"/>
                <w:sz w:val="28"/>
                <w:szCs w:val="28"/>
              </w:rPr>
              <w:t>1.</w:t>
            </w: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4A5039" w:rsidRDefault="004A5039" w:rsidP="007516CC">
            <w:pPr>
              <w:spacing w:after="0" w:line="240" w:lineRule="auto"/>
              <w:ind w:left="34"/>
              <w:jc w:val="center"/>
              <w:rPr>
                <w:rFonts w:ascii="Times New Roman" w:hAnsi="Times New Roman"/>
                <w:sz w:val="28"/>
                <w:szCs w:val="28"/>
              </w:rPr>
            </w:pPr>
          </w:p>
          <w:p w:rsidR="004A5039" w:rsidRDefault="004A5039"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Default="007516CC" w:rsidP="007516CC">
            <w:pPr>
              <w:spacing w:after="0" w:line="240" w:lineRule="auto"/>
              <w:ind w:left="34"/>
              <w:jc w:val="center"/>
              <w:rPr>
                <w:rFonts w:ascii="Times New Roman" w:hAnsi="Times New Roman"/>
                <w:sz w:val="28"/>
                <w:szCs w:val="28"/>
              </w:rPr>
            </w:pPr>
          </w:p>
          <w:p w:rsidR="007516CC" w:rsidRPr="00C02087" w:rsidRDefault="007516CC" w:rsidP="007516CC">
            <w:pPr>
              <w:spacing w:after="0" w:line="240" w:lineRule="auto"/>
              <w:ind w:left="34"/>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lastRenderedPageBreak/>
              <w:t>Водозаборные, водоочистные сооружения, д. Белогорье</w:t>
            </w:r>
            <w:r>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адрес объекта: </w:t>
            </w:r>
            <w:r w:rsidRPr="00C02087">
              <w:rPr>
                <w:rFonts w:ascii="Times New Roman" w:hAnsi="Times New Roman"/>
                <w:bCs/>
                <w:color w:val="000000"/>
                <w:sz w:val="28"/>
                <w:szCs w:val="28"/>
              </w:rPr>
              <w:t xml:space="preserve">Ханты-Мансийский район, </w:t>
            </w:r>
          </w:p>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д. Белогорье, район центральной котельной</w:t>
            </w:r>
            <w:r>
              <w:rPr>
                <w:rFonts w:ascii="Times New Roman" w:hAnsi="Times New Roman"/>
                <w:bCs/>
                <w:color w:val="000000"/>
                <w:sz w:val="28"/>
                <w:szCs w:val="28"/>
              </w:rPr>
              <w:t xml:space="preserve">, </w:t>
            </w:r>
            <w:r w:rsidRPr="00C02087">
              <w:rPr>
                <w:rFonts w:ascii="Times New Roman" w:hAnsi="Times New Roman"/>
                <w:color w:val="000000"/>
                <w:sz w:val="28"/>
                <w:szCs w:val="28"/>
              </w:rPr>
              <w:t>свидетельство о государственной регистрации пра</w:t>
            </w:r>
            <w:r>
              <w:rPr>
                <w:rFonts w:ascii="Times New Roman" w:hAnsi="Times New Roman"/>
                <w:color w:val="000000"/>
                <w:sz w:val="28"/>
                <w:szCs w:val="28"/>
              </w:rPr>
              <w:t>ва 86-АБ 212431 от 19.01.2011</w:t>
            </w:r>
          </w:p>
          <w:p w:rsidR="007516CC" w:rsidRDefault="007516CC" w:rsidP="007516CC">
            <w:pPr>
              <w:spacing w:after="0" w:line="240" w:lineRule="auto"/>
              <w:rPr>
                <w:rFonts w:ascii="Times New Roman" w:hAnsi="Times New Roman"/>
                <w:b/>
                <w:bCs/>
                <w:i/>
                <w:iCs/>
                <w:color w:val="000000"/>
                <w:sz w:val="28"/>
                <w:szCs w:val="28"/>
              </w:rPr>
            </w:pPr>
          </w:p>
          <w:p w:rsidR="007516CC" w:rsidRDefault="007516CC" w:rsidP="007516CC">
            <w:pPr>
              <w:spacing w:after="0" w:line="240" w:lineRule="auto"/>
              <w:rPr>
                <w:rFonts w:ascii="Times New Roman" w:hAnsi="Times New Roman"/>
                <w:b/>
                <w:bCs/>
                <w:i/>
                <w:iCs/>
                <w:color w:val="000000"/>
                <w:sz w:val="28"/>
                <w:szCs w:val="28"/>
              </w:rPr>
            </w:pPr>
          </w:p>
          <w:p w:rsidR="007516CC" w:rsidRDefault="007516CC" w:rsidP="007516CC">
            <w:pPr>
              <w:spacing w:after="0" w:line="240" w:lineRule="auto"/>
              <w:rPr>
                <w:rFonts w:ascii="Times New Roman" w:hAnsi="Times New Roman"/>
                <w:b/>
                <w:bCs/>
                <w:i/>
                <w:iCs/>
                <w:color w:val="000000"/>
                <w:sz w:val="28"/>
                <w:szCs w:val="28"/>
              </w:rPr>
            </w:pPr>
          </w:p>
          <w:p w:rsidR="004A5039" w:rsidRDefault="004A5039" w:rsidP="007516CC">
            <w:pPr>
              <w:spacing w:after="0" w:line="240" w:lineRule="auto"/>
              <w:rPr>
                <w:rFonts w:ascii="Times New Roman" w:hAnsi="Times New Roman"/>
                <w:b/>
                <w:bCs/>
                <w:i/>
                <w:iCs/>
                <w:color w:val="000000"/>
                <w:sz w:val="28"/>
                <w:szCs w:val="28"/>
              </w:rPr>
            </w:pPr>
          </w:p>
          <w:p w:rsidR="004A5039" w:rsidRDefault="004A5039" w:rsidP="007516CC">
            <w:pPr>
              <w:spacing w:after="0" w:line="240" w:lineRule="auto"/>
              <w:rPr>
                <w:rFonts w:ascii="Times New Roman" w:hAnsi="Times New Roman"/>
                <w:b/>
                <w:bCs/>
                <w:i/>
                <w:iCs/>
                <w:color w:val="000000"/>
                <w:sz w:val="28"/>
                <w:szCs w:val="28"/>
              </w:rPr>
            </w:pPr>
          </w:p>
          <w:p w:rsidR="004A5039" w:rsidRDefault="004A5039" w:rsidP="007516CC">
            <w:pPr>
              <w:spacing w:after="0" w:line="240" w:lineRule="auto"/>
              <w:rPr>
                <w:rFonts w:ascii="Times New Roman" w:hAnsi="Times New Roman"/>
                <w:b/>
                <w:bCs/>
                <w:i/>
                <w:iCs/>
                <w:color w:val="000000"/>
                <w:sz w:val="28"/>
                <w:szCs w:val="28"/>
              </w:rPr>
            </w:pPr>
          </w:p>
          <w:p w:rsidR="007516CC" w:rsidRDefault="007516CC" w:rsidP="007516CC">
            <w:pPr>
              <w:spacing w:after="0" w:line="240" w:lineRule="auto"/>
              <w:rPr>
                <w:rFonts w:ascii="Times New Roman" w:hAnsi="Times New Roman"/>
                <w:b/>
                <w:bCs/>
                <w:i/>
                <w:iCs/>
                <w:color w:val="000000"/>
                <w:sz w:val="28"/>
                <w:szCs w:val="28"/>
              </w:rPr>
            </w:pPr>
          </w:p>
          <w:p w:rsidR="007516CC" w:rsidRPr="00C02087" w:rsidRDefault="007516CC" w:rsidP="007516CC">
            <w:pPr>
              <w:spacing w:after="0" w:line="240" w:lineRule="auto"/>
              <w:rPr>
                <w:rFonts w:ascii="Times New Roman" w:hAnsi="Times New Roman"/>
                <w:b/>
                <w:bCs/>
                <w:i/>
                <w:iCs/>
                <w:color w:val="000000"/>
                <w:sz w:val="28"/>
                <w:szCs w:val="28"/>
              </w:rPr>
            </w:pPr>
          </w:p>
          <w:p w:rsidR="007516CC" w:rsidRPr="00C02087" w:rsidRDefault="007516CC" w:rsidP="007516CC">
            <w:pPr>
              <w:spacing w:after="0" w:line="240" w:lineRule="auto"/>
              <w:rPr>
                <w:rFonts w:ascii="Times New Roman" w:hAnsi="Times New Roman"/>
                <w:color w:val="00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 xml:space="preserve">становленная мощность </w:t>
            </w:r>
          </w:p>
          <w:p w:rsidR="007516CC"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12 куб.</w:t>
            </w:r>
            <w:r w:rsidR="009545C3">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4A5039" w:rsidRDefault="004A5039" w:rsidP="007516CC">
            <w:pPr>
              <w:spacing w:after="0" w:line="240" w:lineRule="auto"/>
              <w:rPr>
                <w:rFonts w:ascii="Times New Roman" w:hAnsi="Times New Roman"/>
                <w:color w:val="000000"/>
                <w:sz w:val="28"/>
                <w:szCs w:val="28"/>
              </w:rPr>
            </w:pPr>
          </w:p>
          <w:p w:rsidR="004A5039" w:rsidRDefault="004A5039" w:rsidP="007516CC">
            <w:pPr>
              <w:spacing w:after="0" w:line="240" w:lineRule="auto"/>
              <w:rPr>
                <w:rFonts w:ascii="Times New Roman" w:hAnsi="Times New Roman"/>
                <w:color w:val="000000"/>
                <w:sz w:val="28"/>
                <w:szCs w:val="28"/>
              </w:rPr>
            </w:pPr>
          </w:p>
          <w:p w:rsidR="004A5039" w:rsidRDefault="004A5039" w:rsidP="007516CC">
            <w:pPr>
              <w:spacing w:after="0" w:line="240" w:lineRule="auto"/>
              <w:rPr>
                <w:rFonts w:ascii="Times New Roman" w:hAnsi="Times New Roman"/>
                <w:color w:val="000000"/>
                <w:sz w:val="28"/>
                <w:szCs w:val="28"/>
              </w:rPr>
            </w:pPr>
          </w:p>
          <w:p w:rsidR="004A5039" w:rsidRDefault="004A5039" w:rsidP="007516CC">
            <w:pPr>
              <w:spacing w:after="0" w:line="240" w:lineRule="auto"/>
              <w:rPr>
                <w:rFonts w:ascii="Times New Roman" w:hAnsi="Times New Roman"/>
                <w:color w:val="000000"/>
                <w:sz w:val="28"/>
                <w:szCs w:val="28"/>
              </w:rPr>
            </w:pPr>
          </w:p>
          <w:p w:rsidR="007516CC" w:rsidRPr="00C02087" w:rsidRDefault="007516CC" w:rsidP="007516CC">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color w:val="000000"/>
                <w:sz w:val="28"/>
                <w:szCs w:val="28"/>
              </w:rPr>
            </w:pPr>
            <w:bookmarkStart w:id="592" w:name="_Toc438654536"/>
            <w:r>
              <w:rPr>
                <w:rFonts w:ascii="Times New Roman" w:hAnsi="Times New Roman"/>
                <w:color w:val="000000"/>
                <w:sz w:val="28"/>
                <w:szCs w:val="28"/>
              </w:rPr>
              <w:lastRenderedPageBreak/>
              <w:t>в</w:t>
            </w:r>
            <w:r w:rsidRPr="00C02087">
              <w:rPr>
                <w:rFonts w:ascii="Times New Roman" w:hAnsi="Times New Roman"/>
                <w:color w:val="000000"/>
                <w:sz w:val="28"/>
                <w:szCs w:val="28"/>
              </w:rPr>
              <w:t>одозаборная скважина для хоз-питьевого снабжения</w:t>
            </w:r>
            <w:bookmarkEnd w:id="592"/>
          </w:p>
        </w:tc>
      </w:tr>
      <w:tr w:rsidR="007516CC" w:rsidRPr="00C02087" w:rsidTr="007516CC">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593" w:name="_Toc438654537"/>
            <w:r>
              <w:rPr>
                <w:rFonts w:ascii="Times New Roman" w:hAnsi="Times New Roman"/>
                <w:color w:val="000000"/>
                <w:sz w:val="28"/>
                <w:szCs w:val="28"/>
              </w:rPr>
              <w:t>в</w:t>
            </w:r>
            <w:r w:rsidRPr="00C02087">
              <w:rPr>
                <w:rFonts w:ascii="Times New Roman" w:hAnsi="Times New Roman"/>
                <w:color w:val="000000"/>
                <w:sz w:val="28"/>
                <w:szCs w:val="28"/>
              </w:rPr>
              <w:t>одоочистные сооружения 0,5куб/м</w:t>
            </w:r>
            <w:bookmarkEnd w:id="593"/>
            <w:r w:rsidRPr="00C02087">
              <w:rPr>
                <w:rFonts w:ascii="Times New Roman" w:hAnsi="Times New Roman"/>
                <w:color w:val="000000"/>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594" w:name="_Toc438654538"/>
            <w:r>
              <w:rPr>
                <w:rFonts w:ascii="Times New Roman" w:hAnsi="Times New Roman"/>
                <w:color w:val="000000"/>
                <w:sz w:val="28"/>
                <w:szCs w:val="28"/>
              </w:rPr>
              <w:t>б</w:t>
            </w:r>
            <w:r w:rsidRPr="00C02087">
              <w:rPr>
                <w:rFonts w:ascii="Times New Roman" w:hAnsi="Times New Roman"/>
                <w:color w:val="000000"/>
                <w:sz w:val="28"/>
                <w:szCs w:val="28"/>
              </w:rPr>
              <w:t>лок</w:t>
            </w:r>
            <w:r>
              <w:rPr>
                <w:rFonts w:ascii="Times New Roman" w:hAnsi="Times New Roman"/>
                <w:color w:val="000000"/>
                <w:sz w:val="28"/>
                <w:szCs w:val="28"/>
              </w:rPr>
              <w:t>-</w:t>
            </w:r>
            <w:r w:rsidRPr="00C02087">
              <w:rPr>
                <w:rFonts w:ascii="Times New Roman" w:hAnsi="Times New Roman"/>
                <w:color w:val="000000"/>
                <w:sz w:val="28"/>
                <w:szCs w:val="28"/>
              </w:rPr>
              <w:t>бокс</w:t>
            </w:r>
            <w:bookmarkEnd w:id="594"/>
            <w:r w:rsidRPr="00C02087">
              <w:rPr>
                <w:rFonts w:ascii="Times New Roman" w:hAnsi="Times New Roman"/>
                <w:color w:val="000000"/>
                <w:sz w:val="28"/>
                <w:szCs w:val="28"/>
              </w:rPr>
              <w:t xml:space="preserve"> </w:t>
            </w:r>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595" w:name="_Toc438654539"/>
            <w:r>
              <w:rPr>
                <w:rFonts w:ascii="Times New Roman" w:hAnsi="Times New Roman"/>
                <w:color w:val="000000"/>
                <w:sz w:val="28"/>
                <w:szCs w:val="28"/>
              </w:rPr>
              <w:t>и</w:t>
            </w:r>
            <w:r w:rsidRPr="00C02087">
              <w:rPr>
                <w:rFonts w:ascii="Times New Roman" w:hAnsi="Times New Roman"/>
                <w:color w:val="000000"/>
                <w:sz w:val="28"/>
                <w:szCs w:val="28"/>
              </w:rPr>
              <w:t>мпульсивный счетчик ДУ-32 водоочистка Белогорье</w:t>
            </w:r>
            <w:bookmarkEnd w:id="595"/>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596" w:name="_Toc438654540"/>
            <w:r>
              <w:rPr>
                <w:rFonts w:ascii="Times New Roman" w:hAnsi="Times New Roman"/>
                <w:color w:val="000000"/>
                <w:sz w:val="28"/>
                <w:szCs w:val="28"/>
              </w:rPr>
              <w:t>ф</w:t>
            </w:r>
            <w:r w:rsidRPr="00C02087">
              <w:rPr>
                <w:rFonts w:ascii="Times New Roman" w:hAnsi="Times New Roman"/>
                <w:color w:val="000000"/>
                <w:sz w:val="28"/>
                <w:szCs w:val="28"/>
              </w:rPr>
              <w:t>ильтр обезжелезивания BF4N/264-940 1101044438</w:t>
            </w:r>
            <w:bookmarkEnd w:id="59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Default="007516CC" w:rsidP="007516CC">
            <w:pPr>
              <w:spacing w:after="0" w:line="240" w:lineRule="auto"/>
              <w:outlineLvl w:val="0"/>
              <w:rPr>
                <w:rFonts w:ascii="Times New Roman" w:hAnsi="Times New Roman"/>
                <w:color w:val="000000"/>
                <w:sz w:val="28"/>
                <w:szCs w:val="28"/>
              </w:rPr>
            </w:pPr>
            <w:bookmarkStart w:id="597" w:name="_Toc438654541"/>
            <w:r>
              <w:rPr>
                <w:rFonts w:ascii="Times New Roman" w:hAnsi="Times New Roman"/>
                <w:color w:val="000000"/>
                <w:sz w:val="28"/>
                <w:szCs w:val="28"/>
              </w:rPr>
              <w:t>ф</w:t>
            </w:r>
            <w:r w:rsidRPr="00C02087">
              <w:rPr>
                <w:rFonts w:ascii="Times New Roman" w:hAnsi="Times New Roman"/>
                <w:color w:val="000000"/>
                <w:sz w:val="28"/>
                <w:szCs w:val="28"/>
              </w:rPr>
              <w:t>ильтр угольный BF4N-MN водоочистка,</w:t>
            </w:r>
            <w:bookmarkEnd w:id="597"/>
            <w:r w:rsidRPr="00C02087">
              <w:rPr>
                <w:rFonts w:ascii="Times New Roman" w:hAnsi="Times New Roman"/>
                <w:color w:val="000000"/>
                <w:sz w:val="28"/>
                <w:szCs w:val="28"/>
              </w:rPr>
              <w:t xml:space="preserve"> </w:t>
            </w:r>
          </w:p>
          <w:p w:rsidR="007516CC" w:rsidRPr="00C02087" w:rsidRDefault="007516CC" w:rsidP="007516CC">
            <w:pPr>
              <w:spacing w:after="0" w:line="240" w:lineRule="auto"/>
              <w:outlineLvl w:val="0"/>
              <w:rPr>
                <w:rFonts w:ascii="Times New Roman" w:hAnsi="Times New Roman"/>
                <w:color w:val="000000"/>
                <w:sz w:val="28"/>
                <w:szCs w:val="28"/>
              </w:rPr>
            </w:pPr>
            <w:bookmarkStart w:id="598" w:name="_Toc438654542"/>
            <w:r w:rsidRPr="00C02087">
              <w:rPr>
                <w:rFonts w:ascii="Times New Roman" w:hAnsi="Times New Roman"/>
                <w:color w:val="000000"/>
                <w:sz w:val="28"/>
                <w:szCs w:val="28"/>
              </w:rPr>
              <w:t>д.</w:t>
            </w:r>
            <w:r>
              <w:rPr>
                <w:rFonts w:ascii="Times New Roman" w:hAnsi="Times New Roman"/>
                <w:color w:val="000000"/>
                <w:sz w:val="28"/>
                <w:szCs w:val="28"/>
              </w:rPr>
              <w:t xml:space="preserve"> </w:t>
            </w:r>
            <w:r w:rsidRPr="00C02087">
              <w:rPr>
                <w:rFonts w:ascii="Times New Roman" w:hAnsi="Times New Roman"/>
                <w:color w:val="000000"/>
                <w:sz w:val="28"/>
                <w:szCs w:val="28"/>
              </w:rPr>
              <w:t>Белогорье</w:t>
            </w:r>
            <w:bookmarkEnd w:id="59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599" w:name="_Toc438654543"/>
            <w:r>
              <w:rPr>
                <w:rFonts w:ascii="Times New Roman" w:hAnsi="Times New Roman"/>
                <w:color w:val="000000"/>
                <w:sz w:val="28"/>
                <w:szCs w:val="28"/>
              </w:rPr>
              <w:t>м</w:t>
            </w:r>
            <w:r w:rsidRPr="00C02087">
              <w:rPr>
                <w:rFonts w:ascii="Times New Roman" w:hAnsi="Times New Roman"/>
                <w:color w:val="000000"/>
                <w:sz w:val="28"/>
                <w:szCs w:val="28"/>
              </w:rPr>
              <w:t>одуль водоочистки</w:t>
            </w:r>
            <w:bookmarkEnd w:id="599"/>
          </w:p>
        </w:tc>
      </w:tr>
      <w:tr w:rsidR="007516CC" w:rsidRPr="00BB3C9F"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7516CC" w:rsidRDefault="007516CC" w:rsidP="007516CC">
            <w:pPr>
              <w:spacing w:after="0" w:line="240" w:lineRule="auto"/>
              <w:outlineLvl w:val="0"/>
              <w:rPr>
                <w:rFonts w:ascii="Times New Roman" w:hAnsi="Times New Roman"/>
                <w:color w:val="000000"/>
                <w:sz w:val="28"/>
                <w:szCs w:val="28"/>
                <w:lang w:val="en-US"/>
              </w:rPr>
            </w:pPr>
            <w:bookmarkStart w:id="600" w:name="_Toc438654544"/>
            <w:r w:rsidRPr="00C02087">
              <w:rPr>
                <w:rFonts w:ascii="Times New Roman" w:hAnsi="Times New Roman"/>
                <w:color w:val="000000"/>
                <w:sz w:val="28"/>
                <w:szCs w:val="28"/>
              </w:rPr>
              <w:t>УФ</w:t>
            </w:r>
            <w:r w:rsidRPr="007516CC">
              <w:rPr>
                <w:rFonts w:ascii="Times New Roman" w:hAnsi="Times New Roman"/>
                <w:color w:val="000000"/>
                <w:sz w:val="28"/>
                <w:szCs w:val="28"/>
                <w:lang w:val="en-US"/>
              </w:rPr>
              <w:t xml:space="preserve"> </w:t>
            </w:r>
            <w:r w:rsidRPr="00C02087">
              <w:rPr>
                <w:rFonts w:ascii="Times New Roman" w:hAnsi="Times New Roman"/>
                <w:color w:val="000000"/>
                <w:sz w:val="28"/>
                <w:szCs w:val="28"/>
              </w:rPr>
              <w:t>стерилизатор</w:t>
            </w:r>
            <w:r w:rsidRPr="007516CC">
              <w:rPr>
                <w:rFonts w:ascii="Times New Roman" w:hAnsi="Times New Roman"/>
                <w:color w:val="000000"/>
                <w:sz w:val="28"/>
                <w:szCs w:val="28"/>
                <w:lang w:val="en-US"/>
              </w:rPr>
              <w:t xml:space="preserve"> </w:t>
            </w:r>
            <w:r w:rsidRPr="00C02087">
              <w:rPr>
                <w:rFonts w:ascii="Times New Roman" w:hAnsi="Times New Roman"/>
                <w:color w:val="000000"/>
                <w:sz w:val="28"/>
                <w:szCs w:val="28"/>
                <w:lang w:val="en-US"/>
              </w:rPr>
              <w:t>Stirlinghts</w:t>
            </w:r>
            <w:r w:rsidRPr="007516CC">
              <w:rPr>
                <w:rFonts w:ascii="Times New Roman" w:hAnsi="Times New Roman"/>
                <w:color w:val="000000"/>
                <w:sz w:val="28"/>
                <w:szCs w:val="28"/>
                <w:lang w:val="en-US"/>
              </w:rPr>
              <w:t xml:space="preserve"> </w:t>
            </w:r>
            <w:r w:rsidRPr="00C02087">
              <w:rPr>
                <w:rFonts w:ascii="Times New Roman" w:hAnsi="Times New Roman"/>
                <w:color w:val="000000"/>
                <w:sz w:val="28"/>
                <w:szCs w:val="28"/>
                <w:lang w:val="en-US"/>
              </w:rPr>
              <w:t>S</w:t>
            </w:r>
            <w:r w:rsidRPr="007516CC">
              <w:rPr>
                <w:rFonts w:ascii="Times New Roman" w:hAnsi="Times New Roman"/>
                <w:color w:val="000000"/>
                <w:sz w:val="28"/>
                <w:szCs w:val="28"/>
                <w:lang w:val="en-US"/>
              </w:rPr>
              <w:t>8</w:t>
            </w:r>
            <w:r w:rsidRPr="00C02087">
              <w:rPr>
                <w:rFonts w:ascii="Times New Roman" w:hAnsi="Times New Roman"/>
                <w:color w:val="000000"/>
                <w:sz w:val="28"/>
                <w:szCs w:val="28"/>
                <w:lang w:val="en-US"/>
              </w:rPr>
              <w:t>Q</w:t>
            </w:r>
            <w:r w:rsidRPr="007516CC">
              <w:rPr>
                <w:rFonts w:ascii="Times New Roman" w:hAnsi="Times New Roman"/>
                <w:color w:val="000000"/>
                <w:sz w:val="28"/>
                <w:szCs w:val="28"/>
                <w:lang w:val="en-US"/>
              </w:rPr>
              <w:t>-</w:t>
            </w:r>
            <w:r w:rsidRPr="00C02087">
              <w:rPr>
                <w:rFonts w:ascii="Times New Roman" w:hAnsi="Times New Roman"/>
                <w:color w:val="000000"/>
                <w:sz w:val="28"/>
                <w:szCs w:val="28"/>
                <w:lang w:val="en-US"/>
              </w:rPr>
              <w:t>PA</w:t>
            </w:r>
            <w:r w:rsidRPr="007516CC">
              <w:rPr>
                <w:rFonts w:ascii="Times New Roman" w:hAnsi="Times New Roman"/>
                <w:color w:val="000000"/>
                <w:sz w:val="28"/>
                <w:szCs w:val="28"/>
                <w:lang w:val="en-US"/>
              </w:rPr>
              <w:t>/3</w:t>
            </w:r>
            <w:bookmarkEnd w:id="600"/>
            <w:r w:rsidRPr="007516CC">
              <w:rPr>
                <w:rFonts w:ascii="Times New Roman" w:hAnsi="Times New Roman"/>
                <w:color w:val="000000"/>
                <w:sz w:val="28"/>
                <w:szCs w:val="28"/>
                <w:lang w:val="en-US"/>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7516CC" w:rsidRDefault="007516CC" w:rsidP="007516CC">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601" w:name="_Toc438654545"/>
            <w:r>
              <w:rPr>
                <w:rFonts w:ascii="Times New Roman" w:hAnsi="Times New Roman"/>
                <w:color w:val="000000"/>
                <w:sz w:val="28"/>
                <w:szCs w:val="28"/>
              </w:rPr>
              <w:t>м</w:t>
            </w:r>
            <w:r w:rsidRPr="00C02087">
              <w:rPr>
                <w:rFonts w:ascii="Times New Roman" w:hAnsi="Times New Roman"/>
                <w:color w:val="000000"/>
                <w:sz w:val="28"/>
                <w:szCs w:val="28"/>
              </w:rPr>
              <w:t>еханический фильтр SF4N/264940 водяной</w:t>
            </w:r>
            <w:bookmarkEnd w:id="60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602" w:name="_Toc438654546"/>
            <w:r>
              <w:rPr>
                <w:rFonts w:ascii="Times New Roman" w:hAnsi="Times New Roman"/>
                <w:color w:val="000000"/>
                <w:sz w:val="28"/>
                <w:szCs w:val="28"/>
              </w:rPr>
              <w:t>н</w:t>
            </w:r>
            <w:r w:rsidRPr="00C02087">
              <w:rPr>
                <w:rFonts w:ascii="Times New Roman" w:hAnsi="Times New Roman"/>
                <w:color w:val="000000"/>
                <w:sz w:val="28"/>
                <w:szCs w:val="28"/>
              </w:rPr>
              <w:t>асос-дозатор МRV водоочистка</w:t>
            </w:r>
            <w:bookmarkEnd w:id="60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603" w:name="_Toc438654547"/>
            <w:r>
              <w:rPr>
                <w:rFonts w:ascii="Times New Roman" w:hAnsi="Times New Roman"/>
                <w:color w:val="000000"/>
                <w:sz w:val="28"/>
                <w:szCs w:val="28"/>
              </w:rPr>
              <w:t>в</w:t>
            </w:r>
            <w:r w:rsidRPr="00C02087">
              <w:rPr>
                <w:rFonts w:ascii="Times New Roman" w:hAnsi="Times New Roman"/>
                <w:color w:val="000000"/>
                <w:sz w:val="28"/>
                <w:szCs w:val="28"/>
              </w:rPr>
              <w:t>акумно-эжеционный аэратор-дегазатор ВЭАД-0,5</w:t>
            </w:r>
            <w:bookmarkEnd w:id="60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604" w:name="_Toc438654548"/>
            <w:r>
              <w:rPr>
                <w:rFonts w:ascii="Times New Roman" w:hAnsi="Times New Roman"/>
                <w:color w:val="000000"/>
                <w:sz w:val="28"/>
                <w:szCs w:val="28"/>
              </w:rPr>
              <w:t>вакуумно-</w:t>
            </w:r>
            <w:r w:rsidRPr="00C02087">
              <w:rPr>
                <w:rFonts w:ascii="Times New Roman" w:hAnsi="Times New Roman"/>
                <w:color w:val="000000"/>
                <w:sz w:val="28"/>
                <w:szCs w:val="28"/>
              </w:rPr>
              <w:t>эжекционное устройство  ВЭУ-0,5</w:t>
            </w:r>
            <w:bookmarkEnd w:id="60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605" w:name="_Toc438654549"/>
            <w:r>
              <w:rPr>
                <w:rFonts w:ascii="Times New Roman" w:hAnsi="Times New Roman"/>
                <w:color w:val="000000"/>
                <w:sz w:val="28"/>
                <w:szCs w:val="28"/>
              </w:rPr>
              <w:t>т</w:t>
            </w:r>
            <w:r w:rsidRPr="00C02087">
              <w:rPr>
                <w:rFonts w:ascii="Times New Roman" w:hAnsi="Times New Roman"/>
                <w:color w:val="000000"/>
                <w:sz w:val="28"/>
                <w:szCs w:val="28"/>
              </w:rPr>
              <w:t>урбомикшер ТМ 0,5 м3/ч</w:t>
            </w:r>
            <w:bookmarkEnd w:id="605"/>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606" w:name="_Toc438654550"/>
            <w:r>
              <w:rPr>
                <w:rFonts w:ascii="Times New Roman" w:hAnsi="Times New Roman"/>
                <w:color w:val="000000"/>
                <w:sz w:val="28"/>
                <w:szCs w:val="28"/>
              </w:rPr>
              <w:t>о</w:t>
            </w:r>
            <w:r w:rsidRPr="00C02087">
              <w:rPr>
                <w:rFonts w:ascii="Times New Roman" w:hAnsi="Times New Roman"/>
                <w:color w:val="000000"/>
                <w:sz w:val="28"/>
                <w:szCs w:val="28"/>
              </w:rPr>
              <w:t>зонатор ИНГО-5</w:t>
            </w:r>
            <w:bookmarkEnd w:id="60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607" w:name="_Toc438654551"/>
            <w:r>
              <w:rPr>
                <w:rFonts w:ascii="Times New Roman" w:hAnsi="Times New Roman"/>
                <w:color w:val="000000"/>
                <w:sz w:val="28"/>
                <w:szCs w:val="28"/>
              </w:rPr>
              <w:t>д</w:t>
            </w:r>
            <w:r w:rsidRPr="00C02087">
              <w:rPr>
                <w:rFonts w:ascii="Times New Roman" w:hAnsi="Times New Roman"/>
                <w:color w:val="000000"/>
                <w:sz w:val="28"/>
                <w:szCs w:val="28"/>
              </w:rPr>
              <w:t>еструктор озона ДО-2</w:t>
            </w:r>
            <w:bookmarkEnd w:id="607"/>
          </w:p>
        </w:tc>
      </w:tr>
      <w:tr w:rsidR="007516CC" w:rsidRPr="00C02087" w:rsidTr="007516CC">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608" w:name="_Toc438654552"/>
            <w:r>
              <w:rPr>
                <w:rFonts w:ascii="Times New Roman" w:hAnsi="Times New Roman"/>
                <w:color w:val="000000"/>
                <w:sz w:val="28"/>
                <w:szCs w:val="28"/>
              </w:rPr>
              <w:t>ф</w:t>
            </w:r>
            <w:r w:rsidRPr="00C02087">
              <w:rPr>
                <w:rFonts w:ascii="Times New Roman" w:hAnsi="Times New Roman"/>
                <w:color w:val="000000"/>
                <w:sz w:val="28"/>
                <w:szCs w:val="28"/>
              </w:rPr>
              <w:t>ильтр осветительный ФОВ-0,3-0,3</w:t>
            </w:r>
            <w:bookmarkEnd w:id="60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color w:val="000000"/>
                <w:sz w:val="28"/>
                <w:szCs w:val="28"/>
              </w:rPr>
            </w:pPr>
            <w:bookmarkStart w:id="609" w:name="_Toc438654553"/>
            <w:r>
              <w:rPr>
                <w:rFonts w:ascii="Times New Roman" w:hAnsi="Times New Roman"/>
                <w:color w:val="000000"/>
                <w:sz w:val="28"/>
                <w:szCs w:val="28"/>
              </w:rPr>
              <w:t>ш</w:t>
            </w:r>
            <w:r w:rsidRPr="00C02087">
              <w:rPr>
                <w:rFonts w:ascii="Times New Roman" w:hAnsi="Times New Roman"/>
                <w:color w:val="000000"/>
                <w:sz w:val="28"/>
                <w:szCs w:val="28"/>
              </w:rPr>
              <w:t xml:space="preserve">каф управления комплексом водоподготовки </w:t>
            </w:r>
            <w:r w:rsidRPr="00C02087">
              <w:rPr>
                <w:rFonts w:ascii="Times New Roman" w:hAnsi="Times New Roman"/>
                <w:color w:val="000000"/>
                <w:sz w:val="28"/>
                <w:szCs w:val="28"/>
              </w:rPr>
              <w:lastRenderedPageBreak/>
              <w:t>Тракт-ШУВК.3.04.025.IP65</w:t>
            </w:r>
            <w:bookmarkEnd w:id="60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10" w:name="_Toc438654554"/>
            <w:r>
              <w:rPr>
                <w:rFonts w:ascii="Times New Roman" w:hAnsi="Times New Roman"/>
                <w:sz w:val="28"/>
                <w:szCs w:val="28"/>
              </w:rPr>
              <w:t>н</w:t>
            </w:r>
            <w:r w:rsidRPr="00C02087">
              <w:rPr>
                <w:rFonts w:ascii="Times New Roman" w:hAnsi="Times New Roman"/>
                <w:sz w:val="28"/>
                <w:szCs w:val="28"/>
              </w:rPr>
              <w:t xml:space="preserve">асос СМ 5 </w:t>
            </w:r>
            <w:r>
              <w:rPr>
                <w:rFonts w:ascii="Times New Roman" w:hAnsi="Times New Roman"/>
                <w:sz w:val="28"/>
                <w:szCs w:val="28"/>
              </w:rPr>
              <w:t>–</w:t>
            </w:r>
            <w:r w:rsidRPr="00C02087">
              <w:rPr>
                <w:rFonts w:ascii="Times New Roman" w:hAnsi="Times New Roman"/>
                <w:sz w:val="28"/>
                <w:szCs w:val="28"/>
              </w:rPr>
              <w:t xml:space="preserve"> </w:t>
            </w:r>
            <w:r>
              <w:rPr>
                <w:rFonts w:ascii="Times New Roman" w:hAnsi="Times New Roman"/>
                <w:sz w:val="28"/>
                <w:szCs w:val="28"/>
              </w:rPr>
              <w:t>3 «Grundfos»</w:t>
            </w:r>
            <w:bookmarkEnd w:id="610"/>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11" w:name="_Toc438654555"/>
            <w:r>
              <w:rPr>
                <w:rFonts w:ascii="Times New Roman" w:hAnsi="Times New Roman"/>
                <w:sz w:val="28"/>
                <w:szCs w:val="28"/>
              </w:rPr>
              <w:t>н</w:t>
            </w:r>
            <w:r w:rsidRPr="00C02087">
              <w:rPr>
                <w:rFonts w:ascii="Times New Roman" w:hAnsi="Times New Roman"/>
                <w:sz w:val="28"/>
                <w:szCs w:val="28"/>
              </w:rPr>
              <w:t xml:space="preserve">асос СМ </w:t>
            </w:r>
            <w:r>
              <w:rPr>
                <w:rFonts w:ascii="Times New Roman" w:hAnsi="Times New Roman"/>
                <w:sz w:val="28"/>
                <w:szCs w:val="28"/>
              </w:rPr>
              <w:t>–</w:t>
            </w:r>
            <w:r w:rsidRPr="00C02087">
              <w:rPr>
                <w:rFonts w:ascii="Times New Roman" w:hAnsi="Times New Roman"/>
                <w:sz w:val="28"/>
                <w:szCs w:val="28"/>
              </w:rPr>
              <w:t xml:space="preserve"> А  3 </w:t>
            </w:r>
            <w:r>
              <w:rPr>
                <w:rFonts w:ascii="Times New Roman" w:hAnsi="Times New Roman"/>
                <w:sz w:val="28"/>
                <w:szCs w:val="28"/>
              </w:rPr>
              <w:t>–</w:t>
            </w:r>
            <w:r w:rsidRPr="00C02087">
              <w:rPr>
                <w:rFonts w:ascii="Times New Roman" w:hAnsi="Times New Roman"/>
                <w:sz w:val="28"/>
                <w:szCs w:val="28"/>
              </w:rPr>
              <w:t xml:space="preserve"> 5 </w:t>
            </w:r>
            <w:r>
              <w:rPr>
                <w:rFonts w:ascii="Times New Roman" w:hAnsi="Times New Roman"/>
                <w:sz w:val="28"/>
                <w:szCs w:val="28"/>
              </w:rPr>
              <w:t>«Grundfos»</w:t>
            </w:r>
            <w:bookmarkEnd w:id="61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12" w:name="_Toc438654556"/>
            <w:r>
              <w:rPr>
                <w:rFonts w:ascii="Times New Roman" w:hAnsi="Times New Roman"/>
                <w:sz w:val="28"/>
                <w:szCs w:val="28"/>
              </w:rPr>
              <w:t>н</w:t>
            </w:r>
            <w:r w:rsidRPr="00C02087">
              <w:rPr>
                <w:rFonts w:ascii="Times New Roman" w:hAnsi="Times New Roman"/>
                <w:sz w:val="28"/>
                <w:szCs w:val="28"/>
              </w:rPr>
              <w:t xml:space="preserve">асос СМ </w:t>
            </w:r>
            <w:r>
              <w:rPr>
                <w:rFonts w:ascii="Times New Roman" w:hAnsi="Times New Roman"/>
                <w:sz w:val="28"/>
                <w:szCs w:val="28"/>
              </w:rPr>
              <w:t>–</w:t>
            </w:r>
            <w:r w:rsidRPr="00C02087">
              <w:rPr>
                <w:rFonts w:ascii="Times New Roman" w:hAnsi="Times New Roman"/>
                <w:sz w:val="28"/>
                <w:szCs w:val="28"/>
              </w:rPr>
              <w:t xml:space="preserve"> А  3 </w:t>
            </w:r>
            <w:r>
              <w:rPr>
                <w:rFonts w:ascii="Times New Roman" w:hAnsi="Times New Roman"/>
                <w:sz w:val="28"/>
                <w:szCs w:val="28"/>
              </w:rPr>
              <w:t>–</w:t>
            </w:r>
            <w:r w:rsidRPr="00C02087">
              <w:rPr>
                <w:rFonts w:ascii="Times New Roman" w:hAnsi="Times New Roman"/>
                <w:sz w:val="28"/>
                <w:szCs w:val="28"/>
              </w:rPr>
              <w:t xml:space="preserve"> 5 </w:t>
            </w:r>
            <w:r>
              <w:rPr>
                <w:rFonts w:ascii="Times New Roman" w:hAnsi="Times New Roman"/>
                <w:sz w:val="28"/>
                <w:szCs w:val="28"/>
              </w:rPr>
              <w:t>«Grundfos»</w:t>
            </w:r>
            <w:bookmarkEnd w:id="61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13" w:name="_Toc438654557"/>
            <w:r>
              <w:rPr>
                <w:rFonts w:ascii="Times New Roman" w:hAnsi="Times New Roman"/>
                <w:sz w:val="28"/>
                <w:szCs w:val="28"/>
              </w:rPr>
              <w:t>ш</w:t>
            </w:r>
            <w:r w:rsidRPr="00C02087">
              <w:rPr>
                <w:rFonts w:ascii="Times New Roman" w:hAnsi="Times New Roman"/>
                <w:sz w:val="28"/>
                <w:szCs w:val="28"/>
              </w:rPr>
              <w:t>каф ВРУ</w:t>
            </w:r>
            <w:bookmarkEnd w:id="61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14" w:name="_Toc438654558"/>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bookmarkEnd w:id="61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15" w:name="_Toc438654559"/>
            <w:r>
              <w:rPr>
                <w:rFonts w:ascii="Times New Roman" w:hAnsi="Times New Roman"/>
                <w:sz w:val="28"/>
                <w:szCs w:val="28"/>
              </w:rPr>
              <w:t>е</w:t>
            </w:r>
            <w:r w:rsidRPr="00C02087">
              <w:rPr>
                <w:rFonts w:ascii="Times New Roman" w:hAnsi="Times New Roman"/>
                <w:sz w:val="28"/>
                <w:szCs w:val="28"/>
              </w:rPr>
              <w:t>мкость РЧВ 2м3</w:t>
            </w:r>
            <w:bookmarkEnd w:id="615"/>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367"/>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ind w:left="34"/>
              <w:rPr>
                <w:rFonts w:ascii="Times New Roman" w:hAnsi="Times New Roman"/>
                <w:sz w:val="28"/>
                <w:szCs w:val="28"/>
              </w:rPr>
            </w:pPr>
            <w:r w:rsidRPr="00C02087">
              <w:rPr>
                <w:rFonts w:ascii="Times New Roman" w:hAnsi="Times New Roman"/>
                <w:sz w:val="28"/>
                <w:szCs w:val="28"/>
              </w:rPr>
              <w:t>1.1.</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jc w:val="both"/>
              <w:rPr>
                <w:rFonts w:ascii="Times New Roman" w:hAnsi="Times New Roman"/>
                <w:sz w:val="28"/>
                <w:szCs w:val="28"/>
                <w:highlight w:val="lightGray"/>
              </w:rPr>
            </w:pPr>
            <w:r w:rsidRPr="00C02087">
              <w:rPr>
                <w:rFonts w:ascii="Times New Roman" w:hAnsi="Times New Roman"/>
                <w:sz w:val="28"/>
                <w:szCs w:val="28"/>
              </w:rPr>
              <w:t>Сети водоснабжения протяженностью 320 м,</w:t>
            </w:r>
            <w:r w:rsidRPr="00C02087">
              <w:rPr>
                <w:rFonts w:ascii="Times New Roman" w:hAnsi="Times New Roman"/>
                <w:color w:val="000000"/>
                <w:sz w:val="28"/>
                <w:szCs w:val="28"/>
              </w:rPr>
              <w:t xml:space="preserve">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д. Белогорье</w:t>
            </w:r>
          </w:p>
        </w:tc>
      </w:tr>
      <w:tr w:rsidR="007516CC" w:rsidRPr="00C02087" w:rsidTr="007516CC">
        <w:trPr>
          <w:trHeight w:val="236"/>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ind w:left="34"/>
              <w:rPr>
                <w:rFonts w:ascii="Times New Roman" w:hAnsi="Times New Roman"/>
                <w:sz w:val="28"/>
                <w:szCs w:val="28"/>
              </w:rPr>
            </w:pPr>
            <w:r w:rsidRPr="00C02087">
              <w:rPr>
                <w:rFonts w:ascii="Times New Roman" w:hAnsi="Times New Roman"/>
                <w:sz w:val="28"/>
                <w:szCs w:val="28"/>
              </w:rPr>
              <w:t>1.2.</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(с надскваженным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д. Белогорье</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ind w:left="34"/>
              <w:rPr>
                <w:rFonts w:ascii="Times New Roman" w:hAnsi="Times New Roman"/>
                <w:sz w:val="28"/>
                <w:szCs w:val="28"/>
              </w:rPr>
            </w:pPr>
            <w:r w:rsidRPr="00C02087">
              <w:rPr>
                <w:rFonts w:ascii="Times New Roman" w:hAnsi="Times New Roman"/>
                <w:sz w:val="28"/>
                <w:szCs w:val="28"/>
              </w:rPr>
              <w:t>1.3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w:t>
            </w:r>
            <w:r>
              <w:rPr>
                <w:rFonts w:ascii="Times New Roman" w:hAnsi="Times New Roman"/>
                <w:bCs/>
                <w:color w:val="000000"/>
                <w:sz w:val="28"/>
                <w:szCs w:val="28"/>
              </w:rPr>
              <w:t>д. Белогорье</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Водозаборные, водоочистные сооружения, с. Батово</w:t>
            </w:r>
            <w:r>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адрес объекта: </w:t>
            </w:r>
            <w:r w:rsidRPr="00C02087">
              <w:rPr>
                <w:rFonts w:ascii="Times New Roman" w:hAnsi="Times New Roman"/>
                <w:bCs/>
                <w:color w:val="000000"/>
                <w:sz w:val="28"/>
                <w:szCs w:val="28"/>
              </w:rPr>
              <w:t xml:space="preserve">Ханты-Мансийский  район </w:t>
            </w:r>
          </w:p>
          <w:p w:rsidR="007516CC" w:rsidRDefault="007516CC" w:rsidP="007516CC">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с. Батово,</w:t>
            </w:r>
          </w:p>
          <w:p w:rsidR="007516CC" w:rsidRPr="00C02087" w:rsidRDefault="007516CC" w:rsidP="007516CC">
            <w:pPr>
              <w:spacing w:after="0" w:line="240" w:lineRule="auto"/>
              <w:rPr>
                <w:rFonts w:ascii="Times New Roman" w:hAnsi="Times New Roman"/>
                <w:bCs/>
                <w:color w:val="000000"/>
                <w:sz w:val="28"/>
                <w:szCs w:val="28"/>
              </w:rPr>
            </w:pPr>
            <w:r>
              <w:rPr>
                <w:rFonts w:ascii="Times New Roman" w:hAnsi="Times New Roman"/>
                <w:bCs/>
                <w:color w:val="000000"/>
                <w:sz w:val="28"/>
                <w:szCs w:val="28"/>
              </w:rPr>
              <w:t>ул. Полевая</w:t>
            </w: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          от    ……         г.</w:t>
            </w:r>
          </w:p>
          <w:p w:rsidR="007516CC" w:rsidRPr="007516CC" w:rsidRDefault="007516CC" w:rsidP="007516CC">
            <w:pPr>
              <w:spacing w:after="0" w:line="240" w:lineRule="auto"/>
              <w:rPr>
                <w:rFonts w:ascii="Times New Roman" w:hAnsi="Times New Roman"/>
                <w:b/>
                <w:bCs/>
                <w:i/>
                <w:iCs/>
                <w:color w:val="FF0000"/>
                <w:sz w:val="28"/>
                <w:szCs w:val="28"/>
                <w:highlight w:val="lightGray"/>
              </w:rPr>
            </w:pPr>
          </w:p>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 xml:space="preserve">установленная мощность </w:t>
            </w:r>
          </w:p>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12 </w:t>
            </w:r>
            <w:r w:rsidRPr="00C02087">
              <w:rPr>
                <w:rFonts w:ascii="Times New Roman" w:hAnsi="Times New Roman"/>
                <w:color w:val="000000"/>
                <w:sz w:val="28"/>
                <w:szCs w:val="28"/>
              </w:rPr>
              <w:t>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Pr="00C02087" w:rsidRDefault="007516CC" w:rsidP="007516CC">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Default="007516CC" w:rsidP="007516CC">
            <w:pPr>
              <w:spacing w:after="0" w:line="240" w:lineRule="auto"/>
              <w:outlineLvl w:val="0"/>
              <w:rPr>
                <w:rFonts w:ascii="Times New Roman" w:hAnsi="Times New Roman"/>
                <w:sz w:val="28"/>
                <w:szCs w:val="28"/>
              </w:rPr>
            </w:pPr>
            <w:bookmarkStart w:id="616" w:name="_Toc438654560"/>
            <w:r>
              <w:rPr>
                <w:rFonts w:ascii="Times New Roman" w:hAnsi="Times New Roman"/>
                <w:sz w:val="28"/>
                <w:szCs w:val="28"/>
              </w:rPr>
              <w:t>в</w:t>
            </w:r>
            <w:r w:rsidRPr="00C02087">
              <w:rPr>
                <w:rFonts w:ascii="Times New Roman" w:hAnsi="Times New Roman"/>
                <w:sz w:val="28"/>
                <w:szCs w:val="28"/>
              </w:rPr>
              <w:t>одоочистное сооружение 0,5</w:t>
            </w:r>
            <w:r>
              <w:rPr>
                <w:rFonts w:ascii="Times New Roman" w:hAnsi="Times New Roman"/>
                <w:sz w:val="28"/>
                <w:szCs w:val="28"/>
              </w:rPr>
              <w:t xml:space="preserve"> </w:t>
            </w:r>
            <w:r w:rsidRPr="00C02087">
              <w:rPr>
                <w:rFonts w:ascii="Times New Roman" w:hAnsi="Times New Roman"/>
                <w:sz w:val="28"/>
                <w:szCs w:val="28"/>
              </w:rPr>
              <w:t>куб. м /час инв.</w:t>
            </w:r>
            <w:bookmarkEnd w:id="616"/>
            <w:r w:rsidRPr="00C02087">
              <w:rPr>
                <w:rFonts w:ascii="Times New Roman" w:hAnsi="Times New Roman"/>
                <w:sz w:val="28"/>
                <w:szCs w:val="28"/>
              </w:rPr>
              <w:t xml:space="preserve"> </w:t>
            </w:r>
          </w:p>
          <w:p w:rsidR="007516CC" w:rsidRPr="00C02087" w:rsidRDefault="007516CC" w:rsidP="007516CC">
            <w:pPr>
              <w:spacing w:after="0" w:line="240" w:lineRule="auto"/>
              <w:outlineLvl w:val="0"/>
              <w:rPr>
                <w:rFonts w:ascii="Times New Roman" w:hAnsi="Times New Roman"/>
                <w:sz w:val="28"/>
                <w:szCs w:val="28"/>
              </w:rPr>
            </w:pPr>
            <w:bookmarkStart w:id="617" w:name="_Toc438654561"/>
            <w:r w:rsidRPr="00C02087">
              <w:rPr>
                <w:rFonts w:ascii="Times New Roman" w:hAnsi="Times New Roman"/>
                <w:sz w:val="28"/>
                <w:szCs w:val="28"/>
              </w:rPr>
              <w:t>№</w:t>
            </w:r>
            <w:r>
              <w:rPr>
                <w:rFonts w:ascii="Times New Roman" w:hAnsi="Times New Roman"/>
                <w:sz w:val="28"/>
                <w:szCs w:val="28"/>
              </w:rPr>
              <w:t xml:space="preserve"> </w:t>
            </w:r>
            <w:r w:rsidRPr="00C02087">
              <w:rPr>
                <w:rFonts w:ascii="Times New Roman" w:hAnsi="Times New Roman"/>
                <w:sz w:val="28"/>
                <w:szCs w:val="28"/>
              </w:rPr>
              <w:t>1101030159</w:t>
            </w:r>
            <w:bookmarkEnd w:id="617"/>
          </w:p>
        </w:tc>
      </w:tr>
      <w:tr w:rsidR="007516CC" w:rsidRPr="00C02087" w:rsidTr="007516CC">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18" w:name="_Toc438654562"/>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ВЭАД-0,5</w:t>
            </w:r>
            <w:bookmarkEnd w:id="61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19" w:name="_Toc438654563"/>
            <w:r>
              <w:rPr>
                <w:rFonts w:ascii="Times New Roman" w:hAnsi="Times New Roman"/>
                <w:sz w:val="28"/>
                <w:szCs w:val="28"/>
              </w:rPr>
              <w:t>вакуумно-</w:t>
            </w:r>
            <w:r w:rsidRPr="00C02087">
              <w:rPr>
                <w:rFonts w:ascii="Times New Roman" w:hAnsi="Times New Roman"/>
                <w:sz w:val="28"/>
                <w:szCs w:val="28"/>
              </w:rPr>
              <w:t>эжекционное устройство  ВЭУ-0,5</w:t>
            </w:r>
            <w:bookmarkEnd w:id="619"/>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0" w:name="_Toc438654564"/>
            <w:r>
              <w:rPr>
                <w:rFonts w:ascii="Times New Roman" w:hAnsi="Times New Roman"/>
                <w:sz w:val="28"/>
                <w:szCs w:val="28"/>
              </w:rPr>
              <w:t>п</w:t>
            </w:r>
            <w:r w:rsidRPr="00C02087">
              <w:rPr>
                <w:rFonts w:ascii="Times New Roman" w:hAnsi="Times New Roman"/>
                <w:sz w:val="28"/>
                <w:szCs w:val="28"/>
              </w:rPr>
              <w:t>реобразователь частоты VACON</w:t>
            </w:r>
            <w:bookmarkEnd w:id="620"/>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1" w:name="_Toc438654565"/>
            <w:r>
              <w:rPr>
                <w:rFonts w:ascii="Times New Roman" w:hAnsi="Times New Roman"/>
                <w:sz w:val="28"/>
                <w:szCs w:val="28"/>
              </w:rPr>
              <w:t>т</w:t>
            </w:r>
            <w:r w:rsidRPr="00C02087">
              <w:rPr>
                <w:rFonts w:ascii="Times New Roman" w:hAnsi="Times New Roman"/>
                <w:sz w:val="28"/>
                <w:szCs w:val="28"/>
              </w:rPr>
              <w:t>урбомикшер ТМ 0.5 м3/ч</w:t>
            </w:r>
            <w:bookmarkEnd w:id="62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2" w:name="_Toc438654566"/>
            <w:r>
              <w:rPr>
                <w:rFonts w:ascii="Times New Roman" w:hAnsi="Times New Roman"/>
                <w:sz w:val="28"/>
                <w:szCs w:val="28"/>
              </w:rPr>
              <w:t>о</w:t>
            </w:r>
            <w:r w:rsidRPr="00C02087">
              <w:rPr>
                <w:rFonts w:ascii="Times New Roman" w:hAnsi="Times New Roman"/>
                <w:sz w:val="28"/>
                <w:szCs w:val="28"/>
              </w:rPr>
              <w:t>зонатор ИНГО-5</w:t>
            </w:r>
            <w:bookmarkEnd w:id="62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3" w:name="_Toc438654567"/>
            <w:r>
              <w:rPr>
                <w:rFonts w:ascii="Times New Roman" w:hAnsi="Times New Roman"/>
                <w:sz w:val="28"/>
                <w:szCs w:val="28"/>
              </w:rPr>
              <w:t>д</w:t>
            </w:r>
            <w:r w:rsidRPr="00C02087">
              <w:rPr>
                <w:rFonts w:ascii="Times New Roman" w:hAnsi="Times New Roman"/>
                <w:sz w:val="28"/>
                <w:szCs w:val="28"/>
              </w:rPr>
              <w:t>еструктор озона ДО-2</w:t>
            </w:r>
            <w:bookmarkEnd w:id="62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4" w:name="_Toc438654568"/>
            <w:r>
              <w:rPr>
                <w:rFonts w:ascii="Times New Roman" w:hAnsi="Times New Roman"/>
                <w:sz w:val="28"/>
                <w:szCs w:val="28"/>
              </w:rPr>
              <w:t>ф</w:t>
            </w:r>
            <w:r w:rsidRPr="00C02087">
              <w:rPr>
                <w:rFonts w:ascii="Times New Roman" w:hAnsi="Times New Roman"/>
                <w:sz w:val="28"/>
                <w:szCs w:val="28"/>
              </w:rPr>
              <w:t>ильтр осветительный ФОВ-0,3-0,3</w:t>
            </w:r>
            <w:bookmarkEnd w:id="62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5" w:name="_Toc438654569"/>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62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6" w:name="_Toc438654570"/>
            <w:r>
              <w:rPr>
                <w:rFonts w:ascii="Times New Roman" w:hAnsi="Times New Roman"/>
                <w:sz w:val="28"/>
                <w:szCs w:val="28"/>
              </w:rPr>
              <w:t>н</w:t>
            </w:r>
            <w:r w:rsidRPr="00C02087">
              <w:rPr>
                <w:rFonts w:ascii="Times New Roman" w:hAnsi="Times New Roman"/>
                <w:sz w:val="28"/>
                <w:szCs w:val="28"/>
              </w:rPr>
              <w:t xml:space="preserve">асос СМ </w:t>
            </w:r>
            <w:r>
              <w:rPr>
                <w:rFonts w:ascii="Times New Roman" w:hAnsi="Times New Roman"/>
                <w:sz w:val="28"/>
                <w:szCs w:val="28"/>
              </w:rPr>
              <w:t>- А</w:t>
            </w:r>
            <w:r w:rsidRPr="00C02087">
              <w:rPr>
                <w:rFonts w:ascii="Times New Roman" w:hAnsi="Times New Roman"/>
                <w:sz w:val="28"/>
                <w:szCs w:val="28"/>
              </w:rPr>
              <w:t xml:space="preserve"> 3 </w:t>
            </w:r>
            <w:r>
              <w:rPr>
                <w:rFonts w:ascii="Times New Roman" w:hAnsi="Times New Roman"/>
                <w:sz w:val="28"/>
                <w:szCs w:val="28"/>
              </w:rPr>
              <w:t>-</w:t>
            </w:r>
            <w:r w:rsidRPr="00C02087">
              <w:rPr>
                <w:rFonts w:ascii="Times New Roman" w:hAnsi="Times New Roman"/>
                <w:sz w:val="28"/>
                <w:szCs w:val="28"/>
              </w:rPr>
              <w:t xml:space="preserve"> </w:t>
            </w:r>
            <w:r>
              <w:rPr>
                <w:rFonts w:ascii="Times New Roman" w:hAnsi="Times New Roman"/>
                <w:sz w:val="28"/>
                <w:szCs w:val="28"/>
              </w:rPr>
              <w:t>5 «Grundfos»</w:t>
            </w:r>
            <w:bookmarkEnd w:id="62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7" w:name="_Toc438654571"/>
            <w:r>
              <w:rPr>
                <w:rFonts w:ascii="Times New Roman" w:hAnsi="Times New Roman"/>
                <w:sz w:val="28"/>
                <w:szCs w:val="28"/>
              </w:rPr>
              <w:t>н</w:t>
            </w:r>
            <w:r w:rsidRPr="00C02087">
              <w:rPr>
                <w:rFonts w:ascii="Times New Roman" w:hAnsi="Times New Roman"/>
                <w:sz w:val="28"/>
                <w:szCs w:val="28"/>
              </w:rPr>
              <w:t xml:space="preserve">асос СМ </w:t>
            </w:r>
            <w:r>
              <w:rPr>
                <w:rFonts w:ascii="Times New Roman" w:hAnsi="Times New Roman"/>
                <w:sz w:val="28"/>
                <w:szCs w:val="28"/>
              </w:rPr>
              <w:t xml:space="preserve">- 5 - </w:t>
            </w:r>
            <w:r w:rsidRPr="00C02087">
              <w:rPr>
                <w:rFonts w:ascii="Times New Roman" w:hAnsi="Times New Roman"/>
                <w:sz w:val="28"/>
                <w:szCs w:val="28"/>
              </w:rPr>
              <w:t xml:space="preserve">3 </w:t>
            </w:r>
            <w:r>
              <w:rPr>
                <w:rFonts w:ascii="Times New Roman" w:hAnsi="Times New Roman"/>
                <w:sz w:val="28"/>
                <w:szCs w:val="28"/>
              </w:rPr>
              <w:t>«Grundfos»</w:t>
            </w:r>
            <w:bookmarkEnd w:id="62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8" w:name="_Toc438654572"/>
            <w:r>
              <w:rPr>
                <w:rFonts w:ascii="Times New Roman" w:hAnsi="Times New Roman"/>
                <w:sz w:val="28"/>
                <w:szCs w:val="28"/>
              </w:rPr>
              <w:t>ш</w:t>
            </w:r>
            <w:r w:rsidRPr="00C02087">
              <w:rPr>
                <w:rFonts w:ascii="Times New Roman" w:hAnsi="Times New Roman"/>
                <w:sz w:val="28"/>
                <w:szCs w:val="28"/>
              </w:rPr>
              <w:t>каф ВРУ</w:t>
            </w:r>
            <w:bookmarkEnd w:id="62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29" w:name="_Toc438654573"/>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bookmarkEnd w:id="629"/>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0" w:name="_Toc438654574"/>
            <w:r>
              <w:rPr>
                <w:rFonts w:ascii="Times New Roman" w:hAnsi="Times New Roman"/>
                <w:sz w:val="28"/>
                <w:szCs w:val="28"/>
              </w:rPr>
              <w:t>е</w:t>
            </w:r>
            <w:r w:rsidRPr="00C02087">
              <w:rPr>
                <w:rFonts w:ascii="Times New Roman" w:hAnsi="Times New Roman"/>
                <w:sz w:val="28"/>
                <w:szCs w:val="28"/>
              </w:rPr>
              <w:t>мкость РЧВ 2м3</w:t>
            </w:r>
            <w:bookmarkEnd w:id="63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7516CC" w:rsidRDefault="007516CC" w:rsidP="007516CC">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1" w:name="_Toc438654575"/>
            <w:r>
              <w:rPr>
                <w:rFonts w:ascii="Times New Roman" w:hAnsi="Times New Roman"/>
                <w:sz w:val="28"/>
                <w:szCs w:val="28"/>
              </w:rPr>
              <w:t>м</w:t>
            </w:r>
            <w:r w:rsidRPr="00C02087">
              <w:rPr>
                <w:rFonts w:ascii="Times New Roman" w:hAnsi="Times New Roman"/>
                <w:sz w:val="28"/>
                <w:szCs w:val="28"/>
              </w:rPr>
              <w:t>одуль водоочистки</w:t>
            </w:r>
            <w:bookmarkEnd w:id="631"/>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jc w:val="both"/>
              <w:rPr>
                <w:rFonts w:ascii="Times New Roman" w:hAnsi="Times New Roman"/>
                <w:color w:val="000000"/>
                <w:sz w:val="28"/>
                <w:szCs w:val="28"/>
                <w:highlight w:val="lightGray"/>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51"/>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2.1.</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Водопроводные сети,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протяженность 660 м</w:t>
            </w:r>
            <w:r>
              <w:rPr>
                <w:rFonts w:ascii="Times New Roman" w:hAnsi="Times New Roman"/>
                <w:color w:val="000000"/>
                <w:sz w:val="28"/>
                <w:szCs w:val="28"/>
              </w:rPr>
              <w:t>,</w:t>
            </w:r>
            <w:r w:rsidRPr="00C02087">
              <w:rPr>
                <w:rFonts w:ascii="Times New Roman" w:hAnsi="Times New Roman"/>
                <w:color w:val="000000"/>
                <w:sz w:val="28"/>
                <w:szCs w:val="28"/>
              </w:rPr>
              <w:t xml:space="preserve"> инвентарный номер 140247</w:t>
            </w:r>
            <w:r>
              <w:rPr>
                <w:rFonts w:ascii="Times New Roman" w:hAnsi="Times New Roman"/>
                <w:color w:val="000000"/>
                <w:sz w:val="28"/>
                <w:szCs w:val="28"/>
              </w:rPr>
              <w:t>,</w:t>
            </w:r>
            <w:r w:rsidRPr="00C02087">
              <w:rPr>
                <w:rFonts w:ascii="Times New Roman" w:hAnsi="Times New Roman"/>
                <w:color w:val="000000"/>
                <w:sz w:val="28"/>
                <w:szCs w:val="28"/>
              </w:rPr>
              <w:t xml:space="preserve"> адрес (местонахождения) объекта: </w:t>
            </w:r>
            <w:r w:rsidRPr="00C02087">
              <w:rPr>
                <w:rFonts w:ascii="Times New Roman" w:hAnsi="Times New Roman"/>
                <w:bCs/>
                <w:color w:val="000000"/>
                <w:sz w:val="28"/>
                <w:szCs w:val="28"/>
              </w:rPr>
              <w:t>Ханты-Мансийский район с. Батово, ул. Полевая</w:t>
            </w:r>
            <w:r w:rsidRPr="00C02087">
              <w:rPr>
                <w:rFonts w:ascii="Times New Roman" w:hAnsi="Times New Roman"/>
                <w:color w:val="000000"/>
                <w:sz w:val="28"/>
                <w:szCs w:val="28"/>
              </w:rPr>
              <w:t xml:space="preserve">, свидетельство о государственной регистрации права 86-АВ 044812 от </w:t>
            </w:r>
            <w:r>
              <w:rPr>
                <w:rFonts w:ascii="Times New Roman" w:hAnsi="Times New Roman"/>
                <w:color w:val="000000"/>
                <w:sz w:val="28"/>
                <w:szCs w:val="28"/>
              </w:rPr>
              <w:t xml:space="preserve">26.03.2015 </w:t>
            </w:r>
          </w:p>
        </w:tc>
      </w:tr>
      <w:tr w:rsidR="007516CC" w:rsidRPr="00C02087" w:rsidTr="007516CC">
        <w:trPr>
          <w:trHeight w:val="84"/>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2.2.</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jc w:val="both"/>
              <w:rPr>
                <w:rFonts w:ascii="Times New Roman" w:hAnsi="Times New Roman"/>
                <w:color w:val="FF0000"/>
                <w:sz w:val="28"/>
                <w:szCs w:val="28"/>
                <w:highlight w:val="lightGray"/>
              </w:rPr>
            </w:pPr>
            <w:r w:rsidRPr="00C02087">
              <w:rPr>
                <w:rFonts w:ascii="Times New Roman" w:hAnsi="Times New Roman"/>
                <w:color w:val="000000"/>
                <w:sz w:val="28"/>
                <w:szCs w:val="28"/>
              </w:rPr>
              <w:t xml:space="preserve">Артезианская скважина (с надскваженным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w:t>
            </w:r>
            <w:r>
              <w:rPr>
                <w:rFonts w:ascii="Times New Roman" w:hAnsi="Times New Roman"/>
                <w:color w:val="000000"/>
                <w:sz w:val="28"/>
                <w:szCs w:val="28"/>
              </w:rPr>
              <w:t xml:space="preserve"> сельское поселение Сибирский, с</w:t>
            </w:r>
            <w:r w:rsidRPr="00C02087">
              <w:rPr>
                <w:rFonts w:ascii="Times New Roman" w:hAnsi="Times New Roman"/>
                <w:color w:val="000000"/>
                <w:sz w:val="28"/>
                <w:szCs w:val="28"/>
              </w:rPr>
              <w:t>. Батово</w:t>
            </w:r>
          </w:p>
        </w:tc>
      </w:tr>
      <w:tr w:rsidR="007516CC" w:rsidRPr="00C02087" w:rsidTr="007516CC">
        <w:trPr>
          <w:trHeight w:val="199"/>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2.3</w:t>
            </w:r>
            <w:r w:rsidR="004A5039">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Сибирский, </w:t>
            </w:r>
            <w:r>
              <w:rPr>
                <w:rFonts w:ascii="Times New Roman" w:hAnsi="Times New Roman"/>
                <w:bCs/>
                <w:color w:val="000000"/>
                <w:sz w:val="28"/>
                <w:szCs w:val="28"/>
              </w:rPr>
              <w:t>с. Батово</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 xml:space="preserve">Водозаборные, </w:t>
            </w:r>
            <w:r>
              <w:rPr>
                <w:rFonts w:ascii="Times New Roman" w:hAnsi="Times New Roman"/>
                <w:bCs/>
                <w:color w:val="000000"/>
                <w:sz w:val="28"/>
                <w:szCs w:val="28"/>
              </w:rPr>
              <w:t>в</w:t>
            </w:r>
            <w:r w:rsidRPr="00C02087">
              <w:rPr>
                <w:rFonts w:ascii="Times New Roman" w:hAnsi="Times New Roman"/>
                <w:bCs/>
                <w:color w:val="000000"/>
                <w:sz w:val="28"/>
                <w:szCs w:val="28"/>
              </w:rPr>
              <w:t xml:space="preserve">одоочистные сооружения п. Выкатной,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адрес объекта: </w:t>
            </w:r>
            <w:r w:rsidRPr="00C02087">
              <w:rPr>
                <w:rFonts w:ascii="Times New Roman" w:hAnsi="Times New Roman"/>
                <w:bCs/>
                <w:color w:val="000000"/>
                <w:sz w:val="28"/>
                <w:szCs w:val="28"/>
              </w:rPr>
              <w:t xml:space="preserve">Ханты-Мансийский район, </w:t>
            </w:r>
          </w:p>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п. Выкатной</w:t>
            </w:r>
            <w:r>
              <w:rPr>
                <w:rFonts w:ascii="Times New Roman" w:hAnsi="Times New Roman"/>
                <w:bCs/>
                <w:color w:val="000000"/>
                <w:sz w:val="28"/>
                <w:szCs w:val="28"/>
              </w:rPr>
              <w:t xml:space="preserve">, </w:t>
            </w:r>
            <w:r w:rsidRPr="00C02087">
              <w:rPr>
                <w:rFonts w:ascii="Times New Roman" w:hAnsi="Times New Roman"/>
                <w:color w:val="000000"/>
                <w:sz w:val="28"/>
                <w:szCs w:val="28"/>
              </w:rPr>
              <w:t>свидетельство о государственной реги</w:t>
            </w:r>
            <w:r>
              <w:rPr>
                <w:rFonts w:ascii="Times New Roman" w:hAnsi="Times New Roman"/>
                <w:color w:val="000000"/>
                <w:sz w:val="28"/>
                <w:szCs w:val="28"/>
              </w:rPr>
              <w:t>страции права  86-АВ 054145 от 26.06.2015</w:t>
            </w:r>
          </w:p>
          <w:p w:rsidR="007516CC" w:rsidRPr="00C02087" w:rsidRDefault="007516CC" w:rsidP="007516CC">
            <w:pPr>
              <w:spacing w:after="0" w:line="240" w:lineRule="auto"/>
              <w:rPr>
                <w:rFonts w:ascii="Times New Roman" w:hAnsi="Times New Roman"/>
                <w:b/>
                <w:bCs/>
                <w:i/>
                <w:iCs/>
                <w:color w:val="FF0000"/>
                <w:sz w:val="28"/>
                <w:szCs w:val="28"/>
              </w:rPr>
            </w:pPr>
          </w:p>
          <w:p w:rsidR="007516CC" w:rsidRPr="00C02087" w:rsidRDefault="007516CC" w:rsidP="007516CC">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становленная мощность 120 м3/сут</w:t>
            </w: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Pr="00C02087" w:rsidRDefault="007516CC" w:rsidP="007516CC">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2" w:name="_Toc438654576"/>
            <w:r>
              <w:rPr>
                <w:rFonts w:ascii="Times New Roman" w:hAnsi="Times New Roman"/>
                <w:sz w:val="28"/>
                <w:szCs w:val="28"/>
              </w:rPr>
              <w:t>с</w:t>
            </w:r>
            <w:r w:rsidRPr="00C02087">
              <w:rPr>
                <w:rFonts w:ascii="Times New Roman" w:hAnsi="Times New Roman"/>
                <w:sz w:val="28"/>
                <w:szCs w:val="28"/>
              </w:rPr>
              <w:t>кважины артезианские (с 2 надскважными сооружениями)</w:t>
            </w:r>
            <w:bookmarkEnd w:id="632"/>
          </w:p>
        </w:tc>
      </w:tr>
      <w:tr w:rsidR="007516CC" w:rsidRPr="00C02087" w:rsidTr="007516CC">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3" w:name="_Toc438654577"/>
            <w:r>
              <w:rPr>
                <w:rFonts w:ascii="Times New Roman" w:hAnsi="Times New Roman"/>
                <w:sz w:val="28"/>
                <w:szCs w:val="28"/>
              </w:rPr>
              <w:t>блок-</w:t>
            </w:r>
            <w:r w:rsidRPr="00C02087">
              <w:rPr>
                <w:rFonts w:ascii="Times New Roman" w:hAnsi="Times New Roman"/>
                <w:sz w:val="28"/>
                <w:szCs w:val="28"/>
              </w:rPr>
              <w:t>бокс</w:t>
            </w:r>
            <w:bookmarkEnd w:id="633"/>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4" w:name="_Toc438654578"/>
            <w:r>
              <w:rPr>
                <w:rFonts w:ascii="Times New Roman" w:hAnsi="Times New Roman"/>
                <w:sz w:val="28"/>
                <w:szCs w:val="28"/>
              </w:rPr>
              <w:t>вакуумно-</w:t>
            </w:r>
            <w:r w:rsidRPr="00C02087">
              <w:rPr>
                <w:rFonts w:ascii="Times New Roman" w:hAnsi="Times New Roman"/>
                <w:sz w:val="28"/>
                <w:szCs w:val="28"/>
              </w:rPr>
              <w:t>эжекционное устройство ВЭУ-5</w:t>
            </w:r>
            <w:bookmarkEnd w:id="634"/>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5" w:name="_Toc438654579"/>
            <w:r>
              <w:rPr>
                <w:rFonts w:ascii="Times New Roman" w:hAnsi="Times New Roman"/>
                <w:sz w:val="28"/>
                <w:szCs w:val="28"/>
              </w:rPr>
              <w:t>вакуумно-</w:t>
            </w:r>
            <w:r w:rsidRPr="00C02087">
              <w:rPr>
                <w:rFonts w:ascii="Times New Roman" w:hAnsi="Times New Roman"/>
                <w:sz w:val="28"/>
                <w:szCs w:val="28"/>
              </w:rPr>
              <w:t>эжеционный аэратор - дегазатор ВЭАД-5</w:t>
            </w:r>
            <w:bookmarkEnd w:id="635"/>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6" w:name="_Toc438654580"/>
            <w:r>
              <w:rPr>
                <w:rFonts w:ascii="Times New Roman" w:hAnsi="Times New Roman"/>
                <w:sz w:val="28"/>
                <w:szCs w:val="28"/>
              </w:rPr>
              <w:t>т</w:t>
            </w:r>
            <w:r w:rsidRPr="00C02087">
              <w:rPr>
                <w:rFonts w:ascii="Times New Roman" w:hAnsi="Times New Roman"/>
                <w:sz w:val="28"/>
                <w:szCs w:val="28"/>
              </w:rPr>
              <w:t>урбомикшер ТМ 5 м3/ч</w:t>
            </w:r>
            <w:bookmarkEnd w:id="63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7" w:name="_Toc438654581"/>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ИНГО-5</w:t>
            </w:r>
            <w:bookmarkEnd w:id="63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8" w:name="_Toc438654582"/>
            <w:r>
              <w:rPr>
                <w:rFonts w:ascii="Times New Roman" w:hAnsi="Times New Roman"/>
                <w:sz w:val="28"/>
                <w:szCs w:val="28"/>
              </w:rPr>
              <w:t>д</w:t>
            </w:r>
            <w:r w:rsidRPr="00C02087">
              <w:rPr>
                <w:rFonts w:ascii="Times New Roman" w:hAnsi="Times New Roman"/>
                <w:sz w:val="28"/>
                <w:szCs w:val="28"/>
              </w:rPr>
              <w:t>еструктор озона ДО-5</w:t>
            </w:r>
            <w:bookmarkEnd w:id="63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39" w:name="_Toc438654583"/>
            <w:r>
              <w:rPr>
                <w:rFonts w:ascii="Times New Roman" w:hAnsi="Times New Roman"/>
                <w:sz w:val="28"/>
                <w:szCs w:val="28"/>
              </w:rPr>
              <w:t>п</w:t>
            </w:r>
            <w:r w:rsidRPr="00C02087">
              <w:rPr>
                <w:rFonts w:ascii="Times New Roman" w:hAnsi="Times New Roman"/>
                <w:sz w:val="28"/>
                <w:szCs w:val="28"/>
              </w:rPr>
              <w:t>реобразователь частоты VACON</w:t>
            </w:r>
            <w:bookmarkEnd w:id="63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0" w:name="_Toc438654584"/>
            <w:r>
              <w:rPr>
                <w:rFonts w:ascii="Times New Roman" w:hAnsi="Times New Roman"/>
                <w:sz w:val="28"/>
                <w:szCs w:val="28"/>
              </w:rPr>
              <w:t>н</w:t>
            </w:r>
            <w:r w:rsidRPr="00C02087">
              <w:rPr>
                <w:rFonts w:ascii="Times New Roman" w:hAnsi="Times New Roman"/>
                <w:sz w:val="28"/>
                <w:szCs w:val="28"/>
              </w:rPr>
              <w:t xml:space="preserve">асос CR - 32 - 2 - 2 </w:t>
            </w:r>
            <w:r>
              <w:rPr>
                <w:rFonts w:ascii="Times New Roman" w:hAnsi="Times New Roman"/>
                <w:sz w:val="28"/>
                <w:szCs w:val="28"/>
              </w:rPr>
              <w:t>«Grundfos»</w:t>
            </w:r>
            <w:bookmarkEnd w:id="64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1" w:name="_Toc438654585"/>
            <w:r>
              <w:rPr>
                <w:rFonts w:ascii="Times New Roman" w:hAnsi="Times New Roman"/>
                <w:sz w:val="28"/>
                <w:szCs w:val="28"/>
              </w:rPr>
              <w:t>н</w:t>
            </w:r>
            <w:r w:rsidRPr="00C02087">
              <w:rPr>
                <w:rFonts w:ascii="Times New Roman" w:hAnsi="Times New Roman"/>
                <w:sz w:val="28"/>
                <w:szCs w:val="28"/>
              </w:rPr>
              <w:t xml:space="preserve">асос СМ - А  3 - 5 </w:t>
            </w:r>
            <w:r>
              <w:rPr>
                <w:rFonts w:ascii="Times New Roman" w:hAnsi="Times New Roman"/>
                <w:sz w:val="28"/>
                <w:szCs w:val="28"/>
              </w:rPr>
              <w:t>«Grundfos»</w:t>
            </w:r>
            <w:bookmarkEnd w:id="64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2" w:name="_Toc438654586"/>
            <w:r>
              <w:rPr>
                <w:rFonts w:ascii="Times New Roman" w:hAnsi="Times New Roman"/>
                <w:sz w:val="28"/>
                <w:szCs w:val="28"/>
              </w:rPr>
              <w:t>н</w:t>
            </w:r>
            <w:r w:rsidRPr="00C02087">
              <w:rPr>
                <w:rFonts w:ascii="Times New Roman" w:hAnsi="Times New Roman"/>
                <w:sz w:val="28"/>
                <w:szCs w:val="28"/>
              </w:rPr>
              <w:t xml:space="preserve">асос СМ - А  5 - 5 </w:t>
            </w:r>
            <w:r>
              <w:rPr>
                <w:rFonts w:ascii="Times New Roman" w:hAnsi="Times New Roman"/>
                <w:sz w:val="28"/>
                <w:szCs w:val="28"/>
              </w:rPr>
              <w:t>«Grundfos»</w:t>
            </w:r>
            <w:bookmarkEnd w:id="64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3" w:name="_Toc438654587"/>
            <w:r>
              <w:rPr>
                <w:rFonts w:ascii="Times New Roman" w:hAnsi="Times New Roman"/>
                <w:sz w:val="28"/>
                <w:szCs w:val="28"/>
              </w:rPr>
              <w:t>р</w:t>
            </w:r>
            <w:r w:rsidRPr="00C02087">
              <w:rPr>
                <w:rFonts w:ascii="Times New Roman" w:hAnsi="Times New Roman"/>
                <w:sz w:val="28"/>
                <w:szCs w:val="28"/>
              </w:rPr>
              <w:t>езервуар  V - 30 м3</w:t>
            </w:r>
            <w:bookmarkEnd w:id="643"/>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4" w:name="_Toc438654588"/>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644"/>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5" w:name="_Toc438654589"/>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64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6" w:name="_Toc438654590"/>
            <w:r>
              <w:rPr>
                <w:rFonts w:ascii="Times New Roman" w:hAnsi="Times New Roman"/>
                <w:sz w:val="28"/>
                <w:szCs w:val="28"/>
              </w:rPr>
              <w:t>ш</w:t>
            </w:r>
            <w:r w:rsidRPr="00C02087">
              <w:rPr>
                <w:rFonts w:ascii="Times New Roman" w:hAnsi="Times New Roman"/>
                <w:sz w:val="28"/>
                <w:szCs w:val="28"/>
              </w:rPr>
              <w:t>каф управления насосной станцией Тракт-ШУН.2.3.04.025.IP65</w:t>
            </w:r>
            <w:bookmarkEnd w:id="646"/>
          </w:p>
        </w:tc>
      </w:tr>
      <w:tr w:rsidR="007516CC" w:rsidRPr="00C02087" w:rsidTr="007516CC">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7" w:name="_Toc438654591"/>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64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8" w:name="_Toc438654592"/>
            <w:r>
              <w:rPr>
                <w:rFonts w:ascii="Times New Roman" w:hAnsi="Times New Roman"/>
                <w:sz w:val="28"/>
                <w:szCs w:val="28"/>
              </w:rPr>
              <w:t>с</w:t>
            </w:r>
            <w:r w:rsidRPr="00C02087">
              <w:rPr>
                <w:rFonts w:ascii="Times New Roman" w:hAnsi="Times New Roman"/>
                <w:sz w:val="28"/>
                <w:szCs w:val="28"/>
              </w:rPr>
              <w:t>танция очистки воды, п. Выкатной, ул. Школьная,</w:t>
            </w:r>
            <w:r>
              <w:rPr>
                <w:rFonts w:ascii="Times New Roman" w:hAnsi="Times New Roman"/>
                <w:sz w:val="28"/>
                <w:szCs w:val="28"/>
              </w:rPr>
              <w:t xml:space="preserve"> </w:t>
            </w:r>
            <w:r w:rsidRPr="00C02087">
              <w:rPr>
                <w:rFonts w:ascii="Times New Roman" w:hAnsi="Times New Roman"/>
                <w:sz w:val="28"/>
                <w:szCs w:val="28"/>
              </w:rPr>
              <w:t>1</w:t>
            </w:r>
            <w:bookmarkEnd w:id="64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49" w:name="_Toc438654593"/>
            <w:r>
              <w:rPr>
                <w:rFonts w:ascii="Times New Roman" w:hAnsi="Times New Roman"/>
                <w:sz w:val="28"/>
                <w:szCs w:val="28"/>
              </w:rPr>
              <w:t>в</w:t>
            </w:r>
            <w:r w:rsidRPr="00C02087">
              <w:rPr>
                <w:rFonts w:ascii="Times New Roman" w:hAnsi="Times New Roman"/>
                <w:sz w:val="28"/>
                <w:szCs w:val="28"/>
              </w:rPr>
              <w:t>одопроводные  сети</w:t>
            </w:r>
            <w:bookmarkEnd w:id="649"/>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0" w:name="_Toc438654594"/>
            <w:r>
              <w:rPr>
                <w:rFonts w:ascii="Times New Roman" w:hAnsi="Times New Roman"/>
                <w:sz w:val="28"/>
                <w:szCs w:val="28"/>
              </w:rPr>
              <w:t>с</w:t>
            </w:r>
            <w:r w:rsidRPr="00C02087">
              <w:rPr>
                <w:rFonts w:ascii="Times New Roman" w:hAnsi="Times New Roman"/>
                <w:sz w:val="28"/>
                <w:szCs w:val="28"/>
              </w:rPr>
              <w:t>ети водоснабжения (I, II этапы)</w:t>
            </w:r>
            <w:bookmarkEnd w:id="650"/>
            <w:r w:rsidRPr="00C02087">
              <w:rPr>
                <w:rFonts w:ascii="Times New Roman" w:hAnsi="Times New Roman"/>
                <w:sz w:val="28"/>
                <w:szCs w:val="28"/>
              </w:rPr>
              <w:t xml:space="preserve"> </w:t>
            </w:r>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1014"/>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3.1.</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Скважина артезианская (с надскважным сооружением), назначение </w:t>
            </w:r>
            <w:r>
              <w:rPr>
                <w:rFonts w:ascii="Times New Roman" w:hAnsi="Times New Roman"/>
                <w:color w:val="000000"/>
                <w:sz w:val="28"/>
                <w:szCs w:val="28"/>
              </w:rPr>
              <w:t xml:space="preserve">– </w:t>
            </w:r>
            <w:r w:rsidRPr="00C02087">
              <w:rPr>
                <w:rFonts w:ascii="Times New Roman" w:hAnsi="Times New Roman"/>
                <w:color w:val="000000"/>
                <w:sz w:val="28"/>
                <w:szCs w:val="28"/>
              </w:rPr>
              <w:t>нежилое общей площадью 23,3 кв. м, адрес (местонахождения) объекта: Ханты-Мансийский район, п. Выкатной, ул. Таежная, д.</w:t>
            </w:r>
            <w:r>
              <w:rPr>
                <w:rFonts w:ascii="Times New Roman" w:hAnsi="Times New Roman"/>
                <w:color w:val="000000"/>
                <w:sz w:val="28"/>
                <w:szCs w:val="28"/>
              </w:rPr>
              <w:t xml:space="preserve"> </w:t>
            </w:r>
            <w:r w:rsidRPr="00C02087">
              <w:rPr>
                <w:rFonts w:ascii="Times New Roman" w:hAnsi="Times New Roman"/>
                <w:color w:val="000000"/>
                <w:sz w:val="28"/>
                <w:szCs w:val="28"/>
              </w:rPr>
              <w:t>1Г,</w:t>
            </w:r>
            <w:r w:rsidRPr="00C02087">
              <w:rPr>
                <w:rFonts w:ascii="Times New Roman" w:hAnsi="Times New Roman"/>
                <w:color w:val="FF0000"/>
                <w:sz w:val="28"/>
                <w:szCs w:val="28"/>
              </w:rPr>
              <w:t xml:space="preserve"> </w:t>
            </w:r>
            <w:r w:rsidRPr="00C02087">
              <w:rPr>
                <w:rFonts w:ascii="Times New Roman" w:hAnsi="Times New Roman"/>
                <w:color w:val="000000"/>
                <w:sz w:val="28"/>
                <w:szCs w:val="28"/>
              </w:rPr>
              <w:t>свидетельство о государственной регистрации права  86-АВ 054145 от 26.06.2015</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3.2.</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Водопроводные сети, назначение – нежилое, протяженность 396,5 м инв. №71:129:000:00002030  адрес объекта: </w:t>
            </w:r>
            <w:r w:rsidRPr="00C02087">
              <w:rPr>
                <w:rFonts w:ascii="Times New Roman" w:hAnsi="Times New Roman"/>
                <w:bCs/>
                <w:color w:val="000000"/>
                <w:sz w:val="28"/>
                <w:szCs w:val="28"/>
              </w:rPr>
              <w:t>Ханты-Мансийский  район</w:t>
            </w:r>
            <w:r>
              <w:rPr>
                <w:rFonts w:ascii="Times New Roman" w:hAnsi="Times New Roman"/>
                <w:bCs/>
                <w:color w:val="000000"/>
                <w:sz w:val="28"/>
                <w:szCs w:val="28"/>
              </w:rPr>
              <w:t>,</w:t>
            </w:r>
            <w:r w:rsidRPr="00C02087">
              <w:rPr>
                <w:rFonts w:ascii="Times New Roman" w:hAnsi="Times New Roman"/>
                <w:bCs/>
                <w:color w:val="000000"/>
                <w:sz w:val="28"/>
                <w:szCs w:val="28"/>
              </w:rPr>
              <w:t xml:space="preserve"> п. Выкатной</w:t>
            </w:r>
            <w:r>
              <w:rPr>
                <w:rFonts w:ascii="Times New Roman" w:hAnsi="Times New Roman"/>
                <w:bCs/>
                <w:color w:val="000000"/>
                <w:sz w:val="28"/>
                <w:szCs w:val="28"/>
              </w:rPr>
              <w:t xml:space="preserve">, </w:t>
            </w:r>
            <w:r w:rsidRPr="00C02087">
              <w:rPr>
                <w:rFonts w:ascii="Times New Roman" w:hAnsi="Times New Roman"/>
                <w:color w:val="000000"/>
                <w:sz w:val="28"/>
                <w:szCs w:val="28"/>
              </w:rPr>
              <w:t xml:space="preserve">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72 НЛ 399500 от 28.10.2009</w:t>
            </w:r>
          </w:p>
        </w:tc>
      </w:tr>
      <w:tr w:rsidR="007516CC" w:rsidRPr="00C02087" w:rsidTr="007516CC">
        <w:trPr>
          <w:trHeight w:val="1006"/>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FF0000"/>
                <w:sz w:val="28"/>
                <w:szCs w:val="28"/>
              </w:rPr>
            </w:pPr>
            <w:r w:rsidRPr="00C02087">
              <w:rPr>
                <w:rFonts w:ascii="Times New Roman" w:hAnsi="Times New Roman"/>
                <w:sz w:val="28"/>
                <w:szCs w:val="28"/>
              </w:rPr>
              <w:t>Сети водоснабжения (I, II этапы) назначение – нежилое, протяженност</w:t>
            </w:r>
            <w:r w:rsidR="004A5039">
              <w:rPr>
                <w:rFonts w:ascii="Times New Roman" w:hAnsi="Times New Roman"/>
                <w:sz w:val="28"/>
                <w:szCs w:val="28"/>
              </w:rPr>
              <w:t>ь –</w:t>
            </w:r>
            <w:r w:rsidRPr="00C02087">
              <w:rPr>
                <w:rFonts w:ascii="Times New Roman" w:hAnsi="Times New Roman"/>
                <w:sz w:val="28"/>
                <w:szCs w:val="28"/>
              </w:rPr>
              <w:t xml:space="preserve"> 1961 м инвентарный номер </w:t>
            </w:r>
            <w:r>
              <w:rPr>
                <w:rFonts w:ascii="Times New Roman" w:hAnsi="Times New Roman"/>
                <w:sz w:val="28"/>
                <w:szCs w:val="28"/>
              </w:rPr>
              <w:t xml:space="preserve">                            </w:t>
            </w:r>
            <w:r w:rsidRPr="00C02087">
              <w:rPr>
                <w:rFonts w:ascii="Times New Roman" w:hAnsi="Times New Roman"/>
                <w:sz w:val="28"/>
                <w:szCs w:val="28"/>
              </w:rPr>
              <w:t>1 00-000096</w:t>
            </w:r>
            <w:r w:rsidR="004A5039">
              <w:rPr>
                <w:rFonts w:ascii="Times New Roman" w:hAnsi="Times New Roman"/>
                <w:sz w:val="28"/>
                <w:szCs w:val="28"/>
              </w:rPr>
              <w:t>,</w:t>
            </w:r>
            <w:r w:rsidRPr="00C02087">
              <w:rPr>
                <w:rFonts w:ascii="Times New Roman" w:hAnsi="Times New Roman"/>
                <w:sz w:val="28"/>
                <w:szCs w:val="28"/>
              </w:rPr>
              <w:t xml:space="preserve"> адрес объекта: </w:t>
            </w:r>
            <w:r w:rsidRPr="00C02087">
              <w:rPr>
                <w:rFonts w:ascii="Times New Roman" w:hAnsi="Times New Roman"/>
                <w:bCs/>
                <w:sz w:val="28"/>
                <w:szCs w:val="28"/>
              </w:rPr>
              <w:t>Ханты-Мансийский район</w:t>
            </w:r>
            <w:r>
              <w:rPr>
                <w:rFonts w:ascii="Times New Roman" w:hAnsi="Times New Roman"/>
                <w:bCs/>
                <w:sz w:val="28"/>
                <w:szCs w:val="28"/>
              </w:rPr>
              <w:t>,</w:t>
            </w:r>
            <w:r w:rsidRPr="00C02087">
              <w:rPr>
                <w:rFonts w:ascii="Times New Roman" w:hAnsi="Times New Roman"/>
                <w:bCs/>
                <w:sz w:val="28"/>
                <w:szCs w:val="28"/>
              </w:rPr>
              <w:t xml:space="preserve"> п. Выкатной</w:t>
            </w:r>
            <w:r>
              <w:rPr>
                <w:rFonts w:ascii="Times New Roman" w:hAnsi="Times New Roman"/>
                <w:bCs/>
                <w:sz w:val="28"/>
                <w:szCs w:val="28"/>
              </w:rPr>
              <w:t xml:space="preserve">, </w:t>
            </w:r>
            <w:r w:rsidRPr="00C02087">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 xml:space="preserve">  86-АВ 047196 от 27.04.2015</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4.</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lastRenderedPageBreak/>
              <w:t>Водозаборные, водоочистные сооружения, с. Елизарово</w:t>
            </w:r>
            <w:r>
              <w:rPr>
                <w:rFonts w:ascii="Times New Roman" w:hAnsi="Times New Roman"/>
                <w:bCs/>
                <w:sz w:val="28"/>
                <w:szCs w:val="28"/>
              </w:rPr>
              <w:t xml:space="preserve">, </w:t>
            </w:r>
            <w:r w:rsidRPr="00C02087">
              <w:rPr>
                <w:rFonts w:ascii="Times New Roman" w:hAnsi="Times New Roman"/>
                <w:sz w:val="28"/>
                <w:szCs w:val="28"/>
              </w:rPr>
              <w:t>назначение</w:t>
            </w:r>
            <w:r>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r w:rsidRPr="00C02087">
              <w:rPr>
                <w:rFonts w:ascii="Times New Roman" w:hAnsi="Times New Roman"/>
                <w:bCs/>
                <w:sz w:val="28"/>
                <w:szCs w:val="28"/>
              </w:rPr>
              <w:t xml:space="preserve">Ханты-Мансийский район, </w:t>
            </w:r>
          </w:p>
          <w:p w:rsidR="007516CC" w:rsidRPr="00C02087"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lastRenderedPageBreak/>
              <w:t>с. Елизарово</w:t>
            </w: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……от  ………г</w:t>
            </w: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Default="007516CC" w:rsidP="007516CC">
            <w:pPr>
              <w:spacing w:after="0" w:line="240" w:lineRule="auto"/>
              <w:rPr>
                <w:rFonts w:ascii="Times New Roman" w:hAnsi="Times New Roman"/>
                <w:b/>
                <w:bCs/>
                <w:i/>
                <w:iCs/>
                <w:sz w:val="28"/>
                <w:szCs w:val="28"/>
              </w:rPr>
            </w:pPr>
          </w:p>
          <w:p w:rsidR="007516CC" w:rsidRPr="00C02087" w:rsidRDefault="007516CC" w:rsidP="007516CC">
            <w:pPr>
              <w:spacing w:after="0" w:line="240" w:lineRule="auto"/>
              <w:rPr>
                <w:rFonts w:ascii="Times New Roman" w:hAnsi="Times New Roman"/>
                <w:b/>
                <w:bCs/>
                <w:i/>
                <w:iCs/>
                <w:sz w:val="28"/>
                <w:szCs w:val="28"/>
              </w:rPr>
            </w:pPr>
          </w:p>
          <w:p w:rsidR="007516CC" w:rsidRPr="00C02087" w:rsidRDefault="007516CC" w:rsidP="007516CC">
            <w:pPr>
              <w:spacing w:after="0" w:line="240" w:lineRule="auto"/>
              <w:rPr>
                <w:rFonts w:ascii="Times New Roman" w:hAnsi="Times New Roman"/>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lastRenderedPageBreak/>
              <w:t>Установленная мощность 72 м3/сут</w:t>
            </w: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Pr="00C02087" w:rsidRDefault="007516CC" w:rsidP="007516CC">
            <w:pPr>
              <w:spacing w:after="0" w:line="240" w:lineRule="auto"/>
              <w:rPr>
                <w:rFonts w:ascii="Times New Roman" w:hAnsi="Times New Roman"/>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1" w:name="_Toc438654595"/>
            <w:r>
              <w:rPr>
                <w:rFonts w:ascii="Times New Roman" w:hAnsi="Times New Roman"/>
                <w:sz w:val="28"/>
                <w:szCs w:val="28"/>
              </w:rPr>
              <w:lastRenderedPageBreak/>
              <w:t>блок-</w:t>
            </w:r>
            <w:r w:rsidRPr="00C02087">
              <w:rPr>
                <w:rFonts w:ascii="Times New Roman" w:hAnsi="Times New Roman"/>
                <w:sz w:val="28"/>
                <w:szCs w:val="28"/>
              </w:rPr>
              <w:t>бокс</w:t>
            </w:r>
            <w:bookmarkEnd w:id="651"/>
            <w:r w:rsidRPr="00C02087">
              <w:rPr>
                <w:rFonts w:ascii="Times New Roman" w:hAnsi="Times New Roman"/>
                <w:sz w:val="28"/>
                <w:szCs w:val="28"/>
              </w:rPr>
              <w:t xml:space="preserve"> </w:t>
            </w:r>
          </w:p>
        </w:tc>
      </w:tr>
      <w:tr w:rsidR="007516CC" w:rsidRPr="00C02087" w:rsidTr="007516CC">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2" w:name="_Toc438654596"/>
            <w:r>
              <w:rPr>
                <w:rFonts w:ascii="Times New Roman" w:hAnsi="Times New Roman"/>
                <w:sz w:val="28"/>
                <w:szCs w:val="28"/>
              </w:rPr>
              <w:t>т</w:t>
            </w:r>
            <w:r w:rsidRPr="00C02087">
              <w:rPr>
                <w:rFonts w:ascii="Times New Roman" w:hAnsi="Times New Roman"/>
                <w:sz w:val="28"/>
                <w:szCs w:val="28"/>
              </w:rPr>
              <w:t>урбомикшер ТМ 3 м3/ч</w:t>
            </w:r>
            <w:bookmarkEnd w:id="65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3" w:name="_Toc438654597"/>
            <w:r>
              <w:rPr>
                <w:rFonts w:ascii="Times New Roman" w:hAnsi="Times New Roman"/>
                <w:sz w:val="28"/>
                <w:szCs w:val="28"/>
              </w:rPr>
              <w:t>в</w:t>
            </w:r>
            <w:r w:rsidRPr="00C02087">
              <w:rPr>
                <w:rFonts w:ascii="Times New Roman" w:hAnsi="Times New Roman"/>
                <w:sz w:val="28"/>
                <w:szCs w:val="28"/>
              </w:rPr>
              <w:t>акуумно-эжекционное устройство ВЭУ-3</w:t>
            </w:r>
            <w:bookmarkEnd w:id="653"/>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4" w:name="_Toc438654598"/>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ВЭАД-3</w:t>
            </w:r>
            <w:bookmarkEnd w:id="654"/>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5" w:name="_Toc438654599"/>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ИНГО-5)</w:t>
            </w:r>
            <w:bookmarkEnd w:id="65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6" w:name="_Toc438654600"/>
            <w:r>
              <w:rPr>
                <w:rFonts w:ascii="Times New Roman" w:hAnsi="Times New Roman"/>
                <w:sz w:val="28"/>
                <w:szCs w:val="28"/>
              </w:rPr>
              <w:t>д</w:t>
            </w:r>
            <w:r w:rsidRPr="00C02087">
              <w:rPr>
                <w:rFonts w:ascii="Times New Roman" w:hAnsi="Times New Roman"/>
                <w:sz w:val="28"/>
                <w:szCs w:val="28"/>
              </w:rPr>
              <w:t>еструктор озона ДО-4</w:t>
            </w:r>
            <w:bookmarkEnd w:id="65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7" w:name="_Toc438654601"/>
            <w:r>
              <w:rPr>
                <w:rFonts w:ascii="Times New Roman" w:hAnsi="Times New Roman"/>
                <w:sz w:val="28"/>
                <w:szCs w:val="28"/>
              </w:rPr>
              <w:t>ф</w:t>
            </w:r>
            <w:r w:rsidRPr="00C02087">
              <w:rPr>
                <w:rFonts w:ascii="Times New Roman" w:hAnsi="Times New Roman"/>
                <w:sz w:val="28"/>
                <w:szCs w:val="28"/>
              </w:rPr>
              <w:t>ильтр осветительный вертикальный ФОВ-0,7-0,6</w:t>
            </w:r>
            <w:bookmarkEnd w:id="65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8" w:name="_Toc438654602"/>
            <w:r>
              <w:rPr>
                <w:rFonts w:ascii="Times New Roman" w:hAnsi="Times New Roman"/>
                <w:sz w:val="28"/>
                <w:szCs w:val="28"/>
              </w:rPr>
              <w:t>м</w:t>
            </w:r>
            <w:r w:rsidRPr="00C02087">
              <w:rPr>
                <w:rFonts w:ascii="Times New Roman" w:hAnsi="Times New Roman"/>
                <w:sz w:val="28"/>
                <w:szCs w:val="28"/>
              </w:rPr>
              <w:t>одуль водоочистки Елизарово 1101045018</w:t>
            </w:r>
            <w:bookmarkEnd w:id="65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59" w:name="_Toc438654603"/>
            <w:r>
              <w:rPr>
                <w:rFonts w:ascii="Times New Roman" w:hAnsi="Times New Roman"/>
                <w:sz w:val="28"/>
                <w:szCs w:val="28"/>
              </w:rPr>
              <w:t>ф</w:t>
            </w:r>
            <w:r w:rsidRPr="00C02087">
              <w:rPr>
                <w:rFonts w:ascii="Times New Roman" w:hAnsi="Times New Roman"/>
                <w:sz w:val="28"/>
                <w:szCs w:val="28"/>
              </w:rPr>
              <w:t>ильтр обезжелезивания BF4N-MN водоочистка</w:t>
            </w:r>
            <w:bookmarkEnd w:id="65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0" w:name="_Toc438654604"/>
            <w:r>
              <w:rPr>
                <w:rFonts w:ascii="Times New Roman" w:hAnsi="Times New Roman"/>
                <w:sz w:val="28"/>
                <w:szCs w:val="28"/>
              </w:rPr>
              <w:t>ф</w:t>
            </w:r>
            <w:r w:rsidRPr="00C02087">
              <w:rPr>
                <w:rFonts w:ascii="Times New Roman" w:hAnsi="Times New Roman"/>
                <w:sz w:val="28"/>
                <w:szCs w:val="28"/>
              </w:rPr>
              <w:t>ильтр угольный BF4N-MN водоочистка</w:t>
            </w:r>
            <w:bookmarkEnd w:id="66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1" w:name="_Toc438654605"/>
            <w:r>
              <w:rPr>
                <w:rFonts w:ascii="Times New Roman" w:hAnsi="Times New Roman"/>
                <w:sz w:val="28"/>
                <w:szCs w:val="28"/>
              </w:rPr>
              <w:t>м</w:t>
            </w:r>
            <w:r w:rsidRPr="00C02087">
              <w:rPr>
                <w:rFonts w:ascii="Times New Roman" w:hAnsi="Times New Roman"/>
                <w:sz w:val="28"/>
                <w:szCs w:val="28"/>
              </w:rPr>
              <w:t>ех-й. фильтр SF4N/264-940 водоочистка</w:t>
            </w:r>
            <w:bookmarkEnd w:id="66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2" w:name="_Toc438654606"/>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66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3" w:name="_Toc438654607"/>
            <w:r>
              <w:rPr>
                <w:rFonts w:ascii="Times New Roman" w:hAnsi="Times New Roman"/>
                <w:sz w:val="28"/>
                <w:szCs w:val="28"/>
              </w:rPr>
              <w:t>ш</w:t>
            </w:r>
            <w:r w:rsidRPr="00C02087">
              <w:rPr>
                <w:rFonts w:ascii="Times New Roman" w:hAnsi="Times New Roman"/>
                <w:sz w:val="28"/>
                <w:szCs w:val="28"/>
              </w:rPr>
              <w:t>каф управления насосной станцией Тракт-ШУН.2.3.04.025.IP65</w:t>
            </w:r>
            <w:bookmarkEnd w:id="663"/>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4" w:name="_Toc438654608"/>
            <w:r>
              <w:rPr>
                <w:rFonts w:ascii="Times New Roman" w:hAnsi="Times New Roman"/>
                <w:sz w:val="28"/>
                <w:szCs w:val="28"/>
              </w:rPr>
              <w:t>н</w:t>
            </w:r>
            <w:r w:rsidRPr="00C02087">
              <w:rPr>
                <w:rFonts w:ascii="Times New Roman" w:hAnsi="Times New Roman"/>
                <w:sz w:val="28"/>
                <w:szCs w:val="28"/>
              </w:rPr>
              <w:t xml:space="preserve">асос СМ 5-5 </w:t>
            </w:r>
            <w:r>
              <w:rPr>
                <w:rFonts w:ascii="Times New Roman" w:hAnsi="Times New Roman"/>
                <w:sz w:val="28"/>
                <w:szCs w:val="28"/>
              </w:rPr>
              <w:t>«Grundfos»</w:t>
            </w:r>
            <w:bookmarkEnd w:id="66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5" w:name="_Toc438654609"/>
            <w:r>
              <w:rPr>
                <w:rFonts w:ascii="Times New Roman" w:hAnsi="Times New Roman"/>
                <w:sz w:val="28"/>
                <w:szCs w:val="28"/>
              </w:rPr>
              <w:t>п</w:t>
            </w:r>
            <w:r w:rsidRPr="00C02087">
              <w:rPr>
                <w:rFonts w:ascii="Times New Roman" w:hAnsi="Times New Roman"/>
                <w:sz w:val="28"/>
                <w:szCs w:val="28"/>
              </w:rPr>
              <w:t>реобразователь частоты VACON</w:t>
            </w:r>
            <w:bookmarkEnd w:id="66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6" w:name="_Toc438654610"/>
            <w:r>
              <w:rPr>
                <w:rFonts w:ascii="Times New Roman" w:hAnsi="Times New Roman"/>
                <w:sz w:val="28"/>
                <w:szCs w:val="28"/>
              </w:rPr>
              <w:t>т</w:t>
            </w:r>
            <w:r w:rsidRPr="00C02087">
              <w:rPr>
                <w:rFonts w:ascii="Times New Roman" w:hAnsi="Times New Roman"/>
                <w:sz w:val="28"/>
                <w:szCs w:val="28"/>
              </w:rPr>
              <w:t>епловая завеса ВНС</w:t>
            </w:r>
            <w:bookmarkEnd w:id="66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7" w:name="_Toc438654611"/>
            <w:r>
              <w:rPr>
                <w:rFonts w:ascii="Times New Roman" w:hAnsi="Times New Roman"/>
                <w:sz w:val="28"/>
                <w:szCs w:val="28"/>
              </w:rPr>
              <w:t>в</w:t>
            </w:r>
            <w:r w:rsidRPr="00C02087">
              <w:rPr>
                <w:rFonts w:ascii="Times New Roman" w:hAnsi="Times New Roman"/>
                <w:sz w:val="28"/>
                <w:szCs w:val="28"/>
              </w:rPr>
              <w:t>акуумно-эжекционное устройство ВЭУ-3</w:t>
            </w:r>
            <w:bookmarkEnd w:id="66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8" w:name="_Toc438654612"/>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ВЭАД-3</w:t>
            </w:r>
            <w:bookmarkEnd w:id="668"/>
          </w:p>
        </w:tc>
      </w:tr>
      <w:tr w:rsidR="007516CC" w:rsidRPr="00C02087" w:rsidTr="007516CC">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69" w:name="_Toc438654613"/>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ИНГО-5)</w:t>
            </w:r>
            <w:bookmarkEnd w:id="66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0" w:name="_Toc438654614"/>
            <w:r>
              <w:rPr>
                <w:rFonts w:ascii="Times New Roman" w:hAnsi="Times New Roman"/>
                <w:sz w:val="28"/>
                <w:szCs w:val="28"/>
              </w:rPr>
              <w:t>д</w:t>
            </w:r>
            <w:r w:rsidRPr="00C02087">
              <w:rPr>
                <w:rFonts w:ascii="Times New Roman" w:hAnsi="Times New Roman"/>
                <w:sz w:val="28"/>
                <w:szCs w:val="28"/>
              </w:rPr>
              <w:t>еструктор озона ДО-4</w:t>
            </w:r>
            <w:bookmarkEnd w:id="67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1" w:name="_Toc438654615"/>
            <w:r>
              <w:rPr>
                <w:rFonts w:ascii="Times New Roman" w:hAnsi="Times New Roman"/>
                <w:sz w:val="28"/>
                <w:szCs w:val="28"/>
              </w:rPr>
              <w:t>ф</w:t>
            </w:r>
            <w:r w:rsidRPr="00C02087">
              <w:rPr>
                <w:rFonts w:ascii="Times New Roman" w:hAnsi="Times New Roman"/>
                <w:sz w:val="28"/>
                <w:szCs w:val="28"/>
              </w:rPr>
              <w:t>ильтр осветительный вертикальный ФОВ-0,7-0,6</w:t>
            </w:r>
            <w:bookmarkEnd w:id="67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2" w:name="_Toc438654616"/>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67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3" w:name="_Toc438654617"/>
            <w:r>
              <w:rPr>
                <w:rFonts w:ascii="Times New Roman" w:hAnsi="Times New Roman"/>
                <w:sz w:val="28"/>
                <w:szCs w:val="28"/>
              </w:rPr>
              <w:t>насос СМ 5-5 «Grundfos»</w:t>
            </w:r>
            <w:bookmarkEnd w:id="67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4" w:name="_Toc438654618"/>
            <w:r>
              <w:rPr>
                <w:rFonts w:ascii="Times New Roman" w:hAnsi="Times New Roman"/>
                <w:sz w:val="28"/>
                <w:szCs w:val="28"/>
              </w:rPr>
              <w:t>п</w:t>
            </w:r>
            <w:r w:rsidRPr="00C02087">
              <w:rPr>
                <w:rFonts w:ascii="Times New Roman" w:hAnsi="Times New Roman"/>
                <w:sz w:val="28"/>
                <w:szCs w:val="28"/>
              </w:rPr>
              <w:t>реобразователь частоты VACON</w:t>
            </w:r>
            <w:bookmarkEnd w:id="67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5" w:name="_Toc438654619"/>
            <w:r>
              <w:rPr>
                <w:rFonts w:ascii="Times New Roman" w:hAnsi="Times New Roman"/>
                <w:sz w:val="28"/>
                <w:szCs w:val="28"/>
              </w:rPr>
              <w:t>т</w:t>
            </w:r>
            <w:r w:rsidRPr="00C02087">
              <w:rPr>
                <w:rFonts w:ascii="Times New Roman" w:hAnsi="Times New Roman"/>
                <w:sz w:val="28"/>
                <w:szCs w:val="28"/>
              </w:rPr>
              <w:t>епловая завеса ВНС</w:t>
            </w:r>
            <w:bookmarkEnd w:id="675"/>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892"/>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4.1.</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FF0000"/>
                <w:sz w:val="28"/>
                <w:szCs w:val="28"/>
              </w:rPr>
            </w:pPr>
            <w:r w:rsidRPr="00C02087">
              <w:rPr>
                <w:rFonts w:ascii="Times New Roman" w:hAnsi="Times New Roman"/>
                <w:sz w:val="28"/>
                <w:szCs w:val="28"/>
              </w:rPr>
              <w:t>Водопроводные  сети, назначение – нежилое, протяженность 747,38 м</w:t>
            </w:r>
            <w:r>
              <w:rPr>
                <w:rFonts w:ascii="Times New Roman" w:hAnsi="Times New Roman"/>
                <w:sz w:val="28"/>
                <w:szCs w:val="28"/>
              </w:rPr>
              <w:t>,</w:t>
            </w:r>
            <w:r w:rsidRPr="00C02087">
              <w:rPr>
                <w:rFonts w:ascii="Times New Roman" w:hAnsi="Times New Roman"/>
                <w:sz w:val="28"/>
                <w:szCs w:val="28"/>
              </w:rPr>
              <w:t xml:space="preserve"> инвентарный номер 141089</w:t>
            </w:r>
            <w:r>
              <w:rPr>
                <w:rFonts w:ascii="Times New Roman" w:hAnsi="Times New Roman"/>
                <w:sz w:val="28"/>
                <w:szCs w:val="28"/>
              </w:rPr>
              <w:t>,</w:t>
            </w:r>
            <w:r w:rsidRPr="00C02087">
              <w:rPr>
                <w:rFonts w:ascii="Times New Roman" w:hAnsi="Times New Roman"/>
                <w:sz w:val="28"/>
                <w:szCs w:val="28"/>
              </w:rPr>
              <w:t xml:space="preserve"> адрес объекта: </w:t>
            </w:r>
            <w:r w:rsidRPr="00C02087">
              <w:rPr>
                <w:rFonts w:ascii="Times New Roman" w:hAnsi="Times New Roman"/>
                <w:bCs/>
                <w:sz w:val="28"/>
                <w:szCs w:val="28"/>
              </w:rPr>
              <w:t>Ханты-Мансийский район</w:t>
            </w:r>
            <w:r>
              <w:rPr>
                <w:rFonts w:ascii="Times New Roman" w:hAnsi="Times New Roman"/>
                <w:bCs/>
                <w:sz w:val="28"/>
                <w:szCs w:val="28"/>
              </w:rPr>
              <w:t>,</w:t>
            </w:r>
            <w:r w:rsidRPr="00C02087">
              <w:rPr>
                <w:rFonts w:ascii="Times New Roman" w:hAnsi="Times New Roman"/>
                <w:bCs/>
                <w:sz w:val="28"/>
                <w:szCs w:val="28"/>
              </w:rPr>
              <w:t xml:space="preserve"> с. Елизарово</w:t>
            </w:r>
            <w:r>
              <w:rPr>
                <w:rFonts w:ascii="Times New Roman" w:hAnsi="Times New Roman"/>
                <w:bCs/>
                <w:sz w:val="28"/>
                <w:szCs w:val="28"/>
              </w:rPr>
              <w:t xml:space="preserve">, </w:t>
            </w:r>
            <w:r w:rsidRPr="00C02087">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 xml:space="preserve">        </w:t>
            </w:r>
            <w:r w:rsidRPr="00C02087">
              <w:rPr>
                <w:rFonts w:ascii="Times New Roman" w:hAnsi="Times New Roman"/>
                <w:sz w:val="28"/>
                <w:szCs w:val="28"/>
              </w:rPr>
              <w:t xml:space="preserve"> </w:t>
            </w:r>
            <w:r>
              <w:rPr>
                <w:rFonts w:ascii="Times New Roman" w:hAnsi="Times New Roman"/>
                <w:sz w:val="28"/>
                <w:szCs w:val="28"/>
              </w:rPr>
              <w:t xml:space="preserve">86-АБ 106335 от 29.10.2010 </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4.2.</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7516CC" w:rsidRDefault="007516CC" w:rsidP="007516CC">
            <w:pPr>
              <w:spacing w:after="0" w:line="240" w:lineRule="auto"/>
              <w:jc w:val="both"/>
              <w:rPr>
                <w:rFonts w:ascii="Times New Roman" w:hAnsi="Times New Roman"/>
                <w:color w:val="FF0000"/>
                <w:sz w:val="28"/>
                <w:szCs w:val="28"/>
                <w:highlight w:val="lightGray"/>
              </w:rPr>
            </w:pPr>
            <w:r w:rsidRPr="00C02087">
              <w:rPr>
                <w:rFonts w:ascii="Times New Roman" w:hAnsi="Times New Roman"/>
                <w:color w:val="000000"/>
                <w:sz w:val="28"/>
                <w:szCs w:val="28"/>
              </w:rPr>
              <w:t>Артезианская скважина (с надскваженным сооружением), назначение - нежилое, адрес объекта: сельское поселение Кедровый, с. Елизарово</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4.3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Кедровый, </w:t>
            </w:r>
            <w:r>
              <w:rPr>
                <w:rFonts w:ascii="Times New Roman" w:hAnsi="Times New Roman"/>
                <w:bCs/>
                <w:color w:val="000000"/>
                <w:sz w:val="28"/>
                <w:szCs w:val="28"/>
              </w:rPr>
              <w:t>с. Елизарово</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5.</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bCs/>
                <w:sz w:val="28"/>
                <w:szCs w:val="28"/>
              </w:rPr>
              <w:t>Водозаборные, водоочистные сооружения, п. Кедровый</w:t>
            </w:r>
            <w:r>
              <w:rPr>
                <w:rFonts w:ascii="Times New Roman" w:hAnsi="Times New Roman"/>
                <w:bCs/>
                <w:sz w:val="28"/>
                <w:szCs w:val="28"/>
              </w:rPr>
              <w:t xml:space="preserve">, </w:t>
            </w:r>
            <w:r w:rsidRPr="00C02087">
              <w:rPr>
                <w:rFonts w:ascii="Times New Roman" w:hAnsi="Times New Roman"/>
                <w:sz w:val="28"/>
                <w:szCs w:val="28"/>
              </w:rPr>
              <w:t>назначение</w:t>
            </w:r>
            <w:r>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p>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t>Ханты-Мансийский район, п. Кедровый</w:t>
            </w: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Pr="00C02087"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w:t>
            </w:r>
          </w:p>
          <w:p w:rsidR="007516CC" w:rsidRDefault="007516CC" w:rsidP="007516CC">
            <w:pPr>
              <w:spacing w:after="0" w:line="240" w:lineRule="auto"/>
              <w:rPr>
                <w:rFonts w:ascii="Times New Roman" w:hAnsi="Times New Roman"/>
                <w:color w:val="FFFFFF"/>
                <w:sz w:val="28"/>
                <w:szCs w:val="28"/>
              </w:rPr>
            </w:pPr>
          </w:p>
          <w:p w:rsidR="007516CC" w:rsidRDefault="007516CC" w:rsidP="007516CC">
            <w:pPr>
              <w:spacing w:after="0" w:line="240" w:lineRule="auto"/>
              <w:rPr>
                <w:rFonts w:ascii="Times New Roman" w:hAnsi="Times New Roman"/>
                <w:color w:val="FFFFFF"/>
                <w:sz w:val="28"/>
                <w:szCs w:val="28"/>
              </w:rPr>
            </w:pP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венной регистрации права  …… от  ……г</w:t>
            </w:r>
          </w:p>
          <w:p w:rsidR="007516CC" w:rsidRPr="00C02087" w:rsidRDefault="007516CC" w:rsidP="007516CC">
            <w:pPr>
              <w:spacing w:after="0" w:line="240" w:lineRule="auto"/>
              <w:rPr>
                <w:rFonts w:ascii="Times New Roman" w:hAnsi="Times New Roman"/>
                <w:b/>
                <w:bCs/>
                <w:i/>
                <w:iCs/>
                <w:color w:val="FF0000"/>
                <w:sz w:val="28"/>
                <w:szCs w:val="28"/>
              </w:rPr>
            </w:pPr>
          </w:p>
          <w:p w:rsidR="007516CC" w:rsidRPr="00C02087" w:rsidRDefault="007516CC" w:rsidP="007516CC">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sz w:val="28"/>
                <w:szCs w:val="28"/>
              </w:rPr>
            </w:pPr>
            <w:r>
              <w:rPr>
                <w:rFonts w:ascii="Times New Roman" w:hAnsi="Times New Roman"/>
                <w:sz w:val="28"/>
                <w:szCs w:val="28"/>
              </w:rPr>
              <w:t>у</w:t>
            </w:r>
            <w:r w:rsidRPr="00C02087">
              <w:rPr>
                <w:rFonts w:ascii="Times New Roman" w:hAnsi="Times New Roman"/>
                <w:sz w:val="28"/>
                <w:szCs w:val="28"/>
              </w:rPr>
              <w:t>становленная мощность 240 м3/сут</w:t>
            </w: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Pr="00C02087" w:rsidRDefault="007516CC" w:rsidP="007516CC">
            <w:pPr>
              <w:spacing w:after="0" w:line="240" w:lineRule="auto"/>
              <w:rPr>
                <w:rFonts w:ascii="Times New Roman" w:hAnsi="Times New Roman"/>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6" w:name="_Toc438654620"/>
            <w:r>
              <w:rPr>
                <w:rFonts w:ascii="Times New Roman" w:hAnsi="Times New Roman"/>
                <w:sz w:val="28"/>
                <w:szCs w:val="28"/>
              </w:rPr>
              <w:t>а</w:t>
            </w:r>
            <w:r w:rsidRPr="00C02087">
              <w:rPr>
                <w:rFonts w:ascii="Times New Roman" w:hAnsi="Times New Roman"/>
                <w:sz w:val="28"/>
                <w:szCs w:val="28"/>
              </w:rPr>
              <w:t>ртезианская скважина</w:t>
            </w:r>
            <w:bookmarkEnd w:id="676"/>
            <w:r w:rsidRPr="00C02087">
              <w:rPr>
                <w:rFonts w:ascii="Times New Roman" w:hAnsi="Times New Roman"/>
                <w:sz w:val="28"/>
                <w:szCs w:val="28"/>
              </w:rPr>
              <w:t xml:space="preserve"> </w:t>
            </w:r>
          </w:p>
        </w:tc>
      </w:tr>
      <w:tr w:rsidR="007516CC" w:rsidRPr="00C02087" w:rsidTr="007516CC">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7" w:name="_Toc438654621"/>
            <w:r>
              <w:rPr>
                <w:rFonts w:ascii="Times New Roman" w:hAnsi="Times New Roman"/>
                <w:sz w:val="28"/>
                <w:szCs w:val="28"/>
              </w:rPr>
              <w:t>а</w:t>
            </w:r>
            <w:r w:rsidRPr="00C02087">
              <w:rPr>
                <w:rFonts w:ascii="Times New Roman" w:hAnsi="Times New Roman"/>
                <w:sz w:val="28"/>
                <w:szCs w:val="28"/>
              </w:rPr>
              <w:t>ртезианская скважина</w:t>
            </w:r>
            <w:bookmarkEnd w:id="677"/>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8" w:name="_Toc438654622"/>
            <w:r>
              <w:rPr>
                <w:rFonts w:ascii="Times New Roman" w:hAnsi="Times New Roman"/>
                <w:sz w:val="28"/>
                <w:szCs w:val="28"/>
              </w:rPr>
              <w:t>в</w:t>
            </w:r>
            <w:r w:rsidRPr="00C02087">
              <w:rPr>
                <w:rFonts w:ascii="Times New Roman" w:hAnsi="Times New Roman"/>
                <w:sz w:val="28"/>
                <w:szCs w:val="28"/>
              </w:rPr>
              <w:t>акуумно-эжекционное устройство ВЭУ-10</w:t>
            </w:r>
            <w:bookmarkEnd w:id="678"/>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79" w:name="_Toc438654623"/>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ВЭАД-10</w:t>
            </w:r>
            <w:bookmarkEnd w:id="679"/>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0" w:name="_Toc438654624"/>
            <w:r>
              <w:rPr>
                <w:rFonts w:ascii="Times New Roman" w:hAnsi="Times New Roman"/>
                <w:sz w:val="28"/>
                <w:szCs w:val="28"/>
              </w:rPr>
              <w:t>д</w:t>
            </w:r>
            <w:r w:rsidRPr="00C02087">
              <w:rPr>
                <w:rFonts w:ascii="Times New Roman" w:hAnsi="Times New Roman"/>
                <w:sz w:val="28"/>
                <w:szCs w:val="28"/>
              </w:rPr>
              <w:t>еструктор озона ДО-60</w:t>
            </w:r>
            <w:bookmarkEnd w:id="68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1" w:name="_Toc438654625"/>
            <w:r>
              <w:rPr>
                <w:rFonts w:ascii="Times New Roman" w:hAnsi="Times New Roman"/>
                <w:sz w:val="28"/>
                <w:szCs w:val="28"/>
              </w:rPr>
              <w:t>е</w:t>
            </w:r>
            <w:r w:rsidRPr="00C02087">
              <w:rPr>
                <w:rFonts w:ascii="Times New Roman" w:hAnsi="Times New Roman"/>
                <w:sz w:val="28"/>
                <w:szCs w:val="28"/>
              </w:rPr>
              <w:t>мкость 25м3</w:t>
            </w:r>
            <w:bookmarkEnd w:id="681"/>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2" w:name="_Toc438654626"/>
            <w:r>
              <w:rPr>
                <w:rFonts w:ascii="Times New Roman" w:hAnsi="Times New Roman"/>
                <w:sz w:val="28"/>
                <w:szCs w:val="28"/>
              </w:rPr>
              <w:t>е</w:t>
            </w:r>
            <w:r w:rsidRPr="00C02087">
              <w:rPr>
                <w:rFonts w:ascii="Times New Roman" w:hAnsi="Times New Roman"/>
                <w:sz w:val="28"/>
                <w:szCs w:val="28"/>
              </w:rPr>
              <w:t>мкость 50м3</w:t>
            </w:r>
            <w:bookmarkEnd w:id="682"/>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3" w:name="_Toc438654627"/>
            <w:r>
              <w:rPr>
                <w:rFonts w:ascii="Times New Roman" w:hAnsi="Times New Roman"/>
                <w:sz w:val="28"/>
                <w:szCs w:val="28"/>
              </w:rPr>
              <w:t>е</w:t>
            </w:r>
            <w:r w:rsidRPr="00C02087">
              <w:rPr>
                <w:rFonts w:ascii="Times New Roman" w:hAnsi="Times New Roman"/>
                <w:sz w:val="28"/>
                <w:szCs w:val="28"/>
              </w:rPr>
              <w:t>мкость 30м3</w:t>
            </w:r>
            <w:bookmarkEnd w:id="683"/>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4" w:name="_Toc438654628"/>
            <w:r>
              <w:rPr>
                <w:rFonts w:ascii="Times New Roman" w:hAnsi="Times New Roman"/>
                <w:sz w:val="28"/>
                <w:szCs w:val="28"/>
              </w:rPr>
              <w:t>н</w:t>
            </w:r>
            <w:r w:rsidRPr="00C02087">
              <w:rPr>
                <w:rFonts w:ascii="Times New Roman" w:hAnsi="Times New Roman"/>
                <w:sz w:val="28"/>
                <w:szCs w:val="28"/>
              </w:rPr>
              <w:t xml:space="preserve">асос CR 10-4 </w:t>
            </w:r>
            <w:r>
              <w:rPr>
                <w:rFonts w:ascii="Times New Roman" w:hAnsi="Times New Roman"/>
                <w:sz w:val="28"/>
                <w:szCs w:val="28"/>
              </w:rPr>
              <w:t>«Grundfos»</w:t>
            </w:r>
            <w:bookmarkEnd w:id="68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5" w:name="_Toc438654629"/>
            <w:r>
              <w:rPr>
                <w:rFonts w:ascii="Times New Roman" w:hAnsi="Times New Roman"/>
                <w:sz w:val="28"/>
                <w:szCs w:val="28"/>
              </w:rPr>
              <w:t>н</w:t>
            </w:r>
            <w:r w:rsidRPr="00C02087">
              <w:rPr>
                <w:rFonts w:ascii="Times New Roman" w:hAnsi="Times New Roman"/>
                <w:sz w:val="28"/>
                <w:szCs w:val="28"/>
              </w:rPr>
              <w:t xml:space="preserve">асос CR 10-4 </w:t>
            </w:r>
            <w:r>
              <w:rPr>
                <w:rFonts w:ascii="Times New Roman" w:hAnsi="Times New Roman"/>
                <w:sz w:val="28"/>
                <w:szCs w:val="28"/>
              </w:rPr>
              <w:t>«Grundfos»</w:t>
            </w:r>
            <w:bookmarkEnd w:id="68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6" w:name="_Toc438654630"/>
            <w:r>
              <w:rPr>
                <w:rFonts w:ascii="Times New Roman" w:hAnsi="Times New Roman"/>
                <w:sz w:val="28"/>
                <w:szCs w:val="28"/>
              </w:rPr>
              <w:t>н</w:t>
            </w:r>
            <w:r w:rsidRPr="00C02087">
              <w:rPr>
                <w:rFonts w:ascii="Times New Roman" w:hAnsi="Times New Roman"/>
                <w:sz w:val="28"/>
                <w:szCs w:val="28"/>
              </w:rPr>
              <w:t xml:space="preserve">асос CR 15-2 </w:t>
            </w:r>
            <w:r>
              <w:rPr>
                <w:rFonts w:ascii="Times New Roman" w:hAnsi="Times New Roman"/>
                <w:sz w:val="28"/>
                <w:szCs w:val="28"/>
              </w:rPr>
              <w:t>«Grundfos»</w:t>
            </w:r>
            <w:bookmarkEnd w:id="68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7" w:name="_Toc438654631"/>
            <w:r>
              <w:rPr>
                <w:rFonts w:ascii="Times New Roman" w:hAnsi="Times New Roman"/>
                <w:sz w:val="28"/>
                <w:szCs w:val="28"/>
              </w:rPr>
              <w:t>н</w:t>
            </w:r>
            <w:r w:rsidRPr="00C02087">
              <w:rPr>
                <w:rFonts w:ascii="Times New Roman" w:hAnsi="Times New Roman"/>
                <w:sz w:val="28"/>
                <w:szCs w:val="28"/>
              </w:rPr>
              <w:t xml:space="preserve">асос CR 15-2 </w:t>
            </w:r>
            <w:r>
              <w:rPr>
                <w:rFonts w:ascii="Times New Roman" w:hAnsi="Times New Roman"/>
                <w:sz w:val="28"/>
                <w:szCs w:val="28"/>
              </w:rPr>
              <w:t>«Grundfos»</w:t>
            </w:r>
            <w:bookmarkEnd w:id="68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8" w:name="_Toc438654632"/>
            <w:r>
              <w:rPr>
                <w:rFonts w:ascii="Times New Roman" w:hAnsi="Times New Roman"/>
                <w:sz w:val="28"/>
                <w:szCs w:val="28"/>
              </w:rPr>
              <w:t>н</w:t>
            </w:r>
            <w:r w:rsidRPr="00C02087">
              <w:rPr>
                <w:rFonts w:ascii="Times New Roman" w:hAnsi="Times New Roman"/>
                <w:sz w:val="28"/>
                <w:szCs w:val="28"/>
              </w:rPr>
              <w:t xml:space="preserve">асос CR - 32 - 2 - 2 </w:t>
            </w:r>
            <w:r>
              <w:rPr>
                <w:rFonts w:ascii="Times New Roman" w:hAnsi="Times New Roman"/>
                <w:sz w:val="28"/>
                <w:szCs w:val="28"/>
              </w:rPr>
              <w:t>«Grundfos»</w:t>
            </w:r>
            <w:bookmarkEnd w:id="688"/>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89" w:name="_Toc438654633"/>
            <w:r>
              <w:rPr>
                <w:rFonts w:ascii="Times New Roman" w:hAnsi="Times New Roman"/>
                <w:sz w:val="28"/>
                <w:szCs w:val="28"/>
              </w:rPr>
              <w:t>вакуумно</w:t>
            </w:r>
            <w:r w:rsidRPr="00C02087">
              <w:rPr>
                <w:rFonts w:ascii="Times New Roman" w:hAnsi="Times New Roman"/>
                <w:sz w:val="28"/>
                <w:szCs w:val="28"/>
              </w:rPr>
              <w:t>-эжекционное устройство ВЭУ-10</w:t>
            </w:r>
            <w:bookmarkEnd w:id="68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0" w:name="_Toc438654634"/>
            <w:r>
              <w:rPr>
                <w:rFonts w:ascii="Times New Roman" w:hAnsi="Times New Roman"/>
                <w:sz w:val="28"/>
                <w:szCs w:val="28"/>
              </w:rPr>
              <w:t>в</w:t>
            </w:r>
            <w:r w:rsidRPr="00C02087">
              <w:rPr>
                <w:rFonts w:ascii="Times New Roman" w:hAnsi="Times New Roman"/>
                <w:sz w:val="28"/>
                <w:szCs w:val="28"/>
              </w:rPr>
              <w:t>акуумно-эжеционный аэратор - дегазатор ВЭАД-10</w:t>
            </w:r>
            <w:bookmarkEnd w:id="690"/>
          </w:p>
        </w:tc>
      </w:tr>
      <w:tr w:rsidR="007516CC" w:rsidRPr="00C02087" w:rsidTr="007516CC">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1" w:name="_Toc438654635"/>
            <w:r>
              <w:rPr>
                <w:rFonts w:ascii="Times New Roman" w:hAnsi="Times New Roman"/>
                <w:sz w:val="28"/>
                <w:szCs w:val="28"/>
              </w:rPr>
              <w:t>т</w:t>
            </w:r>
            <w:r w:rsidRPr="00C02087">
              <w:rPr>
                <w:rFonts w:ascii="Times New Roman" w:hAnsi="Times New Roman"/>
                <w:sz w:val="28"/>
                <w:szCs w:val="28"/>
              </w:rPr>
              <w:t>урбомикшер ТМ 10 м3/ч</w:t>
            </w:r>
            <w:bookmarkEnd w:id="69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2" w:name="_Toc438654636"/>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ИНГО-30</w:t>
            </w:r>
            <w:bookmarkEnd w:id="69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3" w:name="_Toc438654637"/>
            <w:r>
              <w:rPr>
                <w:rFonts w:ascii="Times New Roman" w:hAnsi="Times New Roman"/>
                <w:sz w:val="28"/>
                <w:szCs w:val="28"/>
              </w:rPr>
              <w:t>д</w:t>
            </w:r>
            <w:r w:rsidRPr="00C02087">
              <w:rPr>
                <w:rFonts w:ascii="Times New Roman" w:hAnsi="Times New Roman"/>
                <w:sz w:val="28"/>
                <w:szCs w:val="28"/>
              </w:rPr>
              <w:t>еструктор озона ДО-60</w:t>
            </w:r>
            <w:bookmarkEnd w:id="69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4" w:name="_Toc438654638"/>
            <w:r>
              <w:rPr>
                <w:rFonts w:ascii="Times New Roman" w:hAnsi="Times New Roman"/>
                <w:sz w:val="28"/>
                <w:szCs w:val="28"/>
              </w:rPr>
              <w:t>п</w:t>
            </w:r>
            <w:r w:rsidRPr="00C02087">
              <w:rPr>
                <w:rFonts w:ascii="Times New Roman" w:hAnsi="Times New Roman"/>
                <w:sz w:val="28"/>
                <w:szCs w:val="28"/>
              </w:rPr>
              <w:t>реобразователь частоты VACON</w:t>
            </w:r>
            <w:bookmarkEnd w:id="69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5" w:name="_Toc438654639"/>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69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6" w:name="_Toc438654640"/>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69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7" w:name="_Toc438654641"/>
            <w:r>
              <w:rPr>
                <w:rFonts w:ascii="Times New Roman" w:hAnsi="Times New Roman"/>
                <w:sz w:val="28"/>
                <w:szCs w:val="28"/>
              </w:rPr>
              <w:t>з</w:t>
            </w:r>
            <w:r w:rsidRPr="00C02087">
              <w:rPr>
                <w:rFonts w:ascii="Times New Roman" w:hAnsi="Times New Roman"/>
                <w:sz w:val="28"/>
                <w:szCs w:val="28"/>
              </w:rPr>
              <w:t>дание водонапорной башни</w:t>
            </w:r>
            <w:bookmarkEnd w:id="69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8" w:name="_Toc438654642"/>
            <w:r>
              <w:rPr>
                <w:rFonts w:ascii="Times New Roman" w:hAnsi="Times New Roman"/>
                <w:sz w:val="28"/>
                <w:szCs w:val="28"/>
              </w:rPr>
              <w:t>г</w:t>
            </w:r>
            <w:r w:rsidRPr="00C02087">
              <w:rPr>
                <w:rFonts w:ascii="Times New Roman" w:hAnsi="Times New Roman"/>
                <w:sz w:val="28"/>
                <w:szCs w:val="28"/>
              </w:rPr>
              <w:t>идрокомпенсатор V-100</w:t>
            </w:r>
            <w:r>
              <w:rPr>
                <w:rFonts w:ascii="Times New Roman" w:hAnsi="Times New Roman"/>
                <w:sz w:val="28"/>
                <w:szCs w:val="28"/>
              </w:rPr>
              <w:t xml:space="preserve"> </w:t>
            </w:r>
            <w:r w:rsidRPr="00C02087">
              <w:rPr>
                <w:rFonts w:ascii="Times New Roman" w:hAnsi="Times New Roman"/>
                <w:sz w:val="28"/>
                <w:szCs w:val="28"/>
              </w:rPr>
              <w:t>л. водоочистка</w:t>
            </w:r>
            <w:bookmarkEnd w:id="698"/>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699" w:name="_Toc438654643"/>
            <w:r>
              <w:rPr>
                <w:rFonts w:ascii="Times New Roman" w:hAnsi="Times New Roman"/>
                <w:sz w:val="28"/>
                <w:szCs w:val="28"/>
              </w:rPr>
              <w:t>у</w:t>
            </w:r>
            <w:r w:rsidRPr="00C02087">
              <w:rPr>
                <w:rFonts w:ascii="Times New Roman" w:hAnsi="Times New Roman"/>
                <w:sz w:val="28"/>
                <w:szCs w:val="28"/>
              </w:rPr>
              <w:t>правляющий клапан Magnum водоочистка</w:t>
            </w:r>
            <w:bookmarkEnd w:id="69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00" w:name="_Toc438654644"/>
            <w:r>
              <w:rPr>
                <w:rFonts w:ascii="Times New Roman" w:hAnsi="Times New Roman"/>
                <w:sz w:val="28"/>
                <w:szCs w:val="28"/>
              </w:rPr>
              <w:t>ф</w:t>
            </w:r>
            <w:r w:rsidRPr="00C02087">
              <w:rPr>
                <w:rFonts w:ascii="Times New Roman" w:hAnsi="Times New Roman"/>
                <w:sz w:val="28"/>
                <w:szCs w:val="28"/>
              </w:rPr>
              <w:t>ильтр осадочныйCF36/MG-942</w:t>
            </w:r>
            <w:bookmarkEnd w:id="70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01" w:name="_Toc438654645"/>
            <w:r>
              <w:rPr>
                <w:rFonts w:ascii="Times New Roman" w:hAnsi="Times New Roman"/>
                <w:sz w:val="28"/>
                <w:szCs w:val="28"/>
              </w:rPr>
              <w:t>у</w:t>
            </w:r>
            <w:r w:rsidRPr="00C02087">
              <w:rPr>
                <w:rFonts w:ascii="Times New Roman" w:hAnsi="Times New Roman"/>
                <w:sz w:val="28"/>
                <w:szCs w:val="28"/>
              </w:rPr>
              <w:t>правляющий клапан Magnum водоочистка</w:t>
            </w:r>
            <w:bookmarkEnd w:id="70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02" w:name="_Toc438654646"/>
            <w:r>
              <w:rPr>
                <w:rFonts w:ascii="Times New Roman" w:hAnsi="Times New Roman"/>
                <w:sz w:val="28"/>
                <w:szCs w:val="28"/>
              </w:rPr>
              <w:t>м</w:t>
            </w:r>
            <w:r w:rsidRPr="00C02087">
              <w:rPr>
                <w:rFonts w:ascii="Times New Roman" w:hAnsi="Times New Roman"/>
                <w:sz w:val="28"/>
                <w:szCs w:val="28"/>
              </w:rPr>
              <w:t>одуль водоочистки</w:t>
            </w:r>
            <w:bookmarkEnd w:id="70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03" w:name="_Toc438654647"/>
            <w:r>
              <w:rPr>
                <w:rFonts w:ascii="Times New Roman" w:hAnsi="Times New Roman"/>
                <w:sz w:val="28"/>
                <w:szCs w:val="28"/>
              </w:rPr>
              <w:t>ф</w:t>
            </w:r>
            <w:r w:rsidRPr="00C02087">
              <w:rPr>
                <w:rFonts w:ascii="Times New Roman" w:hAnsi="Times New Roman"/>
                <w:sz w:val="28"/>
                <w:szCs w:val="28"/>
              </w:rPr>
              <w:t>ильтр угольный.DF36/MGI-942</w:t>
            </w:r>
            <w:bookmarkEnd w:id="70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04" w:name="_Toc438654648"/>
            <w:r>
              <w:rPr>
                <w:rFonts w:ascii="Times New Roman" w:hAnsi="Times New Roman"/>
                <w:sz w:val="28"/>
                <w:szCs w:val="28"/>
              </w:rPr>
              <w:t>у</w:t>
            </w:r>
            <w:r w:rsidRPr="00C02087">
              <w:rPr>
                <w:rFonts w:ascii="Times New Roman" w:hAnsi="Times New Roman"/>
                <w:sz w:val="28"/>
                <w:szCs w:val="28"/>
              </w:rPr>
              <w:t>правляющий клапан Magnum водоочистка</w:t>
            </w:r>
            <w:bookmarkEnd w:id="70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05" w:name="_Toc438654649"/>
            <w:r>
              <w:rPr>
                <w:rFonts w:ascii="Times New Roman" w:hAnsi="Times New Roman"/>
                <w:sz w:val="28"/>
                <w:szCs w:val="28"/>
              </w:rPr>
              <w:t>ф</w:t>
            </w:r>
            <w:r w:rsidRPr="00C02087">
              <w:rPr>
                <w:rFonts w:ascii="Times New Roman" w:hAnsi="Times New Roman"/>
                <w:sz w:val="28"/>
                <w:szCs w:val="28"/>
              </w:rPr>
              <w:t>ильтр обезжелезив.DF36/MGI-942</w:t>
            </w:r>
            <w:bookmarkEnd w:id="70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06" w:name="_Toc438654650"/>
            <w:r>
              <w:rPr>
                <w:rFonts w:ascii="Times New Roman" w:hAnsi="Times New Roman"/>
                <w:sz w:val="28"/>
                <w:szCs w:val="28"/>
              </w:rPr>
              <w:t>в</w:t>
            </w:r>
            <w:r w:rsidRPr="00C02087">
              <w:rPr>
                <w:rFonts w:ascii="Times New Roman" w:hAnsi="Times New Roman"/>
                <w:sz w:val="28"/>
                <w:szCs w:val="28"/>
              </w:rPr>
              <w:t>одопровод</w:t>
            </w:r>
            <w:bookmarkEnd w:id="706"/>
            <w:r w:rsidRPr="00C02087">
              <w:rPr>
                <w:rFonts w:ascii="Times New Roman" w:hAnsi="Times New Roman"/>
                <w:sz w:val="28"/>
                <w:szCs w:val="28"/>
              </w:rPr>
              <w:t xml:space="preserve"> </w:t>
            </w:r>
          </w:p>
        </w:tc>
      </w:tr>
      <w:tr w:rsidR="007516CC" w:rsidRPr="00C02087" w:rsidTr="007516CC">
        <w:trPr>
          <w:trHeight w:val="273"/>
        </w:trPr>
        <w:tc>
          <w:tcPr>
            <w:tcW w:w="14034" w:type="dxa"/>
            <w:gridSpan w:val="4"/>
            <w:tcBorders>
              <w:top w:val="single" w:sz="4" w:space="0" w:color="auto"/>
              <w:left w:val="single" w:sz="4" w:space="0" w:color="auto"/>
              <w:bottom w:val="single" w:sz="4" w:space="0" w:color="auto"/>
            </w:tcBorders>
            <w:hideMark/>
          </w:tcPr>
          <w:p w:rsidR="007516CC" w:rsidRPr="00C02087" w:rsidRDefault="007516CC" w:rsidP="007516CC">
            <w:pPr>
              <w:spacing w:after="0" w:line="240" w:lineRule="auto"/>
              <w:jc w:val="both"/>
              <w:outlineLvl w:val="0"/>
              <w:rPr>
                <w:rFonts w:ascii="Times New Roman" w:hAnsi="Times New Roman"/>
                <w:sz w:val="28"/>
                <w:szCs w:val="28"/>
              </w:rPr>
            </w:pPr>
            <w:bookmarkStart w:id="707" w:name="_Toc438654651"/>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bookmarkEnd w:id="707"/>
          </w:p>
        </w:tc>
      </w:tr>
      <w:tr w:rsidR="007516CC" w:rsidRPr="00C02087" w:rsidTr="007516CC">
        <w:trPr>
          <w:trHeight w:val="609"/>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5.1.</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п. Кедровый, свидетельство о государственной регистрации права</w:t>
            </w:r>
            <w:r>
              <w:rPr>
                <w:rFonts w:ascii="Times New Roman" w:hAnsi="Times New Roman"/>
                <w:color w:val="000000"/>
                <w:sz w:val="28"/>
                <w:szCs w:val="28"/>
              </w:rPr>
              <w:t xml:space="preserve">  86-АВ 054828 от  18.06.2015</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5.2.</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п. Кедровый, свидетельство о государственной регистрации права</w:t>
            </w:r>
            <w:r>
              <w:rPr>
                <w:rFonts w:ascii="Times New Roman" w:hAnsi="Times New Roman"/>
                <w:color w:val="000000"/>
                <w:sz w:val="28"/>
                <w:szCs w:val="28"/>
              </w:rPr>
              <w:t xml:space="preserve">  86-АБ 879727 от  07.08.2014</w:t>
            </w:r>
          </w:p>
        </w:tc>
      </w:tr>
      <w:tr w:rsidR="007516CC" w:rsidRPr="00C02087" w:rsidTr="007516CC">
        <w:trPr>
          <w:trHeight w:val="412"/>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5.3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Водопроводные  сети, назначение – нежилое, протяженность 3192 м</w:t>
            </w:r>
            <w:r w:rsidR="004A5039">
              <w:rPr>
                <w:rFonts w:ascii="Times New Roman" w:hAnsi="Times New Roman"/>
                <w:color w:val="000000"/>
                <w:sz w:val="28"/>
                <w:szCs w:val="28"/>
              </w:rPr>
              <w:t>,</w:t>
            </w:r>
            <w:r w:rsidRPr="00C02087">
              <w:rPr>
                <w:rFonts w:ascii="Times New Roman" w:hAnsi="Times New Roman"/>
                <w:color w:val="000000"/>
                <w:sz w:val="28"/>
                <w:szCs w:val="28"/>
              </w:rPr>
              <w:t xml:space="preserve"> инвентарный номер 141845</w:t>
            </w:r>
            <w:r>
              <w:rPr>
                <w:rFonts w:ascii="Times New Roman" w:hAnsi="Times New Roman"/>
                <w:color w:val="000000"/>
                <w:sz w:val="28"/>
                <w:szCs w:val="28"/>
              </w:rPr>
              <w:t>,</w:t>
            </w:r>
            <w:r w:rsidRPr="00C02087">
              <w:rPr>
                <w:rFonts w:ascii="Times New Roman" w:hAnsi="Times New Roman"/>
                <w:color w:val="000000"/>
                <w:sz w:val="28"/>
                <w:szCs w:val="28"/>
              </w:rPr>
              <w:t xml:space="preserve"> адрес объекта: </w:t>
            </w:r>
            <w:r w:rsidRPr="00C02087">
              <w:rPr>
                <w:rFonts w:ascii="Times New Roman" w:hAnsi="Times New Roman"/>
                <w:bCs/>
                <w:color w:val="000000"/>
                <w:sz w:val="28"/>
                <w:szCs w:val="28"/>
              </w:rPr>
              <w:t>Ханты-Мансийский  район с. Елизарово</w:t>
            </w:r>
            <w:r>
              <w:rPr>
                <w:rFonts w:ascii="Times New Roman" w:hAnsi="Times New Roman"/>
                <w:bCs/>
                <w:color w:val="000000"/>
                <w:sz w:val="28"/>
                <w:szCs w:val="28"/>
              </w:rPr>
              <w:t xml:space="preserve">, </w:t>
            </w:r>
            <w:r w:rsidRPr="00C02087">
              <w:rPr>
                <w:rFonts w:ascii="Times New Roman" w:hAnsi="Times New Roman"/>
                <w:color w:val="000000"/>
                <w:sz w:val="28"/>
                <w:szCs w:val="28"/>
              </w:rPr>
              <w:t xml:space="preserve">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86-АБ 105846 от 21.0</w:t>
            </w:r>
            <w:r>
              <w:rPr>
                <w:rFonts w:ascii="Times New Roman" w:hAnsi="Times New Roman"/>
                <w:color w:val="000000"/>
                <w:sz w:val="28"/>
                <w:szCs w:val="28"/>
              </w:rPr>
              <w:t xml:space="preserve">9.2010 </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5.4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Водонапорная башня, назначение нежилое,  адрес объекта: сельское поселение Кедровый,</w:t>
            </w:r>
            <w:r>
              <w:rPr>
                <w:rFonts w:ascii="Times New Roman" w:hAnsi="Times New Roman"/>
                <w:sz w:val="28"/>
                <w:szCs w:val="28"/>
              </w:rPr>
              <w:t xml:space="preserve"> </w:t>
            </w:r>
            <w:r w:rsidRPr="00C02087">
              <w:rPr>
                <w:rFonts w:ascii="Times New Roman" w:hAnsi="Times New Roman"/>
                <w:sz w:val="28"/>
                <w:szCs w:val="28"/>
              </w:rPr>
              <w:t>с. Елизарово</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6.</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lastRenderedPageBreak/>
              <w:t>Водозаборные, водоочистные сооружения, п. Кирпичный</w:t>
            </w:r>
            <w:r>
              <w:rPr>
                <w:rFonts w:ascii="Times New Roman" w:hAnsi="Times New Roman"/>
                <w:bCs/>
                <w:sz w:val="28"/>
                <w:szCs w:val="28"/>
              </w:rPr>
              <w:t xml:space="preserve">, </w:t>
            </w:r>
            <w:r w:rsidRPr="00C02087">
              <w:rPr>
                <w:rFonts w:ascii="Times New Roman" w:hAnsi="Times New Roman"/>
                <w:sz w:val="28"/>
                <w:szCs w:val="28"/>
              </w:rPr>
              <w:t>назначение</w:t>
            </w:r>
            <w:r>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r>
              <w:rPr>
                <w:rFonts w:ascii="Times New Roman" w:hAnsi="Times New Roman"/>
                <w:sz w:val="28"/>
                <w:szCs w:val="28"/>
              </w:rPr>
              <w:t xml:space="preserve"> </w:t>
            </w:r>
            <w:r w:rsidRPr="00C02087">
              <w:rPr>
                <w:rFonts w:ascii="Times New Roman" w:hAnsi="Times New Roman"/>
                <w:bCs/>
                <w:sz w:val="28"/>
                <w:szCs w:val="28"/>
              </w:rPr>
              <w:t xml:space="preserve">Ханты-Мансийский район, </w:t>
            </w:r>
          </w:p>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t>п. Кирпичный</w:t>
            </w:r>
            <w:r>
              <w:rPr>
                <w:rFonts w:ascii="Times New Roman" w:hAnsi="Times New Roman"/>
                <w:bCs/>
                <w:sz w:val="28"/>
                <w:szCs w:val="28"/>
              </w:rPr>
              <w:t>,</w:t>
            </w:r>
            <w:r w:rsidRPr="00C02087">
              <w:rPr>
                <w:rFonts w:ascii="Times New Roman" w:hAnsi="Times New Roman"/>
                <w:bCs/>
                <w:sz w:val="28"/>
                <w:szCs w:val="28"/>
              </w:rPr>
              <w:t xml:space="preserve"> </w:t>
            </w:r>
            <w:r w:rsidRPr="00C02087">
              <w:rPr>
                <w:rFonts w:ascii="Times New Roman" w:hAnsi="Times New Roman"/>
                <w:bCs/>
                <w:sz w:val="28"/>
                <w:szCs w:val="28"/>
              </w:rPr>
              <w:lastRenderedPageBreak/>
              <w:t>(Комсомольская</w:t>
            </w:r>
            <w:r>
              <w:rPr>
                <w:rFonts w:ascii="Times New Roman" w:hAnsi="Times New Roman"/>
                <w:bCs/>
                <w:sz w:val="28"/>
                <w:szCs w:val="28"/>
              </w:rPr>
              <w:t xml:space="preserve">, д. </w:t>
            </w:r>
            <w:r w:rsidRPr="00C02087">
              <w:rPr>
                <w:rFonts w:ascii="Times New Roman" w:hAnsi="Times New Roman"/>
                <w:bCs/>
                <w:sz w:val="28"/>
                <w:szCs w:val="28"/>
              </w:rPr>
              <w:t>11А)</w:t>
            </w: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Default="007516CC" w:rsidP="007516CC">
            <w:pPr>
              <w:spacing w:after="0" w:line="240" w:lineRule="auto"/>
              <w:rPr>
                <w:rFonts w:ascii="Times New Roman" w:hAnsi="Times New Roman"/>
                <w:bCs/>
                <w:sz w:val="28"/>
                <w:szCs w:val="28"/>
              </w:rPr>
            </w:pPr>
          </w:p>
          <w:p w:rsidR="007516CC" w:rsidRPr="00C02087" w:rsidRDefault="007516CC" w:rsidP="007516CC">
            <w:pPr>
              <w:spacing w:after="0" w:line="240" w:lineRule="auto"/>
              <w:rPr>
                <w:rFonts w:ascii="Times New Roman" w:hAnsi="Times New Roman"/>
                <w:bCs/>
                <w:sz w:val="28"/>
                <w:szCs w:val="28"/>
              </w:rPr>
            </w:pP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 от  …….. г</w:t>
            </w:r>
          </w:p>
          <w:p w:rsidR="007516CC" w:rsidRPr="00C02087" w:rsidRDefault="007516CC" w:rsidP="007516CC">
            <w:pPr>
              <w:spacing w:after="0" w:line="240" w:lineRule="auto"/>
              <w:rPr>
                <w:rFonts w:ascii="Times New Roman" w:hAnsi="Times New Roman"/>
                <w:b/>
                <w:bCs/>
                <w:i/>
                <w:iCs/>
                <w:color w:val="FF0000"/>
                <w:sz w:val="28"/>
                <w:szCs w:val="28"/>
              </w:rPr>
            </w:pPr>
          </w:p>
          <w:p w:rsidR="007516CC" w:rsidRDefault="007516CC" w:rsidP="007516CC">
            <w:pPr>
              <w:spacing w:after="0" w:line="240" w:lineRule="auto"/>
              <w:rPr>
                <w:rFonts w:ascii="Times New Roman" w:hAnsi="Times New Roman"/>
                <w:color w:val="FF0000"/>
                <w:sz w:val="28"/>
                <w:szCs w:val="28"/>
              </w:rPr>
            </w:pPr>
          </w:p>
          <w:p w:rsidR="007516CC" w:rsidRDefault="007516CC" w:rsidP="007516CC">
            <w:pPr>
              <w:spacing w:after="0" w:line="240" w:lineRule="auto"/>
              <w:rPr>
                <w:rFonts w:ascii="Times New Roman" w:hAnsi="Times New Roman"/>
                <w:color w:val="FF0000"/>
                <w:sz w:val="28"/>
                <w:szCs w:val="28"/>
              </w:rPr>
            </w:pPr>
          </w:p>
          <w:p w:rsidR="007516CC" w:rsidRDefault="007516CC" w:rsidP="007516CC">
            <w:pPr>
              <w:spacing w:after="0" w:line="240" w:lineRule="auto"/>
              <w:rPr>
                <w:rFonts w:ascii="Times New Roman" w:hAnsi="Times New Roman"/>
                <w:color w:val="FF0000"/>
                <w:sz w:val="28"/>
                <w:szCs w:val="28"/>
              </w:rPr>
            </w:pPr>
          </w:p>
          <w:p w:rsidR="007516CC" w:rsidRDefault="007516CC" w:rsidP="007516CC">
            <w:pPr>
              <w:spacing w:after="0" w:line="240" w:lineRule="auto"/>
              <w:rPr>
                <w:rFonts w:ascii="Times New Roman" w:hAnsi="Times New Roman"/>
                <w:color w:val="FF0000"/>
                <w:sz w:val="28"/>
                <w:szCs w:val="28"/>
              </w:rPr>
            </w:pPr>
          </w:p>
          <w:p w:rsidR="007516CC" w:rsidRPr="00C02087" w:rsidRDefault="007516CC" w:rsidP="007516CC">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становленная</w:t>
            </w:r>
          </w:p>
          <w:p w:rsidR="007516CC"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120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FF0000"/>
                <w:sz w:val="28"/>
                <w:szCs w:val="28"/>
              </w:rPr>
            </w:pPr>
          </w:p>
          <w:p w:rsidR="007516CC" w:rsidRDefault="007516CC" w:rsidP="007516CC">
            <w:pPr>
              <w:spacing w:after="0" w:line="240" w:lineRule="auto"/>
              <w:rPr>
                <w:rFonts w:ascii="Times New Roman" w:hAnsi="Times New Roman"/>
                <w:color w:val="FF0000"/>
                <w:sz w:val="28"/>
                <w:szCs w:val="28"/>
              </w:rPr>
            </w:pPr>
          </w:p>
          <w:p w:rsidR="007516CC" w:rsidRDefault="007516CC" w:rsidP="007516CC">
            <w:pPr>
              <w:spacing w:after="0" w:line="240" w:lineRule="auto"/>
              <w:rPr>
                <w:rFonts w:ascii="Times New Roman" w:hAnsi="Times New Roman"/>
                <w:color w:val="FF0000"/>
                <w:sz w:val="28"/>
                <w:szCs w:val="28"/>
              </w:rPr>
            </w:pPr>
          </w:p>
          <w:p w:rsidR="007516CC" w:rsidRDefault="007516CC" w:rsidP="007516CC">
            <w:pPr>
              <w:spacing w:after="0" w:line="240" w:lineRule="auto"/>
              <w:rPr>
                <w:rFonts w:ascii="Times New Roman" w:hAnsi="Times New Roman"/>
                <w:color w:val="FF0000"/>
                <w:sz w:val="28"/>
                <w:szCs w:val="28"/>
              </w:rPr>
            </w:pPr>
          </w:p>
          <w:p w:rsidR="007516CC" w:rsidRDefault="007516CC" w:rsidP="007516CC">
            <w:pPr>
              <w:spacing w:after="0" w:line="240" w:lineRule="auto"/>
              <w:rPr>
                <w:rFonts w:ascii="Times New Roman" w:hAnsi="Times New Roman"/>
                <w:color w:val="FF0000"/>
                <w:sz w:val="28"/>
                <w:szCs w:val="28"/>
              </w:rPr>
            </w:pPr>
          </w:p>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08" w:name="_Toc438654652"/>
            <w:r>
              <w:rPr>
                <w:rFonts w:ascii="Times New Roman" w:hAnsi="Times New Roman"/>
                <w:sz w:val="28"/>
                <w:szCs w:val="28"/>
              </w:rPr>
              <w:lastRenderedPageBreak/>
              <w:t>а</w:t>
            </w:r>
            <w:r w:rsidRPr="00C02087">
              <w:rPr>
                <w:rFonts w:ascii="Times New Roman" w:hAnsi="Times New Roman"/>
                <w:sz w:val="28"/>
                <w:szCs w:val="28"/>
              </w:rPr>
              <w:t>ртскважина с надскважным сооружением</w:t>
            </w:r>
            <w:bookmarkEnd w:id="708"/>
            <w:r w:rsidRPr="00C02087">
              <w:rPr>
                <w:rFonts w:ascii="Times New Roman" w:hAnsi="Times New Roman"/>
                <w:sz w:val="28"/>
                <w:szCs w:val="28"/>
              </w:rPr>
              <w:t xml:space="preserve"> </w:t>
            </w:r>
          </w:p>
        </w:tc>
      </w:tr>
      <w:tr w:rsidR="007516CC" w:rsidRPr="00C02087" w:rsidTr="007516CC">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09" w:name="_Toc438654653"/>
            <w:r>
              <w:rPr>
                <w:rFonts w:ascii="Times New Roman" w:hAnsi="Times New Roman"/>
                <w:sz w:val="28"/>
                <w:szCs w:val="28"/>
              </w:rPr>
              <w:t>а</w:t>
            </w:r>
            <w:r w:rsidRPr="00C02087">
              <w:rPr>
                <w:rFonts w:ascii="Times New Roman" w:hAnsi="Times New Roman"/>
                <w:sz w:val="28"/>
                <w:szCs w:val="28"/>
              </w:rPr>
              <w:t>ртезианская скважина №</w:t>
            </w:r>
            <w:r>
              <w:rPr>
                <w:rFonts w:ascii="Times New Roman" w:hAnsi="Times New Roman"/>
                <w:sz w:val="28"/>
                <w:szCs w:val="28"/>
              </w:rPr>
              <w:t xml:space="preserve"> </w:t>
            </w:r>
            <w:r w:rsidRPr="00C02087">
              <w:rPr>
                <w:rFonts w:ascii="Times New Roman" w:hAnsi="Times New Roman"/>
                <w:sz w:val="28"/>
                <w:szCs w:val="28"/>
              </w:rPr>
              <w:t>2</w:t>
            </w:r>
            <w:bookmarkEnd w:id="709"/>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0" w:name="_Toc438654654"/>
            <w:r>
              <w:rPr>
                <w:rFonts w:ascii="Times New Roman" w:hAnsi="Times New Roman"/>
                <w:sz w:val="28"/>
                <w:szCs w:val="28"/>
              </w:rPr>
              <w:t>а</w:t>
            </w:r>
            <w:r w:rsidRPr="00C02087">
              <w:rPr>
                <w:rFonts w:ascii="Times New Roman" w:hAnsi="Times New Roman"/>
                <w:sz w:val="28"/>
                <w:szCs w:val="28"/>
              </w:rPr>
              <w:t>ртезианская скважина №</w:t>
            </w:r>
            <w:r>
              <w:rPr>
                <w:rFonts w:ascii="Times New Roman" w:hAnsi="Times New Roman"/>
                <w:sz w:val="28"/>
                <w:szCs w:val="28"/>
              </w:rPr>
              <w:t xml:space="preserve"> </w:t>
            </w:r>
            <w:r w:rsidRPr="00C02087">
              <w:rPr>
                <w:rFonts w:ascii="Times New Roman" w:hAnsi="Times New Roman"/>
                <w:sz w:val="28"/>
                <w:szCs w:val="28"/>
              </w:rPr>
              <w:t>3</w:t>
            </w:r>
            <w:bookmarkEnd w:id="710"/>
            <w:r w:rsidRPr="00C02087">
              <w:rPr>
                <w:rFonts w:ascii="Times New Roman" w:hAnsi="Times New Roman"/>
                <w:sz w:val="28"/>
                <w:szCs w:val="28"/>
              </w:rPr>
              <w:t xml:space="preserve"> </w:t>
            </w:r>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1" w:name="_Toc438654655"/>
            <w:r>
              <w:rPr>
                <w:rFonts w:ascii="Times New Roman" w:hAnsi="Times New Roman"/>
                <w:sz w:val="28"/>
                <w:szCs w:val="28"/>
              </w:rPr>
              <w:t>а</w:t>
            </w:r>
            <w:r w:rsidRPr="00C02087">
              <w:rPr>
                <w:rFonts w:ascii="Times New Roman" w:hAnsi="Times New Roman"/>
                <w:sz w:val="28"/>
                <w:szCs w:val="28"/>
              </w:rPr>
              <w:t>ртезианская скважина №</w:t>
            </w:r>
            <w:r>
              <w:rPr>
                <w:rFonts w:ascii="Times New Roman" w:hAnsi="Times New Roman"/>
                <w:sz w:val="28"/>
                <w:szCs w:val="28"/>
              </w:rPr>
              <w:t xml:space="preserve"> </w:t>
            </w:r>
            <w:r w:rsidRPr="00C02087">
              <w:rPr>
                <w:rFonts w:ascii="Times New Roman" w:hAnsi="Times New Roman"/>
                <w:sz w:val="28"/>
                <w:szCs w:val="28"/>
              </w:rPr>
              <w:t>4</w:t>
            </w:r>
            <w:bookmarkEnd w:id="711"/>
            <w:r w:rsidRPr="00C02087">
              <w:rPr>
                <w:rFonts w:ascii="Times New Roman" w:hAnsi="Times New Roman"/>
                <w:sz w:val="28"/>
                <w:szCs w:val="28"/>
              </w:rPr>
              <w:t xml:space="preserve"> </w:t>
            </w:r>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2" w:name="_Toc438654656"/>
            <w:r>
              <w:rPr>
                <w:rFonts w:ascii="Times New Roman" w:hAnsi="Times New Roman"/>
                <w:sz w:val="28"/>
                <w:szCs w:val="28"/>
              </w:rPr>
              <w:t>н</w:t>
            </w:r>
            <w:r w:rsidRPr="00C02087">
              <w:rPr>
                <w:rFonts w:ascii="Times New Roman" w:hAnsi="Times New Roman"/>
                <w:sz w:val="28"/>
                <w:szCs w:val="28"/>
              </w:rPr>
              <w:t>асос артезианский</w:t>
            </w:r>
            <w:bookmarkEnd w:id="712"/>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3" w:name="_Toc438654657"/>
            <w:r>
              <w:rPr>
                <w:rFonts w:ascii="Times New Roman" w:hAnsi="Times New Roman"/>
                <w:sz w:val="28"/>
                <w:szCs w:val="28"/>
              </w:rPr>
              <w:t>блок</w:t>
            </w:r>
            <w:r w:rsidRPr="00C02087">
              <w:rPr>
                <w:rFonts w:ascii="Times New Roman" w:hAnsi="Times New Roman"/>
                <w:sz w:val="28"/>
                <w:szCs w:val="28"/>
              </w:rPr>
              <w:t>-бокс 6,0*2,4*2,8 п. Кирпичный</w:t>
            </w:r>
            <w:bookmarkEnd w:id="71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4" w:name="_Toc438654658"/>
            <w:r>
              <w:rPr>
                <w:rFonts w:ascii="Times New Roman" w:hAnsi="Times New Roman"/>
                <w:sz w:val="28"/>
                <w:szCs w:val="28"/>
              </w:rPr>
              <w:t>т</w:t>
            </w:r>
            <w:r w:rsidRPr="00C02087">
              <w:rPr>
                <w:rFonts w:ascii="Times New Roman" w:hAnsi="Times New Roman"/>
                <w:sz w:val="28"/>
                <w:szCs w:val="28"/>
              </w:rPr>
              <w:t>урбомикшер ТМ-5</w:t>
            </w:r>
            <w:bookmarkEnd w:id="71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5" w:name="_Toc438654659"/>
            <w:r>
              <w:rPr>
                <w:rFonts w:ascii="Times New Roman" w:hAnsi="Times New Roman"/>
                <w:sz w:val="28"/>
                <w:szCs w:val="28"/>
              </w:rPr>
              <w:t>вакуумно-</w:t>
            </w:r>
            <w:r w:rsidRPr="00C02087">
              <w:rPr>
                <w:rFonts w:ascii="Times New Roman" w:hAnsi="Times New Roman"/>
                <w:sz w:val="28"/>
                <w:szCs w:val="28"/>
              </w:rPr>
              <w:t>эжекционное устройство ВЭУ-5</w:t>
            </w:r>
            <w:bookmarkEnd w:id="71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6" w:name="_Toc438654660"/>
            <w:r>
              <w:rPr>
                <w:rFonts w:ascii="Times New Roman" w:hAnsi="Times New Roman"/>
                <w:sz w:val="28"/>
                <w:szCs w:val="28"/>
              </w:rPr>
              <w:t>в</w:t>
            </w:r>
            <w:r w:rsidRPr="00C02087">
              <w:rPr>
                <w:rFonts w:ascii="Times New Roman" w:hAnsi="Times New Roman"/>
                <w:sz w:val="28"/>
                <w:szCs w:val="28"/>
              </w:rPr>
              <w:t>акуумно-эжеционный аэратор - дегазатор ВЭАД-10</w:t>
            </w:r>
            <w:bookmarkEnd w:id="71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7" w:name="_Toc438654661"/>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30</w:t>
            </w:r>
            <w:bookmarkEnd w:id="71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8" w:name="_Toc438654662"/>
            <w:r>
              <w:rPr>
                <w:rFonts w:ascii="Times New Roman" w:hAnsi="Times New Roman"/>
                <w:sz w:val="28"/>
                <w:szCs w:val="28"/>
              </w:rPr>
              <w:t>д</w:t>
            </w:r>
            <w:r w:rsidRPr="00C02087">
              <w:rPr>
                <w:rFonts w:ascii="Times New Roman" w:hAnsi="Times New Roman"/>
                <w:sz w:val="28"/>
                <w:szCs w:val="28"/>
              </w:rPr>
              <w:t>еструктор озона ДО-60</w:t>
            </w:r>
            <w:bookmarkEnd w:id="71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19" w:name="_Toc438654663"/>
            <w:r>
              <w:rPr>
                <w:rFonts w:ascii="Times New Roman" w:hAnsi="Times New Roman"/>
                <w:sz w:val="28"/>
                <w:szCs w:val="28"/>
              </w:rPr>
              <w:t>н</w:t>
            </w:r>
            <w:r w:rsidRPr="00C02087">
              <w:rPr>
                <w:rFonts w:ascii="Times New Roman" w:hAnsi="Times New Roman"/>
                <w:sz w:val="28"/>
                <w:szCs w:val="28"/>
              </w:rPr>
              <w:t>асос для промывки фильтра GR 45-1 Grundfos</w:t>
            </w:r>
            <w:bookmarkEnd w:id="719"/>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0" w:name="_Toc438654664"/>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bookmarkEnd w:id="720"/>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1" w:name="_Toc438654665"/>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bookmarkEnd w:id="72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2" w:name="_Toc438654666"/>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bookmarkEnd w:id="722"/>
          </w:p>
        </w:tc>
      </w:tr>
      <w:tr w:rsidR="007516CC" w:rsidRPr="00C02087" w:rsidTr="007516CC">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3" w:name="_Toc438654667"/>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72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4" w:name="_Toc438654668"/>
            <w:r>
              <w:rPr>
                <w:rFonts w:ascii="Times New Roman" w:hAnsi="Times New Roman"/>
                <w:sz w:val="28"/>
                <w:szCs w:val="28"/>
              </w:rPr>
              <w:t>ш</w:t>
            </w:r>
            <w:r w:rsidRPr="00C02087">
              <w:rPr>
                <w:rFonts w:ascii="Times New Roman" w:hAnsi="Times New Roman"/>
                <w:sz w:val="28"/>
                <w:szCs w:val="28"/>
              </w:rPr>
              <w:t>каф управления насосной станцией Тракт-ШУН.2.3.04.025.IP65</w:t>
            </w:r>
            <w:bookmarkEnd w:id="72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5" w:name="_Toc438654669"/>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72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6" w:name="_Toc438654670"/>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72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7" w:name="_Toc438654671"/>
            <w:r>
              <w:rPr>
                <w:rFonts w:ascii="Times New Roman" w:hAnsi="Times New Roman"/>
                <w:sz w:val="28"/>
                <w:szCs w:val="28"/>
              </w:rPr>
              <w:t>резервуар V-</w:t>
            </w:r>
            <w:r w:rsidRPr="00C02087">
              <w:rPr>
                <w:rFonts w:ascii="Times New Roman" w:hAnsi="Times New Roman"/>
                <w:sz w:val="28"/>
                <w:szCs w:val="28"/>
              </w:rPr>
              <w:t>30 м3</w:t>
            </w:r>
            <w:bookmarkEnd w:id="727"/>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8" w:name="_Toc438654672"/>
            <w:r>
              <w:rPr>
                <w:rFonts w:ascii="Times New Roman" w:hAnsi="Times New Roman"/>
                <w:sz w:val="28"/>
                <w:szCs w:val="28"/>
              </w:rPr>
              <w:t>п</w:t>
            </w:r>
            <w:r w:rsidRPr="00C02087">
              <w:rPr>
                <w:rFonts w:ascii="Times New Roman" w:hAnsi="Times New Roman"/>
                <w:sz w:val="28"/>
                <w:szCs w:val="28"/>
              </w:rPr>
              <w:t>реобразователь частоты VACON</w:t>
            </w:r>
            <w:bookmarkEnd w:id="72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29" w:name="_Toc438654673"/>
            <w:r>
              <w:rPr>
                <w:rFonts w:ascii="Times New Roman" w:hAnsi="Times New Roman"/>
                <w:sz w:val="28"/>
                <w:szCs w:val="28"/>
              </w:rPr>
              <w:t>н</w:t>
            </w:r>
            <w:r w:rsidRPr="00C02087">
              <w:rPr>
                <w:rFonts w:ascii="Times New Roman" w:hAnsi="Times New Roman"/>
                <w:sz w:val="28"/>
                <w:szCs w:val="28"/>
              </w:rPr>
              <w:t>асос ЭЦВ-10</w:t>
            </w:r>
            <w:bookmarkEnd w:id="729"/>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0" w:name="_Toc438654674"/>
            <w:r>
              <w:rPr>
                <w:rFonts w:ascii="Times New Roman" w:hAnsi="Times New Roman"/>
                <w:sz w:val="28"/>
                <w:szCs w:val="28"/>
              </w:rPr>
              <w:t>н</w:t>
            </w:r>
            <w:r w:rsidRPr="00C02087">
              <w:rPr>
                <w:rFonts w:ascii="Times New Roman" w:hAnsi="Times New Roman"/>
                <w:sz w:val="28"/>
                <w:szCs w:val="28"/>
              </w:rPr>
              <w:t>асос ЭЦВ-10</w:t>
            </w:r>
            <w:bookmarkEnd w:id="730"/>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1" w:name="_Toc438654675"/>
            <w:r>
              <w:rPr>
                <w:rFonts w:ascii="Times New Roman" w:hAnsi="Times New Roman"/>
                <w:sz w:val="28"/>
                <w:szCs w:val="28"/>
              </w:rPr>
              <w:t>с</w:t>
            </w:r>
            <w:r w:rsidRPr="00C02087">
              <w:rPr>
                <w:rFonts w:ascii="Times New Roman" w:hAnsi="Times New Roman"/>
                <w:sz w:val="28"/>
                <w:szCs w:val="28"/>
              </w:rPr>
              <w:t>танция очистки воды</w:t>
            </w:r>
            <w:bookmarkEnd w:id="73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2" w:name="_Toc438654676"/>
            <w:r>
              <w:rPr>
                <w:rFonts w:ascii="Times New Roman" w:hAnsi="Times New Roman"/>
                <w:sz w:val="28"/>
                <w:szCs w:val="28"/>
              </w:rPr>
              <w:t>в</w:t>
            </w:r>
            <w:r w:rsidRPr="00C02087">
              <w:rPr>
                <w:rFonts w:ascii="Times New Roman" w:hAnsi="Times New Roman"/>
                <w:sz w:val="28"/>
                <w:szCs w:val="28"/>
              </w:rPr>
              <w:t>одоочистная установка</w:t>
            </w:r>
            <w:r>
              <w:rPr>
                <w:rFonts w:ascii="Times New Roman" w:hAnsi="Times New Roman"/>
                <w:sz w:val="28"/>
                <w:szCs w:val="28"/>
              </w:rPr>
              <w:t xml:space="preserve"> «СТРУЯ» </w:t>
            </w:r>
            <w:r w:rsidRPr="00C02087">
              <w:rPr>
                <w:rFonts w:ascii="Times New Roman" w:hAnsi="Times New Roman"/>
                <w:sz w:val="28"/>
                <w:szCs w:val="28"/>
              </w:rPr>
              <w:t>Кирпичный</w:t>
            </w:r>
            <w:r>
              <w:rPr>
                <w:rFonts w:ascii="Times New Roman" w:hAnsi="Times New Roman"/>
                <w:sz w:val="28"/>
                <w:szCs w:val="28"/>
              </w:rPr>
              <w:t xml:space="preserve"> </w:t>
            </w:r>
            <w:r w:rsidRPr="00C02087">
              <w:rPr>
                <w:rFonts w:ascii="Times New Roman" w:hAnsi="Times New Roman"/>
                <w:sz w:val="28"/>
                <w:szCs w:val="28"/>
              </w:rPr>
              <w:t>1101045016</w:t>
            </w:r>
            <w:bookmarkEnd w:id="73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3" w:name="_Toc438654677"/>
            <w:r>
              <w:rPr>
                <w:rFonts w:ascii="Times New Roman" w:hAnsi="Times New Roman"/>
                <w:sz w:val="28"/>
                <w:szCs w:val="28"/>
              </w:rPr>
              <w:t>ф</w:t>
            </w:r>
            <w:r w:rsidRPr="00C02087">
              <w:rPr>
                <w:rFonts w:ascii="Times New Roman" w:hAnsi="Times New Roman"/>
                <w:sz w:val="28"/>
                <w:szCs w:val="28"/>
              </w:rPr>
              <w:t>ильтр ФОВ с пластиковыми колпачками</w:t>
            </w:r>
            <w:bookmarkEnd w:id="733"/>
            <w:r w:rsidRPr="00C02087">
              <w:rPr>
                <w:rFonts w:ascii="Times New Roman" w:hAnsi="Times New Roman"/>
                <w:sz w:val="28"/>
                <w:szCs w:val="28"/>
              </w:rPr>
              <w:t xml:space="preserve"> </w:t>
            </w:r>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609"/>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6.1.</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Артскважина с надскважным сооружением, назначение нежилое, адрес объекта: п. Кирпичный (Комсомольская</w:t>
            </w:r>
            <w:r>
              <w:rPr>
                <w:rFonts w:ascii="Times New Roman" w:hAnsi="Times New Roman"/>
                <w:sz w:val="28"/>
                <w:szCs w:val="28"/>
              </w:rPr>
              <w:t xml:space="preserve">, </w:t>
            </w:r>
            <w:r w:rsidRPr="00C02087">
              <w:rPr>
                <w:rFonts w:ascii="Times New Roman" w:hAnsi="Times New Roman"/>
                <w:sz w:val="28"/>
                <w:szCs w:val="28"/>
              </w:rPr>
              <w:t>11А) свидетельство о государственной регистрации права 86-АБ 279172 от 11.08.2011</w:t>
            </w:r>
          </w:p>
        </w:tc>
      </w:tr>
      <w:tr w:rsidR="007516CC" w:rsidRPr="00C02087" w:rsidTr="007516CC">
        <w:trPr>
          <w:trHeight w:val="533"/>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6.2.</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w:t>
            </w:r>
            <w:r>
              <w:rPr>
                <w:rFonts w:ascii="Times New Roman" w:hAnsi="Times New Roman"/>
                <w:sz w:val="28"/>
                <w:szCs w:val="28"/>
              </w:rPr>
              <w:t xml:space="preserve"> </w:t>
            </w:r>
            <w:r w:rsidRPr="00C02087">
              <w:rPr>
                <w:rFonts w:ascii="Times New Roman" w:hAnsi="Times New Roman"/>
                <w:sz w:val="28"/>
                <w:szCs w:val="28"/>
              </w:rPr>
              <w:t>2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Кирпичный (Комсомольская</w:t>
            </w:r>
            <w:r>
              <w:rPr>
                <w:rFonts w:ascii="Times New Roman" w:hAnsi="Times New Roman"/>
                <w:sz w:val="28"/>
                <w:szCs w:val="28"/>
              </w:rPr>
              <w:t xml:space="preserve">, </w:t>
            </w:r>
            <w:r w:rsidRPr="00C02087">
              <w:rPr>
                <w:rFonts w:ascii="Times New Roman" w:hAnsi="Times New Roman"/>
                <w:sz w:val="28"/>
                <w:szCs w:val="28"/>
              </w:rPr>
              <w:t>11А)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w:t>
            </w:r>
            <w:r>
              <w:rPr>
                <w:rFonts w:ascii="Times New Roman" w:hAnsi="Times New Roman"/>
                <w:sz w:val="28"/>
                <w:szCs w:val="28"/>
              </w:rPr>
              <w:t xml:space="preserve">ва 86АБ 043786 от 22.04.2010 </w:t>
            </w:r>
          </w:p>
        </w:tc>
      </w:tr>
      <w:tr w:rsidR="007516CC" w:rsidRPr="00C02087" w:rsidTr="007516CC">
        <w:trPr>
          <w:trHeight w:val="584"/>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6.3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w:t>
            </w:r>
            <w:r>
              <w:rPr>
                <w:rFonts w:ascii="Times New Roman" w:hAnsi="Times New Roman"/>
                <w:sz w:val="28"/>
                <w:szCs w:val="28"/>
              </w:rPr>
              <w:t xml:space="preserve"> </w:t>
            </w:r>
            <w:r w:rsidRPr="00C02087">
              <w:rPr>
                <w:rFonts w:ascii="Times New Roman" w:hAnsi="Times New Roman"/>
                <w:sz w:val="28"/>
                <w:szCs w:val="28"/>
              </w:rPr>
              <w:t>3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Кирпичный (Комсомольская</w:t>
            </w:r>
            <w:r>
              <w:rPr>
                <w:rFonts w:ascii="Times New Roman" w:hAnsi="Times New Roman"/>
                <w:sz w:val="28"/>
                <w:szCs w:val="28"/>
              </w:rPr>
              <w:t xml:space="preserve">, </w:t>
            </w:r>
            <w:r w:rsidRPr="00C02087">
              <w:rPr>
                <w:rFonts w:ascii="Times New Roman" w:hAnsi="Times New Roman"/>
                <w:sz w:val="28"/>
                <w:szCs w:val="28"/>
              </w:rPr>
              <w:t>11А)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w:t>
            </w:r>
            <w:r>
              <w:rPr>
                <w:rFonts w:ascii="Times New Roman" w:hAnsi="Times New Roman"/>
                <w:sz w:val="28"/>
                <w:szCs w:val="28"/>
              </w:rPr>
              <w:t xml:space="preserve">ва 86АБ 043785 от 22.04.2010  </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6.4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w:t>
            </w:r>
            <w:r>
              <w:rPr>
                <w:rFonts w:ascii="Times New Roman" w:hAnsi="Times New Roman"/>
                <w:sz w:val="28"/>
                <w:szCs w:val="28"/>
              </w:rPr>
              <w:t xml:space="preserve"> </w:t>
            </w:r>
            <w:r w:rsidRPr="00C02087">
              <w:rPr>
                <w:rFonts w:ascii="Times New Roman" w:hAnsi="Times New Roman"/>
                <w:sz w:val="28"/>
                <w:szCs w:val="28"/>
              </w:rPr>
              <w:t>4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Кирпичный (Комсомольская</w:t>
            </w:r>
            <w:r>
              <w:rPr>
                <w:rFonts w:ascii="Times New Roman" w:hAnsi="Times New Roman"/>
                <w:sz w:val="28"/>
                <w:szCs w:val="28"/>
              </w:rPr>
              <w:t xml:space="preserve">, </w:t>
            </w:r>
            <w:r w:rsidRPr="00C02087">
              <w:rPr>
                <w:rFonts w:ascii="Times New Roman" w:hAnsi="Times New Roman"/>
                <w:sz w:val="28"/>
                <w:szCs w:val="28"/>
              </w:rPr>
              <w:t>11А)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права</w:t>
            </w:r>
            <w:r>
              <w:rPr>
                <w:rFonts w:ascii="Times New Roman" w:hAnsi="Times New Roman"/>
                <w:sz w:val="28"/>
                <w:szCs w:val="28"/>
              </w:rPr>
              <w:t xml:space="preserve"> 86АБ 043788 от 22.04.2010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6.5</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Водопроводные сети, назначение – нежилое, протяженность 4218,35 м инвентарный номер 71:129:000:000002190</w:t>
            </w:r>
            <w:r w:rsidR="004A5039">
              <w:rPr>
                <w:rFonts w:ascii="Times New Roman" w:hAnsi="Times New Roman"/>
                <w:sz w:val="28"/>
                <w:szCs w:val="28"/>
              </w:rPr>
              <w:t>,</w:t>
            </w:r>
            <w:r w:rsidRPr="00C02087">
              <w:rPr>
                <w:rFonts w:ascii="Times New Roman" w:hAnsi="Times New Roman"/>
                <w:sz w:val="28"/>
                <w:szCs w:val="28"/>
              </w:rPr>
              <w:t xml:space="preserve"> адрес объекта: </w:t>
            </w:r>
            <w:r w:rsidRPr="00C02087">
              <w:rPr>
                <w:rFonts w:ascii="Times New Roman" w:hAnsi="Times New Roman"/>
                <w:bCs/>
                <w:sz w:val="28"/>
                <w:szCs w:val="28"/>
              </w:rPr>
              <w:t>Ханты-Мансийский район</w:t>
            </w:r>
            <w:r>
              <w:rPr>
                <w:rFonts w:ascii="Times New Roman" w:hAnsi="Times New Roman"/>
                <w:bCs/>
                <w:sz w:val="28"/>
                <w:szCs w:val="28"/>
              </w:rPr>
              <w:t>,</w:t>
            </w:r>
            <w:r w:rsidRPr="00C02087">
              <w:rPr>
                <w:rFonts w:ascii="Times New Roman" w:hAnsi="Times New Roman"/>
                <w:bCs/>
                <w:sz w:val="28"/>
                <w:szCs w:val="28"/>
              </w:rPr>
              <w:t xml:space="preserve"> п. Кирпичный</w:t>
            </w:r>
            <w:r>
              <w:rPr>
                <w:rFonts w:ascii="Times New Roman" w:hAnsi="Times New Roman"/>
                <w:bCs/>
                <w:sz w:val="28"/>
                <w:szCs w:val="28"/>
              </w:rPr>
              <w:t>,</w:t>
            </w:r>
            <w:r w:rsidRPr="00C02087">
              <w:rPr>
                <w:rFonts w:ascii="Times New Roman" w:hAnsi="Times New Roman"/>
                <w:bCs/>
                <w:sz w:val="28"/>
                <w:szCs w:val="28"/>
              </w:rPr>
              <w:t xml:space="preserve"> </w:t>
            </w:r>
            <w:r w:rsidRPr="00C02087">
              <w:rPr>
                <w:rFonts w:ascii="Times New Roman" w:hAnsi="Times New Roman"/>
                <w:sz w:val="28"/>
                <w:szCs w:val="28"/>
              </w:rPr>
              <w:t xml:space="preserve">свидетельство о государственной регистрации права </w:t>
            </w:r>
            <w:r>
              <w:rPr>
                <w:rFonts w:ascii="Times New Roman" w:hAnsi="Times New Roman"/>
                <w:sz w:val="28"/>
                <w:szCs w:val="28"/>
              </w:rPr>
              <w:t>72НЛ 420407 от 25.11.2009</w:t>
            </w:r>
          </w:p>
        </w:tc>
      </w:tr>
      <w:tr w:rsidR="007516CC" w:rsidRPr="00C02087" w:rsidTr="007516CC">
        <w:trPr>
          <w:trHeight w:val="326"/>
        </w:trPr>
        <w:tc>
          <w:tcPr>
            <w:tcW w:w="708" w:type="dxa"/>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6.6</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Водонапорная башня,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сельское поселение Луговской, п. Кирпичный</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7.</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t xml:space="preserve">2 Водозаборные </w:t>
            </w:r>
          </w:p>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t>и</w:t>
            </w:r>
            <w:r>
              <w:rPr>
                <w:rFonts w:ascii="Times New Roman" w:hAnsi="Times New Roman"/>
                <w:bCs/>
                <w:sz w:val="28"/>
                <w:szCs w:val="28"/>
              </w:rPr>
              <w:t xml:space="preserve"> 2 водоочистных </w:t>
            </w:r>
            <w:r w:rsidRPr="00C02087">
              <w:rPr>
                <w:rFonts w:ascii="Times New Roman" w:hAnsi="Times New Roman"/>
                <w:bCs/>
                <w:sz w:val="28"/>
                <w:szCs w:val="28"/>
              </w:rPr>
              <w:t>сооружения,</w:t>
            </w:r>
          </w:p>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t xml:space="preserve">п. Красноленинский, </w:t>
            </w:r>
          </w:p>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t>п. Урманный</w:t>
            </w:r>
            <w:r>
              <w:rPr>
                <w:rFonts w:ascii="Times New Roman" w:hAnsi="Times New Roman"/>
                <w:bCs/>
                <w:sz w:val="28"/>
                <w:szCs w:val="28"/>
              </w:rPr>
              <w:t xml:space="preserve">, </w:t>
            </w:r>
            <w:r w:rsidRPr="00C02087">
              <w:rPr>
                <w:rFonts w:ascii="Times New Roman" w:hAnsi="Times New Roman"/>
                <w:sz w:val="28"/>
                <w:szCs w:val="28"/>
              </w:rPr>
              <w:t>назначение</w:t>
            </w:r>
            <w:r>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r w:rsidRPr="00C02087">
              <w:rPr>
                <w:rFonts w:ascii="Times New Roman" w:hAnsi="Times New Roman"/>
                <w:bCs/>
                <w:sz w:val="28"/>
                <w:szCs w:val="28"/>
              </w:rPr>
              <w:t xml:space="preserve">Ханты-Мансийский район, </w:t>
            </w:r>
          </w:p>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t xml:space="preserve">п. Красноленинский, </w:t>
            </w:r>
          </w:p>
          <w:p w:rsidR="007516CC"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t>ул.</w:t>
            </w:r>
            <w:r>
              <w:rPr>
                <w:rFonts w:ascii="Times New Roman" w:hAnsi="Times New Roman"/>
                <w:bCs/>
                <w:sz w:val="28"/>
                <w:szCs w:val="28"/>
              </w:rPr>
              <w:t xml:space="preserve"> </w:t>
            </w:r>
            <w:r w:rsidRPr="00C02087">
              <w:rPr>
                <w:rFonts w:ascii="Times New Roman" w:hAnsi="Times New Roman"/>
                <w:bCs/>
                <w:sz w:val="28"/>
                <w:szCs w:val="28"/>
              </w:rPr>
              <w:t xml:space="preserve">Школьная, 8-А, </w:t>
            </w:r>
          </w:p>
          <w:p w:rsidR="007516CC" w:rsidRPr="00C02087" w:rsidRDefault="007516CC" w:rsidP="007516CC">
            <w:pPr>
              <w:spacing w:after="0" w:line="240" w:lineRule="auto"/>
              <w:rPr>
                <w:rFonts w:ascii="Times New Roman" w:hAnsi="Times New Roman"/>
                <w:bCs/>
                <w:sz w:val="28"/>
                <w:szCs w:val="28"/>
              </w:rPr>
            </w:pPr>
            <w:r w:rsidRPr="00C02087">
              <w:rPr>
                <w:rFonts w:ascii="Times New Roman" w:hAnsi="Times New Roman"/>
                <w:bCs/>
                <w:sz w:val="28"/>
                <w:szCs w:val="28"/>
              </w:rPr>
              <w:t>п. Урманный</w:t>
            </w: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 от  …….г</w:t>
            </w:r>
          </w:p>
          <w:p w:rsidR="007516CC" w:rsidRPr="00C02087" w:rsidRDefault="007516CC" w:rsidP="007516CC">
            <w:pPr>
              <w:spacing w:after="0" w:line="240" w:lineRule="auto"/>
              <w:rPr>
                <w:rFonts w:ascii="Times New Roman" w:hAnsi="Times New Roman"/>
                <w:b/>
                <w:bCs/>
                <w:i/>
                <w:iCs/>
                <w:color w:val="FF0000"/>
                <w:sz w:val="28"/>
                <w:szCs w:val="28"/>
              </w:rPr>
            </w:pPr>
          </w:p>
          <w:p w:rsidR="007516CC" w:rsidRPr="00C02087" w:rsidRDefault="007516CC" w:rsidP="007516CC">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Pr="00C02087" w:rsidRDefault="007516CC" w:rsidP="007516CC">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4" w:name="_Toc438654678"/>
            <w:r>
              <w:rPr>
                <w:rFonts w:ascii="Times New Roman" w:hAnsi="Times New Roman"/>
                <w:sz w:val="28"/>
                <w:szCs w:val="28"/>
              </w:rPr>
              <w:t>а</w:t>
            </w:r>
            <w:r w:rsidRPr="00C02087">
              <w:rPr>
                <w:rFonts w:ascii="Times New Roman" w:hAnsi="Times New Roman"/>
                <w:sz w:val="28"/>
                <w:szCs w:val="28"/>
              </w:rPr>
              <w:t>ртезианская скважина</w:t>
            </w:r>
            <w:bookmarkEnd w:id="734"/>
          </w:p>
        </w:tc>
      </w:tr>
      <w:tr w:rsidR="007516CC" w:rsidRPr="00C02087" w:rsidTr="007516CC">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5" w:name="_Toc438654679"/>
            <w:r>
              <w:rPr>
                <w:rFonts w:ascii="Times New Roman" w:hAnsi="Times New Roman"/>
                <w:sz w:val="28"/>
                <w:szCs w:val="28"/>
              </w:rPr>
              <w:t>а</w:t>
            </w:r>
            <w:r w:rsidRPr="00C02087">
              <w:rPr>
                <w:rFonts w:ascii="Times New Roman" w:hAnsi="Times New Roman"/>
                <w:sz w:val="28"/>
                <w:szCs w:val="28"/>
              </w:rPr>
              <w:t>ртезианская скважина</w:t>
            </w:r>
            <w:bookmarkEnd w:id="735"/>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6" w:name="_Toc438654680"/>
            <w:r>
              <w:rPr>
                <w:rFonts w:ascii="Times New Roman" w:hAnsi="Times New Roman"/>
                <w:sz w:val="28"/>
                <w:szCs w:val="28"/>
              </w:rPr>
              <w:t>а</w:t>
            </w:r>
            <w:r w:rsidRPr="00C02087">
              <w:rPr>
                <w:rFonts w:ascii="Times New Roman" w:hAnsi="Times New Roman"/>
                <w:sz w:val="28"/>
                <w:szCs w:val="28"/>
              </w:rPr>
              <w:t>ртезианская скважина</w:t>
            </w:r>
            <w:bookmarkEnd w:id="736"/>
            <w:r w:rsidRPr="00C02087">
              <w:rPr>
                <w:rFonts w:ascii="Times New Roman" w:hAnsi="Times New Roman"/>
                <w:sz w:val="28"/>
                <w:szCs w:val="28"/>
              </w:rPr>
              <w:t xml:space="preserve"> </w:t>
            </w:r>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7" w:name="_Toc438654681"/>
            <w:r>
              <w:rPr>
                <w:rFonts w:ascii="Times New Roman" w:hAnsi="Times New Roman"/>
                <w:sz w:val="28"/>
                <w:szCs w:val="28"/>
              </w:rPr>
              <w:t>а</w:t>
            </w:r>
            <w:r w:rsidRPr="00C02087">
              <w:rPr>
                <w:rFonts w:ascii="Times New Roman" w:hAnsi="Times New Roman"/>
                <w:sz w:val="28"/>
                <w:szCs w:val="28"/>
              </w:rPr>
              <w:t>ртезианская скважина</w:t>
            </w:r>
            <w:bookmarkEnd w:id="737"/>
            <w:r w:rsidRPr="00C02087">
              <w:rPr>
                <w:rFonts w:ascii="Times New Roman" w:hAnsi="Times New Roman"/>
                <w:sz w:val="28"/>
                <w:szCs w:val="28"/>
              </w:rPr>
              <w:t xml:space="preserve"> </w:t>
            </w:r>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8" w:name="_Toc438654682"/>
            <w:r>
              <w:rPr>
                <w:rFonts w:ascii="Times New Roman" w:hAnsi="Times New Roman"/>
                <w:sz w:val="28"/>
                <w:szCs w:val="28"/>
              </w:rPr>
              <w:t>в</w:t>
            </w:r>
            <w:r w:rsidRPr="00C02087">
              <w:rPr>
                <w:rFonts w:ascii="Times New Roman" w:hAnsi="Times New Roman"/>
                <w:sz w:val="28"/>
                <w:szCs w:val="28"/>
              </w:rPr>
              <w:t>одонапорная башня</w:t>
            </w:r>
            <w:bookmarkEnd w:id="738"/>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39" w:name="_Toc438654683"/>
            <w:r>
              <w:rPr>
                <w:rFonts w:ascii="Times New Roman" w:hAnsi="Times New Roman"/>
                <w:sz w:val="28"/>
                <w:szCs w:val="28"/>
              </w:rPr>
              <w:t>в</w:t>
            </w:r>
            <w:r w:rsidRPr="00C02087">
              <w:rPr>
                <w:rFonts w:ascii="Times New Roman" w:hAnsi="Times New Roman"/>
                <w:sz w:val="28"/>
                <w:szCs w:val="28"/>
              </w:rPr>
              <w:t>одонапорная башня</w:t>
            </w:r>
            <w:bookmarkEnd w:id="739"/>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0" w:name="_Toc438654684"/>
            <w:r>
              <w:rPr>
                <w:rFonts w:ascii="Times New Roman" w:hAnsi="Times New Roman"/>
                <w:sz w:val="28"/>
                <w:szCs w:val="28"/>
              </w:rPr>
              <w:t>н</w:t>
            </w:r>
            <w:r w:rsidRPr="00C02087">
              <w:rPr>
                <w:rFonts w:ascii="Times New Roman" w:hAnsi="Times New Roman"/>
                <w:sz w:val="28"/>
                <w:szCs w:val="28"/>
              </w:rPr>
              <w:t>асос ЭЦВ6-6,5-125</w:t>
            </w:r>
            <w:bookmarkEnd w:id="740"/>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1" w:name="_Toc438654685"/>
            <w:r>
              <w:rPr>
                <w:rFonts w:ascii="Times New Roman" w:hAnsi="Times New Roman"/>
                <w:sz w:val="28"/>
                <w:szCs w:val="28"/>
              </w:rPr>
              <w:t>н</w:t>
            </w:r>
            <w:r w:rsidRPr="00C02087">
              <w:rPr>
                <w:rFonts w:ascii="Times New Roman" w:hAnsi="Times New Roman"/>
                <w:sz w:val="28"/>
                <w:szCs w:val="28"/>
              </w:rPr>
              <w:t>асос ЭЦВ6-6,5-125</w:t>
            </w:r>
            <w:bookmarkEnd w:id="741"/>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2" w:name="_Toc438654686"/>
            <w:r>
              <w:rPr>
                <w:rFonts w:ascii="Times New Roman" w:hAnsi="Times New Roman"/>
                <w:sz w:val="28"/>
                <w:szCs w:val="28"/>
              </w:rPr>
              <w:t>блок-</w:t>
            </w:r>
            <w:r w:rsidRPr="00C02087">
              <w:rPr>
                <w:rFonts w:ascii="Times New Roman" w:hAnsi="Times New Roman"/>
                <w:sz w:val="28"/>
                <w:szCs w:val="28"/>
              </w:rPr>
              <w:t>бокс 6,0*2,4*2,8</w:t>
            </w:r>
            <w:bookmarkEnd w:id="74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3" w:name="_Toc438654687"/>
            <w:r>
              <w:rPr>
                <w:rFonts w:ascii="Times New Roman" w:hAnsi="Times New Roman"/>
                <w:sz w:val="28"/>
                <w:szCs w:val="28"/>
              </w:rPr>
              <w:t>т</w:t>
            </w:r>
            <w:r w:rsidRPr="00C02087">
              <w:rPr>
                <w:rFonts w:ascii="Times New Roman" w:hAnsi="Times New Roman"/>
                <w:sz w:val="28"/>
                <w:szCs w:val="28"/>
              </w:rPr>
              <w:t>урбомикшер ТМ-10</w:t>
            </w:r>
            <w:bookmarkEnd w:id="74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4" w:name="_Toc438654688"/>
            <w:r>
              <w:rPr>
                <w:rFonts w:ascii="Times New Roman" w:hAnsi="Times New Roman"/>
                <w:sz w:val="28"/>
                <w:szCs w:val="28"/>
              </w:rPr>
              <w:t>в</w:t>
            </w:r>
            <w:r w:rsidRPr="00C02087">
              <w:rPr>
                <w:rFonts w:ascii="Times New Roman" w:hAnsi="Times New Roman"/>
                <w:sz w:val="28"/>
                <w:szCs w:val="28"/>
              </w:rPr>
              <w:t>акуумно-эжекционное устройство ВЭУ-10</w:t>
            </w:r>
            <w:bookmarkEnd w:id="74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5" w:name="_Toc438654689"/>
            <w:r>
              <w:rPr>
                <w:rFonts w:ascii="Times New Roman" w:hAnsi="Times New Roman"/>
                <w:sz w:val="28"/>
                <w:szCs w:val="28"/>
              </w:rPr>
              <w:t>вакуумно-эжекционный аэратор-</w:t>
            </w:r>
            <w:r w:rsidRPr="00C02087">
              <w:rPr>
                <w:rFonts w:ascii="Times New Roman" w:hAnsi="Times New Roman"/>
                <w:sz w:val="28"/>
                <w:szCs w:val="28"/>
              </w:rPr>
              <w:t>дегазатор ВЭАД-10</w:t>
            </w:r>
            <w:bookmarkEnd w:id="74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6" w:name="_Toc438654690"/>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30</w:t>
            </w:r>
            <w:bookmarkEnd w:id="746"/>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7" w:name="_Toc438654691"/>
            <w:r>
              <w:rPr>
                <w:rFonts w:ascii="Times New Roman" w:hAnsi="Times New Roman"/>
                <w:sz w:val="28"/>
                <w:szCs w:val="28"/>
              </w:rPr>
              <w:t>д</w:t>
            </w:r>
            <w:r w:rsidRPr="00C02087">
              <w:rPr>
                <w:rFonts w:ascii="Times New Roman" w:hAnsi="Times New Roman"/>
                <w:sz w:val="28"/>
                <w:szCs w:val="28"/>
              </w:rPr>
              <w:t>еструктор озона ДО-60</w:t>
            </w:r>
            <w:bookmarkEnd w:id="747"/>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8" w:name="_Toc438654692"/>
            <w:r>
              <w:rPr>
                <w:rFonts w:ascii="Times New Roman" w:hAnsi="Times New Roman"/>
                <w:sz w:val="28"/>
                <w:szCs w:val="28"/>
              </w:rPr>
              <w:t>н</w:t>
            </w:r>
            <w:r w:rsidRPr="00C02087">
              <w:rPr>
                <w:rFonts w:ascii="Times New Roman" w:hAnsi="Times New Roman"/>
                <w:sz w:val="28"/>
                <w:szCs w:val="28"/>
              </w:rPr>
              <w:t>асос для промывки фильтра GR 45-1 Grundfos</w:t>
            </w:r>
            <w:bookmarkEnd w:id="748"/>
            <w:r w:rsidRPr="00C02087">
              <w:rPr>
                <w:rFonts w:ascii="Times New Roman" w:hAnsi="Times New Roman"/>
                <w:sz w:val="28"/>
                <w:szCs w:val="28"/>
              </w:rPr>
              <w:t xml:space="preserve"> </w:t>
            </w:r>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49" w:name="_Toc438654693"/>
            <w:r>
              <w:rPr>
                <w:rFonts w:ascii="Times New Roman" w:hAnsi="Times New Roman"/>
                <w:sz w:val="28"/>
                <w:szCs w:val="28"/>
              </w:rPr>
              <w:t>н</w:t>
            </w:r>
            <w:r w:rsidRPr="00C02087">
              <w:rPr>
                <w:rFonts w:ascii="Times New Roman" w:hAnsi="Times New Roman"/>
                <w:sz w:val="28"/>
                <w:szCs w:val="28"/>
              </w:rPr>
              <w:t>асос подачи воды на фильтр СR 15-2,2 Grunfos</w:t>
            </w:r>
            <w:bookmarkEnd w:id="749"/>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50" w:name="_Toc438654694"/>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bookmarkEnd w:id="750"/>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51" w:name="_Toc438654695"/>
            <w:r>
              <w:rPr>
                <w:rFonts w:ascii="Times New Roman" w:hAnsi="Times New Roman"/>
                <w:sz w:val="28"/>
                <w:szCs w:val="28"/>
              </w:rPr>
              <w:t>ш</w:t>
            </w:r>
            <w:r w:rsidRPr="00C02087">
              <w:rPr>
                <w:rFonts w:ascii="Times New Roman" w:hAnsi="Times New Roman"/>
                <w:sz w:val="28"/>
                <w:szCs w:val="28"/>
              </w:rPr>
              <w:t xml:space="preserve">каф управления комплексом водоподготовки </w:t>
            </w:r>
            <w:r w:rsidRPr="00C02087">
              <w:rPr>
                <w:rFonts w:ascii="Times New Roman" w:hAnsi="Times New Roman"/>
                <w:sz w:val="28"/>
                <w:szCs w:val="28"/>
              </w:rPr>
              <w:lastRenderedPageBreak/>
              <w:t>Тракт-ШУВК.3.04.025.IP65</w:t>
            </w:r>
            <w:bookmarkEnd w:id="751"/>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52" w:name="_Toc438654696"/>
            <w:r>
              <w:rPr>
                <w:rFonts w:ascii="Times New Roman" w:hAnsi="Times New Roman"/>
                <w:sz w:val="28"/>
                <w:szCs w:val="28"/>
              </w:rPr>
              <w:t>ш</w:t>
            </w:r>
            <w:r w:rsidRPr="00C02087">
              <w:rPr>
                <w:rFonts w:ascii="Times New Roman" w:hAnsi="Times New Roman"/>
                <w:sz w:val="28"/>
                <w:szCs w:val="28"/>
              </w:rPr>
              <w:t>каф управления насосной станцией Тракт-ШУН.2.3.04.025.IP65</w:t>
            </w:r>
            <w:bookmarkEnd w:id="752"/>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53" w:name="_Toc438654697"/>
            <w:r>
              <w:rPr>
                <w:rFonts w:ascii="Times New Roman" w:hAnsi="Times New Roman"/>
                <w:sz w:val="28"/>
                <w:szCs w:val="28"/>
              </w:rPr>
              <w:t>ф</w:t>
            </w:r>
            <w:r w:rsidRPr="00C02087">
              <w:rPr>
                <w:rFonts w:ascii="Times New Roman" w:hAnsi="Times New Roman"/>
                <w:sz w:val="28"/>
                <w:szCs w:val="28"/>
              </w:rPr>
              <w:t>ильтр осветительный вертикальный ФОВ-1,6</w:t>
            </w:r>
            <w:bookmarkEnd w:id="753"/>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54" w:name="_Toc438654698"/>
            <w:r>
              <w:rPr>
                <w:rFonts w:ascii="Times New Roman" w:hAnsi="Times New Roman"/>
                <w:sz w:val="28"/>
                <w:szCs w:val="28"/>
              </w:rPr>
              <w:t>ф</w:t>
            </w:r>
            <w:r w:rsidRPr="00C02087">
              <w:rPr>
                <w:rFonts w:ascii="Times New Roman" w:hAnsi="Times New Roman"/>
                <w:sz w:val="28"/>
                <w:szCs w:val="28"/>
              </w:rPr>
              <w:t>ильтр осветительный вертикальный ФОВ-1,6</w:t>
            </w:r>
            <w:bookmarkEnd w:id="754"/>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55" w:name="_Toc438654699"/>
            <w:r>
              <w:rPr>
                <w:rFonts w:ascii="Times New Roman" w:hAnsi="Times New Roman"/>
                <w:sz w:val="28"/>
                <w:szCs w:val="28"/>
              </w:rPr>
              <w:t>п</w:t>
            </w:r>
            <w:r w:rsidRPr="00C02087">
              <w:rPr>
                <w:rFonts w:ascii="Times New Roman" w:hAnsi="Times New Roman"/>
                <w:sz w:val="28"/>
                <w:szCs w:val="28"/>
              </w:rPr>
              <w:t>реобразователь частоты VACON</w:t>
            </w:r>
            <w:bookmarkEnd w:id="755"/>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56" w:name="_Toc438654700"/>
            <w:r>
              <w:rPr>
                <w:rFonts w:ascii="Times New Roman" w:hAnsi="Times New Roman"/>
                <w:sz w:val="28"/>
                <w:szCs w:val="28"/>
              </w:rPr>
              <w:t>в</w:t>
            </w:r>
            <w:r w:rsidRPr="00C02087">
              <w:rPr>
                <w:rFonts w:ascii="Times New Roman" w:hAnsi="Times New Roman"/>
                <w:sz w:val="28"/>
                <w:szCs w:val="28"/>
              </w:rPr>
              <w:t>одопровод п.</w:t>
            </w:r>
            <w:r>
              <w:rPr>
                <w:rFonts w:ascii="Times New Roman" w:hAnsi="Times New Roman"/>
                <w:sz w:val="28"/>
                <w:szCs w:val="28"/>
              </w:rPr>
              <w:t xml:space="preserve"> </w:t>
            </w:r>
            <w:r w:rsidRPr="00C02087">
              <w:rPr>
                <w:rFonts w:ascii="Times New Roman" w:hAnsi="Times New Roman"/>
                <w:sz w:val="28"/>
                <w:szCs w:val="28"/>
              </w:rPr>
              <w:t>Урманн</w:t>
            </w:r>
            <w:r>
              <w:rPr>
                <w:rFonts w:ascii="Times New Roman" w:hAnsi="Times New Roman"/>
                <w:sz w:val="28"/>
                <w:szCs w:val="28"/>
              </w:rPr>
              <w:t>ый</w:t>
            </w:r>
            <w:r w:rsidRPr="00C02087">
              <w:rPr>
                <w:rFonts w:ascii="Times New Roman" w:hAnsi="Times New Roman"/>
                <w:sz w:val="28"/>
                <w:szCs w:val="28"/>
              </w:rPr>
              <w:t xml:space="preserve"> 1101030597</w:t>
            </w:r>
            <w:bookmarkEnd w:id="756"/>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Default="007516CC" w:rsidP="007516CC">
            <w:pPr>
              <w:spacing w:after="0" w:line="240" w:lineRule="auto"/>
              <w:outlineLvl w:val="0"/>
              <w:rPr>
                <w:rFonts w:ascii="Times New Roman" w:hAnsi="Times New Roman"/>
                <w:sz w:val="28"/>
                <w:szCs w:val="28"/>
              </w:rPr>
            </w:pPr>
            <w:bookmarkStart w:id="757" w:name="_Toc438654701"/>
            <w:r>
              <w:rPr>
                <w:rFonts w:ascii="Times New Roman" w:hAnsi="Times New Roman"/>
                <w:sz w:val="28"/>
                <w:szCs w:val="28"/>
              </w:rPr>
              <w:t>в</w:t>
            </w:r>
            <w:r w:rsidRPr="00C02087">
              <w:rPr>
                <w:rFonts w:ascii="Times New Roman" w:hAnsi="Times New Roman"/>
                <w:sz w:val="28"/>
                <w:szCs w:val="28"/>
              </w:rPr>
              <w:t>одопровод, Ханты-Мансийский район,</w:t>
            </w:r>
            <w:bookmarkEnd w:id="757"/>
            <w:r w:rsidRPr="00C02087">
              <w:rPr>
                <w:rFonts w:ascii="Times New Roman" w:hAnsi="Times New Roman"/>
                <w:sz w:val="28"/>
                <w:szCs w:val="28"/>
              </w:rPr>
              <w:t xml:space="preserve"> </w:t>
            </w:r>
          </w:p>
          <w:p w:rsidR="007516CC" w:rsidRPr="00C02087" w:rsidRDefault="007516CC" w:rsidP="007516CC">
            <w:pPr>
              <w:spacing w:after="0" w:line="240" w:lineRule="auto"/>
              <w:outlineLvl w:val="0"/>
              <w:rPr>
                <w:rFonts w:ascii="Times New Roman" w:hAnsi="Times New Roman"/>
                <w:sz w:val="28"/>
                <w:szCs w:val="28"/>
              </w:rPr>
            </w:pPr>
            <w:bookmarkStart w:id="758" w:name="_Toc438654702"/>
            <w:r w:rsidRPr="00C02087">
              <w:rPr>
                <w:rFonts w:ascii="Times New Roman" w:hAnsi="Times New Roman"/>
                <w:sz w:val="28"/>
                <w:szCs w:val="28"/>
              </w:rPr>
              <w:t>п. Красноленинский</w:t>
            </w:r>
            <w:r>
              <w:rPr>
                <w:rFonts w:ascii="Times New Roman" w:hAnsi="Times New Roman"/>
                <w:sz w:val="28"/>
                <w:szCs w:val="28"/>
              </w:rPr>
              <w:t>,</w:t>
            </w:r>
            <w:r w:rsidRPr="00C02087">
              <w:rPr>
                <w:rFonts w:ascii="Times New Roman" w:hAnsi="Times New Roman"/>
                <w:sz w:val="28"/>
                <w:szCs w:val="28"/>
              </w:rPr>
              <w:t xml:space="preserve"> </w:t>
            </w:r>
            <w:r>
              <w:rPr>
                <w:rFonts w:ascii="Times New Roman" w:hAnsi="Times New Roman"/>
                <w:sz w:val="28"/>
                <w:szCs w:val="28"/>
              </w:rPr>
              <w:t>д</w:t>
            </w:r>
            <w:r w:rsidRPr="00C02087">
              <w:rPr>
                <w:rFonts w:ascii="Times New Roman" w:hAnsi="Times New Roman"/>
                <w:sz w:val="28"/>
                <w:szCs w:val="28"/>
              </w:rPr>
              <w:t>оговор аренды от 30.12.2013  № 8/15/13</w:t>
            </w:r>
            <w:bookmarkEnd w:id="758"/>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622"/>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7.1.</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w:t>
            </w:r>
            <w:r>
              <w:rPr>
                <w:rFonts w:ascii="Times New Roman" w:hAnsi="Times New Roman"/>
                <w:sz w:val="28"/>
                <w:szCs w:val="28"/>
              </w:rPr>
              <w:t>,</w:t>
            </w:r>
            <w:r w:rsidRPr="00C02087">
              <w:rPr>
                <w:rFonts w:ascii="Times New Roman" w:hAnsi="Times New Roman"/>
                <w:sz w:val="28"/>
                <w:szCs w:val="28"/>
              </w:rPr>
              <w:t xml:space="preserve">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Красноленинский, ул.</w:t>
            </w:r>
            <w:r>
              <w:rPr>
                <w:rFonts w:ascii="Times New Roman" w:hAnsi="Times New Roman"/>
                <w:sz w:val="28"/>
                <w:szCs w:val="28"/>
              </w:rPr>
              <w:t xml:space="preserve"> </w:t>
            </w:r>
            <w:r w:rsidRPr="00C02087">
              <w:rPr>
                <w:rFonts w:ascii="Times New Roman" w:hAnsi="Times New Roman"/>
                <w:sz w:val="28"/>
                <w:szCs w:val="28"/>
              </w:rPr>
              <w:t>Школьная, 8-А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права 72НЛ 187654 от 18.05.2009  </w:t>
            </w:r>
          </w:p>
        </w:tc>
      </w:tr>
      <w:tr w:rsidR="007516CC" w:rsidRPr="00C02087" w:rsidTr="007516CC">
        <w:trPr>
          <w:trHeight w:val="675"/>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7.2.</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w:t>
            </w:r>
            <w:r>
              <w:rPr>
                <w:rFonts w:ascii="Times New Roman" w:hAnsi="Times New Roman"/>
                <w:sz w:val="28"/>
                <w:szCs w:val="28"/>
              </w:rPr>
              <w:t>,</w:t>
            </w:r>
            <w:r w:rsidRPr="00C02087">
              <w:rPr>
                <w:rFonts w:ascii="Times New Roman" w:hAnsi="Times New Roman"/>
                <w:sz w:val="28"/>
                <w:szCs w:val="28"/>
              </w:rPr>
              <w:t xml:space="preserve">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Красноленинский, ул.</w:t>
            </w:r>
            <w:r>
              <w:rPr>
                <w:rFonts w:ascii="Times New Roman" w:hAnsi="Times New Roman"/>
                <w:sz w:val="28"/>
                <w:szCs w:val="28"/>
              </w:rPr>
              <w:t xml:space="preserve"> </w:t>
            </w:r>
            <w:r w:rsidRPr="00C02087">
              <w:rPr>
                <w:rFonts w:ascii="Times New Roman" w:hAnsi="Times New Roman"/>
                <w:sz w:val="28"/>
                <w:szCs w:val="28"/>
              </w:rPr>
              <w:t>Набережная, 8</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права 72НЛ 1876</w:t>
            </w:r>
            <w:r>
              <w:rPr>
                <w:rFonts w:ascii="Times New Roman" w:hAnsi="Times New Roman"/>
                <w:sz w:val="28"/>
                <w:szCs w:val="28"/>
              </w:rPr>
              <w:t xml:space="preserve">55 от 18.05.2009 </w:t>
            </w:r>
          </w:p>
        </w:tc>
      </w:tr>
      <w:tr w:rsidR="007516CC" w:rsidRPr="00C02087" w:rsidTr="007516CC">
        <w:trPr>
          <w:trHeight w:val="279"/>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7.3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w:t>
            </w:r>
            <w:r>
              <w:rPr>
                <w:rFonts w:ascii="Times New Roman" w:hAnsi="Times New Roman"/>
                <w:sz w:val="28"/>
                <w:szCs w:val="28"/>
              </w:rPr>
              <w:t>,</w:t>
            </w:r>
            <w:r w:rsidRPr="00C02087">
              <w:rPr>
                <w:rFonts w:ascii="Times New Roman" w:hAnsi="Times New Roman"/>
                <w:sz w:val="28"/>
                <w:szCs w:val="28"/>
              </w:rPr>
              <w:t xml:space="preserve">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Красноленинский, ул.</w:t>
            </w:r>
            <w:r>
              <w:rPr>
                <w:rFonts w:ascii="Times New Roman" w:hAnsi="Times New Roman"/>
                <w:sz w:val="28"/>
                <w:szCs w:val="28"/>
              </w:rPr>
              <w:t xml:space="preserve"> </w:t>
            </w:r>
            <w:r w:rsidRPr="00C02087">
              <w:rPr>
                <w:rFonts w:ascii="Times New Roman" w:hAnsi="Times New Roman"/>
                <w:sz w:val="28"/>
                <w:szCs w:val="28"/>
              </w:rPr>
              <w:t>Х-Мансийская</w:t>
            </w:r>
            <w:r>
              <w:rPr>
                <w:rFonts w:ascii="Times New Roman" w:hAnsi="Times New Roman"/>
                <w:sz w:val="28"/>
                <w:szCs w:val="28"/>
              </w:rPr>
              <w:t>,</w:t>
            </w:r>
            <w:r w:rsidRPr="00C02087">
              <w:rPr>
                <w:rFonts w:ascii="Times New Roman" w:hAnsi="Times New Roman"/>
                <w:sz w:val="28"/>
                <w:szCs w:val="28"/>
              </w:rPr>
              <w:t xml:space="preserve"> 8-Б</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w:t>
            </w:r>
            <w:r>
              <w:rPr>
                <w:rFonts w:ascii="Times New Roman" w:hAnsi="Times New Roman"/>
                <w:sz w:val="28"/>
                <w:szCs w:val="28"/>
              </w:rPr>
              <w:t xml:space="preserve">рава 72НЛ 128641 от 29.04.2009 </w:t>
            </w:r>
          </w:p>
        </w:tc>
      </w:tr>
      <w:tr w:rsidR="007516CC" w:rsidRPr="00C02087" w:rsidTr="007516CC">
        <w:trPr>
          <w:trHeight w:val="638"/>
        </w:trPr>
        <w:tc>
          <w:tcPr>
            <w:tcW w:w="708" w:type="dxa"/>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7.4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Урманный, ул.</w:t>
            </w:r>
            <w:r>
              <w:rPr>
                <w:rFonts w:ascii="Times New Roman" w:hAnsi="Times New Roman"/>
                <w:sz w:val="28"/>
                <w:szCs w:val="28"/>
              </w:rPr>
              <w:t xml:space="preserve"> </w:t>
            </w:r>
            <w:r w:rsidRPr="00C02087">
              <w:rPr>
                <w:rFonts w:ascii="Times New Roman" w:hAnsi="Times New Roman"/>
                <w:sz w:val="28"/>
                <w:szCs w:val="28"/>
              </w:rPr>
              <w:t>Красная Горка, 21-А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w:t>
            </w:r>
            <w:r>
              <w:rPr>
                <w:rFonts w:ascii="Times New Roman" w:hAnsi="Times New Roman"/>
                <w:sz w:val="28"/>
                <w:szCs w:val="28"/>
              </w:rPr>
              <w:t xml:space="preserve">а 72НЛ 187489 от  14.05.2009  </w:t>
            </w:r>
          </w:p>
        </w:tc>
      </w:tr>
      <w:tr w:rsidR="007516CC" w:rsidRPr="00C02087" w:rsidTr="007516CC">
        <w:trPr>
          <w:trHeight w:val="548"/>
        </w:trPr>
        <w:tc>
          <w:tcPr>
            <w:tcW w:w="708" w:type="dxa"/>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7.5</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Водонапорная башня, назначение нежилое, адрес объекта: п. Красноленинский</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w:t>
            </w:r>
            <w:r>
              <w:rPr>
                <w:rFonts w:ascii="Times New Roman" w:hAnsi="Times New Roman"/>
                <w:sz w:val="28"/>
                <w:szCs w:val="28"/>
              </w:rPr>
              <w:t xml:space="preserve">а 72НЛ 187545 от  19.05.2009  </w:t>
            </w:r>
          </w:p>
        </w:tc>
      </w:tr>
      <w:tr w:rsidR="007516CC" w:rsidRPr="00C02087" w:rsidTr="007516CC">
        <w:trPr>
          <w:trHeight w:val="617"/>
        </w:trPr>
        <w:tc>
          <w:tcPr>
            <w:tcW w:w="708" w:type="dxa"/>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7.6</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Водонапорная башня, назначение нежилое,  адрес объекта: п. Урманный</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w:t>
            </w:r>
            <w:r>
              <w:rPr>
                <w:rFonts w:ascii="Times New Roman" w:hAnsi="Times New Roman"/>
                <w:sz w:val="28"/>
                <w:szCs w:val="28"/>
              </w:rPr>
              <w:t xml:space="preserve">а 72НЛ 128644  от  29.04.2009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7.7</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sz w:val="28"/>
                <w:szCs w:val="28"/>
              </w:rPr>
            </w:pPr>
            <w:r w:rsidRPr="00C02087">
              <w:rPr>
                <w:rFonts w:ascii="Times New Roman" w:hAnsi="Times New Roman"/>
                <w:sz w:val="28"/>
                <w:szCs w:val="28"/>
              </w:rPr>
              <w:t>Водопровод п. Урманный, назначение – нежилое, протяженность 339 м</w:t>
            </w:r>
            <w:r w:rsidR="004A5039">
              <w:rPr>
                <w:rFonts w:ascii="Times New Roman" w:hAnsi="Times New Roman"/>
                <w:sz w:val="28"/>
                <w:szCs w:val="28"/>
              </w:rPr>
              <w:t>,</w:t>
            </w:r>
            <w:r w:rsidRPr="00C02087">
              <w:rPr>
                <w:rFonts w:ascii="Times New Roman" w:hAnsi="Times New Roman"/>
                <w:sz w:val="28"/>
                <w:szCs w:val="28"/>
              </w:rPr>
              <w:t xml:space="preserve"> инвентарный номер </w:t>
            </w:r>
            <w:r>
              <w:rPr>
                <w:rFonts w:ascii="Times New Roman" w:hAnsi="Times New Roman"/>
                <w:sz w:val="28"/>
                <w:szCs w:val="28"/>
              </w:rPr>
              <w:t>141091, адрес объекта</w:t>
            </w:r>
            <w:r w:rsidRPr="00C02087">
              <w:rPr>
                <w:rFonts w:ascii="Times New Roman" w:hAnsi="Times New Roman"/>
                <w:sz w:val="28"/>
                <w:szCs w:val="28"/>
              </w:rPr>
              <w:t xml:space="preserve">: </w:t>
            </w:r>
            <w:r w:rsidRPr="00C02087">
              <w:rPr>
                <w:rFonts w:ascii="Times New Roman" w:hAnsi="Times New Roman"/>
                <w:bCs/>
                <w:sz w:val="28"/>
                <w:szCs w:val="28"/>
              </w:rPr>
              <w:t>Ханты-Мансийский район</w:t>
            </w:r>
            <w:r>
              <w:rPr>
                <w:rFonts w:ascii="Times New Roman" w:hAnsi="Times New Roman"/>
                <w:bCs/>
                <w:sz w:val="28"/>
                <w:szCs w:val="28"/>
              </w:rPr>
              <w:t>,</w:t>
            </w:r>
            <w:r w:rsidRPr="00C02087">
              <w:rPr>
                <w:rFonts w:ascii="Times New Roman" w:hAnsi="Times New Roman"/>
                <w:bCs/>
                <w:sz w:val="28"/>
                <w:szCs w:val="28"/>
              </w:rPr>
              <w:t xml:space="preserve"> п. </w:t>
            </w:r>
            <w:r>
              <w:rPr>
                <w:rFonts w:ascii="Times New Roman" w:hAnsi="Times New Roman"/>
                <w:bCs/>
                <w:sz w:val="28"/>
                <w:szCs w:val="28"/>
              </w:rPr>
              <w:t xml:space="preserve">Урманный,  </w:t>
            </w:r>
            <w:r w:rsidRPr="00C02087">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 xml:space="preserve">   72НЛ 128620 от 28.04.2009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7.8</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color w:val="FF0000"/>
                <w:sz w:val="28"/>
                <w:szCs w:val="28"/>
              </w:rPr>
            </w:pPr>
            <w:r w:rsidRPr="00C02087">
              <w:rPr>
                <w:rFonts w:ascii="Times New Roman" w:hAnsi="Times New Roman"/>
                <w:sz w:val="28"/>
                <w:szCs w:val="28"/>
              </w:rPr>
              <w:t>Водопровод, Ханты-Мансийский район, п. Красноленинский, назначение – нежилое, протяже</w:t>
            </w:r>
            <w:r>
              <w:rPr>
                <w:rFonts w:ascii="Times New Roman" w:hAnsi="Times New Roman"/>
                <w:sz w:val="28"/>
                <w:szCs w:val="28"/>
              </w:rPr>
              <w:t>нность 1641 м</w:t>
            </w:r>
            <w:r w:rsidR="004A5039">
              <w:rPr>
                <w:rFonts w:ascii="Times New Roman" w:hAnsi="Times New Roman"/>
                <w:sz w:val="28"/>
                <w:szCs w:val="28"/>
              </w:rPr>
              <w:t>,</w:t>
            </w:r>
            <w:r>
              <w:rPr>
                <w:rFonts w:ascii="Times New Roman" w:hAnsi="Times New Roman"/>
                <w:sz w:val="28"/>
                <w:szCs w:val="28"/>
              </w:rPr>
              <w:t xml:space="preserve"> адрес объекта</w:t>
            </w:r>
            <w:r w:rsidRPr="00C02087">
              <w:rPr>
                <w:rFonts w:ascii="Times New Roman" w:hAnsi="Times New Roman"/>
                <w:sz w:val="28"/>
                <w:szCs w:val="28"/>
              </w:rPr>
              <w:t xml:space="preserve">: </w:t>
            </w:r>
            <w:r>
              <w:rPr>
                <w:rFonts w:ascii="Times New Roman" w:hAnsi="Times New Roman"/>
                <w:bCs/>
                <w:sz w:val="28"/>
                <w:szCs w:val="28"/>
              </w:rPr>
              <w:t>Ханты-Мансийский</w:t>
            </w:r>
            <w:r w:rsidRPr="00C02087">
              <w:rPr>
                <w:rFonts w:ascii="Times New Roman" w:hAnsi="Times New Roman"/>
                <w:bCs/>
                <w:sz w:val="28"/>
                <w:szCs w:val="28"/>
              </w:rPr>
              <w:t xml:space="preserve"> район</w:t>
            </w:r>
            <w:r>
              <w:rPr>
                <w:rFonts w:ascii="Times New Roman" w:hAnsi="Times New Roman"/>
                <w:bCs/>
                <w:sz w:val="28"/>
                <w:szCs w:val="28"/>
              </w:rPr>
              <w:t>,</w:t>
            </w:r>
            <w:r w:rsidRPr="00C02087">
              <w:rPr>
                <w:rFonts w:ascii="Times New Roman" w:hAnsi="Times New Roman"/>
                <w:bCs/>
                <w:sz w:val="28"/>
                <w:szCs w:val="28"/>
              </w:rPr>
              <w:t xml:space="preserve"> п. </w:t>
            </w:r>
            <w:r>
              <w:rPr>
                <w:rFonts w:ascii="Times New Roman" w:hAnsi="Times New Roman"/>
                <w:bCs/>
                <w:sz w:val="28"/>
                <w:szCs w:val="28"/>
              </w:rPr>
              <w:t xml:space="preserve">Красноленинский, </w:t>
            </w:r>
            <w:r w:rsidRPr="00C02087">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 xml:space="preserve"> 72НЛ 128642 от 29.04.2009</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8.</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Водозаборные, водоочистные сооружения, с. Кышик</w:t>
            </w:r>
            <w:r>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общая площадь</w:t>
            </w:r>
            <w:r>
              <w:rPr>
                <w:rFonts w:ascii="Times New Roman" w:hAnsi="Times New Roman"/>
                <w:color w:val="000000"/>
                <w:sz w:val="28"/>
                <w:szCs w:val="28"/>
              </w:rPr>
              <w:t xml:space="preserve"> – </w:t>
            </w:r>
            <w:r w:rsidRPr="00C02087">
              <w:rPr>
                <w:rFonts w:ascii="Times New Roman" w:hAnsi="Times New Roman"/>
                <w:color w:val="000000"/>
                <w:sz w:val="28"/>
                <w:szCs w:val="28"/>
              </w:rPr>
              <w:t xml:space="preserve">11,2 кв. м, адрес объекта: </w:t>
            </w:r>
          </w:p>
          <w:p w:rsidR="007516CC" w:rsidRPr="00C02087" w:rsidRDefault="007516CC" w:rsidP="007516CC">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Ханты-Мансийский район, с. Кышик, ул. Зеленая</w:t>
            </w:r>
            <w:r>
              <w:rPr>
                <w:rFonts w:ascii="Times New Roman" w:hAnsi="Times New Roman"/>
                <w:bCs/>
                <w:color w:val="000000"/>
                <w:sz w:val="28"/>
                <w:szCs w:val="28"/>
              </w:rPr>
              <w:t>, 5,</w:t>
            </w:r>
          </w:p>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свидетельство о государственной регистрации права  72НК 937753 от 04.03.2009</w:t>
            </w:r>
          </w:p>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7516CC"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120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Pr="00C02087" w:rsidRDefault="007516CC" w:rsidP="007516CC">
            <w:pPr>
              <w:spacing w:after="0" w:line="240" w:lineRule="auto"/>
              <w:rPr>
                <w:rFonts w:ascii="Times New Roman" w:hAnsi="Times New Roman"/>
                <w:color w:val="00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highlight w:val="green"/>
              </w:rPr>
            </w:pPr>
            <w:bookmarkStart w:id="759" w:name="_Toc438654703"/>
            <w:r>
              <w:rPr>
                <w:rFonts w:ascii="Times New Roman" w:hAnsi="Times New Roman"/>
                <w:sz w:val="28"/>
                <w:szCs w:val="28"/>
              </w:rPr>
              <w:t>в</w:t>
            </w:r>
            <w:r w:rsidRPr="00C02087">
              <w:rPr>
                <w:rFonts w:ascii="Times New Roman" w:hAnsi="Times New Roman"/>
                <w:sz w:val="28"/>
                <w:szCs w:val="28"/>
              </w:rPr>
              <w:t>одозаборная скважина для хоз-питьевого снабжения</w:t>
            </w:r>
            <w:bookmarkEnd w:id="759"/>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0" w:name="_Toc438654704"/>
            <w:r>
              <w:rPr>
                <w:rFonts w:ascii="Times New Roman" w:hAnsi="Times New Roman"/>
                <w:sz w:val="28"/>
                <w:szCs w:val="28"/>
              </w:rPr>
              <w:t>т</w:t>
            </w:r>
            <w:r w:rsidRPr="00C02087">
              <w:rPr>
                <w:rFonts w:ascii="Times New Roman" w:hAnsi="Times New Roman"/>
                <w:sz w:val="28"/>
                <w:szCs w:val="28"/>
              </w:rPr>
              <w:t>урбомикшер ТМ-5</w:t>
            </w:r>
            <w:bookmarkEnd w:id="760"/>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1" w:name="_Toc438654705"/>
            <w:r>
              <w:rPr>
                <w:rFonts w:ascii="Times New Roman" w:hAnsi="Times New Roman"/>
                <w:sz w:val="28"/>
                <w:szCs w:val="28"/>
              </w:rPr>
              <w:t>вакуумно-</w:t>
            </w:r>
            <w:r w:rsidRPr="00C02087">
              <w:rPr>
                <w:rFonts w:ascii="Times New Roman" w:hAnsi="Times New Roman"/>
                <w:sz w:val="28"/>
                <w:szCs w:val="28"/>
              </w:rPr>
              <w:t>эжекционное устройство ВЭУ-5</w:t>
            </w:r>
            <w:bookmarkEnd w:id="76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2" w:name="_Toc438654706"/>
            <w:r>
              <w:rPr>
                <w:rFonts w:ascii="Times New Roman" w:hAnsi="Times New Roman"/>
                <w:sz w:val="28"/>
                <w:szCs w:val="28"/>
              </w:rPr>
              <w:t>в</w:t>
            </w:r>
            <w:r w:rsidRPr="00C02087">
              <w:rPr>
                <w:rFonts w:ascii="Times New Roman" w:hAnsi="Times New Roman"/>
                <w:sz w:val="28"/>
                <w:szCs w:val="28"/>
              </w:rPr>
              <w:t>акуумно-эжеционный аэратор - дегазатор ВЭАД-10</w:t>
            </w:r>
            <w:bookmarkEnd w:id="76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3" w:name="_Toc438654707"/>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5</w:t>
            </w:r>
            <w:bookmarkEnd w:id="76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4" w:name="_Toc438654708"/>
            <w:r>
              <w:rPr>
                <w:rFonts w:ascii="Times New Roman" w:hAnsi="Times New Roman"/>
                <w:sz w:val="28"/>
                <w:szCs w:val="28"/>
              </w:rPr>
              <w:t>д</w:t>
            </w:r>
            <w:r w:rsidRPr="00C02087">
              <w:rPr>
                <w:rFonts w:ascii="Times New Roman" w:hAnsi="Times New Roman"/>
                <w:sz w:val="28"/>
                <w:szCs w:val="28"/>
              </w:rPr>
              <w:t>еструктор озона ДО-20</w:t>
            </w:r>
            <w:bookmarkEnd w:id="76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5" w:name="_Toc438654709"/>
            <w:r>
              <w:rPr>
                <w:rFonts w:ascii="Times New Roman" w:hAnsi="Times New Roman"/>
                <w:sz w:val="28"/>
                <w:szCs w:val="28"/>
              </w:rPr>
              <w:t>н</w:t>
            </w:r>
            <w:r w:rsidRPr="00C02087">
              <w:rPr>
                <w:rFonts w:ascii="Times New Roman" w:hAnsi="Times New Roman"/>
                <w:sz w:val="28"/>
                <w:szCs w:val="28"/>
              </w:rPr>
              <w:t>асос для промывки фильтра GR 32-2 Grundfos</w:t>
            </w:r>
            <w:bookmarkEnd w:id="765"/>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6" w:name="_Toc438654710"/>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bookmarkEnd w:id="766"/>
          </w:p>
        </w:tc>
      </w:tr>
      <w:tr w:rsidR="007516CC" w:rsidRPr="00C02087" w:rsidTr="007516CC">
        <w:trPr>
          <w:trHeight w:val="594"/>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7" w:name="_Toc438654711"/>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76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8" w:name="_Toc438654712"/>
            <w:r>
              <w:rPr>
                <w:rFonts w:ascii="Times New Roman" w:hAnsi="Times New Roman"/>
                <w:sz w:val="28"/>
                <w:szCs w:val="28"/>
              </w:rPr>
              <w:t>ф</w:t>
            </w:r>
            <w:r w:rsidRPr="00C02087">
              <w:rPr>
                <w:rFonts w:ascii="Times New Roman" w:hAnsi="Times New Roman"/>
                <w:sz w:val="28"/>
                <w:szCs w:val="28"/>
              </w:rPr>
              <w:t>ильтр обезжелезивания BF4N/264-940</w:t>
            </w:r>
            <w:bookmarkEnd w:id="76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69" w:name="_Toc438654713"/>
            <w:r>
              <w:rPr>
                <w:rFonts w:ascii="Times New Roman" w:hAnsi="Times New Roman"/>
                <w:sz w:val="28"/>
                <w:szCs w:val="28"/>
              </w:rPr>
              <w:t>е</w:t>
            </w:r>
            <w:r w:rsidRPr="00C02087">
              <w:rPr>
                <w:rFonts w:ascii="Times New Roman" w:hAnsi="Times New Roman"/>
                <w:sz w:val="28"/>
                <w:szCs w:val="28"/>
              </w:rPr>
              <w:t>мкость 20 м3 (бак разрыва струи)</w:t>
            </w:r>
            <w:bookmarkEnd w:id="76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70" w:name="_Toc438654714"/>
            <w:r>
              <w:rPr>
                <w:rFonts w:ascii="Times New Roman" w:hAnsi="Times New Roman"/>
                <w:sz w:val="28"/>
                <w:szCs w:val="28"/>
              </w:rPr>
              <w:t>п</w:t>
            </w:r>
            <w:r w:rsidRPr="00C02087">
              <w:rPr>
                <w:rFonts w:ascii="Times New Roman" w:hAnsi="Times New Roman"/>
                <w:sz w:val="28"/>
                <w:szCs w:val="28"/>
              </w:rPr>
              <w:t>реобразователь частоты VACON</w:t>
            </w:r>
            <w:bookmarkEnd w:id="770"/>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1014"/>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8.1.</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2, 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w:t>
            </w:r>
            <w:r>
              <w:rPr>
                <w:rFonts w:ascii="Times New Roman" w:hAnsi="Times New Roman"/>
                <w:color w:val="000000"/>
                <w:sz w:val="28"/>
                <w:szCs w:val="28"/>
              </w:rPr>
              <w:t>и</w:t>
            </w:r>
            <w:r w:rsidRPr="00C02087">
              <w:rPr>
                <w:rFonts w:ascii="Times New Roman" w:hAnsi="Times New Roman"/>
                <w:color w:val="000000"/>
                <w:sz w:val="28"/>
                <w:szCs w:val="28"/>
              </w:rPr>
              <w:t xml:space="preserve">нв. №71:129:000:000001480, адрес объекта: сельское поселение Кышик, с. Кышик, ул. Центральная, свидетельство о государственной регистрации права  </w:t>
            </w:r>
            <w:r>
              <w:rPr>
                <w:rFonts w:ascii="Times New Roman" w:hAnsi="Times New Roman"/>
                <w:color w:val="000000"/>
                <w:sz w:val="28"/>
                <w:szCs w:val="28"/>
              </w:rPr>
              <w:t xml:space="preserve">               № 72 НЛ110371 от 04.03.2009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8.2.</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1, 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w:t>
            </w:r>
            <w:r>
              <w:rPr>
                <w:rFonts w:ascii="Times New Roman" w:hAnsi="Times New Roman"/>
                <w:color w:val="000000"/>
                <w:sz w:val="28"/>
                <w:szCs w:val="28"/>
              </w:rPr>
              <w:t>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71:129:000:000001470, адрес объекта: сельское поселение Кышик, с. Кышик, ул. Зеленая, свидетельство о государственной регистрации права  </w:t>
            </w:r>
            <w:r>
              <w:rPr>
                <w:rFonts w:ascii="Times New Roman" w:hAnsi="Times New Roman"/>
                <w:color w:val="000000"/>
                <w:sz w:val="28"/>
                <w:szCs w:val="28"/>
              </w:rPr>
              <w:t xml:space="preserve">                            № 72 НЛ110372 от 04.03.2009 </w:t>
            </w:r>
          </w:p>
        </w:tc>
      </w:tr>
      <w:tr w:rsidR="007516CC" w:rsidRPr="00C02087" w:rsidTr="007516CC">
        <w:trPr>
          <w:trHeight w:val="581"/>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8.3.</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Водопровод, 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протяженность</w:t>
            </w:r>
            <w:r>
              <w:rPr>
                <w:rFonts w:ascii="Times New Roman" w:hAnsi="Times New Roman"/>
                <w:color w:val="000000"/>
                <w:sz w:val="28"/>
                <w:szCs w:val="28"/>
              </w:rPr>
              <w:t xml:space="preserve"> – </w:t>
            </w:r>
            <w:r w:rsidRPr="00C02087">
              <w:rPr>
                <w:rFonts w:ascii="Times New Roman" w:hAnsi="Times New Roman"/>
                <w:color w:val="000000"/>
                <w:sz w:val="28"/>
                <w:szCs w:val="28"/>
              </w:rPr>
              <w:t xml:space="preserve">2285 м, адрес (местонахождение объекта): с. Кышик, свидетельство о государственной регистрации права  </w:t>
            </w:r>
            <w:r>
              <w:rPr>
                <w:rFonts w:ascii="Times New Roman" w:hAnsi="Times New Roman"/>
                <w:color w:val="000000"/>
                <w:sz w:val="28"/>
                <w:szCs w:val="28"/>
              </w:rPr>
              <w:t xml:space="preserve">№ 86 АВ044810 от 26.03.2009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8.4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водонапорной башни, назначение нежило</w:t>
            </w:r>
            <w:r>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30,3 кв. м, инв. </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71:129:000:000001290, лит. А, адрес объекта: с. Кышик ул. Центральная,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72</w:t>
            </w:r>
            <w:r>
              <w:rPr>
                <w:rFonts w:ascii="Times New Roman" w:hAnsi="Times New Roman"/>
                <w:color w:val="000000"/>
                <w:sz w:val="28"/>
                <w:szCs w:val="28"/>
              </w:rPr>
              <w:t xml:space="preserve"> НЛ 110014 от 19.02.2009 </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9.</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Водозаборные, водоочистные сооружения, п. Луговской</w:t>
            </w:r>
            <w:r>
              <w:rPr>
                <w:rFonts w:ascii="Times New Roman" w:hAnsi="Times New Roman"/>
                <w:bCs/>
                <w:color w:val="000000"/>
                <w:sz w:val="28"/>
                <w:szCs w:val="28"/>
              </w:rPr>
              <w:t xml:space="preserve">. </w:t>
            </w:r>
            <w:r w:rsidRPr="00C02087">
              <w:rPr>
                <w:rFonts w:ascii="Times New Roman" w:hAnsi="Times New Roman"/>
                <w:color w:val="000000"/>
                <w:sz w:val="28"/>
                <w:szCs w:val="28"/>
              </w:rPr>
              <w:t>Здание водоочистной установки, назначение нежило</w:t>
            </w:r>
            <w:r>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19,2 кв. м, адрес объекта: </w:t>
            </w:r>
          </w:p>
          <w:p w:rsidR="007516CC" w:rsidRPr="00C02087" w:rsidRDefault="007516CC" w:rsidP="007516CC">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Ханты-Мансийский район, п. Луговской</w:t>
            </w:r>
            <w:r>
              <w:rPr>
                <w:rFonts w:ascii="Times New Roman" w:hAnsi="Times New Roman"/>
                <w:bCs/>
                <w:color w:val="000000"/>
                <w:sz w:val="28"/>
                <w:szCs w:val="28"/>
              </w:rPr>
              <w:t>.</w:t>
            </w:r>
          </w:p>
          <w:p w:rsidR="007516CC" w:rsidRPr="00C02087" w:rsidRDefault="007516CC" w:rsidP="007516CC">
            <w:pPr>
              <w:spacing w:after="0" w:line="240" w:lineRule="auto"/>
              <w:rPr>
                <w:rFonts w:ascii="Times New Roman" w:hAnsi="Times New Roman"/>
                <w:b/>
                <w:bCs/>
                <w:i/>
                <w:iCs/>
                <w:color w:val="FF0000"/>
                <w:sz w:val="28"/>
                <w:szCs w:val="28"/>
                <w:highlight w:val="green"/>
              </w:rPr>
            </w:pPr>
            <w:r w:rsidRPr="00C02087">
              <w:rPr>
                <w:rFonts w:ascii="Times New Roman" w:hAnsi="Times New Roman"/>
                <w:color w:val="000000"/>
                <w:sz w:val="28"/>
                <w:szCs w:val="28"/>
              </w:rPr>
              <w:t>свидетельство о государственной регистрации права  86 АБ 646741 от 07.06.2013</w:t>
            </w: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7516CC"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Pr="00C02087" w:rsidRDefault="007516CC" w:rsidP="007516CC">
            <w:pPr>
              <w:spacing w:after="0" w:line="240" w:lineRule="auto"/>
              <w:rPr>
                <w:rFonts w:ascii="Times New Roman" w:hAnsi="Times New Roman"/>
                <w:color w:val="00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771" w:name="_Toc438654715"/>
            <w:r>
              <w:rPr>
                <w:rFonts w:ascii="Times New Roman" w:hAnsi="Times New Roman"/>
                <w:sz w:val="28"/>
                <w:szCs w:val="28"/>
              </w:rPr>
              <w:t>т</w:t>
            </w:r>
            <w:r w:rsidRPr="00C02087">
              <w:rPr>
                <w:rFonts w:ascii="Times New Roman" w:hAnsi="Times New Roman"/>
                <w:sz w:val="28"/>
                <w:szCs w:val="28"/>
              </w:rPr>
              <w:t>урбомикшер ТМ-15</w:t>
            </w:r>
            <w:bookmarkEnd w:id="771"/>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72" w:name="_Toc438654716"/>
            <w:r>
              <w:rPr>
                <w:rFonts w:ascii="Times New Roman" w:hAnsi="Times New Roman"/>
                <w:sz w:val="28"/>
                <w:szCs w:val="28"/>
              </w:rPr>
              <w:t>вакуумно-</w:t>
            </w:r>
            <w:r w:rsidRPr="00C02087">
              <w:rPr>
                <w:rFonts w:ascii="Times New Roman" w:hAnsi="Times New Roman"/>
                <w:sz w:val="28"/>
                <w:szCs w:val="28"/>
              </w:rPr>
              <w:t>эжекционное устройство ВЭУ-15</w:t>
            </w:r>
            <w:bookmarkEnd w:id="772"/>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73" w:name="_Toc438654717"/>
            <w:r>
              <w:rPr>
                <w:rFonts w:ascii="Times New Roman" w:hAnsi="Times New Roman"/>
                <w:sz w:val="28"/>
                <w:szCs w:val="28"/>
              </w:rPr>
              <w:t>в</w:t>
            </w:r>
            <w:r w:rsidRPr="00C02087">
              <w:rPr>
                <w:rFonts w:ascii="Times New Roman" w:hAnsi="Times New Roman"/>
                <w:sz w:val="28"/>
                <w:szCs w:val="28"/>
              </w:rPr>
              <w:t>акуумно-эжеционный аэратор - дегазатор ВЭАД-15</w:t>
            </w:r>
            <w:bookmarkEnd w:id="77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74" w:name="_Toc438654718"/>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30</w:t>
            </w:r>
            <w:bookmarkEnd w:id="77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75" w:name="_Toc438654719"/>
            <w:r>
              <w:rPr>
                <w:rFonts w:ascii="Times New Roman" w:hAnsi="Times New Roman"/>
                <w:sz w:val="28"/>
                <w:szCs w:val="28"/>
              </w:rPr>
              <w:t>д</w:t>
            </w:r>
            <w:r w:rsidRPr="00C02087">
              <w:rPr>
                <w:rFonts w:ascii="Times New Roman" w:hAnsi="Times New Roman"/>
                <w:sz w:val="28"/>
                <w:szCs w:val="28"/>
              </w:rPr>
              <w:t>еструктор озона ДО-60</w:t>
            </w:r>
            <w:bookmarkEnd w:id="77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76" w:name="_Toc438654720"/>
            <w:r>
              <w:rPr>
                <w:rFonts w:ascii="Times New Roman" w:hAnsi="Times New Roman"/>
                <w:sz w:val="28"/>
                <w:szCs w:val="28"/>
              </w:rPr>
              <w:t>н</w:t>
            </w:r>
            <w:r w:rsidRPr="00C02087">
              <w:rPr>
                <w:rFonts w:ascii="Times New Roman" w:hAnsi="Times New Roman"/>
                <w:sz w:val="28"/>
                <w:szCs w:val="28"/>
              </w:rPr>
              <w:t xml:space="preserve">асос CR 15-3 </w:t>
            </w:r>
            <w:r>
              <w:rPr>
                <w:rFonts w:ascii="Times New Roman" w:hAnsi="Times New Roman"/>
                <w:sz w:val="28"/>
                <w:szCs w:val="28"/>
              </w:rPr>
              <w:t>«Grundfos»</w:t>
            </w:r>
            <w:bookmarkEnd w:id="77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77" w:name="_Toc438654721"/>
            <w:r>
              <w:rPr>
                <w:rFonts w:ascii="Times New Roman" w:hAnsi="Times New Roman"/>
                <w:sz w:val="28"/>
                <w:szCs w:val="28"/>
              </w:rPr>
              <w:t>н</w:t>
            </w:r>
            <w:r w:rsidRPr="00C02087">
              <w:rPr>
                <w:rFonts w:ascii="Times New Roman" w:hAnsi="Times New Roman"/>
                <w:sz w:val="28"/>
                <w:szCs w:val="28"/>
              </w:rPr>
              <w:t xml:space="preserve">асос CR 15-3 </w:t>
            </w:r>
            <w:r>
              <w:rPr>
                <w:rFonts w:ascii="Times New Roman" w:hAnsi="Times New Roman"/>
                <w:sz w:val="28"/>
                <w:szCs w:val="28"/>
              </w:rPr>
              <w:t>«Grundfos»</w:t>
            </w:r>
            <w:bookmarkEnd w:id="77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78" w:name="_Toc438654722"/>
            <w:r>
              <w:rPr>
                <w:rFonts w:ascii="Times New Roman" w:hAnsi="Times New Roman"/>
                <w:sz w:val="28"/>
                <w:szCs w:val="28"/>
              </w:rPr>
              <w:t>н</w:t>
            </w:r>
            <w:r w:rsidRPr="00C02087">
              <w:rPr>
                <w:rFonts w:ascii="Times New Roman" w:hAnsi="Times New Roman"/>
                <w:sz w:val="28"/>
                <w:szCs w:val="28"/>
              </w:rPr>
              <w:t xml:space="preserve">асос CR 20-2 </w:t>
            </w:r>
            <w:r>
              <w:rPr>
                <w:rFonts w:ascii="Times New Roman" w:hAnsi="Times New Roman"/>
                <w:sz w:val="28"/>
                <w:szCs w:val="28"/>
              </w:rPr>
              <w:t>«Grundfos»</w:t>
            </w:r>
            <w:bookmarkEnd w:id="77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79" w:name="_Toc438654723"/>
            <w:r>
              <w:rPr>
                <w:rFonts w:ascii="Times New Roman" w:hAnsi="Times New Roman"/>
                <w:sz w:val="28"/>
                <w:szCs w:val="28"/>
              </w:rPr>
              <w:t>н</w:t>
            </w:r>
            <w:r w:rsidRPr="00C02087">
              <w:rPr>
                <w:rFonts w:ascii="Times New Roman" w:hAnsi="Times New Roman"/>
                <w:sz w:val="28"/>
                <w:szCs w:val="28"/>
              </w:rPr>
              <w:t xml:space="preserve">асос CR 20-2 </w:t>
            </w:r>
            <w:r>
              <w:rPr>
                <w:rFonts w:ascii="Times New Roman" w:hAnsi="Times New Roman"/>
                <w:sz w:val="28"/>
                <w:szCs w:val="28"/>
              </w:rPr>
              <w:t>«Grundfos»</w:t>
            </w:r>
            <w:bookmarkEnd w:id="77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80" w:name="_Toc438654724"/>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78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81" w:name="_Toc438654725"/>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781"/>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782" w:name="_Toc438654726"/>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782"/>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783" w:name="_Toc438654727"/>
            <w:r>
              <w:rPr>
                <w:rFonts w:ascii="Times New Roman" w:hAnsi="Times New Roman"/>
                <w:sz w:val="28"/>
                <w:szCs w:val="28"/>
              </w:rPr>
              <w:t>р</w:t>
            </w:r>
            <w:r w:rsidRPr="00C02087">
              <w:rPr>
                <w:rFonts w:ascii="Times New Roman" w:hAnsi="Times New Roman"/>
                <w:sz w:val="28"/>
                <w:szCs w:val="28"/>
              </w:rPr>
              <w:t>езервуар V - 30 м3</w:t>
            </w:r>
            <w:bookmarkEnd w:id="783"/>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784" w:name="_Toc438654728"/>
            <w:r>
              <w:rPr>
                <w:rFonts w:ascii="Times New Roman" w:hAnsi="Times New Roman"/>
                <w:sz w:val="28"/>
                <w:szCs w:val="28"/>
              </w:rPr>
              <w:t>п</w:t>
            </w:r>
            <w:r w:rsidRPr="00C02087">
              <w:rPr>
                <w:rFonts w:ascii="Times New Roman" w:hAnsi="Times New Roman"/>
                <w:sz w:val="28"/>
                <w:szCs w:val="28"/>
              </w:rPr>
              <w:t>реобразователь частоты VACON</w:t>
            </w:r>
            <w:bookmarkEnd w:id="78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85" w:name="_Toc438654729"/>
            <w:r>
              <w:rPr>
                <w:rFonts w:ascii="Times New Roman" w:hAnsi="Times New Roman"/>
                <w:sz w:val="28"/>
                <w:szCs w:val="28"/>
              </w:rPr>
              <w:t>б</w:t>
            </w:r>
            <w:r w:rsidRPr="00C02087">
              <w:rPr>
                <w:rFonts w:ascii="Times New Roman" w:hAnsi="Times New Roman"/>
                <w:sz w:val="28"/>
                <w:szCs w:val="28"/>
              </w:rPr>
              <w:t>ак запаса очищенной воды V-5м3</w:t>
            </w:r>
            <w:bookmarkEnd w:id="785"/>
          </w:p>
        </w:tc>
      </w:tr>
      <w:tr w:rsidR="007516CC" w:rsidRPr="00C02087" w:rsidTr="007516CC">
        <w:trPr>
          <w:trHeight w:val="70"/>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outlineLvl w:val="0"/>
              <w:rPr>
                <w:rFonts w:ascii="Times New Roman" w:hAnsi="Times New Roman"/>
                <w:sz w:val="28"/>
                <w:szCs w:val="28"/>
              </w:rPr>
            </w:pPr>
            <w:bookmarkStart w:id="786" w:name="_Toc438654730"/>
            <w:r>
              <w:rPr>
                <w:rFonts w:ascii="Times New Roman" w:hAnsi="Times New Roman"/>
                <w:sz w:val="28"/>
                <w:szCs w:val="28"/>
              </w:rPr>
              <w:t>б</w:t>
            </w:r>
            <w:r w:rsidRPr="00C02087">
              <w:rPr>
                <w:rFonts w:ascii="Times New Roman" w:hAnsi="Times New Roman"/>
                <w:sz w:val="28"/>
                <w:szCs w:val="28"/>
              </w:rPr>
              <w:t>ак запаса очищенной воды V-5м3</w:t>
            </w:r>
            <w:bookmarkEnd w:id="786"/>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1014"/>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9.1.</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насосной станции, входящее в состав комплекса водозаборных и водоочистных сооружений</w:t>
            </w:r>
            <w:r>
              <w:rPr>
                <w:rFonts w:ascii="Times New Roman" w:hAnsi="Times New Roman"/>
                <w:color w:val="000000"/>
                <w:sz w:val="28"/>
                <w:szCs w:val="28"/>
              </w:rPr>
              <w:t>,</w:t>
            </w:r>
            <w:r w:rsidRPr="00C02087">
              <w:rPr>
                <w:rFonts w:ascii="Times New Roman" w:hAnsi="Times New Roman"/>
                <w:color w:val="000000"/>
                <w:sz w:val="28"/>
                <w:szCs w:val="28"/>
              </w:rPr>
              <w:t xml:space="preserve"> для водоснабжения п. Луговской</w:t>
            </w:r>
            <w:r>
              <w:rPr>
                <w:rFonts w:ascii="Times New Roman" w:hAnsi="Times New Roman"/>
                <w:color w:val="000000"/>
                <w:sz w:val="28"/>
                <w:szCs w:val="28"/>
              </w:rPr>
              <w:t>,</w:t>
            </w:r>
            <w:r w:rsidRPr="00C02087">
              <w:rPr>
                <w:rFonts w:ascii="Times New Roman" w:hAnsi="Times New Roman"/>
                <w:color w:val="000000"/>
                <w:sz w:val="28"/>
                <w:szCs w:val="28"/>
              </w:rPr>
              <w:t xml:space="preserve"> назначение – нежилое, 1-этажный, общая площадь 7,3 кв. м,</w:t>
            </w:r>
            <w:r>
              <w:rPr>
                <w:rFonts w:ascii="Times New Roman" w:hAnsi="Times New Roman"/>
                <w:color w:val="000000"/>
                <w:sz w:val="28"/>
                <w:szCs w:val="28"/>
              </w:rPr>
              <w:t xml:space="preserve"> и</w:t>
            </w:r>
            <w:r w:rsidRPr="00C02087">
              <w:rPr>
                <w:rFonts w:ascii="Times New Roman" w:hAnsi="Times New Roman"/>
                <w:color w:val="000000"/>
                <w:sz w:val="28"/>
                <w:szCs w:val="28"/>
              </w:rPr>
              <w:t>нв. №71:129:000:00000170, лит. В</w:t>
            </w:r>
            <w:r w:rsidR="004A5039">
              <w:rPr>
                <w:rFonts w:ascii="Times New Roman" w:hAnsi="Times New Roman"/>
                <w:color w:val="000000"/>
                <w:sz w:val="28"/>
                <w:szCs w:val="28"/>
              </w:rPr>
              <w:t>,</w:t>
            </w:r>
            <w:r w:rsidRPr="00C02087">
              <w:rPr>
                <w:rFonts w:ascii="Times New Roman" w:hAnsi="Times New Roman"/>
                <w:color w:val="000000"/>
                <w:sz w:val="28"/>
                <w:szCs w:val="28"/>
              </w:rPr>
              <w:t xml:space="preserve"> адрес объекта: п. Луговской, свидетельство о государственной регистрации права  №</w:t>
            </w:r>
            <w:r>
              <w:rPr>
                <w:rFonts w:ascii="Times New Roman" w:hAnsi="Times New Roman"/>
                <w:color w:val="000000"/>
                <w:sz w:val="28"/>
                <w:szCs w:val="28"/>
              </w:rPr>
              <w:t xml:space="preserve">72 НК 556728 от 17.04.2007 </w:t>
            </w:r>
          </w:p>
        </w:tc>
      </w:tr>
      <w:tr w:rsidR="007516CC" w:rsidRPr="00C02087" w:rsidTr="007516CC">
        <w:trPr>
          <w:trHeight w:val="1014"/>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lastRenderedPageBreak/>
              <w:t>9.2.</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насосной станции, входящее в состав комплекса водозаборных и водоочистных сооружений</w:t>
            </w:r>
            <w:r>
              <w:rPr>
                <w:rFonts w:ascii="Times New Roman" w:hAnsi="Times New Roman"/>
                <w:color w:val="000000"/>
                <w:sz w:val="28"/>
                <w:szCs w:val="28"/>
              </w:rPr>
              <w:t>,</w:t>
            </w:r>
            <w:r w:rsidRPr="00C02087">
              <w:rPr>
                <w:rFonts w:ascii="Times New Roman" w:hAnsi="Times New Roman"/>
                <w:color w:val="000000"/>
                <w:sz w:val="28"/>
                <w:szCs w:val="28"/>
              </w:rPr>
              <w:t xml:space="preserve"> для водоснабжения п. Луговской</w:t>
            </w:r>
            <w:r>
              <w:rPr>
                <w:rFonts w:ascii="Times New Roman" w:hAnsi="Times New Roman"/>
                <w:color w:val="000000"/>
                <w:sz w:val="28"/>
                <w:szCs w:val="28"/>
              </w:rPr>
              <w:t>,</w:t>
            </w:r>
            <w:r w:rsidRPr="00C02087">
              <w:rPr>
                <w:rFonts w:ascii="Times New Roman" w:hAnsi="Times New Roman"/>
                <w:color w:val="000000"/>
                <w:sz w:val="28"/>
                <w:szCs w:val="28"/>
              </w:rPr>
              <w:t xml:space="preserve"> назначение – нежилое, 1-э</w:t>
            </w:r>
            <w:r>
              <w:rPr>
                <w:rFonts w:ascii="Times New Roman" w:hAnsi="Times New Roman"/>
                <w:color w:val="000000"/>
                <w:sz w:val="28"/>
                <w:szCs w:val="28"/>
              </w:rPr>
              <w:t>тажный, общая площадь 7 кв. м, и</w:t>
            </w:r>
            <w:r w:rsidRPr="00C02087">
              <w:rPr>
                <w:rFonts w:ascii="Times New Roman" w:hAnsi="Times New Roman"/>
                <w:color w:val="000000"/>
                <w:sz w:val="28"/>
                <w:szCs w:val="28"/>
              </w:rPr>
              <w:t xml:space="preserve">нв. </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71:129:000:00000180, лит. Д</w:t>
            </w:r>
            <w:r w:rsidR="004A5039">
              <w:rPr>
                <w:rFonts w:ascii="Times New Roman" w:hAnsi="Times New Roman"/>
                <w:color w:val="000000"/>
                <w:sz w:val="28"/>
                <w:szCs w:val="28"/>
              </w:rPr>
              <w:t>,</w:t>
            </w:r>
            <w:r w:rsidRPr="00C02087">
              <w:rPr>
                <w:rFonts w:ascii="Times New Roman" w:hAnsi="Times New Roman"/>
                <w:color w:val="000000"/>
                <w:sz w:val="28"/>
                <w:szCs w:val="28"/>
              </w:rPr>
              <w:t xml:space="preserve"> адрес объекта: п. Луговской, свидетельство о государственной регистрации права  №</w:t>
            </w:r>
            <w:r>
              <w:rPr>
                <w:rFonts w:ascii="Times New Roman" w:hAnsi="Times New Roman"/>
                <w:color w:val="000000"/>
                <w:sz w:val="28"/>
                <w:szCs w:val="28"/>
              </w:rPr>
              <w:t xml:space="preserve">72 НК 556728 от 17.04.2007 </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9.3.</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1, назначение</w:t>
            </w:r>
            <w:r>
              <w:rPr>
                <w:rFonts w:ascii="Times New Roman" w:hAnsi="Times New Roman"/>
                <w:color w:val="000000"/>
                <w:sz w:val="28"/>
                <w:szCs w:val="28"/>
              </w:rPr>
              <w:t>: нежилое,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71:129:000:000001470, адрес объекта:</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п. Луговской, свидетельство о государственной регистрации права  </w:t>
            </w:r>
            <w:r>
              <w:rPr>
                <w:rFonts w:ascii="Times New Roman" w:hAnsi="Times New Roman"/>
                <w:color w:val="000000"/>
                <w:sz w:val="28"/>
                <w:szCs w:val="28"/>
              </w:rPr>
              <w:t xml:space="preserve">№ 72 НЛ110372 от 04.03.2009 </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9.4.</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Водопровод, назначение: </w:t>
            </w:r>
            <w:r w:rsidR="004A5039">
              <w:rPr>
                <w:rFonts w:ascii="Times New Roman" w:hAnsi="Times New Roman"/>
                <w:color w:val="000000"/>
                <w:sz w:val="28"/>
                <w:szCs w:val="28"/>
              </w:rPr>
              <w:t xml:space="preserve">нежилое, протяженность – </w:t>
            </w:r>
            <w:r w:rsidRPr="00C02087">
              <w:rPr>
                <w:rFonts w:ascii="Times New Roman" w:hAnsi="Times New Roman"/>
                <w:color w:val="000000"/>
                <w:sz w:val="28"/>
                <w:szCs w:val="28"/>
              </w:rPr>
              <w:t xml:space="preserve">6437 м, адрес (местонахождение объекта): </w:t>
            </w:r>
            <w:r>
              <w:rPr>
                <w:rFonts w:ascii="Times New Roman" w:hAnsi="Times New Roman"/>
                <w:color w:val="000000"/>
                <w:sz w:val="28"/>
                <w:szCs w:val="28"/>
              </w:rPr>
              <w:t xml:space="preserve">                               </w:t>
            </w:r>
            <w:r w:rsidRPr="00C02087">
              <w:rPr>
                <w:rFonts w:ascii="Times New Roman" w:hAnsi="Times New Roman"/>
                <w:color w:val="000000"/>
                <w:sz w:val="28"/>
                <w:szCs w:val="28"/>
              </w:rPr>
              <w:t>пос. Луговской, свидетельство о государственной регистрации права  №</w:t>
            </w:r>
            <w:r w:rsidR="004A5039">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АВ 044813 от 26.03.2015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9.5</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водонапорной башни емкостью 15 м куб., назначение нежило</w:t>
            </w:r>
            <w:r>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4,8 кв. м,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71:129:000:000000190, лит. Е, адрес объекта: п. Луговской,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НК 556335 от </w:t>
            </w:r>
            <w:r>
              <w:rPr>
                <w:rFonts w:ascii="Times New Roman" w:hAnsi="Times New Roman"/>
                <w:color w:val="000000"/>
                <w:sz w:val="28"/>
                <w:szCs w:val="28"/>
              </w:rPr>
              <w:t xml:space="preserve">06.04.2007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9.6</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4A5039">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для персонала, входящ</w:t>
            </w:r>
            <w:r>
              <w:rPr>
                <w:rFonts w:ascii="Times New Roman" w:hAnsi="Times New Roman"/>
                <w:color w:val="000000"/>
                <w:sz w:val="28"/>
                <w:szCs w:val="28"/>
              </w:rPr>
              <w:t>ее</w:t>
            </w:r>
            <w:r w:rsidRPr="00C02087">
              <w:rPr>
                <w:rFonts w:ascii="Times New Roman" w:hAnsi="Times New Roman"/>
                <w:color w:val="000000"/>
                <w:sz w:val="28"/>
                <w:szCs w:val="28"/>
              </w:rPr>
              <w:t xml:space="preserve"> в состав комплекса водозаборных и очистных сооружений для водоснабжения, назначение нежило</w:t>
            </w:r>
            <w:r w:rsidR="004A5039">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11,40 кв. м, инв. </w:t>
            </w:r>
            <w:r w:rsidR="004A5039">
              <w:rPr>
                <w:rFonts w:ascii="Times New Roman" w:hAnsi="Times New Roman"/>
                <w:color w:val="000000"/>
                <w:sz w:val="28"/>
                <w:szCs w:val="28"/>
              </w:rPr>
              <w:t xml:space="preserve">                                              </w:t>
            </w:r>
            <w:r w:rsidRPr="00C02087">
              <w:rPr>
                <w:rFonts w:ascii="Times New Roman" w:hAnsi="Times New Roman"/>
                <w:color w:val="000000"/>
                <w:sz w:val="28"/>
                <w:szCs w:val="28"/>
              </w:rPr>
              <w:t>№</w:t>
            </w:r>
            <w:r w:rsidR="004A5039">
              <w:rPr>
                <w:rFonts w:ascii="Times New Roman" w:hAnsi="Times New Roman"/>
                <w:color w:val="000000"/>
                <w:sz w:val="28"/>
                <w:szCs w:val="28"/>
              </w:rPr>
              <w:t xml:space="preserve"> </w:t>
            </w:r>
            <w:r w:rsidRPr="00C02087">
              <w:rPr>
                <w:rFonts w:ascii="Times New Roman" w:hAnsi="Times New Roman"/>
                <w:color w:val="000000"/>
                <w:sz w:val="28"/>
                <w:szCs w:val="28"/>
              </w:rPr>
              <w:t>71:129:000:000000150, адрес объекта: п. Луговкой, свидетельство о государственной регистрации права  №</w:t>
            </w:r>
            <w:r w:rsidR="004A5039">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НК 556334 от 06.04.2007 </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Водозаборные, водоочистные сооружения, с. Нялинское</w:t>
            </w:r>
            <w:r>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w:t>
            </w:r>
            <w:r>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11,2 кв. м, адрес объекта: </w:t>
            </w:r>
            <w:r w:rsidRPr="00C02087">
              <w:rPr>
                <w:rFonts w:ascii="Times New Roman" w:hAnsi="Times New Roman"/>
                <w:bCs/>
                <w:color w:val="000000"/>
                <w:sz w:val="28"/>
                <w:szCs w:val="28"/>
              </w:rPr>
              <w:t xml:space="preserve">Ханты-Мансийский район, </w:t>
            </w:r>
          </w:p>
          <w:p w:rsidR="007516CC" w:rsidRDefault="007516CC" w:rsidP="007516CC">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с. Нялинское, ул. Труда</w:t>
            </w:r>
            <w:r>
              <w:rPr>
                <w:rFonts w:ascii="Times New Roman" w:hAnsi="Times New Roman"/>
                <w:bCs/>
                <w:color w:val="000000"/>
                <w:sz w:val="28"/>
                <w:szCs w:val="28"/>
              </w:rPr>
              <w:t>,</w:t>
            </w:r>
            <w:r w:rsidRPr="00C02087">
              <w:rPr>
                <w:rFonts w:ascii="Times New Roman" w:hAnsi="Times New Roman"/>
                <w:bCs/>
                <w:color w:val="000000"/>
                <w:sz w:val="28"/>
                <w:szCs w:val="28"/>
              </w:rPr>
              <w:t xml:space="preserve"> </w:t>
            </w:r>
          </w:p>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д.</w:t>
            </w:r>
            <w:r>
              <w:rPr>
                <w:rFonts w:ascii="Times New Roman" w:hAnsi="Times New Roman"/>
                <w:bCs/>
                <w:color w:val="000000"/>
                <w:sz w:val="28"/>
                <w:szCs w:val="28"/>
              </w:rPr>
              <w:t xml:space="preserve"> </w:t>
            </w:r>
            <w:r w:rsidRPr="00C02087">
              <w:rPr>
                <w:rFonts w:ascii="Times New Roman" w:hAnsi="Times New Roman"/>
                <w:bCs/>
                <w:color w:val="000000"/>
                <w:sz w:val="28"/>
                <w:szCs w:val="28"/>
              </w:rPr>
              <w:t>27а</w:t>
            </w:r>
            <w:r>
              <w:rPr>
                <w:rFonts w:ascii="Times New Roman" w:hAnsi="Times New Roman"/>
                <w:bCs/>
                <w:color w:val="000000"/>
                <w:sz w:val="28"/>
                <w:szCs w:val="28"/>
              </w:rPr>
              <w:t xml:space="preserve">, </w:t>
            </w:r>
            <w:r w:rsidRPr="00C02087">
              <w:rPr>
                <w:rFonts w:ascii="Times New Roman" w:hAnsi="Times New Roman"/>
                <w:color w:val="000000"/>
                <w:sz w:val="28"/>
                <w:szCs w:val="28"/>
              </w:rPr>
              <w:t>свидетельство о государственной регистрации права  72 НЛ 110011 от 19.02.2009</w:t>
            </w:r>
          </w:p>
          <w:p w:rsidR="007516CC" w:rsidRPr="00C02087" w:rsidRDefault="007516CC" w:rsidP="007516CC">
            <w:pPr>
              <w:spacing w:after="0" w:line="240" w:lineRule="auto"/>
              <w:rPr>
                <w:rFonts w:ascii="Times New Roman" w:hAnsi="Times New Roman"/>
                <w:b/>
                <w:bCs/>
                <w:i/>
                <w:iCs/>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 xml:space="preserve">становленная мощность </w:t>
            </w:r>
          </w:p>
          <w:p w:rsidR="007516CC"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Default="007516CC" w:rsidP="007516CC">
            <w:pPr>
              <w:spacing w:after="0" w:line="240" w:lineRule="auto"/>
              <w:rPr>
                <w:rFonts w:ascii="Times New Roman" w:hAnsi="Times New Roman"/>
                <w:color w:val="000000"/>
                <w:sz w:val="28"/>
                <w:szCs w:val="28"/>
              </w:rPr>
            </w:pPr>
          </w:p>
          <w:p w:rsidR="007516CC" w:rsidRPr="00C02087" w:rsidRDefault="007516CC" w:rsidP="007516CC">
            <w:pPr>
              <w:spacing w:after="0" w:line="240" w:lineRule="auto"/>
              <w:rPr>
                <w:rFonts w:ascii="Times New Roman" w:hAnsi="Times New Roman"/>
                <w:color w:val="00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787" w:name="_Toc438654731"/>
            <w:r w:rsidRPr="00C02087">
              <w:rPr>
                <w:rFonts w:ascii="Times New Roman" w:hAnsi="Times New Roman"/>
                <w:sz w:val="28"/>
                <w:szCs w:val="28"/>
              </w:rPr>
              <w:t>блок - бокс 2*3*2,5</w:t>
            </w:r>
            <w:bookmarkEnd w:id="787"/>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88" w:name="_Toc438654732"/>
            <w:r>
              <w:rPr>
                <w:rFonts w:ascii="Times New Roman" w:hAnsi="Times New Roman"/>
                <w:sz w:val="28"/>
                <w:szCs w:val="28"/>
              </w:rPr>
              <w:t>т</w:t>
            </w:r>
            <w:r w:rsidRPr="00C02087">
              <w:rPr>
                <w:rFonts w:ascii="Times New Roman" w:hAnsi="Times New Roman"/>
                <w:sz w:val="28"/>
                <w:szCs w:val="28"/>
              </w:rPr>
              <w:t>урбомикшер ТМ-10</w:t>
            </w:r>
            <w:bookmarkEnd w:id="788"/>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89" w:name="_Toc438654733"/>
            <w:r>
              <w:rPr>
                <w:rFonts w:ascii="Times New Roman" w:hAnsi="Times New Roman"/>
                <w:sz w:val="28"/>
                <w:szCs w:val="28"/>
              </w:rPr>
              <w:t>в</w:t>
            </w:r>
            <w:r w:rsidRPr="00C02087">
              <w:rPr>
                <w:rFonts w:ascii="Times New Roman" w:hAnsi="Times New Roman"/>
                <w:sz w:val="28"/>
                <w:szCs w:val="28"/>
              </w:rPr>
              <w:t>акуумно-эжекционное устройство ВЭУ-10</w:t>
            </w:r>
            <w:bookmarkEnd w:id="78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90" w:name="_Toc438654734"/>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ВЭАД-10</w:t>
            </w:r>
            <w:bookmarkEnd w:id="79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91" w:name="_Toc438654735"/>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ИНГО-30)</w:t>
            </w:r>
            <w:bookmarkEnd w:id="79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92" w:name="_Toc438654736"/>
            <w:r>
              <w:rPr>
                <w:rFonts w:ascii="Times New Roman" w:hAnsi="Times New Roman"/>
                <w:sz w:val="28"/>
                <w:szCs w:val="28"/>
              </w:rPr>
              <w:t>д</w:t>
            </w:r>
            <w:r w:rsidRPr="00C02087">
              <w:rPr>
                <w:rFonts w:ascii="Times New Roman" w:hAnsi="Times New Roman"/>
                <w:sz w:val="28"/>
                <w:szCs w:val="28"/>
              </w:rPr>
              <w:t>еструктор озона ДО-60</w:t>
            </w:r>
            <w:bookmarkEnd w:id="79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93" w:name="_Toc438654737"/>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79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94" w:name="_Toc438654738"/>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79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95" w:name="_Toc438654739"/>
            <w:r>
              <w:rPr>
                <w:rFonts w:ascii="Times New Roman" w:hAnsi="Times New Roman"/>
                <w:sz w:val="28"/>
                <w:szCs w:val="28"/>
              </w:rPr>
              <w:t>насос CR 10-4 «Grundfos»</w:t>
            </w:r>
            <w:bookmarkEnd w:id="79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96" w:name="_Toc438654740"/>
            <w:r>
              <w:rPr>
                <w:rFonts w:ascii="Times New Roman" w:hAnsi="Times New Roman"/>
                <w:sz w:val="28"/>
                <w:szCs w:val="28"/>
              </w:rPr>
              <w:t>насос CR - 32 - 2 - 2 «</w:t>
            </w:r>
            <w:r w:rsidRPr="00C02087">
              <w:rPr>
                <w:rFonts w:ascii="Times New Roman" w:hAnsi="Times New Roman"/>
                <w:sz w:val="28"/>
                <w:szCs w:val="28"/>
              </w:rPr>
              <w:t>Grundfos</w:t>
            </w:r>
            <w:r>
              <w:rPr>
                <w:rFonts w:ascii="Times New Roman" w:hAnsi="Times New Roman"/>
                <w:sz w:val="28"/>
                <w:szCs w:val="28"/>
              </w:rPr>
              <w:t>»</w:t>
            </w:r>
            <w:bookmarkEnd w:id="796"/>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797" w:name="_Toc438654741"/>
            <w:r>
              <w:rPr>
                <w:rFonts w:ascii="Times New Roman" w:hAnsi="Times New Roman"/>
                <w:sz w:val="28"/>
                <w:szCs w:val="28"/>
              </w:rPr>
              <w:t>н</w:t>
            </w:r>
            <w:r w:rsidRPr="00C02087">
              <w:rPr>
                <w:rFonts w:ascii="Times New Roman" w:hAnsi="Times New Roman"/>
                <w:sz w:val="28"/>
                <w:szCs w:val="28"/>
              </w:rPr>
              <w:t>асос MXV 50-1603 041429121010318</w:t>
            </w:r>
            <w:bookmarkEnd w:id="797"/>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98" w:name="_Toc438654742"/>
            <w:r>
              <w:rPr>
                <w:rFonts w:ascii="Times New Roman" w:hAnsi="Times New Roman"/>
                <w:sz w:val="28"/>
                <w:szCs w:val="28"/>
              </w:rPr>
              <w:t>башня водонапорная «Рожновского»</w:t>
            </w:r>
            <w:bookmarkEnd w:id="79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799" w:name="_Toc438654743"/>
            <w:r>
              <w:rPr>
                <w:rFonts w:ascii="Times New Roman" w:hAnsi="Times New Roman"/>
                <w:sz w:val="28"/>
                <w:szCs w:val="28"/>
              </w:rPr>
              <w:t>е</w:t>
            </w:r>
            <w:r w:rsidRPr="00C02087">
              <w:rPr>
                <w:rFonts w:ascii="Times New Roman" w:hAnsi="Times New Roman"/>
                <w:sz w:val="28"/>
                <w:szCs w:val="28"/>
              </w:rPr>
              <w:t>мкость (бак разрыва струи)</w:t>
            </w:r>
            <w:bookmarkEnd w:id="79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00" w:name="_Toc438654744"/>
            <w:r>
              <w:rPr>
                <w:rFonts w:ascii="Times New Roman" w:hAnsi="Times New Roman"/>
                <w:sz w:val="28"/>
                <w:szCs w:val="28"/>
              </w:rPr>
              <w:t>е</w:t>
            </w:r>
            <w:r w:rsidRPr="00C02087">
              <w:rPr>
                <w:rFonts w:ascii="Times New Roman" w:hAnsi="Times New Roman"/>
                <w:sz w:val="28"/>
                <w:szCs w:val="28"/>
              </w:rPr>
              <w:t>мкость раздаточная</w:t>
            </w:r>
            <w:bookmarkEnd w:id="800"/>
          </w:p>
        </w:tc>
      </w:tr>
      <w:tr w:rsidR="007516CC" w:rsidRPr="00C02087" w:rsidTr="007516CC">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01" w:name="_Toc438654745"/>
            <w:r>
              <w:rPr>
                <w:rFonts w:ascii="Times New Roman" w:hAnsi="Times New Roman"/>
                <w:sz w:val="28"/>
                <w:szCs w:val="28"/>
              </w:rPr>
              <w:t>е</w:t>
            </w:r>
            <w:r w:rsidRPr="00C02087">
              <w:rPr>
                <w:rFonts w:ascii="Times New Roman" w:hAnsi="Times New Roman"/>
                <w:sz w:val="28"/>
                <w:szCs w:val="28"/>
              </w:rPr>
              <w:t>мкость раздаточная</w:t>
            </w:r>
            <w:bookmarkEnd w:id="80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02" w:name="_Toc438654746"/>
            <w:r>
              <w:rPr>
                <w:rFonts w:ascii="Times New Roman" w:hAnsi="Times New Roman"/>
                <w:sz w:val="28"/>
                <w:szCs w:val="28"/>
              </w:rPr>
              <w:t>е</w:t>
            </w:r>
            <w:r w:rsidRPr="00C02087">
              <w:rPr>
                <w:rFonts w:ascii="Times New Roman" w:hAnsi="Times New Roman"/>
                <w:sz w:val="28"/>
                <w:szCs w:val="28"/>
              </w:rPr>
              <w:t>мкость раздаточная</w:t>
            </w:r>
            <w:bookmarkEnd w:id="80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03" w:name="_Toc438654747"/>
            <w:r w:rsidRPr="00C02087">
              <w:rPr>
                <w:rFonts w:ascii="Times New Roman" w:hAnsi="Times New Roman"/>
                <w:sz w:val="28"/>
                <w:szCs w:val="28"/>
              </w:rPr>
              <w:t>блок-бокс 2*3*2,5</w:t>
            </w:r>
            <w:bookmarkEnd w:id="803"/>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886"/>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1,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w:t>
            </w:r>
            <w:r>
              <w:rPr>
                <w:rFonts w:ascii="Times New Roman" w:hAnsi="Times New Roman"/>
                <w:color w:val="000000"/>
                <w:sz w:val="28"/>
                <w:szCs w:val="28"/>
              </w:rPr>
              <w:t>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71:129:000:000001510, адрес объекта: сельское поселение Нялинское, с. Нялинское, ул. Фомина,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НЛ110530 от 06.03.2009 </w:t>
            </w:r>
          </w:p>
        </w:tc>
      </w:tr>
      <w:tr w:rsidR="007516CC" w:rsidRPr="00C02087" w:rsidTr="007516CC">
        <w:trPr>
          <w:trHeight w:val="1014"/>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2,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w:t>
            </w:r>
            <w:r>
              <w:rPr>
                <w:rFonts w:ascii="Times New Roman" w:hAnsi="Times New Roman"/>
                <w:color w:val="000000"/>
                <w:sz w:val="28"/>
                <w:szCs w:val="28"/>
              </w:rPr>
              <w:t>ежилое,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71:129:000:000001530, адрес объекта: сельское поселение Нялинское, с. Нялинское, ул. Труда,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НЛ110532 от 06.03.2009 </w:t>
            </w:r>
          </w:p>
        </w:tc>
      </w:tr>
      <w:tr w:rsidR="007516CC" w:rsidRPr="00C02087" w:rsidTr="007516CC">
        <w:trPr>
          <w:trHeight w:val="1014"/>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3,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w:t>
            </w:r>
            <w:r>
              <w:rPr>
                <w:rFonts w:ascii="Times New Roman" w:hAnsi="Times New Roman"/>
                <w:color w:val="000000"/>
                <w:sz w:val="28"/>
                <w:szCs w:val="28"/>
              </w:rPr>
              <w:t>нежилое,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71:129:000:000001550, адрес объекта: сельское поселение Нялинское, с. Нялинское, ул. Мира, свидетельство о государственной регистрации права</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НЛ127331 от 27.03.2009 </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Здание водонапорной башни, назначение нежилое, инв. №71:129:000:000001540, адрес объекта: </w:t>
            </w:r>
            <w:r>
              <w:rPr>
                <w:rFonts w:ascii="Times New Roman" w:hAnsi="Times New Roman"/>
                <w:color w:val="000000"/>
                <w:sz w:val="28"/>
                <w:szCs w:val="28"/>
              </w:rPr>
              <w:t xml:space="preserve">                           </w:t>
            </w:r>
            <w:r w:rsidRPr="00C02087">
              <w:rPr>
                <w:rFonts w:ascii="Times New Roman" w:hAnsi="Times New Roman"/>
                <w:color w:val="000000"/>
                <w:sz w:val="28"/>
                <w:szCs w:val="28"/>
              </w:rPr>
              <w:t>с. Нялинское, ул. Труда</w:t>
            </w:r>
            <w:r>
              <w:rPr>
                <w:rFonts w:ascii="Times New Roman" w:hAnsi="Times New Roman"/>
                <w:color w:val="000000"/>
                <w:sz w:val="28"/>
                <w:szCs w:val="28"/>
              </w:rPr>
              <w:t>,</w:t>
            </w:r>
            <w:r w:rsidRPr="00C02087">
              <w:rPr>
                <w:rFonts w:ascii="Times New Roman" w:hAnsi="Times New Roman"/>
                <w:color w:val="000000"/>
                <w:sz w:val="28"/>
                <w:szCs w:val="28"/>
              </w:rPr>
              <w:t xml:space="preserve">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 110533 от 06.03.2009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5</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1610 м (котельная №1),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71:129:000:000002620, адрес (местонахождение объекта): сельское поселение Нялинское, с. Нялинское,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088474 от 03.08.2010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6</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2850 м (котельная №</w:t>
            </w:r>
            <w:r>
              <w:rPr>
                <w:rFonts w:ascii="Times New Roman" w:hAnsi="Times New Roman"/>
                <w:color w:val="000000"/>
                <w:sz w:val="28"/>
                <w:szCs w:val="28"/>
              </w:rPr>
              <w:t xml:space="preserve"> </w:t>
            </w:r>
            <w:r w:rsidRPr="00C02087">
              <w:rPr>
                <w:rFonts w:ascii="Times New Roman" w:hAnsi="Times New Roman"/>
                <w:color w:val="000000"/>
                <w:sz w:val="28"/>
                <w:szCs w:val="28"/>
              </w:rPr>
              <w:t>2), инв.</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71:129:000:000002660, адрес (местонахождение объекта): сельское поселение Нялинское, с. Нялинское,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088607 от 06.08.2010 </w:t>
            </w:r>
          </w:p>
        </w:tc>
      </w:tr>
      <w:tr w:rsidR="007516CC" w:rsidRPr="00C02087" w:rsidTr="007516CC">
        <w:trPr>
          <w:trHeight w:val="70"/>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11.</w:t>
            </w: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pStyle w:val="aff2"/>
              <w:jc w:val="left"/>
              <w:rPr>
                <w:bCs/>
                <w:color w:val="000000"/>
                <w:sz w:val="28"/>
                <w:szCs w:val="28"/>
              </w:rPr>
            </w:pPr>
            <w:r w:rsidRPr="00C02087">
              <w:rPr>
                <w:color w:val="000000"/>
                <w:sz w:val="28"/>
                <w:szCs w:val="28"/>
              </w:rPr>
              <w:t>Водозаборные, водоочистные сооружения</w:t>
            </w:r>
            <w:r>
              <w:rPr>
                <w:color w:val="000000"/>
                <w:sz w:val="28"/>
                <w:szCs w:val="28"/>
              </w:rPr>
              <w:t>,</w:t>
            </w:r>
            <w:r w:rsidRPr="00C02087">
              <w:rPr>
                <w:color w:val="000000"/>
                <w:sz w:val="28"/>
                <w:szCs w:val="28"/>
              </w:rPr>
              <w:t xml:space="preserve"> </w:t>
            </w:r>
            <w:r w:rsidRPr="00C02087">
              <w:rPr>
                <w:color w:val="000000"/>
                <w:sz w:val="28"/>
                <w:szCs w:val="28"/>
              </w:rPr>
              <w:lastRenderedPageBreak/>
              <w:t>п. Пырьях</w:t>
            </w:r>
            <w:r>
              <w:rPr>
                <w:color w:val="000000"/>
                <w:sz w:val="28"/>
                <w:szCs w:val="28"/>
              </w:rPr>
              <w:t>, н</w:t>
            </w:r>
            <w:r w:rsidRPr="00C02087">
              <w:rPr>
                <w:color w:val="000000"/>
                <w:sz w:val="28"/>
                <w:szCs w:val="28"/>
              </w:rPr>
              <w:t>азначение - нежилое,</w:t>
            </w:r>
            <w:r w:rsidRPr="00C02087">
              <w:rPr>
                <w:sz w:val="28"/>
                <w:szCs w:val="28"/>
              </w:rPr>
              <w:t xml:space="preserve"> </w:t>
            </w:r>
            <w:r w:rsidRPr="00C02087">
              <w:rPr>
                <w:color w:val="000000"/>
                <w:sz w:val="28"/>
                <w:szCs w:val="28"/>
              </w:rPr>
              <w:t>этажность – 1, общая площадь-19,4 кв. м, адрес объекта:</w:t>
            </w:r>
            <w:r w:rsidRPr="00C02087">
              <w:rPr>
                <w:sz w:val="28"/>
                <w:szCs w:val="28"/>
              </w:rPr>
              <w:t xml:space="preserve"> </w:t>
            </w:r>
            <w:r w:rsidRPr="00C02087">
              <w:rPr>
                <w:bCs/>
                <w:color w:val="000000"/>
                <w:sz w:val="28"/>
                <w:szCs w:val="28"/>
              </w:rPr>
              <w:t xml:space="preserve">Ханты-Мансийский район, сельское поселение Нялинское, </w:t>
            </w:r>
          </w:p>
          <w:p w:rsidR="007516CC" w:rsidRDefault="007516CC" w:rsidP="007516CC">
            <w:pPr>
              <w:pStyle w:val="aff2"/>
              <w:jc w:val="left"/>
              <w:rPr>
                <w:color w:val="000000"/>
                <w:sz w:val="28"/>
                <w:szCs w:val="28"/>
              </w:rPr>
            </w:pPr>
            <w:r w:rsidRPr="00C02087">
              <w:rPr>
                <w:bCs/>
                <w:color w:val="000000"/>
                <w:sz w:val="28"/>
                <w:szCs w:val="28"/>
              </w:rPr>
              <w:t>п. Пырьях, ул. Лесная</w:t>
            </w:r>
            <w:r>
              <w:rPr>
                <w:bCs/>
                <w:color w:val="000000"/>
                <w:sz w:val="28"/>
                <w:szCs w:val="28"/>
              </w:rPr>
              <w:t>,</w:t>
            </w:r>
            <w:r w:rsidRPr="00C02087">
              <w:rPr>
                <w:bCs/>
                <w:color w:val="000000"/>
                <w:sz w:val="28"/>
                <w:szCs w:val="28"/>
              </w:rPr>
              <w:t xml:space="preserve"> д.</w:t>
            </w:r>
            <w:r>
              <w:rPr>
                <w:bCs/>
                <w:color w:val="000000"/>
                <w:sz w:val="28"/>
                <w:szCs w:val="28"/>
              </w:rPr>
              <w:t xml:space="preserve"> </w:t>
            </w:r>
            <w:r w:rsidRPr="00C02087">
              <w:rPr>
                <w:bCs/>
                <w:color w:val="000000"/>
                <w:sz w:val="28"/>
                <w:szCs w:val="28"/>
              </w:rPr>
              <w:t>4</w:t>
            </w:r>
            <w:r>
              <w:rPr>
                <w:bCs/>
                <w:color w:val="000000"/>
                <w:sz w:val="28"/>
                <w:szCs w:val="28"/>
              </w:rPr>
              <w:t xml:space="preserve">, </w:t>
            </w:r>
            <w:r w:rsidRPr="00C02087">
              <w:rPr>
                <w:color w:val="000000"/>
                <w:sz w:val="28"/>
                <w:szCs w:val="28"/>
              </w:rPr>
              <w:t xml:space="preserve">свидетельство о государственной регистрации права  </w:t>
            </w:r>
          </w:p>
          <w:p w:rsidR="007516CC" w:rsidRDefault="007516CC" w:rsidP="007516CC">
            <w:pPr>
              <w:pStyle w:val="aff2"/>
              <w:jc w:val="left"/>
              <w:rPr>
                <w:color w:val="000000"/>
                <w:sz w:val="28"/>
                <w:szCs w:val="28"/>
              </w:rPr>
            </w:pPr>
            <w:r w:rsidRPr="00C02087">
              <w:rPr>
                <w:color w:val="000000"/>
                <w:sz w:val="28"/>
                <w:szCs w:val="28"/>
              </w:rPr>
              <w:t>72 НЛ 109660</w:t>
            </w:r>
          </w:p>
          <w:p w:rsidR="007516CC" w:rsidRDefault="007516CC" w:rsidP="007516CC">
            <w:pPr>
              <w:pStyle w:val="aff2"/>
              <w:jc w:val="left"/>
              <w:rPr>
                <w:color w:val="000000"/>
                <w:sz w:val="28"/>
                <w:szCs w:val="28"/>
              </w:rPr>
            </w:pPr>
            <w:r w:rsidRPr="00C02087">
              <w:rPr>
                <w:color w:val="000000"/>
                <w:sz w:val="28"/>
                <w:szCs w:val="28"/>
              </w:rPr>
              <w:t>от 11.02.2009</w:t>
            </w:r>
            <w:r>
              <w:rPr>
                <w:color w:val="000000"/>
                <w:sz w:val="28"/>
                <w:szCs w:val="28"/>
              </w:rPr>
              <w:t xml:space="preserve">, </w:t>
            </w:r>
            <w:r w:rsidRPr="00C02087">
              <w:rPr>
                <w:color w:val="000000"/>
                <w:sz w:val="28"/>
                <w:szCs w:val="28"/>
              </w:rPr>
              <w:t xml:space="preserve">инв. </w:t>
            </w:r>
          </w:p>
          <w:p w:rsidR="007516CC"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71:129:000:000000870, </w:t>
            </w:r>
            <w:r>
              <w:rPr>
                <w:rFonts w:ascii="Times New Roman" w:hAnsi="Times New Roman"/>
                <w:color w:val="000000"/>
                <w:sz w:val="28"/>
                <w:szCs w:val="28"/>
              </w:rPr>
              <w:t xml:space="preserve"> </w:t>
            </w:r>
          </w:p>
          <w:p w:rsidR="007516CC" w:rsidRPr="00C02087" w:rsidRDefault="007516CC" w:rsidP="007516CC">
            <w:pPr>
              <w:spacing w:after="0" w:line="240" w:lineRule="auto"/>
              <w:rPr>
                <w:rFonts w:ascii="Times New Roman" w:hAnsi="Times New Roman"/>
                <w:color w:val="FF0000"/>
                <w:sz w:val="28"/>
                <w:szCs w:val="28"/>
                <w:highlight w:val="green"/>
              </w:rPr>
            </w:pPr>
            <w:r w:rsidRPr="00C02087">
              <w:rPr>
                <w:rFonts w:ascii="Times New Roman" w:hAnsi="Times New Roman"/>
                <w:color w:val="000000"/>
                <w:sz w:val="28"/>
                <w:szCs w:val="28"/>
              </w:rPr>
              <w:t>лит. 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4A5039" w:rsidRDefault="004A5039"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7516CC" w:rsidRPr="00C02087">
              <w:rPr>
                <w:rFonts w:ascii="Times New Roman" w:hAnsi="Times New Roman"/>
                <w:color w:val="000000"/>
                <w:sz w:val="28"/>
                <w:szCs w:val="28"/>
              </w:rPr>
              <w:t xml:space="preserve">становленная мощность </w:t>
            </w:r>
          </w:p>
          <w:p w:rsidR="007516CC" w:rsidRPr="00C02087" w:rsidRDefault="007516CC" w:rsidP="007516CC">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lastRenderedPageBreak/>
              <w:t>12 куб.</w:t>
            </w:r>
            <w:r w:rsidR="004A5039">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804" w:name="_Toc438654748"/>
            <w:r>
              <w:rPr>
                <w:rFonts w:ascii="Times New Roman" w:hAnsi="Times New Roman"/>
                <w:sz w:val="28"/>
                <w:szCs w:val="28"/>
              </w:rPr>
              <w:lastRenderedPageBreak/>
              <w:t>т</w:t>
            </w:r>
            <w:r w:rsidRPr="00C02087">
              <w:rPr>
                <w:rFonts w:ascii="Times New Roman" w:hAnsi="Times New Roman"/>
                <w:sz w:val="28"/>
                <w:szCs w:val="28"/>
              </w:rPr>
              <w:t>урбомикшер ТМ 1 м3/ч</w:t>
            </w:r>
            <w:bookmarkEnd w:id="804"/>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05" w:name="_Toc438654749"/>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ВЭАД-1</w:t>
            </w:r>
            <w:bookmarkEnd w:id="805"/>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06" w:name="_Toc438654750"/>
            <w:r>
              <w:rPr>
                <w:rFonts w:ascii="Times New Roman" w:hAnsi="Times New Roman"/>
                <w:sz w:val="28"/>
                <w:szCs w:val="28"/>
              </w:rPr>
              <w:t>в</w:t>
            </w:r>
            <w:r w:rsidRPr="00C02087">
              <w:rPr>
                <w:rFonts w:ascii="Times New Roman" w:hAnsi="Times New Roman"/>
                <w:sz w:val="28"/>
                <w:szCs w:val="28"/>
              </w:rPr>
              <w:t>акуумно - эжекционное устройство  ВЭУ-1</w:t>
            </w:r>
            <w:bookmarkEnd w:id="80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07" w:name="_Toc438654751"/>
            <w:r>
              <w:rPr>
                <w:rFonts w:ascii="Times New Roman" w:hAnsi="Times New Roman"/>
                <w:sz w:val="28"/>
                <w:szCs w:val="28"/>
              </w:rPr>
              <w:t>о</w:t>
            </w:r>
            <w:r w:rsidRPr="00C02087">
              <w:rPr>
                <w:rFonts w:ascii="Times New Roman" w:hAnsi="Times New Roman"/>
                <w:sz w:val="28"/>
                <w:szCs w:val="28"/>
              </w:rPr>
              <w:t>зонатор ИНГО-5</w:t>
            </w:r>
            <w:bookmarkEnd w:id="80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08" w:name="_Toc438654752"/>
            <w:r>
              <w:rPr>
                <w:rFonts w:ascii="Times New Roman" w:hAnsi="Times New Roman"/>
                <w:sz w:val="28"/>
                <w:szCs w:val="28"/>
              </w:rPr>
              <w:t>д</w:t>
            </w:r>
            <w:r w:rsidRPr="00C02087">
              <w:rPr>
                <w:rFonts w:ascii="Times New Roman" w:hAnsi="Times New Roman"/>
                <w:sz w:val="28"/>
                <w:szCs w:val="28"/>
              </w:rPr>
              <w:t>еструктор озона ДО-2</w:t>
            </w:r>
            <w:bookmarkEnd w:id="80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09" w:name="_Toc438654753"/>
            <w:r>
              <w:rPr>
                <w:rFonts w:ascii="Times New Roman" w:hAnsi="Times New Roman"/>
                <w:sz w:val="28"/>
                <w:szCs w:val="28"/>
              </w:rPr>
              <w:t>ф</w:t>
            </w:r>
            <w:r w:rsidRPr="00C02087">
              <w:rPr>
                <w:rFonts w:ascii="Times New Roman" w:hAnsi="Times New Roman"/>
                <w:sz w:val="28"/>
                <w:szCs w:val="28"/>
              </w:rPr>
              <w:t>ильтр осветительный ФОВ-0,3-0,3</w:t>
            </w:r>
            <w:bookmarkEnd w:id="80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10" w:name="_Toc438654754"/>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81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11" w:name="_Toc438654755"/>
            <w:r>
              <w:rPr>
                <w:rFonts w:ascii="Times New Roman" w:hAnsi="Times New Roman"/>
                <w:sz w:val="28"/>
                <w:szCs w:val="28"/>
              </w:rPr>
              <w:t>н</w:t>
            </w:r>
            <w:r w:rsidRPr="00C02087">
              <w:rPr>
                <w:rFonts w:ascii="Times New Roman" w:hAnsi="Times New Roman"/>
                <w:sz w:val="28"/>
                <w:szCs w:val="28"/>
              </w:rPr>
              <w:t>асос СМ 10 - 2 "Grundfos"</w:t>
            </w:r>
            <w:bookmarkEnd w:id="811"/>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12" w:name="_Toc438654756"/>
            <w:r>
              <w:rPr>
                <w:rFonts w:ascii="Times New Roman" w:hAnsi="Times New Roman"/>
                <w:sz w:val="28"/>
                <w:szCs w:val="28"/>
              </w:rPr>
              <w:t>н</w:t>
            </w:r>
            <w:r w:rsidRPr="00C02087">
              <w:rPr>
                <w:rFonts w:ascii="Times New Roman" w:hAnsi="Times New Roman"/>
                <w:sz w:val="28"/>
                <w:szCs w:val="28"/>
              </w:rPr>
              <w:t>асос СМ - А  3 - 5 "Grundfos"</w:t>
            </w:r>
            <w:bookmarkEnd w:id="812"/>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13" w:name="_Toc438654757"/>
            <w:r>
              <w:rPr>
                <w:rFonts w:ascii="Times New Roman" w:hAnsi="Times New Roman"/>
                <w:sz w:val="28"/>
                <w:szCs w:val="28"/>
              </w:rPr>
              <w:t>н</w:t>
            </w:r>
            <w:r w:rsidRPr="00C02087">
              <w:rPr>
                <w:rFonts w:ascii="Times New Roman" w:hAnsi="Times New Roman"/>
                <w:sz w:val="28"/>
                <w:szCs w:val="28"/>
              </w:rPr>
              <w:t>асос СМ - А  3 - 5 "Grundfos"</w:t>
            </w:r>
            <w:bookmarkEnd w:id="813"/>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14" w:name="_Toc438654758"/>
            <w:r>
              <w:rPr>
                <w:rFonts w:ascii="Times New Roman" w:hAnsi="Times New Roman"/>
                <w:sz w:val="28"/>
                <w:szCs w:val="28"/>
              </w:rPr>
              <w:t>ш</w:t>
            </w:r>
            <w:r w:rsidRPr="00C02087">
              <w:rPr>
                <w:rFonts w:ascii="Times New Roman" w:hAnsi="Times New Roman"/>
                <w:sz w:val="28"/>
                <w:szCs w:val="28"/>
              </w:rPr>
              <w:t>каф ВРУ</w:t>
            </w:r>
            <w:bookmarkEnd w:id="814"/>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15" w:name="_Toc438654759"/>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bookmarkEnd w:id="815"/>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16" w:name="_Toc438654760"/>
            <w:r>
              <w:rPr>
                <w:rFonts w:ascii="Times New Roman" w:hAnsi="Times New Roman"/>
                <w:sz w:val="28"/>
                <w:szCs w:val="28"/>
              </w:rPr>
              <w:t>е</w:t>
            </w:r>
            <w:r w:rsidRPr="00C02087">
              <w:rPr>
                <w:rFonts w:ascii="Times New Roman" w:hAnsi="Times New Roman"/>
                <w:sz w:val="28"/>
                <w:szCs w:val="28"/>
              </w:rPr>
              <w:t>мкость РЧВ 2м3</w:t>
            </w:r>
            <w:bookmarkEnd w:id="816"/>
          </w:p>
        </w:tc>
      </w:tr>
      <w:tr w:rsidR="007516CC" w:rsidRPr="00C02087" w:rsidTr="007516CC">
        <w:trPr>
          <w:trHeight w:val="25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17" w:name="_Toc438654761"/>
            <w:r>
              <w:rPr>
                <w:rFonts w:ascii="Times New Roman" w:hAnsi="Times New Roman"/>
                <w:sz w:val="28"/>
                <w:szCs w:val="28"/>
              </w:rPr>
              <w:t>п</w:t>
            </w:r>
            <w:r w:rsidRPr="00C02087">
              <w:rPr>
                <w:rFonts w:ascii="Times New Roman" w:hAnsi="Times New Roman"/>
                <w:sz w:val="28"/>
                <w:szCs w:val="28"/>
              </w:rPr>
              <w:t>реобразователь частоты VACON</w:t>
            </w:r>
            <w:bookmarkEnd w:id="817"/>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1014"/>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11.</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w:t>
            </w:r>
            <w:r>
              <w:rPr>
                <w:rFonts w:ascii="Times New Roman" w:hAnsi="Times New Roman"/>
                <w:color w:val="000000"/>
                <w:sz w:val="28"/>
                <w:szCs w:val="28"/>
              </w:rPr>
              <w:t>жина № 1, назначение – нежилое,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71:129:000:000001500, адрес объекта: сельское поселение Нялинское, п. Пырьях, ул. Лесная,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НЛ110374 от 04.03.2009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11.</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570 м, назначение – </w:t>
            </w:r>
            <w:r w:rsidRPr="00C02087">
              <w:rPr>
                <w:rFonts w:ascii="Times New Roman" w:hAnsi="Times New Roman"/>
                <w:color w:val="000000"/>
                <w:sz w:val="28"/>
                <w:szCs w:val="28"/>
              </w:rPr>
              <w:t>нежилое,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71:129:000:000002600, адрес: сельское поселение Нялинское, п. Пырьях, свидетельство о государственной регистрации права  №</w:t>
            </w:r>
            <w:r>
              <w:rPr>
                <w:rFonts w:ascii="Times New Roman" w:hAnsi="Times New Roman"/>
                <w:color w:val="000000"/>
                <w:sz w:val="28"/>
                <w:szCs w:val="28"/>
              </w:rPr>
              <w:t xml:space="preserve"> 86 АБ 088593 от 06.08.2010 </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12.</w:t>
            </w: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pStyle w:val="aff2"/>
              <w:jc w:val="left"/>
              <w:rPr>
                <w:bCs/>
                <w:color w:val="000000"/>
                <w:sz w:val="28"/>
                <w:szCs w:val="28"/>
              </w:rPr>
            </w:pPr>
            <w:r w:rsidRPr="00C02087">
              <w:rPr>
                <w:color w:val="000000"/>
                <w:sz w:val="28"/>
                <w:szCs w:val="28"/>
              </w:rPr>
              <w:t>Водозаборные, водоочистные сооружения, с. Селиярово</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Ханты-</w:t>
            </w:r>
            <w:r w:rsidRPr="00C02087">
              <w:rPr>
                <w:bCs/>
                <w:color w:val="000000"/>
                <w:sz w:val="28"/>
                <w:szCs w:val="28"/>
              </w:rPr>
              <w:lastRenderedPageBreak/>
              <w:t>Мансийский район,</w:t>
            </w:r>
          </w:p>
          <w:p w:rsidR="007516CC" w:rsidRPr="00C02087" w:rsidRDefault="007516CC" w:rsidP="007516CC">
            <w:pPr>
              <w:pStyle w:val="aff2"/>
              <w:jc w:val="left"/>
              <w:rPr>
                <w:bCs/>
                <w:color w:val="000000"/>
                <w:sz w:val="28"/>
                <w:szCs w:val="28"/>
              </w:rPr>
            </w:pPr>
            <w:r w:rsidRPr="00C02087">
              <w:rPr>
                <w:bCs/>
                <w:color w:val="000000"/>
                <w:sz w:val="28"/>
                <w:szCs w:val="28"/>
              </w:rPr>
              <w:t>с. Селиярово</w:t>
            </w:r>
          </w:p>
          <w:p w:rsidR="007516CC" w:rsidRPr="00C02087" w:rsidRDefault="007516CC" w:rsidP="007516CC">
            <w:pPr>
              <w:spacing w:after="0" w:line="240" w:lineRule="auto"/>
              <w:rPr>
                <w:rFonts w:ascii="Times New Roman" w:hAnsi="Times New Roman"/>
                <w:color w:val="FF0000"/>
                <w:sz w:val="28"/>
                <w:szCs w:val="28"/>
                <w:highlight w:val="green"/>
              </w:rPr>
            </w:pPr>
            <w:r w:rsidRPr="00C02087">
              <w:rPr>
                <w:rFonts w:ascii="Times New Roman" w:hAnsi="Times New Roman"/>
                <w:color w:val="FFFFFF"/>
                <w:sz w:val="28"/>
                <w:szCs w:val="28"/>
              </w:rPr>
              <w:t>свидетельство о государственной регистраци</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 xml:space="preserve">становленная мощность </w:t>
            </w:r>
          </w:p>
          <w:p w:rsidR="007516CC" w:rsidRPr="00C02087" w:rsidRDefault="007516CC" w:rsidP="007516CC">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818" w:name="_Toc438654762"/>
            <w:r>
              <w:rPr>
                <w:rFonts w:ascii="Times New Roman" w:hAnsi="Times New Roman"/>
                <w:sz w:val="28"/>
                <w:szCs w:val="28"/>
              </w:rPr>
              <w:t>т</w:t>
            </w:r>
            <w:r w:rsidRPr="00C02087">
              <w:rPr>
                <w:rFonts w:ascii="Times New Roman" w:hAnsi="Times New Roman"/>
                <w:sz w:val="28"/>
                <w:szCs w:val="28"/>
              </w:rPr>
              <w:t>урбомикшер ТМ-10</w:t>
            </w:r>
            <w:bookmarkEnd w:id="818"/>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19" w:name="_Toc438654763"/>
            <w:r>
              <w:rPr>
                <w:rFonts w:ascii="Times New Roman" w:hAnsi="Times New Roman"/>
                <w:sz w:val="28"/>
                <w:szCs w:val="28"/>
              </w:rPr>
              <w:t>в</w:t>
            </w:r>
            <w:r w:rsidRPr="00C02087">
              <w:rPr>
                <w:rFonts w:ascii="Times New Roman" w:hAnsi="Times New Roman"/>
                <w:sz w:val="28"/>
                <w:szCs w:val="28"/>
              </w:rPr>
              <w:t>акуумно - эжекционное устройство ВЭУ-10</w:t>
            </w:r>
            <w:bookmarkEnd w:id="819"/>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20" w:name="_Toc438654764"/>
            <w:r>
              <w:rPr>
                <w:rFonts w:ascii="Times New Roman" w:hAnsi="Times New Roman"/>
                <w:sz w:val="28"/>
                <w:szCs w:val="28"/>
              </w:rPr>
              <w:t>в</w:t>
            </w:r>
            <w:r w:rsidRPr="00C02087">
              <w:rPr>
                <w:rFonts w:ascii="Times New Roman" w:hAnsi="Times New Roman"/>
                <w:sz w:val="28"/>
                <w:szCs w:val="28"/>
              </w:rPr>
              <w:t>акуумно - эжеционный аэратор - дегазатор ВЭАД-10</w:t>
            </w:r>
            <w:bookmarkEnd w:id="82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21" w:name="_Toc438654765"/>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5</w:t>
            </w:r>
            <w:bookmarkEnd w:id="82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22" w:name="_Toc438654766"/>
            <w:r>
              <w:rPr>
                <w:rFonts w:ascii="Times New Roman" w:hAnsi="Times New Roman"/>
                <w:sz w:val="28"/>
                <w:szCs w:val="28"/>
              </w:rPr>
              <w:t>д</w:t>
            </w:r>
            <w:r w:rsidRPr="00C02087">
              <w:rPr>
                <w:rFonts w:ascii="Times New Roman" w:hAnsi="Times New Roman"/>
                <w:sz w:val="28"/>
                <w:szCs w:val="28"/>
              </w:rPr>
              <w:t>еструктор озона ДО-4</w:t>
            </w:r>
            <w:bookmarkEnd w:id="82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23" w:name="_Toc438654767"/>
            <w:r>
              <w:rPr>
                <w:rFonts w:ascii="Times New Roman" w:hAnsi="Times New Roman"/>
                <w:sz w:val="28"/>
                <w:szCs w:val="28"/>
              </w:rPr>
              <w:t>н</w:t>
            </w:r>
            <w:r w:rsidRPr="00C02087">
              <w:rPr>
                <w:rFonts w:ascii="Times New Roman" w:hAnsi="Times New Roman"/>
                <w:sz w:val="28"/>
                <w:szCs w:val="28"/>
              </w:rPr>
              <w:t>асос для промывки фильтра CR 15-2 Grundfos</w:t>
            </w:r>
            <w:bookmarkEnd w:id="823"/>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24" w:name="_Toc438654768"/>
            <w:r>
              <w:rPr>
                <w:rFonts w:ascii="Times New Roman" w:hAnsi="Times New Roman"/>
                <w:sz w:val="28"/>
                <w:szCs w:val="28"/>
              </w:rPr>
              <w:t>н</w:t>
            </w:r>
            <w:r w:rsidRPr="00C02087">
              <w:rPr>
                <w:rFonts w:ascii="Times New Roman" w:hAnsi="Times New Roman"/>
                <w:sz w:val="28"/>
                <w:szCs w:val="28"/>
              </w:rPr>
              <w:t>асос подачи воды на фильтр CR 10-4 Grunfos</w:t>
            </w:r>
            <w:bookmarkEnd w:id="82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25" w:name="_Toc438654769"/>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82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26" w:name="_Toc438654770"/>
            <w:r>
              <w:rPr>
                <w:rFonts w:ascii="Times New Roman" w:hAnsi="Times New Roman"/>
                <w:sz w:val="28"/>
                <w:szCs w:val="28"/>
              </w:rPr>
              <w:t>ф</w:t>
            </w:r>
            <w:r w:rsidRPr="00C02087">
              <w:rPr>
                <w:rFonts w:ascii="Times New Roman" w:hAnsi="Times New Roman"/>
                <w:sz w:val="28"/>
                <w:szCs w:val="28"/>
              </w:rPr>
              <w:t>ильтр обезжелезивания BF4N/264-940</w:t>
            </w:r>
            <w:bookmarkEnd w:id="82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27" w:name="_Toc438654771"/>
            <w:r>
              <w:rPr>
                <w:rFonts w:ascii="Times New Roman" w:hAnsi="Times New Roman"/>
                <w:sz w:val="28"/>
                <w:szCs w:val="28"/>
              </w:rPr>
              <w:t>р</w:t>
            </w:r>
            <w:r w:rsidRPr="00C02087">
              <w:rPr>
                <w:rFonts w:ascii="Times New Roman" w:hAnsi="Times New Roman"/>
                <w:sz w:val="28"/>
                <w:szCs w:val="28"/>
              </w:rPr>
              <w:t>езервуар V - 100 м3</w:t>
            </w:r>
            <w:bookmarkEnd w:id="827"/>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28" w:name="_Toc438654772"/>
            <w:r>
              <w:rPr>
                <w:rFonts w:ascii="Times New Roman" w:hAnsi="Times New Roman"/>
                <w:sz w:val="28"/>
                <w:szCs w:val="28"/>
              </w:rPr>
              <w:t>п</w:t>
            </w:r>
            <w:r w:rsidRPr="00C02087">
              <w:rPr>
                <w:rFonts w:ascii="Times New Roman" w:hAnsi="Times New Roman"/>
                <w:sz w:val="28"/>
                <w:szCs w:val="28"/>
              </w:rPr>
              <w:t>реобразователь частоты VACON</w:t>
            </w:r>
            <w:bookmarkEnd w:id="828"/>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29" w:name="_Toc438654773"/>
            <w:r>
              <w:rPr>
                <w:rFonts w:ascii="Times New Roman" w:hAnsi="Times New Roman"/>
                <w:sz w:val="28"/>
                <w:szCs w:val="28"/>
              </w:rPr>
              <w:t>д</w:t>
            </w:r>
            <w:r w:rsidRPr="00C02087">
              <w:rPr>
                <w:rFonts w:ascii="Times New Roman" w:hAnsi="Times New Roman"/>
                <w:sz w:val="28"/>
                <w:szCs w:val="28"/>
              </w:rPr>
              <w:t>изель генераторная установка 60 кВт</w:t>
            </w:r>
            <w:bookmarkEnd w:id="829"/>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586"/>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2, назначение – нежилое, адрес объекта: с. Селиярово</w:t>
            </w:r>
            <w:r>
              <w:rPr>
                <w:rFonts w:ascii="Times New Roman" w:hAnsi="Times New Roman"/>
                <w:color w:val="000000"/>
                <w:sz w:val="28"/>
                <w:szCs w:val="28"/>
              </w:rPr>
              <w:t>,</w:t>
            </w:r>
            <w:r w:rsidRPr="00C02087">
              <w:rPr>
                <w:rFonts w:ascii="Times New Roman" w:hAnsi="Times New Roman"/>
                <w:color w:val="000000"/>
                <w:sz w:val="28"/>
                <w:szCs w:val="28"/>
              </w:rPr>
              <w:t xml:space="preserve"> ул. Лесная</w:t>
            </w:r>
            <w:r>
              <w:rPr>
                <w:rFonts w:ascii="Times New Roman" w:hAnsi="Times New Roman"/>
                <w:color w:val="000000"/>
                <w:sz w:val="28"/>
                <w:szCs w:val="28"/>
              </w:rPr>
              <w:t>,</w:t>
            </w:r>
            <w:r w:rsidRPr="00C02087">
              <w:rPr>
                <w:rFonts w:ascii="Times New Roman" w:hAnsi="Times New Roman"/>
                <w:color w:val="000000"/>
                <w:sz w:val="28"/>
                <w:szCs w:val="28"/>
              </w:rPr>
              <w:t xml:space="preserve"> 36а,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АВ 055261 от 08.06.2015 </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1470 м, назначение-нежилое, инв. №71:129:000:20000, адрес (местонахождение объекта): с.</w:t>
            </w:r>
            <w:r>
              <w:rPr>
                <w:rFonts w:ascii="Times New Roman" w:hAnsi="Times New Roman"/>
                <w:color w:val="000000"/>
                <w:sz w:val="28"/>
                <w:szCs w:val="28"/>
              </w:rPr>
              <w:t xml:space="preserve"> </w:t>
            </w:r>
            <w:r w:rsidRPr="00C02087">
              <w:rPr>
                <w:rFonts w:ascii="Times New Roman" w:hAnsi="Times New Roman"/>
                <w:color w:val="000000"/>
                <w:sz w:val="28"/>
                <w:szCs w:val="28"/>
              </w:rPr>
              <w:t>Селиярово, ул. Лесная, ул. Братьев Фирсовых, пер. Школьный,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509646 от 12.10.2012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водоснабжения, протя</w:t>
            </w:r>
            <w:r>
              <w:rPr>
                <w:rFonts w:ascii="Times New Roman" w:hAnsi="Times New Roman"/>
                <w:color w:val="000000"/>
                <w:sz w:val="28"/>
                <w:szCs w:val="28"/>
              </w:rPr>
              <w:t xml:space="preserve">женность-5252,43 м, назначение – </w:t>
            </w:r>
            <w:r w:rsidRPr="00C02087">
              <w:rPr>
                <w:rFonts w:ascii="Times New Roman" w:hAnsi="Times New Roman"/>
                <w:color w:val="000000"/>
                <w:sz w:val="28"/>
                <w:szCs w:val="28"/>
              </w:rPr>
              <w:t>нежилое,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71:129:000:000000350, адрес (местонахождение объекта): с.</w:t>
            </w:r>
            <w:r>
              <w:rPr>
                <w:rFonts w:ascii="Times New Roman" w:hAnsi="Times New Roman"/>
                <w:color w:val="000000"/>
                <w:sz w:val="28"/>
                <w:szCs w:val="28"/>
              </w:rPr>
              <w:t xml:space="preserve"> </w:t>
            </w:r>
            <w:r w:rsidRPr="00C02087">
              <w:rPr>
                <w:rFonts w:ascii="Times New Roman" w:hAnsi="Times New Roman"/>
                <w:color w:val="000000"/>
                <w:sz w:val="28"/>
                <w:szCs w:val="28"/>
              </w:rPr>
              <w:t>Селиярово,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509646 от 12.10.2012 </w:t>
            </w:r>
          </w:p>
        </w:tc>
      </w:tr>
      <w:tr w:rsidR="007516CC" w:rsidRPr="00C02087" w:rsidTr="007516CC">
        <w:trPr>
          <w:trHeight w:val="326"/>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Селиярово, </w:t>
            </w:r>
            <w:r>
              <w:rPr>
                <w:rFonts w:ascii="Times New Roman" w:hAnsi="Times New Roman"/>
                <w:bCs/>
                <w:color w:val="000000"/>
                <w:sz w:val="28"/>
                <w:szCs w:val="28"/>
              </w:rPr>
              <w:t>с. Селиярово</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13.</w:t>
            </w: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pStyle w:val="aff2"/>
              <w:jc w:val="left"/>
              <w:rPr>
                <w:bCs/>
                <w:color w:val="000000"/>
                <w:sz w:val="28"/>
                <w:szCs w:val="28"/>
              </w:rPr>
            </w:pPr>
            <w:r w:rsidRPr="00C02087">
              <w:rPr>
                <w:color w:val="000000"/>
                <w:sz w:val="28"/>
                <w:szCs w:val="28"/>
              </w:rPr>
              <w:t>Водозаборные, водоочистные сооружения, п. Сибирский,</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7516CC" w:rsidRPr="00C02087" w:rsidRDefault="007516CC" w:rsidP="007516CC">
            <w:pPr>
              <w:pStyle w:val="aff2"/>
              <w:jc w:val="left"/>
              <w:rPr>
                <w:bCs/>
                <w:color w:val="000000"/>
                <w:sz w:val="28"/>
                <w:szCs w:val="28"/>
              </w:rPr>
            </w:pPr>
            <w:r w:rsidRPr="00C02087">
              <w:rPr>
                <w:bCs/>
                <w:color w:val="000000"/>
                <w:sz w:val="28"/>
                <w:szCs w:val="28"/>
              </w:rPr>
              <w:lastRenderedPageBreak/>
              <w:t>с. Сибирский</w:t>
            </w: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 xml:space="preserve">свидетельство о государственной регистрации права      от </w:t>
            </w: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инв. №</w:t>
            </w:r>
          </w:p>
          <w:p w:rsidR="007516CC" w:rsidRPr="00C02087" w:rsidRDefault="007516CC" w:rsidP="007516CC">
            <w:pPr>
              <w:spacing w:after="0" w:line="240" w:lineRule="auto"/>
              <w:rPr>
                <w:rFonts w:ascii="Times New Roman" w:hAnsi="Times New Roman"/>
                <w:b/>
                <w:bCs/>
                <w:i/>
                <w:iCs/>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 xml:space="preserve">становленная мощность </w:t>
            </w:r>
          </w:p>
          <w:p w:rsidR="007516CC" w:rsidRPr="00C02087" w:rsidRDefault="007516CC" w:rsidP="007516CC">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120 куб.м/сут.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830" w:name="_Toc438654774"/>
            <w:r>
              <w:rPr>
                <w:rFonts w:ascii="Times New Roman" w:hAnsi="Times New Roman"/>
                <w:sz w:val="28"/>
                <w:szCs w:val="28"/>
              </w:rPr>
              <w:t>м</w:t>
            </w:r>
            <w:r w:rsidRPr="00C02087">
              <w:rPr>
                <w:rFonts w:ascii="Times New Roman" w:hAnsi="Times New Roman"/>
                <w:sz w:val="28"/>
                <w:szCs w:val="28"/>
              </w:rPr>
              <w:t>еханический фильтр SF4N/264-940 водоочистка</w:t>
            </w:r>
            <w:bookmarkEnd w:id="830"/>
            <w:r w:rsidRPr="00C02087">
              <w:rPr>
                <w:rFonts w:ascii="Times New Roman" w:hAnsi="Times New Roman"/>
                <w:sz w:val="28"/>
                <w:szCs w:val="28"/>
              </w:rPr>
              <w:t xml:space="preserve"> </w:t>
            </w:r>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31" w:name="_Toc438654775"/>
            <w:r>
              <w:rPr>
                <w:rFonts w:ascii="Times New Roman" w:hAnsi="Times New Roman"/>
                <w:sz w:val="28"/>
                <w:szCs w:val="28"/>
              </w:rPr>
              <w:t>ф</w:t>
            </w:r>
            <w:r w:rsidRPr="00C02087">
              <w:rPr>
                <w:rFonts w:ascii="Times New Roman" w:hAnsi="Times New Roman"/>
                <w:sz w:val="28"/>
                <w:szCs w:val="28"/>
              </w:rPr>
              <w:t>ильтр обезжелезивания BF4N водоочистка</w:t>
            </w:r>
            <w:bookmarkEnd w:id="831"/>
            <w:r w:rsidRPr="00C02087">
              <w:rPr>
                <w:rFonts w:ascii="Times New Roman" w:hAnsi="Times New Roman"/>
                <w:sz w:val="28"/>
                <w:szCs w:val="28"/>
              </w:rPr>
              <w:t xml:space="preserve"> </w:t>
            </w:r>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32" w:name="_Toc438654776"/>
            <w:r>
              <w:rPr>
                <w:rFonts w:ascii="Times New Roman" w:hAnsi="Times New Roman"/>
                <w:sz w:val="28"/>
                <w:szCs w:val="28"/>
              </w:rPr>
              <w:t>ф</w:t>
            </w:r>
            <w:r w:rsidRPr="00C02087">
              <w:rPr>
                <w:rFonts w:ascii="Times New Roman" w:hAnsi="Times New Roman"/>
                <w:sz w:val="28"/>
                <w:szCs w:val="28"/>
              </w:rPr>
              <w:t>ильтр угольный BF4N-MN водоочистка</w:t>
            </w:r>
            <w:bookmarkEnd w:id="832"/>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33" w:name="_Toc438654777"/>
            <w:r>
              <w:rPr>
                <w:rFonts w:ascii="Times New Roman" w:hAnsi="Times New Roman"/>
                <w:sz w:val="28"/>
                <w:szCs w:val="28"/>
              </w:rPr>
              <w:t>б</w:t>
            </w:r>
            <w:r w:rsidRPr="00C02087">
              <w:rPr>
                <w:rFonts w:ascii="Times New Roman" w:hAnsi="Times New Roman"/>
                <w:sz w:val="28"/>
                <w:szCs w:val="28"/>
              </w:rPr>
              <w:t>лок - бокс</w:t>
            </w:r>
            <w:bookmarkEnd w:id="833"/>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34" w:name="_Toc438654778"/>
            <w:r>
              <w:rPr>
                <w:rFonts w:ascii="Times New Roman" w:hAnsi="Times New Roman"/>
                <w:sz w:val="28"/>
                <w:szCs w:val="28"/>
              </w:rPr>
              <w:t>в</w:t>
            </w:r>
            <w:r w:rsidRPr="00C02087">
              <w:rPr>
                <w:rFonts w:ascii="Times New Roman" w:hAnsi="Times New Roman"/>
                <w:sz w:val="28"/>
                <w:szCs w:val="28"/>
              </w:rPr>
              <w:t>акуумно - эжекционное устройство ВЭУ-5</w:t>
            </w:r>
            <w:bookmarkEnd w:id="83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35" w:name="_Toc438654779"/>
            <w:r>
              <w:rPr>
                <w:rFonts w:ascii="Times New Roman" w:hAnsi="Times New Roman"/>
                <w:sz w:val="28"/>
                <w:szCs w:val="28"/>
              </w:rPr>
              <w:t>в</w:t>
            </w:r>
            <w:r w:rsidRPr="00C02087">
              <w:rPr>
                <w:rFonts w:ascii="Times New Roman" w:hAnsi="Times New Roman"/>
                <w:sz w:val="28"/>
                <w:szCs w:val="28"/>
              </w:rPr>
              <w:t>акуумно - эжеционный аэратор - дегазатор ВЭАД-5</w:t>
            </w:r>
            <w:bookmarkEnd w:id="83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36" w:name="_Toc438654780"/>
            <w:r>
              <w:rPr>
                <w:rFonts w:ascii="Times New Roman" w:hAnsi="Times New Roman"/>
                <w:sz w:val="28"/>
                <w:szCs w:val="28"/>
              </w:rPr>
              <w:t>т</w:t>
            </w:r>
            <w:r w:rsidRPr="00C02087">
              <w:rPr>
                <w:rFonts w:ascii="Times New Roman" w:hAnsi="Times New Roman"/>
                <w:sz w:val="28"/>
                <w:szCs w:val="28"/>
              </w:rPr>
              <w:t>урбомикшер ТМ 5 м3/ч</w:t>
            </w:r>
            <w:bookmarkEnd w:id="83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37" w:name="_Toc438654781"/>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ИНГО-5</w:t>
            </w:r>
            <w:bookmarkEnd w:id="83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38" w:name="_Toc438654782"/>
            <w:r>
              <w:rPr>
                <w:rFonts w:ascii="Times New Roman" w:hAnsi="Times New Roman"/>
                <w:sz w:val="28"/>
                <w:szCs w:val="28"/>
              </w:rPr>
              <w:t>д</w:t>
            </w:r>
            <w:r w:rsidRPr="00C02087">
              <w:rPr>
                <w:rFonts w:ascii="Times New Roman" w:hAnsi="Times New Roman"/>
                <w:sz w:val="28"/>
                <w:szCs w:val="28"/>
              </w:rPr>
              <w:t>еструктор озона ДО-5</w:t>
            </w:r>
            <w:bookmarkEnd w:id="83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39" w:name="_Toc438654783"/>
            <w:r>
              <w:rPr>
                <w:rFonts w:ascii="Times New Roman" w:hAnsi="Times New Roman"/>
                <w:sz w:val="28"/>
                <w:szCs w:val="28"/>
              </w:rPr>
              <w:t>п</w:t>
            </w:r>
            <w:r w:rsidRPr="00C02087">
              <w:rPr>
                <w:rFonts w:ascii="Times New Roman" w:hAnsi="Times New Roman"/>
                <w:sz w:val="28"/>
                <w:szCs w:val="28"/>
              </w:rPr>
              <w:t>реобразователь частоты VACON</w:t>
            </w:r>
            <w:bookmarkEnd w:id="839"/>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40" w:name="_Toc438654784"/>
            <w:r>
              <w:rPr>
                <w:rFonts w:ascii="Times New Roman" w:hAnsi="Times New Roman"/>
                <w:sz w:val="28"/>
                <w:szCs w:val="28"/>
              </w:rPr>
              <w:t>н</w:t>
            </w:r>
            <w:r w:rsidRPr="00C02087">
              <w:rPr>
                <w:rFonts w:ascii="Times New Roman" w:hAnsi="Times New Roman"/>
                <w:sz w:val="28"/>
                <w:szCs w:val="28"/>
              </w:rPr>
              <w:t>асос CR - 32 - 2 - 2 "Grundfos"</w:t>
            </w:r>
            <w:bookmarkEnd w:id="840"/>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41" w:name="_Toc438654785"/>
            <w:r>
              <w:rPr>
                <w:rFonts w:ascii="Times New Roman" w:hAnsi="Times New Roman"/>
                <w:sz w:val="28"/>
                <w:szCs w:val="28"/>
              </w:rPr>
              <w:t>н</w:t>
            </w:r>
            <w:r w:rsidRPr="00C02087">
              <w:rPr>
                <w:rFonts w:ascii="Times New Roman" w:hAnsi="Times New Roman"/>
                <w:sz w:val="28"/>
                <w:szCs w:val="28"/>
              </w:rPr>
              <w:t>асос СМ - А  5 - 5 "Grundfos"</w:t>
            </w:r>
            <w:bookmarkEnd w:id="841"/>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42" w:name="_Toc438654786"/>
            <w:r>
              <w:rPr>
                <w:rFonts w:ascii="Times New Roman" w:hAnsi="Times New Roman"/>
                <w:sz w:val="28"/>
                <w:szCs w:val="28"/>
              </w:rPr>
              <w:t>р</w:t>
            </w:r>
            <w:r w:rsidRPr="00C02087">
              <w:rPr>
                <w:rFonts w:ascii="Times New Roman" w:hAnsi="Times New Roman"/>
                <w:sz w:val="28"/>
                <w:szCs w:val="28"/>
              </w:rPr>
              <w:t>езервуар  V - 30 м3</w:t>
            </w:r>
            <w:bookmarkEnd w:id="842"/>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43" w:name="_Toc438654787"/>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843"/>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44" w:name="_Toc438654788"/>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844"/>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581"/>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13.</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Скважина (с надскваженным сооружением), назначение – нежилое, адрес объекта: п. Сибирский, </w:t>
            </w:r>
            <w:r>
              <w:rPr>
                <w:rFonts w:ascii="Times New Roman" w:hAnsi="Times New Roman"/>
                <w:color w:val="000000"/>
                <w:sz w:val="28"/>
                <w:szCs w:val="28"/>
              </w:rPr>
              <w:t xml:space="preserve">                           </w:t>
            </w:r>
            <w:r w:rsidRPr="00C02087">
              <w:rPr>
                <w:rFonts w:ascii="Times New Roman" w:hAnsi="Times New Roman"/>
                <w:color w:val="000000"/>
                <w:sz w:val="28"/>
                <w:szCs w:val="28"/>
              </w:rPr>
              <w:t>ул. Комарова</w:t>
            </w:r>
            <w:r>
              <w:rPr>
                <w:rFonts w:ascii="Times New Roman" w:hAnsi="Times New Roman"/>
                <w:color w:val="000000"/>
                <w:sz w:val="28"/>
                <w:szCs w:val="28"/>
              </w:rPr>
              <w:t>,</w:t>
            </w:r>
            <w:r w:rsidRPr="00C02087">
              <w:rPr>
                <w:rFonts w:ascii="Times New Roman" w:hAnsi="Times New Roman"/>
                <w:color w:val="000000"/>
                <w:sz w:val="28"/>
                <w:szCs w:val="28"/>
              </w:rPr>
              <w:t xml:space="preserve"> д. 24,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АВ 055261 от 08.06.2015 </w:t>
            </w:r>
          </w:p>
        </w:tc>
      </w:tr>
      <w:tr w:rsidR="007516CC" w:rsidRPr="00C02087" w:rsidTr="007516CC">
        <w:trPr>
          <w:trHeight w:val="581"/>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13.</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Сети водоснабжения, протяженность-1082 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71:129:000:000002290, адрес:</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п. Сибирский,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 420406 от 25.11.2009 </w:t>
            </w:r>
          </w:p>
        </w:tc>
      </w:tr>
      <w:tr w:rsidR="007516CC" w:rsidRPr="00C02087" w:rsidTr="007516CC">
        <w:trPr>
          <w:trHeight w:val="222"/>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13.</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Сибирский, </w:t>
            </w:r>
            <w:r>
              <w:rPr>
                <w:rFonts w:ascii="Times New Roman" w:hAnsi="Times New Roman"/>
                <w:bCs/>
                <w:color w:val="000000"/>
                <w:sz w:val="28"/>
                <w:szCs w:val="28"/>
              </w:rPr>
              <w:t>п. Сибирский</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14.</w:t>
            </w: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pStyle w:val="aff2"/>
              <w:jc w:val="left"/>
              <w:rPr>
                <w:bCs/>
                <w:color w:val="000000"/>
                <w:sz w:val="28"/>
                <w:szCs w:val="28"/>
              </w:rPr>
            </w:pPr>
            <w:r w:rsidRPr="00C02087">
              <w:rPr>
                <w:color w:val="000000"/>
                <w:sz w:val="28"/>
                <w:szCs w:val="28"/>
              </w:rPr>
              <w:t>Водозаборные, водоочистные сооружения, с. Троица,</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7516CC" w:rsidRDefault="007516CC" w:rsidP="007516CC">
            <w:pPr>
              <w:pStyle w:val="aff2"/>
              <w:jc w:val="left"/>
              <w:rPr>
                <w:color w:val="000000"/>
                <w:sz w:val="28"/>
                <w:szCs w:val="28"/>
              </w:rPr>
            </w:pPr>
            <w:r w:rsidRPr="00C02087">
              <w:rPr>
                <w:bCs/>
                <w:color w:val="000000"/>
                <w:sz w:val="28"/>
                <w:szCs w:val="28"/>
              </w:rPr>
              <w:t>с. Троица</w:t>
            </w:r>
            <w:r>
              <w:rPr>
                <w:bCs/>
                <w:color w:val="000000"/>
                <w:sz w:val="28"/>
                <w:szCs w:val="28"/>
              </w:rPr>
              <w:t xml:space="preserve">, </w:t>
            </w:r>
            <w:r w:rsidRPr="00C02087">
              <w:rPr>
                <w:color w:val="000000"/>
                <w:sz w:val="28"/>
                <w:szCs w:val="28"/>
              </w:rPr>
              <w:t xml:space="preserve">свидетельство о государственной регистрации права  </w:t>
            </w:r>
          </w:p>
          <w:p w:rsidR="007516CC" w:rsidRDefault="007516CC" w:rsidP="007516CC">
            <w:pPr>
              <w:pStyle w:val="aff2"/>
              <w:jc w:val="left"/>
              <w:rPr>
                <w:color w:val="000000"/>
                <w:sz w:val="28"/>
                <w:szCs w:val="28"/>
              </w:rPr>
            </w:pPr>
            <w:r w:rsidRPr="00C02087">
              <w:rPr>
                <w:color w:val="000000"/>
                <w:sz w:val="28"/>
                <w:szCs w:val="28"/>
              </w:rPr>
              <w:lastRenderedPageBreak/>
              <w:t xml:space="preserve">72 НЛ 626887 </w:t>
            </w:r>
          </w:p>
          <w:p w:rsidR="004A5039" w:rsidRDefault="007516CC" w:rsidP="007516CC">
            <w:pPr>
              <w:pStyle w:val="aff2"/>
              <w:jc w:val="left"/>
              <w:rPr>
                <w:color w:val="000000"/>
                <w:sz w:val="28"/>
                <w:szCs w:val="28"/>
              </w:rPr>
            </w:pPr>
            <w:r w:rsidRPr="00C02087">
              <w:rPr>
                <w:color w:val="000000"/>
                <w:sz w:val="28"/>
                <w:szCs w:val="28"/>
              </w:rPr>
              <w:t>от 21.12.2009</w:t>
            </w:r>
            <w:r>
              <w:rPr>
                <w:color w:val="000000"/>
                <w:sz w:val="28"/>
                <w:szCs w:val="28"/>
              </w:rPr>
              <w:t xml:space="preserve"> </w:t>
            </w:r>
            <w:r w:rsidRPr="00C02087">
              <w:rPr>
                <w:color w:val="000000"/>
                <w:sz w:val="28"/>
                <w:szCs w:val="28"/>
              </w:rPr>
              <w:t xml:space="preserve">инв. </w:t>
            </w:r>
          </w:p>
          <w:p w:rsidR="007516CC" w:rsidRPr="00C02087" w:rsidRDefault="007516CC" w:rsidP="007516CC">
            <w:pPr>
              <w:pStyle w:val="aff2"/>
              <w:jc w:val="left"/>
              <w:rPr>
                <w:color w:val="000000"/>
                <w:sz w:val="28"/>
                <w:szCs w:val="28"/>
              </w:rPr>
            </w:pPr>
            <w:r w:rsidRPr="00C02087">
              <w:rPr>
                <w:color w:val="000000"/>
                <w:sz w:val="28"/>
                <w:szCs w:val="28"/>
              </w:rPr>
              <w:t>№</w:t>
            </w:r>
            <w:r>
              <w:rPr>
                <w:color w:val="000000"/>
                <w:sz w:val="28"/>
                <w:szCs w:val="28"/>
              </w:rPr>
              <w:t xml:space="preserve"> </w:t>
            </w:r>
            <w:r w:rsidRPr="00C02087">
              <w:rPr>
                <w:color w:val="000000"/>
                <w:sz w:val="28"/>
                <w:szCs w:val="28"/>
              </w:rPr>
              <w:t>71:129:000:000002360</w:t>
            </w:r>
          </w:p>
          <w:p w:rsidR="007516CC" w:rsidRPr="00C02087" w:rsidRDefault="007516CC" w:rsidP="007516CC">
            <w:pPr>
              <w:spacing w:after="0" w:line="240" w:lineRule="auto"/>
              <w:rPr>
                <w:rFonts w:ascii="Times New Roman" w:hAnsi="Times New Roman"/>
                <w:b/>
                <w:bCs/>
                <w:i/>
                <w:iCs/>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 xml:space="preserve">становленная мощность </w:t>
            </w:r>
          </w:p>
          <w:p w:rsidR="007516CC" w:rsidRPr="00C02087" w:rsidRDefault="007516CC" w:rsidP="007516CC">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Default="007516CC" w:rsidP="007516CC">
            <w:pPr>
              <w:spacing w:after="0" w:line="240" w:lineRule="auto"/>
              <w:outlineLvl w:val="0"/>
              <w:rPr>
                <w:rFonts w:ascii="Times New Roman" w:hAnsi="Times New Roman"/>
                <w:sz w:val="28"/>
                <w:szCs w:val="28"/>
              </w:rPr>
            </w:pPr>
            <w:bookmarkStart w:id="845" w:name="_Toc438654789"/>
            <w:r>
              <w:rPr>
                <w:rFonts w:ascii="Times New Roman" w:hAnsi="Times New Roman"/>
                <w:sz w:val="28"/>
                <w:szCs w:val="28"/>
              </w:rPr>
              <w:t>к</w:t>
            </w:r>
            <w:r w:rsidRPr="00C02087">
              <w:rPr>
                <w:rFonts w:ascii="Times New Roman" w:hAnsi="Times New Roman"/>
                <w:sz w:val="28"/>
                <w:szCs w:val="28"/>
              </w:rPr>
              <w:t>омплекс водозаборных  и очистных сооружений</w:t>
            </w:r>
            <w:bookmarkEnd w:id="845"/>
            <w:r w:rsidRPr="00C02087">
              <w:rPr>
                <w:rFonts w:ascii="Times New Roman" w:hAnsi="Times New Roman"/>
                <w:sz w:val="28"/>
                <w:szCs w:val="28"/>
              </w:rPr>
              <w:t xml:space="preserve"> </w:t>
            </w:r>
            <w:r>
              <w:rPr>
                <w:rFonts w:ascii="Times New Roman" w:hAnsi="Times New Roman"/>
                <w:sz w:val="28"/>
                <w:szCs w:val="28"/>
              </w:rPr>
              <w:t xml:space="preserve"> </w:t>
            </w:r>
          </w:p>
          <w:p w:rsidR="007516CC" w:rsidRPr="00C02087" w:rsidRDefault="007516CC" w:rsidP="007516CC">
            <w:pPr>
              <w:spacing w:after="0" w:line="240" w:lineRule="auto"/>
              <w:outlineLvl w:val="0"/>
              <w:rPr>
                <w:rFonts w:ascii="Times New Roman" w:hAnsi="Times New Roman"/>
                <w:sz w:val="28"/>
                <w:szCs w:val="28"/>
              </w:rPr>
            </w:pPr>
            <w:bookmarkStart w:id="846" w:name="_Toc438654790"/>
            <w:r w:rsidRPr="00C02087">
              <w:rPr>
                <w:rFonts w:ascii="Times New Roman" w:hAnsi="Times New Roman"/>
                <w:sz w:val="28"/>
                <w:szCs w:val="28"/>
              </w:rPr>
              <w:t>с. Троица</w:t>
            </w:r>
            <w:bookmarkEnd w:id="846"/>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47" w:name="_Toc438654791"/>
            <w:r>
              <w:rPr>
                <w:rFonts w:ascii="Times New Roman" w:hAnsi="Times New Roman"/>
                <w:sz w:val="28"/>
                <w:szCs w:val="28"/>
              </w:rPr>
              <w:t>е</w:t>
            </w:r>
            <w:r w:rsidRPr="00C02087">
              <w:rPr>
                <w:rFonts w:ascii="Times New Roman" w:hAnsi="Times New Roman"/>
                <w:sz w:val="28"/>
                <w:szCs w:val="28"/>
              </w:rPr>
              <w:t>мкость металлическая 5м3</w:t>
            </w:r>
            <w:bookmarkEnd w:id="847"/>
            <w:r w:rsidRPr="00C02087">
              <w:rPr>
                <w:rFonts w:ascii="Times New Roman" w:hAnsi="Times New Roman"/>
                <w:sz w:val="28"/>
                <w:szCs w:val="28"/>
              </w:rPr>
              <w:t xml:space="preserve">  </w:t>
            </w:r>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48" w:name="_Toc438654792"/>
            <w:r>
              <w:rPr>
                <w:rFonts w:ascii="Times New Roman" w:hAnsi="Times New Roman"/>
                <w:sz w:val="28"/>
                <w:szCs w:val="28"/>
              </w:rPr>
              <w:t>е</w:t>
            </w:r>
            <w:r w:rsidRPr="00C02087">
              <w:rPr>
                <w:rFonts w:ascii="Times New Roman" w:hAnsi="Times New Roman"/>
                <w:sz w:val="28"/>
                <w:szCs w:val="28"/>
              </w:rPr>
              <w:t>мкость металлическая 5м3</w:t>
            </w:r>
            <w:bookmarkEnd w:id="848"/>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49" w:name="_Toc438654793"/>
            <w:r>
              <w:rPr>
                <w:rFonts w:ascii="Times New Roman" w:hAnsi="Times New Roman"/>
                <w:sz w:val="28"/>
                <w:szCs w:val="28"/>
              </w:rPr>
              <w:t>е</w:t>
            </w:r>
            <w:r w:rsidRPr="00C02087">
              <w:rPr>
                <w:rFonts w:ascii="Times New Roman" w:hAnsi="Times New Roman"/>
                <w:sz w:val="28"/>
                <w:szCs w:val="28"/>
              </w:rPr>
              <w:t>мкость металлическая 3м3</w:t>
            </w:r>
            <w:bookmarkEnd w:id="849"/>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50" w:name="_Toc438654794"/>
            <w:r>
              <w:rPr>
                <w:rFonts w:ascii="Times New Roman" w:hAnsi="Times New Roman"/>
                <w:sz w:val="28"/>
                <w:szCs w:val="28"/>
              </w:rPr>
              <w:t>е</w:t>
            </w:r>
            <w:r w:rsidRPr="00C02087">
              <w:rPr>
                <w:rFonts w:ascii="Times New Roman" w:hAnsi="Times New Roman"/>
                <w:sz w:val="28"/>
                <w:szCs w:val="28"/>
              </w:rPr>
              <w:t>мкость металлическая</w:t>
            </w:r>
            <w:bookmarkEnd w:id="85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51" w:name="_Toc438654795"/>
            <w:r>
              <w:rPr>
                <w:rFonts w:ascii="Times New Roman" w:hAnsi="Times New Roman"/>
                <w:sz w:val="28"/>
                <w:szCs w:val="28"/>
              </w:rPr>
              <w:t>е</w:t>
            </w:r>
            <w:r w:rsidRPr="00C02087">
              <w:rPr>
                <w:rFonts w:ascii="Times New Roman" w:hAnsi="Times New Roman"/>
                <w:sz w:val="28"/>
                <w:szCs w:val="28"/>
              </w:rPr>
              <w:t>мкость металлическая</w:t>
            </w:r>
            <w:bookmarkEnd w:id="85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52" w:name="_Toc438654796"/>
            <w:r>
              <w:rPr>
                <w:rFonts w:ascii="Times New Roman" w:hAnsi="Times New Roman"/>
                <w:sz w:val="28"/>
                <w:szCs w:val="28"/>
              </w:rPr>
              <w:t>г</w:t>
            </w:r>
            <w:r w:rsidRPr="00C02087">
              <w:rPr>
                <w:rFonts w:ascii="Times New Roman" w:hAnsi="Times New Roman"/>
                <w:sz w:val="28"/>
                <w:szCs w:val="28"/>
              </w:rPr>
              <w:t>енератор озона ИНГО 5</w:t>
            </w:r>
            <w:bookmarkEnd w:id="852"/>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53" w:name="_Toc438654797"/>
            <w:r>
              <w:rPr>
                <w:rFonts w:ascii="Times New Roman" w:hAnsi="Times New Roman"/>
                <w:sz w:val="28"/>
                <w:szCs w:val="28"/>
              </w:rPr>
              <w:t>в</w:t>
            </w:r>
            <w:r w:rsidRPr="00C02087">
              <w:rPr>
                <w:rFonts w:ascii="Times New Roman" w:hAnsi="Times New Roman"/>
                <w:sz w:val="28"/>
                <w:szCs w:val="28"/>
              </w:rPr>
              <w:t>акуумно - эжеционный аэратор - дегазатор ВЭАД-</w:t>
            </w:r>
            <w:r w:rsidRPr="00C02087">
              <w:rPr>
                <w:rFonts w:ascii="Times New Roman" w:hAnsi="Times New Roman"/>
                <w:sz w:val="28"/>
                <w:szCs w:val="28"/>
              </w:rPr>
              <w:lastRenderedPageBreak/>
              <w:t>1,0</w:t>
            </w:r>
            <w:bookmarkEnd w:id="85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54" w:name="_Toc438654798"/>
            <w:r>
              <w:rPr>
                <w:rFonts w:ascii="Times New Roman" w:hAnsi="Times New Roman"/>
                <w:sz w:val="28"/>
                <w:szCs w:val="28"/>
              </w:rPr>
              <w:t>т</w:t>
            </w:r>
            <w:r w:rsidRPr="00C02087">
              <w:rPr>
                <w:rFonts w:ascii="Times New Roman" w:hAnsi="Times New Roman"/>
                <w:sz w:val="28"/>
                <w:szCs w:val="28"/>
              </w:rPr>
              <w:t>урбомикшер ТМ 1,0 м3/ч</w:t>
            </w:r>
            <w:bookmarkEnd w:id="85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55" w:name="_Toc438654799"/>
            <w:r>
              <w:rPr>
                <w:rFonts w:ascii="Times New Roman" w:hAnsi="Times New Roman"/>
                <w:sz w:val="28"/>
                <w:szCs w:val="28"/>
              </w:rPr>
              <w:t>ф</w:t>
            </w:r>
            <w:r w:rsidRPr="00C02087">
              <w:rPr>
                <w:rFonts w:ascii="Times New Roman" w:hAnsi="Times New Roman"/>
                <w:sz w:val="28"/>
                <w:szCs w:val="28"/>
              </w:rPr>
              <w:t>ильтр осветлительный ФОВ   0,3-0,3</w:t>
            </w:r>
            <w:bookmarkEnd w:id="855"/>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56" w:name="_Toc438654800"/>
            <w:r>
              <w:rPr>
                <w:rFonts w:ascii="Times New Roman" w:hAnsi="Times New Roman"/>
                <w:sz w:val="28"/>
                <w:szCs w:val="28"/>
              </w:rPr>
              <w:t>ф</w:t>
            </w:r>
            <w:r w:rsidRPr="00C02087">
              <w:rPr>
                <w:rFonts w:ascii="Times New Roman" w:hAnsi="Times New Roman"/>
                <w:sz w:val="28"/>
                <w:szCs w:val="28"/>
              </w:rPr>
              <w:t>ильтр осветлительный ФОВ   0,3-0,3</w:t>
            </w:r>
            <w:bookmarkEnd w:id="856"/>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57" w:name="_Toc438654801"/>
            <w:r>
              <w:rPr>
                <w:rFonts w:ascii="Times New Roman" w:hAnsi="Times New Roman"/>
                <w:sz w:val="28"/>
                <w:szCs w:val="28"/>
              </w:rPr>
              <w:t>насос СМ 10 - 2 «Grundfos»</w:t>
            </w:r>
            <w:bookmarkEnd w:id="857"/>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58" w:name="_Toc438654802"/>
            <w:r>
              <w:rPr>
                <w:rFonts w:ascii="Times New Roman" w:hAnsi="Times New Roman"/>
                <w:sz w:val="28"/>
                <w:szCs w:val="28"/>
              </w:rPr>
              <w:t>насос СМ - А  3 - 5 «Grundfos»</w:t>
            </w:r>
            <w:bookmarkEnd w:id="858"/>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59" w:name="_Toc438654803"/>
            <w:r>
              <w:rPr>
                <w:rFonts w:ascii="Times New Roman" w:hAnsi="Times New Roman"/>
                <w:sz w:val="28"/>
                <w:szCs w:val="28"/>
              </w:rPr>
              <w:t>п</w:t>
            </w:r>
            <w:r w:rsidRPr="00C02087">
              <w:rPr>
                <w:rFonts w:ascii="Times New Roman" w:hAnsi="Times New Roman"/>
                <w:sz w:val="28"/>
                <w:szCs w:val="28"/>
              </w:rPr>
              <w:t>реобразователь частоты VACON</w:t>
            </w:r>
            <w:bookmarkEnd w:id="859"/>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60" w:name="_Toc438654804"/>
            <w:r w:rsidRPr="00C02087">
              <w:rPr>
                <w:rFonts w:ascii="Times New Roman" w:hAnsi="Times New Roman"/>
                <w:sz w:val="28"/>
                <w:szCs w:val="28"/>
              </w:rPr>
              <w:t>Шкаф управления комплексом водоподготовки Тракт-ШУВК.3.04.025.IP65</w:t>
            </w:r>
            <w:bookmarkEnd w:id="860"/>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w:t>
            </w:r>
            <w:r>
              <w:rPr>
                <w:rFonts w:ascii="Times New Roman" w:hAnsi="Times New Roman"/>
                <w:color w:val="000000"/>
                <w:sz w:val="28"/>
                <w:szCs w:val="28"/>
              </w:rPr>
              <w:t xml:space="preserve">одоснабжения, протяженность – </w:t>
            </w:r>
            <w:r w:rsidRPr="00C02087">
              <w:rPr>
                <w:rFonts w:ascii="Times New Roman" w:hAnsi="Times New Roman"/>
                <w:color w:val="000000"/>
                <w:sz w:val="28"/>
                <w:szCs w:val="28"/>
              </w:rPr>
              <w:t xml:space="preserve">1467,8 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71:129:000:000002310, адрес (местонахождение объекта):</w:t>
            </w:r>
            <w:r>
              <w:rPr>
                <w:rFonts w:ascii="Times New Roman" w:hAnsi="Times New Roman"/>
                <w:color w:val="000000"/>
                <w:sz w:val="28"/>
                <w:szCs w:val="28"/>
              </w:rPr>
              <w:t xml:space="preserve"> </w:t>
            </w:r>
            <w:r w:rsidRPr="00C02087">
              <w:rPr>
                <w:rFonts w:ascii="Times New Roman" w:hAnsi="Times New Roman"/>
                <w:color w:val="000000"/>
                <w:sz w:val="28"/>
                <w:szCs w:val="28"/>
              </w:rPr>
              <w:t>сельское п</w:t>
            </w:r>
            <w:r>
              <w:rPr>
                <w:rFonts w:ascii="Times New Roman" w:hAnsi="Times New Roman"/>
                <w:color w:val="000000"/>
                <w:sz w:val="28"/>
                <w:szCs w:val="28"/>
              </w:rPr>
              <w:t xml:space="preserve">оселение Луговской, с. Троица, </w:t>
            </w:r>
            <w:r w:rsidRPr="00C02087">
              <w:rPr>
                <w:rFonts w:ascii="Times New Roman" w:hAnsi="Times New Roman"/>
                <w:color w:val="000000"/>
                <w:sz w:val="28"/>
                <w:szCs w:val="28"/>
              </w:rPr>
              <w:t>свидетельство о государственной регистрации права  №</w:t>
            </w:r>
            <w:r>
              <w:rPr>
                <w:rFonts w:ascii="Times New Roman" w:hAnsi="Times New Roman"/>
                <w:color w:val="000000"/>
                <w:sz w:val="28"/>
                <w:szCs w:val="28"/>
              </w:rPr>
              <w:t xml:space="preserve"> 72 НЛ 420666 от 25.11.2009 </w:t>
            </w:r>
          </w:p>
        </w:tc>
      </w:tr>
      <w:tr w:rsidR="007516CC" w:rsidRPr="00C02087" w:rsidTr="007516CC">
        <w:trPr>
          <w:trHeight w:val="298"/>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w:t>
            </w:r>
            <w:r>
              <w:rPr>
                <w:rFonts w:ascii="Times New Roman" w:hAnsi="Times New Roman"/>
                <w:color w:val="000000"/>
                <w:sz w:val="28"/>
                <w:szCs w:val="28"/>
              </w:rPr>
              <w:t xml:space="preserve"> поселение Луговской, с. Троица</w:t>
            </w:r>
          </w:p>
        </w:tc>
      </w:tr>
      <w:tr w:rsidR="007516CC" w:rsidRPr="00C02087" w:rsidTr="007516CC">
        <w:trPr>
          <w:trHeight w:val="260"/>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w:t>
            </w:r>
            <w:r>
              <w:rPr>
                <w:rFonts w:ascii="Times New Roman" w:hAnsi="Times New Roman"/>
                <w:color w:val="000000"/>
                <w:sz w:val="28"/>
                <w:szCs w:val="28"/>
              </w:rPr>
              <w:t xml:space="preserve"> поселение Луговской, с. Троица</w:t>
            </w:r>
          </w:p>
        </w:tc>
      </w:tr>
      <w:tr w:rsidR="007516CC" w:rsidRPr="00C02087" w:rsidTr="007516CC">
        <w:trPr>
          <w:trHeight w:val="70"/>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14.</w:t>
            </w: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pStyle w:val="aff2"/>
              <w:jc w:val="left"/>
              <w:rPr>
                <w:bCs/>
                <w:color w:val="000000"/>
                <w:sz w:val="28"/>
                <w:szCs w:val="28"/>
              </w:rPr>
            </w:pPr>
            <w:r w:rsidRPr="00C02087">
              <w:rPr>
                <w:color w:val="000000"/>
                <w:sz w:val="28"/>
                <w:szCs w:val="28"/>
              </w:rPr>
              <w:t>Водозаборные, водоочистные сооружения, с. Тюли,</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Ханты-Мансийский район, с. Тюли</w:t>
            </w: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 xml:space="preserve">свидетельство о государственной регистрации права  </w:t>
            </w: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lastRenderedPageBreak/>
              <w:t>инв. №</w:t>
            </w:r>
          </w:p>
          <w:p w:rsidR="007516CC" w:rsidRPr="00C02087" w:rsidRDefault="007516CC" w:rsidP="007516CC">
            <w:pPr>
              <w:spacing w:after="0" w:line="240" w:lineRule="auto"/>
              <w:rPr>
                <w:rFonts w:ascii="Times New Roman" w:hAnsi="Times New Roman"/>
                <w:b/>
                <w:bCs/>
                <w:i/>
                <w:iCs/>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 xml:space="preserve">становленная мощность </w:t>
            </w:r>
          </w:p>
          <w:p w:rsidR="007516CC" w:rsidRPr="00C02087" w:rsidRDefault="007516CC" w:rsidP="007516CC">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12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861" w:name="_Toc438654805"/>
            <w:r>
              <w:rPr>
                <w:rFonts w:ascii="Times New Roman" w:hAnsi="Times New Roman"/>
                <w:sz w:val="28"/>
                <w:szCs w:val="28"/>
              </w:rPr>
              <w:t>в</w:t>
            </w:r>
            <w:r w:rsidRPr="00C02087">
              <w:rPr>
                <w:rFonts w:ascii="Times New Roman" w:hAnsi="Times New Roman"/>
                <w:sz w:val="28"/>
                <w:szCs w:val="28"/>
              </w:rPr>
              <w:t>одоочистные сооружения</w:t>
            </w:r>
            <w:bookmarkEnd w:id="861"/>
          </w:p>
        </w:tc>
      </w:tr>
      <w:tr w:rsidR="007516CC" w:rsidRPr="00C02087" w:rsidTr="007516CC">
        <w:trPr>
          <w:trHeight w:val="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62" w:name="_Toc438654806"/>
            <w:r>
              <w:rPr>
                <w:rFonts w:ascii="Times New Roman" w:hAnsi="Times New Roman"/>
                <w:sz w:val="28"/>
                <w:szCs w:val="28"/>
              </w:rPr>
              <w:t>б</w:t>
            </w:r>
            <w:r w:rsidRPr="00C02087">
              <w:rPr>
                <w:rFonts w:ascii="Times New Roman" w:hAnsi="Times New Roman"/>
                <w:sz w:val="28"/>
                <w:szCs w:val="28"/>
              </w:rPr>
              <w:t>лок-бокс</w:t>
            </w:r>
            <w:bookmarkEnd w:id="862"/>
            <w:r w:rsidRPr="00C02087">
              <w:rPr>
                <w:rFonts w:ascii="Times New Roman" w:hAnsi="Times New Roman"/>
                <w:sz w:val="28"/>
                <w:szCs w:val="28"/>
              </w:rPr>
              <w:t xml:space="preserve"> </w:t>
            </w:r>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63" w:name="_Toc438654807"/>
            <w:r>
              <w:rPr>
                <w:rFonts w:ascii="Times New Roman" w:hAnsi="Times New Roman"/>
                <w:sz w:val="28"/>
                <w:szCs w:val="28"/>
              </w:rPr>
              <w:t>т</w:t>
            </w:r>
            <w:r w:rsidRPr="00C02087">
              <w:rPr>
                <w:rFonts w:ascii="Times New Roman" w:hAnsi="Times New Roman"/>
                <w:sz w:val="28"/>
                <w:szCs w:val="28"/>
              </w:rPr>
              <w:t>урбомикшер ТМ 0,5 м3/ч</w:t>
            </w:r>
            <w:bookmarkEnd w:id="86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64" w:name="_Toc438654808"/>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ВЭАД-0,5</w:t>
            </w:r>
            <w:bookmarkEnd w:id="86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65" w:name="_Toc438654809"/>
            <w:r>
              <w:rPr>
                <w:rFonts w:ascii="Times New Roman" w:hAnsi="Times New Roman"/>
                <w:sz w:val="28"/>
                <w:szCs w:val="28"/>
              </w:rPr>
              <w:t>в</w:t>
            </w:r>
            <w:r w:rsidRPr="00C02087">
              <w:rPr>
                <w:rFonts w:ascii="Times New Roman" w:hAnsi="Times New Roman"/>
                <w:sz w:val="28"/>
                <w:szCs w:val="28"/>
              </w:rPr>
              <w:t>акуумно - эжекционное устройство  ВЭУ-0,5</w:t>
            </w:r>
            <w:bookmarkEnd w:id="86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66" w:name="_Toc438654810"/>
            <w:r>
              <w:rPr>
                <w:rFonts w:ascii="Times New Roman" w:hAnsi="Times New Roman"/>
                <w:sz w:val="28"/>
                <w:szCs w:val="28"/>
              </w:rPr>
              <w:t>о</w:t>
            </w:r>
            <w:r w:rsidRPr="00C02087">
              <w:rPr>
                <w:rFonts w:ascii="Times New Roman" w:hAnsi="Times New Roman"/>
                <w:sz w:val="28"/>
                <w:szCs w:val="28"/>
              </w:rPr>
              <w:t>зонатор ИНГО-5</w:t>
            </w:r>
            <w:bookmarkEnd w:id="86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67" w:name="_Toc438654811"/>
            <w:r>
              <w:rPr>
                <w:rFonts w:ascii="Times New Roman" w:hAnsi="Times New Roman"/>
                <w:sz w:val="28"/>
                <w:szCs w:val="28"/>
              </w:rPr>
              <w:t>д</w:t>
            </w:r>
            <w:r w:rsidRPr="00C02087">
              <w:rPr>
                <w:rFonts w:ascii="Times New Roman" w:hAnsi="Times New Roman"/>
                <w:sz w:val="28"/>
                <w:szCs w:val="28"/>
              </w:rPr>
              <w:t>еструктор озона ДО-2</w:t>
            </w:r>
            <w:bookmarkEnd w:id="867"/>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68" w:name="_Toc438654812"/>
            <w:r>
              <w:rPr>
                <w:rFonts w:ascii="Times New Roman" w:hAnsi="Times New Roman"/>
                <w:sz w:val="28"/>
                <w:szCs w:val="28"/>
              </w:rPr>
              <w:t>ф</w:t>
            </w:r>
            <w:r w:rsidRPr="00C02087">
              <w:rPr>
                <w:rFonts w:ascii="Times New Roman" w:hAnsi="Times New Roman"/>
                <w:sz w:val="28"/>
                <w:szCs w:val="28"/>
              </w:rPr>
              <w:t>ильтр осветительный ФОВ-0,3-0,3</w:t>
            </w:r>
            <w:bookmarkEnd w:id="86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69" w:name="_Toc438654813"/>
            <w:r>
              <w:rPr>
                <w:rFonts w:ascii="Times New Roman" w:hAnsi="Times New Roman"/>
                <w:sz w:val="28"/>
                <w:szCs w:val="28"/>
              </w:rPr>
              <w:t>ш</w:t>
            </w:r>
            <w:r w:rsidRPr="00C02087">
              <w:rPr>
                <w:rFonts w:ascii="Times New Roman" w:hAnsi="Times New Roman"/>
                <w:sz w:val="28"/>
                <w:szCs w:val="28"/>
              </w:rPr>
              <w:t xml:space="preserve">каф управления комплексом водоподготовки </w:t>
            </w:r>
            <w:r w:rsidRPr="00C02087">
              <w:rPr>
                <w:rFonts w:ascii="Times New Roman" w:hAnsi="Times New Roman"/>
                <w:sz w:val="28"/>
                <w:szCs w:val="28"/>
              </w:rPr>
              <w:lastRenderedPageBreak/>
              <w:t>Тракт-ШУВК.3.04.025.IP65</w:t>
            </w:r>
            <w:bookmarkEnd w:id="86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70" w:name="_Toc438654814"/>
            <w:r>
              <w:rPr>
                <w:rFonts w:ascii="Times New Roman" w:hAnsi="Times New Roman"/>
                <w:sz w:val="28"/>
                <w:szCs w:val="28"/>
              </w:rPr>
              <w:t>насос СМ 10 - 2 «</w:t>
            </w:r>
            <w:r w:rsidRPr="00C02087">
              <w:rPr>
                <w:rFonts w:ascii="Times New Roman" w:hAnsi="Times New Roman"/>
                <w:sz w:val="28"/>
                <w:szCs w:val="28"/>
              </w:rPr>
              <w:t>Grundfos</w:t>
            </w:r>
            <w:r>
              <w:rPr>
                <w:rFonts w:ascii="Times New Roman" w:hAnsi="Times New Roman"/>
                <w:sz w:val="28"/>
                <w:szCs w:val="28"/>
              </w:rPr>
              <w:t>»</w:t>
            </w:r>
            <w:bookmarkEnd w:id="870"/>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71" w:name="_Toc438654815"/>
            <w:r>
              <w:rPr>
                <w:rFonts w:ascii="Times New Roman" w:hAnsi="Times New Roman"/>
                <w:sz w:val="28"/>
                <w:szCs w:val="28"/>
              </w:rPr>
              <w:t>насос СМ - А  3 - 5 «</w:t>
            </w:r>
            <w:r w:rsidRPr="00C02087">
              <w:rPr>
                <w:rFonts w:ascii="Times New Roman" w:hAnsi="Times New Roman"/>
                <w:sz w:val="28"/>
                <w:szCs w:val="28"/>
              </w:rPr>
              <w:t>Grundfos</w:t>
            </w:r>
            <w:r>
              <w:rPr>
                <w:rFonts w:ascii="Times New Roman" w:hAnsi="Times New Roman"/>
                <w:sz w:val="28"/>
                <w:szCs w:val="28"/>
              </w:rPr>
              <w:t>»</w:t>
            </w:r>
            <w:bookmarkEnd w:id="871"/>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72" w:name="_Toc438654816"/>
            <w:r>
              <w:rPr>
                <w:rFonts w:ascii="Times New Roman" w:hAnsi="Times New Roman"/>
                <w:sz w:val="28"/>
                <w:szCs w:val="28"/>
              </w:rPr>
              <w:t>насос СМ - А  3 - 5 «Grundfos»</w:t>
            </w:r>
            <w:bookmarkEnd w:id="872"/>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73" w:name="_Toc438654817"/>
            <w:r>
              <w:rPr>
                <w:rFonts w:ascii="Times New Roman" w:hAnsi="Times New Roman"/>
                <w:sz w:val="28"/>
                <w:szCs w:val="28"/>
              </w:rPr>
              <w:t>ш</w:t>
            </w:r>
            <w:r w:rsidRPr="00C02087">
              <w:rPr>
                <w:rFonts w:ascii="Times New Roman" w:hAnsi="Times New Roman"/>
                <w:sz w:val="28"/>
                <w:szCs w:val="28"/>
              </w:rPr>
              <w:t>каф ВРУ</w:t>
            </w:r>
            <w:bookmarkEnd w:id="87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74" w:name="_Toc438654818"/>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bookmarkEnd w:id="87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75" w:name="_Toc438654819"/>
            <w:r>
              <w:rPr>
                <w:rFonts w:ascii="Times New Roman" w:hAnsi="Times New Roman"/>
                <w:sz w:val="28"/>
                <w:szCs w:val="28"/>
              </w:rPr>
              <w:t>е</w:t>
            </w:r>
            <w:r w:rsidRPr="00C02087">
              <w:rPr>
                <w:rFonts w:ascii="Times New Roman" w:hAnsi="Times New Roman"/>
                <w:sz w:val="28"/>
                <w:szCs w:val="28"/>
              </w:rPr>
              <w:t>мкость РЧВ 2м3</w:t>
            </w:r>
            <w:bookmarkEnd w:id="87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76" w:name="_Toc438654820"/>
            <w:r>
              <w:rPr>
                <w:rFonts w:ascii="Times New Roman" w:hAnsi="Times New Roman"/>
                <w:sz w:val="28"/>
                <w:szCs w:val="28"/>
              </w:rPr>
              <w:t>в</w:t>
            </w:r>
            <w:r w:rsidRPr="00C02087">
              <w:rPr>
                <w:rFonts w:ascii="Times New Roman" w:hAnsi="Times New Roman"/>
                <w:sz w:val="28"/>
                <w:szCs w:val="28"/>
              </w:rPr>
              <w:t>одопроводные  сети</w:t>
            </w:r>
            <w:bookmarkEnd w:id="876"/>
            <w:r w:rsidRPr="00C02087">
              <w:rPr>
                <w:rFonts w:ascii="Times New Roman" w:hAnsi="Times New Roman"/>
                <w:sz w:val="28"/>
                <w:szCs w:val="28"/>
              </w:rPr>
              <w:t xml:space="preserve"> </w:t>
            </w:r>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 xml:space="preserve">201 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(местонахождение объекта): сельское поселение Выкатной, с. Тюли,  свидетельство о государственной регистрации права  </w:t>
            </w:r>
            <w:r>
              <w:rPr>
                <w:rFonts w:ascii="Times New Roman" w:hAnsi="Times New Roman"/>
                <w:color w:val="000000"/>
                <w:sz w:val="28"/>
                <w:szCs w:val="28"/>
              </w:rPr>
              <w:t xml:space="preserve">86-АВ 055258 от 08.06.2015 </w:t>
            </w:r>
          </w:p>
        </w:tc>
      </w:tr>
      <w:tr w:rsidR="007516CC" w:rsidRPr="00C02087" w:rsidTr="007516CC">
        <w:trPr>
          <w:trHeight w:val="298"/>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назначение - нежилое, адрес объекта: сельское поселен</w:t>
            </w:r>
            <w:r>
              <w:rPr>
                <w:rFonts w:ascii="Times New Roman" w:hAnsi="Times New Roman"/>
                <w:color w:val="000000"/>
                <w:sz w:val="28"/>
                <w:szCs w:val="28"/>
              </w:rPr>
              <w:t>ие Выкатной, с. Тюли</w:t>
            </w:r>
          </w:p>
        </w:tc>
      </w:tr>
      <w:tr w:rsidR="007516CC" w:rsidRPr="00C02087" w:rsidTr="007516CC">
        <w:trPr>
          <w:trHeight w:val="694"/>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 нежилое,  адрес объекта: сельское поселение Выкатной, </w:t>
            </w:r>
            <w:r>
              <w:rPr>
                <w:rFonts w:ascii="Times New Roman" w:hAnsi="Times New Roman"/>
                <w:bCs/>
                <w:color w:val="000000"/>
                <w:sz w:val="28"/>
                <w:szCs w:val="28"/>
              </w:rPr>
              <w:t>с. Тюли</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15.</w:t>
            </w: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pStyle w:val="aff2"/>
              <w:jc w:val="left"/>
              <w:rPr>
                <w:bCs/>
                <w:color w:val="000000"/>
                <w:sz w:val="28"/>
                <w:szCs w:val="28"/>
              </w:rPr>
            </w:pPr>
            <w:r w:rsidRPr="00C02087">
              <w:rPr>
                <w:color w:val="000000"/>
                <w:sz w:val="28"/>
                <w:szCs w:val="28"/>
              </w:rPr>
              <w:t>Водозаборные, водоочистные сооружения, д. Шапша,</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7516CC" w:rsidRPr="00C02087" w:rsidRDefault="007516CC" w:rsidP="007516CC">
            <w:pPr>
              <w:pStyle w:val="aff2"/>
              <w:jc w:val="left"/>
              <w:rPr>
                <w:bCs/>
                <w:color w:val="000000"/>
                <w:sz w:val="28"/>
                <w:szCs w:val="28"/>
              </w:rPr>
            </w:pPr>
            <w:r w:rsidRPr="00C02087">
              <w:rPr>
                <w:bCs/>
                <w:color w:val="000000"/>
                <w:sz w:val="28"/>
                <w:szCs w:val="28"/>
              </w:rPr>
              <w:t>д.</w:t>
            </w:r>
            <w:r>
              <w:rPr>
                <w:bCs/>
                <w:color w:val="000000"/>
                <w:sz w:val="28"/>
                <w:szCs w:val="28"/>
              </w:rPr>
              <w:t xml:space="preserve"> </w:t>
            </w:r>
            <w:r w:rsidRPr="00C02087">
              <w:rPr>
                <w:bCs/>
                <w:color w:val="000000"/>
                <w:sz w:val="28"/>
                <w:szCs w:val="28"/>
              </w:rPr>
              <w:t>Шапша</w:t>
            </w:r>
          </w:p>
          <w:p w:rsidR="007516CC" w:rsidRPr="00C02087" w:rsidRDefault="007516CC" w:rsidP="007516CC">
            <w:pPr>
              <w:spacing w:after="0" w:line="240" w:lineRule="auto"/>
              <w:rPr>
                <w:rFonts w:ascii="Times New Roman" w:hAnsi="Times New Roman"/>
                <w:color w:val="FF0000"/>
                <w:sz w:val="28"/>
                <w:szCs w:val="28"/>
                <w:highlight w:val="green"/>
              </w:rPr>
            </w:pPr>
            <w:r w:rsidRPr="00C02087">
              <w:rPr>
                <w:rFonts w:ascii="Times New Roman" w:hAnsi="Times New Roman"/>
                <w:color w:val="FFFFFF"/>
                <w:sz w:val="28"/>
                <w:szCs w:val="28"/>
              </w:rPr>
              <w:t xml:space="preserve">свидетельство о </w:t>
            </w:r>
            <w:r w:rsidRPr="00C02087">
              <w:rPr>
                <w:rFonts w:ascii="Times New Roman" w:hAnsi="Times New Roman"/>
                <w:color w:val="FFFFFF"/>
                <w:sz w:val="28"/>
                <w:szCs w:val="28"/>
              </w:rPr>
              <w:lastRenderedPageBreak/>
              <w:t xml:space="preserve">государственной регистрации </w:t>
            </w: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 xml:space="preserve">становленная мощность </w:t>
            </w:r>
          </w:p>
          <w:p w:rsidR="007516CC" w:rsidRPr="00C02087" w:rsidRDefault="007516CC" w:rsidP="007516CC">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877" w:name="_Toc438654821"/>
            <w:r w:rsidRPr="00C02087">
              <w:rPr>
                <w:rFonts w:ascii="Times New Roman" w:hAnsi="Times New Roman"/>
                <w:sz w:val="28"/>
                <w:szCs w:val="28"/>
              </w:rPr>
              <w:t>блок - бокс 3,4* 2,4*2,8 д. Шапша 1101045773</w:t>
            </w:r>
            <w:bookmarkEnd w:id="877"/>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78" w:name="_Toc438654822"/>
            <w:r>
              <w:rPr>
                <w:rFonts w:ascii="Times New Roman" w:hAnsi="Times New Roman"/>
                <w:sz w:val="28"/>
                <w:szCs w:val="28"/>
              </w:rPr>
              <w:t>в</w:t>
            </w:r>
            <w:r w:rsidRPr="00C02087">
              <w:rPr>
                <w:rFonts w:ascii="Times New Roman" w:hAnsi="Times New Roman"/>
                <w:sz w:val="28"/>
                <w:szCs w:val="28"/>
              </w:rPr>
              <w:t>акуумно-эжекционное устройство ВЭУ-10</w:t>
            </w:r>
            <w:bookmarkEnd w:id="878"/>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79" w:name="_Toc438654823"/>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ВЭАД-10</w:t>
            </w:r>
            <w:bookmarkEnd w:id="87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80" w:name="_Toc438654824"/>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ИНГО-30)</w:t>
            </w:r>
            <w:bookmarkEnd w:id="88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81" w:name="_Toc438654825"/>
            <w:r>
              <w:rPr>
                <w:rFonts w:ascii="Times New Roman" w:hAnsi="Times New Roman"/>
                <w:sz w:val="28"/>
                <w:szCs w:val="28"/>
              </w:rPr>
              <w:t>д</w:t>
            </w:r>
            <w:r w:rsidRPr="00C02087">
              <w:rPr>
                <w:rFonts w:ascii="Times New Roman" w:hAnsi="Times New Roman"/>
                <w:sz w:val="28"/>
                <w:szCs w:val="28"/>
              </w:rPr>
              <w:t>еструктор озона ДО-60</w:t>
            </w:r>
            <w:bookmarkEnd w:id="881"/>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82" w:name="_Toc438654826"/>
            <w:r>
              <w:rPr>
                <w:rFonts w:ascii="Times New Roman" w:hAnsi="Times New Roman"/>
                <w:sz w:val="28"/>
                <w:szCs w:val="28"/>
              </w:rPr>
              <w:t>н</w:t>
            </w:r>
            <w:r w:rsidRPr="00C02087">
              <w:rPr>
                <w:rFonts w:ascii="Times New Roman" w:hAnsi="Times New Roman"/>
                <w:sz w:val="28"/>
                <w:szCs w:val="28"/>
              </w:rPr>
              <w:t>асос для промывки фильтра GR 45-1 Grundfos</w:t>
            </w:r>
            <w:bookmarkEnd w:id="882"/>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83" w:name="_Toc438654827"/>
            <w:r>
              <w:rPr>
                <w:rFonts w:ascii="Times New Roman" w:hAnsi="Times New Roman"/>
                <w:sz w:val="28"/>
                <w:szCs w:val="28"/>
              </w:rPr>
              <w:t>насос CR 10-4 «Grundfos»</w:t>
            </w:r>
            <w:bookmarkEnd w:id="88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84" w:name="_Toc438654828"/>
            <w:r>
              <w:rPr>
                <w:rFonts w:ascii="Times New Roman" w:hAnsi="Times New Roman"/>
                <w:sz w:val="28"/>
                <w:szCs w:val="28"/>
              </w:rPr>
              <w:t>насос CR 10-4 «Grundfos»</w:t>
            </w:r>
            <w:bookmarkEnd w:id="88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85" w:name="_Toc438654829"/>
            <w:r>
              <w:rPr>
                <w:rFonts w:ascii="Times New Roman" w:hAnsi="Times New Roman"/>
                <w:sz w:val="28"/>
                <w:szCs w:val="28"/>
              </w:rPr>
              <w:t>н</w:t>
            </w:r>
            <w:r w:rsidRPr="00C02087">
              <w:rPr>
                <w:rFonts w:ascii="Times New Roman" w:hAnsi="Times New Roman"/>
                <w:sz w:val="28"/>
                <w:szCs w:val="28"/>
              </w:rPr>
              <w:t>асос ЭВЦ 6-10-110</w:t>
            </w:r>
            <w:bookmarkEnd w:id="885"/>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86" w:name="_Toc438654830"/>
            <w:r>
              <w:rPr>
                <w:rFonts w:ascii="Times New Roman" w:hAnsi="Times New Roman"/>
                <w:sz w:val="28"/>
                <w:szCs w:val="28"/>
              </w:rPr>
              <w:t>н</w:t>
            </w:r>
            <w:r w:rsidRPr="00C02087">
              <w:rPr>
                <w:rFonts w:ascii="Times New Roman" w:hAnsi="Times New Roman"/>
                <w:sz w:val="28"/>
                <w:szCs w:val="28"/>
              </w:rPr>
              <w:t>асос ЭВЦ 6-10-110</w:t>
            </w:r>
            <w:bookmarkEnd w:id="886"/>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87" w:name="_Toc438654831"/>
            <w:r>
              <w:rPr>
                <w:rFonts w:ascii="Times New Roman" w:hAnsi="Times New Roman"/>
                <w:sz w:val="28"/>
                <w:szCs w:val="28"/>
              </w:rPr>
              <w:t>т</w:t>
            </w:r>
            <w:r w:rsidRPr="00C02087">
              <w:rPr>
                <w:rFonts w:ascii="Times New Roman" w:hAnsi="Times New Roman"/>
                <w:sz w:val="28"/>
                <w:szCs w:val="28"/>
              </w:rPr>
              <w:t>урбомикшер ТМ-10</w:t>
            </w:r>
            <w:bookmarkEnd w:id="887"/>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88" w:name="_Toc438654832"/>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bookmarkEnd w:id="888"/>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89" w:name="_Toc438654833"/>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bookmarkEnd w:id="889"/>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90" w:name="_Toc438654834"/>
            <w:r>
              <w:rPr>
                <w:rFonts w:ascii="Times New Roman" w:hAnsi="Times New Roman"/>
                <w:sz w:val="28"/>
                <w:szCs w:val="28"/>
              </w:rPr>
              <w:t>ф</w:t>
            </w:r>
            <w:r w:rsidRPr="00C02087">
              <w:rPr>
                <w:rFonts w:ascii="Times New Roman" w:hAnsi="Times New Roman"/>
                <w:sz w:val="28"/>
                <w:szCs w:val="28"/>
              </w:rPr>
              <w:t>ильтр осветительный вертикальный ФОВ-0,7</w:t>
            </w:r>
            <w:bookmarkEnd w:id="890"/>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891" w:name="_Toc438654835"/>
            <w:r>
              <w:rPr>
                <w:rFonts w:ascii="Times New Roman" w:hAnsi="Times New Roman"/>
                <w:sz w:val="28"/>
                <w:szCs w:val="28"/>
              </w:rPr>
              <w:t>е</w:t>
            </w:r>
            <w:r w:rsidRPr="00C02087">
              <w:rPr>
                <w:rFonts w:ascii="Times New Roman" w:hAnsi="Times New Roman"/>
                <w:sz w:val="28"/>
                <w:szCs w:val="28"/>
              </w:rPr>
              <w:t>мкость РЧВ 200м3</w:t>
            </w:r>
            <w:bookmarkEnd w:id="891"/>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2290,7 м, назначение - нежилое, адрес (местонахождение объекта): сельское поселение Шапша, д. Шапша</w:t>
            </w:r>
            <w:r>
              <w:rPr>
                <w:rFonts w:ascii="Times New Roman" w:hAnsi="Times New Roman"/>
                <w:color w:val="000000"/>
                <w:sz w:val="28"/>
                <w:szCs w:val="28"/>
              </w:rPr>
              <w:t>,</w:t>
            </w:r>
            <w:r w:rsidRPr="00C02087">
              <w:rPr>
                <w:rFonts w:ascii="Times New Roman" w:hAnsi="Times New Roman"/>
                <w:color w:val="000000"/>
                <w:sz w:val="28"/>
                <w:szCs w:val="28"/>
              </w:rPr>
              <w:t xml:space="preserve"> свидетельство о государственной регистрации права  86-АБ 987304 от 21.12.2014</w:t>
            </w:r>
          </w:p>
        </w:tc>
      </w:tr>
      <w:tr w:rsidR="007516CC" w:rsidRPr="00C02087" w:rsidTr="007516CC">
        <w:trPr>
          <w:trHeight w:val="166"/>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1,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Шапша, ул. Молодежная</w:t>
            </w:r>
          </w:p>
        </w:tc>
      </w:tr>
      <w:tr w:rsidR="007516CC" w:rsidRPr="00C02087" w:rsidTr="007516CC">
        <w:trPr>
          <w:trHeight w:val="439"/>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2,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Шапша, ул. Зеленая</w:t>
            </w:r>
          </w:p>
        </w:tc>
      </w:tr>
      <w:tr w:rsidR="007516CC" w:rsidRPr="00C02087" w:rsidTr="007516CC">
        <w:trPr>
          <w:trHeight w:val="364"/>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Шапша  </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16</w:t>
            </w:r>
            <w:r>
              <w:rPr>
                <w:rFonts w:ascii="Times New Roman" w:hAnsi="Times New Roman"/>
                <w:sz w:val="28"/>
                <w:szCs w:val="28"/>
              </w:rPr>
              <w:t>.</w:t>
            </w: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pStyle w:val="aff2"/>
              <w:jc w:val="left"/>
              <w:rPr>
                <w:bCs/>
                <w:color w:val="000000"/>
                <w:sz w:val="28"/>
                <w:szCs w:val="28"/>
              </w:rPr>
            </w:pPr>
            <w:r w:rsidRPr="00C02087">
              <w:rPr>
                <w:color w:val="000000"/>
                <w:sz w:val="28"/>
                <w:szCs w:val="28"/>
              </w:rPr>
              <w:t>Водоочистные сооружения, д. Ягурьях,</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7516CC" w:rsidRPr="00C02087" w:rsidRDefault="007516CC" w:rsidP="007516CC">
            <w:pPr>
              <w:pStyle w:val="aff2"/>
              <w:jc w:val="left"/>
              <w:rPr>
                <w:bCs/>
                <w:color w:val="000000"/>
                <w:sz w:val="28"/>
                <w:szCs w:val="28"/>
              </w:rPr>
            </w:pPr>
            <w:r w:rsidRPr="00C02087">
              <w:rPr>
                <w:bCs/>
                <w:color w:val="000000"/>
                <w:sz w:val="28"/>
                <w:szCs w:val="28"/>
              </w:rPr>
              <w:t>д. Ягурьях, ул. Таежная, район дома №</w:t>
            </w:r>
            <w:r>
              <w:rPr>
                <w:bCs/>
                <w:color w:val="000000"/>
                <w:sz w:val="28"/>
                <w:szCs w:val="28"/>
              </w:rPr>
              <w:t xml:space="preserve"> </w:t>
            </w:r>
            <w:r w:rsidRPr="00C02087">
              <w:rPr>
                <w:bCs/>
                <w:color w:val="000000"/>
                <w:sz w:val="28"/>
                <w:szCs w:val="28"/>
              </w:rPr>
              <w:t>18</w:t>
            </w:r>
          </w:p>
          <w:p w:rsidR="007516CC" w:rsidRPr="00C02087" w:rsidRDefault="007516CC" w:rsidP="007516CC">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lastRenderedPageBreak/>
              <w:t xml:space="preserve">свидетельство о государственной регистрации права  </w:t>
            </w:r>
          </w:p>
          <w:p w:rsidR="007516CC" w:rsidRPr="00C02087" w:rsidRDefault="007516CC" w:rsidP="007516CC">
            <w:pPr>
              <w:spacing w:after="0" w:line="240" w:lineRule="auto"/>
              <w:rPr>
                <w:rFonts w:ascii="Times New Roman" w:hAnsi="Times New Roman"/>
                <w:color w:val="FF0000"/>
                <w:sz w:val="28"/>
                <w:szCs w:val="28"/>
                <w:highlight w:val="green"/>
              </w:rPr>
            </w:pPr>
            <w:r w:rsidRPr="00C02087">
              <w:rPr>
                <w:rFonts w:ascii="Times New Roman" w:hAnsi="Times New Roman"/>
                <w:color w:val="FFFFFF"/>
                <w:sz w:val="28"/>
                <w:szCs w:val="28"/>
              </w:rPr>
              <w:t>инв. №</w:t>
            </w: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 xml:space="preserve">становленная мощность </w:t>
            </w:r>
          </w:p>
          <w:p w:rsidR="007516CC" w:rsidRPr="00C02087" w:rsidRDefault="007516CC" w:rsidP="007516CC">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892" w:name="_Toc438654836"/>
            <w:r>
              <w:rPr>
                <w:rFonts w:ascii="Times New Roman" w:hAnsi="Times New Roman"/>
                <w:sz w:val="28"/>
                <w:szCs w:val="28"/>
              </w:rPr>
              <w:t>б</w:t>
            </w:r>
            <w:r w:rsidRPr="00C02087">
              <w:rPr>
                <w:rFonts w:ascii="Times New Roman" w:hAnsi="Times New Roman"/>
                <w:sz w:val="28"/>
                <w:szCs w:val="28"/>
              </w:rPr>
              <w:t>лок - бокс 3,0*2,4*2,8</w:t>
            </w:r>
            <w:bookmarkEnd w:id="892"/>
            <w:r w:rsidRPr="00C02087">
              <w:rPr>
                <w:rFonts w:ascii="Times New Roman" w:hAnsi="Times New Roman"/>
                <w:sz w:val="28"/>
                <w:szCs w:val="28"/>
              </w:rPr>
              <w:t xml:space="preserve"> </w:t>
            </w:r>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93" w:name="_Toc438654837"/>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ВЭАД-0,5</w:t>
            </w:r>
            <w:bookmarkEnd w:id="893"/>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94" w:name="_Toc438654838"/>
            <w:r>
              <w:rPr>
                <w:rFonts w:ascii="Times New Roman" w:hAnsi="Times New Roman"/>
                <w:sz w:val="28"/>
                <w:szCs w:val="28"/>
              </w:rPr>
              <w:t>в</w:t>
            </w:r>
            <w:r w:rsidRPr="00C02087">
              <w:rPr>
                <w:rFonts w:ascii="Times New Roman" w:hAnsi="Times New Roman"/>
                <w:sz w:val="28"/>
                <w:szCs w:val="28"/>
              </w:rPr>
              <w:t>акуумно - эжекционное устройство  ВЭУ-0,5</w:t>
            </w:r>
            <w:bookmarkEnd w:id="89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95" w:name="_Toc438654839"/>
            <w:r>
              <w:rPr>
                <w:rFonts w:ascii="Times New Roman" w:hAnsi="Times New Roman"/>
                <w:sz w:val="28"/>
                <w:szCs w:val="28"/>
              </w:rPr>
              <w:t>о</w:t>
            </w:r>
            <w:r w:rsidRPr="00C02087">
              <w:rPr>
                <w:rFonts w:ascii="Times New Roman" w:hAnsi="Times New Roman"/>
                <w:sz w:val="28"/>
                <w:szCs w:val="28"/>
              </w:rPr>
              <w:t>зонатор ИНГО-5</w:t>
            </w:r>
            <w:bookmarkEnd w:id="895"/>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96" w:name="_Toc438654840"/>
            <w:r>
              <w:rPr>
                <w:rFonts w:ascii="Times New Roman" w:hAnsi="Times New Roman"/>
                <w:sz w:val="28"/>
                <w:szCs w:val="28"/>
              </w:rPr>
              <w:t>д</w:t>
            </w:r>
            <w:r w:rsidRPr="00C02087">
              <w:rPr>
                <w:rFonts w:ascii="Times New Roman" w:hAnsi="Times New Roman"/>
                <w:sz w:val="28"/>
                <w:szCs w:val="28"/>
              </w:rPr>
              <w:t>еструктор озона ДО-2</w:t>
            </w:r>
            <w:bookmarkEnd w:id="896"/>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97" w:name="_Toc438654841"/>
            <w:r>
              <w:rPr>
                <w:rFonts w:ascii="Times New Roman" w:hAnsi="Times New Roman"/>
                <w:sz w:val="28"/>
                <w:szCs w:val="28"/>
              </w:rPr>
              <w:t>насос СМ-А 10-2 «</w:t>
            </w:r>
            <w:r w:rsidRPr="00C02087">
              <w:rPr>
                <w:rFonts w:ascii="Times New Roman" w:hAnsi="Times New Roman"/>
                <w:sz w:val="28"/>
                <w:szCs w:val="28"/>
              </w:rPr>
              <w:t>Grundfos</w:t>
            </w:r>
            <w:r>
              <w:rPr>
                <w:rFonts w:ascii="Times New Roman" w:hAnsi="Times New Roman"/>
                <w:sz w:val="28"/>
                <w:szCs w:val="28"/>
              </w:rPr>
              <w:t>»</w:t>
            </w:r>
            <w:bookmarkEnd w:id="897"/>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98" w:name="_Toc438654842"/>
            <w:r>
              <w:rPr>
                <w:rFonts w:ascii="Times New Roman" w:hAnsi="Times New Roman"/>
                <w:sz w:val="28"/>
                <w:szCs w:val="28"/>
              </w:rPr>
              <w:t>насос СМ-А 10-2 «Grundfo</w:t>
            </w:r>
            <w:r>
              <w:rPr>
                <w:rFonts w:ascii="Times New Roman" w:hAnsi="Times New Roman"/>
                <w:sz w:val="28"/>
                <w:szCs w:val="28"/>
                <w:lang w:val="en-US"/>
              </w:rPr>
              <w:t>s</w:t>
            </w:r>
            <w:r>
              <w:rPr>
                <w:rFonts w:ascii="Times New Roman" w:hAnsi="Times New Roman"/>
                <w:sz w:val="28"/>
                <w:szCs w:val="28"/>
              </w:rPr>
              <w:t>»</w:t>
            </w:r>
            <w:bookmarkEnd w:id="898"/>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899" w:name="_Toc438654843"/>
            <w:r>
              <w:rPr>
                <w:rFonts w:ascii="Times New Roman" w:hAnsi="Times New Roman"/>
                <w:sz w:val="28"/>
                <w:szCs w:val="28"/>
              </w:rPr>
              <w:t>насос СМ-А 3-5 «</w:t>
            </w:r>
            <w:r w:rsidRPr="00C02087">
              <w:rPr>
                <w:rFonts w:ascii="Times New Roman" w:hAnsi="Times New Roman"/>
                <w:sz w:val="28"/>
                <w:szCs w:val="28"/>
              </w:rPr>
              <w:t>Grundfos</w:t>
            </w:r>
            <w:r>
              <w:rPr>
                <w:rFonts w:ascii="Times New Roman" w:hAnsi="Times New Roman"/>
                <w:sz w:val="28"/>
                <w:szCs w:val="28"/>
              </w:rPr>
              <w:t>»</w:t>
            </w:r>
            <w:bookmarkEnd w:id="89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00" w:name="_Toc438654844"/>
            <w:r>
              <w:rPr>
                <w:rFonts w:ascii="Times New Roman" w:hAnsi="Times New Roman"/>
                <w:sz w:val="28"/>
                <w:szCs w:val="28"/>
              </w:rPr>
              <w:t>насос СМ-А 3-5 «Grundfos»</w:t>
            </w:r>
            <w:bookmarkEnd w:id="90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01" w:name="_Toc438654845"/>
            <w:r>
              <w:rPr>
                <w:rFonts w:ascii="Times New Roman" w:hAnsi="Times New Roman"/>
                <w:sz w:val="28"/>
                <w:szCs w:val="28"/>
              </w:rPr>
              <w:t>ф</w:t>
            </w:r>
            <w:r w:rsidRPr="00C02087">
              <w:rPr>
                <w:rFonts w:ascii="Times New Roman" w:hAnsi="Times New Roman"/>
                <w:sz w:val="28"/>
                <w:szCs w:val="28"/>
              </w:rPr>
              <w:t>ильтр осветительный ФОВ-03,-0,6</w:t>
            </w:r>
            <w:bookmarkEnd w:id="901"/>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02" w:name="_Toc438654846"/>
            <w:r>
              <w:rPr>
                <w:rFonts w:ascii="Times New Roman" w:hAnsi="Times New Roman"/>
                <w:sz w:val="28"/>
                <w:szCs w:val="28"/>
              </w:rPr>
              <w:t>ф</w:t>
            </w:r>
            <w:r w:rsidRPr="00C02087">
              <w:rPr>
                <w:rFonts w:ascii="Times New Roman" w:hAnsi="Times New Roman"/>
                <w:sz w:val="28"/>
                <w:szCs w:val="28"/>
              </w:rPr>
              <w:t>ильтр осветительный ФОВ-03,-0,6</w:t>
            </w:r>
            <w:bookmarkEnd w:id="902"/>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03" w:name="_Toc438654847"/>
            <w:r>
              <w:rPr>
                <w:rFonts w:ascii="Times New Roman" w:hAnsi="Times New Roman"/>
                <w:sz w:val="28"/>
                <w:szCs w:val="28"/>
              </w:rPr>
              <w:t>к</w:t>
            </w:r>
            <w:r w:rsidRPr="00C02087">
              <w:rPr>
                <w:rFonts w:ascii="Times New Roman" w:hAnsi="Times New Roman"/>
                <w:sz w:val="28"/>
                <w:szCs w:val="28"/>
              </w:rPr>
              <w:t>омпактная воздушно-тепловая завеса КЭВ-3П115Е</w:t>
            </w:r>
            <w:bookmarkEnd w:id="903"/>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04" w:name="_Toc438654848"/>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Тракт-ШУВК.3.04.025.IP54</w:t>
            </w:r>
            <w:bookmarkEnd w:id="904"/>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05" w:name="_Toc438654849"/>
            <w:r>
              <w:rPr>
                <w:rFonts w:ascii="Times New Roman" w:hAnsi="Times New Roman"/>
                <w:sz w:val="28"/>
                <w:szCs w:val="28"/>
              </w:rPr>
              <w:t>э</w:t>
            </w:r>
            <w:r w:rsidRPr="00C02087">
              <w:rPr>
                <w:rFonts w:ascii="Times New Roman" w:hAnsi="Times New Roman"/>
                <w:sz w:val="28"/>
                <w:szCs w:val="28"/>
              </w:rPr>
              <w:t>лектрический котел</w:t>
            </w:r>
            <w:bookmarkEnd w:id="905"/>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4A5039">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1,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w:t>
            </w:r>
            <w:r>
              <w:rPr>
                <w:rFonts w:ascii="Times New Roman" w:hAnsi="Times New Roman"/>
                <w:color w:val="000000"/>
                <w:sz w:val="28"/>
                <w:szCs w:val="28"/>
              </w:rPr>
              <w:t xml:space="preserve">                         </w:t>
            </w:r>
            <w:r w:rsidRPr="00C02087">
              <w:rPr>
                <w:rFonts w:ascii="Times New Roman" w:hAnsi="Times New Roman"/>
                <w:color w:val="000000"/>
                <w:sz w:val="28"/>
                <w:szCs w:val="28"/>
              </w:rPr>
              <w:t>д. Ягурьях,</w:t>
            </w:r>
            <w:r w:rsidRPr="00C02087">
              <w:rPr>
                <w:rFonts w:ascii="Times New Roman" w:hAnsi="Times New Roman"/>
                <w:bCs/>
                <w:color w:val="000000"/>
                <w:sz w:val="28"/>
                <w:szCs w:val="28"/>
              </w:rPr>
              <w:t xml:space="preserve"> ул. Таежная, район дома №</w:t>
            </w:r>
            <w:r>
              <w:rPr>
                <w:rFonts w:ascii="Times New Roman" w:hAnsi="Times New Roman"/>
                <w:bCs/>
                <w:color w:val="000000"/>
                <w:sz w:val="28"/>
                <w:szCs w:val="28"/>
              </w:rPr>
              <w:t xml:space="preserve"> </w:t>
            </w:r>
            <w:r w:rsidRPr="00C02087">
              <w:rPr>
                <w:rFonts w:ascii="Times New Roman" w:hAnsi="Times New Roman"/>
                <w:bCs/>
                <w:color w:val="000000"/>
                <w:sz w:val="28"/>
                <w:szCs w:val="28"/>
              </w:rPr>
              <w:t>18</w:t>
            </w:r>
            <w:r>
              <w:rPr>
                <w:rFonts w:ascii="Times New Roman" w:hAnsi="Times New Roman"/>
                <w:bCs/>
                <w:color w:val="000000"/>
                <w:sz w:val="28"/>
                <w:szCs w:val="28"/>
              </w:rPr>
              <w:t>.</w:t>
            </w:r>
            <w:r>
              <w:rPr>
                <w:rFonts w:ascii="Times New Roman" w:hAnsi="Times New Roman"/>
                <w:color w:val="000000"/>
                <w:sz w:val="28"/>
                <w:szCs w:val="28"/>
              </w:rPr>
              <w:t xml:space="preserve">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71:129:000:000002150,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72НЛ 398387 от 05.10.2009 </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Артскважина с надскважным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свидетельство о государственной регистрации права  86-АБ 279377 от 12.08.2011 </w:t>
            </w:r>
          </w:p>
        </w:tc>
      </w:tr>
      <w:tr w:rsidR="007516CC" w:rsidRPr="00C02087" w:rsidTr="007516CC">
        <w:trPr>
          <w:trHeight w:val="767"/>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водоснабжения, протяженность</w:t>
            </w:r>
            <w:r>
              <w:rPr>
                <w:rFonts w:ascii="Times New Roman" w:hAnsi="Times New Roman"/>
                <w:color w:val="000000"/>
                <w:sz w:val="28"/>
                <w:szCs w:val="28"/>
              </w:rPr>
              <w:t xml:space="preserve"> – </w:t>
            </w:r>
            <w:r w:rsidRPr="00C02087">
              <w:rPr>
                <w:rFonts w:ascii="Times New Roman" w:hAnsi="Times New Roman"/>
                <w:color w:val="000000"/>
                <w:sz w:val="28"/>
                <w:szCs w:val="28"/>
              </w:rPr>
              <w:t xml:space="preserve">318 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(местонахождение объекта): сельское поселение Луговской, д. Ягурьях</w:t>
            </w:r>
            <w:r>
              <w:rPr>
                <w:rFonts w:ascii="Times New Roman" w:hAnsi="Times New Roman"/>
                <w:color w:val="000000"/>
                <w:sz w:val="28"/>
                <w:szCs w:val="28"/>
              </w:rPr>
              <w:t>,</w:t>
            </w:r>
            <w:r w:rsidRPr="00C02087">
              <w:rPr>
                <w:rFonts w:ascii="Times New Roman" w:hAnsi="Times New Roman"/>
                <w:color w:val="000000"/>
                <w:sz w:val="28"/>
                <w:szCs w:val="28"/>
              </w:rPr>
              <w:t xml:space="preserve">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 3983855 от 02.10.2009 </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нежилое, адрес объекта: д. Ягурьях,  свидетельство о государственной регистрации права  72НЛ 398556 от 06.10.2009 </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17</w:t>
            </w:r>
            <w:r>
              <w:rPr>
                <w:rFonts w:ascii="Times New Roman" w:hAnsi="Times New Roman"/>
                <w:sz w:val="28"/>
                <w:szCs w:val="28"/>
              </w:rPr>
              <w:t>.</w:t>
            </w: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pStyle w:val="aff2"/>
              <w:jc w:val="left"/>
              <w:rPr>
                <w:bCs/>
                <w:color w:val="000000"/>
                <w:sz w:val="28"/>
                <w:szCs w:val="28"/>
              </w:rPr>
            </w:pPr>
            <w:r w:rsidRPr="00C02087">
              <w:rPr>
                <w:color w:val="000000"/>
                <w:sz w:val="28"/>
                <w:szCs w:val="28"/>
              </w:rPr>
              <w:t>Водозаборные, водоочистные сооружения, с. Цингалы,</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7516CC" w:rsidRDefault="007516CC" w:rsidP="007516CC">
            <w:pPr>
              <w:pStyle w:val="aff2"/>
              <w:jc w:val="left"/>
              <w:rPr>
                <w:bCs/>
                <w:color w:val="000000"/>
                <w:sz w:val="28"/>
                <w:szCs w:val="28"/>
              </w:rPr>
            </w:pPr>
            <w:r w:rsidRPr="00C02087">
              <w:rPr>
                <w:bCs/>
                <w:color w:val="000000"/>
                <w:sz w:val="28"/>
                <w:szCs w:val="28"/>
              </w:rPr>
              <w:t xml:space="preserve">с. Цингалы, </w:t>
            </w:r>
          </w:p>
          <w:p w:rsidR="007516CC" w:rsidRPr="00C02087" w:rsidRDefault="007516CC" w:rsidP="007516CC">
            <w:pPr>
              <w:pStyle w:val="aff2"/>
              <w:jc w:val="left"/>
              <w:rPr>
                <w:bCs/>
                <w:color w:val="000000"/>
                <w:sz w:val="28"/>
                <w:szCs w:val="28"/>
              </w:rPr>
            </w:pPr>
            <w:r w:rsidRPr="00C02087">
              <w:rPr>
                <w:bCs/>
                <w:color w:val="000000"/>
                <w:sz w:val="28"/>
                <w:szCs w:val="28"/>
              </w:rPr>
              <w:lastRenderedPageBreak/>
              <w:t>ул. Молодежная</w:t>
            </w:r>
            <w:r>
              <w:rPr>
                <w:bCs/>
                <w:color w:val="000000"/>
                <w:sz w:val="28"/>
                <w:szCs w:val="28"/>
              </w:rPr>
              <w:t>,</w:t>
            </w:r>
          </w:p>
          <w:p w:rsidR="007516CC"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свидетельство о государственной регистрации права  </w:t>
            </w:r>
          </w:p>
          <w:p w:rsidR="007516CC"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72 НЛ 399225 </w:t>
            </w:r>
          </w:p>
          <w:p w:rsidR="007516CC"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от 22.10.2009</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инв. </w:t>
            </w:r>
          </w:p>
          <w:p w:rsidR="007516CC" w:rsidRPr="00C02087"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71:129:000:000001790</w:t>
            </w: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C02087">
              <w:rPr>
                <w:rFonts w:ascii="Times New Roman" w:hAnsi="Times New Roman"/>
                <w:color w:val="000000"/>
                <w:sz w:val="28"/>
                <w:szCs w:val="28"/>
              </w:rPr>
              <w:t xml:space="preserve">становленная мощность </w:t>
            </w:r>
          </w:p>
          <w:p w:rsidR="007516CC" w:rsidRPr="00C02087" w:rsidRDefault="007516CC" w:rsidP="007516CC">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70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906" w:name="_Toc438654850"/>
            <w:r>
              <w:rPr>
                <w:rFonts w:ascii="Times New Roman" w:hAnsi="Times New Roman"/>
                <w:sz w:val="28"/>
                <w:szCs w:val="28"/>
              </w:rPr>
              <w:t>в</w:t>
            </w:r>
            <w:r w:rsidRPr="00C02087">
              <w:rPr>
                <w:rFonts w:ascii="Times New Roman" w:hAnsi="Times New Roman"/>
                <w:sz w:val="28"/>
                <w:szCs w:val="28"/>
              </w:rPr>
              <w:t>акуумно-эжекционное устройство ВЭУ-3</w:t>
            </w:r>
            <w:bookmarkEnd w:id="906"/>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07" w:name="_Toc438654851"/>
            <w:r>
              <w:rPr>
                <w:rFonts w:ascii="Times New Roman" w:hAnsi="Times New Roman"/>
                <w:sz w:val="28"/>
                <w:szCs w:val="28"/>
              </w:rPr>
              <w:t>ва</w:t>
            </w:r>
            <w:r w:rsidRPr="00C02087">
              <w:rPr>
                <w:rFonts w:ascii="Times New Roman" w:hAnsi="Times New Roman"/>
                <w:sz w:val="28"/>
                <w:szCs w:val="28"/>
              </w:rPr>
              <w:t>куумно-эжеционный аэратор-дегазатор ВЭАД-3</w:t>
            </w:r>
            <w:bookmarkEnd w:id="907"/>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08" w:name="_Toc438654852"/>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ИНГО-5)</w:t>
            </w:r>
            <w:bookmarkEnd w:id="908"/>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09" w:name="_Toc438654853"/>
            <w:r>
              <w:rPr>
                <w:rFonts w:ascii="Times New Roman" w:hAnsi="Times New Roman"/>
                <w:sz w:val="28"/>
                <w:szCs w:val="28"/>
              </w:rPr>
              <w:t>д</w:t>
            </w:r>
            <w:r w:rsidRPr="00C02087">
              <w:rPr>
                <w:rFonts w:ascii="Times New Roman" w:hAnsi="Times New Roman"/>
                <w:sz w:val="28"/>
                <w:szCs w:val="28"/>
              </w:rPr>
              <w:t>еструктор озона ДО-4</w:t>
            </w:r>
            <w:bookmarkEnd w:id="909"/>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10" w:name="_Toc438654854"/>
            <w:r>
              <w:rPr>
                <w:rFonts w:ascii="Times New Roman" w:hAnsi="Times New Roman"/>
                <w:sz w:val="28"/>
                <w:szCs w:val="28"/>
              </w:rPr>
              <w:t>т</w:t>
            </w:r>
            <w:r w:rsidRPr="00C02087">
              <w:rPr>
                <w:rFonts w:ascii="Times New Roman" w:hAnsi="Times New Roman"/>
                <w:sz w:val="28"/>
                <w:szCs w:val="28"/>
              </w:rPr>
              <w:t>урбомикшер ТМ-3</w:t>
            </w:r>
            <w:bookmarkEnd w:id="910"/>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11" w:name="_Toc438654855"/>
            <w:r>
              <w:rPr>
                <w:rFonts w:ascii="Times New Roman" w:hAnsi="Times New Roman"/>
                <w:sz w:val="28"/>
                <w:szCs w:val="28"/>
              </w:rPr>
              <w:t>н</w:t>
            </w:r>
            <w:r w:rsidR="00246238">
              <w:rPr>
                <w:rFonts w:ascii="Times New Roman" w:hAnsi="Times New Roman"/>
                <w:sz w:val="28"/>
                <w:szCs w:val="28"/>
              </w:rPr>
              <w:t>асос CR 32-2-2 «</w:t>
            </w:r>
            <w:r w:rsidRPr="00C02087">
              <w:rPr>
                <w:rFonts w:ascii="Times New Roman" w:hAnsi="Times New Roman"/>
                <w:sz w:val="28"/>
                <w:szCs w:val="28"/>
              </w:rPr>
              <w:t>Grundfos</w:t>
            </w:r>
            <w:bookmarkEnd w:id="911"/>
            <w:r w:rsidR="00246238">
              <w:rPr>
                <w:rFonts w:ascii="Times New Roman" w:hAnsi="Times New Roman"/>
                <w:sz w:val="28"/>
                <w:szCs w:val="28"/>
              </w:rPr>
              <w:t>»</w:t>
            </w:r>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12" w:name="_Toc438654856"/>
            <w:r>
              <w:rPr>
                <w:rFonts w:ascii="Times New Roman" w:hAnsi="Times New Roman"/>
                <w:sz w:val="28"/>
                <w:szCs w:val="28"/>
              </w:rPr>
              <w:t>н</w:t>
            </w:r>
            <w:r w:rsidR="00246238">
              <w:rPr>
                <w:rFonts w:ascii="Times New Roman" w:hAnsi="Times New Roman"/>
                <w:sz w:val="28"/>
                <w:szCs w:val="28"/>
              </w:rPr>
              <w:t>асос СМ-А 3-5 «</w:t>
            </w:r>
            <w:r w:rsidRPr="00C02087">
              <w:rPr>
                <w:rFonts w:ascii="Times New Roman" w:hAnsi="Times New Roman"/>
                <w:sz w:val="28"/>
                <w:szCs w:val="28"/>
              </w:rPr>
              <w:t>Grundfos</w:t>
            </w:r>
            <w:bookmarkEnd w:id="912"/>
            <w:r w:rsidR="00246238">
              <w:rPr>
                <w:rFonts w:ascii="Times New Roman" w:hAnsi="Times New Roman"/>
                <w:sz w:val="28"/>
                <w:szCs w:val="28"/>
              </w:rPr>
              <w:t>»</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13" w:name="_Toc438654857"/>
            <w:r>
              <w:rPr>
                <w:rFonts w:ascii="Times New Roman" w:hAnsi="Times New Roman"/>
                <w:sz w:val="28"/>
                <w:szCs w:val="28"/>
              </w:rPr>
              <w:t>ф</w:t>
            </w:r>
            <w:r w:rsidRPr="00C02087">
              <w:rPr>
                <w:rFonts w:ascii="Times New Roman" w:hAnsi="Times New Roman"/>
                <w:sz w:val="28"/>
                <w:szCs w:val="28"/>
              </w:rPr>
              <w:t>ильтр осветительный ФОВ-0,7-0,6</w:t>
            </w:r>
            <w:bookmarkEnd w:id="913"/>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14" w:name="_Toc438654858"/>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Тракт-ШУВК.3.04.025.IP54</w:t>
            </w:r>
            <w:bookmarkEnd w:id="914"/>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15" w:name="_Toc438654859"/>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bookmarkEnd w:id="915"/>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16" w:name="_Toc438654860"/>
            <w:r>
              <w:rPr>
                <w:rFonts w:ascii="Times New Roman" w:hAnsi="Times New Roman"/>
                <w:sz w:val="28"/>
                <w:szCs w:val="28"/>
              </w:rPr>
              <w:t>в</w:t>
            </w:r>
            <w:r w:rsidRPr="00C02087">
              <w:rPr>
                <w:rFonts w:ascii="Times New Roman" w:hAnsi="Times New Roman"/>
                <w:sz w:val="28"/>
                <w:szCs w:val="28"/>
              </w:rPr>
              <w:t>акуумно-эжекционное устройство ВЭУ-3</w:t>
            </w:r>
            <w:bookmarkEnd w:id="916"/>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17" w:name="_Toc438654861"/>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ВЭАД-3</w:t>
            </w:r>
            <w:bookmarkEnd w:id="917"/>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18" w:name="_Toc438654862"/>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ИНГО-5)</w:t>
            </w:r>
            <w:bookmarkEnd w:id="918"/>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246238" w:rsidP="007516CC">
            <w:pPr>
              <w:spacing w:after="0" w:line="240" w:lineRule="auto"/>
              <w:outlineLvl w:val="0"/>
              <w:rPr>
                <w:rFonts w:ascii="Times New Roman" w:hAnsi="Times New Roman"/>
                <w:sz w:val="28"/>
                <w:szCs w:val="28"/>
              </w:rPr>
            </w:pPr>
            <w:bookmarkStart w:id="919" w:name="_Toc438654863"/>
            <w:r>
              <w:rPr>
                <w:rFonts w:ascii="Times New Roman" w:hAnsi="Times New Roman"/>
                <w:sz w:val="28"/>
                <w:szCs w:val="28"/>
              </w:rPr>
              <w:t>д</w:t>
            </w:r>
            <w:r w:rsidR="007516CC" w:rsidRPr="00C02087">
              <w:rPr>
                <w:rFonts w:ascii="Times New Roman" w:hAnsi="Times New Roman"/>
                <w:sz w:val="28"/>
                <w:szCs w:val="28"/>
              </w:rPr>
              <w:t>еструктор озона ДО-4</w:t>
            </w:r>
            <w:bookmarkEnd w:id="919"/>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581"/>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17.</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 xml:space="preserve">458,0 мм,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сельское поселение Цингалы, с. Цингалы </w:t>
            </w:r>
          </w:p>
        </w:tc>
      </w:tr>
      <w:tr w:rsidR="007516CC" w:rsidRPr="00C02087" w:rsidTr="007516CC">
        <w:trPr>
          <w:trHeight w:val="222"/>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17.</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Цингалы, с. Цингалы</w:t>
            </w:r>
          </w:p>
        </w:tc>
      </w:tr>
      <w:tr w:rsidR="007516CC" w:rsidRPr="00C02087" w:rsidTr="007516CC">
        <w:trPr>
          <w:trHeight w:val="595"/>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17.</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Pr>
                <w:rFonts w:ascii="Times New Roman" w:hAnsi="Times New Roman"/>
                <w:color w:val="000000"/>
                <w:sz w:val="28"/>
                <w:szCs w:val="28"/>
              </w:rPr>
              <w:t>Артезианская скважина (</w:t>
            </w:r>
            <w:r w:rsidRPr="00C02087">
              <w:rPr>
                <w:rFonts w:ascii="Times New Roman" w:hAnsi="Times New Roman"/>
                <w:color w:val="000000"/>
                <w:sz w:val="28"/>
                <w:szCs w:val="28"/>
              </w:rPr>
              <w:t xml:space="preserve">2 шт.)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Цингалы, </w:t>
            </w:r>
            <w:r>
              <w:rPr>
                <w:rFonts w:ascii="Times New Roman" w:hAnsi="Times New Roman"/>
                <w:color w:val="000000"/>
                <w:sz w:val="28"/>
                <w:szCs w:val="28"/>
              </w:rPr>
              <w:t xml:space="preserve">                   с. Цингалы</w:t>
            </w:r>
          </w:p>
        </w:tc>
      </w:tr>
      <w:tr w:rsidR="007516CC" w:rsidRPr="00C02087" w:rsidTr="007516CC">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18</w:t>
            </w:r>
            <w:r>
              <w:rPr>
                <w:rFonts w:ascii="Times New Roman" w:hAnsi="Times New Roman"/>
                <w:sz w:val="28"/>
                <w:szCs w:val="28"/>
              </w:rPr>
              <w:t>.</w:t>
            </w: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Default="007516CC" w:rsidP="007516CC">
            <w:pPr>
              <w:spacing w:after="0" w:line="240" w:lineRule="auto"/>
              <w:jc w:val="center"/>
              <w:rPr>
                <w:rFonts w:ascii="Times New Roman" w:hAnsi="Times New Roman"/>
                <w:sz w:val="28"/>
                <w:szCs w:val="28"/>
              </w:rPr>
            </w:pPr>
          </w:p>
          <w:p w:rsidR="007516CC" w:rsidRPr="00C02087" w:rsidRDefault="007516CC" w:rsidP="007516CC">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pStyle w:val="aff2"/>
              <w:jc w:val="left"/>
              <w:rPr>
                <w:bCs/>
                <w:color w:val="000000"/>
                <w:sz w:val="28"/>
                <w:szCs w:val="28"/>
              </w:rPr>
            </w:pPr>
            <w:r w:rsidRPr="00C02087">
              <w:rPr>
                <w:color w:val="000000"/>
                <w:sz w:val="28"/>
                <w:szCs w:val="28"/>
              </w:rPr>
              <w:lastRenderedPageBreak/>
              <w:t>Водозаборные, водоочистные сооружения, д. Ярки,</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Ханты-Мансийский район, д. Ярки</w:t>
            </w:r>
            <w:r>
              <w:rPr>
                <w:bCs/>
                <w:color w:val="000000"/>
                <w:sz w:val="28"/>
                <w:szCs w:val="28"/>
              </w:rPr>
              <w:t>,</w:t>
            </w:r>
          </w:p>
          <w:p w:rsidR="00246238"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свидетельство о государственной </w:t>
            </w:r>
            <w:r w:rsidRPr="00C02087">
              <w:rPr>
                <w:rFonts w:ascii="Times New Roman" w:hAnsi="Times New Roman"/>
                <w:color w:val="000000"/>
                <w:sz w:val="28"/>
                <w:szCs w:val="28"/>
              </w:rPr>
              <w:lastRenderedPageBreak/>
              <w:t xml:space="preserve">регистрации права  </w:t>
            </w:r>
          </w:p>
          <w:p w:rsidR="00246238"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86 АБ 533536 </w:t>
            </w:r>
          </w:p>
          <w:p w:rsidR="00246238" w:rsidRDefault="007516CC" w:rsidP="007516CC">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от 13.11.2012</w:t>
            </w:r>
            <w:r>
              <w:rPr>
                <w:rFonts w:ascii="Times New Roman" w:hAnsi="Times New Roman"/>
                <w:color w:val="000000"/>
                <w:sz w:val="28"/>
                <w:szCs w:val="28"/>
              </w:rPr>
              <w:t>,</w:t>
            </w:r>
            <w:r w:rsidR="00246238">
              <w:rPr>
                <w:rFonts w:ascii="Times New Roman" w:hAnsi="Times New Roman"/>
                <w:color w:val="000000"/>
                <w:sz w:val="28"/>
                <w:szCs w:val="28"/>
              </w:rPr>
              <w:t xml:space="preserve"> </w:t>
            </w:r>
            <w:r w:rsidRPr="00C02087">
              <w:rPr>
                <w:rFonts w:ascii="Times New Roman" w:hAnsi="Times New Roman"/>
                <w:color w:val="000000"/>
                <w:sz w:val="28"/>
                <w:szCs w:val="28"/>
              </w:rPr>
              <w:t xml:space="preserve">инв. </w:t>
            </w:r>
          </w:p>
          <w:p w:rsidR="007516CC" w:rsidRPr="00C02087" w:rsidRDefault="007516CC" w:rsidP="007516CC">
            <w:pPr>
              <w:spacing w:after="0" w:line="240" w:lineRule="auto"/>
              <w:rPr>
                <w:rFonts w:ascii="Times New Roman" w:hAnsi="Times New Roman"/>
                <w:color w:val="FF0000"/>
                <w:sz w:val="28"/>
                <w:szCs w:val="28"/>
                <w:highlight w:val="green"/>
              </w:rPr>
            </w:pP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71:129:000:000004070</w:t>
            </w:r>
          </w:p>
        </w:tc>
        <w:tc>
          <w:tcPr>
            <w:tcW w:w="2976" w:type="dxa"/>
            <w:vMerge w:val="restart"/>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rPr>
                <w:rFonts w:ascii="Times New Roman" w:hAnsi="Times New Roman"/>
                <w:sz w:val="28"/>
                <w:szCs w:val="28"/>
              </w:rPr>
            </w:pPr>
            <w:r>
              <w:rPr>
                <w:rFonts w:ascii="Times New Roman" w:hAnsi="Times New Roman"/>
                <w:sz w:val="28"/>
                <w:szCs w:val="28"/>
              </w:rPr>
              <w:lastRenderedPageBreak/>
              <w:t>у</w:t>
            </w:r>
            <w:r w:rsidRPr="00C02087">
              <w:rPr>
                <w:rFonts w:ascii="Times New Roman" w:hAnsi="Times New Roman"/>
                <w:sz w:val="28"/>
                <w:szCs w:val="28"/>
              </w:rPr>
              <w:t xml:space="preserve">становленная мощность </w:t>
            </w:r>
          </w:p>
          <w:p w:rsidR="007516CC" w:rsidRDefault="007516CC" w:rsidP="007516CC">
            <w:pPr>
              <w:spacing w:after="0" w:line="240" w:lineRule="auto"/>
              <w:rPr>
                <w:rFonts w:ascii="Times New Roman" w:hAnsi="Times New Roman"/>
                <w:sz w:val="28"/>
                <w:szCs w:val="28"/>
              </w:rPr>
            </w:pPr>
            <w:r w:rsidRPr="00C02087">
              <w:rPr>
                <w:rFonts w:ascii="Times New Roman" w:hAnsi="Times New Roman"/>
                <w:sz w:val="28"/>
                <w:szCs w:val="28"/>
              </w:rPr>
              <w:t>350 куб.</w:t>
            </w:r>
            <w:r>
              <w:rPr>
                <w:rFonts w:ascii="Times New Roman" w:hAnsi="Times New Roman"/>
                <w:sz w:val="28"/>
                <w:szCs w:val="28"/>
              </w:rPr>
              <w:t xml:space="preserve"> </w:t>
            </w:r>
            <w:r w:rsidRPr="00C02087">
              <w:rPr>
                <w:rFonts w:ascii="Times New Roman" w:hAnsi="Times New Roman"/>
                <w:sz w:val="28"/>
                <w:szCs w:val="28"/>
              </w:rPr>
              <w:t>м/сут.</w:t>
            </w: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Default="007516CC" w:rsidP="007516CC">
            <w:pPr>
              <w:spacing w:after="0" w:line="240" w:lineRule="auto"/>
              <w:rPr>
                <w:rFonts w:ascii="Times New Roman" w:hAnsi="Times New Roman"/>
                <w:sz w:val="28"/>
                <w:szCs w:val="28"/>
              </w:rPr>
            </w:pPr>
          </w:p>
          <w:p w:rsidR="007516CC" w:rsidRPr="00C02087" w:rsidRDefault="007516CC" w:rsidP="007516CC">
            <w:pPr>
              <w:spacing w:after="0" w:line="240" w:lineRule="auto"/>
              <w:rPr>
                <w:rFonts w:ascii="Times New Roman" w:hAnsi="Times New Roman"/>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outlineLvl w:val="0"/>
              <w:rPr>
                <w:rFonts w:ascii="Times New Roman" w:hAnsi="Times New Roman"/>
                <w:sz w:val="28"/>
                <w:szCs w:val="28"/>
              </w:rPr>
            </w:pPr>
            <w:bookmarkStart w:id="920" w:name="_Toc438654864"/>
            <w:r>
              <w:rPr>
                <w:rFonts w:ascii="Times New Roman" w:hAnsi="Times New Roman"/>
                <w:sz w:val="28"/>
                <w:szCs w:val="28"/>
              </w:rPr>
              <w:lastRenderedPageBreak/>
              <w:t>т</w:t>
            </w:r>
            <w:r w:rsidRPr="00C02087">
              <w:rPr>
                <w:rFonts w:ascii="Times New Roman" w:hAnsi="Times New Roman"/>
                <w:sz w:val="28"/>
                <w:szCs w:val="28"/>
              </w:rPr>
              <w:t>урбомикшер</w:t>
            </w:r>
            <w:bookmarkEnd w:id="920"/>
            <w:r w:rsidRPr="00C02087">
              <w:rPr>
                <w:rFonts w:ascii="Times New Roman" w:hAnsi="Times New Roman"/>
                <w:sz w:val="28"/>
                <w:szCs w:val="28"/>
              </w:rPr>
              <w:t xml:space="preserve"> </w:t>
            </w:r>
          </w:p>
        </w:tc>
      </w:tr>
      <w:tr w:rsidR="007516CC" w:rsidRPr="00C02087" w:rsidTr="007516CC">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21" w:name="_Toc438654865"/>
            <w:r>
              <w:rPr>
                <w:rFonts w:ascii="Times New Roman" w:hAnsi="Times New Roman"/>
                <w:sz w:val="28"/>
                <w:szCs w:val="28"/>
              </w:rPr>
              <w:t>в</w:t>
            </w:r>
            <w:r w:rsidRPr="00C02087">
              <w:rPr>
                <w:rFonts w:ascii="Times New Roman" w:hAnsi="Times New Roman"/>
                <w:sz w:val="28"/>
                <w:szCs w:val="28"/>
              </w:rPr>
              <w:t>акуумно - эжекционное устройство</w:t>
            </w:r>
            <w:bookmarkEnd w:id="921"/>
            <w:r w:rsidRPr="00C02087">
              <w:rPr>
                <w:rFonts w:ascii="Times New Roman" w:hAnsi="Times New Roman"/>
                <w:sz w:val="28"/>
                <w:szCs w:val="28"/>
              </w:rPr>
              <w:t xml:space="preserve"> </w:t>
            </w:r>
          </w:p>
        </w:tc>
      </w:tr>
      <w:tr w:rsidR="007516CC" w:rsidRPr="00C02087" w:rsidTr="007516CC">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22" w:name="_Toc438654866"/>
            <w:r>
              <w:rPr>
                <w:rFonts w:ascii="Times New Roman" w:hAnsi="Times New Roman"/>
                <w:sz w:val="28"/>
                <w:szCs w:val="28"/>
              </w:rPr>
              <w:t>в</w:t>
            </w:r>
            <w:r w:rsidRPr="00C02087">
              <w:rPr>
                <w:rFonts w:ascii="Times New Roman" w:hAnsi="Times New Roman"/>
                <w:sz w:val="28"/>
                <w:szCs w:val="28"/>
              </w:rPr>
              <w:t>акуумно - эжеционный аэратор - дегазатор</w:t>
            </w:r>
            <w:bookmarkEnd w:id="922"/>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23" w:name="_Toc438654867"/>
            <w:r>
              <w:rPr>
                <w:rFonts w:ascii="Times New Roman" w:hAnsi="Times New Roman"/>
                <w:sz w:val="28"/>
                <w:szCs w:val="28"/>
              </w:rPr>
              <w:t>г</w:t>
            </w:r>
            <w:r w:rsidRPr="00C02087">
              <w:rPr>
                <w:rFonts w:ascii="Times New Roman" w:hAnsi="Times New Roman"/>
                <w:sz w:val="28"/>
                <w:szCs w:val="28"/>
              </w:rPr>
              <w:t>енератор озона с источником питания</w:t>
            </w:r>
            <w:bookmarkEnd w:id="923"/>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24" w:name="_Toc438654868"/>
            <w:r>
              <w:rPr>
                <w:rFonts w:ascii="Times New Roman" w:hAnsi="Times New Roman"/>
                <w:sz w:val="28"/>
                <w:szCs w:val="28"/>
              </w:rPr>
              <w:t>д</w:t>
            </w:r>
            <w:r w:rsidRPr="00C02087">
              <w:rPr>
                <w:rFonts w:ascii="Times New Roman" w:hAnsi="Times New Roman"/>
                <w:sz w:val="28"/>
                <w:szCs w:val="28"/>
              </w:rPr>
              <w:t>еструктор озона</w:t>
            </w:r>
            <w:bookmarkEnd w:id="924"/>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25" w:name="_Toc438654869"/>
            <w:r>
              <w:rPr>
                <w:rFonts w:ascii="Times New Roman" w:hAnsi="Times New Roman"/>
                <w:sz w:val="28"/>
                <w:szCs w:val="28"/>
              </w:rPr>
              <w:t>н</w:t>
            </w:r>
            <w:r w:rsidRPr="00C02087">
              <w:rPr>
                <w:rFonts w:ascii="Times New Roman" w:hAnsi="Times New Roman"/>
                <w:sz w:val="28"/>
                <w:szCs w:val="28"/>
              </w:rPr>
              <w:t>асос для промывки фильтра</w:t>
            </w:r>
            <w:bookmarkEnd w:id="925"/>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26" w:name="_Toc438654870"/>
            <w:r>
              <w:rPr>
                <w:rFonts w:ascii="Times New Roman" w:hAnsi="Times New Roman"/>
                <w:sz w:val="28"/>
                <w:szCs w:val="28"/>
              </w:rPr>
              <w:t>н</w:t>
            </w:r>
            <w:r w:rsidRPr="00C02087">
              <w:rPr>
                <w:rFonts w:ascii="Times New Roman" w:hAnsi="Times New Roman"/>
                <w:sz w:val="28"/>
                <w:szCs w:val="28"/>
              </w:rPr>
              <w:t>асос для подачи воды</w:t>
            </w:r>
            <w:bookmarkEnd w:id="926"/>
            <w:r w:rsidRPr="00C02087">
              <w:rPr>
                <w:rFonts w:ascii="Times New Roman" w:hAnsi="Times New Roman"/>
                <w:sz w:val="28"/>
                <w:szCs w:val="28"/>
              </w:rPr>
              <w:t xml:space="preserve"> </w:t>
            </w:r>
          </w:p>
        </w:tc>
      </w:tr>
      <w:tr w:rsidR="007516CC" w:rsidRPr="00C02087" w:rsidTr="007516CC">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outlineLvl w:val="0"/>
              <w:rPr>
                <w:rFonts w:ascii="Times New Roman" w:hAnsi="Times New Roman"/>
                <w:sz w:val="28"/>
                <w:szCs w:val="28"/>
              </w:rPr>
            </w:pPr>
            <w:bookmarkStart w:id="927" w:name="_Toc438654871"/>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w:t>
            </w:r>
            <w:bookmarkEnd w:id="927"/>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28" w:name="_Toc438654872"/>
            <w:r>
              <w:rPr>
                <w:rFonts w:ascii="Times New Roman" w:hAnsi="Times New Roman"/>
                <w:sz w:val="28"/>
                <w:szCs w:val="28"/>
              </w:rPr>
              <w:t>ф</w:t>
            </w:r>
            <w:r w:rsidRPr="00C02087">
              <w:rPr>
                <w:rFonts w:ascii="Times New Roman" w:hAnsi="Times New Roman"/>
                <w:sz w:val="28"/>
                <w:szCs w:val="28"/>
              </w:rPr>
              <w:t>ильтр осветительный вертикальный</w:t>
            </w:r>
            <w:bookmarkEnd w:id="928"/>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29" w:name="_Toc438654873"/>
            <w:r>
              <w:rPr>
                <w:rFonts w:ascii="Times New Roman" w:hAnsi="Times New Roman"/>
                <w:sz w:val="28"/>
                <w:szCs w:val="28"/>
              </w:rPr>
              <w:t>ф</w:t>
            </w:r>
            <w:r w:rsidRPr="00C02087">
              <w:rPr>
                <w:rFonts w:ascii="Times New Roman" w:hAnsi="Times New Roman"/>
                <w:sz w:val="28"/>
                <w:szCs w:val="28"/>
              </w:rPr>
              <w:t>ильтр осветительный вертикальный</w:t>
            </w:r>
            <w:bookmarkEnd w:id="929"/>
            <w:r w:rsidRPr="00C02087">
              <w:rPr>
                <w:rFonts w:ascii="Times New Roman" w:hAnsi="Times New Roman"/>
                <w:sz w:val="28"/>
                <w:szCs w:val="28"/>
              </w:rPr>
              <w:t xml:space="preserve"> </w:t>
            </w:r>
          </w:p>
        </w:tc>
      </w:tr>
      <w:tr w:rsidR="007516CC" w:rsidRPr="00C02087" w:rsidTr="007516CC">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30" w:name="_Toc438654874"/>
            <w:r>
              <w:rPr>
                <w:rFonts w:ascii="Times New Roman" w:hAnsi="Times New Roman"/>
                <w:sz w:val="28"/>
                <w:szCs w:val="28"/>
              </w:rPr>
              <w:t>р</w:t>
            </w:r>
            <w:r w:rsidRPr="00C02087">
              <w:rPr>
                <w:rFonts w:ascii="Times New Roman" w:hAnsi="Times New Roman"/>
                <w:sz w:val="28"/>
                <w:szCs w:val="28"/>
              </w:rPr>
              <w:t>езервуар</w:t>
            </w:r>
            <w:bookmarkEnd w:id="930"/>
            <w:r w:rsidRPr="00C02087">
              <w:rPr>
                <w:rFonts w:ascii="Times New Roman" w:hAnsi="Times New Roman"/>
                <w:sz w:val="28"/>
                <w:szCs w:val="28"/>
              </w:rPr>
              <w:t xml:space="preserve"> </w:t>
            </w:r>
          </w:p>
        </w:tc>
      </w:tr>
      <w:tr w:rsidR="007516CC" w:rsidRPr="00C02087" w:rsidTr="007516CC">
        <w:trPr>
          <w:trHeight w:val="317"/>
        </w:trPr>
        <w:tc>
          <w:tcPr>
            <w:tcW w:w="708" w:type="dxa"/>
            <w:vMerge/>
            <w:tcBorders>
              <w:top w:val="single" w:sz="4" w:space="0" w:color="auto"/>
              <w:left w:val="single" w:sz="4" w:space="0" w:color="auto"/>
              <w:bottom w:val="single" w:sz="4" w:space="0" w:color="auto"/>
              <w:right w:val="single" w:sz="4" w:space="0" w:color="auto"/>
            </w:tcBorders>
            <w:vAlign w:val="center"/>
          </w:tcPr>
          <w:p w:rsidR="007516CC" w:rsidRPr="00C02087" w:rsidRDefault="007516CC" w:rsidP="007516CC">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rPr>
                <w:rFonts w:ascii="Times New Roman" w:hAnsi="Times New Roman"/>
                <w:color w:val="FF0000"/>
                <w:sz w:val="28"/>
                <w:szCs w:val="28"/>
                <w:highlight w:val="green"/>
              </w:rPr>
            </w:pPr>
          </w:p>
        </w:tc>
        <w:tc>
          <w:tcPr>
            <w:tcW w:w="6663" w:type="dxa"/>
            <w:vAlign w:val="center"/>
          </w:tcPr>
          <w:p w:rsidR="007516CC" w:rsidRPr="00C02087" w:rsidRDefault="007516CC" w:rsidP="007516CC">
            <w:pPr>
              <w:spacing w:after="0" w:line="240" w:lineRule="auto"/>
              <w:outlineLvl w:val="0"/>
              <w:rPr>
                <w:rFonts w:ascii="Times New Roman" w:hAnsi="Times New Roman"/>
                <w:sz w:val="28"/>
                <w:szCs w:val="28"/>
              </w:rPr>
            </w:pPr>
            <w:bookmarkStart w:id="931" w:name="_Toc438654875"/>
            <w:r>
              <w:rPr>
                <w:rFonts w:ascii="Times New Roman" w:hAnsi="Times New Roman"/>
                <w:sz w:val="28"/>
                <w:szCs w:val="28"/>
              </w:rPr>
              <w:t>п</w:t>
            </w:r>
            <w:r w:rsidRPr="00C02087">
              <w:rPr>
                <w:rFonts w:ascii="Times New Roman" w:hAnsi="Times New Roman"/>
                <w:sz w:val="28"/>
                <w:szCs w:val="28"/>
              </w:rPr>
              <w:t>реобразователь частоты</w:t>
            </w:r>
            <w:bookmarkEnd w:id="931"/>
            <w:r w:rsidRPr="00C02087">
              <w:rPr>
                <w:rFonts w:ascii="Times New Roman" w:hAnsi="Times New Roman"/>
                <w:sz w:val="28"/>
                <w:szCs w:val="28"/>
              </w:rPr>
              <w:t xml:space="preserve"> </w:t>
            </w:r>
          </w:p>
        </w:tc>
      </w:tr>
      <w:tr w:rsidR="007516CC" w:rsidRPr="00C02087" w:rsidTr="007516CC">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7516CC" w:rsidRPr="00C02087" w:rsidTr="007516CC">
        <w:trPr>
          <w:trHeight w:val="70"/>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18.</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водоснабжения, протяженность</w:t>
            </w:r>
            <w:r>
              <w:rPr>
                <w:rFonts w:ascii="Times New Roman" w:hAnsi="Times New Roman"/>
                <w:color w:val="000000"/>
                <w:sz w:val="28"/>
                <w:szCs w:val="28"/>
              </w:rPr>
              <w:t xml:space="preserve"> –</w:t>
            </w:r>
            <w:r w:rsidRPr="00C02087">
              <w:rPr>
                <w:rFonts w:ascii="Times New Roman" w:hAnsi="Times New Roman"/>
                <w:sz w:val="28"/>
                <w:szCs w:val="28"/>
              </w:rPr>
              <w:t xml:space="preserve"> </w:t>
            </w:r>
            <w:r w:rsidRPr="00C02087">
              <w:rPr>
                <w:rFonts w:ascii="Times New Roman" w:hAnsi="Times New Roman"/>
                <w:color w:val="000000"/>
                <w:sz w:val="28"/>
                <w:szCs w:val="28"/>
              </w:rPr>
              <w:t xml:space="preserve">8 109,6 м, назначение - нежилое, адрес (местонахождение объекта): сельское поселение Шапша, д. Ярки, свидетельство о государственной регистрации права  86 АБ 533333 </w:t>
            </w:r>
            <w:r>
              <w:rPr>
                <w:rFonts w:ascii="Times New Roman" w:hAnsi="Times New Roman"/>
                <w:color w:val="000000"/>
                <w:sz w:val="28"/>
                <w:szCs w:val="28"/>
              </w:rPr>
              <w:t xml:space="preserve">             </w:t>
            </w:r>
            <w:r w:rsidRPr="00C02087">
              <w:rPr>
                <w:rFonts w:ascii="Times New Roman" w:hAnsi="Times New Roman"/>
                <w:color w:val="000000"/>
                <w:sz w:val="28"/>
                <w:szCs w:val="28"/>
              </w:rPr>
              <w:t>от 15.11.2012</w:t>
            </w:r>
            <w:r>
              <w:rPr>
                <w:rFonts w:ascii="Times New Roman" w:hAnsi="Times New Roman"/>
                <w:color w:val="000000"/>
                <w:sz w:val="28"/>
                <w:szCs w:val="28"/>
              </w:rPr>
              <w:t xml:space="preserve">, </w:t>
            </w:r>
            <w:r w:rsidRPr="00C02087">
              <w:rPr>
                <w:rFonts w:ascii="Times New Roman" w:hAnsi="Times New Roman"/>
                <w:color w:val="000000"/>
                <w:sz w:val="28"/>
                <w:szCs w:val="28"/>
              </w:rPr>
              <w:t>инв. №</w:t>
            </w:r>
            <w:r>
              <w:rPr>
                <w:rFonts w:ascii="Times New Roman" w:hAnsi="Times New Roman"/>
                <w:color w:val="000000"/>
                <w:sz w:val="28"/>
                <w:szCs w:val="28"/>
              </w:rPr>
              <w:t xml:space="preserve"> 71:129:000:000004050</w:t>
            </w:r>
          </w:p>
        </w:tc>
      </w:tr>
      <w:tr w:rsidR="007516CC" w:rsidRPr="00C02087" w:rsidTr="007516CC">
        <w:trPr>
          <w:trHeight w:val="564"/>
        </w:trPr>
        <w:tc>
          <w:tcPr>
            <w:tcW w:w="708" w:type="dxa"/>
            <w:tcBorders>
              <w:top w:val="single" w:sz="4" w:space="0" w:color="auto"/>
              <w:left w:val="single" w:sz="4" w:space="0" w:color="auto"/>
              <w:bottom w:val="single" w:sz="4" w:space="0" w:color="auto"/>
              <w:right w:val="single" w:sz="4" w:space="0" w:color="auto"/>
            </w:tcBorders>
            <w:hideMark/>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18.</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1 (с надскваженным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Ярки,</w:t>
            </w:r>
            <w:r>
              <w:rPr>
                <w:rFonts w:ascii="Times New Roman" w:hAnsi="Times New Roman"/>
                <w:bCs/>
                <w:color w:val="000000"/>
                <w:sz w:val="28"/>
                <w:szCs w:val="28"/>
              </w:rPr>
              <w:t xml:space="preserve"> район новой застройки</w:t>
            </w:r>
          </w:p>
        </w:tc>
      </w:tr>
      <w:tr w:rsidR="007516CC" w:rsidRPr="00C02087" w:rsidTr="007516CC">
        <w:trPr>
          <w:trHeight w:val="581"/>
        </w:trPr>
        <w:tc>
          <w:tcPr>
            <w:tcW w:w="708" w:type="dxa"/>
            <w:tcBorders>
              <w:top w:val="single" w:sz="4" w:space="0" w:color="auto"/>
              <w:left w:val="single" w:sz="4" w:space="0" w:color="auto"/>
              <w:bottom w:val="single" w:sz="4" w:space="0" w:color="auto"/>
              <w:right w:val="single" w:sz="4" w:space="0" w:color="auto"/>
            </w:tcBorders>
          </w:tcPr>
          <w:p w:rsidR="007516CC"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18.</w:t>
            </w:r>
          </w:p>
          <w:p w:rsidR="007516CC" w:rsidRPr="00C02087" w:rsidRDefault="007516CC" w:rsidP="007516CC">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7516CC" w:rsidRPr="00C02087" w:rsidRDefault="007516CC" w:rsidP="007516CC">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2 (с надскваженным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Ярки,</w:t>
            </w:r>
            <w:r>
              <w:rPr>
                <w:rFonts w:ascii="Times New Roman" w:hAnsi="Times New Roman"/>
                <w:bCs/>
                <w:color w:val="000000"/>
                <w:sz w:val="28"/>
                <w:szCs w:val="28"/>
              </w:rPr>
              <w:t xml:space="preserve"> район новой застройки</w:t>
            </w:r>
          </w:p>
        </w:tc>
      </w:tr>
    </w:tbl>
    <w:p w:rsidR="00A048D8" w:rsidRDefault="00A048D8" w:rsidP="008430E7">
      <w:pPr>
        <w:spacing w:after="0" w:line="240" w:lineRule="auto"/>
        <w:jc w:val="center"/>
        <w:rPr>
          <w:rFonts w:asciiTheme="minorHAnsi" w:hAnsiTheme="minorHAnsi" w:cstheme="minorBidi"/>
          <w:sz w:val="28"/>
          <w:szCs w:val="24"/>
        </w:rPr>
      </w:pPr>
    </w:p>
    <w:p w:rsidR="00A048D8" w:rsidRDefault="00A048D8" w:rsidP="008430E7">
      <w:pPr>
        <w:spacing w:after="0" w:line="240" w:lineRule="auto"/>
        <w:jc w:val="center"/>
        <w:rPr>
          <w:rFonts w:asciiTheme="minorHAnsi" w:hAnsiTheme="minorHAnsi" w:cstheme="minorBidi"/>
          <w:sz w:val="28"/>
          <w:szCs w:val="24"/>
        </w:rPr>
      </w:pPr>
    </w:p>
    <w:p w:rsidR="0095538A" w:rsidRDefault="0095538A" w:rsidP="008430E7">
      <w:pPr>
        <w:rPr>
          <w:rFonts w:asciiTheme="minorHAnsi" w:hAnsiTheme="minorHAnsi" w:cstheme="minorBidi"/>
          <w:lang w:eastAsia="en-US"/>
        </w:rPr>
        <w:sectPr w:rsidR="0095538A" w:rsidSect="002B3CFD">
          <w:headerReference w:type="default" r:id="rId21"/>
          <w:headerReference w:type="first" r:id="rId22"/>
          <w:pgSz w:w="16838" w:h="11906" w:orient="landscape"/>
          <w:pgMar w:top="1418" w:right="1247" w:bottom="1134" w:left="1531"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Default="008430E7" w:rsidP="008430E7">
      <w:pPr>
        <w:spacing w:after="0" w:line="240" w:lineRule="auto"/>
        <w:ind w:firstLine="567"/>
        <w:jc w:val="right"/>
        <w:rPr>
          <w:rFonts w:asciiTheme="majorHAnsi" w:hAnsiTheme="majorHAnsi" w:cstheme="majorHAnsi"/>
          <w:sz w:val="24"/>
          <w:szCs w:val="24"/>
        </w:rPr>
      </w:pPr>
    </w:p>
    <w:p w:rsidR="008430E7" w:rsidRPr="00EE01F3" w:rsidRDefault="008430E7" w:rsidP="00A048D8">
      <w:pPr>
        <w:spacing w:after="0" w:line="240" w:lineRule="auto"/>
        <w:jc w:val="center"/>
        <w:rPr>
          <w:rFonts w:ascii="Times New Roman" w:hAnsi="Times New Roman"/>
          <w:b/>
          <w:sz w:val="24"/>
          <w:szCs w:val="24"/>
        </w:rPr>
      </w:pPr>
      <w:r w:rsidRPr="00EE01F3">
        <w:rPr>
          <w:rFonts w:ascii="Times New Roman" w:hAnsi="Times New Roman"/>
          <w:b/>
          <w:sz w:val="24"/>
          <w:szCs w:val="24"/>
        </w:rPr>
        <w:t xml:space="preserve">Задание и основные мероприятия, определенные в соответствии со </w:t>
      </w:r>
      <w:hyperlink r:id="rId23" w:history="1">
        <w:r w:rsidRPr="00EE01F3">
          <w:rPr>
            <w:rStyle w:val="af1"/>
            <w:rFonts w:ascii="Times New Roman" w:hAnsi="Times New Roman"/>
            <w:b/>
            <w:color w:val="auto"/>
            <w:sz w:val="24"/>
            <w:szCs w:val="24"/>
            <w:u w:val="none"/>
          </w:rPr>
          <w:t>статьей 22</w:t>
        </w:r>
      </w:hyperlink>
      <w:r w:rsidRPr="00EE01F3">
        <w:rPr>
          <w:rFonts w:ascii="Times New Roman" w:hAnsi="Times New Roman"/>
          <w:b/>
          <w:sz w:val="24"/>
          <w:szCs w:val="24"/>
        </w:rPr>
        <w:t xml:space="preserve"> Закона о концессионных соглашениях, с описанием основных характеристик таких мероприятий</w:t>
      </w:r>
    </w:p>
    <w:p w:rsidR="008430E7" w:rsidRPr="00EE01F3" w:rsidRDefault="008430E7" w:rsidP="00A048D8">
      <w:pPr>
        <w:spacing w:after="0" w:line="240" w:lineRule="auto"/>
        <w:ind w:firstLine="708"/>
        <w:jc w:val="center"/>
        <w:rPr>
          <w:rFonts w:ascii="Times New Roman" w:hAnsi="Times New Roman"/>
          <w:b/>
          <w:sz w:val="24"/>
          <w:szCs w:val="24"/>
        </w:rPr>
      </w:pPr>
    </w:p>
    <w:p w:rsidR="00DF6B51" w:rsidRPr="00DF0789" w:rsidRDefault="00DF6B51" w:rsidP="00DF6B51">
      <w:pPr>
        <w:spacing w:after="0" w:line="240" w:lineRule="auto"/>
        <w:jc w:val="center"/>
        <w:rPr>
          <w:rFonts w:ascii="Times New Roman" w:hAnsi="Times New Roman"/>
          <w:b/>
          <w:sz w:val="24"/>
          <w:szCs w:val="24"/>
          <w:highlight w:val="green"/>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126"/>
        <w:gridCol w:w="2410"/>
        <w:gridCol w:w="2693"/>
        <w:gridCol w:w="2410"/>
      </w:tblGrid>
      <w:tr w:rsidR="00DF6B51" w:rsidRPr="00254EFE" w:rsidTr="007516CC">
        <w:trPr>
          <w:trHeight w:val="300"/>
        </w:trPr>
        <w:tc>
          <w:tcPr>
            <w:tcW w:w="5353" w:type="dxa"/>
            <w:vMerge w:val="restart"/>
            <w:shd w:val="clear" w:color="auto" w:fill="auto"/>
            <w:noWrap/>
            <w:hideMark/>
          </w:tcPr>
          <w:p w:rsidR="00DF6B51" w:rsidRPr="00254EFE" w:rsidRDefault="00DF6B51" w:rsidP="007516CC">
            <w:pPr>
              <w:pStyle w:val="aff2"/>
              <w:rPr>
                <w:color w:val="auto"/>
                <w:sz w:val="28"/>
                <w:szCs w:val="28"/>
                <w:lang w:eastAsia="ru-RU"/>
              </w:rPr>
            </w:pPr>
            <w:r w:rsidRPr="00254EFE">
              <w:rPr>
                <w:color w:val="auto"/>
                <w:sz w:val="28"/>
                <w:szCs w:val="28"/>
                <w:lang w:eastAsia="ru-RU"/>
              </w:rPr>
              <w:t>Объект</w:t>
            </w:r>
          </w:p>
        </w:tc>
        <w:tc>
          <w:tcPr>
            <w:tcW w:w="4536" w:type="dxa"/>
            <w:gridSpan w:val="2"/>
            <w:shd w:val="clear" w:color="auto" w:fill="auto"/>
            <w:noWrap/>
            <w:hideMark/>
          </w:tcPr>
          <w:p w:rsidR="00DF6B51" w:rsidRPr="00254EFE" w:rsidRDefault="00DF6B51" w:rsidP="007516CC">
            <w:pPr>
              <w:pStyle w:val="aff2"/>
              <w:rPr>
                <w:color w:val="auto"/>
                <w:sz w:val="28"/>
                <w:szCs w:val="28"/>
                <w:lang w:eastAsia="ru-RU"/>
              </w:rPr>
            </w:pPr>
            <w:r w:rsidRPr="00254EFE">
              <w:rPr>
                <w:color w:val="auto"/>
                <w:sz w:val="28"/>
                <w:szCs w:val="28"/>
                <w:lang w:eastAsia="ru-RU"/>
              </w:rPr>
              <w:t>Старая схема</w:t>
            </w:r>
          </w:p>
        </w:tc>
        <w:tc>
          <w:tcPr>
            <w:tcW w:w="5103" w:type="dxa"/>
            <w:gridSpan w:val="2"/>
            <w:shd w:val="clear" w:color="auto" w:fill="auto"/>
            <w:noWrap/>
            <w:hideMark/>
          </w:tcPr>
          <w:p w:rsidR="00DF6B51" w:rsidRPr="00254EFE" w:rsidRDefault="00DF6B51" w:rsidP="007516CC">
            <w:pPr>
              <w:pStyle w:val="aff2"/>
              <w:rPr>
                <w:color w:val="auto"/>
                <w:sz w:val="28"/>
                <w:szCs w:val="28"/>
                <w:lang w:eastAsia="ru-RU"/>
              </w:rPr>
            </w:pPr>
            <w:r w:rsidRPr="00254EFE">
              <w:rPr>
                <w:color w:val="auto"/>
                <w:sz w:val="28"/>
                <w:szCs w:val="28"/>
                <w:lang w:eastAsia="ru-RU"/>
              </w:rPr>
              <w:t>Новая схема</w:t>
            </w:r>
          </w:p>
        </w:tc>
      </w:tr>
      <w:tr w:rsidR="00DF6B51" w:rsidRPr="00254EFE" w:rsidTr="007516CC">
        <w:trPr>
          <w:trHeight w:val="720"/>
        </w:trPr>
        <w:tc>
          <w:tcPr>
            <w:tcW w:w="5353" w:type="dxa"/>
            <w:vMerge/>
            <w:hideMark/>
          </w:tcPr>
          <w:p w:rsidR="00DF6B51" w:rsidRPr="00254EFE" w:rsidRDefault="00DF6B51" w:rsidP="007516CC">
            <w:pPr>
              <w:pStyle w:val="aff2"/>
              <w:rPr>
                <w:color w:val="auto"/>
                <w:sz w:val="28"/>
                <w:szCs w:val="28"/>
                <w:lang w:eastAsia="ru-RU"/>
              </w:rPr>
            </w:pPr>
          </w:p>
        </w:tc>
        <w:tc>
          <w:tcPr>
            <w:tcW w:w="2126" w:type="dxa"/>
            <w:shd w:val="clear" w:color="auto" w:fill="auto"/>
            <w:hideMark/>
          </w:tcPr>
          <w:p w:rsidR="00DF6B51" w:rsidRPr="00254EFE" w:rsidRDefault="00DF6B51" w:rsidP="007516CC">
            <w:pPr>
              <w:pStyle w:val="aff2"/>
              <w:rPr>
                <w:color w:val="auto"/>
                <w:sz w:val="28"/>
                <w:szCs w:val="28"/>
                <w:lang w:eastAsia="ru-RU"/>
              </w:rPr>
            </w:pPr>
            <w:r w:rsidRPr="00254EFE">
              <w:rPr>
                <w:color w:val="auto"/>
                <w:sz w:val="28"/>
                <w:szCs w:val="28"/>
                <w:lang w:eastAsia="ru-RU"/>
              </w:rPr>
              <w:t>Мощность объекта</w:t>
            </w:r>
          </w:p>
        </w:tc>
        <w:tc>
          <w:tcPr>
            <w:tcW w:w="2410" w:type="dxa"/>
            <w:shd w:val="clear" w:color="auto" w:fill="auto"/>
            <w:hideMark/>
          </w:tcPr>
          <w:p w:rsidR="00DF6B51" w:rsidRPr="00254EFE" w:rsidRDefault="00DF6B51" w:rsidP="007516CC">
            <w:pPr>
              <w:pStyle w:val="aff2"/>
              <w:rPr>
                <w:color w:val="auto"/>
                <w:sz w:val="28"/>
                <w:szCs w:val="28"/>
                <w:lang w:eastAsia="ru-RU"/>
              </w:rPr>
            </w:pPr>
            <w:r w:rsidRPr="00254EFE">
              <w:rPr>
                <w:color w:val="auto"/>
                <w:sz w:val="28"/>
                <w:szCs w:val="28"/>
                <w:lang w:eastAsia="ru-RU"/>
              </w:rPr>
              <w:t>Удельное потребление  энергетических ресурсов</w:t>
            </w:r>
          </w:p>
        </w:tc>
        <w:tc>
          <w:tcPr>
            <w:tcW w:w="2693" w:type="dxa"/>
            <w:shd w:val="clear" w:color="auto" w:fill="auto"/>
            <w:hideMark/>
          </w:tcPr>
          <w:p w:rsidR="00DF6B51" w:rsidRPr="00254EFE" w:rsidRDefault="00DF6B51" w:rsidP="007516CC">
            <w:pPr>
              <w:pStyle w:val="aff2"/>
              <w:rPr>
                <w:color w:val="auto"/>
                <w:sz w:val="28"/>
                <w:szCs w:val="28"/>
                <w:lang w:eastAsia="ru-RU"/>
              </w:rPr>
            </w:pPr>
            <w:r w:rsidRPr="00254EFE">
              <w:rPr>
                <w:color w:val="auto"/>
                <w:sz w:val="28"/>
                <w:szCs w:val="28"/>
                <w:lang w:eastAsia="ru-RU"/>
              </w:rPr>
              <w:t>Мощность объекта</w:t>
            </w:r>
          </w:p>
        </w:tc>
        <w:tc>
          <w:tcPr>
            <w:tcW w:w="2410" w:type="dxa"/>
            <w:shd w:val="clear" w:color="auto" w:fill="auto"/>
            <w:hideMark/>
          </w:tcPr>
          <w:p w:rsidR="00DF6B51" w:rsidRPr="00254EFE" w:rsidRDefault="00DF6B51" w:rsidP="007516CC">
            <w:pPr>
              <w:pStyle w:val="aff2"/>
              <w:rPr>
                <w:color w:val="auto"/>
                <w:sz w:val="28"/>
                <w:szCs w:val="28"/>
                <w:lang w:eastAsia="ru-RU"/>
              </w:rPr>
            </w:pPr>
            <w:r w:rsidRPr="00254EFE">
              <w:rPr>
                <w:color w:val="auto"/>
                <w:sz w:val="28"/>
                <w:szCs w:val="28"/>
                <w:lang w:eastAsia="ru-RU"/>
              </w:rPr>
              <w:t>Удельное потребление  энергетических ресурсов</w:t>
            </w:r>
          </w:p>
        </w:tc>
      </w:tr>
      <w:tr w:rsidR="00DF6B51" w:rsidRPr="00254EFE" w:rsidTr="007516CC">
        <w:trPr>
          <w:trHeight w:val="254"/>
        </w:trPr>
        <w:tc>
          <w:tcPr>
            <w:tcW w:w="14992" w:type="dxa"/>
            <w:gridSpan w:val="5"/>
          </w:tcPr>
          <w:p w:rsidR="00DF6B51" w:rsidRPr="00254EFE" w:rsidRDefault="00DF6B51" w:rsidP="007516CC">
            <w:pPr>
              <w:pStyle w:val="aff2"/>
              <w:rPr>
                <w:b/>
                <w:color w:val="auto"/>
                <w:sz w:val="28"/>
                <w:szCs w:val="28"/>
                <w:lang w:eastAsia="ru-RU"/>
              </w:rPr>
            </w:pPr>
            <w:r w:rsidRPr="00254EFE">
              <w:rPr>
                <w:b/>
                <w:color w:val="auto"/>
                <w:sz w:val="28"/>
                <w:szCs w:val="28"/>
                <w:lang w:eastAsia="ru-RU"/>
              </w:rPr>
              <w:t>д.</w:t>
            </w:r>
            <w:r w:rsidR="007516CC">
              <w:rPr>
                <w:b/>
                <w:color w:val="auto"/>
                <w:sz w:val="28"/>
                <w:szCs w:val="28"/>
                <w:lang w:eastAsia="ru-RU"/>
              </w:rPr>
              <w:t xml:space="preserve"> </w:t>
            </w:r>
            <w:r w:rsidRPr="00254EFE">
              <w:rPr>
                <w:b/>
                <w:color w:val="auto"/>
                <w:sz w:val="28"/>
                <w:szCs w:val="28"/>
                <w:lang w:eastAsia="ru-RU"/>
              </w:rPr>
              <w:t>Белогорье</w:t>
            </w:r>
          </w:p>
        </w:tc>
      </w:tr>
      <w:tr w:rsidR="00DF6B51" w:rsidRPr="00254EFE" w:rsidTr="007516CC">
        <w:trPr>
          <w:trHeight w:val="1780"/>
        </w:trPr>
        <w:tc>
          <w:tcPr>
            <w:tcW w:w="5353" w:type="dxa"/>
            <w:shd w:val="clear" w:color="auto" w:fill="auto"/>
            <w:noWrap/>
            <w:hideMark/>
          </w:tcPr>
          <w:p w:rsidR="00DF6B51" w:rsidRPr="00254EFE" w:rsidRDefault="00DF6B51" w:rsidP="007516CC">
            <w:pPr>
              <w:spacing w:after="0" w:line="240" w:lineRule="auto"/>
              <w:rPr>
                <w:rFonts w:ascii="Times New Roman" w:hAnsi="Times New Roman"/>
                <w:color w:val="000000"/>
                <w:sz w:val="28"/>
                <w:szCs w:val="28"/>
              </w:rPr>
            </w:pPr>
            <w:r w:rsidRPr="00254EFE">
              <w:rPr>
                <w:rFonts w:ascii="Times New Roman" w:hAnsi="Times New Roman"/>
                <w:bCs/>
                <w:color w:val="000000"/>
                <w:sz w:val="28"/>
                <w:szCs w:val="28"/>
              </w:rPr>
              <w:t>Водозаборные, водоочистные сооружения, д. Белогорье</w:t>
            </w:r>
            <w:r w:rsidR="00254EFE">
              <w:rPr>
                <w:rFonts w:ascii="Times New Roman" w:hAnsi="Times New Roman"/>
                <w:bCs/>
                <w:color w:val="000000"/>
                <w:sz w:val="28"/>
                <w:szCs w:val="28"/>
              </w:rPr>
              <w:t xml:space="preserve">, </w:t>
            </w:r>
            <w:r w:rsidRPr="00254EFE">
              <w:rPr>
                <w:rFonts w:ascii="Times New Roman" w:hAnsi="Times New Roman"/>
                <w:color w:val="000000"/>
                <w:sz w:val="28"/>
                <w:szCs w:val="28"/>
              </w:rPr>
              <w:t xml:space="preserve">назначение нежилое, этажность – 1, адрес объекта: </w:t>
            </w:r>
            <w:r w:rsidRPr="00254EFE">
              <w:rPr>
                <w:rFonts w:ascii="Times New Roman" w:hAnsi="Times New Roman"/>
                <w:bCs/>
                <w:color w:val="000000"/>
                <w:sz w:val="28"/>
                <w:szCs w:val="28"/>
              </w:rPr>
              <w:t>Ханты-Мансийский район, д. Белогорье, район центральной котельной</w:t>
            </w:r>
            <w:r w:rsidR="00254EFE">
              <w:rPr>
                <w:rFonts w:ascii="Times New Roman" w:hAnsi="Times New Roman"/>
                <w:bCs/>
                <w:color w:val="000000"/>
                <w:sz w:val="28"/>
                <w:szCs w:val="28"/>
              </w:rPr>
              <w:t xml:space="preserve">, </w:t>
            </w:r>
            <w:r w:rsidRPr="00254EFE">
              <w:rPr>
                <w:rFonts w:ascii="Times New Roman" w:hAnsi="Times New Roman"/>
                <w:color w:val="000000"/>
                <w:sz w:val="28"/>
                <w:szCs w:val="28"/>
              </w:rPr>
              <w:t>свидетельство о государственной регистрации права  86-АБ 212431 от  19.</w:t>
            </w:r>
            <w:r w:rsidR="007516CC">
              <w:rPr>
                <w:rFonts w:ascii="Times New Roman" w:hAnsi="Times New Roman"/>
                <w:color w:val="000000"/>
                <w:sz w:val="28"/>
                <w:szCs w:val="28"/>
              </w:rPr>
              <w:t>01.2011</w:t>
            </w:r>
          </w:p>
        </w:tc>
        <w:tc>
          <w:tcPr>
            <w:tcW w:w="2126" w:type="dxa"/>
            <w:shd w:val="clear" w:color="auto" w:fill="auto"/>
            <w:noWrap/>
            <w:hideMark/>
          </w:tcPr>
          <w:p w:rsidR="00DF6B51" w:rsidRPr="00254EFE" w:rsidRDefault="00DF6B51" w:rsidP="007516CC">
            <w:pPr>
              <w:spacing w:after="0" w:line="240" w:lineRule="auto"/>
              <w:ind w:right="-143"/>
              <w:jc w:val="center"/>
              <w:rPr>
                <w:rFonts w:ascii="Times New Roman" w:hAnsi="Times New Roman"/>
                <w:color w:val="000000"/>
                <w:sz w:val="28"/>
                <w:szCs w:val="28"/>
              </w:rPr>
            </w:pPr>
            <w:r w:rsidRPr="00254EFE">
              <w:rPr>
                <w:rFonts w:ascii="Times New Roman" w:hAnsi="Times New Roman"/>
                <w:color w:val="000000"/>
                <w:sz w:val="28"/>
                <w:szCs w:val="28"/>
              </w:rPr>
              <w:t>12 куб.</w:t>
            </w:r>
            <w:r w:rsidR="007516C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noWrap/>
            <w:hideMark/>
          </w:tcPr>
          <w:p w:rsidR="00DF6B51" w:rsidRPr="00254EFE" w:rsidRDefault="00DF6B51" w:rsidP="007516CC">
            <w:pPr>
              <w:pStyle w:val="aff2"/>
              <w:rPr>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noWrap/>
            <w:hideMark/>
          </w:tcPr>
          <w:p w:rsidR="00DF6B51" w:rsidRPr="00254EFE" w:rsidRDefault="00DF6B51" w:rsidP="007516CC">
            <w:pPr>
              <w:pStyle w:val="aff2"/>
              <w:ind w:right="-108"/>
              <w:rPr>
                <w:color w:val="auto"/>
                <w:sz w:val="28"/>
                <w:szCs w:val="28"/>
                <w:lang w:eastAsia="ru-RU"/>
              </w:rPr>
            </w:pPr>
            <w:r w:rsidRPr="00254EFE">
              <w:rPr>
                <w:color w:val="000000"/>
                <w:sz w:val="28"/>
                <w:szCs w:val="28"/>
              </w:rPr>
              <w:t>не менее 12 куб.</w:t>
            </w:r>
            <w:r w:rsidR="007516CC">
              <w:rPr>
                <w:color w:val="000000"/>
                <w:sz w:val="28"/>
                <w:szCs w:val="28"/>
              </w:rPr>
              <w:t xml:space="preserve"> </w:t>
            </w:r>
            <w:r w:rsidRPr="00254EFE">
              <w:rPr>
                <w:color w:val="000000"/>
                <w:sz w:val="28"/>
                <w:szCs w:val="28"/>
              </w:rPr>
              <w:t>м/сут</w:t>
            </w:r>
          </w:p>
        </w:tc>
        <w:tc>
          <w:tcPr>
            <w:tcW w:w="2410" w:type="dxa"/>
            <w:shd w:val="clear" w:color="auto" w:fill="auto"/>
            <w:noWrap/>
            <w:hideMark/>
          </w:tcPr>
          <w:p w:rsidR="007516CC" w:rsidRDefault="00DF6B51" w:rsidP="007516CC">
            <w:pPr>
              <w:pStyle w:val="aff2"/>
              <w:rPr>
                <w:color w:val="auto"/>
                <w:sz w:val="28"/>
                <w:szCs w:val="28"/>
                <w:lang w:eastAsia="ru-RU"/>
              </w:rPr>
            </w:pPr>
            <w:r w:rsidRPr="00254EFE">
              <w:rPr>
                <w:color w:val="auto"/>
                <w:sz w:val="28"/>
                <w:szCs w:val="28"/>
                <w:lang w:eastAsia="ru-RU"/>
              </w:rPr>
              <w:t xml:space="preserve">не более </w:t>
            </w:r>
          </w:p>
          <w:p w:rsidR="00DF6B51" w:rsidRPr="00254EFE" w:rsidRDefault="00DF6B51" w:rsidP="007516CC">
            <w:pPr>
              <w:pStyle w:val="aff2"/>
              <w:rPr>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DF6B51" w:rsidRPr="00254EFE" w:rsidTr="007516CC">
        <w:trPr>
          <w:trHeight w:val="70"/>
        </w:trPr>
        <w:tc>
          <w:tcPr>
            <w:tcW w:w="14992" w:type="dxa"/>
            <w:gridSpan w:val="5"/>
            <w:shd w:val="clear" w:color="auto" w:fill="auto"/>
            <w:noWrap/>
            <w:hideMark/>
          </w:tcPr>
          <w:p w:rsidR="00DF6B51" w:rsidRPr="00254EFE" w:rsidRDefault="00DF6B51" w:rsidP="007516CC">
            <w:pPr>
              <w:pStyle w:val="aff2"/>
              <w:rPr>
                <w:b/>
                <w:color w:val="auto"/>
                <w:sz w:val="28"/>
                <w:szCs w:val="28"/>
                <w:lang w:eastAsia="ru-RU"/>
              </w:rPr>
            </w:pPr>
            <w:r w:rsidRPr="00254EFE">
              <w:rPr>
                <w:b/>
                <w:color w:val="auto"/>
                <w:sz w:val="28"/>
                <w:szCs w:val="28"/>
                <w:lang w:eastAsia="ru-RU"/>
              </w:rPr>
              <w:t>с. Батово</w:t>
            </w:r>
          </w:p>
        </w:tc>
      </w:tr>
      <w:tr w:rsidR="00DF6B51" w:rsidRPr="00254EFE" w:rsidTr="007516CC">
        <w:trPr>
          <w:trHeight w:val="977"/>
        </w:trPr>
        <w:tc>
          <w:tcPr>
            <w:tcW w:w="5353" w:type="dxa"/>
            <w:shd w:val="clear" w:color="auto" w:fill="auto"/>
            <w:noWrap/>
            <w:hideMark/>
          </w:tcPr>
          <w:p w:rsidR="00DF6B51" w:rsidRPr="00254EFE" w:rsidRDefault="00DF6B51" w:rsidP="007516CC">
            <w:pPr>
              <w:spacing w:after="0" w:line="240" w:lineRule="auto"/>
              <w:rPr>
                <w:rFonts w:ascii="Times New Roman" w:hAnsi="Times New Roman"/>
                <w:color w:val="FF0000"/>
                <w:sz w:val="28"/>
                <w:szCs w:val="28"/>
                <w:highlight w:val="lightGray"/>
              </w:rPr>
            </w:pPr>
            <w:r w:rsidRPr="00254EFE">
              <w:rPr>
                <w:rFonts w:ascii="Times New Roman" w:hAnsi="Times New Roman"/>
                <w:bCs/>
                <w:color w:val="000000"/>
                <w:sz w:val="28"/>
                <w:szCs w:val="28"/>
              </w:rPr>
              <w:t>Водозаборные, водоочистные сооружения, с. Батово</w:t>
            </w:r>
            <w:r w:rsidR="00254EFE">
              <w:rPr>
                <w:rFonts w:ascii="Times New Roman" w:hAnsi="Times New Roman"/>
                <w:bCs/>
                <w:color w:val="000000"/>
                <w:sz w:val="28"/>
                <w:szCs w:val="28"/>
              </w:rPr>
              <w:t xml:space="preserve">, </w:t>
            </w:r>
            <w:r w:rsidRPr="00254EFE">
              <w:rPr>
                <w:rFonts w:ascii="Times New Roman" w:hAnsi="Times New Roman"/>
                <w:color w:val="000000"/>
                <w:sz w:val="28"/>
                <w:szCs w:val="28"/>
              </w:rPr>
              <w:t xml:space="preserve">назначение нежилое, этажность – 1, адрес объекта: </w:t>
            </w:r>
            <w:r w:rsidRPr="00254EFE">
              <w:rPr>
                <w:rFonts w:ascii="Times New Roman" w:hAnsi="Times New Roman"/>
                <w:bCs/>
                <w:color w:val="000000"/>
                <w:sz w:val="28"/>
                <w:szCs w:val="28"/>
              </w:rPr>
              <w:t>Ханты-Мансийски</w:t>
            </w:r>
            <w:r w:rsidR="007516CC">
              <w:rPr>
                <w:rFonts w:ascii="Times New Roman" w:hAnsi="Times New Roman"/>
                <w:bCs/>
                <w:color w:val="000000"/>
                <w:sz w:val="28"/>
                <w:szCs w:val="28"/>
              </w:rPr>
              <w:t>й  район с. Батово, ул. Полевая</w:t>
            </w:r>
          </w:p>
        </w:tc>
        <w:tc>
          <w:tcPr>
            <w:tcW w:w="2126" w:type="dxa"/>
            <w:shd w:val="clear" w:color="auto" w:fill="auto"/>
          </w:tcPr>
          <w:p w:rsidR="00DF6B51" w:rsidRPr="00254EFE" w:rsidRDefault="00DF6B51" w:rsidP="007516CC">
            <w:pPr>
              <w:spacing w:after="0" w:line="240" w:lineRule="auto"/>
              <w:ind w:right="-108"/>
              <w:jc w:val="center"/>
              <w:rPr>
                <w:rFonts w:ascii="Times New Roman" w:hAnsi="Times New Roman"/>
                <w:color w:val="000000"/>
                <w:sz w:val="28"/>
                <w:szCs w:val="28"/>
              </w:rPr>
            </w:pPr>
            <w:r w:rsidRPr="00254EFE">
              <w:rPr>
                <w:rFonts w:ascii="Times New Roman" w:hAnsi="Times New Roman"/>
                <w:color w:val="000000"/>
                <w:sz w:val="28"/>
                <w:szCs w:val="28"/>
              </w:rPr>
              <w:t>12  куб.</w:t>
            </w:r>
            <w:r w:rsidR="007516C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DF6B51" w:rsidRPr="00254EFE" w:rsidRDefault="00DF6B51"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DF6B51" w:rsidRPr="00254EFE" w:rsidRDefault="00DF6B51" w:rsidP="007516CC">
            <w:pPr>
              <w:pStyle w:val="aff2"/>
              <w:rPr>
                <w:b/>
                <w:color w:val="auto"/>
                <w:sz w:val="28"/>
                <w:szCs w:val="28"/>
                <w:lang w:eastAsia="ru-RU"/>
              </w:rPr>
            </w:pPr>
            <w:r w:rsidRPr="00254EFE">
              <w:rPr>
                <w:color w:val="000000"/>
                <w:sz w:val="28"/>
                <w:szCs w:val="28"/>
              </w:rPr>
              <w:t>не менее 12 куб.</w:t>
            </w:r>
            <w:r w:rsidR="007516CC">
              <w:rPr>
                <w:color w:val="000000"/>
                <w:sz w:val="28"/>
                <w:szCs w:val="28"/>
              </w:rPr>
              <w:t xml:space="preserve"> </w:t>
            </w:r>
            <w:r w:rsidRPr="00254EFE">
              <w:rPr>
                <w:color w:val="000000"/>
                <w:sz w:val="28"/>
                <w:szCs w:val="28"/>
              </w:rPr>
              <w:t>м/сут</w:t>
            </w:r>
          </w:p>
        </w:tc>
        <w:tc>
          <w:tcPr>
            <w:tcW w:w="2410" w:type="dxa"/>
            <w:shd w:val="clear" w:color="auto" w:fill="auto"/>
          </w:tcPr>
          <w:p w:rsidR="007516CC" w:rsidRDefault="00DF6B51" w:rsidP="007516CC">
            <w:pPr>
              <w:pStyle w:val="aff2"/>
              <w:rPr>
                <w:color w:val="auto"/>
                <w:sz w:val="28"/>
                <w:szCs w:val="28"/>
                <w:lang w:eastAsia="ru-RU"/>
              </w:rPr>
            </w:pPr>
            <w:r w:rsidRPr="00254EFE">
              <w:rPr>
                <w:color w:val="auto"/>
                <w:sz w:val="28"/>
                <w:szCs w:val="28"/>
                <w:lang w:eastAsia="ru-RU"/>
              </w:rPr>
              <w:t xml:space="preserve">не более </w:t>
            </w:r>
          </w:p>
          <w:p w:rsidR="00DF6B51" w:rsidRPr="00254EFE" w:rsidRDefault="00DF6B51"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DF6B51" w:rsidRPr="00254EFE" w:rsidTr="007516CC">
        <w:trPr>
          <w:trHeight w:val="70"/>
        </w:trPr>
        <w:tc>
          <w:tcPr>
            <w:tcW w:w="14992" w:type="dxa"/>
            <w:gridSpan w:val="5"/>
            <w:shd w:val="clear" w:color="auto" w:fill="auto"/>
            <w:noWrap/>
            <w:hideMark/>
          </w:tcPr>
          <w:p w:rsidR="00DF6B51" w:rsidRPr="00254EFE" w:rsidRDefault="00DF6B51" w:rsidP="007516CC">
            <w:pPr>
              <w:spacing w:after="0" w:line="240" w:lineRule="auto"/>
              <w:jc w:val="center"/>
              <w:rPr>
                <w:rFonts w:ascii="Times New Roman" w:hAnsi="Times New Roman"/>
                <w:b/>
                <w:bCs/>
                <w:sz w:val="28"/>
                <w:szCs w:val="28"/>
              </w:rPr>
            </w:pPr>
            <w:r w:rsidRPr="00254EFE">
              <w:rPr>
                <w:rFonts w:ascii="Times New Roman" w:hAnsi="Times New Roman"/>
                <w:b/>
                <w:bCs/>
                <w:sz w:val="28"/>
                <w:szCs w:val="28"/>
              </w:rPr>
              <w:t>п. Выкатной</w:t>
            </w:r>
          </w:p>
        </w:tc>
      </w:tr>
      <w:tr w:rsidR="007516CC" w:rsidRPr="00254EFE" w:rsidTr="007516CC">
        <w:trPr>
          <w:trHeight w:val="70"/>
        </w:trPr>
        <w:tc>
          <w:tcPr>
            <w:tcW w:w="5353" w:type="dxa"/>
            <w:shd w:val="clear" w:color="auto" w:fill="auto"/>
            <w:noWrap/>
          </w:tcPr>
          <w:p w:rsidR="007516CC" w:rsidRPr="00254EFE" w:rsidRDefault="007516CC" w:rsidP="007516CC">
            <w:pPr>
              <w:spacing w:after="0" w:line="240" w:lineRule="auto"/>
              <w:rPr>
                <w:rFonts w:ascii="Times New Roman" w:hAnsi="Times New Roman"/>
                <w:bCs/>
                <w:color w:val="000000"/>
                <w:sz w:val="28"/>
                <w:szCs w:val="28"/>
              </w:rPr>
            </w:pPr>
            <w:r w:rsidRPr="00254EFE">
              <w:rPr>
                <w:rFonts w:ascii="Times New Roman" w:hAnsi="Times New Roman"/>
                <w:bCs/>
                <w:color w:val="000000"/>
                <w:sz w:val="28"/>
                <w:szCs w:val="28"/>
              </w:rPr>
              <w:t>Водозаборные, водоочистные сооружения п. Выкатной,</w:t>
            </w:r>
            <w:r>
              <w:rPr>
                <w:rFonts w:ascii="Times New Roman" w:hAnsi="Times New Roman"/>
                <w:bCs/>
                <w:color w:val="000000"/>
                <w:sz w:val="28"/>
                <w:szCs w:val="28"/>
              </w:rPr>
              <w:t xml:space="preserve"> </w:t>
            </w:r>
            <w:r w:rsidRPr="00254EFE">
              <w:rPr>
                <w:rFonts w:ascii="Times New Roman" w:hAnsi="Times New Roman"/>
                <w:color w:val="000000"/>
                <w:sz w:val="28"/>
                <w:szCs w:val="28"/>
              </w:rPr>
              <w:t xml:space="preserve">назначение нежилое, </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rPr>
            </w:pPr>
            <w:r w:rsidRPr="00254EFE">
              <w:rPr>
                <w:rFonts w:ascii="Times New Roman" w:hAnsi="Times New Roman"/>
                <w:color w:val="000000"/>
                <w:sz w:val="28"/>
                <w:szCs w:val="28"/>
              </w:rPr>
              <w:t>120 м3/сут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7516CC" w:rsidRPr="00254EFE" w:rsidRDefault="007516CC" w:rsidP="007516CC">
            <w:pPr>
              <w:pStyle w:val="aff2"/>
              <w:rPr>
                <w:b/>
                <w:color w:val="auto"/>
                <w:sz w:val="28"/>
                <w:szCs w:val="28"/>
                <w:lang w:eastAsia="ru-RU"/>
              </w:rPr>
            </w:pPr>
            <w:r w:rsidRPr="00254EFE">
              <w:rPr>
                <w:color w:val="000000"/>
                <w:sz w:val="28"/>
                <w:szCs w:val="28"/>
              </w:rPr>
              <w:t>не менее 120 м3/сут.</w:t>
            </w:r>
          </w:p>
        </w:tc>
        <w:tc>
          <w:tcPr>
            <w:tcW w:w="2410" w:type="dxa"/>
            <w:shd w:val="clear" w:color="auto" w:fill="auto"/>
          </w:tcPr>
          <w:p w:rsidR="007516C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7516CC">
        <w:trPr>
          <w:trHeight w:val="1632"/>
        </w:trPr>
        <w:tc>
          <w:tcPr>
            <w:tcW w:w="5353" w:type="dxa"/>
            <w:shd w:val="clear" w:color="auto" w:fill="auto"/>
            <w:noWrap/>
            <w:hideMark/>
          </w:tcPr>
          <w:p w:rsidR="007516CC" w:rsidRDefault="007516CC" w:rsidP="007516C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э</w:t>
            </w:r>
            <w:r w:rsidRPr="00254EFE">
              <w:rPr>
                <w:rFonts w:ascii="Times New Roman" w:hAnsi="Times New Roman"/>
                <w:color w:val="000000"/>
                <w:sz w:val="28"/>
                <w:szCs w:val="28"/>
              </w:rPr>
              <w:t>тажность – 1, адрес объекта:</w:t>
            </w:r>
            <w:r>
              <w:rPr>
                <w:rFonts w:ascii="Times New Roman" w:hAnsi="Times New Roman"/>
                <w:color w:val="000000"/>
                <w:sz w:val="28"/>
                <w:szCs w:val="28"/>
              </w:rPr>
              <w:t xml:space="preserve"> </w:t>
            </w:r>
            <w:r w:rsidRPr="00254EFE">
              <w:rPr>
                <w:rFonts w:ascii="Times New Roman" w:hAnsi="Times New Roman"/>
                <w:bCs/>
                <w:color w:val="000000"/>
                <w:sz w:val="28"/>
                <w:szCs w:val="28"/>
              </w:rPr>
              <w:t>Ханты-Мансийский район, п. Выкатной</w:t>
            </w:r>
            <w:r>
              <w:rPr>
                <w:rFonts w:ascii="Times New Roman" w:hAnsi="Times New Roman"/>
                <w:bCs/>
                <w:color w:val="000000"/>
                <w:sz w:val="28"/>
                <w:szCs w:val="28"/>
              </w:rPr>
              <w:t xml:space="preserve">, </w:t>
            </w:r>
            <w:r w:rsidRPr="00254EFE">
              <w:rPr>
                <w:rFonts w:ascii="Times New Roman" w:hAnsi="Times New Roman"/>
                <w:color w:val="000000"/>
                <w:sz w:val="28"/>
                <w:szCs w:val="28"/>
              </w:rPr>
              <w:t>свидетельство о государственной регистрации права  86-</w:t>
            </w:r>
            <w:r>
              <w:rPr>
                <w:rFonts w:ascii="Times New Roman" w:hAnsi="Times New Roman"/>
                <w:color w:val="000000"/>
                <w:sz w:val="28"/>
                <w:szCs w:val="28"/>
              </w:rPr>
              <w:t xml:space="preserve">АВ 054145 </w:t>
            </w:r>
          </w:p>
          <w:p w:rsidR="007516CC" w:rsidRPr="00254EFE" w:rsidRDefault="007516CC" w:rsidP="007516CC">
            <w:pPr>
              <w:spacing w:after="0" w:line="240" w:lineRule="auto"/>
              <w:rPr>
                <w:rFonts w:ascii="Times New Roman" w:hAnsi="Times New Roman"/>
                <w:color w:val="FF0000"/>
                <w:sz w:val="28"/>
                <w:szCs w:val="28"/>
              </w:rPr>
            </w:pPr>
            <w:r>
              <w:rPr>
                <w:rFonts w:ascii="Times New Roman" w:hAnsi="Times New Roman"/>
                <w:color w:val="000000"/>
                <w:sz w:val="28"/>
                <w:szCs w:val="28"/>
              </w:rPr>
              <w:t>от  1 26.06.2015</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rPr>
            </w:pPr>
          </w:p>
        </w:tc>
        <w:tc>
          <w:tcPr>
            <w:tcW w:w="2410" w:type="dxa"/>
            <w:shd w:val="clear" w:color="auto" w:fill="auto"/>
          </w:tcPr>
          <w:p w:rsidR="007516CC" w:rsidRPr="00254EFE" w:rsidRDefault="007516CC" w:rsidP="007516CC">
            <w:pPr>
              <w:pStyle w:val="aff2"/>
              <w:rPr>
                <w:b/>
                <w:color w:val="auto"/>
                <w:sz w:val="28"/>
                <w:szCs w:val="28"/>
                <w:lang w:eastAsia="ru-RU"/>
              </w:rPr>
            </w:pPr>
          </w:p>
        </w:tc>
        <w:tc>
          <w:tcPr>
            <w:tcW w:w="2693" w:type="dxa"/>
            <w:shd w:val="clear" w:color="auto" w:fill="auto"/>
          </w:tcPr>
          <w:p w:rsidR="007516CC" w:rsidRPr="00254EFE" w:rsidRDefault="007516CC" w:rsidP="007516CC">
            <w:pPr>
              <w:pStyle w:val="aff2"/>
              <w:rPr>
                <w:b/>
                <w:color w:val="auto"/>
                <w:sz w:val="28"/>
                <w:szCs w:val="28"/>
                <w:lang w:eastAsia="ru-RU"/>
              </w:rPr>
            </w:pPr>
          </w:p>
        </w:tc>
        <w:tc>
          <w:tcPr>
            <w:tcW w:w="2410" w:type="dxa"/>
            <w:shd w:val="clear" w:color="auto" w:fill="auto"/>
          </w:tcPr>
          <w:p w:rsidR="007516CC" w:rsidRPr="00254EFE" w:rsidRDefault="007516CC" w:rsidP="007516CC">
            <w:pPr>
              <w:pStyle w:val="aff2"/>
              <w:rPr>
                <w:b/>
                <w:color w:val="auto"/>
                <w:sz w:val="28"/>
                <w:szCs w:val="28"/>
                <w:lang w:eastAsia="ru-RU"/>
              </w:rPr>
            </w:pPr>
          </w:p>
        </w:tc>
      </w:tr>
      <w:tr w:rsidR="007516CC" w:rsidRPr="00254EFE" w:rsidTr="007516CC">
        <w:trPr>
          <w:trHeight w:val="264"/>
        </w:trPr>
        <w:tc>
          <w:tcPr>
            <w:tcW w:w="14992" w:type="dxa"/>
            <w:gridSpan w:val="5"/>
            <w:shd w:val="clear" w:color="auto" w:fill="auto"/>
            <w:noWrap/>
            <w:hideMark/>
          </w:tcPr>
          <w:p w:rsidR="007516CC" w:rsidRPr="00254EFE" w:rsidRDefault="007516CC" w:rsidP="007516CC">
            <w:pPr>
              <w:spacing w:after="0" w:line="240" w:lineRule="auto"/>
              <w:jc w:val="center"/>
              <w:rPr>
                <w:rFonts w:ascii="Times New Roman" w:hAnsi="Times New Roman"/>
                <w:b/>
                <w:bCs/>
                <w:sz w:val="28"/>
                <w:szCs w:val="28"/>
              </w:rPr>
            </w:pPr>
            <w:r w:rsidRPr="00254EFE">
              <w:rPr>
                <w:rFonts w:ascii="Times New Roman" w:hAnsi="Times New Roman"/>
                <w:b/>
                <w:bCs/>
                <w:sz w:val="28"/>
                <w:szCs w:val="28"/>
              </w:rPr>
              <w:t>с. Елизарово</w:t>
            </w:r>
          </w:p>
        </w:tc>
      </w:tr>
      <w:tr w:rsidR="007516CC" w:rsidRPr="00254EFE" w:rsidTr="007516CC">
        <w:trPr>
          <w:trHeight w:val="372"/>
        </w:trPr>
        <w:tc>
          <w:tcPr>
            <w:tcW w:w="5353" w:type="dxa"/>
            <w:shd w:val="clear" w:color="auto" w:fill="auto"/>
            <w:noWrap/>
            <w:hideMark/>
          </w:tcPr>
          <w:p w:rsidR="007516CC" w:rsidRPr="00254EFE" w:rsidRDefault="007516CC" w:rsidP="007516CC">
            <w:pPr>
              <w:spacing w:after="0" w:line="240" w:lineRule="auto"/>
              <w:rPr>
                <w:rFonts w:ascii="Times New Roman" w:hAnsi="Times New Roman"/>
                <w:color w:val="000000"/>
                <w:sz w:val="28"/>
                <w:szCs w:val="28"/>
              </w:rPr>
            </w:pPr>
            <w:r w:rsidRPr="00254EFE">
              <w:rPr>
                <w:rFonts w:ascii="Times New Roman" w:hAnsi="Times New Roman"/>
                <w:bCs/>
                <w:color w:val="000000"/>
                <w:sz w:val="28"/>
                <w:szCs w:val="28"/>
              </w:rPr>
              <w:t>Водозаборные, водоочистные сооружения, с. Елизарово</w:t>
            </w:r>
            <w:r>
              <w:rPr>
                <w:rFonts w:ascii="Times New Roman" w:hAnsi="Times New Roman"/>
                <w:bCs/>
                <w:color w:val="000000"/>
                <w:sz w:val="28"/>
                <w:szCs w:val="28"/>
              </w:rPr>
              <w:t>, н</w:t>
            </w:r>
            <w:r w:rsidRPr="00254EFE">
              <w:rPr>
                <w:rFonts w:ascii="Times New Roman" w:hAnsi="Times New Roman"/>
                <w:color w:val="000000"/>
                <w:sz w:val="28"/>
                <w:szCs w:val="28"/>
              </w:rPr>
              <w:t xml:space="preserve">азначение </w:t>
            </w:r>
            <w:r>
              <w:rPr>
                <w:rFonts w:ascii="Times New Roman" w:hAnsi="Times New Roman"/>
                <w:color w:val="000000"/>
                <w:sz w:val="28"/>
                <w:szCs w:val="28"/>
              </w:rPr>
              <w:t>–</w:t>
            </w:r>
            <w:r w:rsidRPr="00254EFE">
              <w:rPr>
                <w:rFonts w:ascii="Times New Roman" w:hAnsi="Times New Roman"/>
                <w:color w:val="000000"/>
                <w:sz w:val="28"/>
                <w:szCs w:val="28"/>
              </w:rPr>
              <w:t xml:space="preserve"> нежилое, этажность – 1, адрес объекта:</w:t>
            </w:r>
            <w:r>
              <w:rPr>
                <w:rFonts w:ascii="Times New Roman" w:hAnsi="Times New Roman"/>
                <w:color w:val="000000"/>
                <w:sz w:val="28"/>
                <w:szCs w:val="28"/>
              </w:rPr>
              <w:t xml:space="preserve"> </w:t>
            </w:r>
            <w:r w:rsidRPr="00254EFE">
              <w:rPr>
                <w:rFonts w:ascii="Times New Roman" w:hAnsi="Times New Roman"/>
                <w:bCs/>
                <w:color w:val="000000"/>
                <w:sz w:val="28"/>
                <w:szCs w:val="28"/>
              </w:rPr>
              <w:t>Ханты-Мансийский район, с. Елизарово</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rPr>
            </w:pPr>
            <w:r w:rsidRPr="00254EFE">
              <w:rPr>
                <w:rFonts w:ascii="Times New Roman" w:hAnsi="Times New Roman"/>
                <w:color w:val="000000"/>
                <w:sz w:val="28"/>
                <w:szCs w:val="28"/>
              </w:rPr>
              <w:t>72 м3/сут</w:t>
            </w:r>
          </w:p>
        </w:tc>
        <w:tc>
          <w:tcPr>
            <w:tcW w:w="2410" w:type="dxa"/>
            <w:shd w:val="clear" w:color="auto" w:fill="auto"/>
          </w:tcPr>
          <w:p w:rsidR="007516CC" w:rsidRPr="00254EFE" w:rsidRDefault="007516CC" w:rsidP="007516CC">
            <w:pPr>
              <w:pStyle w:val="aff2"/>
              <w:rPr>
                <w:b/>
                <w:color w:val="000000"/>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7516CC" w:rsidRPr="00254EFE" w:rsidRDefault="007516CC" w:rsidP="007516CC">
            <w:pPr>
              <w:pStyle w:val="aff2"/>
              <w:rPr>
                <w:b/>
                <w:color w:val="000000"/>
                <w:sz w:val="28"/>
                <w:szCs w:val="28"/>
                <w:lang w:eastAsia="ru-RU"/>
              </w:rPr>
            </w:pPr>
            <w:r w:rsidRPr="00254EFE">
              <w:rPr>
                <w:color w:val="000000"/>
                <w:sz w:val="28"/>
                <w:szCs w:val="28"/>
              </w:rPr>
              <w:t>не менее 72 м3/сут</w:t>
            </w:r>
          </w:p>
        </w:tc>
        <w:tc>
          <w:tcPr>
            <w:tcW w:w="2410" w:type="dxa"/>
            <w:shd w:val="clear" w:color="auto" w:fill="auto"/>
          </w:tcPr>
          <w:p w:rsidR="007516C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000000"/>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7516CC">
        <w:trPr>
          <w:trHeight w:val="70"/>
        </w:trPr>
        <w:tc>
          <w:tcPr>
            <w:tcW w:w="14992" w:type="dxa"/>
            <w:gridSpan w:val="5"/>
            <w:shd w:val="clear" w:color="auto" w:fill="auto"/>
            <w:noWrap/>
            <w:hideMark/>
          </w:tcPr>
          <w:p w:rsidR="007516CC" w:rsidRPr="00254EFE" w:rsidRDefault="007516CC" w:rsidP="007516CC">
            <w:pPr>
              <w:spacing w:after="0" w:line="240" w:lineRule="auto"/>
              <w:jc w:val="center"/>
              <w:rPr>
                <w:rFonts w:ascii="Times New Roman" w:hAnsi="Times New Roman"/>
                <w:b/>
                <w:bCs/>
                <w:sz w:val="28"/>
                <w:szCs w:val="28"/>
              </w:rPr>
            </w:pPr>
            <w:r w:rsidRPr="00254EFE">
              <w:rPr>
                <w:rFonts w:ascii="Times New Roman" w:hAnsi="Times New Roman"/>
                <w:b/>
                <w:bCs/>
                <w:sz w:val="28"/>
                <w:szCs w:val="28"/>
              </w:rPr>
              <w:t>п. Кедровый</w:t>
            </w:r>
          </w:p>
        </w:tc>
      </w:tr>
      <w:tr w:rsidR="007516CC" w:rsidRPr="00254EFE" w:rsidTr="007516CC">
        <w:trPr>
          <w:trHeight w:val="372"/>
        </w:trPr>
        <w:tc>
          <w:tcPr>
            <w:tcW w:w="5353" w:type="dxa"/>
            <w:shd w:val="clear" w:color="auto" w:fill="auto"/>
            <w:noWrap/>
            <w:hideMark/>
          </w:tcPr>
          <w:p w:rsidR="007516CC" w:rsidRPr="00254EFE" w:rsidRDefault="007516CC" w:rsidP="007516CC">
            <w:pPr>
              <w:spacing w:after="0" w:line="240" w:lineRule="auto"/>
              <w:rPr>
                <w:rFonts w:ascii="Times New Roman" w:hAnsi="Times New Roman"/>
                <w:color w:val="FF0000"/>
                <w:sz w:val="28"/>
                <w:szCs w:val="28"/>
              </w:rPr>
            </w:pPr>
            <w:r w:rsidRPr="00254EFE">
              <w:rPr>
                <w:rFonts w:ascii="Times New Roman" w:hAnsi="Times New Roman"/>
                <w:bCs/>
                <w:sz w:val="28"/>
                <w:szCs w:val="28"/>
              </w:rPr>
              <w:t>Водозаборные, водоочистные сооружения, п. Кедровый</w:t>
            </w:r>
            <w:r>
              <w:rPr>
                <w:rFonts w:ascii="Times New Roman" w:hAnsi="Times New Roman"/>
                <w:bCs/>
                <w:sz w:val="28"/>
                <w:szCs w:val="28"/>
              </w:rPr>
              <w:t xml:space="preserve">, </w:t>
            </w:r>
            <w:r w:rsidRPr="00254EFE">
              <w:rPr>
                <w:rFonts w:ascii="Times New Roman" w:hAnsi="Times New Roman"/>
                <w:sz w:val="28"/>
                <w:szCs w:val="28"/>
              </w:rPr>
              <w:t>назначение нежилое, этажность – 1, адрес объекта:</w:t>
            </w:r>
            <w:r>
              <w:rPr>
                <w:rFonts w:ascii="Times New Roman" w:hAnsi="Times New Roman"/>
                <w:sz w:val="28"/>
                <w:szCs w:val="28"/>
              </w:rPr>
              <w:t xml:space="preserve"> </w:t>
            </w:r>
            <w:r w:rsidRPr="00254EFE">
              <w:rPr>
                <w:rFonts w:ascii="Times New Roman" w:hAnsi="Times New Roman"/>
                <w:bCs/>
                <w:sz w:val="28"/>
                <w:szCs w:val="28"/>
              </w:rPr>
              <w:t>Ханты-Мансийский район, п. Кедровый</w:t>
            </w:r>
          </w:p>
        </w:tc>
        <w:tc>
          <w:tcPr>
            <w:tcW w:w="2126" w:type="dxa"/>
            <w:shd w:val="clear" w:color="auto" w:fill="auto"/>
          </w:tcPr>
          <w:p w:rsidR="007516CC" w:rsidRPr="00254EFE" w:rsidRDefault="007516CC" w:rsidP="007516CC">
            <w:pPr>
              <w:spacing w:after="0" w:line="240" w:lineRule="auto"/>
              <w:jc w:val="center"/>
              <w:rPr>
                <w:rFonts w:ascii="Times New Roman" w:hAnsi="Times New Roman"/>
                <w:sz w:val="28"/>
                <w:szCs w:val="28"/>
              </w:rPr>
            </w:pPr>
            <w:r w:rsidRPr="00254EFE">
              <w:rPr>
                <w:rFonts w:ascii="Times New Roman" w:hAnsi="Times New Roman"/>
                <w:sz w:val="28"/>
                <w:szCs w:val="28"/>
              </w:rPr>
              <w:t>240 м3/сут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7516CC" w:rsidRPr="00254EFE" w:rsidRDefault="007516CC" w:rsidP="007516CC">
            <w:pPr>
              <w:pStyle w:val="aff2"/>
              <w:rPr>
                <w:b/>
                <w:color w:val="auto"/>
                <w:sz w:val="28"/>
                <w:szCs w:val="28"/>
                <w:lang w:eastAsia="ru-RU"/>
              </w:rPr>
            </w:pPr>
            <w:r w:rsidRPr="00254EFE">
              <w:rPr>
                <w:color w:val="000000"/>
                <w:sz w:val="28"/>
                <w:szCs w:val="28"/>
              </w:rPr>
              <w:t xml:space="preserve">не менее </w:t>
            </w:r>
            <w:r w:rsidRPr="00254EFE">
              <w:rPr>
                <w:color w:val="auto"/>
                <w:sz w:val="28"/>
                <w:szCs w:val="28"/>
              </w:rPr>
              <w:t>240 м3/сут</w:t>
            </w:r>
          </w:p>
        </w:tc>
        <w:tc>
          <w:tcPr>
            <w:tcW w:w="2410" w:type="dxa"/>
            <w:shd w:val="clear" w:color="auto" w:fill="auto"/>
          </w:tcPr>
          <w:p w:rsidR="007516C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7516CC">
        <w:trPr>
          <w:trHeight w:val="70"/>
        </w:trPr>
        <w:tc>
          <w:tcPr>
            <w:tcW w:w="14992" w:type="dxa"/>
            <w:gridSpan w:val="5"/>
            <w:shd w:val="clear" w:color="auto" w:fill="auto"/>
            <w:noWrap/>
            <w:hideMark/>
          </w:tcPr>
          <w:p w:rsidR="007516CC" w:rsidRPr="00254EFE" w:rsidRDefault="007516CC" w:rsidP="007516CC">
            <w:pPr>
              <w:spacing w:after="0" w:line="240" w:lineRule="auto"/>
              <w:jc w:val="center"/>
              <w:rPr>
                <w:rFonts w:ascii="Times New Roman" w:hAnsi="Times New Roman"/>
                <w:b/>
                <w:bCs/>
                <w:sz w:val="28"/>
                <w:szCs w:val="28"/>
              </w:rPr>
            </w:pPr>
            <w:r w:rsidRPr="00254EFE">
              <w:rPr>
                <w:rFonts w:ascii="Times New Roman" w:hAnsi="Times New Roman"/>
                <w:b/>
                <w:bCs/>
                <w:sz w:val="28"/>
                <w:szCs w:val="28"/>
              </w:rPr>
              <w:t>п. Кирпичный</w:t>
            </w:r>
          </w:p>
        </w:tc>
      </w:tr>
      <w:tr w:rsidR="007516CC" w:rsidRPr="00254EFE" w:rsidTr="007516CC">
        <w:trPr>
          <w:trHeight w:val="372"/>
        </w:trPr>
        <w:tc>
          <w:tcPr>
            <w:tcW w:w="5353" w:type="dxa"/>
            <w:shd w:val="clear" w:color="auto" w:fill="auto"/>
            <w:noWrap/>
            <w:hideMark/>
          </w:tcPr>
          <w:p w:rsidR="007516CC" w:rsidRPr="00254EFE" w:rsidRDefault="007516CC" w:rsidP="007516CC">
            <w:pPr>
              <w:spacing w:after="0" w:line="240" w:lineRule="auto"/>
              <w:rPr>
                <w:rFonts w:ascii="Times New Roman" w:hAnsi="Times New Roman"/>
                <w:color w:val="FF0000"/>
                <w:sz w:val="28"/>
                <w:szCs w:val="28"/>
              </w:rPr>
            </w:pPr>
            <w:r w:rsidRPr="00254EFE">
              <w:rPr>
                <w:rFonts w:ascii="Times New Roman" w:hAnsi="Times New Roman"/>
                <w:bCs/>
                <w:sz w:val="28"/>
                <w:szCs w:val="28"/>
              </w:rPr>
              <w:t>Водозаборные, водоочистные сооружения, п. Кирпичный</w:t>
            </w:r>
            <w:r>
              <w:rPr>
                <w:rFonts w:ascii="Times New Roman" w:hAnsi="Times New Roman"/>
                <w:bCs/>
                <w:sz w:val="28"/>
                <w:szCs w:val="28"/>
              </w:rPr>
              <w:t xml:space="preserve">, </w:t>
            </w:r>
            <w:r w:rsidRPr="00254EFE">
              <w:rPr>
                <w:rFonts w:ascii="Times New Roman" w:hAnsi="Times New Roman"/>
                <w:sz w:val="28"/>
                <w:szCs w:val="28"/>
              </w:rPr>
              <w:t xml:space="preserve">назначение нежилое, этажность – 1, адрес объекта: </w:t>
            </w:r>
            <w:r w:rsidRPr="00254EFE">
              <w:rPr>
                <w:rFonts w:ascii="Times New Roman" w:hAnsi="Times New Roman"/>
                <w:bCs/>
                <w:sz w:val="28"/>
                <w:szCs w:val="28"/>
              </w:rPr>
              <w:t>Ханты-Мансийский район, п. Кирпичный (Комсомольская</w:t>
            </w:r>
            <w:r>
              <w:rPr>
                <w:rFonts w:ascii="Times New Roman" w:hAnsi="Times New Roman"/>
                <w:bCs/>
                <w:sz w:val="28"/>
                <w:szCs w:val="28"/>
              </w:rPr>
              <w:t xml:space="preserve">, </w:t>
            </w:r>
            <w:r w:rsidRPr="00254EFE">
              <w:rPr>
                <w:rFonts w:ascii="Times New Roman" w:hAnsi="Times New Roman"/>
                <w:bCs/>
                <w:sz w:val="28"/>
                <w:szCs w:val="28"/>
              </w:rPr>
              <w:t>11А)</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FF0000"/>
                <w:sz w:val="28"/>
                <w:szCs w:val="28"/>
              </w:rPr>
            </w:pPr>
            <w:r w:rsidRPr="00254EFE">
              <w:rPr>
                <w:rFonts w:ascii="Times New Roman" w:hAnsi="Times New Roman"/>
                <w:color w:val="000000"/>
                <w:sz w:val="28"/>
                <w:szCs w:val="28"/>
              </w:rPr>
              <w:t>120 куб.</w:t>
            </w:r>
            <w:r>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7516CC" w:rsidRDefault="007516CC" w:rsidP="007516CC">
            <w:pPr>
              <w:spacing w:after="0" w:line="240" w:lineRule="auto"/>
              <w:jc w:val="center"/>
              <w:rPr>
                <w:rFonts w:ascii="Times New Roman" w:hAnsi="Times New Roman"/>
                <w:color w:val="000000"/>
                <w:sz w:val="28"/>
                <w:szCs w:val="28"/>
              </w:rPr>
            </w:pPr>
            <w:r w:rsidRPr="00254EFE">
              <w:rPr>
                <w:rFonts w:ascii="Times New Roman" w:hAnsi="Times New Roman"/>
                <w:color w:val="000000"/>
                <w:sz w:val="28"/>
                <w:szCs w:val="28"/>
              </w:rPr>
              <w:t xml:space="preserve">не менее </w:t>
            </w:r>
          </w:p>
          <w:p w:rsidR="007516CC" w:rsidRPr="00254EFE" w:rsidRDefault="007516CC" w:rsidP="007516CC">
            <w:pPr>
              <w:spacing w:after="0" w:line="240" w:lineRule="auto"/>
              <w:jc w:val="center"/>
              <w:rPr>
                <w:rFonts w:ascii="Times New Roman" w:hAnsi="Times New Roman"/>
                <w:color w:val="FF0000"/>
                <w:sz w:val="28"/>
                <w:szCs w:val="28"/>
              </w:rPr>
            </w:pPr>
            <w:r w:rsidRPr="00254EFE">
              <w:rPr>
                <w:rFonts w:ascii="Times New Roman" w:hAnsi="Times New Roman"/>
                <w:color w:val="000000"/>
                <w:sz w:val="28"/>
                <w:szCs w:val="28"/>
              </w:rPr>
              <w:t>120 куб.</w:t>
            </w:r>
            <w:r>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7516CC">
        <w:trPr>
          <w:trHeight w:val="70"/>
        </w:trPr>
        <w:tc>
          <w:tcPr>
            <w:tcW w:w="14992" w:type="dxa"/>
            <w:gridSpan w:val="5"/>
            <w:shd w:val="clear" w:color="auto" w:fill="auto"/>
            <w:noWrap/>
            <w:hideMark/>
          </w:tcPr>
          <w:p w:rsidR="007516CC" w:rsidRPr="00254EFE" w:rsidRDefault="007516CC" w:rsidP="007516CC">
            <w:pPr>
              <w:spacing w:after="0" w:line="240" w:lineRule="auto"/>
              <w:jc w:val="center"/>
              <w:rPr>
                <w:rFonts w:ascii="Times New Roman" w:hAnsi="Times New Roman"/>
                <w:b/>
                <w:bCs/>
                <w:sz w:val="28"/>
                <w:szCs w:val="28"/>
              </w:rPr>
            </w:pPr>
            <w:r w:rsidRPr="00254EFE">
              <w:rPr>
                <w:rFonts w:ascii="Times New Roman" w:hAnsi="Times New Roman"/>
                <w:b/>
                <w:bCs/>
                <w:sz w:val="28"/>
                <w:szCs w:val="28"/>
              </w:rPr>
              <w:t>п. Красноленинский</w:t>
            </w:r>
          </w:p>
        </w:tc>
      </w:tr>
      <w:tr w:rsidR="007516CC" w:rsidRPr="00254EFE" w:rsidTr="007516CC">
        <w:trPr>
          <w:trHeight w:val="372"/>
        </w:trPr>
        <w:tc>
          <w:tcPr>
            <w:tcW w:w="5353" w:type="dxa"/>
            <w:shd w:val="clear" w:color="auto" w:fill="auto"/>
            <w:noWrap/>
            <w:hideMark/>
          </w:tcPr>
          <w:p w:rsidR="007516CC" w:rsidRPr="00254EFE" w:rsidRDefault="007516CC" w:rsidP="007516CC">
            <w:pPr>
              <w:spacing w:after="0" w:line="240" w:lineRule="auto"/>
              <w:rPr>
                <w:rFonts w:ascii="Times New Roman" w:hAnsi="Times New Roman"/>
                <w:color w:val="FF0000"/>
                <w:sz w:val="28"/>
                <w:szCs w:val="28"/>
              </w:rPr>
            </w:pPr>
            <w:r w:rsidRPr="00254EFE">
              <w:rPr>
                <w:rFonts w:ascii="Times New Roman" w:hAnsi="Times New Roman"/>
                <w:bCs/>
                <w:sz w:val="28"/>
                <w:szCs w:val="28"/>
              </w:rPr>
              <w:t xml:space="preserve">2 Водозаборные и </w:t>
            </w:r>
            <w:r>
              <w:rPr>
                <w:rFonts w:ascii="Times New Roman" w:hAnsi="Times New Roman"/>
                <w:bCs/>
                <w:sz w:val="28"/>
                <w:szCs w:val="28"/>
              </w:rPr>
              <w:t>2 водоочистныых</w:t>
            </w:r>
            <w:r w:rsidRPr="00254EFE">
              <w:rPr>
                <w:rFonts w:ascii="Times New Roman" w:hAnsi="Times New Roman"/>
                <w:bCs/>
                <w:sz w:val="28"/>
                <w:szCs w:val="28"/>
              </w:rPr>
              <w:t xml:space="preserve">  сооружения, п. Красноленинский</w:t>
            </w:r>
            <w:r>
              <w:rPr>
                <w:rFonts w:ascii="Times New Roman" w:hAnsi="Times New Roman"/>
                <w:bCs/>
                <w:sz w:val="28"/>
                <w:szCs w:val="28"/>
              </w:rPr>
              <w:t xml:space="preserve">, </w:t>
            </w:r>
            <w:r w:rsidRPr="00254EFE">
              <w:rPr>
                <w:rFonts w:ascii="Times New Roman" w:hAnsi="Times New Roman"/>
                <w:sz w:val="28"/>
                <w:szCs w:val="28"/>
              </w:rPr>
              <w:t>назначение нежилое, этажность – 1, адрес объекта:</w:t>
            </w:r>
            <w:r>
              <w:rPr>
                <w:rFonts w:ascii="Times New Roman" w:hAnsi="Times New Roman"/>
                <w:sz w:val="28"/>
                <w:szCs w:val="28"/>
              </w:rPr>
              <w:t xml:space="preserve"> </w:t>
            </w:r>
            <w:r w:rsidRPr="00254EFE">
              <w:rPr>
                <w:rFonts w:ascii="Times New Roman" w:hAnsi="Times New Roman"/>
                <w:bCs/>
                <w:sz w:val="28"/>
                <w:szCs w:val="28"/>
              </w:rPr>
              <w:t>Ханты-Мансийский район, п. Красноленинский, ул. Школьная, 8-А</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rPr>
            </w:pPr>
            <w:r w:rsidRPr="00254EFE">
              <w:rPr>
                <w:rFonts w:ascii="Times New Roman" w:hAnsi="Times New Roman"/>
                <w:color w:val="000000"/>
                <w:sz w:val="28"/>
                <w:szCs w:val="28"/>
              </w:rPr>
              <w:t>240 куб.</w:t>
            </w:r>
            <w:r>
              <w:rPr>
                <w:rFonts w:ascii="Times New Roman" w:hAnsi="Times New Roman"/>
                <w:color w:val="000000"/>
                <w:sz w:val="28"/>
                <w:szCs w:val="28"/>
              </w:rPr>
              <w:t xml:space="preserve"> </w:t>
            </w:r>
            <w:r w:rsidRPr="00254EFE">
              <w:rPr>
                <w:rFonts w:ascii="Times New Roman" w:hAnsi="Times New Roman"/>
                <w:color w:val="000000"/>
                <w:sz w:val="28"/>
                <w:szCs w:val="28"/>
              </w:rPr>
              <w:t>м/сут</w:t>
            </w:r>
          </w:p>
          <w:p w:rsidR="007516CC" w:rsidRPr="00254EFE" w:rsidRDefault="007516CC" w:rsidP="007516CC">
            <w:pPr>
              <w:spacing w:after="0" w:line="240" w:lineRule="auto"/>
              <w:jc w:val="center"/>
              <w:rPr>
                <w:rFonts w:ascii="Times New Roman" w:hAnsi="Times New Roman"/>
                <w:color w:val="000000"/>
                <w:sz w:val="28"/>
                <w:szCs w:val="28"/>
              </w:rPr>
            </w:pP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7516CC" w:rsidRDefault="007516CC" w:rsidP="007516CC">
            <w:pPr>
              <w:spacing w:after="0" w:line="240" w:lineRule="auto"/>
              <w:jc w:val="center"/>
              <w:rPr>
                <w:rFonts w:ascii="Times New Roman" w:hAnsi="Times New Roman"/>
                <w:color w:val="000000"/>
                <w:sz w:val="28"/>
                <w:szCs w:val="28"/>
              </w:rPr>
            </w:pPr>
            <w:r w:rsidRPr="00254EFE">
              <w:rPr>
                <w:rFonts w:ascii="Times New Roman" w:hAnsi="Times New Roman"/>
                <w:color w:val="000000"/>
                <w:sz w:val="28"/>
                <w:szCs w:val="28"/>
              </w:rPr>
              <w:t xml:space="preserve">не менее </w:t>
            </w:r>
          </w:p>
          <w:p w:rsidR="007516CC" w:rsidRPr="00254EFE" w:rsidRDefault="007516CC" w:rsidP="007516CC">
            <w:pPr>
              <w:spacing w:after="0" w:line="240" w:lineRule="auto"/>
              <w:jc w:val="center"/>
              <w:rPr>
                <w:rFonts w:ascii="Times New Roman" w:hAnsi="Times New Roman"/>
                <w:color w:val="000000"/>
                <w:sz w:val="28"/>
                <w:szCs w:val="28"/>
              </w:rPr>
            </w:pPr>
            <w:r w:rsidRPr="00254EFE">
              <w:rPr>
                <w:rFonts w:ascii="Times New Roman" w:hAnsi="Times New Roman"/>
                <w:color w:val="000000"/>
                <w:sz w:val="28"/>
                <w:szCs w:val="28"/>
              </w:rPr>
              <w:t>240 куб.</w:t>
            </w:r>
            <w:r>
              <w:rPr>
                <w:rFonts w:ascii="Times New Roman" w:hAnsi="Times New Roman"/>
                <w:color w:val="000000"/>
                <w:sz w:val="28"/>
                <w:szCs w:val="28"/>
              </w:rPr>
              <w:t xml:space="preserve"> </w:t>
            </w:r>
            <w:r w:rsidRPr="00254EFE">
              <w:rPr>
                <w:rFonts w:ascii="Times New Roman" w:hAnsi="Times New Roman"/>
                <w:color w:val="000000"/>
                <w:sz w:val="28"/>
                <w:szCs w:val="28"/>
              </w:rPr>
              <w:t>м/сут</w:t>
            </w:r>
          </w:p>
          <w:p w:rsidR="007516CC" w:rsidRPr="00254EFE" w:rsidRDefault="007516CC" w:rsidP="007516CC">
            <w:pPr>
              <w:pStyle w:val="aff2"/>
              <w:rPr>
                <w:b/>
                <w:color w:val="auto"/>
                <w:sz w:val="28"/>
                <w:szCs w:val="28"/>
                <w:lang w:eastAsia="ru-RU"/>
              </w:rPr>
            </w:pPr>
          </w:p>
        </w:tc>
        <w:tc>
          <w:tcPr>
            <w:tcW w:w="2410" w:type="dxa"/>
            <w:shd w:val="clear" w:color="auto" w:fill="auto"/>
          </w:tcPr>
          <w:p w:rsidR="007516C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7516CC">
        <w:trPr>
          <w:trHeight w:val="70"/>
        </w:trPr>
        <w:tc>
          <w:tcPr>
            <w:tcW w:w="14992" w:type="dxa"/>
            <w:gridSpan w:val="5"/>
            <w:shd w:val="clear" w:color="auto" w:fill="auto"/>
            <w:noWrap/>
            <w:hideMark/>
          </w:tcPr>
          <w:p w:rsidR="007516CC" w:rsidRPr="00254EFE" w:rsidRDefault="007516CC" w:rsidP="007516CC">
            <w:pPr>
              <w:spacing w:after="0" w:line="240" w:lineRule="auto"/>
              <w:jc w:val="center"/>
              <w:rPr>
                <w:rFonts w:ascii="Times New Roman" w:hAnsi="Times New Roman"/>
                <w:b/>
                <w:bCs/>
                <w:sz w:val="28"/>
                <w:szCs w:val="28"/>
              </w:rPr>
            </w:pPr>
            <w:r w:rsidRPr="00254EFE">
              <w:rPr>
                <w:rFonts w:ascii="Times New Roman" w:hAnsi="Times New Roman"/>
                <w:b/>
                <w:bCs/>
                <w:sz w:val="28"/>
                <w:szCs w:val="28"/>
              </w:rPr>
              <w:t>п. Луговской</w:t>
            </w:r>
          </w:p>
        </w:tc>
      </w:tr>
      <w:tr w:rsidR="007516CC" w:rsidRPr="00254EFE" w:rsidTr="00253C4C">
        <w:trPr>
          <w:trHeight w:val="2530"/>
        </w:trPr>
        <w:tc>
          <w:tcPr>
            <w:tcW w:w="5353" w:type="dxa"/>
            <w:shd w:val="clear" w:color="auto" w:fill="auto"/>
            <w:noWrap/>
            <w:hideMark/>
          </w:tcPr>
          <w:p w:rsidR="00253C4C" w:rsidRDefault="007516CC" w:rsidP="007516CC">
            <w:pPr>
              <w:spacing w:after="0" w:line="240" w:lineRule="auto"/>
              <w:rPr>
                <w:rFonts w:ascii="Times New Roman" w:hAnsi="Times New Roman"/>
                <w:color w:val="000000"/>
                <w:sz w:val="28"/>
                <w:szCs w:val="28"/>
              </w:rPr>
            </w:pPr>
            <w:r w:rsidRPr="00254EFE">
              <w:rPr>
                <w:rFonts w:ascii="Times New Roman" w:hAnsi="Times New Roman"/>
                <w:bCs/>
                <w:color w:val="000000"/>
                <w:sz w:val="28"/>
                <w:szCs w:val="28"/>
              </w:rPr>
              <w:lastRenderedPageBreak/>
              <w:t>Водозаборные, водоочистные сооружения, п. Луговской</w:t>
            </w:r>
            <w:r>
              <w:rPr>
                <w:rFonts w:ascii="Times New Roman" w:hAnsi="Times New Roman"/>
                <w:bCs/>
                <w:color w:val="000000"/>
                <w:sz w:val="28"/>
                <w:szCs w:val="28"/>
              </w:rPr>
              <w:t>, з</w:t>
            </w:r>
            <w:r w:rsidRPr="00254EFE">
              <w:rPr>
                <w:rFonts w:ascii="Times New Roman" w:hAnsi="Times New Roman"/>
                <w:color w:val="000000"/>
                <w:sz w:val="28"/>
                <w:szCs w:val="28"/>
              </w:rPr>
              <w:t>дание водоочистной установки, назначение нежило</w:t>
            </w:r>
            <w:r>
              <w:rPr>
                <w:rFonts w:ascii="Times New Roman" w:hAnsi="Times New Roman"/>
                <w:color w:val="000000"/>
                <w:sz w:val="28"/>
                <w:szCs w:val="28"/>
              </w:rPr>
              <w:t xml:space="preserve">е, этажность – 1, общая площадь – </w:t>
            </w:r>
          </w:p>
          <w:p w:rsidR="007516CC" w:rsidRDefault="007516CC" w:rsidP="007516CC">
            <w:pPr>
              <w:spacing w:after="0" w:line="240" w:lineRule="auto"/>
              <w:rPr>
                <w:rFonts w:ascii="Times New Roman" w:hAnsi="Times New Roman"/>
                <w:color w:val="000000"/>
                <w:sz w:val="28"/>
                <w:szCs w:val="28"/>
              </w:rPr>
            </w:pPr>
            <w:r w:rsidRPr="00254EFE">
              <w:rPr>
                <w:rFonts w:ascii="Times New Roman" w:hAnsi="Times New Roman"/>
                <w:color w:val="000000"/>
                <w:sz w:val="28"/>
                <w:szCs w:val="28"/>
              </w:rPr>
              <w:t>19,2 кв. м, адрес объекта:</w:t>
            </w:r>
            <w:r>
              <w:rPr>
                <w:rFonts w:ascii="Times New Roman" w:hAnsi="Times New Roman"/>
                <w:color w:val="000000"/>
                <w:sz w:val="28"/>
                <w:szCs w:val="28"/>
              </w:rPr>
              <w:t xml:space="preserve"> </w:t>
            </w:r>
            <w:r w:rsidRPr="00254EFE">
              <w:rPr>
                <w:rFonts w:ascii="Times New Roman" w:hAnsi="Times New Roman"/>
                <w:bCs/>
                <w:color w:val="000000"/>
                <w:sz w:val="28"/>
                <w:szCs w:val="28"/>
              </w:rPr>
              <w:t>Ханты-Мансийский район, п. Луговской</w:t>
            </w:r>
            <w:r>
              <w:rPr>
                <w:rFonts w:ascii="Times New Roman" w:hAnsi="Times New Roman"/>
                <w:bCs/>
                <w:color w:val="000000"/>
                <w:sz w:val="28"/>
                <w:szCs w:val="28"/>
              </w:rPr>
              <w:t xml:space="preserve">, </w:t>
            </w:r>
            <w:r w:rsidRPr="00254EFE">
              <w:rPr>
                <w:rFonts w:ascii="Times New Roman" w:hAnsi="Times New Roman"/>
                <w:color w:val="000000"/>
                <w:sz w:val="28"/>
                <w:szCs w:val="28"/>
              </w:rPr>
              <w:t xml:space="preserve">свидетельство о государственной регистрации права </w:t>
            </w:r>
          </w:p>
          <w:p w:rsidR="007516CC" w:rsidRPr="00254EFE" w:rsidRDefault="007516CC" w:rsidP="007516CC">
            <w:pPr>
              <w:spacing w:after="0" w:line="240" w:lineRule="auto"/>
              <w:rPr>
                <w:rFonts w:ascii="Times New Roman" w:hAnsi="Times New Roman"/>
                <w:color w:val="FF0000"/>
                <w:sz w:val="28"/>
                <w:szCs w:val="28"/>
                <w:highlight w:val="green"/>
              </w:rPr>
            </w:pPr>
            <w:r w:rsidRPr="00254EFE">
              <w:rPr>
                <w:rFonts w:ascii="Times New Roman" w:hAnsi="Times New Roman"/>
                <w:color w:val="000000"/>
                <w:sz w:val="28"/>
                <w:szCs w:val="28"/>
              </w:rPr>
              <w:t>86 АБ 646741 от 07.06.2013</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360 куб.</w:t>
            </w:r>
            <w:r>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7516CC" w:rsidRDefault="007516CC" w:rsidP="007516CC">
            <w:pPr>
              <w:pStyle w:val="aff2"/>
              <w:rPr>
                <w:color w:val="000000"/>
                <w:sz w:val="28"/>
                <w:szCs w:val="28"/>
              </w:rPr>
            </w:pPr>
            <w:r w:rsidRPr="00254EFE">
              <w:rPr>
                <w:color w:val="000000"/>
                <w:sz w:val="28"/>
                <w:szCs w:val="28"/>
              </w:rPr>
              <w:t xml:space="preserve">не менее </w:t>
            </w:r>
          </w:p>
          <w:p w:rsidR="007516CC" w:rsidRPr="00254EFE" w:rsidRDefault="007516CC" w:rsidP="007516CC">
            <w:pPr>
              <w:pStyle w:val="aff2"/>
              <w:rPr>
                <w:b/>
                <w:color w:val="auto"/>
                <w:sz w:val="28"/>
                <w:szCs w:val="28"/>
                <w:lang w:eastAsia="ru-RU"/>
              </w:rPr>
            </w:pPr>
            <w:r w:rsidRPr="00254EFE">
              <w:rPr>
                <w:color w:val="000000"/>
                <w:sz w:val="28"/>
                <w:szCs w:val="28"/>
              </w:rPr>
              <w:t>360 куб.</w:t>
            </w:r>
            <w:r>
              <w:rPr>
                <w:color w:val="000000"/>
                <w:sz w:val="28"/>
                <w:szCs w:val="28"/>
              </w:rPr>
              <w:t xml:space="preserve"> </w:t>
            </w:r>
            <w:r w:rsidRPr="00254EFE">
              <w:rPr>
                <w:color w:val="000000"/>
                <w:sz w:val="28"/>
                <w:szCs w:val="28"/>
              </w:rPr>
              <w:t>м/сут</w:t>
            </w:r>
          </w:p>
        </w:tc>
        <w:tc>
          <w:tcPr>
            <w:tcW w:w="2410" w:type="dxa"/>
            <w:shd w:val="clear" w:color="auto" w:fill="auto"/>
          </w:tcPr>
          <w:p w:rsidR="007516C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253C4C">
        <w:trPr>
          <w:trHeight w:val="70"/>
        </w:trPr>
        <w:tc>
          <w:tcPr>
            <w:tcW w:w="14992" w:type="dxa"/>
            <w:gridSpan w:val="5"/>
            <w:shd w:val="clear" w:color="auto" w:fill="auto"/>
            <w:noWrap/>
            <w:hideMark/>
          </w:tcPr>
          <w:p w:rsidR="007516CC" w:rsidRPr="00254EFE" w:rsidRDefault="007516CC" w:rsidP="007516CC">
            <w:pPr>
              <w:spacing w:after="0" w:line="240" w:lineRule="auto"/>
              <w:jc w:val="center"/>
              <w:rPr>
                <w:rFonts w:ascii="Times New Roman" w:hAnsi="Times New Roman"/>
                <w:b/>
                <w:bCs/>
                <w:sz w:val="28"/>
                <w:szCs w:val="28"/>
              </w:rPr>
            </w:pPr>
            <w:r w:rsidRPr="00254EFE">
              <w:rPr>
                <w:rFonts w:ascii="Times New Roman" w:hAnsi="Times New Roman"/>
                <w:b/>
                <w:bCs/>
                <w:sz w:val="28"/>
                <w:szCs w:val="28"/>
              </w:rPr>
              <w:t>с. Кышик</w:t>
            </w:r>
          </w:p>
        </w:tc>
      </w:tr>
      <w:tr w:rsidR="007516CC" w:rsidRPr="00254EFE" w:rsidTr="007516CC">
        <w:trPr>
          <w:trHeight w:val="372"/>
        </w:trPr>
        <w:tc>
          <w:tcPr>
            <w:tcW w:w="5353" w:type="dxa"/>
            <w:shd w:val="clear" w:color="auto" w:fill="auto"/>
            <w:noWrap/>
            <w:hideMark/>
          </w:tcPr>
          <w:p w:rsidR="00253C4C" w:rsidRDefault="007516CC" w:rsidP="007516CC">
            <w:pPr>
              <w:spacing w:after="0" w:line="240" w:lineRule="auto"/>
              <w:rPr>
                <w:rFonts w:ascii="Times New Roman" w:hAnsi="Times New Roman"/>
                <w:bCs/>
                <w:color w:val="000000"/>
                <w:sz w:val="28"/>
                <w:szCs w:val="28"/>
              </w:rPr>
            </w:pPr>
            <w:r w:rsidRPr="00254EFE">
              <w:rPr>
                <w:rFonts w:ascii="Times New Roman" w:hAnsi="Times New Roman"/>
                <w:bCs/>
                <w:color w:val="000000"/>
                <w:sz w:val="28"/>
                <w:szCs w:val="28"/>
              </w:rPr>
              <w:t>Водозаборные, водоочистные сооружения, с. Кышик</w:t>
            </w:r>
            <w:r>
              <w:rPr>
                <w:rFonts w:ascii="Times New Roman" w:hAnsi="Times New Roman"/>
                <w:bCs/>
                <w:color w:val="000000"/>
                <w:sz w:val="28"/>
                <w:szCs w:val="28"/>
              </w:rPr>
              <w:t xml:space="preserve">, </w:t>
            </w:r>
            <w:r w:rsidRPr="00254EFE">
              <w:rPr>
                <w:rFonts w:ascii="Times New Roman" w:hAnsi="Times New Roman"/>
                <w:color w:val="000000"/>
                <w:sz w:val="28"/>
                <w:szCs w:val="28"/>
              </w:rPr>
              <w:t>назначение нежилое, этажность – 1, общая площадь-11,2 кв. м, адрес объекта:</w:t>
            </w:r>
            <w:r>
              <w:rPr>
                <w:rFonts w:ascii="Times New Roman" w:hAnsi="Times New Roman"/>
                <w:color w:val="000000"/>
                <w:sz w:val="28"/>
                <w:szCs w:val="28"/>
              </w:rPr>
              <w:t xml:space="preserve"> </w:t>
            </w:r>
            <w:r w:rsidRPr="00254EFE">
              <w:rPr>
                <w:rFonts w:ascii="Times New Roman" w:hAnsi="Times New Roman"/>
                <w:bCs/>
                <w:color w:val="000000"/>
                <w:sz w:val="28"/>
                <w:szCs w:val="28"/>
              </w:rPr>
              <w:t xml:space="preserve">Ханты-Мансийский </w:t>
            </w:r>
            <w:r>
              <w:rPr>
                <w:rFonts w:ascii="Times New Roman" w:hAnsi="Times New Roman"/>
                <w:bCs/>
                <w:color w:val="000000"/>
                <w:sz w:val="28"/>
                <w:szCs w:val="28"/>
              </w:rPr>
              <w:t xml:space="preserve">район, </w:t>
            </w:r>
          </w:p>
          <w:p w:rsidR="00253C4C" w:rsidRDefault="007516CC" w:rsidP="007516CC">
            <w:pPr>
              <w:spacing w:after="0" w:line="240" w:lineRule="auto"/>
              <w:rPr>
                <w:rFonts w:ascii="Times New Roman" w:hAnsi="Times New Roman"/>
                <w:color w:val="000000"/>
                <w:sz w:val="28"/>
                <w:szCs w:val="28"/>
              </w:rPr>
            </w:pPr>
            <w:r>
              <w:rPr>
                <w:rFonts w:ascii="Times New Roman" w:hAnsi="Times New Roman"/>
                <w:bCs/>
                <w:color w:val="000000"/>
                <w:sz w:val="28"/>
                <w:szCs w:val="28"/>
              </w:rPr>
              <w:t>с. Кышик, ул. Зеленая</w:t>
            </w:r>
            <w:r w:rsidR="00253C4C">
              <w:rPr>
                <w:rFonts w:ascii="Times New Roman" w:hAnsi="Times New Roman"/>
                <w:bCs/>
                <w:color w:val="000000"/>
                <w:sz w:val="28"/>
                <w:szCs w:val="28"/>
              </w:rPr>
              <w:t>,</w:t>
            </w:r>
            <w:r>
              <w:rPr>
                <w:rFonts w:ascii="Times New Roman" w:hAnsi="Times New Roman"/>
                <w:bCs/>
                <w:color w:val="000000"/>
                <w:sz w:val="28"/>
                <w:szCs w:val="28"/>
              </w:rPr>
              <w:t xml:space="preserve"> 5Б, </w:t>
            </w:r>
            <w:r w:rsidRPr="00254EFE">
              <w:rPr>
                <w:rFonts w:ascii="Times New Roman" w:hAnsi="Times New Roman"/>
                <w:color w:val="000000"/>
                <w:sz w:val="28"/>
                <w:szCs w:val="28"/>
              </w:rPr>
              <w:t xml:space="preserve">свидетельство </w:t>
            </w:r>
          </w:p>
          <w:p w:rsidR="003059DE" w:rsidRDefault="007516CC" w:rsidP="007516CC">
            <w:pPr>
              <w:spacing w:after="0" w:line="240" w:lineRule="auto"/>
              <w:rPr>
                <w:rFonts w:ascii="Times New Roman" w:hAnsi="Times New Roman"/>
                <w:color w:val="000000"/>
                <w:sz w:val="28"/>
                <w:szCs w:val="28"/>
              </w:rPr>
            </w:pPr>
            <w:r w:rsidRPr="00254EFE">
              <w:rPr>
                <w:rFonts w:ascii="Times New Roman" w:hAnsi="Times New Roman"/>
                <w:color w:val="000000"/>
                <w:sz w:val="28"/>
                <w:szCs w:val="28"/>
              </w:rPr>
              <w:t xml:space="preserve">о государственной регистрации права  </w:t>
            </w:r>
          </w:p>
          <w:p w:rsidR="007516CC" w:rsidRPr="00254EFE" w:rsidRDefault="007516CC" w:rsidP="007516CC">
            <w:pPr>
              <w:spacing w:after="0" w:line="240" w:lineRule="auto"/>
              <w:rPr>
                <w:rFonts w:ascii="Times New Roman" w:hAnsi="Times New Roman"/>
                <w:color w:val="000000"/>
                <w:sz w:val="28"/>
                <w:szCs w:val="28"/>
              </w:rPr>
            </w:pPr>
            <w:r w:rsidRPr="00254EFE">
              <w:rPr>
                <w:rFonts w:ascii="Times New Roman" w:hAnsi="Times New Roman"/>
                <w:color w:val="000000"/>
                <w:sz w:val="28"/>
                <w:szCs w:val="28"/>
              </w:rPr>
              <w:t>72НК 937753 от 04.03.2009</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120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spacing w:after="0" w:line="240" w:lineRule="auto"/>
              <w:jc w:val="center"/>
              <w:rPr>
                <w:rFonts w:ascii="Times New Roman" w:hAnsi="Times New Roman"/>
                <w:b/>
                <w:bCs/>
                <w:sz w:val="28"/>
                <w:szCs w:val="28"/>
              </w:rPr>
            </w:pPr>
            <w:r w:rsidRPr="00254EFE">
              <w:rPr>
                <w:rFonts w:ascii="Times New Roman" w:hAnsi="Times New Roman"/>
                <w:sz w:val="28"/>
                <w:szCs w:val="28"/>
              </w:rPr>
              <w:t>0,9 кВт/м</w:t>
            </w:r>
            <w:r w:rsidRPr="00254EFE">
              <w:rPr>
                <w:rFonts w:ascii="Times New Roman" w:hAnsi="Times New Roman"/>
                <w:sz w:val="28"/>
                <w:szCs w:val="28"/>
                <w:vertAlign w:val="superscript"/>
              </w:rPr>
              <w:t>3</w:t>
            </w:r>
          </w:p>
        </w:tc>
        <w:tc>
          <w:tcPr>
            <w:tcW w:w="2693" w:type="dxa"/>
            <w:shd w:val="clear" w:color="auto" w:fill="auto"/>
          </w:tcPr>
          <w:p w:rsidR="00253C4C" w:rsidRDefault="007516CC" w:rsidP="007516CC">
            <w:pPr>
              <w:spacing w:after="0" w:line="240" w:lineRule="auto"/>
              <w:ind w:right="-53"/>
              <w:jc w:val="center"/>
              <w:rPr>
                <w:rFonts w:ascii="Times New Roman" w:hAnsi="Times New Roman"/>
                <w:color w:val="000000"/>
                <w:sz w:val="28"/>
                <w:szCs w:val="28"/>
              </w:rPr>
            </w:pPr>
            <w:r w:rsidRPr="00254EFE">
              <w:rPr>
                <w:rFonts w:ascii="Times New Roman" w:hAnsi="Times New Roman"/>
                <w:color w:val="000000"/>
                <w:sz w:val="28"/>
                <w:szCs w:val="28"/>
              </w:rPr>
              <w:t xml:space="preserve">не менее </w:t>
            </w:r>
          </w:p>
          <w:p w:rsidR="007516CC" w:rsidRPr="00254EFE" w:rsidRDefault="007516CC" w:rsidP="007516CC">
            <w:pPr>
              <w:spacing w:after="0" w:line="240" w:lineRule="auto"/>
              <w:ind w:right="-53"/>
              <w:jc w:val="center"/>
              <w:rPr>
                <w:rFonts w:ascii="Times New Roman" w:hAnsi="Times New Roman"/>
                <w:b/>
                <w:bCs/>
                <w:sz w:val="28"/>
                <w:szCs w:val="28"/>
              </w:rPr>
            </w:pPr>
            <w:r w:rsidRPr="00254EFE">
              <w:rPr>
                <w:rFonts w:ascii="Times New Roman" w:hAnsi="Times New Roman"/>
                <w:color w:val="000000"/>
                <w:sz w:val="28"/>
                <w:szCs w:val="28"/>
              </w:rPr>
              <w:t>120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Default="007516CC" w:rsidP="007516CC">
            <w:pPr>
              <w:spacing w:after="0" w:line="240" w:lineRule="auto"/>
              <w:jc w:val="center"/>
              <w:rPr>
                <w:rFonts w:ascii="Times New Roman" w:hAnsi="Times New Roman"/>
                <w:sz w:val="28"/>
                <w:szCs w:val="28"/>
              </w:rPr>
            </w:pPr>
            <w:r w:rsidRPr="00254EFE">
              <w:rPr>
                <w:rFonts w:ascii="Times New Roman" w:hAnsi="Times New Roman"/>
                <w:sz w:val="28"/>
                <w:szCs w:val="28"/>
              </w:rPr>
              <w:t>не более</w:t>
            </w:r>
          </w:p>
          <w:p w:rsidR="007516CC" w:rsidRPr="00254EFE" w:rsidRDefault="007516CC" w:rsidP="007516CC">
            <w:pPr>
              <w:spacing w:after="0" w:line="240" w:lineRule="auto"/>
              <w:jc w:val="center"/>
              <w:rPr>
                <w:rFonts w:ascii="Times New Roman" w:hAnsi="Times New Roman"/>
                <w:b/>
                <w:bCs/>
                <w:sz w:val="28"/>
                <w:szCs w:val="28"/>
              </w:rPr>
            </w:pPr>
            <w:r w:rsidRPr="00254EFE">
              <w:rPr>
                <w:rFonts w:ascii="Times New Roman" w:hAnsi="Times New Roman"/>
                <w:sz w:val="28"/>
                <w:szCs w:val="28"/>
              </w:rPr>
              <w:t>0,9 кВт/м</w:t>
            </w:r>
            <w:r w:rsidRPr="00254EFE">
              <w:rPr>
                <w:rFonts w:ascii="Times New Roman" w:hAnsi="Times New Roman"/>
                <w:sz w:val="28"/>
                <w:szCs w:val="28"/>
                <w:vertAlign w:val="superscript"/>
              </w:rPr>
              <w:t>3</w:t>
            </w:r>
          </w:p>
        </w:tc>
      </w:tr>
      <w:tr w:rsidR="007516CC" w:rsidRPr="00254EFE" w:rsidTr="00253C4C">
        <w:trPr>
          <w:trHeight w:val="70"/>
        </w:trPr>
        <w:tc>
          <w:tcPr>
            <w:tcW w:w="14992" w:type="dxa"/>
            <w:gridSpan w:val="5"/>
            <w:shd w:val="clear" w:color="auto" w:fill="auto"/>
            <w:noWrap/>
            <w:hideMark/>
          </w:tcPr>
          <w:p w:rsidR="007516CC" w:rsidRPr="00254EFE" w:rsidRDefault="007516CC" w:rsidP="007516CC">
            <w:pPr>
              <w:spacing w:after="0" w:line="240" w:lineRule="auto"/>
              <w:jc w:val="center"/>
              <w:rPr>
                <w:rFonts w:ascii="Times New Roman" w:hAnsi="Times New Roman"/>
                <w:b/>
                <w:bCs/>
                <w:sz w:val="28"/>
                <w:szCs w:val="28"/>
              </w:rPr>
            </w:pPr>
            <w:r w:rsidRPr="00254EFE">
              <w:rPr>
                <w:rFonts w:ascii="Times New Roman" w:hAnsi="Times New Roman"/>
                <w:b/>
                <w:bCs/>
                <w:sz w:val="28"/>
                <w:szCs w:val="28"/>
              </w:rPr>
              <w:t>с. Нялинское</w:t>
            </w:r>
          </w:p>
        </w:tc>
      </w:tr>
      <w:tr w:rsidR="007516CC" w:rsidRPr="00254EFE" w:rsidTr="007516CC">
        <w:trPr>
          <w:trHeight w:val="372"/>
        </w:trPr>
        <w:tc>
          <w:tcPr>
            <w:tcW w:w="5353" w:type="dxa"/>
            <w:shd w:val="clear" w:color="auto" w:fill="auto"/>
            <w:noWrap/>
            <w:hideMark/>
          </w:tcPr>
          <w:p w:rsidR="00253C4C" w:rsidRDefault="007516CC" w:rsidP="007516CC">
            <w:pPr>
              <w:spacing w:after="0" w:line="240" w:lineRule="auto"/>
              <w:rPr>
                <w:rFonts w:ascii="Times New Roman" w:hAnsi="Times New Roman"/>
                <w:color w:val="000000"/>
                <w:sz w:val="28"/>
                <w:szCs w:val="28"/>
              </w:rPr>
            </w:pPr>
            <w:r w:rsidRPr="00254EFE">
              <w:rPr>
                <w:rFonts w:ascii="Times New Roman" w:hAnsi="Times New Roman"/>
                <w:bCs/>
                <w:color w:val="000000"/>
                <w:sz w:val="28"/>
                <w:szCs w:val="28"/>
              </w:rPr>
              <w:t>Водозаборные, водоочистные сооружения, с. Нялинское</w:t>
            </w:r>
            <w:r>
              <w:rPr>
                <w:rFonts w:ascii="Times New Roman" w:hAnsi="Times New Roman"/>
                <w:bCs/>
                <w:color w:val="000000"/>
                <w:sz w:val="28"/>
                <w:szCs w:val="28"/>
              </w:rPr>
              <w:t xml:space="preserve">, </w:t>
            </w:r>
            <w:r w:rsidRPr="00254EFE">
              <w:rPr>
                <w:rFonts w:ascii="Times New Roman" w:hAnsi="Times New Roman"/>
                <w:color w:val="000000"/>
                <w:sz w:val="28"/>
                <w:szCs w:val="28"/>
              </w:rPr>
              <w:t>назначение нежилое, этажность – 1, общая площадь-11,2 кв. м, адрес объекта:</w:t>
            </w:r>
            <w:r>
              <w:rPr>
                <w:rFonts w:ascii="Times New Roman" w:hAnsi="Times New Roman"/>
                <w:color w:val="000000"/>
                <w:sz w:val="28"/>
                <w:szCs w:val="28"/>
              </w:rPr>
              <w:t xml:space="preserve"> </w:t>
            </w:r>
            <w:r w:rsidRPr="00254EFE">
              <w:rPr>
                <w:rFonts w:ascii="Times New Roman" w:hAnsi="Times New Roman"/>
                <w:bCs/>
                <w:color w:val="000000"/>
                <w:sz w:val="28"/>
                <w:szCs w:val="28"/>
              </w:rPr>
              <w:t>Ханты-Мансийский район, с. Нялинское, ул. Труда</w:t>
            </w:r>
            <w:r w:rsidR="00253C4C">
              <w:rPr>
                <w:rFonts w:ascii="Times New Roman" w:hAnsi="Times New Roman"/>
                <w:bCs/>
                <w:color w:val="000000"/>
                <w:sz w:val="28"/>
                <w:szCs w:val="28"/>
              </w:rPr>
              <w:t xml:space="preserve">, </w:t>
            </w:r>
            <w:r w:rsidRPr="00254EFE">
              <w:rPr>
                <w:rFonts w:ascii="Times New Roman" w:hAnsi="Times New Roman"/>
                <w:bCs/>
                <w:color w:val="000000"/>
                <w:sz w:val="28"/>
                <w:szCs w:val="28"/>
              </w:rPr>
              <w:t>д.</w:t>
            </w:r>
            <w:r w:rsidR="00253C4C">
              <w:rPr>
                <w:rFonts w:ascii="Times New Roman" w:hAnsi="Times New Roman"/>
                <w:bCs/>
                <w:color w:val="000000"/>
                <w:sz w:val="28"/>
                <w:szCs w:val="28"/>
              </w:rPr>
              <w:t xml:space="preserve"> </w:t>
            </w:r>
            <w:r w:rsidRPr="00254EFE">
              <w:rPr>
                <w:rFonts w:ascii="Times New Roman" w:hAnsi="Times New Roman"/>
                <w:bCs/>
                <w:color w:val="000000"/>
                <w:sz w:val="28"/>
                <w:szCs w:val="28"/>
              </w:rPr>
              <w:t>27а</w:t>
            </w:r>
            <w:r>
              <w:rPr>
                <w:rFonts w:ascii="Times New Roman" w:hAnsi="Times New Roman"/>
                <w:bCs/>
                <w:color w:val="000000"/>
                <w:sz w:val="28"/>
                <w:szCs w:val="28"/>
              </w:rPr>
              <w:t xml:space="preserve">, </w:t>
            </w:r>
            <w:r w:rsidRPr="00254EFE">
              <w:rPr>
                <w:rFonts w:ascii="Times New Roman" w:hAnsi="Times New Roman"/>
                <w:color w:val="000000"/>
                <w:sz w:val="28"/>
                <w:szCs w:val="28"/>
              </w:rPr>
              <w:t xml:space="preserve">свидетельство о государственной регистрации права  72 НЛ 110011 </w:t>
            </w:r>
          </w:p>
          <w:p w:rsidR="007516CC" w:rsidRPr="00254EFE" w:rsidRDefault="007516CC" w:rsidP="007516CC">
            <w:pPr>
              <w:spacing w:after="0" w:line="240" w:lineRule="auto"/>
              <w:rPr>
                <w:rFonts w:ascii="Times New Roman" w:hAnsi="Times New Roman"/>
                <w:color w:val="000000"/>
                <w:sz w:val="28"/>
                <w:szCs w:val="28"/>
              </w:rPr>
            </w:pPr>
            <w:r w:rsidRPr="00254EFE">
              <w:rPr>
                <w:rFonts w:ascii="Times New Roman" w:hAnsi="Times New Roman"/>
                <w:color w:val="000000"/>
                <w:sz w:val="28"/>
                <w:szCs w:val="28"/>
              </w:rPr>
              <w:t>от 19.02.2009</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240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253C4C" w:rsidRDefault="007516CC" w:rsidP="007516CC">
            <w:pPr>
              <w:pStyle w:val="aff2"/>
              <w:rPr>
                <w:color w:val="000000"/>
                <w:sz w:val="28"/>
                <w:szCs w:val="28"/>
              </w:rPr>
            </w:pPr>
            <w:r w:rsidRPr="00254EFE">
              <w:rPr>
                <w:color w:val="000000"/>
                <w:sz w:val="28"/>
                <w:szCs w:val="28"/>
              </w:rPr>
              <w:t xml:space="preserve">не менее </w:t>
            </w:r>
          </w:p>
          <w:p w:rsidR="007516CC" w:rsidRPr="00254EFE" w:rsidRDefault="007516CC" w:rsidP="007516CC">
            <w:pPr>
              <w:pStyle w:val="aff2"/>
              <w:rPr>
                <w:b/>
                <w:color w:val="auto"/>
                <w:sz w:val="28"/>
                <w:szCs w:val="28"/>
                <w:lang w:eastAsia="ru-RU"/>
              </w:rPr>
            </w:pPr>
            <w:r w:rsidRPr="00254EFE">
              <w:rPr>
                <w:color w:val="000000"/>
                <w:sz w:val="28"/>
                <w:szCs w:val="28"/>
              </w:rPr>
              <w:t>240 куб.</w:t>
            </w:r>
            <w:r w:rsidR="00253C4C">
              <w:rPr>
                <w:color w:val="000000"/>
                <w:sz w:val="28"/>
                <w:szCs w:val="28"/>
              </w:rPr>
              <w:t xml:space="preserve"> </w:t>
            </w:r>
            <w:r w:rsidRPr="00254EFE">
              <w:rPr>
                <w:color w:val="000000"/>
                <w:sz w:val="28"/>
                <w:szCs w:val="28"/>
              </w:rPr>
              <w:t>м/сут</w:t>
            </w:r>
          </w:p>
        </w:tc>
        <w:tc>
          <w:tcPr>
            <w:tcW w:w="2410" w:type="dxa"/>
            <w:shd w:val="clear" w:color="auto" w:fill="auto"/>
          </w:tcPr>
          <w:p w:rsidR="007516C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7516CC">
        <w:trPr>
          <w:trHeight w:val="301"/>
        </w:trPr>
        <w:tc>
          <w:tcPr>
            <w:tcW w:w="14992" w:type="dxa"/>
            <w:gridSpan w:val="5"/>
            <w:shd w:val="clear" w:color="auto" w:fill="auto"/>
            <w:noWrap/>
            <w:hideMark/>
          </w:tcPr>
          <w:p w:rsidR="007516CC" w:rsidRPr="00254EFE" w:rsidRDefault="007516CC" w:rsidP="007516CC">
            <w:pPr>
              <w:pStyle w:val="aff2"/>
              <w:rPr>
                <w:b/>
                <w:color w:val="auto"/>
                <w:sz w:val="28"/>
                <w:szCs w:val="28"/>
                <w:lang w:eastAsia="ru-RU"/>
              </w:rPr>
            </w:pPr>
            <w:r w:rsidRPr="00254EFE">
              <w:rPr>
                <w:b/>
                <w:color w:val="auto"/>
                <w:sz w:val="28"/>
                <w:szCs w:val="28"/>
                <w:lang w:eastAsia="ru-RU"/>
              </w:rPr>
              <w:t>п. Пырьях</w:t>
            </w:r>
          </w:p>
        </w:tc>
      </w:tr>
      <w:tr w:rsidR="007516CC" w:rsidRPr="00254EFE" w:rsidTr="007516CC">
        <w:trPr>
          <w:trHeight w:val="372"/>
        </w:trPr>
        <w:tc>
          <w:tcPr>
            <w:tcW w:w="5353" w:type="dxa"/>
            <w:shd w:val="clear" w:color="auto" w:fill="auto"/>
            <w:noWrap/>
            <w:hideMark/>
          </w:tcPr>
          <w:p w:rsidR="00253C4C" w:rsidRDefault="007516CC" w:rsidP="007516CC">
            <w:pPr>
              <w:pStyle w:val="aff2"/>
              <w:jc w:val="left"/>
              <w:rPr>
                <w:color w:val="000000"/>
                <w:sz w:val="28"/>
                <w:szCs w:val="28"/>
              </w:rPr>
            </w:pPr>
            <w:r w:rsidRPr="00254EFE">
              <w:rPr>
                <w:color w:val="000000"/>
                <w:sz w:val="28"/>
                <w:szCs w:val="28"/>
              </w:rPr>
              <w:t xml:space="preserve">Водозаборные, водоочистные сооружения </w:t>
            </w:r>
            <w:r w:rsidRPr="00254EFE">
              <w:rPr>
                <w:color w:val="000000"/>
                <w:sz w:val="28"/>
                <w:szCs w:val="28"/>
              </w:rPr>
              <w:lastRenderedPageBreak/>
              <w:t>п. Пырьях</w:t>
            </w:r>
            <w:r>
              <w:rPr>
                <w:color w:val="000000"/>
                <w:sz w:val="28"/>
                <w:szCs w:val="28"/>
              </w:rPr>
              <w:t>, н</w:t>
            </w:r>
            <w:r w:rsidRPr="00254EFE">
              <w:rPr>
                <w:color w:val="000000"/>
                <w:sz w:val="28"/>
                <w:szCs w:val="28"/>
              </w:rPr>
              <w:t>азначение - нежилое,</w:t>
            </w:r>
            <w:r w:rsidRPr="00254EFE">
              <w:rPr>
                <w:sz w:val="28"/>
                <w:szCs w:val="28"/>
              </w:rPr>
              <w:t xml:space="preserve"> </w:t>
            </w:r>
            <w:r w:rsidRPr="00254EFE">
              <w:rPr>
                <w:color w:val="000000"/>
                <w:sz w:val="28"/>
                <w:szCs w:val="28"/>
              </w:rPr>
              <w:t>этажность – 1, общая площадь-19,4 кв. м, адрес объекта:</w:t>
            </w:r>
            <w:r w:rsidRPr="00254EFE">
              <w:rPr>
                <w:sz w:val="28"/>
                <w:szCs w:val="28"/>
              </w:rPr>
              <w:t xml:space="preserve"> </w:t>
            </w:r>
            <w:r w:rsidRPr="00254EFE">
              <w:rPr>
                <w:bCs/>
                <w:color w:val="000000"/>
                <w:sz w:val="28"/>
                <w:szCs w:val="28"/>
              </w:rPr>
              <w:t>Ханты-Мансийский район, сельское поселение Нялинское, п. Пырьях, ул. Лесная</w:t>
            </w:r>
            <w:r w:rsidR="00253C4C">
              <w:rPr>
                <w:bCs/>
                <w:color w:val="000000"/>
                <w:sz w:val="28"/>
                <w:szCs w:val="28"/>
              </w:rPr>
              <w:t>,</w:t>
            </w:r>
            <w:r w:rsidRPr="00254EFE">
              <w:rPr>
                <w:bCs/>
                <w:color w:val="000000"/>
                <w:sz w:val="28"/>
                <w:szCs w:val="28"/>
              </w:rPr>
              <w:t xml:space="preserve"> д.</w:t>
            </w:r>
            <w:r w:rsidR="00253C4C">
              <w:rPr>
                <w:bCs/>
                <w:color w:val="000000"/>
                <w:sz w:val="28"/>
                <w:szCs w:val="28"/>
              </w:rPr>
              <w:t xml:space="preserve"> </w:t>
            </w:r>
            <w:r w:rsidRPr="00254EFE">
              <w:rPr>
                <w:bCs/>
                <w:color w:val="000000"/>
                <w:sz w:val="28"/>
                <w:szCs w:val="28"/>
              </w:rPr>
              <w:t>4</w:t>
            </w:r>
            <w:r>
              <w:rPr>
                <w:bCs/>
                <w:color w:val="000000"/>
                <w:sz w:val="28"/>
                <w:szCs w:val="28"/>
              </w:rPr>
              <w:t xml:space="preserve">, </w:t>
            </w:r>
            <w:r w:rsidRPr="00254EFE">
              <w:rPr>
                <w:color w:val="000000"/>
                <w:sz w:val="28"/>
                <w:szCs w:val="28"/>
              </w:rPr>
              <w:t xml:space="preserve">свидетельство о государственной регистрации права  </w:t>
            </w:r>
          </w:p>
          <w:p w:rsidR="007516CC" w:rsidRPr="00254EFE" w:rsidRDefault="007516CC" w:rsidP="007516CC">
            <w:pPr>
              <w:pStyle w:val="aff2"/>
              <w:jc w:val="left"/>
              <w:rPr>
                <w:color w:val="000000"/>
                <w:sz w:val="28"/>
                <w:szCs w:val="28"/>
              </w:rPr>
            </w:pPr>
            <w:r w:rsidRPr="00254EFE">
              <w:rPr>
                <w:color w:val="000000"/>
                <w:sz w:val="28"/>
                <w:szCs w:val="28"/>
              </w:rPr>
              <w:t>72 НЛ 109660 от 11.02.2009</w:t>
            </w:r>
          </w:p>
          <w:p w:rsidR="007516CC" w:rsidRPr="00254EFE" w:rsidRDefault="007516CC" w:rsidP="007516CC">
            <w:pPr>
              <w:spacing w:after="0" w:line="240" w:lineRule="auto"/>
              <w:rPr>
                <w:rFonts w:ascii="Times New Roman" w:hAnsi="Times New Roman"/>
                <w:color w:val="000000"/>
                <w:sz w:val="28"/>
                <w:szCs w:val="28"/>
              </w:rPr>
            </w:pPr>
            <w:r w:rsidRPr="00254EFE">
              <w:rPr>
                <w:rFonts w:ascii="Times New Roman" w:hAnsi="Times New Roman"/>
                <w:color w:val="000000"/>
                <w:sz w:val="28"/>
                <w:szCs w:val="28"/>
              </w:rPr>
              <w:t>инв. №71:129:000:000000870, лит. А</w:t>
            </w:r>
          </w:p>
        </w:tc>
        <w:tc>
          <w:tcPr>
            <w:tcW w:w="2126" w:type="dxa"/>
            <w:shd w:val="clear" w:color="auto" w:fill="auto"/>
          </w:tcPr>
          <w:p w:rsidR="007516CC" w:rsidRPr="00254EFE" w:rsidRDefault="007516CC" w:rsidP="00253C4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lastRenderedPageBreak/>
              <w:t>24</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253C4C" w:rsidRDefault="007516CC" w:rsidP="007516CC">
            <w:pPr>
              <w:pStyle w:val="aff2"/>
              <w:rPr>
                <w:color w:val="000000"/>
                <w:sz w:val="28"/>
                <w:szCs w:val="28"/>
              </w:rPr>
            </w:pPr>
            <w:r w:rsidRPr="00254EFE">
              <w:rPr>
                <w:color w:val="000000"/>
                <w:sz w:val="28"/>
                <w:szCs w:val="28"/>
              </w:rPr>
              <w:t xml:space="preserve">не менее </w:t>
            </w:r>
          </w:p>
          <w:p w:rsidR="007516CC" w:rsidRPr="00254EFE" w:rsidRDefault="007516CC" w:rsidP="00253C4C">
            <w:pPr>
              <w:pStyle w:val="aff2"/>
              <w:rPr>
                <w:b/>
                <w:color w:val="auto"/>
                <w:sz w:val="28"/>
                <w:szCs w:val="28"/>
                <w:lang w:eastAsia="ru-RU"/>
              </w:rPr>
            </w:pPr>
            <w:r w:rsidRPr="00254EFE">
              <w:rPr>
                <w:color w:val="000000"/>
                <w:sz w:val="28"/>
                <w:szCs w:val="28"/>
              </w:rPr>
              <w:lastRenderedPageBreak/>
              <w:t>24</w:t>
            </w:r>
            <w:r w:rsidR="00253C4C">
              <w:rPr>
                <w:color w:val="000000"/>
                <w:sz w:val="28"/>
                <w:szCs w:val="28"/>
              </w:rPr>
              <w:t xml:space="preserve"> </w:t>
            </w:r>
            <w:r w:rsidRPr="00254EFE">
              <w:rPr>
                <w:color w:val="000000"/>
                <w:sz w:val="28"/>
                <w:szCs w:val="28"/>
              </w:rPr>
              <w:t>куб.</w:t>
            </w:r>
            <w:r w:rsidR="00253C4C">
              <w:rPr>
                <w:color w:val="000000"/>
                <w:sz w:val="28"/>
                <w:szCs w:val="28"/>
              </w:rPr>
              <w:t xml:space="preserve"> </w:t>
            </w:r>
            <w:r w:rsidRPr="00254EFE">
              <w:rPr>
                <w:color w:val="000000"/>
                <w:sz w:val="28"/>
                <w:szCs w:val="28"/>
              </w:rPr>
              <w:t>м/сут</w:t>
            </w:r>
          </w:p>
        </w:tc>
        <w:tc>
          <w:tcPr>
            <w:tcW w:w="2410" w:type="dxa"/>
            <w:shd w:val="clear" w:color="auto" w:fill="auto"/>
          </w:tcPr>
          <w:p w:rsidR="00253C4C" w:rsidRDefault="007516CC" w:rsidP="007516CC">
            <w:pPr>
              <w:pStyle w:val="aff2"/>
              <w:rPr>
                <w:color w:val="auto"/>
                <w:sz w:val="28"/>
                <w:szCs w:val="28"/>
                <w:lang w:eastAsia="ru-RU"/>
              </w:rPr>
            </w:pPr>
            <w:r w:rsidRPr="00254EFE">
              <w:rPr>
                <w:color w:val="auto"/>
                <w:sz w:val="28"/>
                <w:szCs w:val="28"/>
                <w:lang w:eastAsia="ru-RU"/>
              </w:rPr>
              <w:lastRenderedPageBreak/>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lastRenderedPageBreak/>
              <w:t>0,9 кВт/м</w:t>
            </w:r>
            <w:r w:rsidRPr="00254EFE">
              <w:rPr>
                <w:color w:val="auto"/>
                <w:sz w:val="28"/>
                <w:szCs w:val="28"/>
                <w:vertAlign w:val="superscript"/>
                <w:lang w:eastAsia="ru-RU"/>
              </w:rPr>
              <w:t>3</w:t>
            </w:r>
          </w:p>
        </w:tc>
      </w:tr>
      <w:tr w:rsidR="007516CC" w:rsidRPr="00254EFE" w:rsidTr="00253C4C">
        <w:trPr>
          <w:trHeight w:val="70"/>
        </w:trPr>
        <w:tc>
          <w:tcPr>
            <w:tcW w:w="14992" w:type="dxa"/>
            <w:gridSpan w:val="5"/>
            <w:shd w:val="clear" w:color="auto" w:fill="auto"/>
            <w:noWrap/>
            <w:hideMark/>
          </w:tcPr>
          <w:p w:rsidR="007516CC" w:rsidRPr="00254EFE" w:rsidRDefault="007516CC" w:rsidP="007516CC">
            <w:pPr>
              <w:pStyle w:val="aff2"/>
              <w:rPr>
                <w:b/>
                <w:color w:val="auto"/>
                <w:sz w:val="28"/>
                <w:szCs w:val="28"/>
                <w:lang w:eastAsia="ru-RU"/>
              </w:rPr>
            </w:pPr>
            <w:r w:rsidRPr="00254EFE">
              <w:rPr>
                <w:b/>
                <w:color w:val="auto"/>
                <w:sz w:val="28"/>
                <w:szCs w:val="28"/>
                <w:lang w:eastAsia="ru-RU"/>
              </w:rPr>
              <w:lastRenderedPageBreak/>
              <w:t>с. Селиярово</w:t>
            </w:r>
          </w:p>
        </w:tc>
      </w:tr>
      <w:tr w:rsidR="007516CC" w:rsidRPr="00254EFE" w:rsidTr="007516CC">
        <w:trPr>
          <w:trHeight w:val="372"/>
        </w:trPr>
        <w:tc>
          <w:tcPr>
            <w:tcW w:w="5353" w:type="dxa"/>
            <w:shd w:val="clear" w:color="auto" w:fill="auto"/>
            <w:noWrap/>
            <w:hideMark/>
          </w:tcPr>
          <w:p w:rsidR="007516CC" w:rsidRPr="00254EFE" w:rsidRDefault="007516CC" w:rsidP="007516CC">
            <w:pPr>
              <w:pStyle w:val="aff2"/>
              <w:jc w:val="left"/>
              <w:rPr>
                <w:color w:val="FF0000"/>
                <w:sz w:val="28"/>
                <w:szCs w:val="28"/>
                <w:highlight w:val="green"/>
              </w:rPr>
            </w:pPr>
            <w:r w:rsidRPr="00254EFE">
              <w:rPr>
                <w:color w:val="000000"/>
                <w:sz w:val="28"/>
                <w:szCs w:val="28"/>
              </w:rPr>
              <w:t>Водозаборные, водоочистные сооружения, с. Селиярово</w:t>
            </w:r>
            <w:r>
              <w:rPr>
                <w:color w:val="000000"/>
                <w:sz w:val="28"/>
                <w:szCs w:val="28"/>
              </w:rPr>
              <w:t xml:space="preserve">, </w:t>
            </w:r>
            <w:r w:rsidRPr="00254EFE">
              <w:rPr>
                <w:color w:val="000000"/>
                <w:sz w:val="28"/>
                <w:szCs w:val="28"/>
              </w:rPr>
              <w:t>назначение нежилое,</w:t>
            </w:r>
            <w:r w:rsidRPr="00254EFE">
              <w:rPr>
                <w:sz w:val="28"/>
                <w:szCs w:val="28"/>
              </w:rPr>
              <w:t xml:space="preserve"> </w:t>
            </w:r>
            <w:r w:rsidRPr="00254EFE">
              <w:rPr>
                <w:color w:val="000000"/>
                <w:sz w:val="28"/>
                <w:szCs w:val="28"/>
              </w:rPr>
              <w:t>этажность – 1, адрес объекта:</w:t>
            </w:r>
            <w:r w:rsidRPr="00254EFE">
              <w:rPr>
                <w:sz w:val="28"/>
                <w:szCs w:val="28"/>
              </w:rPr>
              <w:t xml:space="preserve"> </w:t>
            </w:r>
            <w:r w:rsidRPr="00254EFE">
              <w:rPr>
                <w:bCs/>
                <w:color w:val="000000"/>
                <w:sz w:val="28"/>
                <w:szCs w:val="28"/>
              </w:rPr>
              <w:t>Ханты-Мансийский район, с. Селиярово</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240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253C4C" w:rsidRDefault="007516CC" w:rsidP="007516CC">
            <w:pPr>
              <w:pStyle w:val="aff2"/>
              <w:rPr>
                <w:color w:val="000000"/>
                <w:sz w:val="28"/>
                <w:szCs w:val="28"/>
              </w:rPr>
            </w:pPr>
            <w:r w:rsidRPr="00254EFE">
              <w:rPr>
                <w:color w:val="000000"/>
                <w:sz w:val="28"/>
                <w:szCs w:val="28"/>
              </w:rPr>
              <w:t xml:space="preserve">не менее </w:t>
            </w:r>
          </w:p>
          <w:p w:rsidR="007516CC" w:rsidRPr="00254EFE" w:rsidRDefault="007516CC" w:rsidP="007516CC">
            <w:pPr>
              <w:pStyle w:val="aff2"/>
              <w:rPr>
                <w:b/>
                <w:color w:val="auto"/>
                <w:sz w:val="28"/>
                <w:szCs w:val="28"/>
                <w:lang w:eastAsia="ru-RU"/>
              </w:rPr>
            </w:pPr>
            <w:r w:rsidRPr="00254EFE">
              <w:rPr>
                <w:color w:val="000000"/>
                <w:sz w:val="28"/>
                <w:szCs w:val="28"/>
              </w:rPr>
              <w:t>240 куб.</w:t>
            </w:r>
            <w:r w:rsidR="00253C4C">
              <w:rPr>
                <w:color w:val="000000"/>
                <w:sz w:val="28"/>
                <w:szCs w:val="28"/>
              </w:rPr>
              <w:t xml:space="preserve"> </w:t>
            </w:r>
            <w:r w:rsidRPr="00254EFE">
              <w:rPr>
                <w:color w:val="000000"/>
                <w:sz w:val="28"/>
                <w:szCs w:val="28"/>
              </w:rPr>
              <w:t>м/сут</w:t>
            </w:r>
          </w:p>
        </w:tc>
        <w:tc>
          <w:tcPr>
            <w:tcW w:w="2410" w:type="dxa"/>
            <w:shd w:val="clear" w:color="auto" w:fill="auto"/>
          </w:tcPr>
          <w:p w:rsidR="00253C4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253C4C">
        <w:trPr>
          <w:trHeight w:val="70"/>
        </w:trPr>
        <w:tc>
          <w:tcPr>
            <w:tcW w:w="14992" w:type="dxa"/>
            <w:gridSpan w:val="5"/>
            <w:shd w:val="clear" w:color="auto" w:fill="auto"/>
            <w:noWrap/>
            <w:hideMark/>
          </w:tcPr>
          <w:p w:rsidR="007516CC" w:rsidRPr="00254EFE" w:rsidRDefault="007516CC" w:rsidP="007516CC">
            <w:pPr>
              <w:pStyle w:val="aff2"/>
              <w:rPr>
                <w:b/>
                <w:color w:val="auto"/>
                <w:sz w:val="28"/>
                <w:szCs w:val="28"/>
                <w:lang w:eastAsia="ru-RU"/>
              </w:rPr>
            </w:pPr>
            <w:r w:rsidRPr="00254EFE">
              <w:rPr>
                <w:b/>
                <w:color w:val="auto"/>
                <w:sz w:val="28"/>
                <w:szCs w:val="28"/>
                <w:lang w:eastAsia="ru-RU"/>
              </w:rPr>
              <w:t>п. Сибирский</w:t>
            </w:r>
          </w:p>
        </w:tc>
      </w:tr>
      <w:tr w:rsidR="007516CC" w:rsidRPr="00254EFE" w:rsidTr="00253C4C">
        <w:trPr>
          <w:trHeight w:val="862"/>
        </w:trPr>
        <w:tc>
          <w:tcPr>
            <w:tcW w:w="5353" w:type="dxa"/>
            <w:shd w:val="clear" w:color="auto" w:fill="auto"/>
            <w:noWrap/>
            <w:hideMark/>
          </w:tcPr>
          <w:p w:rsidR="007516CC" w:rsidRPr="00254EFE" w:rsidRDefault="007516CC" w:rsidP="007516CC">
            <w:pPr>
              <w:pStyle w:val="aff2"/>
              <w:jc w:val="left"/>
              <w:rPr>
                <w:color w:val="FF0000"/>
                <w:sz w:val="28"/>
                <w:szCs w:val="28"/>
              </w:rPr>
            </w:pPr>
            <w:r w:rsidRPr="00254EFE">
              <w:rPr>
                <w:color w:val="000000"/>
                <w:sz w:val="28"/>
                <w:szCs w:val="28"/>
              </w:rPr>
              <w:t>Водозаборные, водоочистные сооружения, п. Сибирский,</w:t>
            </w:r>
            <w:r>
              <w:rPr>
                <w:color w:val="000000"/>
                <w:sz w:val="28"/>
                <w:szCs w:val="28"/>
              </w:rPr>
              <w:t xml:space="preserve"> </w:t>
            </w:r>
            <w:r w:rsidRPr="00254EFE">
              <w:rPr>
                <w:color w:val="000000"/>
                <w:sz w:val="28"/>
                <w:szCs w:val="28"/>
              </w:rPr>
              <w:t>назначение нежилое,</w:t>
            </w:r>
            <w:r w:rsidRPr="00254EFE">
              <w:rPr>
                <w:sz w:val="28"/>
                <w:szCs w:val="28"/>
              </w:rPr>
              <w:t xml:space="preserve"> </w:t>
            </w:r>
            <w:r w:rsidRPr="00254EFE">
              <w:rPr>
                <w:color w:val="000000"/>
                <w:sz w:val="28"/>
                <w:szCs w:val="28"/>
              </w:rPr>
              <w:t>этажность – 1, адрес объекта:</w:t>
            </w:r>
            <w:r w:rsidRPr="00254EFE">
              <w:rPr>
                <w:sz w:val="28"/>
                <w:szCs w:val="28"/>
              </w:rPr>
              <w:t xml:space="preserve"> </w:t>
            </w:r>
            <w:r w:rsidRPr="00254EFE">
              <w:rPr>
                <w:bCs/>
                <w:color w:val="000000"/>
                <w:sz w:val="28"/>
                <w:szCs w:val="28"/>
              </w:rPr>
              <w:t>Ханты-Мансийский район, с. Сибирский</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120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253C4C" w:rsidRDefault="007516CC" w:rsidP="007516CC">
            <w:pPr>
              <w:pStyle w:val="aff2"/>
              <w:rPr>
                <w:color w:val="000000"/>
                <w:sz w:val="28"/>
                <w:szCs w:val="28"/>
              </w:rPr>
            </w:pPr>
            <w:r w:rsidRPr="00254EFE">
              <w:rPr>
                <w:color w:val="000000"/>
                <w:sz w:val="28"/>
                <w:szCs w:val="28"/>
              </w:rPr>
              <w:t xml:space="preserve">не менее </w:t>
            </w:r>
          </w:p>
          <w:p w:rsidR="007516CC" w:rsidRPr="00254EFE" w:rsidRDefault="007516CC" w:rsidP="007516CC">
            <w:pPr>
              <w:pStyle w:val="aff2"/>
              <w:rPr>
                <w:b/>
                <w:color w:val="auto"/>
                <w:sz w:val="28"/>
                <w:szCs w:val="28"/>
                <w:lang w:eastAsia="ru-RU"/>
              </w:rPr>
            </w:pPr>
            <w:r w:rsidRPr="00254EFE">
              <w:rPr>
                <w:color w:val="000000"/>
                <w:sz w:val="28"/>
                <w:szCs w:val="28"/>
              </w:rPr>
              <w:t>120 куб.</w:t>
            </w:r>
            <w:r w:rsidR="00253C4C">
              <w:rPr>
                <w:color w:val="000000"/>
                <w:sz w:val="28"/>
                <w:szCs w:val="28"/>
              </w:rPr>
              <w:t xml:space="preserve"> </w:t>
            </w:r>
            <w:r w:rsidRPr="00254EFE">
              <w:rPr>
                <w:color w:val="000000"/>
                <w:sz w:val="28"/>
                <w:szCs w:val="28"/>
              </w:rPr>
              <w:t>м/сут</w:t>
            </w:r>
          </w:p>
        </w:tc>
        <w:tc>
          <w:tcPr>
            <w:tcW w:w="2410" w:type="dxa"/>
            <w:shd w:val="clear" w:color="auto" w:fill="auto"/>
          </w:tcPr>
          <w:p w:rsidR="00253C4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253C4C">
        <w:trPr>
          <w:trHeight w:val="70"/>
        </w:trPr>
        <w:tc>
          <w:tcPr>
            <w:tcW w:w="14992" w:type="dxa"/>
            <w:gridSpan w:val="5"/>
            <w:shd w:val="clear" w:color="auto" w:fill="auto"/>
            <w:noWrap/>
            <w:hideMark/>
          </w:tcPr>
          <w:p w:rsidR="007516CC" w:rsidRPr="00254EFE" w:rsidRDefault="007516CC" w:rsidP="007516CC">
            <w:pPr>
              <w:pStyle w:val="aff2"/>
              <w:rPr>
                <w:b/>
                <w:color w:val="auto"/>
                <w:sz w:val="28"/>
                <w:szCs w:val="28"/>
                <w:lang w:eastAsia="ru-RU"/>
              </w:rPr>
            </w:pPr>
            <w:r w:rsidRPr="00254EFE">
              <w:rPr>
                <w:b/>
                <w:color w:val="auto"/>
                <w:sz w:val="28"/>
                <w:szCs w:val="28"/>
                <w:lang w:eastAsia="ru-RU"/>
              </w:rPr>
              <w:t>с. Троица</w:t>
            </w:r>
          </w:p>
        </w:tc>
      </w:tr>
      <w:tr w:rsidR="007516CC" w:rsidRPr="00254EFE" w:rsidTr="007516CC">
        <w:trPr>
          <w:trHeight w:val="372"/>
        </w:trPr>
        <w:tc>
          <w:tcPr>
            <w:tcW w:w="5353" w:type="dxa"/>
            <w:shd w:val="clear" w:color="auto" w:fill="auto"/>
            <w:noWrap/>
            <w:hideMark/>
          </w:tcPr>
          <w:p w:rsidR="00253C4C" w:rsidRDefault="007516CC" w:rsidP="007516CC">
            <w:pPr>
              <w:pStyle w:val="aff2"/>
              <w:jc w:val="left"/>
              <w:rPr>
                <w:color w:val="000000"/>
                <w:sz w:val="28"/>
                <w:szCs w:val="28"/>
              </w:rPr>
            </w:pPr>
            <w:r w:rsidRPr="00254EFE">
              <w:rPr>
                <w:color w:val="000000"/>
                <w:sz w:val="28"/>
                <w:szCs w:val="28"/>
              </w:rPr>
              <w:t>Водозаборные, водоочистные сооружения, с. Троица,</w:t>
            </w:r>
            <w:r>
              <w:rPr>
                <w:color w:val="000000"/>
                <w:sz w:val="28"/>
                <w:szCs w:val="28"/>
              </w:rPr>
              <w:t xml:space="preserve"> </w:t>
            </w:r>
            <w:r w:rsidRPr="00254EFE">
              <w:rPr>
                <w:color w:val="000000"/>
                <w:sz w:val="28"/>
                <w:szCs w:val="28"/>
              </w:rPr>
              <w:t>назначение нежилое,</w:t>
            </w:r>
            <w:r w:rsidRPr="00254EFE">
              <w:rPr>
                <w:sz w:val="28"/>
                <w:szCs w:val="28"/>
              </w:rPr>
              <w:t xml:space="preserve"> </w:t>
            </w:r>
            <w:r w:rsidRPr="00254EFE">
              <w:rPr>
                <w:color w:val="000000"/>
                <w:sz w:val="28"/>
                <w:szCs w:val="28"/>
              </w:rPr>
              <w:t>этажность – 1, адрес объекта:</w:t>
            </w:r>
            <w:r>
              <w:rPr>
                <w:color w:val="000000"/>
                <w:sz w:val="28"/>
                <w:szCs w:val="28"/>
              </w:rPr>
              <w:t xml:space="preserve"> </w:t>
            </w:r>
            <w:r w:rsidRPr="00254EFE">
              <w:rPr>
                <w:bCs/>
                <w:color w:val="000000"/>
                <w:sz w:val="28"/>
                <w:szCs w:val="28"/>
              </w:rPr>
              <w:t>Ханты-Мансийский район, с. Троица</w:t>
            </w:r>
            <w:r>
              <w:rPr>
                <w:bCs/>
                <w:color w:val="000000"/>
                <w:sz w:val="28"/>
                <w:szCs w:val="28"/>
              </w:rPr>
              <w:t xml:space="preserve">, </w:t>
            </w:r>
            <w:r w:rsidRPr="00254EFE">
              <w:rPr>
                <w:color w:val="000000"/>
                <w:sz w:val="28"/>
                <w:szCs w:val="28"/>
              </w:rPr>
              <w:t xml:space="preserve">свидетельство о государственной регистрации права  </w:t>
            </w:r>
          </w:p>
          <w:p w:rsidR="00253C4C" w:rsidRDefault="007516CC" w:rsidP="007516CC">
            <w:pPr>
              <w:pStyle w:val="aff2"/>
              <w:jc w:val="left"/>
              <w:rPr>
                <w:color w:val="000000"/>
                <w:sz w:val="28"/>
                <w:szCs w:val="28"/>
              </w:rPr>
            </w:pPr>
            <w:r w:rsidRPr="00254EFE">
              <w:rPr>
                <w:color w:val="000000"/>
                <w:sz w:val="28"/>
                <w:szCs w:val="28"/>
              </w:rPr>
              <w:t>72 НЛ 626887 от 21.12.2009</w:t>
            </w:r>
            <w:r>
              <w:rPr>
                <w:color w:val="000000"/>
                <w:sz w:val="28"/>
                <w:szCs w:val="28"/>
              </w:rPr>
              <w:t xml:space="preserve">, </w:t>
            </w:r>
          </w:p>
          <w:p w:rsidR="007516CC" w:rsidRPr="00254EFE" w:rsidRDefault="007516CC" w:rsidP="007516CC">
            <w:pPr>
              <w:pStyle w:val="aff2"/>
              <w:jc w:val="left"/>
              <w:rPr>
                <w:color w:val="000000"/>
                <w:sz w:val="28"/>
                <w:szCs w:val="28"/>
              </w:rPr>
            </w:pPr>
            <w:r w:rsidRPr="00254EFE">
              <w:rPr>
                <w:color w:val="000000"/>
                <w:sz w:val="28"/>
                <w:szCs w:val="28"/>
              </w:rPr>
              <w:t>инв. №71:129:000:000002360</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24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253C4C" w:rsidRDefault="007516CC" w:rsidP="007516CC">
            <w:pPr>
              <w:pStyle w:val="aff2"/>
              <w:rPr>
                <w:color w:val="000000"/>
                <w:sz w:val="28"/>
                <w:szCs w:val="28"/>
              </w:rPr>
            </w:pPr>
            <w:r w:rsidRPr="00254EFE">
              <w:rPr>
                <w:color w:val="000000"/>
                <w:sz w:val="28"/>
                <w:szCs w:val="28"/>
              </w:rPr>
              <w:t xml:space="preserve">не менее </w:t>
            </w:r>
          </w:p>
          <w:p w:rsidR="007516CC" w:rsidRPr="00254EFE" w:rsidRDefault="007516CC" w:rsidP="007516CC">
            <w:pPr>
              <w:pStyle w:val="aff2"/>
              <w:rPr>
                <w:b/>
                <w:color w:val="auto"/>
                <w:sz w:val="28"/>
                <w:szCs w:val="28"/>
                <w:lang w:eastAsia="ru-RU"/>
              </w:rPr>
            </w:pPr>
            <w:r w:rsidRPr="00254EFE">
              <w:rPr>
                <w:color w:val="000000"/>
                <w:sz w:val="28"/>
                <w:szCs w:val="28"/>
              </w:rPr>
              <w:t>24 куб.</w:t>
            </w:r>
            <w:r w:rsidR="00253C4C">
              <w:rPr>
                <w:color w:val="000000"/>
                <w:sz w:val="28"/>
                <w:szCs w:val="28"/>
              </w:rPr>
              <w:t xml:space="preserve"> </w:t>
            </w:r>
            <w:r w:rsidRPr="00254EFE">
              <w:rPr>
                <w:color w:val="000000"/>
                <w:sz w:val="28"/>
                <w:szCs w:val="28"/>
              </w:rPr>
              <w:t>м/сут.</w:t>
            </w:r>
          </w:p>
        </w:tc>
        <w:tc>
          <w:tcPr>
            <w:tcW w:w="2410" w:type="dxa"/>
            <w:shd w:val="clear" w:color="auto" w:fill="auto"/>
          </w:tcPr>
          <w:p w:rsidR="00253C4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253C4C">
        <w:trPr>
          <w:trHeight w:val="70"/>
        </w:trPr>
        <w:tc>
          <w:tcPr>
            <w:tcW w:w="14992" w:type="dxa"/>
            <w:gridSpan w:val="5"/>
            <w:shd w:val="clear" w:color="auto" w:fill="auto"/>
            <w:noWrap/>
            <w:hideMark/>
          </w:tcPr>
          <w:p w:rsidR="007516CC" w:rsidRPr="00254EFE" w:rsidRDefault="007516CC" w:rsidP="007516CC">
            <w:pPr>
              <w:pStyle w:val="aff2"/>
              <w:rPr>
                <w:b/>
                <w:color w:val="auto"/>
                <w:sz w:val="28"/>
                <w:szCs w:val="28"/>
                <w:lang w:eastAsia="ru-RU"/>
              </w:rPr>
            </w:pPr>
            <w:r w:rsidRPr="00254EFE">
              <w:rPr>
                <w:b/>
                <w:color w:val="auto"/>
                <w:sz w:val="28"/>
                <w:szCs w:val="28"/>
                <w:lang w:eastAsia="ru-RU"/>
              </w:rPr>
              <w:t>с. Тюли</w:t>
            </w:r>
          </w:p>
        </w:tc>
      </w:tr>
      <w:tr w:rsidR="007516CC" w:rsidRPr="00254EFE" w:rsidTr="007516CC">
        <w:trPr>
          <w:trHeight w:val="983"/>
        </w:trPr>
        <w:tc>
          <w:tcPr>
            <w:tcW w:w="5353" w:type="dxa"/>
            <w:shd w:val="clear" w:color="auto" w:fill="auto"/>
            <w:noWrap/>
            <w:hideMark/>
          </w:tcPr>
          <w:p w:rsidR="007516CC" w:rsidRPr="00254EFE" w:rsidRDefault="007516CC" w:rsidP="007516CC">
            <w:pPr>
              <w:pStyle w:val="aff2"/>
              <w:jc w:val="left"/>
              <w:rPr>
                <w:color w:val="FFFFFF"/>
                <w:sz w:val="28"/>
                <w:szCs w:val="28"/>
              </w:rPr>
            </w:pPr>
            <w:r w:rsidRPr="00254EFE">
              <w:rPr>
                <w:color w:val="000000"/>
                <w:sz w:val="28"/>
                <w:szCs w:val="28"/>
              </w:rPr>
              <w:lastRenderedPageBreak/>
              <w:t>Водозаборные, водоочистные сооружения, с. Тюли,</w:t>
            </w:r>
            <w:r>
              <w:rPr>
                <w:color w:val="000000"/>
                <w:sz w:val="28"/>
                <w:szCs w:val="28"/>
              </w:rPr>
              <w:t xml:space="preserve"> </w:t>
            </w:r>
            <w:r w:rsidRPr="00254EFE">
              <w:rPr>
                <w:color w:val="000000"/>
                <w:sz w:val="28"/>
                <w:szCs w:val="28"/>
              </w:rPr>
              <w:t>назначение нежилое,</w:t>
            </w:r>
            <w:r w:rsidRPr="00254EFE">
              <w:rPr>
                <w:sz w:val="28"/>
                <w:szCs w:val="28"/>
              </w:rPr>
              <w:t xml:space="preserve"> </w:t>
            </w:r>
            <w:r w:rsidRPr="00254EFE">
              <w:rPr>
                <w:color w:val="000000"/>
                <w:sz w:val="28"/>
                <w:szCs w:val="28"/>
              </w:rPr>
              <w:t>этажность – 1, адрес объекта:</w:t>
            </w:r>
            <w:r w:rsidRPr="00254EFE">
              <w:rPr>
                <w:sz w:val="28"/>
                <w:szCs w:val="28"/>
              </w:rPr>
              <w:t xml:space="preserve"> </w:t>
            </w:r>
            <w:r w:rsidRPr="00254EFE">
              <w:rPr>
                <w:bCs/>
                <w:color w:val="000000"/>
                <w:sz w:val="28"/>
                <w:szCs w:val="28"/>
              </w:rPr>
              <w:t>Ханты-Мансийский район, с. Троица</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24 куб.м/сут.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253C4C" w:rsidRDefault="007516CC" w:rsidP="007516CC">
            <w:pPr>
              <w:spacing w:after="0" w:line="240" w:lineRule="auto"/>
              <w:jc w:val="center"/>
              <w:rPr>
                <w:rFonts w:ascii="Times New Roman" w:hAnsi="Times New Roman"/>
                <w:color w:val="000000"/>
                <w:sz w:val="28"/>
                <w:szCs w:val="28"/>
              </w:rPr>
            </w:pPr>
            <w:r w:rsidRPr="00254EFE">
              <w:rPr>
                <w:rFonts w:ascii="Times New Roman" w:hAnsi="Times New Roman"/>
                <w:color w:val="000000"/>
                <w:sz w:val="28"/>
                <w:szCs w:val="28"/>
              </w:rPr>
              <w:t xml:space="preserve">не менее </w:t>
            </w:r>
          </w:p>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24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253C4C" w:rsidRDefault="007516CC" w:rsidP="007516CC">
            <w:pPr>
              <w:pStyle w:val="aff2"/>
              <w:rPr>
                <w:color w:val="auto"/>
                <w:sz w:val="28"/>
                <w:szCs w:val="28"/>
                <w:lang w:eastAsia="ru-RU"/>
              </w:rPr>
            </w:pPr>
            <w:r w:rsidRPr="00254EFE">
              <w:rPr>
                <w:color w:val="auto"/>
                <w:sz w:val="28"/>
                <w:szCs w:val="28"/>
                <w:lang w:eastAsia="ru-RU"/>
              </w:rPr>
              <w:t>не более</w:t>
            </w:r>
          </w:p>
          <w:p w:rsidR="007516CC" w:rsidRPr="00254EFE" w:rsidRDefault="007516CC" w:rsidP="007516CC">
            <w:pPr>
              <w:pStyle w:val="aff2"/>
              <w:rPr>
                <w:b/>
                <w:color w:val="auto"/>
                <w:sz w:val="28"/>
                <w:szCs w:val="28"/>
                <w:lang w:eastAsia="ru-RU"/>
              </w:rPr>
            </w:pPr>
            <w:r w:rsidRPr="00254EFE">
              <w:rPr>
                <w:color w:val="auto"/>
                <w:sz w:val="28"/>
                <w:szCs w:val="28"/>
                <w:lang w:eastAsia="ru-RU"/>
              </w:rPr>
              <w:t xml:space="preserve"> 0,9 кВт/м</w:t>
            </w:r>
            <w:r w:rsidRPr="00254EFE">
              <w:rPr>
                <w:color w:val="auto"/>
                <w:sz w:val="28"/>
                <w:szCs w:val="28"/>
                <w:vertAlign w:val="superscript"/>
                <w:lang w:eastAsia="ru-RU"/>
              </w:rPr>
              <w:t>3</w:t>
            </w:r>
          </w:p>
        </w:tc>
      </w:tr>
      <w:tr w:rsidR="007516CC" w:rsidRPr="00254EFE" w:rsidTr="00253C4C">
        <w:trPr>
          <w:trHeight w:val="70"/>
        </w:trPr>
        <w:tc>
          <w:tcPr>
            <w:tcW w:w="14992" w:type="dxa"/>
            <w:gridSpan w:val="5"/>
            <w:shd w:val="clear" w:color="auto" w:fill="auto"/>
            <w:noWrap/>
            <w:hideMark/>
          </w:tcPr>
          <w:p w:rsidR="007516CC" w:rsidRPr="00254EFE" w:rsidRDefault="007516CC" w:rsidP="007516CC">
            <w:pPr>
              <w:pStyle w:val="aff2"/>
              <w:rPr>
                <w:b/>
                <w:color w:val="auto"/>
                <w:sz w:val="28"/>
                <w:szCs w:val="28"/>
                <w:lang w:eastAsia="ru-RU"/>
              </w:rPr>
            </w:pPr>
            <w:r w:rsidRPr="00254EFE">
              <w:rPr>
                <w:b/>
                <w:color w:val="auto"/>
                <w:sz w:val="28"/>
                <w:szCs w:val="28"/>
                <w:lang w:eastAsia="ru-RU"/>
              </w:rPr>
              <w:t>д. Шапша</w:t>
            </w:r>
          </w:p>
        </w:tc>
      </w:tr>
      <w:tr w:rsidR="007516CC" w:rsidRPr="00254EFE" w:rsidTr="007516CC">
        <w:trPr>
          <w:trHeight w:val="372"/>
        </w:trPr>
        <w:tc>
          <w:tcPr>
            <w:tcW w:w="5353" w:type="dxa"/>
            <w:shd w:val="clear" w:color="auto" w:fill="auto"/>
            <w:noWrap/>
            <w:hideMark/>
          </w:tcPr>
          <w:p w:rsidR="007516CC" w:rsidRPr="00254EFE" w:rsidRDefault="007516CC" w:rsidP="007516CC">
            <w:pPr>
              <w:pStyle w:val="aff2"/>
              <w:jc w:val="left"/>
              <w:rPr>
                <w:color w:val="FF0000"/>
                <w:sz w:val="28"/>
                <w:szCs w:val="28"/>
              </w:rPr>
            </w:pPr>
            <w:r w:rsidRPr="00254EFE">
              <w:rPr>
                <w:color w:val="000000"/>
                <w:sz w:val="28"/>
                <w:szCs w:val="28"/>
              </w:rPr>
              <w:t>Водозаборные, водоочистные сооружения, д. Шапша,</w:t>
            </w:r>
            <w:r>
              <w:rPr>
                <w:color w:val="000000"/>
                <w:sz w:val="28"/>
                <w:szCs w:val="28"/>
              </w:rPr>
              <w:t xml:space="preserve"> </w:t>
            </w:r>
            <w:r w:rsidRPr="00254EFE">
              <w:rPr>
                <w:color w:val="000000"/>
                <w:sz w:val="28"/>
                <w:szCs w:val="28"/>
              </w:rPr>
              <w:t>назначение нежилое,</w:t>
            </w:r>
            <w:r w:rsidRPr="00254EFE">
              <w:rPr>
                <w:sz w:val="28"/>
                <w:szCs w:val="28"/>
              </w:rPr>
              <w:t xml:space="preserve"> </w:t>
            </w:r>
            <w:r w:rsidRPr="00254EFE">
              <w:rPr>
                <w:color w:val="000000"/>
                <w:sz w:val="28"/>
                <w:szCs w:val="28"/>
              </w:rPr>
              <w:t>этажность – 1, адрес объекта:</w:t>
            </w:r>
            <w:r w:rsidRPr="00254EFE">
              <w:rPr>
                <w:sz w:val="28"/>
                <w:szCs w:val="28"/>
              </w:rPr>
              <w:t xml:space="preserve"> </w:t>
            </w:r>
            <w:r w:rsidRPr="00254EFE">
              <w:rPr>
                <w:bCs/>
                <w:color w:val="000000"/>
                <w:sz w:val="28"/>
                <w:szCs w:val="28"/>
              </w:rPr>
              <w:t>Ханты-Мансийский район, д.</w:t>
            </w:r>
            <w:r w:rsidR="00253C4C">
              <w:rPr>
                <w:bCs/>
                <w:color w:val="000000"/>
                <w:sz w:val="28"/>
                <w:szCs w:val="28"/>
              </w:rPr>
              <w:t xml:space="preserve"> </w:t>
            </w:r>
            <w:r w:rsidRPr="00254EFE">
              <w:rPr>
                <w:bCs/>
                <w:color w:val="000000"/>
                <w:sz w:val="28"/>
                <w:szCs w:val="28"/>
              </w:rPr>
              <w:t>Шапша</w:t>
            </w:r>
            <w:r w:rsidRPr="00254EFE">
              <w:rPr>
                <w:color w:val="FFFFFF"/>
                <w:sz w:val="28"/>
                <w:szCs w:val="28"/>
              </w:rPr>
              <w:t>арственной</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240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253C4C" w:rsidRDefault="007516CC" w:rsidP="007516CC">
            <w:pPr>
              <w:spacing w:after="0" w:line="240" w:lineRule="auto"/>
              <w:jc w:val="center"/>
              <w:rPr>
                <w:rFonts w:ascii="Times New Roman" w:hAnsi="Times New Roman"/>
                <w:color w:val="000000"/>
                <w:sz w:val="28"/>
                <w:szCs w:val="28"/>
              </w:rPr>
            </w:pPr>
            <w:r w:rsidRPr="00254EFE">
              <w:rPr>
                <w:rFonts w:ascii="Times New Roman" w:hAnsi="Times New Roman"/>
                <w:color w:val="000000"/>
                <w:sz w:val="28"/>
                <w:szCs w:val="28"/>
              </w:rPr>
              <w:t xml:space="preserve">не менее </w:t>
            </w:r>
          </w:p>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240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253C4C" w:rsidRDefault="007516CC" w:rsidP="007516CC">
            <w:pPr>
              <w:pStyle w:val="aff2"/>
              <w:rPr>
                <w:color w:val="auto"/>
                <w:sz w:val="28"/>
                <w:szCs w:val="28"/>
                <w:lang w:eastAsia="ru-RU"/>
              </w:rPr>
            </w:pPr>
            <w:r w:rsidRPr="00254EFE">
              <w:rPr>
                <w:color w:val="auto"/>
                <w:sz w:val="28"/>
                <w:szCs w:val="28"/>
                <w:lang w:eastAsia="ru-RU"/>
              </w:rPr>
              <w:t>не более</w:t>
            </w:r>
          </w:p>
          <w:p w:rsidR="007516CC" w:rsidRPr="00254EFE" w:rsidRDefault="007516CC" w:rsidP="007516CC">
            <w:pPr>
              <w:pStyle w:val="aff2"/>
              <w:rPr>
                <w:b/>
                <w:color w:val="auto"/>
                <w:sz w:val="28"/>
                <w:szCs w:val="28"/>
                <w:lang w:eastAsia="ru-RU"/>
              </w:rPr>
            </w:pPr>
            <w:r w:rsidRPr="00254EFE">
              <w:rPr>
                <w:color w:val="auto"/>
                <w:sz w:val="28"/>
                <w:szCs w:val="28"/>
                <w:lang w:eastAsia="ru-RU"/>
              </w:rPr>
              <w:t xml:space="preserve"> 0,9 кВт/м</w:t>
            </w:r>
            <w:r w:rsidRPr="00254EFE">
              <w:rPr>
                <w:color w:val="auto"/>
                <w:sz w:val="28"/>
                <w:szCs w:val="28"/>
                <w:vertAlign w:val="superscript"/>
                <w:lang w:eastAsia="ru-RU"/>
              </w:rPr>
              <w:t>3</w:t>
            </w:r>
          </w:p>
        </w:tc>
      </w:tr>
      <w:tr w:rsidR="007516CC" w:rsidRPr="00254EFE" w:rsidTr="007516CC">
        <w:trPr>
          <w:trHeight w:val="372"/>
        </w:trPr>
        <w:tc>
          <w:tcPr>
            <w:tcW w:w="14992" w:type="dxa"/>
            <w:gridSpan w:val="5"/>
            <w:shd w:val="clear" w:color="auto" w:fill="auto"/>
            <w:noWrap/>
            <w:hideMark/>
          </w:tcPr>
          <w:p w:rsidR="007516CC" w:rsidRPr="00254EFE" w:rsidRDefault="007516CC" w:rsidP="007516CC">
            <w:pPr>
              <w:pStyle w:val="aff2"/>
              <w:rPr>
                <w:b/>
                <w:color w:val="auto"/>
                <w:sz w:val="28"/>
                <w:szCs w:val="28"/>
                <w:lang w:eastAsia="ru-RU"/>
              </w:rPr>
            </w:pPr>
            <w:r w:rsidRPr="00254EFE">
              <w:rPr>
                <w:b/>
                <w:color w:val="auto"/>
                <w:sz w:val="28"/>
                <w:szCs w:val="28"/>
                <w:lang w:eastAsia="ru-RU"/>
              </w:rPr>
              <w:t>д. Ягурьях</w:t>
            </w:r>
          </w:p>
        </w:tc>
      </w:tr>
      <w:tr w:rsidR="007516CC" w:rsidRPr="00254EFE" w:rsidTr="007516CC">
        <w:trPr>
          <w:trHeight w:val="372"/>
        </w:trPr>
        <w:tc>
          <w:tcPr>
            <w:tcW w:w="5353" w:type="dxa"/>
            <w:shd w:val="clear" w:color="auto" w:fill="auto"/>
            <w:noWrap/>
            <w:hideMark/>
          </w:tcPr>
          <w:p w:rsidR="007516CC" w:rsidRPr="00254EFE" w:rsidRDefault="007516CC" w:rsidP="007516CC">
            <w:pPr>
              <w:pStyle w:val="aff2"/>
              <w:rPr>
                <w:color w:val="000000"/>
                <w:sz w:val="28"/>
                <w:szCs w:val="28"/>
              </w:rPr>
            </w:pPr>
            <w:r w:rsidRPr="00254EFE">
              <w:rPr>
                <w:color w:val="000000"/>
                <w:sz w:val="28"/>
                <w:szCs w:val="28"/>
              </w:rPr>
              <w:t>Водоочистные сооружения, д. Ягурьях,</w:t>
            </w:r>
          </w:p>
          <w:p w:rsidR="00253C4C" w:rsidRDefault="007516CC" w:rsidP="007516CC">
            <w:pPr>
              <w:pStyle w:val="aff2"/>
              <w:jc w:val="left"/>
              <w:rPr>
                <w:bCs/>
                <w:color w:val="000000"/>
                <w:sz w:val="28"/>
                <w:szCs w:val="28"/>
              </w:rPr>
            </w:pPr>
            <w:r w:rsidRPr="00254EFE">
              <w:rPr>
                <w:color w:val="000000"/>
                <w:sz w:val="28"/>
                <w:szCs w:val="28"/>
              </w:rPr>
              <w:t>назначение нежилое,</w:t>
            </w:r>
            <w:r w:rsidRPr="00254EFE">
              <w:rPr>
                <w:sz w:val="28"/>
                <w:szCs w:val="28"/>
              </w:rPr>
              <w:t xml:space="preserve"> </w:t>
            </w:r>
            <w:r w:rsidRPr="00254EFE">
              <w:rPr>
                <w:color w:val="000000"/>
                <w:sz w:val="28"/>
                <w:szCs w:val="28"/>
              </w:rPr>
              <w:t>этажность – 1, адрес объекта:</w:t>
            </w:r>
            <w:r w:rsidRPr="00254EFE">
              <w:rPr>
                <w:sz w:val="28"/>
                <w:szCs w:val="28"/>
              </w:rPr>
              <w:t xml:space="preserve"> </w:t>
            </w:r>
            <w:r w:rsidRPr="00254EFE">
              <w:rPr>
                <w:bCs/>
                <w:color w:val="000000"/>
                <w:sz w:val="28"/>
                <w:szCs w:val="28"/>
              </w:rPr>
              <w:t xml:space="preserve">Ханты-Мансийский район, </w:t>
            </w:r>
          </w:p>
          <w:p w:rsidR="007516CC" w:rsidRPr="00254EFE" w:rsidRDefault="007516CC" w:rsidP="007516CC">
            <w:pPr>
              <w:pStyle w:val="aff2"/>
              <w:jc w:val="left"/>
              <w:rPr>
                <w:color w:val="FF0000"/>
                <w:sz w:val="28"/>
                <w:szCs w:val="28"/>
              </w:rPr>
            </w:pPr>
            <w:r w:rsidRPr="00254EFE">
              <w:rPr>
                <w:bCs/>
                <w:color w:val="000000"/>
                <w:sz w:val="28"/>
                <w:szCs w:val="28"/>
              </w:rPr>
              <w:t>д. Ягурьях, ул. Таежная, район дома №</w:t>
            </w:r>
            <w:r w:rsidR="00253C4C">
              <w:rPr>
                <w:bCs/>
                <w:color w:val="000000"/>
                <w:sz w:val="28"/>
                <w:szCs w:val="28"/>
              </w:rPr>
              <w:t xml:space="preserve"> </w:t>
            </w:r>
            <w:r w:rsidRPr="00254EFE">
              <w:rPr>
                <w:bCs/>
                <w:color w:val="000000"/>
                <w:sz w:val="28"/>
                <w:szCs w:val="28"/>
              </w:rPr>
              <w:t>18</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24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253C4C" w:rsidRDefault="007516CC" w:rsidP="007516CC">
            <w:pPr>
              <w:pStyle w:val="aff2"/>
              <w:rPr>
                <w:color w:val="000000"/>
                <w:sz w:val="28"/>
                <w:szCs w:val="28"/>
              </w:rPr>
            </w:pPr>
            <w:r w:rsidRPr="00254EFE">
              <w:rPr>
                <w:color w:val="000000"/>
                <w:sz w:val="28"/>
                <w:szCs w:val="28"/>
              </w:rPr>
              <w:t xml:space="preserve">не менее </w:t>
            </w:r>
          </w:p>
          <w:p w:rsidR="007516CC" w:rsidRPr="00254EFE" w:rsidRDefault="007516CC" w:rsidP="007516CC">
            <w:pPr>
              <w:pStyle w:val="aff2"/>
              <w:rPr>
                <w:b/>
                <w:color w:val="auto"/>
                <w:sz w:val="28"/>
                <w:szCs w:val="28"/>
                <w:lang w:eastAsia="ru-RU"/>
              </w:rPr>
            </w:pPr>
            <w:r w:rsidRPr="00254EFE">
              <w:rPr>
                <w:color w:val="000000"/>
                <w:sz w:val="28"/>
                <w:szCs w:val="28"/>
              </w:rPr>
              <w:t>24 куб.</w:t>
            </w:r>
            <w:r w:rsidR="00253C4C">
              <w:rPr>
                <w:color w:val="000000"/>
                <w:sz w:val="28"/>
                <w:szCs w:val="28"/>
              </w:rPr>
              <w:t xml:space="preserve"> </w:t>
            </w:r>
            <w:r w:rsidRPr="00254EFE">
              <w:rPr>
                <w:color w:val="000000"/>
                <w:sz w:val="28"/>
                <w:szCs w:val="28"/>
              </w:rPr>
              <w:t>м/сут.</w:t>
            </w:r>
          </w:p>
        </w:tc>
        <w:tc>
          <w:tcPr>
            <w:tcW w:w="2410" w:type="dxa"/>
            <w:shd w:val="clear" w:color="auto" w:fill="auto"/>
          </w:tcPr>
          <w:p w:rsidR="00253C4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7516CC">
        <w:trPr>
          <w:trHeight w:val="372"/>
        </w:trPr>
        <w:tc>
          <w:tcPr>
            <w:tcW w:w="14992" w:type="dxa"/>
            <w:gridSpan w:val="5"/>
            <w:shd w:val="clear" w:color="auto" w:fill="auto"/>
            <w:noWrap/>
            <w:hideMark/>
          </w:tcPr>
          <w:p w:rsidR="007516CC" w:rsidRPr="00254EFE" w:rsidRDefault="007516CC" w:rsidP="007516CC">
            <w:pPr>
              <w:pStyle w:val="aff2"/>
              <w:rPr>
                <w:b/>
                <w:color w:val="auto"/>
                <w:sz w:val="28"/>
                <w:szCs w:val="28"/>
                <w:lang w:eastAsia="ru-RU"/>
              </w:rPr>
            </w:pPr>
            <w:r w:rsidRPr="00254EFE">
              <w:rPr>
                <w:b/>
                <w:color w:val="auto"/>
                <w:sz w:val="28"/>
                <w:szCs w:val="28"/>
                <w:lang w:eastAsia="ru-RU"/>
              </w:rPr>
              <w:t>с. Цингалы</w:t>
            </w:r>
          </w:p>
        </w:tc>
      </w:tr>
      <w:tr w:rsidR="007516CC" w:rsidRPr="00254EFE" w:rsidTr="007516CC">
        <w:trPr>
          <w:trHeight w:val="372"/>
        </w:trPr>
        <w:tc>
          <w:tcPr>
            <w:tcW w:w="5353" w:type="dxa"/>
            <w:shd w:val="clear" w:color="auto" w:fill="auto"/>
            <w:noWrap/>
            <w:hideMark/>
          </w:tcPr>
          <w:p w:rsidR="00253C4C" w:rsidRDefault="007516CC" w:rsidP="007516CC">
            <w:pPr>
              <w:pStyle w:val="aff2"/>
              <w:jc w:val="left"/>
              <w:rPr>
                <w:bCs/>
                <w:color w:val="000000"/>
                <w:sz w:val="28"/>
                <w:szCs w:val="28"/>
              </w:rPr>
            </w:pPr>
            <w:r w:rsidRPr="00254EFE">
              <w:rPr>
                <w:color w:val="000000"/>
                <w:sz w:val="28"/>
                <w:szCs w:val="28"/>
              </w:rPr>
              <w:t>Водозаборные, водоочистные сооружения, с. Цингалы,</w:t>
            </w:r>
            <w:r>
              <w:rPr>
                <w:color w:val="000000"/>
                <w:sz w:val="28"/>
                <w:szCs w:val="28"/>
              </w:rPr>
              <w:t xml:space="preserve"> </w:t>
            </w:r>
            <w:r w:rsidRPr="00254EFE">
              <w:rPr>
                <w:color w:val="000000"/>
                <w:sz w:val="28"/>
                <w:szCs w:val="28"/>
              </w:rPr>
              <w:t>назначение нежилое,</w:t>
            </w:r>
            <w:r w:rsidRPr="00254EFE">
              <w:rPr>
                <w:sz w:val="28"/>
                <w:szCs w:val="28"/>
              </w:rPr>
              <w:t xml:space="preserve"> </w:t>
            </w:r>
            <w:r w:rsidRPr="00254EFE">
              <w:rPr>
                <w:color w:val="000000"/>
                <w:sz w:val="28"/>
                <w:szCs w:val="28"/>
              </w:rPr>
              <w:t>этажность – 1, адрес объекта:</w:t>
            </w:r>
            <w:r w:rsidRPr="00254EFE">
              <w:rPr>
                <w:sz w:val="28"/>
                <w:szCs w:val="28"/>
              </w:rPr>
              <w:t xml:space="preserve"> </w:t>
            </w:r>
            <w:r w:rsidRPr="00254EFE">
              <w:rPr>
                <w:bCs/>
                <w:color w:val="000000"/>
                <w:sz w:val="28"/>
                <w:szCs w:val="28"/>
              </w:rPr>
              <w:t xml:space="preserve">Ханты-Мансийский район, с. Цингалы, </w:t>
            </w:r>
          </w:p>
          <w:p w:rsidR="00253C4C" w:rsidRDefault="007516CC" w:rsidP="007516CC">
            <w:pPr>
              <w:pStyle w:val="aff2"/>
              <w:jc w:val="left"/>
              <w:rPr>
                <w:color w:val="000000"/>
                <w:sz w:val="28"/>
                <w:szCs w:val="28"/>
              </w:rPr>
            </w:pPr>
            <w:r w:rsidRPr="00254EFE">
              <w:rPr>
                <w:bCs/>
                <w:color w:val="000000"/>
                <w:sz w:val="28"/>
                <w:szCs w:val="28"/>
              </w:rPr>
              <w:t>ул. Молодежная</w:t>
            </w:r>
            <w:r>
              <w:rPr>
                <w:bCs/>
                <w:color w:val="000000"/>
                <w:sz w:val="28"/>
                <w:szCs w:val="28"/>
              </w:rPr>
              <w:t>,</w:t>
            </w:r>
            <w:r w:rsidR="00253C4C">
              <w:rPr>
                <w:bCs/>
                <w:color w:val="000000"/>
                <w:sz w:val="28"/>
                <w:szCs w:val="28"/>
              </w:rPr>
              <w:t xml:space="preserve"> </w:t>
            </w:r>
            <w:r w:rsidRPr="00254EFE">
              <w:rPr>
                <w:color w:val="000000"/>
                <w:sz w:val="28"/>
                <w:szCs w:val="28"/>
              </w:rPr>
              <w:t>свидетельство</w:t>
            </w:r>
            <w:r>
              <w:rPr>
                <w:color w:val="000000"/>
                <w:sz w:val="28"/>
                <w:szCs w:val="28"/>
              </w:rPr>
              <w:t xml:space="preserve"> </w:t>
            </w:r>
            <w:r w:rsidRPr="00254EFE">
              <w:rPr>
                <w:color w:val="000000"/>
                <w:sz w:val="28"/>
                <w:szCs w:val="28"/>
              </w:rPr>
              <w:t xml:space="preserve">о государственной регистрации права  </w:t>
            </w:r>
          </w:p>
          <w:p w:rsidR="00253C4C" w:rsidRDefault="007516CC" w:rsidP="007516CC">
            <w:pPr>
              <w:pStyle w:val="aff2"/>
              <w:jc w:val="left"/>
              <w:rPr>
                <w:color w:val="000000"/>
                <w:sz w:val="28"/>
                <w:szCs w:val="28"/>
              </w:rPr>
            </w:pPr>
            <w:r w:rsidRPr="00254EFE">
              <w:rPr>
                <w:color w:val="000000"/>
                <w:sz w:val="28"/>
                <w:szCs w:val="28"/>
              </w:rPr>
              <w:t>72 НЛ 399225 от 22.10.2009</w:t>
            </w:r>
            <w:r>
              <w:rPr>
                <w:color w:val="000000"/>
                <w:sz w:val="28"/>
                <w:szCs w:val="28"/>
              </w:rPr>
              <w:t xml:space="preserve">, </w:t>
            </w:r>
            <w:r w:rsidRPr="00254EFE">
              <w:rPr>
                <w:color w:val="000000"/>
                <w:sz w:val="28"/>
                <w:szCs w:val="28"/>
              </w:rPr>
              <w:t xml:space="preserve">инв. </w:t>
            </w:r>
          </w:p>
          <w:p w:rsidR="007516CC" w:rsidRPr="00254EFE" w:rsidRDefault="007516CC" w:rsidP="007516CC">
            <w:pPr>
              <w:pStyle w:val="aff2"/>
              <w:jc w:val="left"/>
              <w:rPr>
                <w:color w:val="000000"/>
                <w:sz w:val="28"/>
                <w:szCs w:val="28"/>
              </w:rPr>
            </w:pPr>
            <w:r w:rsidRPr="00254EFE">
              <w:rPr>
                <w:color w:val="000000"/>
                <w:sz w:val="28"/>
                <w:szCs w:val="28"/>
              </w:rPr>
              <w:t>№</w:t>
            </w:r>
            <w:r w:rsidR="00253C4C">
              <w:rPr>
                <w:color w:val="000000"/>
                <w:sz w:val="28"/>
                <w:szCs w:val="28"/>
              </w:rPr>
              <w:t xml:space="preserve"> </w:t>
            </w:r>
            <w:r w:rsidRPr="00254EFE">
              <w:rPr>
                <w:color w:val="000000"/>
                <w:sz w:val="28"/>
                <w:szCs w:val="28"/>
              </w:rPr>
              <w:t>71:129:000:000001790</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t>72 куб.</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253C4C" w:rsidRDefault="007516CC" w:rsidP="007516CC">
            <w:pPr>
              <w:pStyle w:val="aff2"/>
              <w:rPr>
                <w:color w:val="000000"/>
                <w:sz w:val="28"/>
                <w:szCs w:val="28"/>
              </w:rPr>
            </w:pPr>
            <w:r w:rsidRPr="00254EFE">
              <w:rPr>
                <w:color w:val="000000"/>
                <w:sz w:val="28"/>
                <w:szCs w:val="28"/>
              </w:rPr>
              <w:t xml:space="preserve">не менее </w:t>
            </w:r>
          </w:p>
          <w:p w:rsidR="007516CC" w:rsidRPr="00254EFE" w:rsidRDefault="007516CC" w:rsidP="007516CC">
            <w:pPr>
              <w:pStyle w:val="aff2"/>
              <w:rPr>
                <w:b/>
                <w:color w:val="auto"/>
                <w:sz w:val="28"/>
                <w:szCs w:val="28"/>
                <w:lang w:eastAsia="ru-RU"/>
              </w:rPr>
            </w:pPr>
            <w:r w:rsidRPr="00254EFE">
              <w:rPr>
                <w:color w:val="000000"/>
                <w:sz w:val="28"/>
                <w:szCs w:val="28"/>
              </w:rPr>
              <w:t>72 куб.</w:t>
            </w:r>
            <w:r w:rsidR="00253C4C">
              <w:rPr>
                <w:color w:val="000000"/>
                <w:sz w:val="28"/>
                <w:szCs w:val="28"/>
              </w:rPr>
              <w:t xml:space="preserve"> </w:t>
            </w:r>
            <w:r w:rsidRPr="00254EFE">
              <w:rPr>
                <w:color w:val="000000"/>
                <w:sz w:val="28"/>
                <w:szCs w:val="28"/>
              </w:rPr>
              <w:t>м/сут.</w:t>
            </w:r>
          </w:p>
        </w:tc>
        <w:tc>
          <w:tcPr>
            <w:tcW w:w="2410" w:type="dxa"/>
            <w:shd w:val="clear" w:color="auto" w:fill="auto"/>
          </w:tcPr>
          <w:p w:rsidR="00253C4C" w:rsidRDefault="007516CC" w:rsidP="007516CC">
            <w:pPr>
              <w:pStyle w:val="aff2"/>
              <w:rPr>
                <w:color w:val="auto"/>
                <w:sz w:val="28"/>
                <w:szCs w:val="28"/>
                <w:lang w:eastAsia="ru-RU"/>
              </w:rPr>
            </w:pPr>
            <w:r w:rsidRPr="00254EFE">
              <w:rPr>
                <w:color w:val="auto"/>
                <w:sz w:val="28"/>
                <w:szCs w:val="28"/>
                <w:lang w:eastAsia="ru-RU"/>
              </w:rPr>
              <w:t xml:space="preserve">не более </w:t>
            </w:r>
          </w:p>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r>
      <w:tr w:rsidR="007516CC" w:rsidRPr="00254EFE" w:rsidTr="007516CC">
        <w:trPr>
          <w:trHeight w:val="372"/>
        </w:trPr>
        <w:tc>
          <w:tcPr>
            <w:tcW w:w="14992" w:type="dxa"/>
            <w:gridSpan w:val="5"/>
            <w:shd w:val="clear" w:color="auto" w:fill="auto"/>
            <w:noWrap/>
            <w:hideMark/>
          </w:tcPr>
          <w:p w:rsidR="007516CC" w:rsidRPr="00254EFE" w:rsidRDefault="007516CC" w:rsidP="007516CC">
            <w:pPr>
              <w:pStyle w:val="aff2"/>
              <w:rPr>
                <w:b/>
                <w:color w:val="auto"/>
                <w:sz w:val="28"/>
                <w:szCs w:val="28"/>
                <w:lang w:eastAsia="ru-RU"/>
              </w:rPr>
            </w:pPr>
            <w:r w:rsidRPr="00254EFE">
              <w:rPr>
                <w:b/>
                <w:color w:val="auto"/>
                <w:sz w:val="28"/>
                <w:szCs w:val="28"/>
                <w:lang w:eastAsia="ru-RU"/>
              </w:rPr>
              <w:t>д. Ярки</w:t>
            </w:r>
          </w:p>
        </w:tc>
      </w:tr>
      <w:tr w:rsidR="007516CC" w:rsidRPr="00254EFE" w:rsidTr="007516CC">
        <w:trPr>
          <w:trHeight w:val="372"/>
        </w:trPr>
        <w:tc>
          <w:tcPr>
            <w:tcW w:w="5353" w:type="dxa"/>
            <w:shd w:val="clear" w:color="auto" w:fill="auto"/>
            <w:noWrap/>
            <w:hideMark/>
          </w:tcPr>
          <w:p w:rsidR="00253C4C" w:rsidRDefault="007516CC" w:rsidP="007516CC">
            <w:pPr>
              <w:pStyle w:val="aff2"/>
              <w:jc w:val="left"/>
              <w:rPr>
                <w:color w:val="000000"/>
                <w:sz w:val="28"/>
                <w:szCs w:val="28"/>
              </w:rPr>
            </w:pPr>
            <w:r w:rsidRPr="00254EFE">
              <w:rPr>
                <w:color w:val="000000"/>
                <w:sz w:val="28"/>
                <w:szCs w:val="28"/>
              </w:rPr>
              <w:t>Водозаборные, водоочистные сооружения, д. Ярки,</w:t>
            </w:r>
            <w:r>
              <w:rPr>
                <w:color w:val="000000"/>
                <w:sz w:val="28"/>
                <w:szCs w:val="28"/>
              </w:rPr>
              <w:t xml:space="preserve"> </w:t>
            </w:r>
            <w:r w:rsidRPr="00254EFE">
              <w:rPr>
                <w:color w:val="000000"/>
                <w:sz w:val="28"/>
                <w:szCs w:val="28"/>
              </w:rPr>
              <w:t>назначение нежилое,</w:t>
            </w:r>
            <w:r w:rsidRPr="00254EFE">
              <w:rPr>
                <w:sz w:val="28"/>
                <w:szCs w:val="28"/>
              </w:rPr>
              <w:t xml:space="preserve"> </w:t>
            </w:r>
            <w:r w:rsidRPr="00254EFE">
              <w:rPr>
                <w:color w:val="000000"/>
                <w:sz w:val="28"/>
                <w:szCs w:val="28"/>
              </w:rPr>
              <w:t>этажность – 1, адрес объекта:</w:t>
            </w:r>
            <w:r w:rsidRPr="00254EFE">
              <w:rPr>
                <w:sz w:val="28"/>
                <w:szCs w:val="28"/>
              </w:rPr>
              <w:t xml:space="preserve"> </w:t>
            </w:r>
            <w:r w:rsidRPr="00254EFE">
              <w:rPr>
                <w:bCs/>
                <w:color w:val="000000"/>
                <w:sz w:val="28"/>
                <w:szCs w:val="28"/>
              </w:rPr>
              <w:t xml:space="preserve">Ханты-Мансийский </w:t>
            </w:r>
            <w:r w:rsidRPr="00254EFE">
              <w:rPr>
                <w:bCs/>
                <w:color w:val="000000"/>
                <w:sz w:val="28"/>
                <w:szCs w:val="28"/>
              </w:rPr>
              <w:lastRenderedPageBreak/>
              <w:t>район, д. Ярки</w:t>
            </w:r>
            <w:r>
              <w:rPr>
                <w:bCs/>
                <w:color w:val="000000"/>
                <w:sz w:val="28"/>
                <w:szCs w:val="28"/>
              </w:rPr>
              <w:t xml:space="preserve">, </w:t>
            </w:r>
            <w:r w:rsidRPr="00254EFE">
              <w:rPr>
                <w:color w:val="000000"/>
                <w:sz w:val="28"/>
                <w:szCs w:val="28"/>
              </w:rPr>
              <w:t xml:space="preserve">свидетельство о государственной регистрации права  </w:t>
            </w:r>
          </w:p>
          <w:p w:rsidR="007516CC" w:rsidRPr="00254EFE" w:rsidRDefault="007516CC" w:rsidP="007516CC">
            <w:pPr>
              <w:pStyle w:val="aff2"/>
              <w:jc w:val="left"/>
              <w:rPr>
                <w:color w:val="000000"/>
                <w:sz w:val="28"/>
                <w:szCs w:val="28"/>
              </w:rPr>
            </w:pPr>
            <w:r w:rsidRPr="00254EFE">
              <w:rPr>
                <w:color w:val="000000"/>
                <w:sz w:val="28"/>
                <w:szCs w:val="28"/>
              </w:rPr>
              <w:t>86 АБ 533536 от 13.11.2012</w:t>
            </w:r>
            <w:r>
              <w:rPr>
                <w:color w:val="000000"/>
                <w:sz w:val="28"/>
                <w:szCs w:val="28"/>
              </w:rPr>
              <w:t>,</w:t>
            </w:r>
          </w:p>
          <w:p w:rsidR="007516CC" w:rsidRPr="00254EFE" w:rsidRDefault="007516CC" w:rsidP="007516CC">
            <w:pPr>
              <w:spacing w:after="0" w:line="240" w:lineRule="auto"/>
              <w:rPr>
                <w:rFonts w:ascii="Times New Roman" w:hAnsi="Times New Roman"/>
                <w:color w:val="000000"/>
                <w:sz w:val="28"/>
                <w:szCs w:val="28"/>
              </w:rPr>
            </w:pPr>
            <w:r w:rsidRPr="00254EFE">
              <w:rPr>
                <w:rFonts w:ascii="Times New Roman" w:hAnsi="Times New Roman"/>
                <w:color w:val="000000"/>
                <w:sz w:val="28"/>
                <w:szCs w:val="28"/>
              </w:rPr>
              <w:t>инв. №</w:t>
            </w:r>
            <w:r w:rsidR="00253C4C">
              <w:rPr>
                <w:rFonts w:ascii="Times New Roman" w:hAnsi="Times New Roman"/>
                <w:color w:val="000000"/>
                <w:sz w:val="28"/>
                <w:szCs w:val="28"/>
              </w:rPr>
              <w:t xml:space="preserve"> </w:t>
            </w:r>
            <w:r w:rsidRPr="00254EFE">
              <w:rPr>
                <w:rFonts w:ascii="Times New Roman" w:hAnsi="Times New Roman"/>
                <w:color w:val="000000"/>
                <w:sz w:val="28"/>
                <w:szCs w:val="28"/>
              </w:rPr>
              <w:t>71:129:000:000004070</w:t>
            </w:r>
          </w:p>
        </w:tc>
        <w:tc>
          <w:tcPr>
            <w:tcW w:w="2126" w:type="dxa"/>
            <w:shd w:val="clear" w:color="auto" w:fill="auto"/>
          </w:tcPr>
          <w:p w:rsidR="007516CC" w:rsidRPr="00254EFE" w:rsidRDefault="007516CC" w:rsidP="007516CC">
            <w:pPr>
              <w:spacing w:after="0" w:line="240" w:lineRule="auto"/>
              <w:jc w:val="center"/>
              <w:rPr>
                <w:rFonts w:ascii="Times New Roman" w:hAnsi="Times New Roman"/>
                <w:color w:val="000000"/>
                <w:sz w:val="28"/>
                <w:szCs w:val="28"/>
                <w:highlight w:val="green"/>
              </w:rPr>
            </w:pPr>
            <w:r w:rsidRPr="00254EFE">
              <w:rPr>
                <w:rFonts w:ascii="Times New Roman" w:hAnsi="Times New Roman"/>
                <w:color w:val="000000"/>
                <w:sz w:val="28"/>
                <w:szCs w:val="28"/>
              </w:rPr>
              <w:lastRenderedPageBreak/>
              <w:t>350 куб.м/сут.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0,9 кВт/м</w:t>
            </w:r>
            <w:r w:rsidRPr="00254EFE">
              <w:rPr>
                <w:color w:val="auto"/>
                <w:sz w:val="28"/>
                <w:szCs w:val="28"/>
                <w:vertAlign w:val="superscript"/>
                <w:lang w:eastAsia="ru-RU"/>
              </w:rPr>
              <w:t>3</w:t>
            </w:r>
          </w:p>
        </w:tc>
        <w:tc>
          <w:tcPr>
            <w:tcW w:w="2693" w:type="dxa"/>
            <w:shd w:val="clear" w:color="auto" w:fill="auto"/>
          </w:tcPr>
          <w:p w:rsidR="007516CC" w:rsidRPr="00254EFE" w:rsidRDefault="007516CC" w:rsidP="007516CC">
            <w:pPr>
              <w:pStyle w:val="aff2"/>
              <w:rPr>
                <w:b/>
                <w:color w:val="auto"/>
                <w:sz w:val="28"/>
                <w:szCs w:val="28"/>
                <w:lang w:eastAsia="ru-RU"/>
              </w:rPr>
            </w:pPr>
            <w:r w:rsidRPr="00254EFE">
              <w:rPr>
                <w:color w:val="000000"/>
                <w:sz w:val="28"/>
                <w:szCs w:val="28"/>
              </w:rPr>
              <w:t>не менее 350 куб.м/сут.</w:t>
            </w:r>
          </w:p>
        </w:tc>
        <w:tc>
          <w:tcPr>
            <w:tcW w:w="2410" w:type="dxa"/>
            <w:shd w:val="clear" w:color="auto" w:fill="auto"/>
          </w:tcPr>
          <w:p w:rsidR="007516CC" w:rsidRPr="00254EFE" w:rsidRDefault="007516CC" w:rsidP="007516CC">
            <w:pPr>
              <w:pStyle w:val="aff2"/>
              <w:rPr>
                <w:b/>
                <w:color w:val="auto"/>
                <w:sz w:val="28"/>
                <w:szCs w:val="28"/>
                <w:lang w:eastAsia="ru-RU"/>
              </w:rPr>
            </w:pPr>
            <w:r w:rsidRPr="00254EFE">
              <w:rPr>
                <w:color w:val="auto"/>
                <w:sz w:val="28"/>
                <w:szCs w:val="28"/>
                <w:lang w:eastAsia="ru-RU"/>
              </w:rPr>
              <w:t>не более 0,9 кВт/м</w:t>
            </w:r>
            <w:r w:rsidRPr="00254EFE">
              <w:rPr>
                <w:color w:val="auto"/>
                <w:sz w:val="28"/>
                <w:szCs w:val="28"/>
                <w:vertAlign w:val="superscript"/>
                <w:lang w:eastAsia="ru-RU"/>
              </w:rPr>
              <w:t>3</w:t>
            </w:r>
          </w:p>
        </w:tc>
      </w:tr>
    </w:tbl>
    <w:p w:rsidR="00DF6B51" w:rsidRDefault="00DF6B51" w:rsidP="00DF6B51">
      <w:pPr>
        <w:spacing w:after="0" w:line="240" w:lineRule="auto"/>
        <w:ind w:firstLine="709"/>
        <w:jc w:val="both"/>
        <w:rPr>
          <w:rFonts w:ascii="Times New Roman" w:hAnsi="Times New Roman"/>
          <w:sz w:val="24"/>
          <w:szCs w:val="24"/>
        </w:rPr>
      </w:pPr>
    </w:p>
    <w:p w:rsidR="00DF6B51" w:rsidRDefault="00DF6B51" w:rsidP="00DF6B51">
      <w:pPr>
        <w:spacing w:after="0"/>
        <w:ind w:firstLine="708"/>
        <w:jc w:val="both"/>
        <w:rPr>
          <w:rFonts w:ascii="Times New Roman" w:hAnsi="Times New Roman"/>
          <w:sz w:val="24"/>
          <w:szCs w:val="24"/>
        </w:rPr>
      </w:pPr>
    </w:p>
    <w:p w:rsidR="00DF6B51" w:rsidRDefault="00DF6B51" w:rsidP="00253C4C">
      <w:pPr>
        <w:spacing w:after="0" w:line="240" w:lineRule="auto"/>
        <w:ind w:firstLine="709"/>
        <w:jc w:val="both"/>
        <w:rPr>
          <w:rFonts w:ascii="Times New Roman" w:hAnsi="Times New Roman"/>
          <w:sz w:val="24"/>
          <w:szCs w:val="24"/>
        </w:rPr>
      </w:pPr>
      <w:r w:rsidRPr="00CB6ECC">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сетей водоснабжения, водозаборных и водоочистных сооружений согласовывает разработанную Проектную документацию с Концедентом.</w:t>
      </w:r>
    </w:p>
    <w:p w:rsidR="00DF6B51" w:rsidRPr="00CB6ECC" w:rsidRDefault="00DF6B51" w:rsidP="00253C4C">
      <w:pPr>
        <w:spacing w:after="0" w:line="240" w:lineRule="auto"/>
        <w:ind w:firstLine="708"/>
        <w:jc w:val="both"/>
        <w:rPr>
          <w:rFonts w:ascii="Times New Roman" w:hAnsi="Times New Roman"/>
          <w:sz w:val="24"/>
          <w:szCs w:val="24"/>
        </w:rPr>
      </w:pPr>
      <w:r w:rsidRPr="008C6C76">
        <w:rPr>
          <w:rFonts w:ascii="Times New Roman" w:hAnsi="Times New Roman"/>
          <w:sz w:val="24"/>
          <w:szCs w:val="24"/>
        </w:rPr>
        <w:t>Реконструкци</w:t>
      </w:r>
      <w:r>
        <w:rPr>
          <w:rFonts w:ascii="Times New Roman" w:hAnsi="Times New Roman"/>
          <w:sz w:val="24"/>
          <w:szCs w:val="24"/>
        </w:rPr>
        <w:t>ю</w:t>
      </w:r>
      <w:r w:rsidRPr="008C6C76">
        <w:rPr>
          <w:rFonts w:ascii="Times New Roman" w:hAnsi="Times New Roman"/>
          <w:sz w:val="24"/>
          <w:szCs w:val="24"/>
        </w:rPr>
        <w:t xml:space="preserve"> сетей внутрипоселковых водопроводов необходимо проводить путем замены стальных труб на полиэтиленовые методом горизонтально-направленного бурения с подключением действующих абонентов к данному водопроводу, водозаборных и водоочистных сооружений по истечению срока эксплуатации.</w:t>
      </w:r>
    </w:p>
    <w:p w:rsidR="00DF6B51" w:rsidRPr="00CB6ECC" w:rsidRDefault="00DF6B51" w:rsidP="00253C4C">
      <w:pPr>
        <w:pStyle w:val="afa"/>
        <w:widowControl w:val="0"/>
        <w:autoSpaceDE w:val="0"/>
        <w:autoSpaceDN w:val="0"/>
        <w:adjustRightInd w:val="0"/>
        <w:spacing w:after="0" w:line="240" w:lineRule="auto"/>
        <w:ind w:left="0" w:firstLine="708"/>
        <w:jc w:val="both"/>
        <w:rPr>
          <w:sz w:val="24"/>
          <w:szCs w:val="24"/>
        </w:rPr>
      </w:pPr>
      <w:r w:rsidRPr="00CB6ECC">
        <w:rPr>
          <w:sz w:val="24"/>
          <w:szCs w:val="24"/>
        </w:rPr>
        <w:t>Проектом необходимо предусмотреть</w:t>
      </w:r>
      <w:r w:rsidRPr="00CB6ECC">
        <w:rPr>
          <w:sz w:val="24"/>
          <w:szCs w:val="24"/>
          <w:lang w:eastAsia="ru-RU"/>
        </w:rPr>
        <w:t xml:space="preserve"> исполнение кольцевых водопроводных сетей из полиэтиленовых труб с подключением к сетям действующих абонентов, замену скважинного и водоочистного  оборудования по окончании срока технической эксплуатации.</w:t>
      </w:r>
    </w:p>
    <w:p w:rsidR="00DF6B51" w:rsidRPr="00CB6ECC" w:rsidRDefault="00DF6B51" w:rsidP="00253C4C">
      <w:pPr>
        <w:spacing w:after="0" w:line="240" w:lineRule="auto"/>
        <w:ind w:firstLine="708"/>
        <w:jc w:val="both"/>
        <w:rPr>
          <w:rFonts w:ascii="Times New Roman" w:hAnsi="Times New Roman"/>
          <w:sz w:val="24"/>
          <w:szCs w:val="24"/>
        </w:rPr>
      </w:pPr>
      <w:r w:rsidRPr="00CB6ECC">
        <w:rPr>
          <w:rFonts w:ascii="Times New Roman" w:hAnsi="Times New Roman"/>
          <w:sz w:val="24"/>
          <w:szCs w:val="24"/>
        </w:rPr>
        <w:t>Комплекс сетей водоснабжения, скважинного и водоочистного оборудования   должен включать в себя:</w:t>
      </w:r>
    </w:p>
    <w:p w:rsidR="00DF6B51" w:rsidRPr="00CB6ECC"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 xml:space="preserve">сети водопровода, выполненные из полиэтиленовых труб; </w:t>
      </w:r>
    </w:p>
    <w:p w:rsidR="00DF6B51" w:rsidRPr="00CB6ECC"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 xml:space="preserve">колодцы (камеры) с регулирующей и предохранительной арматурой; </w:t>
      </w:r>
    </w:p>
    <w:p w:rsidR="00DF6B51" w:rsidRPr="00061A9E" w:rsidRDefault="00DF6B51" w:rsidP="00253C4C">
      <w:pPr>
        <w:pStyle w:val="afa"/>
        <w:tabs>
          <w:tab w:val="num" w:pos="1134"/>
        </w:tabs>
        <w:spacing w:after="0" w:line="240" w:lineRule="auto"/>
        <w:ind w:left="708"/>
        <w:jc w:val="both"/>
        <w:rPr>
          <w:sz w:val="24"/>
          <w:szCs w:val="24"/>
          <w:lang w:eastAsia="ru-RU"/>
        </w:rPr>
      </w:pPr>
      <w:r w:rsidRPr="00CB6ECC">
        <w:rPr>
          <w:sz w:val="24"/>
          <w:szCs w:val="24"/>
          <w:lang w:eastAsia="ru-RU"/>
        </w:rPr>
        <w:t>меры защиты систем водоснабжения от гидравлических ударов</w:t>
      </w:r>
    </w:p>
    <w:p w:rsidR="00DF6B51" w:rsidRPr="00061A9E"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клапаны для впуска и выпуска воздуха при опорожнении и заполнении трубопровода;</w:t>
      </w:r>
    </w:p>
    <w:p w:rsidR="00DF6B51" w:rsidRPr="00CB6ECC"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компенсаторы;</w:t>
      </w:r>
    </w:p>
    <w:p w:rsidR="00DF6B51" w:rsidRPr="00CB6ECC"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 xml:space="preserve">регулятор давления; </w:t>
      </w:r>
    </w:p>
    <w:p w:rsidR="00DF6B51" w:rsidRPr="00CB6ECC"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 xml:space="preserve">пожарный водопровод; </w:t>
      </w:r>
    </w:p>
    <w:p w:rsidR="00DF6B51" w:rsidRPr="00CB6ECC"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 xml:space="preserve">пожарные гидранты; </w:t>
      </w:r>
    </w:p>
    <w:p w:rsidR="00DF6B51" w:rsidRPr="00CB6ECC"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 xml:space="preserve">станция повышения давления в пожарном водопроводе; </w:t>
      </w:r>
    </w:p>
    <w:p w:rsidR="00DF6B51" w:rsidRPr="00CB6ECC"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узлы учета транспортируемых ресурсов;</w:t>
      </w:r>
    </w:p>
    <w:p w:rsidR="00DF6B51" w:rsidRPr="00CB6ECC" w:rsidRDefault="00DF6B51" w:rsidP="00253C4C">
      <w:pPr>
        <w:spacing w:after="0" w:line="240" w:lineRule="auto"/>
        <w:ind w:left="708"/>
        <w:jc w:val="both"/>
        <w:rPr>
          <w:rFonts w:ascii="Times New Roman" w:hAnsi="Times New Roman"/>
          <w:sz w:val="24"/>
          <w:szCs w:val="24"/>
        </w:rPr>
      </w:pPr>
      <w:r w:rsidRPr="00CB6ECC">
        <w:rPr>
          <w:rFonts w:ascii="Times New Roman" w:hAnsi="Times New Roman"/>
          <w:sz w:val="24"/>
          <w:szCs w:val="24"/>
        </w:rPr>
        <w:t>места отбора проб воды на сетях водоснабжения;</w:t>
      </w:r>
    </w:p>
    <w:p w:rsidR="00DF6B51" w:rsidRPr="00CB6ECC" w:rsidRDefault="00253C4C" w:rsidP="00253C4C">
      <w:pPr>
        <w:pStyle w:val="afa"/>
        <w:tabs>
          <w:tab w:val="num" w:pos="1134"/>
        </w:tabs>
        <w:spacing w:after="0" w:line="240" w:lineRule="auto"/>
        <w:ind w:left="708"/>
        <w:jc w:val="both"/>
        <w:rPr>
          <w:sz w:val="24"/>
          <w:szCs w:val="24"/>
          <w:lang w:eastAsia="ru-RU"/>
        </w:rPr>
      </w:pPr>
      <w:r>
        <w:rPr>
          <w:sz w:val="24"/>
          <w:szCs w:val="24"/>
          <w:lang w:eastAsia="ru-RU"/>
        </w:rPr>
        <w:t>с</w:t>
      </w:r>
      <w:r w:rsidR="00DF6B51" w:rsidRPr="00CB6ECC">
        <w:rPr>
          <w:sz w:val="24"/>
          <w:szCs w:val="24"/>
          <w:lang w:eastAsia="ru-RU"/>
        </w:rPr>
        <w:t>ооружения для водоподготовки и  очистки воды;</w:t>
      </w:r>
    </w:p>
    <w:p w:rsidR="00DF6B51" w:rsidRDefault="00DF6B51" w:rsidP="00253C4C">
      <w:pPr>
        <w:spacing w:after="0" w:line="240" w:lineRule="auto"/>
        <w:ind w:firstLine="720"/>
        <w:jc w:val="both"/>
        <w:rPr>
          <w:rFonts w:ascii="Times New Roman" w:hAnsi="Times New Roman"/>
          <w:sz w:val="24"/>
          <w:szCs w:val="24"/>
        </w:rPr>
      </w:pPr>
      <w:r>
        <w:rPr>
          <w:rFonts w:ascii="Times New Roman" w:hAnsi="Times New Roman"/>
          <w:sz w:val="24"/>
          <w:szCs w:val="24"/>
        </w:rPr>
        <w:t>регулирующие емкости воды;</w:t>
      </w:r>
    </w:p>
    <w:p w:rsidR="00DF6B51" w:rsidRDefault="00DF6B51" w:rsidP="00253C4C">
      <w:pPr>
        <w:spacing w:after="0" w:line="240" w:lineRule="auto"/>
        <w:ind w:left="708"/>
        <w:jc w:val="both"/>
        <w:rPr>
          <w:rFonts w:ascii="Times New Roman" w:hAnsi="Times New Roman"/>
          <w:sz w:val="24"/>
          <w:szCs w:val="24"/>
        </w:rPr>
      </w:pPr>
      <w:r>
        <w:rPr>
          <w:rFonts w:ascii="Times New Roman" w:hAnsi="Times New Roman"/>
          <w:sz w:val="24"/>
          <w:szCs w:val="24"/>
        </w:rPr>
        <w:t>реакторы первой и второй ступени;</w:t>
      </w:r>
    </w:p>
    <w:p w:rsidR="00DF6B51" w:rsidRDefault="00DF6B51" w:rsidP="00253C4C">
      <w:pPr>
        <w:spacing w:after="0" w:line="240" w:lineRule="auto"/>
        <w:ind w:left="708"/>
        <w:jc w:val="both"/>
        <w:rPr>
          <w:rFonts w:ascii="Times New Roman" w:hAnsi="Times New Roman"/>
          <w:sz w:val="24"/>
          <w:szCs w:val="24"/>
        </w:rPr>
      </w:pPr>
      <w:r>
        <w:rPr>
          <w:rFonts w:ascii="Times New Roman" w:hAnsi="Times New Roman"/>
          <w:sz w:val="24"/>
          <w:szCs w:val="24"/>
        </w:rPr>
        <w:t>насосы циркуляционные и глубинные;</w:t>
      </w:r>
    </w:p>
    <w:p w:rsidR="00DF6B51" w:rsidRDefault="00DF6B51" w:rsidP="00253C4C">
      <w:pPr>
        <w:spacing w:after="0" w:line="240" w:lineRule="auto"/>
        <w:ind w:left="708"/>
        <w:jc w:val="both"/>
        <w:rPr>
          <w:rFonts w:ascii="Times New Roman" w:hAnsi="Times New Roman"/>
          <w:sz w:val="24"/>
          <w:szCs w:val="24"/>
        </w:rPr>
      </w:pPr>
      <w:r>
        <w:rPr>
          <w:rFonts w:ascii="Times New Roman" w:hAnsi="Times New Roman"/>
          <w:sz w:val="24"/>
          <w:szCs w:val="24"/>
        </w:rPr>
        <w:t>блок-бокс утепленный с системой отопления, освещения и охранно-пожарной сигнализацией;</w:t>
      </w:r>
    </w:p>
    <w:p w:rsidR="00DF6B51" w:rsidRDefault="00DF6B51" w:rsidP="00253C4C">
      <w:pPr>
        <w:spacing w:after="0" w:line="240" w:lineRule="auto"/>
        <w:ind w:left="708"/>
        <w:jc w:val="both"/>
        <w:rPr>
          <w:rFonts w:ascii="Times New Roman" w:hAnsi="Times New Roman"/>
          <w:sz w:val="24"/>
          <w:szCs w:val="24"/>
        </w:rPr>
      </w:pPr>
      <w:r>
        <w:rPr>
          <w:rFonts w:ascii="Times New Roman" w:hAnsi="Times New Roman"/>
          <w:sz w:val="24"/>
          <w:szCs w:val="24"/>
        </w:rPr>
        <w:lastRenderedPageBreak/>
        <w:t>комплект фильтровальной загрузки;</w:t>
      </w:r>
    </w:p>
    <w:p w:rsidR="00DF6B51" w:rsidRDefault="00DF6B51" w:rsidP="00253C4C">
      <w:pPr>
        <w:spacing w:after="0" w:line="240" w:lineRule="auto"/>
        <w:ind w:left="708"/>
        <w:jc w:val="both"/>
        <w:rPr>
          <w:rFonts w:ascii="Times New Roman" w:hAnsi="Times New Roman"/>
          <w:sz w:val="24"/>
          <w:szCs w:val="24"/>
        </w:rPr>
      </w:pPr>
      <w:r>
        <w:rPr>
          <w:rFonts w:ascii="Times New Roman" w:hAnsi="Times New Roman"/>
          <w:sz w:val="24"/>
          <w:szCs w:val="24"/>
        </w:rPr>
        <w:t>ультразвуковой ротамитр;</w:t>
      </w:r>
    </w:p>
    <w:p w:rsidR="00DF6B51" w:rsidRDefault="00DF6B51" w:rsidP="00253C4C">
      <w:pPr>
        <w:spacing w:after="0" w:line="240" w:lineRule="auto"/>
        <w:ind w:left="708"/>
        <w:jc w:val="both"/>
        <w:rPr>
          <w:rFonts w:ascii="Times New Roman" w:hAnsi="Times New Roman"/>
          <w:sz w:val="24"/>
          <w:szCs w:val="24"/>
        </w:rPr>
      </w:pPr>
      <w:r>
        <w:rPr>
          <w:rFonts w:ascii="Times New Roman" w:hAnsi="Times New Roman"/>
          <w:sz w:val="24"/>
          <w:szCs w:val="24"/>
        </w:rPr>
        <w:t>систему частотного регулирования;</w:t>
      </w:r>
    </w:p>
    <w:p w:rsidR="00DF6B51" w:rsidRDefault="00DF6B51" w:rsidP="00253C4C">
      <w:pPr>
        <w:spacing w:after="0" w:line="240" w:lineRule="auto"/>
        <w:ind w:left="708"/>
        <w:jc w:val="both"/>
        <w:rPr>
          <w:rFonts w:ascii="Times New Roman" w:hAnsi="Times New Roman"/>
          <w:sz w:val="24"/>
          <w:szCs w:val="24"/>
        </w:rPr>
      </w:pPr>
      <w:r>
        <w:rPr>
          <w:rFonts w:ascii="Times New Roman" w:hAnsi="Times New Roman"/>
          <w:sz w:val="24"/>
          <w:szCs w:val="24"/>
        </w:rPr>
        <w:t>эжекционное устройство;</w:t>
      </w:r>
    </w:p>
    <w:p w:rsidR="00DF6B51" w:rsidRDefault="00DF6B51" w:rsidP="00253C4C">
      <w:pPr>
        <w:spacing w:after="0" w:line="240" w:lineRule="auto"/>
        <w:ind w:left="708"/>
        <w:jc w:val="both"/>
        <w:rPr>
          <w:rFonts w:ascii="Times New Roman" w:hAnsi="Times New Roman"/>
          <w:sz w:val="24"/>
          <w:szCs w:val="24"/>
        </w:rPr>
      </w:pPr>
      <w:r>
        <w:rPr>
          <w:rFonts w:ascii="Times New Roman" w:hAnsi="Times New Roman"/>
          <w:sz w:val="24"/>
          <w:szCs w:val="24"/>
        </w:rPr>
        <w:t>турбомикшер;</w:t>
      </w:r>
    </w:p>
    <w:p w:rsidR="00DF6B51" w:rsidRPr="00CB6ECC" w:rsidRDefault="00DF6B51" w:rsidP="00253C4C">
      <w:pPr>
        <w:spacing w:after="0" w:line="240" w:lineRule="auto"/>
        <w:ind w:left="708"/>
        <w:jc w:val="both"/>
        <w:rPr>
          <w:rFonts w:ascii="Times New Roman" w:hAnsi="Times New Roman"/>
          <w:sz w:val="24"/>
          <w:szCs w:val="24"/>
        </w:rPr>
      </w:pPr>
      <w:r>
        <w:rPr>
          <w:rFonts w:ascii="Times New Roman" w:hAnsi="Times New Roman"/>
          <w:sz w:val="24"/>
          <w:szCs w:val="24"/>
        </w:rPr>
        <w:t>щиты управления.</w:t>
      </w:r>
    </w:p>
    <w:p w:rsidR="00DF6B51" w:rsidRPr="00CB6ECC" w:rsidRDefault="00DF6B51" w:rsidP="00253C4C">
      <w:pPr>
        <w:spacing w:after="0" w:line="240" w:lineRule="auto"/>
        <w:ind w:firstLine="708"/>
        <w:jc w:val="both"/>
        <w:rPr>
          <w:rFonts w:ascii="Times New Roman" w:hAnsi="Times New Roman"/>
          <w:sz w:val="24"/>
          <w:szCs w:val="24"/>
        </w:rPr>
      </w:pPr>
      <w:r w:rsidRPr="00CB6ECC">
        <w:rPr>
          <w:rFonts w:ascii="Times New Roman" w:hAnsi="Times New Roman"/>
          <w:sz w:val="24"/>
          <w:szCs w:val="24"/>
        </w:rPr>
        <w:t xml:space="preserve">Проектом установить 100% резервирование насосных групп в водоочистных сооружениях (один насос – рабочий, один – резервный). </w:t>
      </w:r>
      <w:r w:rsidR="00253C4C">
        <w:rPr>
          <w:rFonts w:ascii="Times New Roman" w:hAnsi="Times New Roman"/>
          <w:sz w:val="24"/>
          <w:szCs w:val="24"/>
        </w:rPr>
        <w:t xml:space="preserve">               </w:t>
      </w:r>
      <w:r w:rsidRPr="00CB6ECC">
        <w:rPr>
          <w:rFonts w:ascii="Times New Roman" w:hAnsi="Times New Roman"/>
          <w:sz w:val="24"/>
          <w:szCs w:val="24"/>
        </w:rPr>
        <w:t xml:space="preserve">В случае остановки рабочего насоса, переключение на резервный происходит автоматически. </w:t>
      </w:r>
    </w:p>
    <w:p w:rsidR="00DF6B51" w:rsidRPr="00CB6ECC" w:rsidRDefault="00DF6B51" w:rsidP="00253C4C">
      <w:pPr>
        <w:spacing w:after="0" w:line="240" w:lineRule="auto"/>
        <w:ind w:firstLine="708"/>
        <w:jc w:val="both"/>
        <w:rPr>
          <w:rFonts w:ascii="Times New Roman" w:hAnsi="Times New Roman"/>
          <w:sz w:val="24"/>
          <w:szCs w:val="24"/>
        </w:rPr>
      </w:pPr>
      <w:r w:rsidRPr="00CB6ECC">
        <w:rPr>
          <w:rFonts w:ascii="Times New Roman" w:hAnsi="Times New Roman"/>
          <w:sz w:val="24"/>
          <w:szCs w:val="24"/>
        </w:rPr>
        <w:t>Проектом предусмотреть:</w:t>
      </w:r>
    </w:p>
    <w:p w:rsidR="00DF6B51" w:rsidRPr="00CB6ECC" w:rsidRDefault="00DF6B51" w:rsidP="00253C4C">
      <w:pPr>
        <w:spacing w:after="0" w:line="240" w:lineRule="auto"/>
        <w:ind w:firstLine="708"/>
        <w:jc w:val="both"/>
        <w:rPr>
          <w:rFonts w:ascii="Times New Roman" w:hAnsi="Times New Roman"/>
          <w:sz w:val="24"/>
          <w:szCs w:val="24"/>
        </w:rPr>
      </w:pPr>
      <w:r w:rsidRPr="00CB6ECC">
        <w:rPr>
          <w:rFonts w:ascii="Times New Roman" w:hAnsi="Times New Roman"/>
          <w:sz w:val="24"/>
          <w:szCs w:val="24"/>
        </w:rPr>
        <w:t>автоматику управления и безопасности, позволяющей эксплуатировать ВОС в автоматическом режиме без присутствия обслуживающего персонала.</w:t>
      </w:r>
    </w:p>
    <w:p w:rsidR="00DF6B51" w:rsidRDefault="00DF6B51" w:rsidP="00253C4C">
      <w:pPr>
        <w:spacing w:after="0" w:line="240" w:lineRule="auto"/>
        <w:ind w:firstLine="708"/>
        <w:jc w:val="both"/>
        <w:rPr>
          <w:rFonts w:ascii="Times New Roman" w:hAnsi="Times New Roman"/>
          <w:sz w:val="24"/>
          <w:szCs w:val="24"/>
        </w:rPr>
      </w:pPr>
      <w:r w:rsidRPr="00CB6ECC">
        <w:rPr>
          <w:rFonts w:ascii="Times New Roman" w:hAnsi="Times New Roman"/>
          <w:sz w:val="24"/>
          <w:szCs w:val="24"/>
        </w:rPr>
        <w:t>электроснабжение ВОС от двух независимых источников элек</w:t>
      </w:r>
      <w:r>
        <w:rPr>
          <w:rFonts w:ascii="Times New Roman" w:hAnsi="Times New Roman"/>
          <w:sz w:val="24"/>
          <w:szCs w:val="24"/>
        </w:rPr>
        <w:t>тропитания;</w:t>
      </w:r>
    </w:p>
    <w:p w:rsidR="00DF6B51" w:rsidRDefault="00DF6B51" w:rsidP="00253C4C">
      <w:pPr>
        <w:spacing w:after="0" w:line="240" w:lineRule="auto"/>
        <w:ind w:firstLine="708"/>
        <w:jc w:val="both"/>
        <w:rPr>
          <w:rFonts w:ascii="Times New Roman" w:hAnsi="Times New Roman"/>
          <w:sz w:val="24"/>
          <w:szCs w:val="24"/>
        </w:rPr>
      </w:pPr>
      <w:r>
        <w:rPr>
          <w:rFonts w:ascii="Times New Roman" w:hAnsi="Times New Roman"/>
          <w:sz w:val="24"/>
          <w:szCs w:val="24"/>
        </w:rPr>
        <w:t>безреагентную систему очистку воды с предварительным озонированием;</w:t>
      </w:r>
    </w:p>
    <w:p w:rsidR="00DF6B51" w:rsidRPr="00CB6ECC" w:rsidRDefault="00DF6B51" w:rsidP="00253C4C">
      <w:pPr>
        <w:spacing w:after="0" w:line="240" w:lineRule="auto"/>
        <w:ind w:firstLine="708"/>
        <w:jc w:val="both"/>
        <w:rPr>
          <w:rFonts w:ascii="Times New Roman" w:hAnsi="Times New Roman"/>
          <w:sz w:val="24"/>
          <w:szCs w:val="24"/>
        </w:rPr>
      </w:pPr>
      <w:r>
        <w:rPr>
          <w:rFonts w:ascii="Times New Roman" w:hAnsi="Times New Roman"/>
          <w:sz w:val="24"/>
          <w:szCs w:val="24"/>
        </w:rPr>
        <w:t>бурение скважин;</w:t>
      </w:r>
    </w:p>
    <w:p w:rsidR="00DF6B51" w:rsidRPr="00CB6ECC" w:rsidRDefault="00DF6B51" w:rsidP="00253C4C">
      <w:pPr>
        <w:spacing w:after="0" w:line="240" w:lineRule="auto"/>
        <w:ind w:firstLine="708"/>
        <w:jc w:val="both"/>
        <w:rPr>
          <w:rFonts w:ascii="Times New Roman" w:hAnsi="Times New Roman"/>
          <w:sz w:val="24"/>
          <w:szCs w:val="24"/>
        </w:rPr>
      </w:pPr>
      <w:r w:rsidRPr="00CB6ECC">
        <w:rPr>
          <w:rFonts w:ascii="Times New Roman" w:hAnsi="Times New Roman"/>
          <w:sz w:val="24"/>
          <w:szCs w:val="24"/>
        </w:rPr>
        <w:t>зоны санитарной охраны.</w:t>
      </w:r>
    </w:p>
    <w:p w:rsidR="00DF6B51" w:rsidRPr="00CB6ECC" w:rsidRDefault="00DF6B51" w:rsidP="00253C4C">
      <w:pPr>
        <w:widowControl w:val="0"/>
        <w:autoSpaceDE w:val="0"/>
        <w:autoSpaceDN w:val="0"/>
        <w:adjustRightInd w:val="0"/>
        <w:spacing w:after="0" w:line="240" w:lineRule="auto"/>
        <w:ind w:firstLine="708"/>
        <w:jc w:val="both"/>
        <w:rPr>
          <w:rFonts w:ascii="Times New Roman" w:hAnsi="Times New Roman"/>
          <w:sz w:val="24"/>
          <w:szCs w:val="24"/>
        </w:rPr>
      </w:pPr>
      <w:r w:rsidRPr="00CB6ECC">
        <w:rPr>
          <w:rFonts w:ascii="Times New Roman" w:hAnsi="Times New Roman"/>
          <w:sz w:val="24"/>
          <w:szCs w:val="24"/>
        </w:rPr>
        <w:t>Модернизация водопроводных сетей, водозаборных и водоочистных сооружений проводится в соответствии с 31.13330.20.12</w:t>
      </w:r>
      <w:r w:rsidRPr="00CB6ECC">
        <w:rPr>
          <w:rStyle w:val="aff1"/>
          <w:sz w:val="24"/>
        </w:rPr>
        <w:footnoteReference w:id="2"/>
      </w:r>
      <w:r w:rsidRPr="00CB6ECC">
        <w:rPr>
          <w:rFonts w:ascii="Times New Roman" w:hAnsi="Times New Roman"/>
          <w:sz w:val="24"/>
          <w:szCs w:val="24"/>
        </w:rPr>
        <w:t xml:space="preserve"> «Водоснабжение. Наружные сети и сооружения. Актуализированная редакция СНиП 2.04.02-84*»</w:t>
      </w:r>
    </w:p>
    <w:p w:rsidR="00DF6B51" w:rsidRPr="00CB6ECC" w:rsidRDefault="00DF6B51" w:rsidP="00253C4C">
      <w:pPr>
        <w:spacing w:after="120" w:line="240" w:lineRule="auto"/>
        <w:ind w:firstLine="708"/>
        <w:jc w:val="both"/>
        <w:rPr>
          <w:rFonts w:ascii="Times New Roman" w:hAnsi="Times New Roman"/>
          <w:sz w:val="24"/>
          <w:szCs w:val="24"/>
        </w:rPr>
      </w:pPr>
      <w:r w:rsidRPr="00CB6ECC">
        <w:rPr>
          <w:rFonts w:ascii="Times New Roman" w:hAnsi="Times New Roman"/>
          <w:sz w:val="24"/>
          <w:szCs w:val="24"/>
        </w:rPr>
        <w:t xml:space="preserve">Концессионер осуществляет реконструкцию водопроводных сетей, водозаборных и водоочистных сооружений в соответствии </w:t>
      </w:r>
      <w:r w:rsidR="00253C4C">
        <w:rPr>
          <w:rFonts w:ascii="Times New Roman" w:hAnsi="Times New Roman"/>
          <w:sz w:val="24"/>
          <w:szCs w:val="24"/>
        </w:rPr>
        <w:t xml:space="preserve">                          </w:t>
      </w:r>
      <w:r w:rsidRPr="00CB6ECC">
        <w:rPr>
          <w:rFonts w:ascii="Times New Roman" w:hAnsi="Times New Roman"/>
          <w:sz w:val="24"/>
          <w:szCs w:val="24"/>
        </w:rPr>
        <w:t>с утвержденной в установленном порядке проектной документацией за счет собственных и (или) привлеченных Концессионером средств.</w:t>
      </w:r>
    </w:p>
    <w:p w:rsidR="00DF6B51" w:rsidRDefault="00DF6B51" w:rsidP="00253C4C">
      <w:pPr>
        <w:spacing w:after="120" w:line="240" w:lineRule="auto"/>
        <w:ind w:firstLine="708"/>
        <w:jc w:val="both"/>
        <w:rPr>
          <w:rFonts w:ascii="Times New Roman" w:hAnsi="Times New Roman"/>
          <w:sz w:val="24"/>
          <w:szCs w:val="24"/>
        </w:rPr>
      </w:pPr>
      <w:r w:rsidRPr="00CB6ECC">
        <w:rPr>
          <w:rFonts w:ascii="Times New Roman" w:hAnsi="Times New Roman"/>
          <w:sz w:val="24"/>
          <w:szCs w:val="24"/>
        </w:rPr>
        <w:t>Реконструкция должна быть проведена</w:t>
      </w:r>
      <w:r>
        <w:rPr>
          <w:rFonts w:ascii="Times New Roman" w:hAnsi="Times New Roman"/>
          <w:sz w:val="24"/>
          <w:szCs w:val="24"/>
        </w:rPr>
        <w:t>:</w:t>
      </w:r>
    </w:p>
    <w:p w:rsidR="00DF6B51" w:rsidRPr="00FC0FE8" w:rsidRDefault="00DF6B51" w:rsidP="00DF6B51">
      <w:pPr>
        <w:numPr>
          <w:ilvl w:val="1"/>
          <w:numId w:val="42"/>
        </w:numPr>
        <w:tabs>
          <w:tab w:val="clear" w:pos="1495"/>
          <w:tab w:val="num" w:pos="993"/>
        </w:tabs>
        <w:spacing w:after="120" w:line="240" w:lineRule="auto"/>
        <w:ind w:left="993" w:hanging="142"/>
        <w:jc w:val="both"/>
        <w:rPr>
          <w:rFonts w:ascii="Times New Roman" w:hAnsi="Times New Roman"/>
          <w:b/>
          <w:sz w:val="24"/>
          <w:szCs w:val="24"/>
        </w:rPr>
      </w:pPr>
      <w:r w:rsidRPr="00FC0FE8">
        <w:rPr>
          <w:rFonts w:ascii="Times New Roman" w:hAnsi="Times New Roman"/>
          <w:b/>
          <w:sz w:val="24"/>
          <w:szCs w:val="24"/>
        </w:rPr>
        <w:t>Водопроводных сетей:</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с. Бат</w:t>
      </w:r>
      <w:r w:rsidR="00253C4C" w:rsidRPr="00253C4C">
        <w:rPr>
          <w:rFonts w:ascii="Times New Roman" w:hAnsi="Times New Roman"/>
          <w:sz w:val="24"/>
          <w:szCs w:val="24"/>
        </w:rPr>
        <w:t xml:space="preserve">ово, п. Выкатной, с. Нялинское – </w:t>
      </w:r>
      <w:r w:rsidRPr="00253C4C">
        <w:rPr>
          <w:rFonts w:ascii="Times New Roman" w:hAnsi="Times New Roman"/>
          <w:sz w:val="24"/>
          <w:szCs w:val="24"/>
        </w:rPr>
        <w:t>в срок до 2035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Кирпичный, с. Кышик, д. Белогорье </w:t>
      </w:r>
      <w:r w:rsidR="00253C4C" w:rsidRPr="00253C4C">
        <w:rPr>
          <w:rFonts w:ascii="Times New Roman" w:hAnsi="Times New Roman"/>
          <w:sz w:val="24"/>
          <w:szCs w:val="24"/>
        </w:rPr>
        <w:t xml:space="preserve">– </w:t>
      </w:r>
      <w:r w:rsidRPr="00253C4C">
        <w:rPr>
          <w:rFonts w:ascii="Times New Roman" w:hAnsi="Times New Roman"/>
          <w:sz w:val="24"/>
          <w:szCs w:val="24"/>
        </w:rPr>
        <w:t>в срок до 2031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Кедровый </w:t>
      </w:r>
      <w:r w:rsidR="00253C4C">
        <w:rPr>
          <w:rFonts w:ascii="Times New Roman" w:hAnsi="Times New Roman"/>
          <w:sz w:val="24"/>
          <w:szCs w:val="24"/>
        </w:rPr>
        <w:t xml:space="preserve">– </w:t>
      </w:r>
      <w:r w:rsidRPr="00253C4C">
        <w:rPr>
          <w:rFonts w:ascii="Times New Roman" w:hAnsi="Times New Roman"/>
          <w:sz w:val="24"/>
          <w:szCs w:val="24"/>
        </w:rPr>
        <w:t>до 2021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color w:val="FF0000"/>
          <w:sz w:val="24"/>
          <w:szCs w:val="24"/>
        </w:rPr>
      </w:pPr>
      <w:r w:rsidRPr="00253C4C">
        <w:rPr>
          <w:rFonts w:ascii="Times New Roman" w:hAnsi="Times New Roman"/>
          <w:sz w:val="24"/>
          <w:szCs w:val="24"/>
        </w:rPr>
        <w:t xml:space="preserve">п. Красноленинский </w:t>
      </w:r>
      <w:r w:rsidR="00253C4C">
        <w:rPr>
          <w:rFonts w:ascii="Times New Roman" w:hAnsi="Times New Roman"/>
          <w:sz w:val="24"/>
          <w:szCs w:val="24"/>
        </w:rPr>
        <w:t xml:space="preserve">– </w:t>
      </w:r>
      <w:r w:rsidRPr="00253C4C">
        <w:rPr>
          <w:rFonts w:ascii="Times New Roman" w:hAnsi="Times New Roman"/>
          <w:sz w:val="24"/>
          <w:szCs w:val="24"/>
        </w:rPr>
        <w:t xml:space="preserve">до </w:t>
      </w:r>
      <w:r w:rsidRPr="00253C4C">
        <w:rPr>
          <w:rFonts w:ascii="Times New Roman" w:hAnsi="Times New Roman"/>
          <w:color w:val="FF0000"/>
          <w:sz w:val="24"/>
          <w:szCs w:val="24"/>
        </w:rPr>
        <w:t>2018, 2038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Луговской </w:t>
      </w:r>
      <w:r w:rsidR="00253C4C">
        <w:rPr>
          <w:rFonts w:ascii="Times New Roman" w:hAnsi="Times New Roman"/>
          <w:sz w:val="24"/>
          <w:szCs w:val="24"/>
        </w:rPr>
        <w:t xml:space="preserve">– </w:t>
      </w:r>
      <w:r w:rsidRPr="00253C4C">
        <w:rPr>
          <w:rFonts w:ascii="Times New Roman" w:hAnsi="Times New Roman"/>
          <w:sz w:val="24"/>
          <w:szCs w:val="24"/>
        </w:rPr>
        <w:t>до 2030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с. Селиярово, с. Цингалы </w:t>
      </w:r>
      <w:r w:rsidR="00253C4C">
        <w:rPr>
          <w:rFonts w:ascii="Times New Roman" w:hAnsi="Times New Roman"/>
          <w:sz w:val="24"/>
          <w:szCs w:val="24"/>
        </w:rPr>
        <w:t xml:space="preserve">– </w:t>
      </w:r>
      <w:r w:rsidRPr="00253C4C">
        <w:rPr>
          <w:rFonts w:ascii="Times New Roman" w:hAnsi="Times New Roman"/>
          <w:sz w:val="24"/>
          <w:szCs w:val="24"/>
        </w:rPr>
        <w:t>до 2026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Сибирский </w:t>
      </w:r>
      <w:r w:rsidR="00253C4C">
        <w:rPr>
          <w:rFonts w:ascii="Times New Roman" w:hAnsi="Times New Roman"/>
          <w:sz w:val="24"/>
          <w:szCs w:val="24"/>
        </w:rPr>
        <w:t xml:space="preserve">– </w:t>
      </w:r>
      <w:r w:rsidRPr="00253C4C">
        <w:rPr>
          <w:rFonts w:ascii="Times New Roman" w:hAnsi="Times New Roman"/>
          <w:sz w:val="24"/>
          <w:szCs w:val="24"/>
        </w:rPr>
        <w:t>до 2025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с. Троица </w:t>
      </w:r>
      <w:r w:rsidR="00253C4C">
        <w:rPr>
          <w:rFonts w:ascii="Times New Roman" w:hAnsi="Times New Roman"/>
          <w:sz w:val="24"/>
          <w:szCs w:val="24"/>
        </w:rPr>
        <w:t xml:space="preserve">– </w:t>
      </w:r>
      <w:r w:rsidRPr="00253C4C">
        <w:rPr>
          <w:rFonts w:ascii="Times New Roman" w:hAnsi="Times New Roman"/>
          <w:sz w:val="24"/>
          <w:szCs w:val="24"/>
        </w:rPr>
        <w:t>до 2033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с. Тюли </w:t>
      </w:r>
      <w:r w:rsidR="00253C4C">
        <w:rPr>
          <w:rFonts w:ascii="Times New Roman" w:hAnsi="Times New Roman"/>
          <w:sz w:val="24"/>
          <w:szCs w:val="24"/>
        </w:rPr>
        <w:t xml:space="preserve">– </w:t>
      </w:r>
      <w:r w:rsidRPr="00253C4C">
        <w:rPr>
          <w:rFonts w:ascii="Times New Roman" w:hAnsi="Times New Roman"/>
          <w:sz w:val="24"/>
          <w:szCs w:val="24"/>
        </w:rPr>
        <w:t xml:space="preserve">до </w:t>
      </w:r>
      <w:r w:rsidRPr="00253C4C">
        <w:rPr>
          <w:rFonts w:ascii="Times New Roman" w:hAnsi="Times New Roman"/>
          <w:color w:val="FF0000"/>
          <w:sz w:val="24"/>
          <w:szCs w:val="24"/>
        </w:rPr>
        <w:t>2018, 2038 года</w:t>
      </w:r>
      <w:r w:rsidRPr="00253C4C">
        <w:rPr>
          <w:rFonts w:ascii="Times New Roman" w:hAnsi="Times New Roman"/>
          <w:sz w:val="24"/>
          <w:szCs w:val="24"/>
        </w:rPr>
        <w:t>;</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lastRenderedPageBreak/>
        <w:t xml:space="preserve">д. Шапша </w:t>
      </w:r>
      <w:r w:rsidR="00253C4C">
        <w:rPr>
          <w:rFonts w:ascii="Times New Roman" w:hAnsi="Times New Roman"/>
          <w:sz w:val="24"/>
          <w:szCs w:val="24"/>
        </w:rPr>
        <w:t xml:space="preserve">– </w:t>
      </w:r>
      <w:r w:rsidRPr="00253C4C">
        <w:rPr>
          <w:rFonts w:ascii="Times New Roman" w:hAnsi="Times New Roman"/>
          <w:sz w:val="24"/>
          <w:szCs w:val="24"/>
        </w:rPr>
        <w:t>до 2034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д. Ягурьях </w:t>
      </w:r>
      <w:r w:rsidR="00253C4C">
        <w:rPr>
          <w:rFonts w:ascii="Times New Roman" w:hAnsi="Times New Roman"/>
          <w:sz w:val="24"/>
          <w:szCs w:val="24"/>
        </w:rPr>
        <w:t xml:space="preserve">– </w:t>
      </w:r>
      <w:r w:rsidRPr="00253C4C">
        <w:rPr>
          <w:rFonts w:ascii="Times New Roman" w:hAnsi="Times New Roman"/>
          <w:color w:val="FF0000"/>
          <w:sz w:val="24"/>
          <w:szCs w:val="24"/>
        </w:rPr>
        <w:t>до 2019, 2039 года</w:t>
      </w:r>
      <w:r w:rsidRPr="00253C4C">
        <w:rPr>
          <w:rFonts w:ascii="Times New Roman" w:hAnsi="Times New Roman"/>
          <w:sz w:val="24"/>
          <w:szCs w:val="24"/>
        </w:rPr>
        <w:t>;</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д. Ярки </w:t>
      </w:r>
      <w:r w:rsidR="00253C4C">
        <w:rPr>
          <w:rFonts w:ascii="Times New Roman" w:hAnsi="Times New Roman"/>
          <w:sz w:val="24"/>
          <w:szCs w:val="24"/>
        </w:rPr>
        <w:t xml:space="preserve">– </w:t>
      </w:r>
      <w:r w:rsidRPr="00253C4C">
        <w:rPr>
          <w:rFonts w:ascii="Times New Roman" w:hAnsi="Times New Roman"/>
          <w:sz w:val="24"/>
          <w:szCs w:val="24"/>
        </w:rPr>
        <w:t>до 2032 года.</w:t>
      </w:r>
    </w:p>
    <w:p w:rsidR="00DF6B51" w:rsidRPr="00253C4C" w:rsidRDefault="00B7365A" w:rsidP="00253C4C">
      <w:pPr>
        <w:tabs>
          <w:tab w:val="left" w:pos="0"/>
          <w:tab w:val="left" w:pos="993"/>
          <w:tab w:val="left" w:pos="1134"/>
        </w:tabs>
        <w:spacing w:after="0" w:line="240" w:lineRule="auto"/>
        <w:ind w:firstLine="720"/>
        <w:jc w:val="both"/>
        <w:rPr>
          <w:rFonts w:ascii="Times New Roman" w:hAnsi="Times New Roman"/>
          <w:b/>
          <w:sz w:val="24"/>
          <w:szCs w:val="24"/>
        </w:rPr>
      </w:pPr>
      <w:r>
        <w:rPr>
          <w:rFonts w:ascii="Times New Roman" w:hAnsi="Times New Roman"/>
          <w:b/>
          <w:sz w:val="24"/>
          <w:szCs w:val="24"/>
        </w:rPr>
        <w:t xml:space="preserve">2. </w:t>
      </w:r>
      <w:r w:rsidR="00DF6B51" w:rsidRPr="00253C4C">
        <w:rPr>
          <w:rFonts w:ascii="Times New Roman" w:hAnsi="Times New Roman"/>
          <w:b/>
          <w:sz w:val="24"/>
          <w:szCs w:val="24"/>
        </w:rPr>
        <w:t>Водозаборных сооружений:</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с. Батово,</w:t>
      </w:r>
      <w:r w:rsidR="00253C4C">
        <w:rPr>
          <w:rFonts w:ascii="Times New Roman" w:hAnsi="Times New Roman"/>
          <w:sz w:val="24"/>
          <w:szCs w:val="24"/>
        </w:rPr>
        <w:t xml:space="preserve"> </w:t>
      </w:r>
      <w:r w:rsidRPr="00253C4C">
        <w:rPr>
          <w:rFonts w:ascii="Times New Roman" w:hAnsi="Times New Roman"/>
          <w:sz w:val="24"/>
          <w:szCs w:val="24"/>
        </w:rPr>
        <w:t>д. Белогорье</w:t>
      </w:r>
      <w:r w:rsidR="00B7365A">
        <w:rPr>
          <w:rFonts w:ascii="Times New Roman" w:hAnsi="Times New Roman"/>
          <w:sz w:val="24"/>
          <w:szCs w:val="24"/>
        </w:rPr>
        <w:t xml:space="preserve">, </w:t>
      </w:r>
      <w:r w:rsidRPr="00253C4C">
        <w:rPr>
          <w:rFonts w:ascii="Times New Roman" w:hAnsi="Times New Roman"/>
          <w:sz w:val="24"/>
          <w:szCs w:val="24"/>
        </w:rPr>
        <w:t xml:space="preserve">с. Цингалы </w:t>
      </w:r>
      <w:r w:rsidR="00253C4C">
        <w:rPr>
          <w:rFonts w:ascii="Times New Roman" w:hAnsi="Times New Roman"/>
          <w:sz w:val="24"/>
          <w:szCs w:val="24"/>
        </w:rPr>
        <w:t xml:space="preserve">– </w:t>
      </w:r>
      <w:r w:rsidRPr="00253C4C">
        <w:rPr>
          <w:rFonts w:ascii="Times New Roman" w:hAnsi="Times New Roman"/>
          <w:sz w:val="24"/>
          <w:szCs w:val="24"/>
        </w:rPr>
        <w:t>до 2036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Выкатной </w:t>
      </w:r>
      <w:r w:rsidR="00253C4C">
        <w:rPr>
          <w:rFonts w:ascii="Times New Roman" w:hAnsi="Times New Roman"/>
          <w:sz w:val="24"/>
          <w:szCs w:val="24"/>
        </w:rPr>
        <w:t xml:space="preserve">– </w:t>
      </w:r>
      <w:r w:rsidRPr="00253C4C">
        <w:rPr>
          <w:rFonts w:ascii="Times New Roman" w:hAnsi="Times New Roman"/>
          <w:sz w:val="24"/>
          <w:szCs w:val="24"/>
        </w:rPr>
        <w:t xml:space="preserve">до 2043 </w:t>
      </w:r>
      <w:r w:rsidR="00B7365A">
        <w:rPr>
          <w:rFonts w:ascii="Times New Roman" w:hAnsi="Times New Roman"/>
          <w:sz w:val="24"/>
          <w:szCs w:val="24"/>
        </w:rPr>
        <w:t>г</w:t>
      </w:r>
      <w:r w:rsidRPr="00253C4C">
        <w:rPr>
          <w:rFonts w:ascii="Times New Roman" w:hAnsi="Times New Roman"/>
          <w:sz w:val="24"/>
          <w:szCs w:val="24"/>
        </w:rPr>
        <w:t>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с. Елизарово </w:t>
      </w:r>
      <w:r w:rsidR="00253C4C">
        <w:rPr>
          <w:rFonts w:ascii="Times New Roman" w:hAnsi="Times New Roman"/>
          <w:sz w:val="24"/>
          <w:szCs w:val="24"/>
        </w:rPr>
        <w:t xml:space="preserve">– </w:t>
      </w:r>
      <w:r w:rsidRPr="00253C4C">
        <w:rPr>
          <w:rFonts w:ascii="Times New Roman" w:hAnsi="Times New Roman"/>
          <w:sz w:val="24"/>
          <w:szCs w:val="24"/>
        </w:rPr>
        <w:t>до 2032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Кедровый </w:t>
      </w:r>
      <w:r w:rsidR="00253C4C">
        <w:rPr>
          <w:rFonts w:ascii="Times New Roman" w:hAnsi="Times New Roman"/>
          <w:sz w:val="24"/>
          <w:szCs w:val="24"/>
        </w:rPr>
        <w:t xml:space="preserve">– </w:t>
      </w:r>
      <w:r w:rsidRPr="00253C4C">
        <w:rPr>
          <w:rFonts w:ascii="Times New Roman" w:hAnsi="Times New Roman"/>
          <w:sz w:val="24"/>
          <w:szCs w:val="24"/>
        </w:rPr>
        <w:t>до 2021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Кирпичный </w:t>
      </w:r>
      <w:r w:rsidR="00253C4C">
        <w:rPr>
          <w:rFonts w:ascii="Times New Roman" w:hAnsi="Times New Roman"/>
          <w:sz w:val="24"/>
          <w:szCs w:val="24"/>
        </w:rPr>
        <w:t xml:space="preserve">– </w:t>
      </w:r>
      <w:r w:rsidRPr="00253C4C">
        <w:rPr>
          <w:rFonts w:ascii="Times New Roman" w:hAnsi="Times New Roman"/>
          <w:sz w:val="24"/>
          <w:szCs w:val="24"/>
        </w:rPr>
        <w:t>до 2041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Красноленинский </w:t>
      </w:r>
      <w:r w:rsidR="00253C4C">
        <w:rPr>
          <w:rFonts w:ascii="Times New Roman" w:hAnsi="Times New Roman"/>
          <w:sz w:val="24"/>
          <w:szCs w:val="24"/>
        </w:rPr>
        <w:t xml:space="preserve">– </w:t>
      </w:r>
      <w:r w:rsidRPr="00253C4C">
        <w:rPr>
          <w:rFonts w:ascii="Times New Roman" w:hAnsi="Times New Roman"/>
          <w:sz w:val="24"/>
          <w:szCs w:val="24"/>
        </w:rPr>
        <w:t>до 2030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с. Кышик </w:t>
      </w:r>
      <w:r w:rsidR="00253C4C">
        <w:rPr>
          <w:rFonts w:ascii="Times New Roman" w:hAnsi="Times New Roman"/>
          <w:sz w:val="24"/>
          <w:szCs w:val="24"/>
        </w:rPr>
        <w:t xml:space="preserve">– </w:t>
      </w:r>
      <w:r w:rsidRPr="00253C4C">
        <w:rPr>
          <w:rFonts w:ascii="Times New Roman" w:hAnsi="Times New Roman"/>
          <w:sz w:val="24"/>
          <w:szCs w:val="24"/>
        </w:rPr>
        <w:t>до 2020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Луговской, с. Троица </w:t>
      </w:r>
      <w:r w:rsidR="00253C4C">
        <w:rPr>
          <w:rFonts w:ascii="Times New Roman" w:hAnsi="Times New Roman"/>
          <w:sz w:val="24"/>
          <w:szCs w:val="24"/>
        </w:rPr>
        <w:t xml:space="preserve">– </w:t>
      </w:r>
      <w:r w:rsidRPr="00253C4C">
        <w:rPr>
          <w:rFonts w:ascii="Times New Roman" w:hAnsi="Times New Roman"/>
          <w:sz w:val="24"/>
          <w:szCs w:val="24"/>
        </w:rPr>
        <w:t>до 2037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с. Нялинское,</w:t>
      </w:r>
      <w:r w:rsidR="00B7365A">
        <w:rPr>
          <w:rFonts w:ascii="Times New Roman" w:hAnsi="Times New Roman"/>
          <w:sz w:val="24"/>
          <w:szCs w:val="24"/>
        </w:rPr>
        <w:t xml:space="preserve"> </w:t>
      </w:r>
      <w:r w:rsidRPr="00253C4C">
        <w:rPr>
          <w:rFonts w:ascii="Times New Roman" w:hAnsi="Times New Roman"/>
          <w:sz w:val="24"/>
          <w:szCs w:val="24"/>
        </w:rPr>
        <w:t xml:space="preserve">с. Селиярово, п. Сибирский </w:t>
      </w:r>
      <w:r w:rsidR="00253C4C">
        <w:rPr>
          <w:rFonts w:ascii="Times New Roman" w:hAnsi="Times New Roman"/>
          <w:sz w:val="24"/>
          <w:szCs w:val="24"/>
        </w:rPr>
        <w:t xml:space="preserve">– </w:t>
      </w:r>
      <w:r w:rsidRPr="00253C4C">
        <w:rPr>
          <w:rFonts w:ascii="Times New Roman" w:hAnsi="Times New Roman"/>
          <w:sz w:val="24"/>
          <w:szCs w:val="24"/>
        </w:rPr>
        <w:t>до 2038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Пырьях, с. Тюли </w:t>
      </w:r>
      <w:r w:rsidR="00253C4C">
        <w:rPr>
          <w:rFonts w:ascii="Times New Roman" w:hAnsi="Times New Roman"/>
          <w:sz w:val="24"/>
          <w:szCs w:val="24"/>
        </w:rPr>
        <w:t xml:space="preserve">– </w:t>
      </w:r>
      <w:r w:rsidRPr="00253C4C">
        <w:rPr>
          <w:rFonts w:ascii="Times New Roman" w:hAnsi="Times New Roman"/>
          <w:sz w:val="24"/>
          <w:szCs w:val="24"/>
        </w:rPr>
        <w:t>до 2044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д. Шапша </w:t>
      </w:r>
      <w:r w:rsidR="00253C4C">
        <w:rPr>
          <w:rFonts w:ascii="Times New Roman" w:hAnsi="Times New Roman"/>
          <w:sz w:val="24"/>
          <w:szCs w:val="24"/>
        </w:rPr>
        <w:t xml:space="preserve">– </w:t>
      </w:r>
      <w:r w:rsidRPr="00253C4C">
        <w:rPr>
          <w:rFonts w:ascii="Times New Roman" w:hAnsi="Times New Roman"/>
          <w:sz w:val="24"/>
          <w:szCs w:val="24"/>
        </w:rPr>
        <w:t>до 2042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д. Ягурьях </w:t>
      </w:r>
      <w:r w:rsidR="00B7365A">
        <w:rPr>
          <w:rFonts w:ascii="Times New Roman" w:hAnsi="Times New Roman"/>
          <w:sz w:val="24"/>
          <w:szCs w:val="24"/>
        </w:rPr>
        <w:t xml:space="preserve">– </w:t>
      </w:r>
      <w:r w:rsidRPr="00253C4C">
        <w:rPr>
          <w:rFonts w:ascii="Times New Roman" w:hAnsi="Times New Roman"/>
          <w:sz w:val="24"/>
          <w:szCs w:val="24"/>
        </w:rPr>
        <w:t>до 2039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д. Ярки </w:t>
      </w:r>
      <w:r w:rsidR="00B7365A">
        <w:rPr>
          <w:rFonts w:ascii="Times New Roman" w:hAnsi="Times New Roman"/>
          <w:sz w:val="24"/>
          <w:szCs w:val="24"/>
        </w:rPr>
        <w:t>– до 2032 года.</w:t>
      </w:r>
    </w:p>
    <w:p w:rsidR="00DF6B51" w:rsidRPr="00253C4C" w:rsidRDefault="00B7365A" w:rsidP="00253C4C">
      <w:pPr>
        <w:tabs>
          <w:tab w:val="left" w:pos="0"/>
          <w:tab w:val="left" w:pos="993"/>
          <w:tab w:val="left" w:pos="1134"/>
        </w:tabs>
        <w:spacing w:after="0" w:line="240" w:lineRule="auto"/>
        <w:ind w:firstLine="720"/>
        <w:jc w:val="both"/>
        <w:rPr>
          <w:rFonts w:ascii="Times New Roman" w:hAnsi="Times New Roman"/>
          <w:b/>
          <w:sz w:val="24"/>
          <w:szCs w:val="24"/>
        </w:rPr>
      </w:pPr>
      <w:r>
        <w:rPr>
          <w:rFonts w:ascii="Times New Roman" w:hAnsi="Times New Roman"/>
          <w:b/>
          <w:sz w:val="24"/>
          <w:szCs w:val="24"/>
        </w:rPr>
        <w:t xml:space="preserve">3. </w:t>
      </w:r>
      <w:r w:rsidR="00DF6B51" w:rsidRPr="00253C4C">
        <w:rPr>
          <w:rFonts w:ascii="Times New Roman" w:hAnsi="Times New Roman"/>
          <w:b/>
          <w:sz w:val="24"/>
          <w:szCs w:val="24"/>
        </w:rPr>
        <w:t>Водоочистных сооружений:</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с. Батово, п. Луговской </w:t>
      </w:r>
      <w:r w:rsidR="00B7365A">
        <w:rPr>
          <w:rFonts w:ascii="Times New Roman" w:hAnsi="Times New Roman"/>
          <w:sz w:val="24"/>
          <w:szCs w:val="24"/>
        </w:rPr>
        <w:t xml:space="preserve">– </w:t>
      </w:r>
      <w:r w:rsidRPr="00253C4C">
        <w:rPr>
          <w:rFonts w:ascii="Times New Roman" w:hAnsi="Times New Roman"/>
          <w:sz w:val="24"/>
          <w:szCs w:val="24"/>
        </w:rPr>
        <w:t xml:space="preserve">до </w:t>
      </w:r>
      <w:r w:rsidRPr="00253C4C">
        <w:rPr>
          <w:rFonts w:ascii="Times New Roman" w:hAnsi="Times New Roman"/>
          <w:color w:val="FF0000"/>
          <w:sz w:val="24"/>
          <w:szCs w:val="24"/>
        </w:rPr>
        <w:t>2026, 2036</w:t>
      </w:r>
      <w:r w:rsidRPr="00253C4C">
        <w:rPr>
          <w:rFonts w:ascii="Times New Roman" w:hAnsi="Times New Roman"/>
          <w:sz w:val="24"/>
          <w:szCs w:val="24"/>
        </w:rPr>
        <w:t xml:space="preserve">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д. Белогорье, с. Елизарово </w:t>
      </w:r>
      <w:r w:rsidR="00B7365A">
        <w:rPr>
          <w:rFonts w:ascii="Times New Roman" w:hAnsi="Times New Roman"/>
          <w:sz w:val="24"/>
          <w:szCs w:val="24"/>
        </w:rPr>
        <w:t xml:space="preserve">– </w:t>
      </w:r>
      <w:r w:rsidRPr="00253C4C">
        <w:rPr>
          <w:rFonts w:ascii="Times New Roman" w:hAnsi="Times New Roman"/>
          <w:sz w:val="24"/>
          <w:szCs w:val="24"/>
        </w:rPr>
        <w:t>до 2025</w:t>
      </w:r>
      <w:r w:rsidRPr="00253C4C">
        <w:rPr>
          <w:rFonts w:ascii="Times New Roman" w:hAnsi="Times New Roman"/>
          <w:color w:val="FF0000"/>
          <w:sz w:val="24"/>
          <w:szCs w:val="24"/>
        </w:rPr>
        <w:t>, 2035, 2045</w:t>
      </w:r>
      <w:r w:rsidRPr="00253C4C">
        <w:rPr>
          <w:rFonts w:ascii="Times New Roman" w:hAnsi="Times New Roman"/>
          <w:sz w:val="24"/>
          <w:szCs w:val="24"/>
        </w:rPr>
        <w:t xml:space="preserve">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sz w:val="24"/>
          <w:szCs w:val="24"/>
        </w:rPr>
        <w:t xml:space="preserve">п. Выкатной, п. Кедровый, п. Красноленинский, с. Кышик, п. Сибирский </w:t>
      </w:r>
      <w:r w:rsidR="00B7365A">
        <w:rPr>
          <w:rFonts w:ascii="Times New Roman" w:hAnsi="Times New Roman"/>
          <w:sz w:val="24"/>
          <w:szCs w:val="24"/>
        </w:rPr>
        <w:t xml:space="preserve">– </w:t>
      </w:r>
      <w:r w:rsidRPr="00253C4C">
        <w:rPr>
          <w:rFonts w:ascii="Times New Roman" w:hAnsi="Times New Roman"/>
          <w:sz w:val="24"/>
          <w:szCs w:val="24"/>
        </w:rPr>
        <w:t xml:space="preserve">до </w:t>
      </w:r>
      <w:r w:rsidRPr="00253C4C">
        <w:rPr>
          <w:rFonts w:ascii="Times New Roman" w:hAnsi="Times New Roman"/>
          <w:color w:val="FF0000"/>
          <w:sz w:val="24"/>
          <w:szCs w:val="24"/>
        </w:rPr>
        <w:t>2023, 2033, 2043</w:t>
      </w:r>
      <w:r w:rsidRPr="00253C4C">
        <w:rPr>
          <w:rFonts w:ascii="Times New Roman" w:hAnsi="Times New Roman"/>
          <w:sz w:val="24"/>
          <w:szCs w:val="24"/>
        </w:rPr>
        <w:t xml:space="preserve"> года;</w:t>
      </w:r>
    </w:p>
    <w:p w:rsidR="00DF6B51" w:rsidRPr="00253C4C" w:rsidRDefault="00B7365A" w:rsidP="00253C4C">
      <w:pPr>
        <w:tabs>
          <w:tab w:val="left" w:pos="0"/>
          <w:tab w:val="left" w:pos="993"/>
          <w:tab w:val="left" w:pos="1134"/>
        </w:tabs>
        <w:spacing w:after="0" w:line="240" w:lineRule="auto"/>
        <w:ind w:firstLine="720"/>
        <w:jc w:val="both"/>
        <w:rPr>
          <w:rFonts w:ascii="Times New Roman" w:hAnsi="Times New Roman"/>
          <w:sz w:val="24"/>
          <w:szCs w:val="24"/>
        </w:rPr>
      </w:pPr>
      <w:r>
        <w:rPr>
          <w:rFonts w:ascii="Times New Roman" w:hAnsi="Times New Roman"/>
          <w:sz w:val="24"/>
          <w:szCs w:val="24"/>
        </w:rPr>
        <w:t>п. Кирпичный, п.</w:t>
      </w:r>
      <w:r w:rsidR="00DF6B51" w:rsidRPr="00253C4C">
        <w:rPr>
          <w:rFonts w:ascii="Times New Roman" w:hAnsi="Times New Roman"/>
          <w:sz w:val="24"/>
          <w:szCs w:val="24"/>
        </w:rPr>
        <w:t xml:space="preserve"> Пырьях, с. Тюли, д. Шапша, д. Ягурьях</w:t>
      </w:r>
      <w:r>
        <w:rPr>
          <w:rFonts w:ascii="Times New Roman" w:hAnsi="Times New Roman"/>
          <w:sz w:val="24"/>
          <w:szCs w:val="24"/>
        </w:rPr>
        <w:t>, д.</w:t>
      </w:r>
      <w:r w:rsidR="00DF6B51" w:rsidRPr="00253C4C">
        <w:rPr>
          <w:rFonts w:ascii="Times New Roman" w:hAnsi="Times New Roman"/>
          <w:sz w:val="24"/>
          <w:szCs w:val="24"/>
        </w:rPr>
        <w:t xml:space="preserve"> Ярки </w:t>
      </w:r>
      <w:r>
        <w:rPr>
          <w:rFonts w:ascii="Times New Roman" w:hAnsi="Times New Roman"/>
          <w:sz w:val="24"/>
          <w:szCs w:val="24"/>
        </w:rPr>
        <w:t xml:space="preserve">– </w:t>
      </w:r>
      <w:r w:rsidR="00DF6B51" w:rsidRPr="00253C4C">
        <w:rPr>
          <w:rFonts w:ascii="Times New Roman" w:hAnsi="Times New Roman"/>
          <w:sz w:val="24"/>
          <w:szCs w:val="24"/>
        </w:rPr>
        <w:t xml:space="preserve">до </w:t>
      </w:r>
      <w:r w:rsidR="00DF6B51" w:rsidRPr="00253C4C">
        <w:rPr>
          <w:rFonts w:ascii="Times New Roman" w:hAnsi="Times New Roman"/>
          <w:color w:val="FF0000"/>
          <w:sz w:val="24"/>
          <w:szCs w:val="24"/>
        </w:rPr>
        <w:t>2024, 2034, 2044</w:t>
      </w:r>
      <w:r w:rsidR="00DF6B51" w:rsidRPr="00253C4C">
        <w:rPr>
          <w:rFonts w:ascii="Times New Roman" w:hAnsi="Times New Roman"/>
          <w:sz w:val="24"/>
          <w:szCs w:val="24"/>
        </w:rPr>
        <w:t xml:space="preserve">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color w:val="FF0000"/>
          <w:sz w:val="24"/>
          <w:szCs w:val="24"/>
        </w:rPr>
      </w:pPr>
      <w:r w:rsidRPr="00253C4C">
        <w:rPr>
          <w:rFonts w:ascii="Times New Roman" w:hAnsi="Times New Roman"/>
          <w:sz w:val="24"/>
          <w:szCs w:val="24"/>
        </w:rPr>
        <w:t xml:space="preserve">с. Нялинское </w:t>
      </w:r>
      <w:r w:rsidR="00B7365A">
        <w:rPr>
          <w:rFonts w:ascii="Times New Roman" w:hAnsi="Times New Roman"/>
          <w:sz w:val="24"/>
          <w:szCs w:val="24"/>
        </w:rPr>
        <w:t xml:space="preserve">– </w:t>
      </w:r>
      <w:r w:rsidRPr="00253C4C">
        <w:rPr>
          <w:rFonts w:ascii="Times New Roman" w:hAnsi="Times New Roman"/>
          <w:sz w:val="24"/>
          <w:szCs w:val="24"/>
        </w:rPr>
        <w:t xml:space="preserve">до </w:t>
      </w:r>
      <w:r w:rsidRPr="00253C4C">
        <w:rPr>
          <w:rFonts w:ascii="Times New Roman" w:hAnsi="Times New Roman"/>
          <w:color w:val="FF0000"/>
          <w:sz w:val="24"/>
          <w:szCs w:val="24"/>
        </w:rPr>
        <w:t>2019</w:t>
      </w:r>
      <w:r w:rsidR="00B7365A">
        <w:rPr>
          <w:rFonts w:ascii="Times New Roman" w:hAnsi="Times New Roman"/>
          <w:color w:val="FF0000"/>
          <w:sz w:val="24"/>
          <w:szCs w:val="24"/>
        </w:rPr>
        <w:t>,</w:t>
      </w:r>
      <w:r w:rsidRPr="00253C4C">
        <w:rPr>
          <w:rFonts w:ascii="Times New Roman" w:hAnsi="Times New Roman"/>
          <w:color w:val="FF0000"/>
          <w:sz w:val="24"/>
          <w:szCs w:val="24"/>
        </w:rPr>
        <w:t xml:space="preserve"> 2029</w:t>
      </w:r>
      <w:r w:rsidR="00B7365A">
        <w:rPr>
          <w:rFonts w:ascii="Times New Roman" w:hAnsi="Times New Roman"/>
          <w:color w:val="FF0000"/>
          <w:sz w:val="24"/>
          <w:szCs w:val="24"/>
        </w:rPr>
        <w:t>,</w:t>
      </w:r>
      <w:r w:rsidRPr="00253C4C">
        <w:rPr>
          <w:rFonts w:ascii="Times New Roman" w:hAnsi="Times New Roman"/>
          <w:color w:val="FF0000"/>
          <w:sz w:val="24"/>
          <w:szCs w:val="24"/>
        </w:rPr>
        <w:t xml:space="preserve"> 2039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color w:val="FF0000"/>
          <w:sz w:val="24"/>
          <w:szCs w:val="24"/>
        </w:rPr>
      </w:pPr>
      <w:r w:rsidRPr="00253C4C">
        <w:rPr>
          <w:rFonts w:ascii="Times New Roman" w:hAnsi="Times New Roman"/>
          <w:color w:val="FF0000"/>
          <w:sz w:val="24"/>
          <w:szCs w:val="24"/>
        </w:rPr>
        <w:t xml:space="preserve">с. Селиярово </w:t>
      </w:r>
      <w:r w:rsidR="00B7365A">
        <w:rPr>
          <w:rFonts w:ascii="Times New Roman" w:hAnsi="Times New Roman"/>
          <w:color w:val="FF0000"/>
          <w:sz w:val="24"/>
          <w:szCs w:val="24"/>
        </w:rPr>
        <w:t xml:space="preserve">– </w:t>
      </w:r>
      <w:r w:rsidRPr="00253C4C">
        <w:rPr>
          <w:rFonts w:ascii="Times New Roman" w:hAnsi="Times New Roman"/>
          <w:color w:val="FF0000"/>
          <w:sz w:val="24"/>
          <w:szCs w:val="24"/>
        </w:rPr>
        <w:t>до 2018, 2028, 2038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color w:val="FF0000"/>
          <w:sz w:val="24"/>
          <w:szCs w:val="24"/>
        </w:rPr>
      </w:pPr>
      <w:r w:rsidRPr="00253C4C">
        <w:rPr>
          <w:rFonts w:ascii="Times New Roman" w:hAnsi="Times New Roman"/>
          <w:color w:val="FF0000"/>
          <w:sz w:val="24"/>
          <w:szCs w:val="24"/>
        </w:rPr>
        <w:t xml:space="preserve">с. Троица </w:t>
      </w:r>
      <w:r w:rsidR="00B7365A">
        <w:rPr>
          <w:rFonts w:ascii="Times New Roman" w:hAnsi="Times New Roman"/>
          <w:color w:val="FF0000"/>
          <w:sz w:val="24"/>
          <w:szCs w:val="24"/>
        </w:rPr>
        <w:t xml:space="preserve">– </w:t>
      </w:r>
      <w:r w:rsidRPr="00253C4C">
        <w:rPr>
          <w:rFonts w:ascii="Times New Roman" w:hAnsi="Times New Roman"/>
          <w:color w:val="FF0000"/>
          <w:sz w:val="24"/>
          <w:szCs w:val="24"/>
        </w:rPr>
        <w:t>до 2017</w:t>
      </w:r>
      <w:r w:rsidR="00B7365A">
        <w:rPr>
          <w:rFonts w:ascii="Times New Roman" w:hAnsi="Times New Roman"/>
          <w:color w:val="FF0000"/>
          <w:sz w:val="24"/>
          <w:szCs w:val="24"/>
        </w:rPr>
        <w:t>,</w:t>
      </w:r>
      <w:r w:rsidRPr="00253C4C">
        <w:rPr>
          <w:rFonts w:ascii="Times New Roman" w:hAnsi="Times New Roman"/>
          <w:color w:val="FF0000"/>
          <w:sz w:val="24"/>
          <w:szCs w:val="24"/>
        </w:rPr>
        <w:t xml:space="preserve"> 2027, 2037 года;</w:t>
      </w:r>
    </w:p>
    <w:p w:rsidR="00DF6B51" w:rsidRPr="00253C4C" w:rsidRDefault="00DF6B51" w:rsidP="00253C4C">
      <w:pPr>
        <w:tabs>
          <w:tab w:val="left" w:pos="0"/>
          <w:tab w:val="left" w:pos="993"/>
          <w:tab w:val="left" w:pos="1134"/>
        </w:tabs>
        <w:spacing w:after="0" w:line="240" w:lineRule="auto"/>
        <w:ind w:firstLine="720"/>
        <w:jc w:val="both"/>
        <w:rPr>
          <w:rFonts w:ascii="Times New Roman" w:hAnsi="Times New Roman"/>
          <w:sz w:val="24"/>
          <w:szCs w:val="24"/>
        </w:rPr>
      </w:pPr>
      <w:r w:rsidRPr="00253C4C">
        <w:rPr>
          <w:rFonts w:ascii="Times New Roman" w:hAnsi="Times New Roman"/>
          <w:color w:val="FF0000"/>
          <w:sz w:val="24"/>
          <w:szCs w:val="24"/>
        </w:rPr>
        <w:t xml:space="preserve">с. Цингалы </w:t>
      </w:r>
      <w:r w:rsidR="00B7365A">
        <w:rPr>
          <w:rFonts w:ascii="Times New Roman" w:hAnsi="Times New Roman"/>
          <w:color w:val="FF0000"/>
          <w:sz w:val="24"/>
          <w:szCs w:val="24"/>
        </w:rPr>
        <w:t xml:space="preserve">– </w:t>
      </w:r>
      <w:r w:rsidRPr="00253C4C">
        <w:rPr>
          <w:rFonts w:ascii="Times New Roman" w:hAnsi="Times New Roman"/>
          <w:color w:val="FF0000"/>
          <w:sz w:val="24"/>
          <w:szCs w:val="24"/>
        </w:rPr>
        <w:t>до 2022, 2032, 2042</w:t>
      </w:r>
      <w:r w:rsidRPr="00253C4C">
        <w:rPr>
          <w:rFonts w:ascii="Times New Roman" w:hAnsi="Times New Roman"/>
          <w:sz w:val="24"/>
          <w:szCs w:val="24"/>
        </w:rPr>
        <w:t xml:space="preserve"> года.</w:t>
      </w:r>
    </w:p>
    <w:p w:rsidR="00DF6B51" w:rsidRPr="00253C4C" w:rsidRDefault="00DF6B51" w:rsidP="00253C4C">
      <w:pPr>
        <w:pStyle w:val="afa"/>
        <w:tabs>
          <w:tab w:val="left" w:pos="0"/>
          <w:tab w:val="left" w:pos="993"/>
          <w:tab w:val="left" w:pos="1134"/>
        </w:tabs>
        <w:spacing w:after="0" w:line="240" w:lineRule="auto"/>
        <w:ind w:left="0" w:firstLine="720"/>
        <w:jc w:val="both"/>
        <w:rPr>
          <w:sz w:val="24"/>
          <w:szCs w:val="24"/>
          <w:lang w:eastAsia="ru-RU"/>
        </w:rPr>
      </w:pPr>
    </w:p>
    <w:p w:rsidR="00DF6B51" w:rsidRPr="00253C4C" w:rsidRDefault="00DF6B51" w:rsidP="00253C4C">
      <w:pPr>
        <w:pStyle w:val="afa"/>
        <w:tabs>
          <w:tab w:val="left" w:pos="0"/>
          <w:tab w:val="left" w:pos="993"/>
          <w:tab w:val="left" w:pos="1134"/>
        </w:tabs>
        <w:spacing w:after="0" w:line="240" w:lineRule="auto"/>
        <w:ind w:left="0" w:firstLine="720"/>
        <w:jc w:val="both"/>
        <w:rPr>
          <w:sz w:val="24"/>
          <w:szCs w:val="24"/>
          <w:lang w:eastAsia="ru-RU"/>
        </w:rPr>
      </w:pPr>
    </w:p>
    <w:p w:rsidR="0095538A" w:rsidRPr="00253C4C" w:rsidRDefault="0095538A" w:rsidP="00253C4C">
      <w:pPr>
        <w:tabs>
          <w:tab w:val="left" w:pos="0"/>
        </w:tabs>
        <w:spacing w:after="0" w:line="240" w:lineRule="auto"/>
        <w:ind w:firstLine="720"/>
        <w:rPr>
          <w:rFonts w:ascii="Times New Roman" w:hAnsi="Times New Roman"/>
          <w:sz w:val="24"/>
          <w:szCs w:val="24"/>
        </w:rPr>
      </w:pPr>
    </w:p>
    <w:p w:rsidR="00AC5744" w:rsidRDefault="00AC5744">
      <w:pPr>
        <w:spacing w:after="0" w:line="240" w:lineRule="auto"/>
        <w:rPr>
          <w:rFonts w:ascii="Times New Roman" w:hAnsi="Times New Roman"/>
          <w:sz w:val="32"/>
          <w:szCs w:val="32"/>
        </w:rPr>
      </w:pPr>
      <w:r>
        <w:rPr>
          <w:rFonts w:ascii="Times New Roman" w:hAnsi="Times New Roman"/>
          <w:sz w:val="32"/>
          <w:szCs w:val="32"/>
        </w:rPr>
        <w:br w:type="page"/>
      </w:r>
    </w:p>
    <w:p w:rsidR="00AC5744" w:rsidRPr="0092287B" w:rsidRDefault="00AC5744" w:rsidP="00AC5744">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w:t>
      </w:r>
      <w:r>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AC5744" w:rsidRDefault="00AC5744" w:rsidP="00AC5744">
      <w:pPr>
        <w:spacing w:after="0" w:line="240" w:lineRule="auto"/>
        <w:ind w:firstLine="567"/>
        <w:jc w:val="right"/>
        <w:rPr>
          <w:rFonts w:ascii="Times New Roman" w:hAnsi="Times New Roman"/>
          <w:color w:val="000000"/>
          <w:sz w:val="28"/>
          <w:szCs w:val="28"/>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AC5744" w:rsidRDefault="00AC5744" w:rsidP="0095538A">
      <w:pPr>
        <w:spacing w:after="0" w:line="240" w:lineRule="auto"/>
        <w:jc w:val="center"/>
        <w:rPr>
          <w:rFonts w:ascii="Times New Roman" w:hAnsi="Times New Roman"/>
          <w:sz w:val="32"/>
          <w:szCs w:val="32"/>
        </w:rPr>
      </w:pPr>
    </w:p>
    <w:p w:rsidR="00AC5744" w:rsidRPr="0018632B" w:rsidRDefault="00AC5744" w:rsidP="00AC5744">
      <w:pPr>
        <w:ind w:firstLine="708"/>
        <w:jc w:val="center"/>
        <w:rPr>
          <w:rFonts w:ascii="Times New Roman" w:hAnsi="Times New Roman"/>
          <w:b/>
          <w:sz w:val="24"/>
          <w:szCs w:val="24"/>
        </w:rPr>
      </w:pPr>
      <w:r>
        <w:rPr>
          <w:rFonts w:ascii="Times New Roman" w:hAnsi="Times New Roman"/>
          <w:b/>
          <w:sz w:val="24"/>
          <w:szCs w:val="24"/>
        </w:rPr>
        <w:t>Долгосрочные параметры регулирования деятельности концессионера.</w:t>
      </w:r>
    </w:p>
    <w:tbl>
      <w:tblPr>
        <w:tblW w:w="15875" w:type="dxa"/>
        <w:tblInd w:w="-176" w:type="dxa"/>
        <w:tblLayout w:type="fixed"/>
        <w:tblLook w:val="04A0" w:firstRow="1" w:lastRow="0" w:firstColumn="1" w:lastColumn="0" w:noHBand="0" w:noVBand="1"/>
      </w:tblPr>
      <w:tblGrid>
        <w:gridCol w:w="2507"/>
        <w:gridCol w:w="417"/>
        <w:gridCol w:w="412"/>
        <w:gridCol w:w="417"/>
        <w:gridCol w:w="415"/>
        <w:gridCol w:w="417"/>
        <w:gridCol w:w="417"/>
        <w:gridCol w:w="417"/>
        <w:gridCol w:w="415"/>
        <w:gridCol w:w="417"/>
        <w:gridCol w:w="417"/>
        <w:gridCol w:w="417"/>
        <w:gridCol w:w="418"/>
        <w:gridCol w:w="417"/>
        <w:gridCol w:w="417"/>
        <w:gridCol w:w="417"/>
        <w:gridCol w:w="418"/>
        <w:gridCol w:w="417"/>
        <w:gridCol w:w="417"/>
        <w:gridCol w:w="431"/>
        <w:gridCol w:w="431"/>
        <w:gridCol w:w="417"/>
        <w:gridCol w:w="417"/>
        <w:gridCol w:w="417"/>
        <w:gridCol w:w="418"/>
        <w:gridCol w:w="417"/>
        <w:gridCol w:w="417"/>
        <w:gridCol w:w="417"/>
        <w:gridCol w:w="418"/>
        <w:gridCol w:w="417"/>
        <w:gridCol w:w="405"/>
        <w:gridCol w:w="401"/>
        <w:gridCol w:w="435"/>
        <w:gridCol w:w="11"/>
      </w:tblGrid>
      <w:tr w:rsidR="00AC5744" w:rsidRPr="00BA2969" w:rsidTr="00830482">
        <w:trPr>
          <w:trHeight w:val="107"/>
        </w:trPr>
        <w:tc>
          <w:tcPr>
            <w:tcW w:w="2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Перечень сведений, подлежащих представлению организатору конкурса</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Ед. изм.</w:t>
            </w:r>
          </w:p>
        </w:tc>
        <w:tc>
          <w:tcPr>
            <w:tcW w:w="12951" w:type="dxa"/>
            <w:gridSpan w:val="32"/>
            <w:tcBorders>
              <w:top w:val="single" w:sz="4" w:space="0" w:color="auto"/>
              <w:left w:val="single" w:sz="4" w:space="0" w:color="auto"/>
              <w:bottom w:val="single" w:sz="4" w:space="0" w:color="000000"/>
              <w:right w:val="single" w:sz="4" w:space="0" w:color="000000"/>
            </w:tcBorders>
            <w:shd w:val="clear" w:color="auto" w:fill="auto"/>
            <w:hideMark/>
          </w:tcPr>
          <w:p w:rsidR="00AC5744" w:rsidRPr="001A576B" w:rsidRDefault="00AC5744" w:rsidP="00830482">
            <w:pPr>
              <w:spacing w:after="0" w:line="240" w:lineRule="auto"/>
              <w:jc w:val="center"/>
              <w:rPr>
                <w:rFonts w:ascii="Times New Roman" w:hAnsi="Times New Roman"/>
                <w:sz w:val="14"/>
                <w:szCs w:val="14"/>
              </w:rPr>
            </w:pPr>
            <w:r w:rsidRPr="001A576B">
              <w:rPr>
                <w:rFonts w:ascii="Times New Roman" w:hAnsi="Times New Roman"/>
                <w:sz w:val="14"/>
                <w:szCs w:val="14"/>
              </w:rPr>
              <w:t>Сведения о ценах, величинах, значениях и параметрах</w:t>
            </w:r>
          </w:p>
        </w:tc>
      </w:tr>
      <w:tr w:rsidR="00AC5744" w:rsidRPr="00BA2969" w:rsidTr="00C2738C">
        <w:trPr>
          <w:gridAfter w:val="1"/>
          <w:wAfter w:w="11" w:type="dxa"/>
          <w:trHeight w:val="363"/>
        </w:trPr>
        <w:tc>
          <w:tcPr>
            <w:tcW w:w="2507" w:type="dxa"/>
            <w:vMerge/>
            <w:tcBorders>
              <w:top w:val="single" w:sz="4" w:space="0" w:color="auto"/>
              <w:left w:val="single" w:sz="4" w:space="0" w:color="auto"/>
              <w:bottom w:val="single" w:sz="4" w:space="0" w:color="auto"/>
              <w:right w:val="single" w:sz="4" w:space="0" w:color="auto"/>
            </w:tcBorders>
            <w:vAlign w:val="center"/>
            <w:hideMark/>
          </w:tcPr>
          <w:p w:rsidR="00AC5744" w:rsidRPr="001A576B" w:rsidRDefault="00AC5744" w:rsidP="002B6E32">
            <w:pPr>
              <w:spacing w:after="0" w:line="240" w:lineRule="auto"/>
              <w:rPr>
                <w:rFonts w:ascii="Times New Roman" w:hAnsi="Times New Roman"/>
                <w:sz w:val="14"/>
                <w:szCs w:val="14"/>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AC5744" w:rsidRPr="001A576B" w:rsidRDefault="00AC5744" w:rsidP="002B6E32">
            <w:pPr>
              <w:spacing w:after="0" w:line="240" w:lineRule="auto"/>
              <w:rPr>
                <w:rFonts w:ascii="Times New Roman" w:hAnsi="Times New Roman"/>
                <w:sz w:val="14"/>
                <w:szCs w:val="14"/>
              </w:rPr>
            </w:pPr>
          </w:p>
        </w:tc>
        <w:tc>
          <w:tcPr>
            <w:tcW w:w="412"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2015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2016</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2017</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2018</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2019</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2020</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2021</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2022</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2023</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2024</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2026</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2027</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2028</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2029</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2031</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2032</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2033</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2034</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2036</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2037</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2038</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2039</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2040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2041</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2042</w:t>
            </w:r>
          </w:p>
        </w:tc>
        <w:tc>
          <w:tcPr>
            <w:tcW w:w="40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2043</w:t>
            </w:r>
          </w:p>
        </w:tc>
        <w:tc>
          <w:tcPr>
            <w:tcW w:w="40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2044</w:t>
            </w:r>
          </w:p>
        </w:tc>
        <w:tc>
          <w:tcPr>
            <w:tcW w:w="43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2045</w:t>
            </w:r>
          </w:p>
        </w:tc>
      </w:tr>
      <w:tr w:rsidR="00AC5744" w:rsidRPr="00BA2969" w:rsidTr="00C2738C">
        <w:trPr>
          <w:trHeight w:val="185"/>
        </w:trPr>
        <w:tc>
          <w:tcPr>
            <w:tcW w:w="15875" w:type="dxa"/>
            <w:gridSpan w:val="34"/>
            <w:tcBorders>
              <w:top w:val="single" w:sz="4" w:space="0" w:color="auto"/>
              <w:left w:val="single" w:sz="4" w:space="0" w:color="auto"/>
              <w:bottom w:val="single" w:sz="4" w:space="0" w:color="auto"/>
              <w:right w:val="single" w:sz="4" w:space="0" w:color="000000"/>
            </w:tcBorders>
            <w:shd w:val="clear" w:color="auto" w:fill="auto"/>
            <w:hideMark/>
          </w:tcPr>
          <w:p w:rsidR="00AC5744" w:rsidRPr="001A576B" w:rsidRDefault="00AC5744" w:rsidP="002B6E32">
            <w:pPr>
              <w:spacing w:after="0" w:line="240" w:lineRule="auto"/>
              <w:jc w:val="center"/>
              <w:rPr>
                <w:rFonts w:ascii="Times New Roman" w:hAnsi="Times New Roman"/>
                <w:b/>
                <w:bCs/>
                <w:sz w:val="14"/>
                <w:szCs w:val="14"/>
              </w:rPr>
            </w:pPr>
            <w:r w:rsidRPr="001A576B">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AC5744" w:rsidRPr="00BA2969" w:rsidTr="00C2738C">
        <w:trPr>
          <w:gridAfter w:val="1"/>
          <w:wAfter w:w="11" w:type="dxa"/>
          <w:trHeight w:val="411"/>
        </w:trPr>
        <w:tc>
          <w:tcPr>
            <w:tcW w:w="2507" w:type="dxa"/>
            <w:tcBorders>
              <w:top w:val="nil"/>
              <w:left w:val="single" w:sz="4" w:space="0" w:color="auto"/>
              <w:bottom w:val="single" w:sz="4" w:space="0" w:color="auto"/>
              <w:right w:val="single" w:sz="4" w:space="0" w:color="auto"/>
            </w:tcBorders>
            <w:shd w:val="clear" w:color="auto" w:fill="auto"/>
            <w:hideMark/>
          </w:tcPr>
          <w:p w:rsidR="00AC5744" w:rsidRPr="001A576B" w:rsidRDefault="00830482" w:rsidP="002B6E32">
            <w:pPr>
              <w:spacing w:after="0" w:line="240" w:lineRule="auto"/>
              <w:rPr>
                <w:rFonts w:ascii="Times New Roman" w:hAnsi="Times New Roman"/>
                <w:sz w:val="14"/>
                <w:szCs w:val="14"/>
              </w:rPr>
            </w:pPr>
            <w:r>
              <w:rPr>
                <w:rFonts w:ascii="Times New Roman" w:hAnsi="Times New Roman"/>
                <w:sz w:val="14"/>
                <w:szCs w:val="14"/>
              </w:rPr>
              <w:t>Б</w:t>
            </w:r>
            <w:r w:rsidR="00AC5744" w:rsidRPr="001A576B">
              <w:rPr>
                <w:rFonts w:ascii="Times New Roman" w:hAnsi="Times New Roman"/>
                <w:sz w:val="14"/>
                <w:szCs w:val="14"/>
              </w:rPr>
              <w:t>азовый уровень операционных расходов</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color w:val="000000"/>
                <w:sz w:val="14"/>
                <w:szCs w:val="14"/>
              </w:rPr>
            </w:pPr>
            <w:r w:rsidRPr="001A576B">
              <w:rPr>
                <w:rFonts w:ascii="Times New Roman" w:hAnsi="Times New Roman"/>
                <w:color w:val="000000"/>
                <w:sz w:val="14"/>
                <w:szCs w:val="14"/>
              </w:rPr>
              <w:t>тыс.</w:t>
            </w:r>
            <w:r w:rsidR="00830482">
              <w:rPr>
                <w:rFonts w:ascii="Times New Roman" w:hAnsi="Times New Roman"/>
                <w:color w:val="000000"/>
                <w:sz w:val="14"/>
                <w:szCs w:val="14"/>
              </w:rPr>
              <w:t xml:space="preserve"> </w:t>
            </w:r>
            <w:r w:rsidRPr="001A576B">
              <w:rPr>
                <w:rFonts w:ascii="Times New Roman" w:hAnsi="Times New Roman"/>
                <w:color w:val="000000"/>
                <w:sz w:val="14"/>
                <w:szCs w:val="14"/>
              </w:rPr>
              <w:t>руб.</w:t>
            </w:r>
          </w:p>
        </w:tc>
        <w:tc>
          <w:tcPr>
            <w:tcW w:w="412"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11 819,70</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color w:val="000000"/>
                <w:sz w:val="14"/>
                <w:szCs w:val="14"/>
              </w:rPr>
            </w:pPr>
            <w:r w:rsidRPr="001A576B">
              <w:rPr>
                <w:rFonts w:ascii="Times New Roman" w:hAnsi="Times New Roman"/>
                <w:color w:val="000000"/>
                <w:sz w:val="14"/>
                <w:szCs w:val="14"/>
              </w:rPr>
              <w:t>тыс.руб.</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0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0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r>
      <w:tr w:rsidR="00AC5744" w:rsidRPr="00BA2969" w:rsidTr="00C2738C">
        <w:trPr>
          <w:gridAfter w:val="1"/>
          <w:wAfter w:w="11" w:type="dxa"/>
          <w:trHeight w:val="203"/>
        </w:trPr>
        <w:tc>
          <w:tcPr>
            <w:tcW w:w="2507" w:type="dxa"/>
            <w:tcBorders>
              <w:top w:val="nil"/>
              <w:left w:val="single" w:sz="4" w:space="0" w:color="auto"/>
              <w:bottom w:val="single" w:sz="4" w:space="0" w:color="auto"/>
              <w:right w:val="single" w:sz="4" w:space="0" w:color="auto"/>
            </w:tcBorders>
            <w:shd w:val="clear" w:color="auto" w:fill="auto"/>
            <w:hideMark/>
          </w:tcPr>
          <w:p w:rsidR="00AC5744" w:rsidRPr="001A576B" w:rsidRDefault="00830482" w:rsidP="002B6E32">
            <w:pPr>
              <w:spacing w:after="0" w:line="240" w:lineRule="auto"/>
              <w:rPr>
                <w:rFonts w:ascii="Times New Roman" w:hAnsi="Times New Roman"/>
                <w:sz w:val="14"/>
                <w:szCs w:val="14"/>
              </w:rPr>
            </w:pPr>
            <w:r>
              <w:rPr>
                <w:rFonts w:ascii="Times New Roman" w:hAnsi="Times New Roman"/>
                <w:sz w:val="14"/>
                <w:szCs w:val="14"/>
              </w:rPr>
              <w:t>Н</w:t>
            </w:r>
            <w:r w:rsidR="00AC5744" w:rsidRPr="001A576B">
              <w:rPr>
                <w:rFonts w:ascii="Times New Roman" w:hAnsi="Times New Roman"/>
                <w:sz w:val="14"/>
                <w:szCs w:val="14"/>
              </w:rPr>
              <w:t>ормативный уровень прибыли</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w:t>
            </w:r>
          </w:p>
        </w:tc>
        <w:tc>
          <w:tcPr>
            <w:tcW w:w="412"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0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0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3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0,40</w:t>
            </w:r>
          </w:p>
        </w:tc>
      </w:tr>
      <w:tr w:rsidR="00AC5744" w:rsidRPr="00BA2969" w:rsidTr="00C2738C">
        <w:trPr>
          <w:gridAfter w:val="1"/>
          <w:wAfter w:w="11" w:type="dxa"/>
          <w:trHeight w:val="862"/>
        </w:trPr>
        <w:tc>
          <w:tcPr>
            <w:tcW w:w="2507" w:type="dxa"/>
            <w:tcBorders>
              <w:top w:val="nil"/>
              <w:left w:val="single" w:sz="4" w:space="0" w:color="auto"/>
              <w:bottom w:val="single" w:sz="4" w:space="0" w:color="auto"/>
              <w:right w:val="single" w:sz="4" w:space="0" w:color="auto"/>
            </w:tcBorders>
            <w:shd w:val="clear" w:color="auto" w:fill="auto"/>
            <w:vAlign w:val="center"/>
            <w:hideMark/>
          </w:tcPr>
          <w:p w:rsidR="00AC5744" w:rsidRPr="001A576B" w:rsidRDefault="00830482" w:rsidP="002B6E32">
            <w:pPr>
              <w:spacing w:after="0" w:line="240" w:lineRule="auto"/>
              <w:rPr>
                <w:rFonts w:ascii="Times New Roman" w:hAnsi="Times New Roman"/>
                <w:color w:val="000000"/>
                <w:sz w:val="14"/>
                <w:szCs w:val="14"/>
              </w:rPr>
            </w:pPr>
            <w:r>
              <w:rPr>
                <w:rFonts w:ascii="Times New Roman" w:hAnsi="Times New Roman"/>
                <w:color w:val="000000"/>
                <w:sz w:val="14"/>
                <w:szCs w:val="14"/>
              </w:rPr>
              <w:t>У</w:t>
            </w:r>
            <w:r w:rsidR="00AC5744" w:rsidRPr="001A576B">
              <w:rPr>
                <w:rFonts w:ascii="Times New Roman" w:hAnsi="Times New Roman"/>
                <w:color w:val="000000"/>
                <w:sz w:val="14"/>
                <w:szCs w:val="14"/>
              </w:rPr>
              <w:t>ровень потерь воды (доля потерь воды в централизованных системах холодного водоснабжения при транспортировке в общем объеме воды, поданной в водопроводную сеть)</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w:t>
            </w:r>
          </w:p>
        </w:tc>
        <w:tc>
          <w:tcPr>
            <w:tcW w:w="412"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0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0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3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4,65</w:t>
            </w:r>
          </w:p>
        </w:tc>
      </w:tr>
      <w:tr w:rsidR="00AC5744" w:rsidRPr="00BA2969" w:rsidTr="00C2738C">
        <w:trPr>
          <w:gridAfter w:val="1"/>
          <w:wAfter w:w="11" w:type="dxa"/>
          <w:trHeight w:val="416"/>
        </w:trPr>
        <w:tc>
          <w:tcPr>
            <w:tcW w:w="2507" w:type="dxa"/>
            <w:tcBorders>
              <w:top w:val="nil"/>
              <w:left w:val="single" w:sz="4" w:space="0" w:color="auto"/>
              <w:bottom w:val="single" w:sz="4" w:space="0" w:color="auto"/>
              <w:right w:val="single" w:sz="4" w:space="0" w:color="auto"/>
            </w:tcBorders>
            <w:shd w:val="clear" w:color="auto" w:fill="auto"/>
            <w:hideMark/>
          </w:tcPr>
          <w:p w:rsidR="00AC5744" w:rsidRPr="001A576B" w:rsidRDefault="00830482" w:rsidP="002B6E32">
            <w:pPr>
              <w:spacing w:after="0" w:line="240" w:lineRule="auto"/>
              <w:rPr>
                <w:rFonts w:ascii="Times New Roman" w:hAnsi="Times New Roman"/>
                <w:color w:val="000000"/>
                <w:sz w:val="14"/>
                <w:szCs w:val="14"/>
              </w:rPr>
            </w:pPr>
            <w:r>
              <w:rPr>
                <w:rFonts w:ascii="Times New Roman" w:hAnsi="Times New Roman"/>
                <w:color w:val="000000"/>
                <w:sz w:val="14"/>
                <w:szCs w:val="14"/>
              </w:rPr>
              <w:t>У</w:t>
            </w:r>
            <w:r w:rsidR="00AC5744" w:rsidRPr="001A576B">
              <w:rPr>
                <w:rFonts w:ascii="Times New Roman" w:hAnsi="Times New Roman"/>
                <w:color w:val="000000"/>
                <w:sz w:val="14"/>
                <w:szCs w:val="14"/>
              </w:rPr>
              <w:t>дельный расход электрической энергии, потребляемой в технологическом процессе подготовки воды</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кВт/м3</w:t>
            </w:r>
          </w:p>
        </w:tc>
        <w:tc>
          <w:tcPr>
            <w:tcW w:w="412"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0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0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3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0,90</w:t>
            </w:r>
          </w:p>
        </w:tc>
      </w:tr>
      <w:tr w:rsidR="00AC5744" w:rsidRPr="00BA2969" w:rsidTr="00C2738C">
        <w:trPr>
          <w:gridAfter w:val="1"/>
          <w:wAfter w:w="11" w:type="dxa"/>
          <w:trHeight w:val="1424"/>
        </w:trPr>
        <w:tc>
          <w:tcPr>
            <w:tcW w:w="2507" w:type="dxa"/>
            <w:tcBorders>
              <w:top w:val="nil"/>
              <w:left w:val="single" w:sz="4" w:space="0" w:color="auto"/>
              <w:bottom w:val="single" w:sz="4" w:space="0" w:color="auto"/>
              <w:right w:val="single" w:sz="4" w:space="0" w:color="auto"/>
            </w:tcBorders>
            <w:shd w:val="clear" w:color="auto" w:fill="auto"/>
            <w:vAlign w:val="center"/>
            <w:hideMark/>
          </w:tcPr>
          <w:p w:rsidR="00AC5744" w:rsidRPr="001A576B" w:rsidRDefault="00830482" w:rsidP="002B6E32">
            <w:pPr>
              <w:spacing w:after="0" w:line="240" w:lineRule="auto"/>
              <w:rPr>
                <w:rFonts w:ascii="Times New Roman" w:hAnsi="Times New Roman"/>
                <w:sz w:val="14"/>
                <w:szCs w:val="14"/>
              </w:rPr>
            </w:pPr>
            <w:r>
              <w:rPr>
                <w:rFonts w:ascii="Times New Roman" w:hAnsi="Times New Roman"/>
                <w:sz w:val="14"/>
                <w:szCs w:val="14"/>
              </w:rPr>
              <w:t>П</w:t>
            </w:r>
            <w:r w:rsidR="00AC5744" w:rsidRPr="001A576B">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w:t>
            </w:r>
          </w:p>
        </w:tc>
        <w:tc>
          <w:tcPr>
            <w:tcW w:w="412"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107,54</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104,77</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0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0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3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r>
      <w:tr w:rsidR="00AC5744" w:rsidRPr="00BA2969" w:rsidTr="00C2738C">
        <w:trPr>
          <w:gridAfter w:val="1"/>
          <w:wAfter w:w="11" w:type="dxa"/>
          <w:trHeight w:val="851"/>
        </w:trPr>
        <w:tc>
          <w:tcPr>
            <w:tcW w:w="2507" w:type="dxa"/>
            <w:tcBorders>
              <w:top w:val="nil"/>
              <w:left w:val="single" w:sz="4" w:space="0" w:color="auto"/>
              <w:bottom w:val="single" w:sz="4" w:space="0" w:color="auto"/>
              <w:right w:val="single" w:sz="4" w:space="0" w:color="auto"/>
            </w:tcBorders>
            <w:shd w:val="clear" w:color="auto" w:fill="auto"/>
            <w:vAlign w:val="center"/>
            <w:hideMark/>
          </w:tcPr>
          <w:p w:rsidR="00AC5744" w:rsidRPr="001A576B" w:rsidRDefault="00830482" w:rsidP="002B6E32">
            <w:pPr>
              <w:spacing w:after="0" w:line="240" w:lineRule="auto"/>
              <w:rPr>
                <w:rFonts w:ascii="Times New Roman" w:hAnsi="Times New Roman"/>
                <w:sz w:val="14"/>
                <w:szCs w:val="14"/>
              </w:rPr>
            </w:pPr>
            <w:r>
              <w:rPr>
                <w:rFonts w:ascii="Times New Roman" w:hAnsi="Times New Roman"/>
                <w:sz w:val="14"/>
                <w:szCs w:val="14"/>
              </w:rPr>
              <w:t>Н</w:t>
            </w:r>
            <w:r w:rsidR="00AC5744" w:rsidRPr="001A576B">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водоснабжения</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тыс.</w:t>
            </w:r>
            <w:r w:rsidR="00830482">
              <w:rPr>
                <w:rFonts w:ascii="Times New Roman" w:hAnsi="Times New Roman"/>
                <w:sz w:val="14"/>
                <w:szCs w:val="14"/>
              </w:rPr>
              <w:t xml:space="preserve"> </w:t>
            </w:r>
            <w:r w:rsidRPr="001A576B">
              <w:rPr>
                <w:rFonts w:ascii="Times New Roman" w:hAnsi="Times New Roman"/>
                <w:sz w:val="14"/>
                <w:szCs w:val="14"/>
              </w:rPr>
              <w:t>руб.</w:t>
            </w:r>
          </w:p>
        </w:tc>
        <w:tc>
          <w:tcPr>
            <w:tcW w:w="412"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13 730,57</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8"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0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01"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AC5744" w:rsidRPr="001A576B" w:rsidRDefault="00AC5744"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r>
    </w:tbl>
    <w:p w:rsidR="00AC5744" w:rsidRDefault="00AC5744" w:rsidP="00AC5744">
      <w:pPr>
        <w:rPr>
          <w:rFonts w:ascii="Times New Roman" w:hAnsi="Times New Roman"/>
          <w:sz w:val="14"/>
          <w:szCs w:val="14"/>
        </w:rPr>
        <w:sectPr w:rsidR="00AC5744" w:rsidSect="002B6E32">
          <w:pgSz w:w="16838" w:h="11906" w:orient="landscape"/>
          <w:pgMar w:top="991" w:right="1134" w:bottom="426" w:left="851" w:header="708" w:footer="708" w:gutter="0"/>
          <w:cols w:space="708"/>
          <w:docGrid w:linePitch="360"/>
        </w:sectPr>
      </w:pPr>
    </w:p>
    <w:p w:rsidR="007F3DFA" w:rsidRDefault="007F3DFA" w:rsidP="00830482">
      <w:pPr>
        <w:spacing w:after="0" w:line="240" w:lineRule="auto"/>
        <w:ind w:firstLine="708"/>
        <w:jc w:val="both"/>
        <w:rPr>
          <w:rFonts w:ascii="Times New Roman" w:hAnsi="Times New Roman"/>
          <w:b/>
          <w:sz w:val="24"/>
          <w:szCs w:val="24"/>
        </w:rPr>
      </w:pPr>
      <w:r w:rsidRPr="00462004">
        <w:rPr>
          <w:rFonts w:ascii="Times New Roman" w:hAnsi="Times New Roman"/>
          <w:b/>
          <w:sz w:val="24"/>
          <w:szCs w:val="24"/>
        </w:rPr>
        <w:lastRenderedPageBreak/>
        <w:t>Объем полезного отпуска водоотведения в году, предшествующем первому году действия концессионно</w:t>
      </w:r>
      <w:r w:rsidR="00830482">
        <w:rPr>
          <w:rFonts w:ascii="Times New Roman" w:hAnsi="Times New Roman"/>
          <w:b/>
          <w:sz w:val="24"/>
          <w:szCs w:val="24"/>
        </w:rPr>
        <w:t xml:space="preserve">го соглашения, а также прогноз </w:t>
      </w:r>
      <w:r w:rsidRPr="00462004">
        <w:rPr>
          <w:rFonts w:ascii="Times New Roman" w:hAnsi="Times New Roman"/>
          <w:b/>
          <w:sz w:val="24"/>
          <w:szCs w:val="24"/>
        </w:rPr>
        <w:t>объема отпуска водоотведения на срок дей</w:t>
      </w:r>
      <w:r w:rsidR="00830482">
        <w:rPr>
          <w:rFonts w:ascii="Times New Roman" w:hAnsi="Times New Roman"/>
          <w:b/>
          <w:sz w:val="24"/>
          <w:szCs w:val="24"/>
        </w:rPr>
        <w:t>ствий концессионного соглашения</w:t>
      </w:r>
    </w:p>
    <w:tbl>
      <w:tblPr>
        <w:tblW w:w="15569" w:type="dxa"/>
        <w:tblInd w:w="98" w:type="dxa"/>
        <w:tblLook w:val="04A0" w:firstRow="1" w:lastRow="0" w:firstColumn="1" w:lastColumn="0" w:noHBand="0" w:noVBand="1"/>
      </w:tblPr>
      <w:tblGrid>
        <w:gridCol w:w="837"/>
        <w:gridCol w:w="379"/>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gridCol w:w="463"/>
      </w:tblGrid>
      <w:tr w:rsidR="007F3DFA" w:rsidRPr="00BA2969" w:rsidTr="00830482">
        <w:trPr>
          <w:trHeight w:val="53"/>
        </w:trPr>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Перечень сведений, подлежа</w:t>
            </w:r>
            <w:r w:rsidR="00830482">
              <w:rPr>
                <w:rFonts w:ascii="Times New Roman" w:hAnsi="Times New Roman"/>
                <w:sz w:val="14"/>
                <w:szCs w:val="14"/>
              </w:rPr>
              <w:t>-</w:t>
            </w:r>
            <w:r w:rsidRPr="00D55C60">
              <w:rPr>
                <w:rFonts w:ascii="Times New Roman" w:hAnsi="Times New Roman"/>
                <w:sz w:val="14"/>
                <w:szCs w:val="14"/>
              </w:rPr>
              <w:t>щих представ</w:t>
            </w:r>
            <w:r w:rsidR="00830482">
              <w:rPr>
                <w:rFonts w:ascii="Times New Roman" w:hAnsi="Times New Roman"/>
                <w:sz w:val="14"/>
                <w:szCs w:val="14"/>
              </w:rPr>
              <w:t>-</w:t>
            </w:r>
            <w:r w:rsidRPr="00D55C60">
              <w:rPr>
                <w:rFonts w:ascii="Times New Roman" w:hAnsi="Times New Roman"/>
                <w:sz w:val="14"/>
                <w:szCs w:val="14"/>
              </w:rPr>
              <w:t>лению организа</w:t>
            </w:r>
            <w:r w:rsidR="00830482">
              <w:rPr>
                <w:rFonts w:ascii="Times New Roman" w:hAnsi="Times New Roman"/>
                <w:sz w:val="14"/>
                <w:szCs w:val="14"/>
              </w:rPr>
              <w:t>-</w:t>
            </w:r>
            <w:r w:rsidRPr="00D55C60">
              <w:rPr>
                <w:rFonts w:ascii="Times New Roman" w:hAnsi="Times New Roman"/>
                <w:sz w:val="14"/>
                <w:szCs w:val="14"/>
              </w:rPr>
              <w:t>тору конкурса</w:t>
            </w:r>
          </w:p>
        </w:tc>
        <w:tc>
          <w:tcPr>
            <w:tcW w:w="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Ед. изм.</w:t>
            </w:r>
          </w:p>
        </w:tc>
        <w:tc>
          <w:tcPr>
            <w:tcW w:w="14291" w:type="dxa"/>
            <w:gridSpan w:val="31"/>
            <w:tcBorders>
              <w:top w:val="single" w:sz="4" w:space="0" w:color="auto"/>
              <w:left w:val="single" w:sz="4" w:space="0" w:color="auto"/>
              <w:bottom w:val="single" w:sz="4" w:space="0" w:color="000000"/>
              <w:right w:val="single" w:sz="4" w:space="0" w:color="000000"/>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Сведения о ценах, величинах, значениях и параметрах</w:t>
            </w:r>
          </w:p>
        </w:tc>
      </w:tr>
      <w:tr w:rsidR="007F3DFA" w:rsidRPr="00BA2969" w:rsidTr="00830482">
        <w:trPr>
          <w:trHeight w:val="360"/>
        </w:trPr>
        <w:tc>
          <w:tcPr>
            <w:tcW w:w="899" w:type="dxa"/>
            <w:vMerge/>
            <w:tcBorders>
              <w:top w:val="single" w:sz="4" w:space="0" w:color="auto"/>
              <w:left w:val="single" w:sz="4" w:space="0" w:color="auto"/>
              <w:bottom w:val="single" w:sz="4" w:space="0" w:color="auto"/>
              <w:right w:val="single" w:sz="4" w:space="0" w:color="auto"/>
            </w:tcBorders>
            <w:vAlign w:val="center"/>
            <w:hideMark/>
          </w:tcPr>
          <w:p w:rsidR="007F3DFA" w:rsidRPr="00D55C60" w:rsidRDefault="007F3DFA" w:rsidP="00830482">
            <w:pPr>
              <w:spacing w:after="0" w:line="240" w:lineRule="auto"/>
              <w:rPr>
                <w:rFonts w:ascii="Times New Roman" w:hAnsi="Times New Roman"/>
                <w:sz w:val="14"/>
                <w:szCs w:val="14"/>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7F3DFA" w:rsidRPr="00D55C60" w:rsidRDefault="007F3DFA" w:rsidP="00830482">
            <w:pPr>
              <w:spacing w:after="0" w:line="240" w:lineRule="auto"/>
              <w:rPr>
                <w:rFonts w:ascii="Times New Roman" w:hAnsi="Times New Roman"/>
                <w:sz w:val="14"/>
                <w:szCs w:val="14"/>
              </w:rPr>
            </w:pP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2015</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2016</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2017</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2018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2019</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2020</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2021</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2022</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2023</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2024</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2025</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2026</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2027</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2029</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2030</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2031</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2032</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2033</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2034</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2035</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2036</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2037</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2039</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2040</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2041</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2042</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2043</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2044</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2045</w:t>
            </w:r>
          </w:p>
        </w:tc>
      </w:tr>
      <w:tr w:rsidR="007F3DFA" w:rsidRPr="00BA2969" w:rsidTr="00830482">
        <w:trPr>
          <w:trHeight w:val="1155"/>
        </w:trPr>
        <w:tc>
          <w:tcPr>
            <w:tcW w:w="899" w:type="dxa"/>
            <w:tcBorders>
              <w:top w:val="nil"/>
              <w:left w:val="single" w:sz="4" w:space="0" w:color="auto"/>
              <w:bottom w:val="single" w:sz="4" w:space="0" w:color="auto"/>
              <w:right w:val="single" w:sz="4" w:space="0" w:color="auto"/>
            </w:tcBorders>
            <w:shd w:val="clear" w:color="auto" w:fill="auto"/>
            <w:hideMark/>
          </w:tcPr>
          <w:p w:rsidR="007F3DFA" w:rsidRPr="00D55C60" w:rsidRDefault="003E54D7" w:rsidP="002B6E32">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7F3DFA" w:rsidRPr="00D55C60">
              <w:rPr>
                <w:rFonts w:ascii="Times New Roman" w:hAnsi="Times New Roman"/>
                <w:color w:val="000000"/>
                <w:sz w:val="14"/>
                <w:szCs w:val="14"/>
              </w:rPr>
              <w:t>бъем отпуска воды в году, предшест</w:t>
            </w:r>
            <w:r w:rsidR="00830482">
              <w:rPr>
                <w:rFonts w:ascii="Times New Roman" w:hAnsi="Times New Roman"/>
                <w:color w:val="000000"/>
                <w:sz w:val="14"/>
                <w:szCs w:val="14"/>
              </w:rPr>
              <w:t>-</w:t>
            </w:r>
            <w:r w:rsidR="007F3DFA" w:rsidRPr="00D55C60">
              <w:rPr>
                <w:rFonts w:ascii="Times New Roman" w:hAnsi="Times New Roman"/>
                <w:color w:val="000000"/>
                <w:sz w:val="14"/>
                <w:szCs w:val="14"/>
              </w:rPr>
              <w:t>вующем первому году действия концес</w:t>
            </w:r>
            <w:r w:rsidR="00830482">
              <w:rPr>
                <w:rFonts w:ascii="Times New Roman" w:hAnsi="Times New Roman"/>
                <w:color w:val="000000"/>
                <w:sz w:val="14"/>
                <w:szCs w:val="14"/>
              </w:rPr>
              <w:t>-</w:t>
            </w:r>
            <w:r w:rsidR="007F3DFA" w:rsidRPr="00D55C60">
              <w:rPr>
                <w:rFonts w:ascii="Times New Roman" w:hAnsi="Times New Roman"/>
                <w:color w:val="000000"/>
                <w:sz w:val="14"/>
                <w:szCs w:val="14"/>
              </w:rPr>
              <w:t>сионного соглаше</w:t>
            </w:r>
            <w:r w:rsidR="00830482">
              <w:rPr>
                <w:rFonts w:ascii="Times New Roman" w:hAnsi="Times New Roman"/>
                <w:color w:val="000000"/>
                <w:sz w:val="14"/>
                <w:szCs w:val="14"/>
              </w:rPr>
              <w:t>-</w:t>
            </w:r>
            <w:r w:rsidR="007F3DFA" w:rsidRPr="00D55C60">
              <w:rPr>
                <w:rFonts w:ascii="Times New Roman" w:hAnsi="Times New Roman"/>
                <w:color w:val="000000"/>
                <w:sz w:val="14"/>
                <w:szCs w:val="14"/>
              </w:rPr>
              <w:t>ния, а также прогноз объема отпуска воды на срок действия концессионного соглаше</w:t>
            </w:r>
            <w:r w:rsidR="00830482">
              <w:rPr>
                <w:rFonts w:ascii="Times New Roman" w:hAnsi="Times New Roman"/>
                <w:color w:val="000000"/>
                <w:sz w:val="14"/>
                <w:szCs w:val="14"/>
              </w:rPr>
              <w:t>-</w:t>
            </w:r>
            <w:r w:rsidR="007F3DFA" w:rsidRPr="00D55C60">
              <w:rPr>
                <w:rFonts w:ascii="Times New Roman" w:hAnsi="Times New Roman"/>
                <w:color w:val="000000"/>
                <w:sz w:val="14"/>
                <w:szCs w:val="14"/>
              </w:rPr>
              <w:t>ния *</w:t>
            </w:r>
          </w:p>
        </w:tc>
        <w:tc>
          <w:tcPr>
            <w:tcW w:w="379"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тыс. м3</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157,53</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157,51</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61" w:type="dxa"/>
            <w:tcBorders>
              <w:top w:val="nil"/>
              <w:left w:val="nil"/>
              <w:bottom w:val="single" w:sz="4" w:space="0" w:color="auto"/>
              <w:right w:val="single" w:sz="4" w:space="0" w:color="auto"/>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r>
    </w:tbl>
    <w:p w:rsidR="00830482" w:rsidRDefault="00830482" w:rsidP="007F3DFA">
      <w:pPr>
        <w:ind w:firstLine="708"/>
        <w:jc w:val="both"/>
        <w:rPr>
          <w:rFonts w:ascii="Times New Roman" w:hAnsi="Times New Roman"/>
          <w:b/>
          <w:sz w:val="24"/>
          <w:szCs w:val="24"/>
        </w:rPr>
      </w:pPr>
    </w:p>
    <w:p w:rsidR="007F3DFA" w:rsidRDefault="007F3DFA" w:rsidP="00830482">
      <w:pPr>
        <w:spacing w:after="0" w:line="240" w:lineRule="auto"/>
        <w:ind w:firstLine="708"/>
        <w:jc w:val="both"/>
        <w:rPr>
          <w:rFonts w:ascii="Times New Roman" w:hAnsi="Times New Roman"/>
          <w:b/>
          <w:sz w:val="24"/>
          <w:szCs w:val="24"/>
        </w:rPr>
      </w:pPr>
      <w:r>
        <w:rPr>
          <w:rFonts w:ascii="Times New Roman" w:hAnsi="Times New Roman"/>
          <w:b/>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w:t>
      </w:r>
      <w:r w:rsidR="00830482">
        <w:rPr>
          <w:rFonts w:ascii="Times New Roman" w:hAnsi="Times New Roman"/>
          <w:b/>
          <w:sz w:val="24"/>
          <w:szCs w:val="24"/>
        </w:rPr>
        <w:t>ствия концессионного соглашения</w:t>
      </w:r>
    </w:p>
    <w:tbl>
      <w:tblPr>
        <w:tblW w:w="1497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650"/>
        <w:gridCol w:w="426"/>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tblGrid>
      <w:tr w:rsidR="007F3DFA" w:rsidRPr="00BA2969" w:rsidTr="00830482">
        <w:trPr>
          <w:trHeight w:val="495"/>
        </w:trPr>
        <w:tc>
          <w:tcPr>
            <w:tcW w:w="861" w:type="dxa"/>
            <w:vMerge w:val="restart"/>
            <w:shd w:val="clear" w:color="auto" w:fill="auto"/>
            <w:vAlign w:val="center"/>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Перечень сведений, подлежа</w:t>
            </w:r>
            <w:r w:rsidR="00830482">
              <w:rPr>
                <w:rFonts w:ascii="Times New Roman" w:hAnsi="Times New Roman"/>
                <w:sz w:val="14"/>
                <w:szCs w:val="14"/>
              </w:rPr>
              <w:t>-</w:t>
            </w:r>
            <w:r w:rsidRPr="00D55C60">
              <w:rPr>
                <w:rFonts w:ascii="Times New Roman" w:hAnsi="Times New Roman"/>
                <w:sz w:val="14"/>
                <w:szCs w:val="14"/>
              </w:rPr>
              <w:t>щих представ</w:t>
            </w:r>
            <w:r w:rsidR="00830482">
              <w:rPr>
                <w:rFonts w:ascii="Times New Roman" w:hAnsi="Times New Roman"/>
                <w:sz w:val="14"/>
                <w:szCs w:val="14"/>
              </w:rPr>
              <w:t>-</w:t>
            </w:r>
            <w:r w:rsidRPr="00D55C60">
              <w:rPr>
                <w:rFonts w:ascii="Times New Roman" w:hAnsi="Times New Roman"/>
                <w:sz w:val="14"/>
                <w:szCs w:val="14"/>
              </w:rPr>
              <w:t>лению организа</w:t>
            </w:r>
            <w:r w:rsidR="00830482">
              <w:rPr>
                <w:rFonts w:ascii="Times New Roman" w:hAnsi="Times New Roman"/>
                <w:sz w:val="14"/>
                <w:szCs w:val="14"/>
              </w:rPr>
              <w:t>-</w:t>
            </w:r>
            <w:r w:rsidRPr="00D55C60">
              <w:rPr>
                <w:rFonts w:ascii="Times New Roman" w:hAnsi="Times New Roman"/>
                <w:sz w:val="14"/>
                <w:szCs w:val="14"/>
              </w:rPr>
              <w:t>тору конкурса</w:t>
            </w:r>
          </w:p>
        </w:tc>
        <w:tc>
          <w:tcPr>
            <w:tcW w:w="619" w:type="dxa"/>
            <w:vMerge w:val="restart"/>
            <w:shd w:val="clear" w:color="auto" w:fill="auto"/>
            <w:vAlign w:val="center"/>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Ед. изм.</w:t>
            </w:r>
          </w:p>
        </w:tc>
        <w:tc>
          <w:tcPr>
            <w:tcW w:w="13491" w:type="dxa"/>
            <w:gridSpan w:val="31"/>
            <w:vMerge w:val="restart"/>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Сведения о ценах, величинах, значениях и параметрах</w:t>
            </w:r>
          </w:p>
        </w:tc>
      </w:tr>
      <w:tr w:rsidR="007F3DFA" w:rsidRPr="00BA2969" w:rsidTr="00830482">
        <w:trPr>
          <w:trHeight w:val="322"/>
        </w:trPr>
        <w:tc>
          <w:tcPr>
            <w:tcW w:w="861" w:type="dxa"/>
            <w:vMerge/>
            <w:vAlign w:val="center"/>
            <w:hideMark/>
          </w:tcPr>
          <w:p w:rsidR="007F3DFA" w:rsidRPr="00D55C60" w:rsidRDefault="007F3DFA" w:rsidP="002B6E32">
            <w:pPr>
              <w:spacing w:after="0" w:line="240" w:lineRule="auto"/>
              <w:rPr>
                <w:rFonts w:ascii="Times New Roman" w:hAnsi="Times New Roman"/>
                <w:sz w:val="14"/>
                <w:szCs w:val="14"/>
              </w:rPr>
            </w:pPr>
          </w:p>
        </w:tc>
        <w:tc>
          <w:tcPr>
            <w:tcW w:w="619" w:type="dxa"/>
            <w:vMerge/>
            <w:vAlign w:val="center"/>
            <w:hideMark/>
          </w:tcPr>
          <w:p w:rsidR="007F3DFA" w:rsidRPr="00D55C60" w:rsidRDefault="007F3DFA" w:rsidP="002B6E32">
            <w:pPr>
              <w:spacing w:after="0" w:line="240" w:lineRule="auto"/>
              <w:rPr>
                <w:rFonts w:ascii="Times New Roman" w:hAnsi="Times New Roman"/>
                <w:sz w:val="14"/>
                <w:szCs w:val="14"/>
              </w:rPr>
            </w:pPr>
          </w:p>
        </w:tc>
        <w:tc>
          <w:tcPr>
            <w:tcW w:w="13491" w:type="dxa"/>
            <w:gridSpan w:val="31"/>
            <w:vMerge/>
            <w:vAlign w:val="center"/>
            <w:hideMark/>
          </w:tcPr>
          <w:p w:rsidR="007F3DFA" w:rsidRPr="00D55C60" w:rsidRDefault="007F3DFA" w:rsidP="002B6E32">
            <w:pPr>
              <w:spacing w:after="0" w:line="240" w:lineRule="auto"/>
              <w:rPr>
                <w:rFonts w:ascii="Times New Roman" w:hAnsi="Times New Roman"/>
                <w:sz w:val="14"/>
                <w:szCs w:val="14"/>
              </w:rPr>
            </w:pPr>
          </w:p>
        </w:tc>
      </w:tr>
      <w:tr w:rsidR="007F3DFA" w:rsidRPr="00BA2969" w:rsidTr="00830482">
        <w:trPr>
          <w:trHeight w:val="360"/>
        </w:trPr>
        <w:tc>
          <w:tcPr>
            <w:tcW w:w="861" w:type="dxa"/>
            <w:vMerge/>
            <w:vAlign w:val="center"/>
            <w:hideMark/>
          </w:tcPr>
          <w:p w:rsidR="007F3DFA" w:rsidRPr="00D55C60" w:rsidRDefault="007F3DFA" w:rsidP="002B6E32">
            <w:pPr>
              <w:spacing w:after="0" w:line="240" w:lineRule="auto"/>
              <w:rPr>
                <w:rFonts w:ascii="Times New Roman" w:hAnsi="Times New Roman"/>
                <w:sz w:val="14"/>
                <w:szCs w:val="14"/>
              </w:rPr>
            </w:pPr>
          </w:p>
        </w:tc>
        <w:tc>
          <w:tcPr>
            <w:tcW w:w="619" w:type="dxa"/>
            <w:vMerge/>
            <w:vAlign w:val="center"/>
            <w:hideMark/>
          </w:tcPr>
          <w:p w:rsidR="007F3DFA" w:rsidRPr="00D55C60" w:rsidRDefault="007F3DFA" w:rsidP="002B6E32">
            <w:pPr>
              <w:spacing w:after="0" w:line="240" w:lineRule="auto"/>
              <w:rPr>
                <w:rFonts w:ascii="Times New Roman" w:hAnsi="Times New Roman"/>
                <w:sz w:val="14"/>
                <w:szCs w:val="14"/>
              </w:rPr>
            </w:pPr>
          </w:p>
        </w:tc>
        <w:tc>
          <w:tcPr>
            <w:tcW w:w="411"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2015</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2016</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2017</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2018</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2020</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2021</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2023</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2024</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2025</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2026</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2027</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2028</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2030</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2031</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2033</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2034</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2035</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2036</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2037</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2038</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2040</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2041</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2043</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2044</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2045</w:t>
            </w:r>
          </w:p>
        </w:tc>
      </w:tr>
      <w:tr w:rsidR="007F3DFA" w:rsidRPr="00BA2969" w:rsidTr="00830482">
        <w:trPr>
          <w:trHeight w:val="53"/>
        </w:trPr>
        <w:tc>
          <w:tcPr>
            <w:tcW w:w="14971" w:type="dxa"/>
            <w:gridSpan w:val="33"/>
            <w:shd w:val="clear" w:color="auto" w:fill="auto"/>
            <w:hideMark/>
          </w:tcPr>
          <w:p w:rsidR="007F3DFA" w:rsidRPr="00D55C60" w:rsidRDefault="007F3DFA" w:rsidP="002B6E32">
            <w:pPr>
              <w:spacing w:after="0" w:line="240" w:lineRule="auto"/>
              <w:jc w:val="center"/>
              <w:rPr>
                <w:rFonts w:ascii="Times New Roman" w:hAnsi="Times New Roman"/>
                <w:b/>
                <w:bCs/>
                <w:sz w:val="14"/>
                <w:szCs w:val="14"/>
              </w:rPr>
            </w:pPr>
            <w:r w:rsidRPr="00D55C60">
              <w:rPr>
                <w:rFonts w:ascii="Times New Roman" w:hAnsi="Times New Roman"/>
                <w:b/>
                <w:bCs/>
                <w:sz w:val="14"/>
                <w:szCs w:val="1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7F3DFA" w:rsidRPr="00BA2969" w:rsidTr="00830482">
        <w:trPr>
          <w:trHeight w:val="345"/>
        </w:trPr>
        <w:tc>
          <w:tcPr>
            <w:tcW w:w="861" w:type="dxa"/>
            <w:shd w:val="clear" w:color="auto" w:fill="auto"/>
            <w:vAlign w:val="center"/>
            <w:hideMark/>
          </w:tcPr>
          <w:p w:rsidR="007F3DFA" w:rsidRPr="00D55C60" w:rsidRDefault="00830482" w:rsidP="002B6E32">
            <w:pPr>
              <w:spacing w:after="0" w:line="240" w:lineRule="auto"/>
              <w:rPr>
                <w:rFonts w:ascii="Times New Roman" w:hAnsi="Times New Roman"/>
                <w:sz w:val="14"/>
                <w:szCs w:val="14"/>
              </w:rPr>
            </w:pPr>
            <w:r>
              <w:rPr>
                <w:rFonts w:ascii="Times New Roman" w:hAnsi="Times New Roman"/>
                <w:sz w:val="14"/>
                <w:szCs w:val="14"/>
              </w:rPr>
              <w:t>Э</w:t>
            </w:r>
            <w:r w:rsidR="007F3DFA" w:rsidRPr="00D55C60">
              <w:rPr>
                <w:rFonts w:ascii="Times New Roman" w:hAnsi="Times New Roman"/>
                <w:sz w:val="14"/>
                <w:szCs w:val="14"/>
              </w:rPr>
              <w:t>лектроэнергия</w:t>
            </w:r>
          </w:p>
        </w:tc>
        <w:tc>
          <w:tcPr>
            <w:tcW w:w="619" w:type="dxa"/>
            <w:shd w:val="clear" w:color="auto" w:fill="auto"/>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руб./кВтч</w:t>
            </w:r>
          </w:p>
        </w:tc>
        <w:tc>
          <w:tcPr>
            <w:tcW w:w="411"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3,78</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4,07</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4,37</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4,72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5,09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5,49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5,92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6,39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6,89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7,43</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8,02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8,65</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9,33</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10,07</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10,87</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11,73</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12,66</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13,66</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14,74</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15,90</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17,16</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18,52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19,98</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21,56</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23,26</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25,10</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27,08</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29,22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31,53</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34,02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36,71</w:t>
            </w:r>
          </w:p>
        </w:tc>
      </w:tr>
      <w:tr w:rsidR="007F3DFA" w:rsidRPr="00BA2969" w:rsidTr="00830482">
        <w:trPr>
          <w:trHeight w:val="345"/>
        </w:trPr>
        <w:tc>
          <w:tcPr>
            <w:tcW w:w="861" w:type="dxa"/>
            <w:shd w:val="clear" w:color="auto" w:fill="auto"/>
            <w:vAlign w:val="center"/>
            <w:hideMark/>
          </w:tcPr>
          <w:p w:rsidR="007F3DFA" w:rsidRPr="00D55C60" w:rsidRDefault="00830482" w:rsidP="002B6E32">
            <w:pPr>
              <w:spacing w:after="0" w:line="240" w:lineRule="auto"/>
              <w:rPr>
                <w:rFonts w:ascii="Times New Roman" w:hAnsi="Times New Roman"/>
                <w:sz w:val="14"/>
                <w:szCs w:val="14"/>
              </w:rPr>
            </w:pPr>
            <w:r>
              <w:rPr>
                <w:rFonts w:ascii="Times New Roman" w:hAnsi="Times New Roman"/>
                <w:sz w:val="14"/>
                <w:szCs w:val="14"/>
              </w:rPr>
              <w:lastRenderedPageBreak/>
              <w:t>И</w:t>
            </w:r>
            <w:r w:rsidR="007F3DFA" w:rsidRPr="00D55C60">
              <w:rPr>
                <w:rFonts w:ascii="Times New Roman" w:hAnsi="Times New Roman"/>
                <w:sz w:val="14"/>
                <w:szCs w:val="14"/>
              </w:rPr>
              <w:t>зменение цен</w:t>
            </w:r>
          </w:p>
        </w:tc>
        <w:tc>
          <w:tcPr>
            <w:tcW w:w="619" w:type="dxa"/>
            <w:shd w:val="clear" w:color="auto" w:fill="auto"/>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w:t>
            </w:r>
          </w:p>
        </w:tc>
        <w:tc>
          <w:tcPr>
            <w:tcW w:w="411"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107,8</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107,2</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36" w:type="dxa"/>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107,9</w:t>
            </w:r>
          </w:p>
        </w:tc>
      </w:tr>
    </w:tbl>
    <w:p w:rsidR="00830482" w:rsidRDefault="00830482" w:rsidP="007F3DFA">
      <w:pPr>
        <w:ind w:firstLine="708"/>
        <w:jc w:val="both"/>
        <w:rPr>
          <w:rFonts w:ascii="Times New Roman" w:hAnsi="Times New Roman"/>
          <w:b/>
          <w:sz w:val="24"/>
          <w:szCs w:val="24"/>
        </w:rPr>
      </w:pPr>
    </w:p>
    <w:p w:rsidR="007F3DFA" w:rsidRPr="00D55C60" w:rsidRDefault="007F3DFA" w:rsidP="00830482">
      <w:pPr>
        <w:spacing w:after="0" w:line="240" w:lineRule="auto"/>
        <w:ind w:firstLine="708"/>
        <w:jc w:val="both"/>
        <w:rPr>
          <w:rFonts w:ascii="Times New Roman" w:hAnsi="Times New Roman"/>
          <w:b/>
          <w:sz w:val="24"/>
          <w:szCs w:val="24"/>
        </w:rPr>
      </w:pPr>
      <w:r>
        <w:rPr>
          <w:rFonts w:ascii="Times New Roman" w:hAnsi="Times New Roman"/>
          <w:b/>
          <w:sz w:val="24"/>
          <w:szCs w:val="24"/>
        </w:rPr>
        <w:t>Потери и удельное потребление энергетических ресурсов на единицу объема полезного отпуска воды и (или) водоотведения в году</w:t>
      </w:r>
      <w:r w:rsidR="00830482">
        <w:rPr>
          <w:rFonts w:ascii="Times New Roman" w:hAnsi="Times New Roman"/>
          <w:b/>
          <w:sz w:val="24"/>
          <w:szCs w:val="24"/>
        </w:rPr>
        <w:t>,</w:t>
      </w:r>
      <w:r>
        <w:rPr>
          <w:rFonts w:ascii="Times New Roman" w:hAnsi="Times New Roman"/>
          <w:b/>
          <w:sz w:val="24"/>
          <w:szCs w:val="24"/>
        </w:rPr>
        <w:t xml:space="preserve"> предшествующем первому году действия концессионного соглашения (по каждому виду используемого энергетического ресурса)</w:t>
      </w:r>
    </w:p>
    <w:tbl>
      <w:tblPr>
        <w:tblW w:w="14971" w:type="dxa"/>
        <w:tblInd w:w="98" w:type="dxa"/>
        <w:tblLook w:val="04A0" w:firstRow="1" w:lastRow="0" w:firstColumn="1" w:lastColumn="0" w:noHBand="0" w:noVBand="1"/>
      </w:tblPr>
      <w:tblGrid>
        <w:gridCol w:w="955"/>
        <w:gridCol w:w="571"/>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7F3DFA" w:rsidRPr="00BA2969" w:rsidTr="00830482">
        <w:trPr>
          <w:trHeight w:val="495"/>
        </w:trPr>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Перечень сведений, подлежа</w:t>
            </w:r>
            <w:r w:rsidR="00830482">
              <w:rPr>
                <w:rFonts w:ascii="Times New Roman" w:hAnsi="Times New Roman"/>
                <w:sz w:val="14"/>
                <w:szCs w:val="14"/>
              </w:rPr>
              <w:t>-</w:t>
            </w:r>
            <w:r w:rsidRPr="00D55C60">
              <w:rPr>
                <w:rFonts w:ascii="Times New Roman" w:hAnsi="Times New Roman"/>
                <w:sz w:val="14"/>
                <w:szCs w:val="14"/>
              </w:rPr>
              <w:t>щих представ</w:t>
            </w:r>
            <w:r w:rsidR="00830482">
              <w:rPr>
                <w:rFonts w:ascii="Times New Roman" w:hAnsi="Times New Roman"/>
                <w:sz w:val="14"/>
                <w:szCs w:val="14"/>
              </w:rPr>
              <w:t>-</w:t>
            </w:r>
            <w:r w:rsidRPr="00D55C60">
              <w:rPr>
                <w:rFonts w:ascii="Times New Roman" w:hAnsi="Times New Roman"/>
                <w:sz w:val="14"/>
                <w:szCs w:val="14"/>
              </w:rPr>
              <w:t>лению организа</w:t>
            </w:r>
            <w:r w:rsidR="00830482">
              <w:rPr>
                <w:rFonts w:ascii="Times New Roman" w:hAnsi="Times New Roman"/>
                <w:sz w:val="14"/>
                <w:szCs w:val="14"/>
              </w:rPr>
              <w:t>-</w:t>
            </w:r>
            <w:r w:rsidRPr="00D55C60">
              <w:rPr>
                <w:rFonts w:ascii="Times New Roman" w:hAnsi="Times New Roman"/>
                <w:sz w:val="14"/>
                <w:szCs w:val="14"/>
              </w:rPr>
              <w:t>тору конкурса</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Ед. изм.</w:t>
            </w:r>
          </w:p>
        </w:tc>
        <w:tc>
          <w:tcPr>
            <w:tcW w:w="13489"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7F3DFA" w:rsidRPr="00D55C60" w:rsidRDefault="007F3DFA" w:rsidP="00830482">
            <w:pPr>
              <w:spacing w:after="0" w:line="240" w:lineRule="auto"/>
              <w:jc w:val="center"/>
              <w:rPr>
                <w:rFonts w:ascii="Times New Roman" w:hAnsi="Times New Roman"/>
                <w:sz w:val="14"/>
                <w:szCs w:val="14"/>
              </w:rPr>
            </w:pPr>
            <w:r w:rsidRPr="00D55C60">
              <w:rPr>
                <w:rFonts w:ascii="Times New Roman" w:hAnsi="Times New Roman"/>
                <w:sz w:val="14"/>
                <w:szCs w:val="14"/>
              </w:rPr>
              <w:t>Сведения о ценах, величинах, значениях и параметрах</w:t>
            </w:r>
          </w:p>
        </w:tc>
      </w:tr>
      <w:tr w:rsidR="007F3DFA" w:rsidRPr="00BA2969" w:rsidTr="002B6E32">
        <w:trPr>
          <w:trHeight w:val="322"/>
        </w:trPr>
        <w:tc>
          <w:tcPr>
            <w:tcW w:w="935" w:type="dxa"/>
            <w:vMerge/>
            <w:tcBorders>
              <w:top w:val="single" w:sz="4" w:space="0" w:color="auto"/>
              <w:left w:val="single" w:sz="4" w:space="0" w:color="auto"/>
              <w:bottom w:val="single" w:sz="4" w:space="0" w:color="auto"/>
              <w:right w:val="single" w:sz="4" w:space="0" w:color="auto"/>
            </w:tcBorders>
            <w:vAlign w:val="center"/>
            <w:hideMark/>
          </w:tcPr>
          <w:p w:rsidR="007F3DFA" w:rsidRPr="00D55C60" w:rsidRDefault="007F3DFA" w:rsidP="002B6E32">
            <w:pPr>
              <w:spacing w:after="0" w:line="240" w:lineRule="auto"/>
              <w:rPr>
                <w:rFonts w:ascii="Times New Roman" w:hAnsi="Times New Roman"/>
                <w:sz w:val="14"/>
                <w:szCs w:val="14"/>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7F3DFA" w:rsidRPr="00D55C60" w:rsidRDefault="007F3DFA" w:rsidP="002B6E32">
            <w:pPr>
              <w:spacing w:after="0" w:line="240" w:lineRule="auto"/>
              <w:rPr>
                <w:rFonts w:ascii="Times New Roman" w:hAnsi="Times New Roman"/>
                <w:sz w:val="14"/>
                <w:szCs w:val="14"/>
              </w:rPr>
            </w:pPr>
          </w:p>
        </w:tc>
        <w:tc>
          <w:tcPr>
            <w:tcW w:w="13489" w:type="dxa"/>
            <w:gridSpan w:val="31"/>
            <w:vMerge/>
            <w:tcBorders>
              <w:top w:val="single" w:sz="4" w:space="0" w:color="auto"/>
              <w:left w:val="single" w:sz="4" w:space="0" w:color="auto"/>
              <w:bottom w:val="single" w:sz="4" w:space="0" w:color="000000"/>
              <w:right w:val="single" w:sz="4" w:space="0" w:color="000000"/>
            </w:tcBorders>
            <w:vAlign w:val="center"/>
            <w:hideMark/>
          </w:tcPr>
          <w:p w:rsidR="007F3DFA" w:rsidRPr="00D55C60" w:rsidRDefault="007F3DFA" w:rsidP="002B6E32">
            <w:pPr>
              <w:spacing w:after="0" w:line="240" w:lineRule="auto"/>
              <w:rPr>
                <w:rFonts w:ascii="Times New Roman" w:hAnsi="Times New Roman"/>
                <w:sz w:val="14"/>
                <w:szCs w:val="14"/>
              </w:rPr>
            </w:pPr>
          </w:p>
        </w:tc>
      </w:tr>
      <w:tr w:rsidR="007F3DFA" w:rsidRPr="00BA2969" w:rsidTr="002B6E32">
        <w:trPr>
          <w:trHeight w:val="360"/>
        </w:trPr>
        <w:tc>
          <w:tcPr>
            <w:tcW w:w="935" w:type="dxa"/>
            <w:vMerge/>
            <w:tcBorders>
              <w:top w:val="single" w:sz="4" w:space="0" w:color="auto"/>
              <w:left w:val="single" w:sz="4" w:space="0" w:color="auto"/>
              <w:bottom w:val="single" w:sz="4" w:space="0" w:color="auto"/>
              <w:right w:val="single" w:sz="4" w:space="0" w:color="auto"/>
            </w:tcBorders>
            <w:vAlign w:val="center"/>
            <w:hideMark/>
          </w:tcPr>
          <w:p w:rsidR="007F3DFA" w:rsidRPr="00D55C60" w:rsidRDefault="007F3DFA" w:rsidP="002B6E32">
            <w:pPr>
              <w:spacing w:after="0" w:line="240" w:lineRule="auto"/>
              <w:rPr>
                <w:rFonts w:ascii="Times New Roman" w:hAnsi="Times New Roman"/>
                <w:sz w:val="14"/>
                <w:szCs w:val="14"/>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7F3DFA" w:rsidRPr="00D55C60" w:rsidRDefault="007F3DFA" w:rsidP="002B6E32">
            <w:pPr>
              <w:spacing w:after="0" w:line="240" w:lineRule="auto"/>
              <w:rPr>
                <w:rFonts w:ascii="Times New Roman" w:hAnsi="Times New Roman"/>
                <w:sz w:val="14"/>
                <w:szCs w:val="14"/>
              </w:rPr>
            </w:pP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2015</w:t>
            </w: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2016</w:t>
            </w: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2017</w:t>
            </w: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2018</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2019</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2020</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2021</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2022</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2023</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2024</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2025</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2026</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2027</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2028</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2029</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2030</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2031</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2032</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2033</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2034</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2035</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2036</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2037</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2038</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2039</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2040</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2041</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2042</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2043</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2044</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2045</w:t>
            </w:r>
          </w:p>
        </w:tc>
      </w:tr>
      <w:tr w:rsidR="007F3DFA" w:rsidRPr="00BA2969" w:rsidTr="00830482">
        <w:trPr>
          <w:trHeight w:val="53"/>
        </w:trPr>
        <w:tc>
          <w:tcPr>
            <w:tcW w:w="14971"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7F3DFA" w:rsidRPr="00D55C60" w:rsidRDefault="007F3DFA" w:rsidP="002B6E32">
            <w:pPr>
              <w:spacing w:after="0" w:line="240" w:lineRule="auto"/>
              <w:jc w:val="center"/>
              <w:rPr>
                <w:rFonts w:ascii="Times New Roman" w:hAnsi="Times New Roman"/>
                <w:b/>
                <w:bCs/>
                <w:sz w:val="14"/>
                <w:szCs w:val="14"/>
              </w:rPr>
            </w:pPr>
            <w:r w:rsidRPr="00D55C60">
              <w:rPr>
                <w:rFonts w:ascii="Times New Roman" w:hAnsi="Times New Roman"/>
                <w:b/>
                <w:bCs/>
                <w:sz w:val="14"/>
                <w:szCs w:val="14"/>
              </w:rPr>
              <w:t>Потери и удельное потребеление энергетических ресурсов на единицу объема  воды в году, предшествующем первому году действия концессионного соглашения (по каждому виду используемого энергетического ресурса)</w:t>
            </w:r>
          </w:p>
        </w:tc>
      </w:tr>
      <w:tr w:rsidR="007F3DFA" w:rsidRPr="00BA2969" w:rsidTr="00830482">
        <w:trPr>
          <w:trHeight w:val="420"/>
        </w:trPr>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7F3DFA" w:rsidRPr="00D55C60" w:rsidRDefault="00830482" w:rsidP="002B6E32">
            <w:pPr>
              <w:spacing w:after="0" w:line="240" w:lineRule="auto"/>
              <w:rPr>
                <w:rFonts w:ascii="Times New Roman" w:hAnsi="Times New Roman"/>
                <w:sz w:val="14"/>
                <w:szCs w:val="14"/>
              </w:rPr>
            </w:pPr>
            <w:r>
              <w:rPr>
                <w:rFonts w:ascii="Times New Roman" w:hAnsi="Times New Roman"/>
                <w:sz w:val="14"/>
                <w:szCs w:val="14"/>
              </w:rPr>
              <w:t>П</w:t>
            </w:r>
            <w:r w:rsidR="007F3DFA" w:rsidRPr="00D55C60">
              <w:rPr>
                <w:rFonts w:ascii="Times New Roman" w:hAnsi="Times New Roman"/>
                <w:sz w:val="14"/>
                <w:szCs w:val="14"/>
              </w:rPr>
              <w:t>отери</w:t>
            </w:r>
          </w:p>
        </w:tc>
        <w:tc>
          <w:tcPr>
            <w:tcW w:w="547" w:type="dxa"/>
            <w:tcBorders>
              <w:top w:val="single" w:sz="4" w:space="0" w:color="auto"/>
              <w:left w:val="single" w:sz="4" w:space="0" w:color="auto"/>
              <w:bottom w:val="single" w:sz="4" w:space="0" w:color="auto"/>
              <w:right w:val="single" w:sz="4" w:space="0" w:color="auto"/>
            </w:tcBorders>
            <w:shd w:val="clear" w:color="auto" w:fill="auto"/>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w:t>
            </w:r>
          </w:p>
        </w:tc>
        <w:tc>
          <w:tcPr>
            <w:tcW w:w="436" w:type="dxa"/>
            <w:tcBorders>
              <w:top w:val="single" w:sz="4" w:space="0" w:color="auto"/>
              <w:left w:val="single" w:sz="4" w:space="0" w:color="auto"/>
              <w:bottom w:val="single" w:sz="4" w:space="0" w:color="auto"/>
              <w:right w:val="nil"/>
            </w:tcBorders>
            <w:shd w:val="clear" w:color="auto" w:fill="auto"/>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4,65</w:t>
            </w:r>
          </w:p>
        </w:tc>
        <w:tc>
          <w:tcPr>
            <w:tcW w:w="436" w:type="dxa"/>
            <w:tcBorders>
              <w:top w:val="nil"/>
              <w:left w:val="single" w:sz="4" w:space="0" w:color="auto"/>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r>
      <w:tr w:rsidR="007F3DFA" w:rsidRPr="00BA2969" w:rsidTr="002B6E32">
        <w:trPr>
          <w:trHeight w:val="375"/>
        </w:trPr>
        <w:tc>
          <w:tcPr>
            <w:tcW w:w="935" w:type="dxa"/>
            <w:tcBorders>
              <w:top w:val="nil"/>
              <w:left w:val="single" w:sz="4" w:space="0" w:color="auto"/>
              <w:bottom w:val="single" w:sz="4" w:space="0" w:color="auto"/>
              <w:right w:val="single" w:sz="4" w:space="0" w:color="auto"/>
            </w:tcBorders>
            <w:shd w:val="clear" w:color="auto" w:fill="auto"/>
            <w:vAlign w:val="center"/>
            <w:hideMark/>
          </w:tcPr>
          <w:p w:rsidR="007F3DFA" w:rsidRPr="00D55C60" w:rsidRDefault="00830482" w:rsidP="002B6E32">
            <w:pPr>
              <w:spacing w:after="0" w:line="240" w:lineRule="auto"/>
              <w:rPr>
                <w:rFonts w:ascii="Times New Roman" w:hAnsi="Times New Roman"/>
                <w:sz w:val="14"/>
                <w:szCs w:val="14"/>
              </w:rPr>
            </w:pPr>
            <w:r>
              <w:rPr>
                <w:rFonts w:ascii="Times New Roman" w:hAnsi="Times New Roman"/>
                <w:sz w:val="14"/>
                <w:szCs w:val="14"/>
              </w:rPr>
              <w:t>У</w:t>
            </w:r>
            <w:r w:rsidR="007F3DFA" w:rsidRPr="00D55C60">
              <w:rPr>
                <w:rFonts w:ascii="Times New Roman" w:hAnsi="Times New Roman"/>
                <w:sz w:val="14"/>
                <w:szCs w:val="14"/>
              </w:rPr>
              <w:t>дельный расход электрической энергии</w:t>
            </w:r>
          </w:p>
        </w:tc>
        <w:tc>
          <w:tcPr>
            <w:tcW w:w="547"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кВт/м3</w:t>
            </w: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0,90</w:t>
            </w: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6"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35" w:type="dxa"/>
            <w:tcBorders>
              <w:top w:val="nil"/>
              <w:left w:val="nil"/>
              <w:bottom w:val="single" w:sz="4" w:space="0" w:color="auto"/>
              <w:right w:val="single" w:sz="4" w:space="0" w:color="auto"/>
            </w:tcBorders>
            <w:shd w:val="clear" w:color="auto" w:fill="auto"/>
            <w:vAlign w:val="center"/>
            <w:hideMark/>
          </w:tcPr>
          <w:p w:rsidR="007F3DFA" w:rsidRPr="00D55C60" w:rsidRDefault="007F3DFA" w:rsidP="002B6E32">
            <w:pPr>
              <w:spacing w:after="0" w:line="240" w:lineRule="auto"/>
              <w:jc w:val="center"/>
              <w:rPr>
                <w:rFonts w:ascii="Times New Roman" w:hAnsi="Times New Roman"/>
                <w:sz w:val="14"/>
                <w:szCs w:val="14"/>
              </w:rPr>
            </w:pPr>
            <w:r w:rsidRPr="00D55C60">
              <w:rPr>
                <w:rFonts w:ascii="Times New Roman" w:hAnsi="Times New Roman"/>
                <w:sz w:val="14"/>
                <w:szCs w:val="14"/>
              </w:rPr>
              <w:t>х</w:t>
            </w:r>
          </w:p>
        </w:tc>
      </w:tr>
    </w:tbl>
    <w:p w:rsidR="007F3DFA" w:rsidRDefault="007F3DFA" w:rsidP="00830482">
      <w:pPr>
        <w:spacing w:after="0" w:line="240" w:lineRule="auto"/>
        <w:ind w:firstLine="709"/>
        <w:jc w:val="both"/>
        <w:rPr>
          <w:rFonts w:ascii="Times New Roman" w:hAnsi="Times New Roman"/>
          <w:b/>
          <w:sz w:val="24"/>
          <w:szCs w:val="24"/>
        </w:rPr>
      </w:pPr>
      <w:r>
        <w:rPr>
          <w:rFonts w:ascii="Times New Roman" w:hAnsi="Times New Roman"/>
          <w:b/>
          <w:sz w:val="24"/>
          <w:szCs w:val="24"/>
        </w:rPr>
        <w:t>Величина неподконтрольных расходов, определяемая в соответствии с нормативными правовыми актами Российской Фе</w:t>
      </w:r>
      <w:r w:rsidR="00830482">
        <w:rPr>
          <w:rFonts w:ascii="Times New Roman" w:hAnsi="Times New Roman"/>
          <w:b/>
          <w:sz w:val="24"/>
          <w:szCs w:val="24"/>
        </w:rPr>
        <w:t>дерации в сфере водоотведения (</w:t>
      </w:r>
      <w:r>
        <w:rPr>
          <w:rFonts w:ascii="Times New Roman" w:hAnsi="Times New Roman"/>
          <w:b/>
          <w:sz w:val="24"/>
          <w:szCs w:val="24"/>
        </w:rPr>
        <w:t xml:space="preserve">за исключением расходов на энергетические ресурсы, концессионной платы и налога на прибыль организации). </w:t>
      </w:r>
    </w:p>
    <w:p w:rsidR="007F3DFA" w:rsidRDefault="007F3DFA" w:rsidP="00830482">
      <w:pPr>
        <w:spacing w:after="0" w:line="240" w:lineRule="auto"/>
        <w:ind w:firstLine="709"/>
        <w:jc w:val="both"/>
        <w:rPr>
          <w:rFonts w:ascii="Times New Roman" w:hAnsi="Times New Roman"/>
          <w:sz w:val="24"/>
          <w:szCs w:val="24"/>
        </w:rPr>
      </w:pPr>
      <w:r w:rsidRPr="0003259C">
        <w:rPr>
          <w:rFonts w:ascii="Times New Roman" w:hAnsi="Times New Roman"/>
          <w:sz w:val="24"/>
          <w:szCs w:val="24"/>
        </w:rPr>
        <w:t>Величина неподконтрольных расходов (за исключением расходов на энергетические ресурсы, концессионную плату и налога на прибыль организаций)</w:t>
      </w:r>
      <w:r w:rsidR="00830482">
        <w:rPr>
          <w:rFonts w:ascii="Times New Roman" w:hAnsi="Times New Roman"/>
          <w:sz w:val="24"/>
          <w:szCs w:val="24"/>
        </w:rPr>
        <w:t xml:space="preserve"> – </w:t>
      </w:r>
      <w:r w:rsidRPr="00D55C60">
        <w:rPr>
          <w:rFonts w:ascii="Times New Roman" w:hAnsi="Times New Roman"/>
          <w:sz w:val="24"/>
          <w:szCs w:val="24"/>
        </w:rPr>
        <w:t>74,26</w:t>
      </w:r>
      <w:r>
        <w:rPr>
          <w:rFonts w:ascii="Times New Roman" w:hAnsi="Times New Roman"/>
          <w:sz w:val="24"/>
          <w:szCs w:val="24"/>
        </w:rPr>
        <w:t xml:space="preserve"> </w:t>
      </w:r>
      <w:r w:rsidRPr="0003259C">
        <w:rPr>
          <w:rFonts w:ascii="Times New Roman" w:hAnsi="Times New Roman"/>
          <w:sz w:val="24"/>
          <w:szCs w:val="24"/>
        </w:rPr>
        <w:t>руб./м3</w:t>
      </w:r>
      <w:r>
        <w:rPr>
          <w:rFonts w:ascii="Times New Roman" w:hAnsi="Times New Roman"/>
          <w:sz w:val="24"/>
          <w:szCs w:val="24"/>
        </w:rPr>
        <w:t>.</w:t>
      </w:r>
    </w:p>
    <w:p w:rsidR="007F3DFA" w:rsidRDefault="007074EA" w:rsidP="00830482">
      <w:pPr>
        <w:spacing w:after="0" w:line="240" w:lineRule="auto"/>
        <w:ind w:firstLine="709"/>
        <w:jc w:val="both"/>
        <w:rPr>
          <w:rFonts w:ascii="Times New Roman" w:hAnsi="Times New Roman"/>
          <w:sz w:val="24"/>
          <w:szCs w:val="24"/>
        </w:rPr>
      </w:pPr>
      <w:r>
        <w:rPr>
          <w:rFonts w:ascii="Times New Roman" w:hAnsi="Times New Roman"/>
          <w:b/>
          <w:sz w:val="24"/>
          <w:szCs w:val="24"/>
        </w:rPr>
        <w:t>М</w:t>
      </w:r>
      <w:r w:rsidR="007F3DFA">
        <w:rPr>
          <w:rFonts w:ascii="Times New Roman" w:hAnsi="Times New Roman"/>
          <w:b/>
          <w:sz w:val="24"/>
          <w:szCs w:val="24"/>
        </w:rPr>
        <w:t xml:space="preserve">етод регулирования тарифов </w:t>
      </w:r>
      <w:r w:rsidR="00830482">
        <w:rPr>
          <w:rFonts w:ascii="Times New Roman" w:hAnsi="Times New Roman"/>
          <w:b/>
          <w:sz w:val="24"/>
          <w:szCs w:val="24"/>
        </w:rPr>
        <w:t>–</w:t>
      </w:r>
      <w:r w:rsidR="007F3DFA">
        <w:rPr>
          <w:rFonts w:ascii="Times New Roman" w:hAnsi="Times New Roman"/>
          <w:b/>
          <w:sz w:val="24"/>
          <w:szCs w:val="24"/>
        </w:rPr>
        <w:t xml:space="preserve"> </w:t>
      </w:r>
      <w:r w:rsidR="007F3DFA" w:rsidRPr="007074EA">
        <w:rPr>
          <w:rFonts w:ascii="Times New Roman" w:hAnsi="Times New Roman"/>
          <w:sz w:val="24"/>
          <w:szCs w:val="24"/>
        </w:rPr>
        <w:t>м</w:t>
      </w:r>
      <w:r w:rsidR="007F3DFA">
        <w:rPr>
          <w:rFonts w:ascii="Times New Roman" w:hAnsi="Times New Roman"/>
          <w:sz w:val="24"/>
          <w:szCs w:val="24"/>
        </w:rPr>
        <w:t>етод индексации.</w:t>
      </w:r>
    </w:p>
    <w:p w:rsidR="00830482" w:rsidRDefault="00830482" w:rsidP="00830482">
      <w:pPr>
        <w:spacing w:after="0" w:line="240" w:lineRule="auto"/>
        <w:ind w:firstLine="709"/>
        <w:jc w:val="both"/>
        <w:rPr>
          <w:rFonts w:ascii="Times New Roman" w:hAnsi="Times New Roman"/>
          <w:sz w:val="24"/>
          <w:szCs w:val="24"/>
        </w:rPr>
      </w:pPr>
    </w:p>
    <w:p w:rsidR="007F3DFA" w:rsidRDefault="007F3DFA" w:rsidP="00830482">
      <w:pPr>
        <w:spacing w:after="0" w:line="240" w:lineRule="auto"/>
        <w:ind w:firstLine="709"/>
        <w:jc w:val="both"/>
        <w:rPr>
          <w:rFonts w:ascii="Times New Roman" w:hAnsi="Times New Roman"/>
          <w:b/>
          <w:sz w:val="24"/>
          <w:szCs w:val="24"/>
        </w:rPr>
      </w:pPr>
      <w:r w:rsidRPr="00705E3F">
        <w:rPr>
          <w:rFonts w:ascii="Times New Roman" w:hAnsi="Times New Roman"/>
          <w:b/>
          <w:sz w:val="24"/>
          <w:szCs w:val="24"/>
        </w:rPr>
        <w:t>Предельные (минимальные и (или) максимальн</w:t>
      </w:r>
      <w:r w:rsidR="00830482">
        <w:rPr>
          <w:rFonts w:ascii="Times New Roman" w:hAnsi="Times New Roman"/>
          <w:b/>
          <w:sz w:val="24"/>
          <w:szCs w:val="24"/>
        </w:rPr>
        <w:t>ые) значения критериев конкурса</w:t>
      </w:r>
    </w:p>
    <w:tbl>
      <w:tblPr>
        <w:tblW w:w="1574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850"/>
        <w:gridCol w:w="709"/>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284"/>
      </w:tblGrid>
      <w:tr w:rsidR="007F3DFA" w:rsidRPr="00BA2969" w:rsidTr="00830482">
        <w:trPr>
          <w:trHeight w:val="53"/>
        </w:trPr>
        <w:tc>
          <w:tcPr>
            <w:tcW w:w="1570" w:type="dxa"/>
            <w:vMerge w:val="restart"/>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Перечень сведений, подлежащих представлению организатору конкурса</w:t>
            </w:r>
          </w:p>
        </w:tc>
        <w:tc>
          <w:tcPr>
            <w:tcW w:w="850" w:type="dxa"/>
            <w:vMerge w:val="restart"/>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Ед. изм.</w:t>
            </w:r>
          </w:p>
        </w:tc>
        <w:tc>
          <w:tcPr>
            <w:tcW w:w="13325" w:type="dxa"/>
            <w:gridSpan w:val="31"/>
            <w:shd w:val="clear" w:color="auto" w:fill="auto"/>
            <w:hideMark/>
          </w:tcPr>
          <w:p w:rsidR="007F3DFA" w:rsidRPr="00022C61" w:rsidRDefault="007F3DFA" w:rsidP="00830482">
            <w:pPr>
              <w:spacing w:after="0" w:line="240" w:lineRule="auto"/>
              <w:jc w:val="center"/>
              <w:rPr>
                <w:rFonts w:ascii="Times New Roman" w:hAnsi="Times New Roman"/>
                <w:sz w:val="14"/>
                <w:szCs w:val="14"/>
              </w:rPr>
            </w:pPr>
            <w:r w:rsidRPr="00022C61">
              <w:rPr>
                <w:rFonts w:ascii="Times New Roman" w:hAnsi="Times New Roman"/>
                <w:sz w:val="14"/>
                <w:szCs w:val="14"/>
              </w:rPr>
              <w:t>Сведения о ценах, величинах, значениях и параметрах</w:t>
            </w:r>
          </w:p>
        </w:tc>
      </w:tr>
      <w:tr w:rsidR="007F3DFA" w:rsidRPr="00BA2969" w:rsidTr="00830482">
        <w:trPr>
          <w:trHeight w:val="360"/>
        </w:trPr>
        <w:tc>
          <w:tcPr>
            <w:tcW w:w="1570" w:type="dxa"/>
            <w:vMerge/>
            <w:vAlign w:val="center"/>
            <w:hideMark/>
          </w:tcPr>
          <w:p w:rsidR="007F3DFA" w:rsidRPr="00022C61" w:rsidRDefault="007F3DFA" w:rsidP="002B6E32">
            <w:pPr>
              <w:spacing w:after="0" w:line="240" w:lineRule="auto"/>
              <w:rPr>
                <w:rFonts w:ascii="Times New Roman" w:hAnsi="Times New Roman"/>
                <w:sz w:val="14"/>
                <w:szCs w:val="14"/>
              </w:rPr>
            </w:pPr>
          </w:p>
        </w:tc>
        <w:tc>
          <w:tcPr>
            <w:tcW w:w="850" w:type="dxa"/>
            <w:vMerge/>
            <w:vAlign w:val="center"/>
            <w:hideMark/>
          </w:tcPr>
          <w:p w:rsidR="007F3DFA" w:rsidRPr="00022C61" w:rsidRDefault="007F3DFA" w:rsidP="002B6E32">
            <w:pPr>
              <w:spacing w:after="0" w:line="240" w:lineRule="auto"/>
              <w:rPr>
                <w:rFonts w:ascii="Times New Roman" w:hAnsi="Times New Roman"/>
                <w:sz w:val="14"/>
                <w:szCs w:val="14"/>
              </w:rPr>
            </w:pPr>
          </w:p>
        </w:tc>
        <w:tc>
          <w:tcPr>
            <w:tcW w:w="709"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2015</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2016</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2017</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2018</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2019</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2021</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2022</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2023</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2024</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2025</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2026</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2027</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2028</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2029</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2031</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2032</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2033</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2034</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2035</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2036</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2037</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2038</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2039</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2040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2041</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2042</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2043</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2044</w:t>
            </w:r>
          </w:p>
        </w:tc>
        <w:tc>
          <w:tcPr>
            <w:tcW w:w="284"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2045</w:t>
            </w:r>
          </w:p>
        </w:tc>
      </w:tr>
      <w:tr w:rsidR="007F3DFA" w:rsidRPr="00BA2969" w:rsidTr="00830482">
        <w:trPr>
          <w:trHeight w:val="53"/>
        </w:trPr>
        <w:tc>
          <w:tcPr>
            <w:tcW w:w="15745" w:type="dxa"/>
            <w:gridSpan w:val="33"/>
            <w:shd w:val="clear" w:color="auto" w:fill="auto"/>
            <w:hideMark/>
          </w:tcPr>
          <w:p w:rsidR="007F3DFA" w:rsidRPr="00022C61" w:rsidRDefault="007F3DFA" w:rsidP="002B6E32">
            <w:pPr>
              <w:spacing w:after="280" w:line="240" w:lineRule="auto"/>
              <w:jc w:val="center"/>
              <w:rPr>
                <w:rFonts w:ascii="Times New Roman" w:hAnsi="Times New Roman"/>
                <w:b/>
                <w:bCs/>
                <w:sz w:val="14"/>
                <w:szCs w:val="14"/>
              </w:rPr>
            </w:pPr>
            <w:r w:rsidRPr="00022C61">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7F3DFA" w:rsidRPr="00BA2969" w:rsidTr="00830482">
        <w:trPr>
          <w:trHeight w:val="1479"/>
        </w:trPr>
        <w:tc>
          <w:tcPr>
            <w:tcW w:w="1570" w:type="dxa"/>
            <w:shd w:val="clear" w:color="auto" w:fill="auto"/>
            <w:vAlign w:val="center"/>
            <w:hideMark/>
          </w:tcPr>
          <w:p w:rsidR="007F3DFA" w:rsidRPr="00022C61" w:rsidRDefault="00830482" w:rsidP="002B6E32">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7F3DFA" w:rsidRPr="00022C61">
              <w:rPr>
                <w:rFonts w:ascii="Times New Roman" w:hAnsi="Times New Roman"/>
                <w:color w:val="000000"/>
                <w:sz w:val="14"/>
                <w:szCs w:val="14"/>
              </w:rPr>
              <w:t xml:space="preserve">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w:t>
            </w:r>
            <w:r w:rsidR="007F3DFA" w:rsidRPr="00022C61">
              <w:rPr>
                <w:rFonts w:ascii="Times New Roman" w:hAnsi="Times New Roman"/>
                <w:color w:val="000000"/>
                <w:sz w:val="14"/>
                <w:szCs w:val="14"/>
              </w:rPr>
              <w:lastRenderedPageBreak/>
              <w:t>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850" w:type="dxa"/>
            <w:shd w:val="clear" w:color="auto" w:fill="auto"/>
            <w:vAlign w:val="center"/>
            <w:hideMark/>
          </w:tcPr>
          <w:p w:rsidR="007F3DFA" w:rsidRPr="00022C61" w:rsidRDefault="007F3DFA" w:rsidP="002B6E32">
            <w:pPr>
              <w:spacing w:after="0" w:line="240" w:lineRule="auto"/>
              <w:jc w:val="center"/>
              <w:rPr>
                <w:rFonts w:ascii="Times New Roman" w:hAnsi="Times New Roman"/>
                <w:color w:val="000000"/>
                <w:sz w:val="14"/>
                <w:szCs w:val="14"/>
              </w:rPr>
            </w:pPr>
            <w:r w:rsidRPr="00022C61">
              <w:rPr>
                <w:rFonts w:ascii="Times New Roman" w:hAnsi="Times New Roman"/>
                <w:color w:val="000000"/>
                <w:sz w:val="14"/>
                <w:szCs w:val="14"/>
              </w:rPr>
              <w:lastRenderedPageBreak/>
              <w:t>тыс.руб.</w:t>
            </w:r>
          </w:p>
        </w:tc>
        <w:tc>
          <w:tcPr>
            <w:tcW w:w="709"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284"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r>
      <w:tr w:rsidR="007F3DFA" w:rsidRPr="00BA2969" w:rsidTr="00830482">
        <w:trPr>
          <w:trHeight w:val="274"/>
        </w:trPr>
        <w:tc>
          <w:tcPr>
            <w:tcW w:w="1570" w:type="dxa"/>
            <w:shd w:val="clear" w:color="auto" w:fill="auto"/>
            <w:vAlign w:val="center"/>
            <w:hideMark/>
          </w:tcPr>
          <w:p w:rsidR="007F3DFA" w:rsidRPr="00022C61" w:rsidRDefault="00830482" w:rsidP="002B6E32">
            <w:pPr>
              <w:spacing w:after="0" w:line="240" w:lineRule="auto"/>
              <w:rPr>
                <w:rFonts w:ascii="Times New Roman" w:hAnsi="Times New Roman"/>
                <w:color w:val="000000"/>
                <w:sz w:val="14"/>
                <w:szCs w:val="14"/>
              </w:rPr>
            </w:pPr>
            <w:r>
              <w:rPr>
                <w:rFonts w:ascii="Times New Roman" w:hAnsi="Times New Roman"/>
                <w:color w:val="000000"/>
                <w:sz w:val="14"/>
                <w:szCs w:val="14"/>
              </w:rPr>
              <w:lastRenderedPageBreak/>
              <w:t>О</w:t>
            </w:r>
            <w:r w:rsidR="007F3DFA" w:rsidRPr="00022C61">
              <w:rPr>
                <w:rFonts w:ascii="Times New Roman" w:hAnsi="Times New Roman"/>
                <w:color w:val="000000"/>
                <w:sz w:val="14"/>
                <w:szCs w:val="14"/>
              </w:rPr>
              <w:t>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850" w:type="dxa"/>
            <w:shd w:val="clear" w:color="auto" w:fill="auto"/>
            <w:vAlign w:val="center"/>
            <w:hideMark/>
          </w:tcPr>
          <w:p w:rsidR="007F3DFA" w:rsidRPr="00022C61" w:rsidRDefault="007F3DFA" w:rsidP="002B6E32">
            <w:pPr>
              <w:spacing w:after="0" w:line="240" w:lineRule="auto"/>
              <w:jc w:val="center"/>
              <w:rPr>
                <w:rFonts w:ascii="Times New Roman" w:hAnsi="Times New Roman"/>
                <w:color w:val="000000"/>
                <w:sz w:val="14"/>
                <w:szCs w:val="14"/>
              </w:rPr>
            </w:pPr>
            <w:r w:rsidRPr="00022C61">
              <w:rPr>
                <w:rFonts w:ascii="Times New Roman" w:hAnsi="Times New Roman"/>
                <w:color w:val="000000"/>
                <w:sz w:val="14"/>
                <w:szCs w:val="14"/>
              </w:rPr>
              <w:t>тыс.руб.</w:t>
            </w:r>
          </w:p>
        </w:tc>
        <w:tc>
          <w:tcPr>
            <w:tcW w:w="709"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6"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25"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284" w:type="dxa"/>
            <w:shd w:val="clear" w:color="auto" w:fill="auto"/>
            <w:vAlign w:val="center"/>
            <w:hideMark/>
          </w:tcPr>
          <w:p w:rsidR="007F3DFA" w:rsidRPr="00022C61" w:rsidRDefault="007F3DFA" w:rsidP="002B6E32">
            <w:pPr>
              <w:spacing w:after="0" w:line="240" w:lineRule="auto"/>
              <w:jc w:val="center"/>
              <w:rPr>
                <w:rFonts w:ascii="Times New Roman" w:hAnsi="Times New Roman"/>
                <w:sz w:val="14"/>
                <w:szCs w:val="14"/>
              </w:rPr>
            </w:pPr>
            <w:r w:rsidRPr="00022C61">
              <w:rPr>
                <w:rFonts w:ascii="Times New Roman" w:hAnsi="Times New Roman"/>
                <w:sz w:val="14"/>
                <w:szCs w:val="14"/>
              </w:rPr>
              <w:t>0</w:t>
            </w:r>
          </w:p>
        </w:tc>
      </w:tr>
    </w:tbl>
    <w:p w:rsidR="00830482" w:rsidRDefault="00830482" w:rsidP="00830482">
      <w:pPr>
        <w:spacing w:after="0" w:line="240" w:lineRule="auto"/>
        <w:ind w:firstLine="708"/>
        <w:jc w:val="both"/>
        <w:rPr>
          <w:rFonts w:ascii="Times New Roman" w:hAnsi="Times New Roman"/>
          <w:b/>
          <w:sz w:val="24"/>
          <w:szCs w:val="24"/>
        </w:rPr>
      </w:pPr>
    </w:p>
    <w:p w:rsidR="007F3DFA" w:rsidRPr="00ED64C2" w:rsidRDefault="007F3DFA" w:rsidP="00830482">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водоотведении, </w:t>
      </w:r>
      <w:r w:rsidR="00830482">
        <w:rPr>
          <w:rFonts w:ascii="Times New Roman" w:hAnsi="Times New Roman"/>
          <w:b/>
          <w:sz w:val="24"/>
          <w:szCs w:val="24"/>
        </w:rPr>
        <w:t>по отношению к предыдущему году</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25"/>
        <w:gridCol w:w="419"/>
        <w:gridCol w:w="425"/>
        <w:gridCol w:w="422"/>
        <w:gridCol w:w="425"/>
        <w:gridCol w:w="425"/>
        <w:gridCol w:w="425"/>
        <w:gridCol w:w="422"/>
        <w:gridCol w:w="425"/>
        <w:gridCol w:w="425"/>
        <w:gridCol w:w="425"/>
        <w:gridCol w:w="426"/>
        <w:gridCol w:w="425"/>
        <w:gridCol w:w="425"/>
        <w:gridCol w:w="425"/>
        <w:gridCol w:w="426"/>
        <w:gridCol w:w="425"/>
        <w:gridCol w:w="425"/>
        <w:gridCol w:w="439"/>
        <w:gridCol w:w="439"/>
        <w:gridCol w:w="425"/>
        <w:gridCol w:w="425"/>
        <w:gridCol w:w="425"/>
        <w:gridCol w:w="426"/>
        <w:gridCol w:w="425"/>
        <w:gridCol w:w="425"/>
        <w:gridCol w:w="425"/>
        <w:gridCol w:w="426"/>
        <w:gridCol w:w="425"/>
        <w:gridCol w:w="412"/>
        <w:gridCol w:w="408"/>
        <w:gridCol w:w="443"/>
      </w:tblGrid>
      <w:tr w:rsidR="007F3DFA" w:rsidRPr="00BA2969" w:rsidTr="00830482">
        <w:trPr>
          <w:trHeight w:val="53"/>
        </w:trPr>
        <w:tc>
          <w:tcPr>
            <w:tcW w:w="2552" w:type="dxa"/>
            <w:vMerge w:val="restart"/>
            <w:shd w:val="clear" w:color="auto" w:fill="auto"/>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Перечень сведений, подлежащих представлению организатору конкурса</w:t>
            </w:r>
          </w:p>
        </w:tc>
        <w:tc>
          <w:tcPr>
            <w:tcW w:w="425" w:type="dxa"/>
            <w:vMerge w:val="restart"/>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Ед. изм.</w:t>
            </w:r>
          </w:p>
        </w:tc>
        <w:tc>
          <w:tcPr>
            <w:tcW w:w="13183" w:type="dxa"/>
            <w:gridSpan w:val="31"/>
            <w:shd w:val="clear" w:color="auto" w:fill="auto"/>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Сведения о ценах, величинах, значениях и параметрах</w:t>
            </w:r>
          </w:p>
        </w:tc>
      </w:tr>
      <w:tr w:rsidR="007F3DFA" w:rsidRPr="00BA2969" w:rsidTr="00830482">
        <w:trPr>
          <w:trHeight w:val="360"/>
        </w:trPr>
        <w:tc>
          <w:tcPr>
            <w:tcW w:w="2552" w:type="dxa"/>
            <w:vMerge/>
            <w:vAlign w:val="center"/>
            <w:hideMark/>
          </w:tcPr>
          <w:p w:rsidR="007F3DFA" w:rsidRPr="001A576B" w:rsidRDefault="007F3DFA" w:rsidP="00830482">
            <w:pPr>
              <w:spacing w:after="0" w:line="240" w:lineRule="auto"/>
              <w:rPr>
                <w:rFonts w:ascii="Times New Roman" w:hAnsi="Times New Roman"/>
                <w:sz w:val="14"/>
                <w:szCs w:val="14"/>
              </w:rPr>
            </w:pPr>
          </w:p>
        </w:tc>
        <w:tc>
          <w:tcPr>
            <w:tcW w:w="425" w:type="dxa"/>
            <w:vMerge/>
            <w:vAlign w:val="center"/>
            <w:hideMark/>
          </w:tcPr>
          <w:p w:rsidR="007F3DFA" w:rsidRPr="001A576B" w:rsidRDefault="007F3DFA" w:rsidP="00830482">
            <w:pPr>
              <w:spacing w:after="0" w:line="240" w:lineRule="auto"/>
              <w:rPr>
                <w:rFonts w:ascii="Times New Roman" w:hAnsi="Times New Roman"/>
                <w:sz w:val="14"/>
                <w:szCs w:val="14"/>
              </w:rPr>
            </w:pPr>
          </w:p>
        </w:tc>
        <w:tc>
          <w:tcPr>
            <w:tcW w:w="419"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2015</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2016</w:t>
            </w:r>
          </w:p>
        </w:tc>
        <w:tc>
          <w:tcPr>
            <w:tcW w:w="422"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2017</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2018</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2019</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2020</w:t>
            </w:r>
          </w:p>
        </w:tc>
        <w:tc>
          <w:tcPr>
            <w:tcW w:w="422"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2021</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2022</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2023</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2024</w:t>
            </w:r>
          </w:p>
        </w:tc>
        <w:tc>
          <w:tcPr>
            <w:tcW w:w="426"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2025</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2026</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2027</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2028</w:t>
            </w:r>
          </w:p>
        </w:tc>
        <w:tc>
          <w:tcPr>
            <w:tcW w:w="426"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2029</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2030</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2031</w:t>
            </w:r>
          </w:p>
        </w:tc>
        <w:tc>
          <w:tcPr>
            <w:tcW w:w="439"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2032</w:t>
            </w:r>
          </w:p>
        </w:tc>
        <w:tc>
          <w:tcPr>
            <w:tcW w:w="439"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2033</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2034</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2035</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2036</w:t>
            </w:r>
          </w:p>
        </w:tc>
        <w:tc>
          <w:tcPr>
            <w:tcW w:w="426"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2037</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2038</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2039</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2040</w:t>
            </w:r>
          </w:p>
        </w:tc>
        <w:tc>
          <w:tcPr>
            <w:tcW w:w="426"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2041</w:t>
            </w:r>
          </w:p>
        </w:tc>
        <w:tc>
          <w:tcPr>
            <w:tcW w:w="425"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2042</w:t>
            </w:r>
          </w:p>
        </w:tc>
        <w:tc>
          <w:tcPr>
            <w:tcW w:w="412"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2043</w:t>
            </w:r>
          </w:p>
        </w:tc>
        <w:tc>
          <w:tcPr>
            <w:tcW w:w="408"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2044</w:t>
            </w:r>
          </w:p>
        </w:tc>
        <w:tc>
          <w:tcPr>
            <w:tcW w:w="443" w:type="dxa"/>
            <w:shd w:val="clear" w:color="auto" w:fill="auto"/>
            <w:vAlign w:val="center"/>
            <w:hideMark/>
          </w:tcPr>
          <w:p w:rsidR="007F3DFA" w:rsidRPr="001A576B" w:rsidRDefault="007F3DFA" w:rsidP="00830482">
            <w:pPr>
              <w:spacing w:after="0" w:line="240" w:lineRule="auto"/>
              <w:jc w:val="center"/>
              <w:rPr>
                <w:rFonts w:ascii="Times New Roman" w:hAnsi="Times New Roman"/>
                <w:sz w:val="14"/>
                <w:szCs w:val="14"/>
              </w:rPr>
            </w:pPr>
            <w:r w:rsidRPr="001A576B">
              <w:rPr>
                <w:rFonts w:ascii="Times New Roman" w:hAnsi="Times New Roman"/>
                <w:sz w:val="14"/>
                <w:szCs w:val="14"/>
              </w:rPr>
              <w:t>2045</w:t>
            </w:r>
          </w:p>
        </w:tc>
      </w:tr>
      <w:tr w:rsidR="007F3DFA" w:rsidRPr="00BA2969" w:rsidTr="00830482">
        <w:trPr>
          <w:trHeight w:val="53"/>
        </w:trPr>
        <w:tc>
          <w:tcPr>
            <w:tcW w:w="16160" w:type="dxa"/>
            <w:gridSpan w:val="33"/>
            <w:shd w:val="clear" w:color="auto" w:fill="auto"/>
            <w:hideMark/>
          </w:tcPr>
          <w:p w:rsidR="007F3DFA" w:rsidRPr="001A576B" w:rsidRDefault="007F3DFA" w:rsidP="00830482">
            <w:pPr>
              <w:spacing w:after="0" w:line="240" w:lineRule="auto"/>
              <w:jc w:val="center"/>
              <w:rPr>
                <w:rFonts w:ascii="Times New Roman" w:hAnsi="Times New Roman"/>
                <w:b/>
                <w:bCs/>
                <w:sz w:val="14"/>
                <w:szCs w:val="14"/>
              </w:rPr>
            </w:pPr>
            <w:r w:rsidRPr="001A576B">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7F3DFA" w:rsidRPr="00BA2969" w:rsidTr="00830482">
        <w:trPr>
          <w:trHeight w:val="53"/>
        </w:trPr>
        <w:tc>
          <w:tcPr>
            <w:tcW w:w="2552" w:type="dxa"/>
            <w:shd w:val="clear" w:color="auto" w:fill="auto"/>
            <w:hideMark/>
          </w:tcPr>
          <w:p w:rsidR="007F3DFA" w:rsidRPr="00830482" w:rsidRDefault="00830482" w:rsidP="00830482">
            <w:pPr>
              <w:spacing w:after="0" w:line="240" w:lineRule="auto"/>
              <w:rPr>
                <w:rFonts w:ascii="Times New Roman" w:hAnsi="Times New Roman"/>
                <w:sz w:val="14"/>
                <w:szCs w:val="14"/>
              </w:rPr>
            </w:pPr>
            <w:r>
              <w:rPr>
                <w:rFonts w:ascii="Times New Roman" w:hAnsi="Times New Roman"/>
                <w:sz w:val="14"/>
                <w:szCs w:val="14"/>
              </w:rPr>
              <w:t>П</w:t>
            </w:r>
            <w:r w:rsidR="007F3DFA" w:rsidRPr="00830482">
              <w:rPr>
                <w:rFonts w:ascii="Times New Roman" w:hAnsi="Times New Roman"/>
                <w:sz w:val="14"/>
                <w:szCs w:val="14"/>
              </w:rPr>
              <w:t xml:space="preserve">редельный (максимальный) рост необходимой валовой выручки концессионера от осуществления регулируемых видов деятельности, </w:t>
            </w:r>
            <w:r w:rsidR="007F3DFA" w:rsidRPr="00830482">
              <w:rPr>
                <w:rFonts w:ascii="Times New Roman" w:hAnsi="Times New Roman"/>
                <w:sz w:val="14"/>
                <w:szCs w:val="14"/>
              </w:rPr>
              <w:lastRenderedPageBreak/>
              <w:t>предусмотренной нормативными правовыми актами Российской Федерации в сфере водоснабжения по отношению к предыдущему году</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lastRenderedPageBreak/>
              <w:t>%</w:t>
            </w:r>
          </w:p>
        </w:tc>
        <w:tc>
          <w:tcPr>
            <w:tcW w:w="419"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0,00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107,54</w:t>
            </w:r>
          </w:p>
        </w:tc>
        <w:tc>
          <w:tcPr>
            <w:tcW w:w="422"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104,77</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2"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6"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6"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39"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39"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6"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6"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2"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08"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43"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r>
      <w:tr w:rsidR="007F3DFA" w:rsidRPr="00BA2969" w:rsidTr="00830482">
        <w:trPr>
          <w:trHeight w:val="843"/>
        </w:trPr>
        <w:tc>
          <w:tcPr>
            <w:tcW w:w="2552" w:type="dxa"/>
            <w:shd w:val="clear" w:color="auto" w:fill="auto"/>
            <w:vAlign w:val="center"/>
            <w:hideMark/>
          </w:tcPr>
          <w:p w:rsidR="007F3DFA" w:rsidRPr="00830482" w:rsidRDefault="00830482" w:rsidP="002B6E32">
            <w:pPr>
              <w:spacing w:after="0" w:line="240" w:lineRule="auto"/>
              <w:rPr>
                <w:rFonts w:ascii="Times New Roman" w:hAnsi="Times New Roman"/>
                <w:sz w:val="14"/>
                <w:szCs w:val="14"/>
              </w:rPr>
            </w:pPr>
            <w:r>
              <w:rPr>
                <w:rFonts w:ascii="Times New Roman" w:hAnsi="Times New Roman"/>
                <w:sz w:val="14"/>
                <w:szCs w:val="14"/>
              </w:rPr>
              <w:lastRenderedPageBreak/>
              <w:t>Н</w:t>
            </w:r>
            <w:r w:rsidR="007F3DFA" w:rsidRPr="00830482">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водоснабжения</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тыс.руб.</w:t>
            </w:r>
          </w:p>
        </w:tc>
        <w:tc>
          <w:tcPr>
            <w:tcW w:w="419"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13 730,57</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2"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2"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9"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9"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2"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08"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43" w:type="dxa"/>
            <w:shd w:val="clear" w:color="auto" w:fill="auto"/>
            <w:vAlign w:val="center"/>
            <w:hideMark/>
          </w:tcPr>
          <w:p w:rsidR="007F3DFA" w:rsidRPr="001A576B" w:rsidRDefault="007F3DFA" w:rsidP="002B6E32">
            <w:pPr>
              <w:spacing w:after="0" w:line="240" w:lineRule="auto"/>
              <w:jc w:val="center"/>
              <w:rPr>
                <w:rFonts w:ascii="Times New Roman" w:hAnsi="Times New Roman"/>
                <w:sz w:val="14"/>
                <w:szCs w:val="14"/>
              </w:rPr>
            </w:pPr>
            <w:r w:rsidRPr="001A576B">
              <w:rPr>
                <w:rFonts w:ascii="Times New Roman" w:hAnsi="Times New Roman"/>
                <w:sz w:val="14"/>
                <w:szCs w:val="14"/>
              </w:rPr>
              <w:t>х</w:t>
            </w:r>
          </w:p>
        </w:tc>
      </w:tr>
    </w:tbl>
    <w:p w:rsidR="00830482" w:rsidRDefault="00830482" w:rsidP="00830482">
      <w:pPr>
        <w:spacing w:after="0" w:line="240" w:lineRule="auto"/>
        <w:ind w:firstLine="708"/>
        <w:jc w:val="both"/>
        <w:rPr>
          <w:rFonts w:ascii="Times New Roman" w:hAnsi="Times New Roman"/>
          <w:b/>
          <w:sz w:val="24"/>
          <w:szCs w:val="24"/>
        </w:rPr>
      </w:pPr>
    </w:p>
    <w:p w:rsidR="007F3DFA" w:rsidRPr="000E5A25" w:rsidRDefault="007F3DFA" w:rsidP="00830482">
      <w:pPr>
        <w:spacing w:after="0" w:line="240" w:lineRule="auto"/>
        <w:ind w:firstLine="708"/>
        <w:jc w:val="both"/>
        <w:rPr>
          <w:rFonts w:ascii="Times New Roman" w:hAnsi="Times New Roman"/>
          <w:b/>
          <w:sz w:val="24"/>
          <w:szCs w:val="24"/>
        </w:rPr>
      </w:pPr>
      <w:r>
        <w:rPr>
          <w:rFonts w:ascii="Times New Roman" w:hAnsi="Times New Roman"/>
          <w:b/>
          <w:sz w:val="24"/>
          <w:szCs w:val="24"/>
        </w:rPr>
        <w:t>Иные цены, величины, значения, параметры, использование которых для расчета тарифов предусмотрено нормативн</w:t>
      </w:r>
      <w:r w:rsidR="00EE2A8A">
        <w:rPr>
          <w:rFonts w:ascii="Times New Roman" w:hAnsi="Times New Roman"/>
          <w:b/>
          <w:sz w:val="24"/>
          <w:szCs w:val="24"/>
        </w:rPr>
        <w:t>ыми</w:t>
      </w:r>
      <w:r>
        <w:rPr>
          <w:rFonts w:ascii="Times New Roman" w:hAnsi="Times New Roman"/>
          <w:b/>
          <w:sz w:val="24"/>
          <w:szCs w:val="24"/>
        </w:rPr>
        <w:t xml:space="preserve"> правовыми актами Российской Федерации в сфере теплоснабжения, в сфер</w:t>
      </w:r>
      <w:r w:rsidR="00830482">
        <w:rPr>
          <w:rFonts w:ascii="Times New Roman" w:hAnsi="Times New Roman"/>
          <w:b/>
          <w:sz w:val="24"/>
          <w:szCs w:val="24"/>
        </w:rPr>
        <w:t>е водоснабжения и водоотведения</w:t>
      </w:r>
    </w:p>
    <w:tbl>
      <w:tblPr>
        <w:tblW w:w="1556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407"/>
        <w:gridCol w:w="559"/>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7F3DFA" w:rsidRPr="00BA2969" w:rsidTr="00830482">
        <w:trPr>
          <w:trHeight w:val="53"/>
        </w:trPr>
        <w:tc>
          <w:tcPr>
            <w:tcW w:w="983" w:type="dxa"/>
            <w:vMerge w:val="restart"/>
            <w:shd w:val="clear" w:color="auto" w:fill="auto"/>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Перечень сведений, подлежащих представ</w:t>
            </w:r>
            <w:r w:rsidR="00830482">
              <w:rPr>
                <w:rFonts w:ascii="Times New Roman" w:hAnsi="Times New Roman"/>
                <w:sz w:val="14"/>
                <w:szCs w:val="14"/>
              </w:rPr>
              <w:t>-</w:t>
            </w:r>
            <w:r w:rsidRPr="000E5A25">
              <w:rPr>
                <w:rFonts w:ascii="Times New Roman" w:hAnsi="Times New Roman"/>
                <w:sz w:val="14"/>
                <w:szCs w:val="14"/>
              </w:rPr>
              <w:t>лению организатору конкурса</w:t>
            </w:r>
          </w:p>
        </w:tc>
        <w:tc>
          <w:tcPr>
            <w:tcW w:w="407" w:type="dxa"/>
            <w:vMerge w:val="restart"/>
            <w:shd w:val="clear" w:color="auto" w:fill="auto"/>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Ед. изм.</w:t>
            </w:r>
          </w:p>
        </w:tc>
        <w:tc>
          <w:tcPr>
            <w:tcW w:w="14179" w:type="dxa"/>
            <w:gridSpan w:val="31"/>
            <w:shd w:val="clear" w:color="auto" w:fill="auto"/>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Сведения о ценах, величинах, значениях и параметрах</w:t>
            </w:r>
          </w:p>
        </w:tc>
      </w:tr>
      <w:tr w:rsidR="007F3DFA" w:rsidRPr="00BA2969" w:rsidTr="00830482">
        <w:trPr>
          <w:trHeight w:val="360"/>
        </w:trPr>
        <w:tc>
          <w:tcPr>
            <w:tcW w:w="983" w:type="dxa"/>
            <w:vMerge/>
            <w:vAlign w:val="center"/>
            <w:hideMark/>
          </w:tcPr>
          <w:p w:rsidR="007F3DFA" w:rsidRPr="000E5A25" w:rsidRDefault="007F3DFA" w:rsidP="00830482">
            <w:pPr>
              <w:spacing w:after="0" w:line="240" w:lineRule="auto"/>
              <w:rPr>
                <w:rFonts w:ascii="Times New Roman" w:hAnsi="Times New Roman"/>
                <w:sz w:val="14"/>
                <w:szCs w:val="14"/>
              </w:rPr>
            </w:pPr>
          </w:p>
        </w:tc>
        <w:tc>
          <w:tcPr>
            <w:tcW w:w="407" w:type="dxa"/>
            <w:vMerge/>
            <w:vAlign w:val="center"/>
            <w:hideMark/>
          </w:tcPr>
          <w:p w:rsidR="007F3DFA" w:rsidRPr="000E5A25" w:rsidRDefault="007F3DFA" w:rsidP="00830482">
            <w:pPr>
              <w:spacing w:after="0" w:line="240" w:lineRule="auto"/>
              <w:rPr>
                <w:rFonts w:ascii="Times New Roman" w:hAnsi="Times New Roman"/>
                <w:sz w:val="14"/>
                <w:szCs w:val="14"/>
              </w:rPr>
            </w:pPr>
          </w:p>
        </w:tc>
        <w:tc>
          <w:tcPr>
            <w:tcW w:w="559"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2015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2016</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2017</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2018</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2019</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2020</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2021</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2022</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2023</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2024</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2026</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2027</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2028</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2029</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2030</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2031</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2032</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2033</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2034</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2036</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2037</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2038</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2039</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2040</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2041</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2042</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2043</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2044</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2045</w:t>
            </w:r>
          </w:p>
        </w:tc>
      </w:tr>
      <w:tr w:rsidR="007F3DFA" w:rsidRPr="00BA2969" w:rsidTr="00830482">
        <w:trPr>
          <w:trHeight w:val="53"/>
        </w:trPr>
        <w:tc>
          <w:tcPr>
            <w:tcW w:w="15569" w:type="dxa"/>
            <w:gridSpan w:val="33"/>
            <w:shd w:val="clear" w:color="auto" w:fill="auto"/>
            <w:hideMark/>
          </w:tcPr>
          <w:p w:rsidR="007F3DFA" w:rsidRPr="000E5A25" w:rsidRDefault="007F3DFA" w:rsidP="00830482">
            <w:pPr>
              <w:spacing w:after="0" w:line="240" w:lineRule="auto"/>
              <w:jc w:val="center"/>
              <w:rPr>
                <w:rFonts w:ascii="Times New Roman" w:hAnsi="Times New Roman"/>
                <w:b/>
                <w:bCs/>
                <w:sz w:val="14"/>
                <w:szCs w:val="14"/>
              </w:rPr>
            </w:pPr>
            <w:r w:rsidRPr="000E5A25">
              <w:rPr>
                <w:rFonts w:ascii="Times New Roman" w:hAnsi="Times New Roman"/>
                <w:b/>
                <w:bCs/>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tc>
      </w:tr>
      <w:tr w:rsidR="007F3DFA" w:rsidRPr="00BA2969" w:rsidTr="00830482">
        <w:trPr>
          <w:trHeight w:val="375"/>
        </w:trPr>
        <w:tc>
          <w:tcPr>
            <w:tcW w:w="983" w:type="dxa"/>
            <w:shd w:val="clear" w:color="auto" w:fill="auto"/>
            <w:vAlign w:val="center"/>
            <w:hideMark/>
          </w:tcPr>
          <w:p w:rsidR="007F3DFA" w:rsidRPr="000E5A25" w:rsidRDefault="007F3DFA" w:rsidP="00830482">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Индекс потребительских цен</w:t>
            </w:r>
          </w:p>
        </w:tc>
        <w:tc>
          <w:tcPr>
            <w:tcW w:w="407" w:type="dxa"/>
            <w:shd w:val="clear" w:color="auto" w:fill="auto"/>
            <w:vAlign w:val="center"/>
            <w:hideMark/>
          </w:tcPr>
          <w:p w:rsidR="007F3DFA" w:rsidRPr="000E5A25" w:rsidRDefault="007F3DFA" w:rsidP="0083048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w:t>
            </w:r>
          </w:p>
        </w:tc>
        <w:tc>
          <w:tcPr>
            <w:tcW w:w="559"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106,7</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107,4</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105,8</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54" w:type="dxa"/>
            <w:shd w:val="clear" w:color="auto" w:fill="auto"/>
            <w:vAlign w:val="center"/>
            <w:hideMark/>
          </w:tcPr>
          <w:p w:rsidR="007F3DFA" w:rsidRPr="000E5A25" w:rsidRDefault="007F3DFA" w:rsidP="00830482">
            <w:pPr>
              <w:spacing w:after="0" w:line="240" w:lineRule="auto"/>
              <w:jc w:val="center"/>
              <w:rPr>
                <w:rFonts w:ascii="Times New Roman" w:hAnsi="Times New Roman"/>
                <w:sz w:val="14"/>
                <w:szCs w:val="14"/>
              </w:rPr>
            </w:pPr>
            <w:r w:rsidRPr="000E5A25">
              <w:rPr>
                <w:rFonts w:ascii="Times New Roman" w:hAnsi="Times New Roman"/>
                <w:sz w:val="14"/>
                <w:szCs w:val="14"/>
              </w:rPr>
              <w:t>105,5</w:t>
            </w:r>
          </w:p>
        </w:tc>
      </w:tr>
      <w:tr w:rsidR="007F3DFA" w:rsidRPr="00BA2969" w:rsidTr="00830482">
        <w:trPr>
          <w:trHeight w:val="690"/>
        </w:trPr>
        <w:tc>
          <w:tcPr>
            <w:tcW w:w="983" w:type="dxa"/>
            <w:shd w:val="clear" w:color="auto" w:fill="auto"/>
            <w:vAlign w:val="center"/>
            <w:hideMark/>
          </w:tcPr>
          <w:p w:rsidR="007F3DFA" w:rsidRPr="000E5A25" w:rsidRDefault="007F3DFA" w:rsidP="002B6E32">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Минимальная тарифная ставка рабочего 1 разряда на 01.01.2015, в соответст</w:t>
            </w:r>
            <w:r w:rsidR="00EE2A8A">
              <w:rPr>
                <w:rFonts w:ascii="Times New Roman" w:hAnsi="Times New Roman"/>
                <w:color w:val="000000"/>
                <w:sz w:val="14"/>
                <w:szCs w:val="14"/>
              </w:rPr>
              <w:t>-</w:t>
            </w:r>
            <w:r w:rsidRPr="000E5A25">
              <w:rPr>
                <w:rFonts w:ascii="Times New Roman" w:hAnsi="Times New Roman"/>
                <w:color w:val="000000"/>
                <w:sz w:val="14"/>
                <w:szCs w:val="14"/>
              </w:rPr>
              <w:t>вии с отраслевым тарифным соглашением в ЖКХ РФ на 2014-2016 годы</w:t>
            </w:r>
          </w:p>
        </w:tc>
        <w:tc>
          <w:tcPr>
            <w:tcW w:w="407"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руб.</w:t>
            </w:r>
          </w:p>
        </w:tc>
        <w:tc>
          <w:tcPr>
            <w:tcW w:w="559" w:type="dxa"/>
            <w:shd w:val="clear" w:color="auto" w:fill="auto"/>
            <w:vAlign w:val="center"/>
            <w:hideMark/>
          </w:tcPr>
          <w:p w:rsidR="007F3DFA" w:rsidRPr="000E5A25" w:rsidRDefault="007F3DFA" w:rsidP="002B6E32">
            <w:pPr>
              <w:spacing w:after="0" w:line="240" w:lineRule="auto"/>
              <w:jc w:val="center"/>
              <w:rPr>
                <w:rFonts w:ascii="Times New Roman" w:hAnsi="Times New Roman"/>
                <w:sz w:val="14"/>
                <w:szCs w:val="14"/>
              </w:rPr>
            </w:pPr>
            <w:r w:rsidRPr="000E5A25">
              <w:rPr>
                <w:rFonts w:ascii="Times New Roman" w:hAnsi="Times New Roman"/>
                <w:sz w:val="14"/>
                <w:szCs w:val="14"/>
              </w:rPr>
              <w:t>7528,75</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sz w:val="14"/>
                <w:szCs w:val="14"/>
              </w:rPr>
            </w:pPr>
            <w:r w:rsidRPr="000E5A25">
              <w:rPr>
                <w:rFonts w:ascii="Times New Roman" w:hAnsi="Times New Roman"/>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r>
      <w:tr w:rsidR="007F3DFA" w:rsidRPr="00BA2969" w:rsidTr="00830482">
        <w:trPr>
          <w:trHeight w:val="675"/>
        </w:trPr>
        <w:tc>
          <w:tcPr>
            <w:tcW w:w="983" w:type="dxa"/>
            <w:shd w:val="clear" w:color="auto" w:fill="auto"/>
            <w:vAlign w:val="center"/>
            <w:hideMark/>
          </w:tcPr>
          <w:p w:rsidR="007F3DFA" w:rsidRPr="000E5A25" w:rsidRDefault="007F3DFA" w:rsidP="002B6E32">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Предельные (максимальные) индексы изменения размера вносимой гражданами платы за коммунальные услуги на период с 01 июля 2016 года</w:t>
            </w:r>
          </w:p>
        </w:tc>
        <w:tc>
          <w:tcPr>
            <w:tcW w:w="407"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w:t>
            </w:r>
          </w:p>
        </w:tc>
        <w:tc>
          <w:tcPr>
            <w:tcW w:w="559"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7,0</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r>
      <w:tr w:rsidR="007F3DFA" w:rsidRPr="00BA2969" w:rsidTr="00830482">
        <w:trPr>
          <w:trHeight w:val="137"/>
        </w:trPr>
        <w:tc>
          <w:tcPr>
            <w:tcW w:w="983" w:type="dxa"/>
            <w:shd w:val="clear" w:color="auto" w:fill="auto"/>
            <w:vAlign w:val="center"/>
            <w:hideMark/>
          </w:tcPr>
          <w:p w:rsidR="007F3DFA" w:rsidRPr="000E5A25" w:rsidRDefault="007F3DFA" w:rsidP="002B6E32">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 xml:space="preserve">Предельные (максимальные) уровни </w:t>
            </w:r>
            <w:r w:rsidRPr="000E5A25">
              <w:rPr>
                <w:rFonts w:ascii="Times New Roman" w:hAnsi="Times New Roman"/>
                <w:color w:val="000000"/>
                <w:sz w:val="14"/>
                <w:szCs w:val="14"/>
              </w:rPr>
              <w:lastRenderedPageBreak/>
              <w:t>роста тарифов в сфере водоснаб</w:t>
            </w:r>
            <w:r w:rsidR="00EE2A8A">
              <w:rPr>
                <w:rFonts w:ascii="Times New Roman" w:hAnsi="Times New Roman"/>
                <w:color w:val="000000"/>
                <w:sz w:val="14"/>
                <w:szCs w:val="14"/>
              </w:rPr>
              <w:t>-</w:t>
            </w:r>
            <w:r w:rsidRPr="000E5A25">
              <w:rPr>
                <w:rFonts w:ascii="Times New Roman" w:hAnsi="Times New Roman"/>
                <w:color w:val="000000"/>
                <w:sz w:val="14"/>
                <w:szCs w:val="14"/>
              </w:rPr>
              <w:t>жения с 01.07.2016</w:t>
            </w:r>
          </w:p>
        </w:tc>
        <w:tc>
          <w:tcPr>
            <w:tcW w:w="407"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lastRenderedPageBreak/>
              <w:t>%</w:t>
            </w:r>
          </w:p>
        </w:tc>
        <w:tc>
          <w:tcPr>
            <w:tcW w:w="559" w:type="dxa"/>
            <w:shd w:val="clear" w:color="auto" w:fill="auto"/>
            <w:vAlign w:val="center"/>
            <w:hideMark/>
          </w:tcPr>
          <w:p w:rsidR="007F3DFA" w:rsidRPr="000E5A25" w:rsidRDefault="007F3DFA" w:rsidP="002B6E32">
            <w:pPr>
              <w:spacing w:after="0" w:line="240" w:lineRule="auto"/>
              <w:jc w:val="center"/>
              <w:rPr>
                <w:rFonts w:ascii="Times New Roman" w:hAnsi="Times New Roman"/>
                <w:sz w:val="14"/>
                <w:szCs w:val="14"/>
              </w:rPr>
            </w:pPr>
            <w:r w:rsidRPr="000E5A25">
              <w:rPr>
                <w:rFonts w:ascii="Times New Roman" w:hAnsi="Times New Roman"/>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sz w:val="14"/>
                <w:szCs w:val="14"/>
              </w:rPr>
            </w:pPr>
            <w:r w:rsidRPr="000E5A25">
              <w:rPr>
                <w:rFonts w:ascii="Times New Roman" w:hAnsi="Times New Roman"/>
                <w:sz w:val="14"/>
                <w:szCs w:val="14"/>
              </w:rPr>
              <w:t>4,2</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sz w:val="14"/>
                <w:szCs w:val="14"/>
              </w:rPr>
            </w:pPr>
            <w:r w:rsidRPr="000E5A25">
              <w:rPr>
                <w:rFonts w:ascii="Times New Roman" w:hAnsi="Times New Roman"/>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54" w:type="dxa"/>
            <w:shd w:val="clear" w:color="auto" w:fill="auto"/>
            <w:vAlign w:val="center"/>
            <w:hideMark/>
          </w:tcPr>
          <w:p w:rsidR="007F3DFA" w:rsidRPr="000E5A25" w:rsidRDefault="007F3DFA" w:rsidP="002B6E32">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r>
    </w:tbl>
    <w:p w:rsidR="007F3DFA" w:rsidRDefault="007F3DFA" w:rsidP="007F3DFA">
      <w:pPr>
        <w:jc w:val="both"/>
        <w:rPr>
          <w:rFonts w:ascii="Times New Roman" w:hAnsi="Times New Roman"/>
          <w:sz w:val="24"/>
          <w:szCs w:val="24"/>
        </w:rPr>
        <w:sectPr w:rsidR="007F3DFA" w:rsidSect="007F3DFA">
          <w:pgSz w:w="16838" w:h="11906" w:orient="landscape"/>
          <w:pgMar w:top="284" w:right="536" w:bottom="284" w:left="851" w:header="708" w:footer="708" w:gutter="0"/>
          <w:cols w:space="708"/>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lastRenderedPageBreak/>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92287B" w:rsidRPr="007074EA" w:rsidRDefault="0092287B" w:rsidP="009A1046">
      <w:pPr>
        <w:spacing w:after="0" w:line="240" w:lineRule="auto"/>
        <w:jc w:val="center"/>
        <w:rPr>
          <w:rFonts w:ascii="Times New Roman" w:hAnsi="Times New Roman"/>
          <w:b/>
          <w:sz w:val="26"/>
          <w:szCs w:val="26"/>
        </w:rPr>
      </w:pPr>
      <w:r w:rsidRPr="007074EA">
        <w:rPr>
          <w:rFonts w:ascii="Times New Roman" w:hAnsi="Times New Roman"/>
          <w:b/>
          <w:sz w:val="26"/>
          <w:szCs w:val="26"/>
        </w:rPr>
        <w:t>Минимально допустимые плановые значения показателей деятельности Концессионера</w:t>
      </w:r>
    </w:p>
    <w:p w:rsidR="0092287B" w:rsidRDefault="0092287B" w:rsidP="009A1046">
      <w:pPr>
        <w:spacing w:after="0" w:line="240" w:lineRule="auto"/>
        <w:jc w:val="center"/>
        <w:rPr>
          <w:rFonts w:ascii="Times New Roman" w:hAnsi="Times New Roman"/>
          <w:sz w:val="26"/>
          <w:szCs w:val="26"/>
        </w:rPr>
      </w:pPr>
    </w:p>
    <w:p w:rsidR="00AC5744" w:rsidRPr="003F1A27" w:rsidRDefault="00AC5744" w:rsidP="00AC5744">
      <w:pPr>
        <w:spacing w:after="0" w:line="240" w:lineRule="auto"/>
        <w:ind w:firstLine="709"/>
        <w:jc w:val="both"/>
        <w:rPr>
          <w:rFonts w:ascii="Times New Roman" w:hAnsi="Times New Roman"/>
          <w:sz w:val="24"/>
          <w:szCs w:val="24"/>
        </w:rPr>
      </w:pPr>
      <w:r w:rsidRPr="00DF0789">
        <w:rPr>
          <w:rFonts w:ascii="Times New Roman" w:hAnsi="Times New Roman"/>
          <w:sz w:val="24"/>
          <w:szCs w:val="24"/>
        </w:rPr>
        <w:t>Плановые значения показателей деятельности концессионера устанавливаются в целях:</w:t>
      </w:r>
    </w:p>
    <w:p w:rsidR="00AC5744" w:rsidRPr="00DF0789" w:rsidRDefault="00AC5744" w:rsidP="00AC5744">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1) повышения качества и надежности обеспечения потребителей населенных пунктов Ханты-Мансийского района коммунальными услугами по </w:t>
      </w:r>
      <w:r w:rsidR="007074EA">
        <w:rPr>
          <w:rFonts w:ascii="Times New Roman" w:hAnsi="Times New Roman" w:cs="Times New Roman"/>
          <w:sz w:val="24"/>
          <w:szCs w:val="24"/>
        </w:rPr>
        <w:t>водоснабжению</w:t>
      </w:r>
      <w:r w:rsidRPr="00DF0789">
        <w:rPr>
          <w:rFonts w:ascii="Times New Roman" w:hAnsi="Times New Roman" w:cs="Times New Roman"/>
          <w:sz w:val="24"/>
          <w:szCs w:val="24"/>
        </w:rPr>
        <w:t>;</w:t>
      </w:r>
    </w:p>
    <w:p w:rsidR="00AC5744" w:rsidRPr="00DF0789" w:rsidRDefault="00AC5744" w:rsidP="00AC5744">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2) уменьшения затрат, связанных с</w:t>
      </w:r>
      <w:r w:rsidR="007074EA">
        <w:rPr>
          <w:rFonts w:ascii="Times New Roman" w:hAnsi="Times New Roman" w:cs="Times New Roman"/>
          <w:sz w:val="24"/>
          <w:szCs w:val="24"/>
        </w:rPr>
        <w:t xml:space="preserve"> водоснабжением</w:t>
      </w:r>
      <w:r w:rsidRPr="00DF0789">
        <w:rPr>
          <w:rFonts w:ascii="Times New Roman" w:hAnsi="Times New Roman" w:cs="Times New Roman"/>
          <w:sz w:val="24"/>
          <w:szCs w:val="24"/>
        </w:rPr>
        <w:t>;</w:t>
      </w:r>
    </w:p>
    <w:p w:rsidR="00AC5744" w:rsidRPr="00DF0789" w:rsidRDefault="00AC5744" w:rsidP="00AC5744">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3) повышения эффективности </w:t>
      </w:r>
      <w:r w:rsidR="007074EA">
        <w:rPr>
          <w:rFonts w:ascii="Times New Roman" w:hAnsi="Times New Roman" w:cs="Times New Roman"/>
          <w:sz w:val="24"/>
          <w:szCs w:val="24"/>
        </w:rPr>
        <w:t>водоснабжения</w:t>
      </w:r>
      <w:r w:rsidRPr="00DF0789">
        <w:rPr>
          <w:rFonts w:ascii="Times New Roman" w:hAnsi="Times New Roman" w:cs="Times New Roman"/>
          <w:sz w:val="24"/>
          <w:szCs w:val="24"/>
        </w:rPr>
        <w:t>;</w:t>
      </w:r>
    </w:p>
    <w:p w:rsidR="00AC5744" w:rsidRPr="00DF0789" w:rsidRDefault="00AC5744" w:rsidP="00AC5744">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4) уменьшения себестоимости, </w:t>
      </w:r>
      <w:r w:rsidR="007074EA">
        <w:rPr>
          <w:rFonts w:ascii="Times New Roman" w:hAnsi="Times New Roman" w:cs="Times New Roman"/>
          <w:sz w:val="24"/>
          <w:szCs w:val="24"/>
        </w:rPr>
        <w:t>услуг водоснабжения</w:t>
      </w:r>
      <w:r w:rsidRPr="00DF0789">
        <w:rPr>
          <w:rFonts w:ascii="Times New Roman" w:hAnsi="Times New Roman" w:cs="Times New Roman"/>
          <w:sz w:val="24"/>
          <w:szCs w:val="24"/>
        </w:rPr>
        <w:t xml:space="preserve"> потребителям.</w:t>
      </w:r>
    </w:p>
    <w:p w:rsidR="00AC5744" w:rsidRPr="00DF0789" w:rsidRDefault="00AC5744" w:rsidP="00AC5744">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AC5744" w:rsidRDefault="00AC5744" w:rsidP="00AC5744">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достижение показателей эффективности </w:t>
      </w:r>
      <w:r>
        <w:rPr>
          <w:rFonts w:ascii="Times New Roman" w:hAnsi="Times New Roman" w:cs="Times New Roman"/>
          <w:sz w:val="24"/>
          <w:szCs w:val="24"/>
        </w:rPr>
        <w:t>услуг водо</w:t>
      </w:r>
      <w:r w:rsidR="007074EA">
        <w:rPr>
          <w:rFonts w:ascii="Times New Roman" w:hAnsi="Times New Roman" w:cs="Times New Roman"/>
          <w:sz w:val="24"/>
          <w:szCs w:val="24"/>
        </w:rPr>
        <w:t>снабжения</w:t>
      </w:r>
      <w:r>
        <w:rPr>
          <w:rFonts w:ascii="Times New Roman" w:hAnsi="Times New Roman" w:cs="Times New Roman"/>
          <w:sz w:val="24"/>
          <w:szCs w:val="24"/>
        </w:rPr>
        <w:t>;</w:t>
      </w:r>
    </w:p>
    <w:p w:rsidR="00AC5744" w:rsidRPr="00DF0789" w:rsidRDefault="00AC5744" w:rsidP="00AC5744">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AC5744" w:rsidRPr="00DF0789" w:rsidRDefault="00AC5744" w:rsidP="00AC5744">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сбалансированное перспективное строительство системы </w:t>
      </w:r>
      <w:r w:rsidR="007074EA">
        <w:rPr>
          <w:rFonts w:ascii="Times New Roman" w:hAnsi="Times New Roman" w:cs="Times New Roman"/>
          <w:sz w:val="24"/>
          <w:szCs w:val="24"/>
        </w:rPr>
        <w:t xml:space="preserve">водоснабжения </w:t>
      </w:r>
      <w:r w:rsidRPr="00DF0789">
        <w:rPr>
          <w:rFonts w:ascii="Times New Roman" w:hAnsi="Times New Roman" w:cs="Times New Roman"/>
          <w:sz w:val="24"/>
          <w:szCs w:val="24"/>
        </w:rPr>
        <w:t>населенных пунктов Ханты-Мансийского района в соответствии с потребностями в строительстве объектов капитального строительства;</w:t>
      </w:r>
    </w:p>
    <w:p w:rsidR="00AC5744" w:rsidRDefault="00082FB3" w:rsidP="00AC5744">
      <w:pPr>
        <w:spacing w:after="0" w:line="240" w:lineRule="auto"/>
        <w:rPr>
          <w:rFonts w:ascii="Times New Roman" w:hAnsi="Times New Roman"/>
          <w:sz w:val="24"/>
          <w:szCs w:val="24"/>
        </w:rPr>
      </w:pPr>
      <w:r>
        <w:rPr>
          <w:rFonts w:ascii="Times New Roman" w:hAnsi="Times New Roman"/>
          <w:sz w:val="24"/>
          <w:szCs w:val="24"/>
        </w:rPr>
        <w:tab/>
      </w:r>
      <w:r w:rsidR="00AC5744" w:rsidRPr="00DF0789">
        <w:rPr>
          <w:rFonts w:ascii="Times New Roman" w:hAnsi="Times New Roman"/>
          <w:sz w:val="24"/>
          <w:szCs w:val="24"/>
        </w:rPr>
        <w:t>снижение негативного воздействия на окруж</w:t>
      </w:r>
      <w:r w:rsidR="00AC5744">
        <w:rPr>
          <w:rFonts w:ascii="Times New Roman" w:hAnsi="Times New Roman"/>
          <w:sz w:val="24"/>
          <w:szCs w:val="24"/>
        </w:rPr>
        <w:t>ающую среду и здоровье населения.</w:t>
      </w:r>
    </w:p>
    <w:p w:rsidR="004E16A3" w:rsidRPr="0047143C" w:rsidRDefault="004E16A3" w:rsidP="00AC5744">
      <w:pPr>
        <w:spacing w:after="0" w:line="240" w:lineRule="auto"/>
        <w:rPr>
          <w:rFonts w:ascii="Times New Roman" w:eastAsia="MS Mincho" w:hAnsi="Times New Roman"/>
          <w:sz w:val="24"/>
          <w:szCs w:val="24"/>
          <w:lang w:eastAsia="ja-JP"/>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58"/>
        <w:gridCol w:w="1484"/>
        <w:gridCol w:w="2505"/>
        <w:gridCol w:w="2102"/>
      </w:tblGrid>
      <w:tr w:rsidR="00AC5744" w:rsidRPr="00BA2969" w:rsidTr="002B6E32">
        <w:tc>
          <w:tcPr>
            <w:tcW w:w="540"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 п/п</w:t>
            </w:r>
          </w:p>
        </w:tc>
        <w:tc>
          <w:tcPr>
            <w:tcW w:w="3258"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Наименование показателей</w:t>
            </w:r>
          </w:p>
        </w:tc>
        <w:tc>
          <w:tcPr>
            <w:tcW w:w="1484"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Единица измерения</w:t>
            </w:r>
          </w:p>
        </w:tc>
        <w:tc>
          <w:tcPr>
            <w:tcW w:w="2505"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 xml:space="preserve">Плановые минимально и максимально допустимые значения </w:t>
            </w:r>
          </w:p>
        </w:tc>
        <w:tc>
          <w:tcPr>
            <w:tcW w:w="2102"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Минимально и максимально допустимые значения Концессионера согласно Соглашению</w:t>
            </w:r>
          </w:p>
        </w:tc>
      </w:tr>
      <w:tr w:rsidR="00AC5744" w:rsidRPr="00BA2969" w:rsidTr="002B6E32">
        <w:tc>
          <w:tcPr>
            <w:tcW w:w="540"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1</w:t>
            </w:r>
          </w:p>
        </w:tc>
        <w:tc>
          <w:tcPr>
            <w:tcW w:w="3258"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2</w:t>
            </w:r>
          </w:p>
        </w:tc>
        <w:tc>
          <w:tcPr>
            <w:tcW w:w="1484"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3</w:t>
            </w:r>
          </w:p>
        </w:tc>
        <w:tc>
          <w:tcPr>
            <w:tcW w:w="2505"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4</w:t>
            </w:r>
          </w:p>
        </w:tc>
        <w:tc>
          <w:tcPr>
            <w:tcW w:w="2102"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5</w:t>
            </w:r>
          </w:p>
        </w:tc>
      </w:tr>
      <w:tr w:rsidR="00AC5744" w:rsidRPr="00BA2969" w:rsidTr="004E16A3">
        <w:tc>
          <w:tcPr>
            <w:tcW w:w="540"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1</w:t>
            </w:r>
            <w:r w:rsidR="004E16A3">
              <w:rPr>
                <w:rFonts w:ascii="Times New Roman" w:hAnsi="Times New Roman"/>
                <w:sz w:val="24"/>
                <w:szCs w:val="24"/>
              </w:rPr>
              <w:t>.</w:t>
            </w:r>
          </w:p>
        </w:tc>
        <w:tc>
          <w:tcPr>
            <w:tcW w:w="3258" w:type="dxa"/>
          </w:tcPr>
          <w:p w:rsidR="00AC5744" w:rsidRPr="00BA2969" w:rsidRDefault="00AC5744" w:rsidP="00082FB3">
            <w:pPr>
              <w:autoSpaceDE w:val="0"/>
              <w:autoSpaceDN w:val="0"/>
              <w:adjustRightInd w:val="0"/>
              <w:spacing w:after="0" w:line="240" w:lineRule="auto"/>
              <w:rPr>
                <w:rFonts w:ascii="Times New Roman" w:hAnsi="Times New Roman"/>
                <w:sz w:val="24"/>
                <w:szCs w:val="24"/>
              </w:rPr>
            </w:pPr>
            <w:r w:rsidRPr="00BA2969">
              <w:rPr>
                <w:rFonts w:ascii="Times New Roman" w:hAnsi="Times New Roman"/>
                <w:sz w:val="24"/>
                <w:szCs w:val="24"/>
              </w:rPr>
              <w:t>Удельный расход энергетических ресурсов на очистку 1 единицы очистки сточных вод</w:t>
            </w:r>
          </w:p>
        </w:tc>
        <w:tc>
          <w:tcPr>
            <w:tcW w:w="1484" w:type="dxa"/>
          </w:tcPr>
          <w:p w:rsidR="00AC5744" w:rsidRPr="00BA2969" w:rsidRDefault="00AC5744" w:rsidP="00082FB3">
            <w:pPr>
              <w:autoSpaceDE w:val="0"/>
              <w:autoSpaceDN w:val="0"/>
              <w:adjustRightInd w:val="0"/>
              <w:spacing w:after="0" w:line="240" w:lineRule="auto"/>
              <w:jc w:val="center"/>
              <w:rPr>
                <w:rFonts w:ascii="Times New Roman" w:hAnsi="Times New Roman"/>
                <w:sz w:val="24"/>
                <w:szCs w:val="24"/>
                <w:vertAlign w:val="superscript"/>
              </w:rPr>
            </w:pPr>
            <w:r w:rsidRPr="00BA2969">
              <w:rPr>
                <w:rFonts w:ascii="Times New Roman" w:hAnsi="Times New Roman"/>
                <w:sz w:val="24"/>
                <w:szCs w:val="24"/>
              </w:rPr>
              <w:t>кВт/м</w:t>
            </w:r>
            <w:r w:rsidRPr="00BA2969">
              <w:rPr>
                <w:rFonts w:ascii="Times New Roman" w:hAnsi="Times New Roman"/>
                <w:sz w:val="24"/>
                <w:szCs w:val="24"/>
                <w:vertAlign w:val="superscript"/>
              </w:rPr>
              <w:t>3</w:t>
            </w:r>
          </w:p>
        </w:tc>
        <w:tc>
          <w:tcPr>
            <w:tcW w:w="2505"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не более 0,</w:t>
            </w:r>
            <w:r>
              <w:rPr>
                <w:rFonts w:ascii="Times New Roman" w:hAnsi="Times New Roman"/>
                <w:sz w:val="24"/>
                <w:szCs w:val="24"/>
              </w:rPr>
              <w:t>9</w:t>
            </w:r>
          </w:p>
        </w:tc>
        <w:tc>
          <w:tcPr>
            <w:tcW w:w="2102" w:type="dxa"/>
            <w:vMerge w:val="restart"/>
          </w:tcPr>
          <w:p w:rsidR="00AC5744" w:rsidRPr="004E16A3" w:rsidRDefault="00AC5744" w:rsidP="004E16A3">
            <w:pPr>
              <w:spacing w:after="0" w:line="240" w:lineRule="auto"/>
              <w:jc w:val="center"/>
              <w:rPr>
                <w:rFonts w:ascii="Times New Roman" w:hAnsi="Times New Roman"/>
                <w:sz w:val="24"/>
                <w:szCs w:val="24"/>
              </w:rPr>
            </w:pPr>
            <w:r w:rsidRPr="004E16A3">
              <w:rPr>
                <w:rFonts w:ascii="Times New Roman" w:hAnsi="Times New Roman"/>
                <w:sz w:val="24"/>
                <w:szCs w:val="24"/>
              </w:rPr>
              <w:t>в соглашении устанавливаются согласно конкурсному предложению участника-победителя</w:t>
            </w:r>
          </w:p>
        </w:tc>
      </w:tr>
      <w:tr w:rsidR="00AC5744" w:rsidRPr="00BA2969" w:rsidTr="002B6E32">
        <w:tc>
          <w:tcPr>
            <w:tcW w:w="540"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2</w:t>
            </w:r>
            <w:r w:rsidR="004E16A3">
              <w:rPr>
                <w:rFonts w:ascii="Times New Roman" w:hAnsi="Times New Roman"/>
                <w:sz w:val="24"/>
                <w:szCs w:val="24"/>
              </w:rPr>
              <w:t>.</w:t>
            </w:r>
          </w:p>
        </w:tc>
        <w:tc>
          <w:tcPr>
            <w:tcW w:w="3258" w:type="dxa"/>
          </w:tcPr>
          <w:p w:rsidR="00AC5744" w:rsidRPr="00BA2969" w:rsidRDefault="00AC5744" w:rsidP="004E16A3">
            <w:pPr>
              <w:autoSpaceDE w:val="0"/>
              <w:autoSpaceDN w:val="0"/>
              <w:adjustRightInd w:val="0"/>
              <w:spacing w:after="0" w:line="240" w:lineRule="auto"/>
              <w:rPr>
                <w:rFonts w:ascii="Times New Roman" w:hAnsi="Times New Roman"/>
                <w:sz w:val="24"/>
                <w:szCs w:val="24"/>
              </w:rPr>
            </w:pPr>
            <w:r w:rsidRPr="00BA2969">
              <w:rPr>
                <w:rFonts w:ascii="Times New Roman" w:hAnsi="Times New Roman"/>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организации)</w:t>
            </w:r>
          </w:p>
        </w:tc>
        <w:tc>
          <w:tcPr>
            <w:tcW w:w="1484" w:type="dxa"/>
          </w:tcPr>
          <w:p w:rsidR="00AC5744" w:rsidRPr="00BA2969" w:rsidRDefault="00AC5744" w:rsidP="00082FB3">
            <w:pPr>
              <w:autoSpaceDE w:val="0"/>
              <w:autoSpaceDN w:val="0"/>
              <w:adjustRightInd w:val="0"/>
              <w:spacing w:after="0" w:line="240" w:lineRule="auto"/>
              <w:jc w:val="center"/>
              <w:rPr>
                <w:rFonts w:ascii="Times New Roman" w:hAnsi="Times New Roman"/>
                <w:sz w:val="24"/>
                <w:szCs w:val="24"/>
              </w:rPr>
            </w:pPr>
            <w:r w:rsidRPr="00BA2969">
              <w:rPr>
                <w:rFonts w:ascii="Times New Roman" w:hAnsi="Times New Roman"/>
                <w:sz w:val="24"/>
                <w:szCs w:val="24"/>
              </w:rPr>
              <w:t>руб.</w:t>
            </w:r>
          </w:p>
        </w:tc>
        <w:tc>
          <w:tcPr>
            <w:tcW w:w="2505"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 xml:space="preserve">не более 74,26 </w:t>
            </w:r>
          </w:p>
        </w:tc>
        <w:tc>
          <w:tcPr>
            <w:tcW w:w="2102" w:type="dxa"/>
            <w:vMerge/>
          </w:tcPr>
          <w:p w:rsidR="00AC5744" w:rsidRPr="00BA2969" w:rsidRDefault="00AC5744" w:rsidP="00082FB3">
            <w:pPr>
              <w:spacing w:after="0" w:line="240" w:lineRule="auto"/>
              <w:jc w:val="center"/>
              <w:rPr>
                <w:rFonts w:ascii="Times New Roman" w:hAnsi="Times New Roman"/>
                <w:sz w:val="24"/>
                <w:szCs w:val="24"/>
              </w:rPr>
            </w:pPr>
          </w:p>
        </w:tc>
      </w:tr>
      <w:tr w:rsidR="00AC5744" w:rsidRPr="00BA2969" w:rsidTr="002B6E32">
        <w:trPr>
          <w:trHeight w:val="48"/>
        </w:trPr>
        <w:tc>
          <w:tcPr>
            <w:tcW w:w="540" w:type="dxa"/>
          </w:tcPr>
          <w:p w:rsidR="00AC5744" w:rsidRPr="00BA2969" w:rsidRDefault="00AC5744" w:rsidP="00082FB3">
            <w:pPr>
              <w:spacing w:after="0" w:line="240" w:lineRule="auto"/>
              <w:jc w:val="center"/>
              <w:rPr>
                <w:rFonts w:ascii="Times New Roman" w:hAnsi="Times New Roman"/>
                <w:sz w:val="24"/>
                <w:szCs w:val="24"/>
              </w:rPr>
            </w:pPr>
            <w:r w:rsidRPr="00BA2969">
              <w:rPr>
                <w:rFonts w:ascii="Times New Roman" w:hAnsi="Times New Roman"/>
                <w:sz w:val="24"/>
                <w:szCs w:val="24"/>
              </w:rPr>
              <w:t>3</w:t>
            </w:r>
            <w:r w:rsidR="004E16A3">
              <w:rPr>
                <w:rFonts w:ascii="Times New Roman" w:hAnsi="Times New Roman"/>
                <w:sz w:val="24"/>
                <w:szCs w:val="24"/>
              </w:rPr>
              <w:t>.</w:t>
            </w:r>
          </w:p>
        </w:tc>
        <w:tc>
          <w:tcPr>
            <w:tcW w:w="3258" w:type="dxa"/>
          </w:tcPr>
          <w:p w:rsidR="00AC5744" w:rsidRPr="00BA2969" w:rsidRDefault="00AC5744" w:rsidP="004E16A3">
            <w:pPr>
              <w:autoSpaceDE w:val="0"/>
              <w:autoSpaceDN w:val="0"/>
              <w:adjustRightInd w:val="0"/>
              <w:spacing w:after="0" w:line="240" w:lineRule="auto"/>
              <w:rPr>
                <w:rFonts w:ascii="Times New Roman" w:hAnsi="Times New Roman"/>
                <w:sz w:val="24"/>
                <w:szCs w:val="24"/>
              </w:rPr>
            </w:pPr>
            <w:r w:rsidRPr="00BA2969">
              <w:rPr>
                <w:rFonts w:ascii="Times New Roman" w:hAnsi="Times New Roman"/>
                <w:sz w:val="24"/>
                <w:szCs w:val="24"/>
              </w:rPr>
              <w:t>Прекращение предоставлени</w:t>
            </w:r>
            <w:r w:rsidR="004E16A3">
              <w:rPr>
                <w:rFonts w:ascii="Times New Roman" w:hAnsi="Times New Roman"/>
                <w:sz w:val="24"/>
                <w:szCs w:val="24"/>
              </w:rPr>
              <w:t>я</w:t>
            </w:r>
            <w:r w:rsidRPr="00BA2969">
              <w:rPr>
                <w:rFonts w:ascii="Times New Roman" w:hAnsi="Times New Roman"/>
                <w:sz w:val="24"/>
                <w:szCs w:val="24"/>
              </w:rPr>
              <w:t xml:space="preserve"> услуг по техническим причинам </w:t>
            </w:r>
          </w:p>
        </w:tc>
        <w:tc>
          <w:tcPr>
            <w:tcW w:w="1484" w:type="dxa"/>
          </w:tcPr>
          <w:p w:rsidR="00AC5744" w:rsidRPr="00BA2969" w:rsidRDefault="00AC5744" w:rsidP="00082FB3">
            <w:pPr>
              <w:autoSpaceDE w:val="0"/>
              <w:autoSpaceDN w:val="0"/>
              <w:adjustRightInd w:val="0"/>
              <w:spacing w:after="0" w:line="240" w:lineRule="auto"/>
              <w:jc w:val="center"/>
              <w:rPr>
                <w:rFonts w:ascii="Times New Roman" w:hAnsi="Times New Roman"/>
                <w:sz w:val="24"/>
                <w:szCs w:val="24"/>
              </w:rPr>
            </w:pPr>
            <w:r w:rsidRPr="00BA2969">
              <w:rPr>
                <w:rFonts w:ascii="Times New Roman" w:hAnsi="Times New Roman"/>
                <w:sz w:val="24"/>
                <w:szCs w:val="24"/>
              </w:rPr>
              <w:t>ед.</w:t>
            </w:r>
          </w:p>
        </w:tc>
        <w:tc>
          <w:tcPr>
            <w:tcW w:w="2505" w:type="dxa"/>
          </w:tcPr>
          <w:p w:rsidR="004E16A3" w:rsidRPr="00F13E50" w:rsidRDefault="004E16A3" w:rsidP="004E16A3">
            <w:pPr>
              <w:autoSpaceDE w:val="0"/>
              <w:autoSpaceDN w:val="0"/>
              <w:adjustRightInd w:val="0"/>
              <w:spacing w:after="0" w:line="240" w:lineRule="auto"/>
              <w:rPr>
                <w:rFonts w:ascii="Times New Roman" w:hAnsi="Times New Roman"/>
                <w:bCs/>
                <w:sz w:val="24"/>
                <w:szCs w:val="24"/>
              </w:rPr>
            </w:pPr>
            <w:r w:rsidRPr="00076A0C">
              <w:rPr>
                <w:rFonts w:ascii="Times New Roman" w:hAnsi="Times New Roman"/>
                <w:bCs/>
                <w:sz w:val="24"/>
                <w:szCs w:val="24"/>
              </w:rPr>
              <w:t>д</w:t>
            </w:r>
            <w:r w:rsidRPr="00F13E50">
              <w:rPr>
                <w:rFonts w:ascii="Times New Roman" w:hAnsi="Times New Roman"/>
                <w:bCs/>
                <w:sz w:val="24"/>
                <w:szCs w:val="24"/>
              </w:rPr>
              <w:t>опустимая продолжительность перерыва подачи холодной воды:</w:t>
            </w:r>
          </w:p>
          <w:p w:rsidR="004E16A3" w:rsidRDefault="004E16A3" w:rsidP="004E16A3">
            <w:pPr>
              <w:autoSpaceDE w:val="0"/>
              <w:autoSpaceDN w:val="0"/>
              <w:adjustRightInd w:val="0"/>
              <w:spacing w:after="0" w:line="240" w:lineRule="auto"/>
              <w:rPr>
                <w:rFonts w:ascii="Times New Roman" w:hAnsi="Times New Roman"/>
                <w:bCs/>
                <w:sz w:val="24"/>
                <w:szCs w:val="24"/>
              </w:rPr>
            </w:pPr>
            <w:r w:rsidRPr="00F13E50">
              <w:rPr>
                <w:rFonts w:ascii="Times New Roman" w:hAnsi="Times New Roman"/>
                <w:bCs/>
                <w:sz w:val="24"/>
                <w:szCs w:val="24"/>
              </w:rPr>
              <w:t xml:space="preserve">8 часов (суммарно) </w:t>
            </w:r>
          </w:p>
          <w:p w:rsidR="004E16A3" w:rsidRDefault="004E16A3" w:rsidP="004E16A3">
            <w:pPr>
              <w:autoSpaceDE w:val="0"/>
              <w:autoSpaceDN w:val="0"/>
              <w:adjustRightInd w:val="0"/>
              <w:spacing w:after="0" w:line="240" w:lineRule="auto"/>
              <w:rPr>
                <w:rFonts w:ascii="Times New Roman" w:hAnsi="Times New Roman"/>
                <w:bCs/>
                <w:sz w:val="24"/>
                <w:szCs w:val="24"/>
              </w:rPr>
            </w:pPr>
            <w:r w:rsidRPr="00F13E50">
              <w:rPr>
                <w:rFonts w:ascii="Times New Roman" w:hAnsi="Times New Roman"/>
                <w:bCs/>
                <w:sz w:val="24"/>
                <w:szCs w:val="24"/>
              </w:rPr>
              <w:t xml:space="preserve">в течение 1 месяца, </w:t>
            </w:r>
          </w:p>
          <w:p w:rsidR="004E16A3" w:rsidRDefault="004E16A3" w:rsidP="004E16A3">
            <w:pPr>
              <w:autoSpaceDE w:val="0"/>
              <w:autoSpaceDN w:val="0"/>
              <w:adjustRightInd w:val="0"/>
              <w:spacing w:after="0" w:line="240" w:lineRule="auto"/>
              <w:rPr>
                <w:rFonts w:ascii="Times New Roman" w:hAnsi="Times New Roman"/>
                <w:bCs/>
                <w:sz w:val="24"/>
                <w:szCs w:val="24"/>
              </w:rPr>
            </w:pPr>
            <w:r w:rsidRPr="00F13E50">
              <w:rPr>
                <w:rFonts w:ascii="Times New Roman" w:hAnsi="Times New Roman"/>
                <w:bCs/>
                <w:sz w:val="24"/>
                <w:szCs w:val="24"/>
              </w:rPr>
              <w:t xml:space="preserve">4 часа единовременно, </w:t>
            </w:r>
          </w:p>
          <w:p w:rsidR="004E16A3" w:rsidRDefault="004E16A3" w:rsidP="004E16A3">
            <w:pPr>
              <w:autoSpaceDE w:val="0"/>
              <w:autoSpaceDN w:val="0"/>
              <w:adjustRightInd w:val="0"/>
              <w:spacing w:after="0" w:line="240" w:lineRule="auto"/>
              <w:rPr>
                <w:rFonts w:ascii="Times New Roman" w:hAnsi="Times New Roman"/>
                <w:bCs/>
                <w:sz w:val="24"/>
                <w:szCs w:val="24"/>
              </w:rPr>
            </w:pPr>
            <w:r w:rsidRPr="00F13E50">
              <w:rPr>
                <w:rFonts w:ascii="Times New Roman" w:hAnsi="Times New Roman"/>
                <w:bCs/>
                <w:sz w:val="24"/>
                <w:szCs w:val="24"/>
              </w:rPr>
              <w:t xml:space="preserve">при аварии в централизованных </w:t>
            </w:r>
            <w:r w:rsidRPr="00F13E50">
              <w:rPr>
                <w:rFonts w:ascii="Times New Roman" w:hAnsi="Times New Roman"/>
                <w:bCs/>
                <w:sz w:val="24"/>
                <w:szCs w:val="24"/>
              </w:rPr>
              <w:lastRenderedPageBreak/>
              <w:t xml:space="preserve">сетях инженерно-технического обеспечения холодного водоснабжения </w:t>
            </w:r>
            <w:r>
              <w:rPr>
                <w:rFonts w:ascii="Times New Roman" w:hAnsi="Times New Roman"/>
                <w:bCs/>
                <w:sz w:val="24"/>
                <w:szCs w:val="24"/>
              </w:rPr>
              <w:t>–</w:t>
            </w:r>
            <w:r w:rsidRPr="00F13E50">
              <w:rPr>
                <w:rFonts w:ascii="Times New Roman" w:hAnsi="Times New Roman"/>
                <w:bCs/>
                <w:sz w:val="24"/>
                <w:szCs w:val="24"/>
              </w:rPr>
              <w:t xml:space="preserve"> </w:t>
            </w:r>
          </w:p>
          <w:p w:rsidR="004E16A3" w:rsidRDefault="004E16A3" w:rsidP="004E16A3">
            <w:pPr>
              <w:autoSpaceDE w:val="0"/>
              <w:autoSpaceDN w:val="0"/>
              <w:adjustRightInd w:val="0"/>
              <w:spacing w:after="0" w:line="240" w:lineRule="auto"/>
              <w:rPr>
                <w:rFonts w:ascii="Times New Roman" w:hAnsi="Times New Roman"/>
                <w:bCs/>
                <w:sz w:val="24"/>
                <w:szCs w:val="24"/>
              </w:rPr>
            </w:pPr>
            <w:r w:rsidRPr="00F13E50">
              <w:rPr>
                <w:rFonts w:ascii="Times New Roman" w:hAnsi="Times New Roman"/>
                <w:bCs/>
                <w:sz w:val="24"/>
                <w:szCs w:val="24"/>
              </w:rPr>
              <w:t xml:space="preserve">в соответствии с требованиями законодательства Российской Федерации о техническом регулировании, установленными </w:t>
            </w:r>
          </w:p>
          <w:p w:rsidR="00AC5744" w:rsidRPr="00BA2969" w:rsidRDefault="004E16A3" w:rsidP="004E16A3">
            <w:pPr>
              <w:autoSpaceDE w:val="0"/>
              <w:autoSpaceDN w:val="0"/>
              <w:adjustRightInd w:val="0"/>
              <w:spacing w:after="0" w:line="240" w:lineRule="auto"/>
              <w:rPr>
                <w:rFonts w:ascii="Times New Roman" w:hAnsi="Times New Roman"/>
                <w:sz w:val="24"/>
                <w:szCs w:val="24"/>
              </w:rPr>
            </w:pPr>
            <w:r w:rsidRPr="00F13E50">
              <w:rPr>
                <w:rFonts w:ascii="Times New Roman" w:hAnsi="Times New Roman"/>
                <w:bCs/>
                <w:sz w:val="24"/>
                <w:szCs w:val="24"/>
              </w:rPr>
              <w:t>для наружных водопроводных сетей и сооружений (СНиП 2.04.02-84*)</w:t>
            </w:r>
          </w:p>
        </w:tc>
        <w:tc>
          <w:tcPr>
            <w:tcW w:w="2102" w:type="dxa"/>
            <w:vMerge/>
          </w:tcPr>
          <w:p w:rsidR="00AC5744" w:rsidRPr="00BA2969" w:rsidRDefault="00AC5744" w:rsidP="00082FB3">
            <w:pPr>
              <w:spacing w:after="0" w:line="240" w:lineRule="auto"/>
              <w:jc w:val="center"/>
              <w:rPr>
                <w:rFonts w:ascii="Times New Roman" w:hAnsi="Times New Roman"/>
                <w:sz w:val="24"/>
                <w:szCs w:val="24"/>
              </w:rPr>
            </w:pPr>
          </w:p>
        </w:tc>
      </w:tr>
      <w:tr w:rsidR="00AC5744" w:rsidRPr="00BA2969" w:rsidTr="004E16A3">
        <w:trPr>
          <w:trHeight w:val="1006"/>
        </w:trPr>
        <w:tc>
          <w:tcPr>
            <w:tcW w:w="540" w:type="dxa"/>
          </w:tcPr>
          <w:p w:rsidR="00AC5744" w:rsidRPr="00BA2969" w:rsidRDefault="004E16A3" w:rsidP="00082FB3">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258" w:type="dxa"/>
          </w:tcPr>
          <w:p w:rsidR="00AC5744" w:rsidRPr="00BA2969" w:rsidRDefault="004E16A3" w:rsidP="00082F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w:t>
            </w:r>
            <w:r w:rsidR="00AC5744" w:rsidRPr="00BA2969">
              <w:rPr>
                <w:rFonts w:ascii="Times New Roman" w:hAnsi="Times New Roman"/>
                <w:sz w:val="24"/>
                <w:szCs w:val="24"/>
              </w:rPr>
              <w:t>оля потерь воды в централизованных системах холодного водоснабжения при транспортировке в общем объеме воды, поданной в водопроводную сеть</w:t>
            </w:r>
          </w:p>
        </w:tc>
        <w:tc>
          <w:tcPr>
            <w:tcW w:w="1484" w:type="dxa"/>
          </w:tcPr>
          <w:p w:rsidR="00AC5744" w:rsidRPr="00BA2969" w:rsidRDefault="00AC5744" w:rsidP="00082FB3">
            <w:pPr>
              <w:autoSpaceDE w:val="0"/>
              <w:autoSpaceDN w:val="0"/>
              <w:adjustRightInd w:val="0"/>
              <w:spacing w:after="0" w:line="240" w:lineRule="auto"/>
              <w:jc w:val="center"/>
              <w:rPr>
                <w:rFonts w:ascii="Times New Roman" w:hAnsi="Times New Roman"/>
                <w:sz w:val="24"/>
                <w:szCs w:val="24"/>
              </w:rPr>
            </w:pPr>
            <w:r w:rsidRPr="00BA2969">
              <w:rPr>
                <w:rFonts w:ascii="Times New Roman" w:hAnsi="Times New Roman"/>
                <w:sz w:val="24"/>
                <w:szCs w:val="24"/>
              </w:rPr>
              <w:t>%</w:t>
            </w:r>
          </w:p>
        </w:tc>
        <w:tc>
          <w:tcPr>
            <w:tcW w:w="2505" w:type="dxa"/>
          </w:tcPr>
          <w:p w:rsidR="00AC5744" w:rsidRPr="004E16A3" w:rsidRDefault="00AC5744" w:rsidP="00082FB3">
            <w:pPr>
              <w:pStyle w:val="ConsPlusNormal"/>
              <w:jc w:val="both"/>
              <w:rPr>
                <w:rFonts w:ascii="Times New Roman" w:hAnsi="Times New Roman" w:cs="Times New Roman"/>
                <w:sz w:val="24"/>
              </w:rPr>
            </w:pPr>
            <w:r w:rsidRPr="004E16A3">
              <w:rPr>
                <w:rFonts w:ascii="Times New Roman" w:hAnsi="Times New Roman" w:cs="Times New Roman"/>
                <w:sz w:val="24"/>
              </w:rPr>
              <w:t>не более 4</w:t>
            </w:r>
          </w:p>
        </w:tc>
        <w:tc>
          <w:tcPr>
            <w:tcW w:w="2102" w:type="dxa"/>
          </w:tcPr>
          <w:p w:rsidR="00AC5744" w:rsidRPr="004E16A3" w:rsidRDefault="00AC5744" w:rsidP="00082FB3">
            <w:pPr>
              <w:spacing w:after="0" w:line="240" w:lineRule="auto"/>
              <w:jc w:val="center"/>
              <w:rPr>
                <w:rFonts w:ascii="Times New Roman" w:hAnsi="Times New Roman"/>
                <w:sz w:val="24"/>
                <w:szCs w:val="24"/>
              </w:rPr>
            </w:pPr>
          </w:p>
        </w:tc>
      </w:tr>
    </w:tbl>
    <w:p w:rsidR="00AC5744" w:rsidRDefault="00AC5744" w:rsidP="009A1046">
      <w:pPr>
        <w:spacing w:after="0" w:line="240" w:lineRule="auto"/>
        <w:jc w:val="center"/>
        <w:rPr>
          <w:rFonts w:ascii="Times New Roman" w:hAnsi="Times New Roman"/>
          <w:sz w:val="26"/>
          <w:szCs w:val="26"/>
        </w:rPr>
      </w:pPr>
    </w:p>
    <w:p w:rsidR="00AC5744" w:rsidRDefault="00AC5744" w:rsidP="009A1046">
      <w:pPr>
        <w:spacing w:after="0" w:line="240" w:lineRule="auto"/>
        <w:jc w:val="center"/>
        <w:rPr>
          <w:rFonts w:ascii="Times New Roman" w:hAnsi="Times New Roman"/>
          <w:sz w:val="26"/>
          <w:szCs w:val="26"/>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AC5744" w:rsidRDefault="00AC5744">
      <w:pPr>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br w:type="page"/>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W w:w="99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268"/>
        <w:gridCol w:w="2596"/>
        <w:gridCol w:w="1826"/>
      </w:tblGrid>
      <w:tr w:rsidR="00AA0B8F" w:rsidRPr="00BA2969" w:rsidTr="004E16A3">
        <w:trPr>
          <w:trHeight w:val="98"/>
        </w:trPr>
        <w:tc>
          <w:tcPr>
            <w:tcW w:w="3261" w:type="dxa"/>
            <w:vMerge w:val="restart"/>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bCs/>
                <w:sz w:val="24"/>
                <w:szCs w:val="24"/>
              </w:rPr>
              <w:t>Критерий</w:t>
            </w:r>
          </w:p>
          <w:p w:rsidR="00AA0B8F" w:rsidRPr="00BA2969" w:rsidRDefault="00AA0B8F" w:rsidP="004E16A3">
            <w:pPr>
              <w:spacing w:after="0" w:line="240" w:lineRule="auto"/>
              <w:rPr>
                <w:rFonts w:ascii="Times New Roman" w:hAnsi="Times New Roman"/>
                <w:sz w:val="24"/>
                <w:szCs w:val="24"/>
              </w:rPr>
            </w:pPr>
          </w:p>
          <w:p w:rsidR="00AA0B8F" w:rsidRPr="00BA2969" w:rsidRDefault="00AA0B8F" w:rsidP="004E16A3">
            <w:pPr>
              <w:spacing w:after="0" w:line="240" w:lineRule="auto"/>
              <w:rPr>
                <w:rFonts w:ascii="Times New Roman" w:hAnsi="Times New Roman"/>
                <w:sz w:val="24"/>
                <w:szCs w:val="24"/>
              </w:rPr>
            </w:pPr>
          </w:p>
          <w:p w:rsidR="00AA0B8F" w:rsidRPr="00BA2969" w:rsidRDefault="00AA0B8F" w:rsidP="004E16A3">
            <w:pPr>
              <w:spacing w:after="0" w:line="240" w:lineRule="auto"/>
              <w:rPr>
                <w:rFonts w:ascii="Times New Roman" w:hAnsi="Times New Roman"/>
                <w:sz w:val="24"/>
                <w:szCs w:val="24"/>
              </w:rPr>
            </w:pPr>
          </w:p>
          <w:p w:rsidR="00AA0B8F" w:rsidRPr="00BA2969" w:rsidRDefault="00AA0B8F" w:rsidP="004E16A3">
            <w:pPr>
              <w:spacing w:after="0" w:line="240" w:lineRule="auto"/>
              <w:jc w:val="right"/>
              <w:rPr>
                <w:rFonts w:ascii="Times New Roman" w:hAnsi="Times New Roman"/>
                <w:sz w:val="24"/>
                <w:szCs w:val="24"/>
              </w:rPr>
            </w:pPr>
          </w:p>
        </w:tc>
        <w:tc>
          <w:tcPr>
            <w:tcW w:w="6690" w:type="dxa"/>
            <w:gridSpan w:val="3"/>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bCs/>
                <w:sz w:val="24"/>
                <w:szCs w:val="24"/>
              </w:rPr>
              <w:t>Параметры критерия</w:t>
            </w:r>
          </w:p>
        </w:tc>
      </w:tr>
      <w:tr w:rsidR="00AA0B8F" w:rsidRPr="00BA2969" w:rsidTr="00AA0B8F">
        <w:tc>
          <w:tcPr>
            <w:tcW w:w="3261" w:type="dxa"/>
            <w:vMerge/>
          </w:tcPr>
          <w:p w:rsidR="00AA0B8F" w:rsidRPr="00BA2969" w:rsidRDefault="00AA0B8F" w:rsidP="004E16A3">
            <w:pPr>
              <w:spacing w:after="0" w:line="240" w:lineRule="auto"/>
              <w:jc w:val="center"/>
              <w:rPr>
                <w:rFonts w:ascii="Times New Roman" w:hAnsi="Times New Roman"/>
                <w:sz w:val="24"/>
                <w:szCs w:val="24"/>
              </w:rPr>
            </w:pPr>
          </w:p>
        </w:tc>
        <w:tc>
          <w:tcPr>
            <w:tcW w:w="2268"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начальное условие в виде числа (начальное значение критерия конкурса)</w:t>
            </w:r>
          </w:p>
        </w:tc>
        <w:tc>
          <w:tcPr>
            <w:tcW w:w="2596"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уменьшение или увеличение начального значения критерия конкурса в конкурсном предложении</w:t>
            </w:r>
          </w:p>
        </w:tc>
        <w:tc>
          <w:tcPr>
            <w:tcW w:w="1826" w:type="dxa"/>
          </w:tcPr>
          <w:p w:rsidR="004E16A3"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 xml:space="preserve">коэффициент, значимости критерия конкурса </w:t>
            </w:r>
          </w:p>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 xml:space="preserve">(от 0 до 1). Сумма значений всех коэффициентов должна быть равна </w:t>
            </w:r>
          </w:p>
        </w:tc>
      </w:tr>
      <w:tr w:rsidR="00AA0B8F" w:rsidRPr="00BA2969" w:rsidTr="00AA0B8F">
        <w:tc>
          <w:tcPr>
            <w:tcW w:w="3261" w:type="dxa"/>
          </w:tcPr>
          <w:p w:rsidR="00AA0B8F" w:rsidRPr="00BA2969" w:rsidRDefault="004E16A3" w:rsidP="004E16A3">
            <w:pPr>
              <w:spacing w:after="0" w:line="240" w:lineRule="auto"/>
              <w:rPr>
                <w:rFonts w:ascii="Times New Roman" w:hAnsi="Times New Roman"/>
                <w:sz w:val="24"/>
                <w:szCs w:val="24"/>
              </w:rPr>
            </w:pPr>
            <w:r>
              <w:rPr>
                <w:rFonts w:ascii="Times New Roman" w:hAnsi="Times New Roman"/>
                <w:sz w:val="24"/>
                <w:szCs w:val="24"/>
              </w:rPr>
              <w:t>1.</w:t>
            </w:r>
            <w:r w:rsidR="00AA0B8F" w:rsidRPr="00BA2969">
              <w:rPr>
                <w:rFonts w:ascii="Times New Roman" w:hAnsi="Times New Roman"/>
                <w:sz w:val="24"/>
                <w:szCs w:val="24"/>
              </w:rPr>
              <w:t xml:space="preserve"> </w:t>
            </w:r>
            <w:r>
              <w:rPr>
                <w:rFonts w:ascii="Times New Roman" w:hAnsi="Times New Roman"/>
                <w:sz w:val="24"/>
                <w:szCs w:val="24"/>
              </w:rPr>
              <w:t>У</w:t>
            </w:r>
            <w:r w:rsidR="00AA0B8F" w:rsidRPr="00BA2969">
              <w:rPr>
                <w:rFonts w:ascii="Times New Roman" w:hAnsi="Times New Roman"/>
                <w:sz w:val="24"/>
                <w:szCs w:val="24"/>
              </w:rPr>
              <w:t xml:space="preserve">дельное потребление энергетических ресурсов </w:t>
            </w:r>
          </w:p>
        </w:tc>
        <w:tc>
          <w:tcPr>
            <w:tcW w:w="2268" w:type="dxa"/>
          </w:tcPr>
          <w:p w:rsidR="00AA0B8F" w:rsidRPr="00BA2969" w:rsidRDefault="00AA0B8F" w:rsidP="004E16A3">
            <w:pPr>
              <w:spacing w:after="0" w:line="240" w:lineRule="auto"/>
              <w:jc w:val="center"/>
              <w:rPr>
                <w:rFonts w:ascii="Times New Roman" w:hAnsi="Times New Roman"/>
                <w:sz w:val="24"/>
                <w:szCs w:val="24"/>
              </w:rPr>
            </w:pPr>
            <w:r>
              <w:rPr>
                <w:rFonts w:ascii="Times New Roman" w:hAnsi="Times New Roman"/>
                <w:sz w:val="24"/>
                <w:szCs w:val="24"/>
              </w:rPr>
              <w:t>0,</w:t>
            </w:r>
            <w:r w:rsidRPr="00BA2969">
              <w:rPr>
                <w:rFonts w:ascii="Times New Roman" w:hAnsi="Times New Roman"/>
                <w:sz w:val="24"/>
                <w:szCs w:val="24"/>
              </w:rPr>
              <w:t>9 кВтЧ/м3</w:t>
            </w:r>
          </w:p>
        </w:tc>
        <w:tc>
          <w:tcPr>
            <w:tcW w:w="2596"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уменьшение</w:t>
            </w:r>
          </w:p>
        </w:tc>
        <w:tc>
          <w:tcPr>
            <w:tcW w:w="1826"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0,2</w:t>
            </w:r>
          </w:p>
        </w:tc>
      </w:tr>
      <w:tr w:rsidR="00AA0B8F" w:rsidRPr="00BA2969" w:rsidTr="00AA0B8F">
        <w:tc>
          <w:tcPr>
            <w:tcW w:w="3261" w:type="dxa"/>
          </w:tcPr>
          <w:p w:rsidR="00AA0B8F" w:rsidRPr="00BA2969" w:rsidRDefault="004E16A3" w:rsidP="004E16A3">
            <w:pPr>
              <w:spacing w:after="0" w:line="240" w:lineRule="auto"/>
              <w:rPr>
                <w:rFonts w:ascii="Times New Roman" w:hAnsi="Times New Roman"/>
                <w:sz w:val="24"/>
                <w:szCs w:val="24"/>
              </w:rPr>
            </w:pPr>
            <w:r>
              <w:rPr>
                <w:rFonts w:ascii="Times New Roman" w:hAnsi="Times New Roman"/>
                <w:sz w:val="24"/>
                <w:szCs w:val="24"/>
              </w:rPr>
              <w:t>2.</w:t>
            </w:r>
            <w:r w:rsidR="00AA0B8F" w:rsidRPr="00BA2969">
              <w:rPr>
                <w:rFonts w:ascii="Times New Roman" w:hAnsi="Times New Roman"/>
                <w:sz w:val="24"/>
                <w:szCs w:val="24"/>
              </w:rPr>
              <w:t xml:space="preserve">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w:t>
            </w:r>
            <w:r>
              <w:rPr>
                <w:rFonts w:ascii="Times New Roman" w:hAnsi="Times New Roman"/>
                <w:sz w:val="24"/>
                <w:szCs w:val="24"/>
              </w:rPr>
              <w:t>воды</w:t>
            </w:r>
          </w:p>
        </w:tc>
        <w:tc>
          <w:tcPr>
            <w:tcW w:w="2268"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0 %</w:t>
            </w:r>
          </w:p>
        </w:tc>
        <w:tc>
          <w:tcPr>
            <w:tcW w:w="2596"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0%</w:t>
            </w:r>
          </w:p>
        </w:tc>
        <w:tc>
          <w:tcPr>
            <w:tcW w:w="1826"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0,3</w:t>
            </w:r>
          </w:p>
        </w:tc>
      </w:tr>
      <w:tr w:rsidR="00AA0B8F" w:rsidRPr="00BA2969" w:rsidTr="00AA0B8F">
        <w:tc>
          <w:tcPr>
            <w:tcW w:w="3261" w:type="dxa"/>
          </w:tcPr>
          <w:p w:rsidR="00AA0B8F" w:rsidRPr="00BA2969" w:rsidRDefault="00AA0B8F" w:rsidP="004E16A3">
            <w:pPr>
              <w:autoSpaceDE w:val="0"/>
              <w:autoSpaceDN w:val="0"/>
              <w:adjustRightInd w:val="0"/>
              <w:spacing w:after="0" w:line="240" w:lineRule="auto"/>
              <w:rPr>
                <w:rFonts w:ascii="Times New Roman" w:hAnsi="Times New Roman"/>
                <w:sz w:val="24"/>
                <w:szCs w:val="24"/>
              </w:rPr>
            </w:pPr>
            <w:r w:rsidRPr="00BA2969">
              <w:rPr>
                <w:rFonts w:ascii="Times New Roman" w:hAnsi="Times New Roman"/>
                <w:sz w:val="24"/>
                <w:szCs w:val="24"/>
              </w:rPr>
              <w:t>3</w:t>
            </w:r>
            <w:r w:rsidR="004E16A3">
              <w:rPr>
                <w:rFonts w:ascii="Times New Roman" w:hAnsi="Times New Roman"/>
                <w:sz w:val="24"/>
                <w:szCs w:val="24"/>
              </w:rPr>
              <w:t>.</w:t>
            </w:r>
            <w:r w:rsidRPr="00BA2969">
              <w:rPr>
                <w:rFonts w:ascii="Times New Roman" w:hAnsi="Times New Roman"/>
                <w:sz w:val="24"/>
                <w:szCs w:val="24"/>
              </w:rPr>
              <w:t xml:space="preserve"> </w:t>
            </w:r>
            <w:r w:rsidR="004E16A3">
              <w:rPr>
                <w:rFonts w:ascii="Times New Roman" w:hAnsi="Times New Roman"/>
                <w:sz w:val="24"/>
                <w:szCs w:val="24"/>
              </w:rPr>
              <w:t>К</w:t>
            </w:r>
            <w:r w:rsidRPr="00BA2969">
              <w:rPr>
                <w:rFonts w:ascii="Times New Roman" w:hAnsi="Times New Roman"/>
                <w:sz w:val="24"/>
                <w:szCs w:val="24"/>
              </w:rPr>
              <w:t xml:space="preserve">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w:t>
            </w:r>
            <w:r w:rsidRPr="00BA2969">
              <w:rPr>
                <w:rFonts w:ascii="Times New Roman" w:hAnsi="Times New Roman"/>
                <w:sz w:val="24"/>
                <w:szCs w:val="24"/>
              </w:rPr>
              <w:lastRenderedPageBreak/>
              <w:t>протяженность водопроводной сети в год (ед./км)</w:t>
            </w:r>
          </w:p>
        </w:tc>
        <w:tc>
          <w:tcPr>
            <w:tcW w:w="2268"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lastRenderedPageBreak/>
              <w:t>0</w:t>
            </w:r>
          </w:p>
        </w:tc>
        <w:tc>
          <w:tcPr>
            <w:tcW w:w="2596"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0</w:t>
            </w:r>
          </w:p>
        </w:tc>
        <w:tc>
          <w:tcPr>
            <w:tcW w:w="1826"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0,3</w:t>
            </w:r>
          </w:p>
        </w:tc>
      </w:tr>
      <w:tr w:rsidR="00AA0B8F" w:rsidRPr="00BA2969" w:rsidTr="00AA0B8F">
        <w:tc>
          <w:tcPr>
            <w:tcW w:w="3261" w:type="dxa"/>
          </w:tcPr>
          <w:p w:rsidR="00AA0B8F" w:rsidRPr="00BA2969" w:rsidRDefault="004E16A3" w:rsidP="004E16A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4.</w:t>
            </w:r>
            <w:r w:rsidR="00AA0B8F" w:rsidRPr="00BA2969">
              <w:rPr>
                <w:rFonts w:ascii="Times New Roman" w:hAnsi="Times New Roman"/>
                <w:sz w:val="24"/>
                <w:szCs w:val="24"/>
              </w:rPr>
              <w:t xml:space="preserve"> </w:t>
            </w:r>
            <w:r>
              <w:rPr>
                <w:rFonts w:ascii="Times New Roman" w:hAnsi="Times New Roman"/>
                <w:sz w:val="24"/>
                <w:szCs w:val="24"/>
              </w:rPr>
              <w:t>Д</w:t>
            </w:r>
            <w:r w:rsidR="00AA0B8F" w:rsidRPr="00BA2969">
              <w:rPr>
                <w:rFonts w:ascii="Times New Roman" w:hAnsi="Times New Roman"/>
                <w:sz w:val="24"/>
                <w:szCs w:val="24"/>
              </w:rPr>
              <w:t>оля потерь воды в централизованных системах холодного водоснабжения при транспортировке в общем объеме воды, поданной в водопроводную сеть</w:t>
            </w:r>
          </w:p>
        </w:tc>
        <w:tc>
          <w:tcPr>
            <w:tcW w:w="2268" w:type="dxa"/>
          </w:tcPr>
          <w:p w:rsidR="00AA0B8F" w:rsidRPr="00BA2969" w:rsidRDefault="00AA0B8F" w:rsidP="004E16A3">
            <w:pPr>
              <w:spacing w:after="0" w:line="240" w:lineRule="auto"/>
              <w:jc w:val="center"/>
              <w:rPr>
                <w:rFonts w:ascii="Times New Roman" w:hAnsi="Times New Roman"/>
                <w:sz w:val="24"/>
                <w:szCs w:val="24"/>
                <w:highlight w:val="red"/>
              </w:rPr>
            </w:pPr>
            <w:r w:rsidRPr="00BA2969">
              <w:rPr>
                <w:rFonts w:ascii="Times New Roman" w:hAnsi="Times New Roman"/>
                <w:sz w:val="24"/>
                <w:szCs w:val="24"/>
              </w:rPr>
              <w:t>4%</w:t>
            </w:r>
          </w:p>
        </w:tc>
        <w:tc>
          <w:tcPr>
            <w:tcW w:w="2596"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уменьшение</w:t>
            </w:r>
          </w:p>
        </w:tc>
        <w:tc>
          <w:tcPr>
            <w:tcW w:w="1826" w:type="dxa"/>
          </w:tcPr>
          <w:p w:rsidR="00AA0B8F" w:rsidRPr="00BA2969" w:rsidRDefault="00AA0B8F" w:rsidP="004E16A3">
            <w:pPr>
              <w:spacing w:after="0" w:line="240" w:lineRule="auto"/>
              <w:jc w:val="center"/>
              <w:rPr>
                <w:rFonts w:ascii="Times New Roman" w:hAnsi="Times New Roman"/>
                <w:sz w:val="24"/>
                <w:szCs w:val="24"/>
              </w:rPr>
            </w:pPr>
            <w:r w:rsidRPr="00BA2969">
              <w:rPr>
                <w:rFonts w:ascii="Times New Roman" w:hAnsi="Times New Roman"/>
                <w:sz w:val="24"/>
                <w:szCs w:val="24"/>
              </w:rPr>
              <w:t>0,2</w:t>
            </w:r>
          </w:p>
        </w:tc>
      </w:tr>
    </w:tbl>
    <w:p w:rsidR="00AA0B8F" w:rsidRDefault="00AA0B8F" w:rsidP="0092287B">
      <w:pPr>
        <w:spacing w:after="0" w:line="240" w:lineRule="auto"/>
        <w:jc w:val="center"/>
        <w:rPr>
          <w:rFonts w:ascii="Times New Roman" w:eastAsiaTheme="minorHAnsi" w:hAnsi="Times New Roman"/>
          <w:sz w:val="26"/>
          <w:szCs w:val="26"/>
        </w:rPr>
      </w:pPr>
    </w:p>
    <w:p w:rsidR="00AA0B8F" w:rsidRDefault="00AA0B8F" w:rsidP="0092287B">
      <w:pPr>
        <w:spacing w:after="0" w:line="240" w:lineRule="auto"/>
        <w:jc w:val="center"/>
        <w:rPr>
          <w:rFonts w:ascii="Times New Roman" w:eastAsiaTheme="minorHAnsi" w:hAnsi="Times New Roman"/>
          <w:sz w:val="26"/>
          <w:szCs w:val="26"/>
        </w:rPr>
      </w:pPr>
    </w:p>
    <w:p w:rsidR="00AA0B8F" w:rsidRDefault="00AA0B8F" w:rsidP="0092287B">
      <w:pPr>
        <w:spacing w:after="0" w:line="240" w:lineRule="auto"/>
        <w:jc w:val="center"/>
        <w:rPr>
          <w:rFonts w:ascii="Times New Roman" w:eastAsiaTheme="minorHAnsi" w:hAnsi="Times New Roman"/>
          <w:sz w:val="26"/>
          <w:szCs w:val="26"/>
        </w:rPr>
      </w:pPr>
    </w:p>
    <w:p w:rsidR="0092287B" w:rsidRDefault="0092287B" w:rsidP="0092287B">
      <w:pPr>
        <w:spacing w:after="0" w:line="240" w:lineRule="auto"/>
        <w:ind w:firstLine="567"/>
        <w:rPr>
          <w:rFonts w:ascii="Times New Roman" w:hAnsi="Times New Roman"/>
          <w:sz w:val="24"/>
          <w:szCs w:val="24"/>
          <w:lang w:eastAsia="en-US"/>
        </w:rPr>
      </w:pPr>
    </w:p>
    <w:p w:rsidR="0092287B" w:rsidRDefault="0092287B" w:rsidP="0092287B">
      <w:pPr>
        <w:rPr>
          <w:rFonts w:ascii="Times New Roman" w:hAnsi="Times New Roman"/>
        </w:rPr>
      </w:pPr>
    </w:p>
    <w:p w:rsidR="00AA0B8F" w:rsidRDefault="00AA0B8F">
      <w:pPr>
        <w:spacing w:after="0" w:line="240" w:lineRule="auto"/>
        <w:rPr>
          <w:rFonts w:asciiTheme="minorHAnsi" w:hAnsiTheme="minorHAnsi" w:cstheme="minorBidi"/>
        </w:rPr>
      </w:pPr>
      <w:r>
        <w:rPr>
          <w:rFonts w:asciiTheme="minorHAnsi" w:hAnsiTheme="minorHAnsi" w:cstheme="minorBidi"/>
        </w:rPr>
        <w:br w:type="page"/>
      </w:r>
    </w:p>
    <w:p w:rsidR="00BE49A9" w:rsidRPr="00157888" w:rsidRDefault="00BE49A9" w:rsidP="00BE49A9">
      <w:pPr>
        <w:spacing w:after="0" w:line="240" w:lineRule="auto"/>
        <w:jc w:val="right"/>
        <w:rPr>
          <w:rFonts w:ascii="Times New Roman" w:hAnsi="Times New Roman"/>
          <w:sz w:val="28"/>
        </w:rPr>
      </w:pPr>
      <w:r w:rsidRPr="00157888">
        <w:rPr>
          <w:rFonts w:ascii="Times New Roman" w:hAnsi="Times New Roman"/>
          <w:sz w:val="28"/>
        </w:rPr>
        <w:lastRenderedPageBreak/>
        <w:t>Приложение 6</w:t>
      </w:r>
    </w:p>
    <w:p w:rsidR="00BE49A9" w:rsidRPr="00157888" w:rsidRDefault="00BE49A9" w:rsidP="00BE49A9">
      <w:pPr>
        <w:spacing w:after="0" w:line="240" w:lineRule="auto"/>
        <w:jc w:val="right"/>
        <w:rPr>
          <w:rFonts w:ascii="Times New Roman" w:hAnsi="Times New Roman"/>
          <w:sz w:val="28"/>
        </w:rPr>
      </w:pPr>
      <w:r w:rsidRPr="00157888">
        <w:rPr>
          <w:rFonts w:ascii="Times New Roman" w:hAnsi="Times New Roman"/>
          <w:sz w:val="28"/>
        </w:rPr>
        <w:t>к Конкурсной документации</w:t>
      </w:r>
    </w:p>
    <w:p w:rsidR="00BE49A9" w:rsidRPr="00BE49A9" w:rsidRDefault="00BE49A9" w:rsidP="00BE49A9">
      <w:pPr>
        <w:spacing w:after="0" w:line="240" w:lineRule="auto"/>
        <w:jc w:val="both"/>
        <w:rPr>
          <w:rFonts w:ascii="Times New Roman" w:hAnsi="Times New Roman"/>
        </w:rPr>
      </w:pPr>
    </w:p>
    <w:p w:rsidR="00BE49A9" w:rsidRPr="00BE49A9" w:rsidRDefault="00BE49A9" w:rsidP="00BE49A9">
      <w:pPr>
        <w:spacing w:after="0" w:line="240" w:lineRule="auto"/>
        <w:jc w:val="both"/>
        <w:rPr>
          <w:rFonts w:ascii="Times New Roman" w:hAnsi="Times New Roman"/>
        </w:rPr>
      </w:pPr>
    </w:p>
    <w:p w:rsidR="00BE49A9" w:rsidRPr="00BE49A9" w:rsidRDefault="00BE49A9" w:rsidP="00C61840">
      <w:pPr>
        <w:pStyle w:val="19"/>
      </w:pPr>
      <w:r w:rsidRPr="00BE49A9">
        <w:t>КОНЦЕССИОННОЕ СОГЛАШЕНИЕ</w:t>
      </w:r>
    </w:p>
    <w:p w:rsidR="00BE49A9" w:rsidRPr="00BE49A9" w:rsidRDefault="00BE49A9" w:rsidP="00BE49A9">
      <w:pPr>
        <w:pStyle w:val="ConsPlusNonformat"/>
        <w:keepNext/>
        <w:jc w:val="both"/>
        <w:rPr>
          <w:rFonts w:ascii="Times New Roman" w:hAnsi="Times New Roman"/>
          <w:sz w:val="22"/>
          <w:szCs w:val="22"/>
        </w:rPr>
      </w:pPr>
    </w:p>
    <w:p w:rsidR="00BE49A9" w:rsidRPr="00BE49A9" w:rsidRDefault="00BE49A9" w:rsidP="00BE49A9">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sidR="008430E7">
        <w:rPr>
          <w:rFonts w:ascii="Times New Roman" w:hAnsi="Times New Roman"/>
          <w:sz w:val="22"/>
          <w:szCs w:val="22"/>
        </w:rPr>
        <w:t>________» ________________</w:t>
      </w: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af4"/>
        <w:ind w:firstLine="708"/>
        <w:jc w:val="both"/>
        <w:rPr>
          <w:rFonts w:ascii="Times New Roman" w:hAnsi="Times New Roman"/>
          <w:sz w:val="24"/>
          <w:szCs w:val="24"/>
        </w:rPr>
      </w:pPr>
      <w:r w:rsidRPr="00BE49A9">
        <w:rPr>
          <w:rFonts w:ascii="Times New Roman" w:hAnsi="Times New Roman"/>
          <w:sz w:val="24"/>
          <w:szCs w:val="24"/>
        </w:rPr>
        <w:t>Муниципальное образование Ханты-Мансийский район, именуемое                             в дальнейшем «Концедент», в лице главы администрации района</w:t>
      </w:r>
      <w:r w:rsidR="00AA2855">
        <w:rPr>
          <w:rFonts w:ascii="Times New Roman" w:hAnsi="Times New Roman"/>
          <w:sz w:val="24"/>
          <w:szCs w:val="24"/>
        </w:rPr>
        <w:t xml:space="preserve"> </w:t>
      </w:r>
      <w:r w:rsidRPr="00BE49A9">
        <w:rPr>
          <w:rFonts w:ascii="Times New Roman" w:hAnsi="Times New Roman"/>
          <w:sz w:val="24"/>
          <w:szCs w:val="24"/>
        </w:rPr>
        <w:t>Усманова Владислава Гильмановича,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 к</w:t>
      </w:r>
      <w:r w:rsidR="00AA2855">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 о нижеследующем: </w:t>
      </w:r>
    </w:p>
    <w:p w:rsidR="00BE49A9" w:rsidRPr="00BE49A9" w:rsidRDefault="00BE49A9" w:rsidP="00BE49A9">
      <w:pPr>
        <w:pStyle w:val="af4"/>
        <w:ind w:firstLine="708"/>
        <w:jc w:val="both"/>
        <w:rPr>
          <w:rFonts w:ascii="Times New Roman" w:hAnsi="Times New Roman"/>
          <w:sz w:val="24"/>
          <w:szCs w:val="24"/>
        </w:rPr>
      </w:pPr>
    </w:p>
    <w:p w:rsidR="00BE49A9" w:rsidRPr="00AA2855" w:rsidRDefault="00BE49A9" w:rsidP="008758AA">
      <w:pPr>
        <w:pStyle w:val="10"/>
        <w:keepLines/>
        <w:numPr>
          <w:ilvl w:val="0"/>
          <w:numId w:val="30"/>
        </w:numPr>
        <w:spacing w:before="0" w:after="0" w:line="240" w:lineRule="auto"/>
        <w:ind w:left="0" w:firstLine="0"/>
        <w:jc w:val="center"/>
        <w:rPr>
          <w:rFonts w:ascii="Times New Roman" w:hAnsi="Times New Roman"/>
          <w:b w:val="0"/>
          <w:sz w:val="24"/>
          <w:szCs w:val="24"/>
        </w:rPr>
      </w:pPr>
      <w:bookmarkStart w:id="932" w:name="_Toc438654876"/>
      <w:r w:rsidRPr="00AA2855">
        <w:rPr>
          <w:rFonts w:ascii="Times New Roman" w:hAnsi="Times New Roman"/>
          <w:b w:val="0"/>
          <w:sz w:val="24"/>
          <w:szCs w:val="24"/>
        </w:rPr>
        <w:t>Предмет соглашения</w:t>
      </w:r>
      <w:bookmarkEnd w:id="932"/>
    </w:p>
    <w:p w:rsidR="00BE49A9" w:rsidRPr="00BE49A9" w:rsidRDefault="00BE49A9" w:rsidP="00AA2855">
      <w:pPr>
        <w:pStyle w:val="Titre2b"/>
        <w:numPr>
          <w:ilvl w:val="0"/>
          <w:numId w:val="0"/>
        </w:numPr>
        <w:tabs>
          <w:tab w:val="left" w:pos="0"/>
        </w:tabs>
        <w:spacing w:after="0"/>
        <w:ind w:firstLine="709"/>
        <w:rPr>
          <w:sz w:val="24"/>
          <w:szCs w:val="24"/>
          <w:lang w:val="ru-RU"/>
        </w:rPr>
      </w:pPr>
      <w:bookmarkStart w:id="933" w:name="o1_1"/>
      <w:bookmarkStart w:id="934" w:name="_Toc438654877"/>
      <w:bookmarkEnd w:id="933"/>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sidR="00AA2855">
        <w:rPr>
          <w:sz w:val="24"/>
          <w:szCs w:val="24"/>
          <w:lang w:val="ru-RU"/>
        </w:rPr>
        <w:t>Объект Соглашения</w:t>
      </w:r>
      <w:r w:rsidRPr="00AA2855">
        <w:rPr>
          <w:sz w:val="24"/>
          <w:szCs w:val="24"/>
          <w:lang w:val="ru-RU"/>
        </w:rPr>
        <w:t>),</w:t>
      </w:r>
      <w:r w:rsidRPr="00BE49A9">
        <w:rPr>
          <w:sz w:val="24"/>
          <w:szCs w:val="24"/>
          <w:lang w:val="ru-RU"/>
        </w:rPr>
        <w:t xml:space="preserve"> право собственности на которое принадлежит </w:t>
      </w:r>
      <w:r w:rsidRPr="007074EA">
        <w:rPr>
          <w:sz w:val="24"/>
          <w:szCs w:val="24"/>
          <w:lang w:val="ru-RU"/>
        </w:rPr>
        <w:t xml:space="preserve">Концеденту, и </w:t>
      </w:r>
      <w:r w:rsidR="006244A0" w:rsidRPr="007074EA">
        <w:rPr>
          <w:sz w:val="24"/>
          <w:szCs w:val="24"/>
          <w:lang w:val="ru-RU"/>
        </w:rPr>
        <w:t>оказывать</w:t>
      </w:r>
      <w:r w:rsidRPr="007074EA">
        <w:rPr>
          <w:sz w:val="24"/>
          <w:szCs w:val="24"/>
          <w:lang w:val="ru-RU"/>
        </w:rPr>
        <w:t xml:space="preserve">, используя Объект Соглашения, </w:t>
      </w:r>
      <w:r w:rsidR="006244A0" w:rsidRPr="007074EA">
        <w:rPr>
          <w:sz w:val="24"/>
          <w:szCs w:val="24"/>
          <w:lang w:val="ru-RU"/>
        </w:rPr>
        <w:t xml:space="preserve">услуги по водоснабжению населения питьевой водой </w:t>
      </w:r>
      <w:r w:rsidR="00AA2855" w:rsidRPr="007074EA">
        <w:rPr>
          <w:sz w:val="24"/>
          <w:szCs w:val="24"/>
          <w:lang w:val="ru-RU"/>
        </w:rPr>
        <w:t xml:space="preserve">(далее – </w:t>
      </w:r>
      <w:r w:rsidRPr="007074EA">
        <w:rPr>
          <w:sz w:val="24"/>
          <w:szCs w:val="24"/>
          <w:lang w:val="ru-RU"/>
        </w:rPr>
        <w:t>Деятельность, предусмотренная Соглашением), а Концедент обязуется предоставить</w:t>
      </w:r>
      <w:r w:rsidRPr="00BE49A9">
        <w:rPr>
          <w:sz w:val="24"/>
          <w:szCs w:val="24"/>
          <w:lang w:val="ru-RU"/>
        </w:rPr>
        <w:t xml:space="preserve"> Концессионеру на срок, установленный Соглашением, права владения  и пользования Объектом </w:t>
      </w:r>
      <w:r w:rsidR="006244A0">
        <w:rPr>
          <w:sz w:val="24"/>
          <w:szCs w:val="24"/>
          <w:lang w:val="ru-RU"/>
        </w:rPr>
        <w:t>С</w:t>
      </w:r>
      <w:r w:rsidRPr="00BE49A9">
        <w:rPr>
          <w:sz w:val="24"/>
          <w:szCs w:val="24"/>
          <w:lang w:val="ru-RU"/>
        </w:rPr>
        <w:t>оглашения для осуществления Деятельности, предусмотренной Соглашением.</w:t>
      </w:r>
      <w:bookmarkEnd w:id="934"/>
    </w:p>
    <w:p w:rsidR="00BE49A9" w:rsidRPr="00BE49A9" w:rsidRDefault="00BE49A9" w:rsidP="00BE49A9">
      <w:pPr>
        <w:pStyle w:val="a6"/>
        <w:spacing w:before="0" w:after="0"/>
        <w:ind w:left="0"/>
        <w:jc w:val="both"/>
        <w:rPr>
          <w:rFonts w:ascii="Times New Roman" w:hAnsi="Times New Roman"/>
        </w:rPr>
      </w:pP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rPr>
      </w:pPr>
      <w:bookmarkStart w:id="935" w:name="_Toc438654878"/>
      <w:r w:rsidRPr="00AA2855">
        <w:rPr>
          <w:rFonts w:ascii="Times New Roman" w:hAnsi="Times New Roman"/>
          <w:b w:val="0"/>
          <w:sz w:val="24"/>
        </w:rPr>
        <w:t>Объект соглашения</w:t>
      </w:r>
      <w:bookmarkEnd w:id="935"/>
    </w:p>
    <w:p w:rsidR="00BE49A9" w:rsidRPr="00BE49A9" w:rsidRDefault="00AA2855" w:rsidP="00AA2855">
      <w:pPr>
        <w:pStyle w:val="Titre2b"/>
        <w:numPr>
          <w:ilvl w:val="0"/>
          <w:numId w:val="0"/>
        </w:numPr>
        <w:spacing w:after="0"/>
        <w:ind w:firstLine="709"/>
        <w:rPr>
          <w:sz w:val="24"/>
          <w:szCs w:val="24"/>
          <w:lang w:val="ru-RU"/>
        </w:rPr>
      </w:pPr>
      <w:bookmarkStart w:id="936" w:name="_Toc438654879"/>
      <w:r>
        <w:rPr>
          <w:sz w:val="24"/>
          <w:szCs w:val="24"/>
          <w:lang w:val="ru-RU"/>
        </w:rPr>
        <w:t xml:space="preserve">2.1. </w:t>
      </w:r>
      <w:r w:rsidR="00BE49A9" w:rsidRPr="00BE49A9">
        <w:rPr>
          <w:sz w:val="24"/>
          <w:szCs w:val="24"/>
          <w:lang w:val="ru-RU"/>
        </w:rPr>
        <w:t xml:space="preserve">Объектом Соглашения </w:t>
      </w:r>
      <w:r w:rsidR="00BE49A9" w:rsidRPr="00BE49A9">
        <w:rPr>
          <w:iCs/>
          <w:sz w:val="24"/>
          <w:szCs w:val="24"/>
        </w:rPr>
        <w:t xml:space="preserve">являются объекты </w:t>
      </w:r>
      <w:r w:rsidR="006244A0">
        <w:rPr>
          <w:iCs/>
          <w:sz w:val="24"/>
          <w:szCs w:val="24"/>
          <w:lang w:val="ru-RU"/>
        </w:rPr>
        <w:t>водоснабжения</w:t>
      </w:r>
      <w:r w:rsidR="00BE49A9" w:rsidRPr="00BE49A9">
        <w:rPr>
          <w:iCs/>
          <w:sz w:val="24"/>
          <w:szCs w:val="24"/>
        </w:rPr>
        <w:t xml:space="preserve">, находящиеся </w:t>
      </w:r>
      <w:r w:rsidR="00BE49A9" w:rsidRPr="00BE49A9">
        <w:rPr>
          <w:iCs/>
          <w:sz w:val="24"/>
          <w:szCs w:val="24"/>
          <w:lang w:val="ru-RU"/>
        </w:rPr>
        <w:t xml:space="preserve"> </w:t>
      </w:r>
      <w:r w:rsidR="00BE49A9" w:rsidRPr="00BE49A9">
        <w:rPr>
          <w:iCs/>
          <w:sz w:val="24"/>
          <w:szCs w:val="24"/>
        </w:rPr>
        <w:t>в собственности муниципального образования</w:t>
      </w:r>
      <w:r w:rsidR="00BE49A9"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00BE49A9" w:rsidRPr="00BE49A9">
        <w:rPr>
          <w:sz w:val="24"/>
          <w:szCs w:val="24"/>
          <w:lang w:val="ru-RU"/>
        </w:rPr>
        <w:t>).</w:t>
      </w:r>
      <w:bookmarkEnd w:id="936"/>
      <w:r w:rsidR="00BE49A9" w:rsidRPr="00BE49A9">
        <w:rPr>
          <w:sz w:val="24"/>
          <w:szCs w:val="24"/>
          <w:lang w:val="ru-RU"/>
        </w:rPr>
        <w:t xml:space="preserve"> </w:t>
      </w:r>
    </w:p>
    <w:p w:rsidR="00BE49A9" w:rsidRPr="00BE49A9" w:rsidRDefault="00BE49A9" w:rsidP="00AA2855">
      <w:pPr>
        <w:pStyle w:val="Titre2b"/>
        <w:numPr>
          <w:ilvl w:val="0"/>
          <w:numId w:val="0"/>
        </w:numPr>
        <w:spacing w:after="0"/>
        <w:ind w:firstLine="709"/>
        <w:rPr>
          <w:sz w:val="24"/>
          <w:szCs w:val="24"/>
          <w:lang w:val="ru-RU"/>
        </w:rPr>
      </w:pPr>
      <w:bookmarkStart w:id="937" w:name="_Toc438654880"/>
      <w:r w:rsidRPr="00BE49A9">
        <w:rPr>
          <w:sz w:val="24"/>
          <w:szCs w:val="24"/>
          <w:lang w:val="ru-RU"/>
        </w:rPr>
        <w:t>2.2. Состав Объекта Соглашения и Иного имущества, в том числе сведения             о технико-экономических показа</w:t>
      </w:r>
      <w:r w:rsidR="00AA2855">
        <w:rPr>
          <w:sz w:val="24"/>
          <w:szCs w:val="24"/>
          <w:lang w:val="ru-RU"/>
        </w:rPr>
        <w:t>телях, определены в приложении</w:t>
      </w:r>
      <w:r w:rsidRPr="00BE49A9">
        <w:rPr>
          <w:sz w:val="24"/>
          <w:szCs w:val="24"/>
          <w:lang w:val="ru-RU"/>
        </w:rPr>
        <w:t xml:space="preserve"> 1 к Соглашению  </w:t>
      </w:r>
      <w:r w:rsidR="004E16A3">
        <w:rPr>
          <w:sz w:val="24"/>
          <w:szCs w:val="24"/>
          <w:lang w:val="ru-RU"/>
        </w:rPr>
        <w:t xml:space="preserve">               </w:t>
      </w:r>
      <w:r w:rsidRPr="00BE49A9">
        <w:rPr>
          <w:sz w:val="24"/>
          <w:szCs w:val="24"/>
          <w:lang w:val="ru-RU"/>
        </w:rPr>
        <w:t xml:space="preserve">и инвестиционных программах Концессионера, утверждаемых в порядке, установленном законодательством Российской Федерации в сфере регулирования </w:t>
      </w:r>
      <w:r w:rsidR="004E16A3">
        <w:rPr>
          <w:sz w:val="24"/>
          <w:szCs w:val="24"/>
          <w:lang w:val="ru-RU"/>
        </w:rPr>
        <w:t xml:space="preserve">                  </w:t>
      </w:r>
      <w:r w:rsidRPr="00BE49A9">
        <w:rPr>
          <w:sz w:val="24"/>
          <w:szCs w:val="24"/>
          <w:lang w:val="ru-RU"/>
        </w:rPr>
        <w:t>цен (тарифов).</w:t>
      </w:r>
      <w:bookmarkEnd w:id="937"/>
    </w:p>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 Иное имущество, подл</w:t>
      </w:r>
      <w:r w:rsidR="00AA2855">
        <w:rPr>
          <w:rFonts w:ascii="Times New Roman" w:hAnsi="Times New Roman"/>
          <w:sz w:val="24"/>
          <w:szCs w:val="24"/>
        </w:rPr>
        <w:t>ежащее реконструкции, принадлежа</w:t>
      </w:r>
      <w:r w:rsidRPr="00BE49A9">
        <w:rPr>
          <w:rFonts w:ascii="Times New Roman" w:hAnsi="Times New Roman"/>
          <w:sz w:val="24"/>
          <w:szCs w:val="24"/>
        </w:rPr>
        <w:t>т Концеденту на праве собственности, что подтверждается свидетельствами о государственной регистрации права собственности, реквизиты</w:t>
      </w:r>
      <w:r w:rsidR="00AA2855">
        <w:rPr>
          <w:rFonts w:ascii="Times New Roman" w:hAnsi="Times New Roman"/>
          <w:sz w:val="24"/>
          <w:szCs w:val="24"/>
        </w:rPr>
        <w:t xml:space="preserve"> которых указаны в приложении </w:t>
      </w:r>
      <w:r w:rsidRPr="00BE49A9">
        <w:rPr>
          <w:rFonts w:ascii="Times New Roman" w:hAnsi="Times New Roman"/>
          <w:sz w:val="24"/>
          <w:szCs w:val="24"/>
        </w:rPr>
        <w:t>1</w:t>
      </w:r>
      <w:r w:rsidR="00AA2855">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938" w:name="_Toc323145436"/>
    </w:p>
    <w:bookmarkEnd w:id="938"/>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 xml:space="preserve">2.4. Концедент гарантирует, что на момент заключения Соглашения Объект Соглашения и Иное имущество свободны от прав третьих лиц, обременений и иных ограничений прав собственности Концедента. </w:t>
      </w: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szCs w:val="24"/>
        </w:rPr>
      </w:pPr>
      <w:bookmarkStart w:id="939" w:name="o3"/>
      <w:bookmarkStart w:id="940" w:name="_Toc323145437"/>
      <w:bookmarkStart w:id="941" w:name="_Toc438654881"/>
      <w:bookmarkEnd w:id="939"/>
      <w:r w:rsidRPr="00AA2855">
        <w:rPr>
          <w:rFonts w:ascii="Times New Roman" w:hAnsi="Times New Roman"/>
          <w:b w:val="0"/>
          <w:sz w:val="24"/>
          <w:szCs w:val="24"/>
        </w:rPr>
        <w:lastRenderedPageBreak/>
        <w:t>Порядок передачи Концендентом Концессионеру имущества</w:t>
      </w:r>
      <w:bookmarkEnd w:id="940"/>
      <w:bookmarkEnd w:id="941"/>
    </w:p>
    <w:p w:rsidR="00BE49A9" w:rsidRPr="00BE49A9" w:rsidRDefault="00BE49A9" w:rsidP="008758AA">
      <w:pPr>
        <w:pStyle w:val="Titre2b"/>
        <w:numPr>
          <w:ilvl w:val="1"/>
          <w:numId w:val="34"/>
        </w:numPr>
        <w:spacing w:after="0"/>
        <w:ind w:left="0" w:firstLine="709"/>
        <w:rPr>
          <w:sz w:val="24"/>
          <w:szCs w:val="24"/>
          <w:lang w:val="ru-RU"/>
        </w:rPr>
      </w:pPr>
      <w:bookmarkStart w:id="942" w:name="_Toc438654882"/>
      <w:bookmarkStart w:id="943" w:name="o3_1"/>
      <w:r w:rsidRPr="00BE49A9">
        <w:rPr>
          <w:sz w:val="24"/>
          <w:szCs w:val="24"/>
          <w:lang w:val="ru-RU"/>
        </w:rPr>
        <w:t xml:space="preserve">Концедент обязуется передать Концессионеру, а Концессионер обязуется принять Объект Соглашения и Иное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w:t>
      </w:r>
      <w:bookmarkEnd w:id="942"/>
      <w:r w:rsidRPr="00BE49A9">
        <w:rPr>
          <w:sz w:val="24"/>
          <w:szCs w:val="24"/>
          <w:lang w:val="ru-RU"/>
        </w:rPr>
        <w:t xml:space="preserve"> </w:t>
      </w:r>
    </w:p>
    <w:bookmarkEnd w:id="943"/>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3.2. Передача Концедентом Концессионеру Объекта Соглашения и Иного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 Иного имущ</w:t>
      </w:r>
      <w:r w:rsidR="00AA2855">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3.3. Обязанность Концедента по передаче Объекта Соглашения и Иного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sidR="00AA2855">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BE49A9" w:rsidRPr="00BE49A9" w:rsidRDefault="00BE49A9" w:rsidP="00AA285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3.4. Одновременно с передачей Объекта Соглашения и Иного имущества Концедент передает Концессионеру документы, относящиеся к передаваемому Объекту Соглашения и необходимые для исполнения Соглашения. </w:t>
      </w:r>
    </w:p>
    <w:p w:rsidR="00BE49A9" w:rsidRPr="00BE49A9" w:rsidRDefault="00BE49A9" w:rsidP="00AA2855">
      <w:pPr>
        <w:pStyle w:val="a6"/>
        <w:spacing w:before="0" w:after="0"/>
        <w:ind w:left="0" w:firstLine="709"/>
        <w:jc w:val="both"/>
        <w:rPr>
          <w:rFonts w:ascii="Times New Roman" w:hAnsi="Times New Roman"/>
        </w:rPr>
      </w:pPr>
      <w:bookmarkStart w:id="944" w:name="o3_2"/>
      <w:bookmarkEnd w:id="944"/>
      <w:r w:rsidRPr="00BE49A9">
        <w:rPr>
          <w:rFonts w:ascii="Times New Roman" w:hAnsi="Times New Roman"/>
          <w:sz w:val="24"/>
          <w:szCs w:val="24"/>
        </w:rPr>
        <w:t xml:space="preserve">3.5. Сроки владения и пользования Концессионером Иным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BE49A9" w:rsidRPr="00BE49A9" w:rsidRDefault="00BE49A9" w:rsidP="00AA2855">
      <w:pPr>
        <w:pStyle w:val="a6"/>
        <w:spacing w:before="0" w:after="0"/>
        <w:ind w:left="0" w:firstLine="709"/>
        <w:jc w:val="both"/>
        <w:rPr>
          <w:rFonts w:ascii="Times New Roman" w:hAnsi="Times New Roman"/>
        </w:rPr>
      </w:pPr>
      <w:bookmarkStart w:id="945" w:name="o3_2_9abz"/>
      <w:bookmarkEnd w:id="945"/>
      <w:r w:rsidRPr="00BE49A9">
        <w:rPr>
          <w:rFonts w:ascii="Times New Roman" w:hAnsi="Times New Roman"/>
          <w:sz w:val="24"/>
          <w:szCs w:val="24"/>
        </w:rPr>
        <w:t>3.6. В случае</w:t>
      </w:r>
      <w:r w:rsidR="00AA2855">
        <w:rPr>
          <w:rFonts w:ascii="Times New Roman" w:hAnsi="Times New Roman"/>
          <w:sz w:val="24"/>
          <w:szCs w:val="24"/>
        </w:rPr>
        <w:t>,</w:t>
      </w:r>
      <w:r w:rsidRPr="00BE49A9">
        <w:rPr>
          <w:rFonts w:ascii="Times New Roman" w:hAnsi="Times New Roman"/>
          <w:sz w:val="24"/>
          <w:szCs w:val="24"/>
        </w:rPr>
        <w:t xml:space="preserve"> если Концедент по каким-либо причинам не передал Концессионеру какие-либо объекты Иного </w:t>
      </w:r>
      <w:r w:rsidR="00AA2855">
        <w:rPr>
          <w:rFonts w:ascii="Times New Roman" w:hAnsi="Times New Roman"/>
          <w:sz w:val="24"/>
          <w:szCs w:val="24"/>
        </w:rPr>
        <w:t>и</w:t>
      </w:r>
      <w:r w:rsidRPr="00BE49A9">
        <w:rPr>
          <w:rFonts w:ascii="Times New Roman" w:hAnsi="Times New Roman"/>
          <w:sz w:val="24"/>
          <w:szCs w:val="24"/>
        </w:rPr>
        <w:t xml:space="preserve">мущества (имущество, относящееся к системам </w:t>
      </w:r>
      <w:r w:rsidR="007074EA">
        <w:rPr>
          <w:rFonts w:ascii="Times New Roman" w:hAnsi="Times New Roman"/>
          <w:sz w:val="24"/>
          <w:szCs w:val="24"/>
        </w:rPr>
        <w:t>водоснабжения</w:t>
      </w:r>
      <w:r w:rsidRPr="00BE49A9">
        <w:rPr>
          <w:rFonts w:ascii="Times New Roman" w:hAnsi="Times New Roman"/>
          <w:sz w:val="24"/>
          <w:szCs w:val="24"/>
        </w:rPr>
        <w:t xml:space="preserve"> и являющееся неотъемлемой частью систем </w:t>
      </w:r>
      <w:r w:rsidR="007074EA">
        <w:rPr>
          <w:rFonts w:ascii="Times New Roman" w:hAnsi="Times New Roman"/>
          <w:sz w:val="24"/>
          <w:szCs w:val="24"/>
        </w:rPr>
        <w:t>водоснабжения</w:t>
      </w:r>
      <w:r w:rsidRPr="00BE49A9">
        <w:rPr>
          <w:rFonts w:ascii="Times New Roman" w:hAnsi="Times New Roman"/>
          <w:sz w:val="24"/>
          <w:szCs w:val="24"/>
        </w:rPr>
        <w:t xml:space="preserve">), о чем Концессионер узнал в ходе исполнения Соглашения, Концедент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 Иного </w:t>
      </w:r>
      <w:r w:rsidR="00AA2855">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sidR="00AA2855">
        <w:rPr>
          <w:rFonts w:ascii="Times New Roman" w:hAnsi="Times New Roman"/>
          <w:sz w:val="24"/>
          <w:szCs w:val="24"/>
        </w:rPr>
        <w:t>и</w:t>
      </w:r>
      <w:r w:rsidRPr="00BE49A9">
        <w:rPr>
          <w:rFonts w:ascii="Times New Roman" w:hAnsi="Times New Roman"/>
          <w:sz w:val="24"/>
          <w:szCs w:val="24"/>
        </w:rPr>
        <w:t>мущест</w:t>
      </w:r>
      <w:r w:rsidR="00AA2855">
        <w:rPr>
          <w:rFonts w:ascii="Times New Roman" w:hAnsi="Times New Roman"/>
          <w:sz w:val="24"/>
          <w:szCs w:val="24"/>
        </w:rPr>
        <w:t>ва, предусмотренный приложением</w:t>
      </w:r>
      <w:r w:rsidRPr="00BE49A9">
        <w:rPr>
          <w:rFonts w:ascii="Times New Roman" w:hAnsi="Times New Roman"/>
          <w:sz w:val="24"/>
          <w:szCs w:val="24"/>
        </w:rPr>
        <w:t xml:space="preserve"> 1</w:t>
      </w:r>
      <w:r w:rsidR="00AA2855">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BE49A9" w:rsidRPr="00BE49A9" w:rsidRDefault="00BE49A9" w:rsidP="00AA2855">
      <w:pPr>
        <w:pStyle w:val="a6"/>
        <w:spacing w:before="0" w:after="0"/>
        <w:ind w:left="0" w:firstLine="709"/>
        <w:jc w:val="both"/>
        <w:rPr>
          <w:rFonts w:ascii="Times New Roman" w:hAnsi="Times New Roman"/>
          <w:sz w:val="24"/>
          <w:szCs w:val="24"/>
        </w:rPr>
      </w:pPr>
      <w:bookmarkStart w:id="946" w:name="o3_3"/>
      <w:bookmarkEnd w:id="946"/>
      <w:r w:rsidRPr="00BE49A9">
        <w:rPr>
          <w:rFonts w:ascii="Times New Roman" w:hAnsi="Times New Roman"/>
          <w:sz w:val="24"/>
          <w:szCs w:val="24"/>
        </w:rPr>
        <w:t xml:space="preserve">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 Иного </w:t>
      </w:r>
      <w:r w:rsidR="00AA2855">
        <w:rPr>
          <w:rFonts w:ascii="Times New Roman" w:hAnsi="Times New Roman"/>
          <w:sz w:val="24"/>
          <w:szCs w:val="24"/>
        </w:rPr>
        <w:t>и</w:t>
      </w:r>
      <w:r w:rsidRPr="00BE49A9">
        <w:rPr>
          <w:rFonts w:ascii="Times New Roman" w:hAnsi="Times New Roman"/>
          <w:sz w:val="24"/>
          <w:szCs w:val="24"/>
        </w:rPr>
        <w:t xml:space="preserve">мущества. В этих целях Концедент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BE49A9" w:rsidRPr="00BE49A9" w:rsidRDefault="00BE49A9" w:rsidP="00AA285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обязанность по оформлению которой возложена                        на соответствующую Сторону в соответствии с действующим законодательством.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Государственная регистрация прав владения и пользования Концессионера на объекты, входящие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 Иное имущество передаются Концессионеру                   по ф</w:t>
      </w:r>
      <w:r w:rsidR="00AA2855">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Концедентом обязанности по передаче Объекта Соглашения </w:t>
      </w:r>
      <w:r w:rsidR="00AA2855">
        <w:rPr>
          <w:rFonts w:ascii="Times New Roman" w:hAnsi="Times New Roman"/>
          <w:sz w:val="24"/>
          <w:szCs w:val="24"/>
        </w:rPr>
        <w:t>и Иного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947" w:name="o3_4"/>
      <w:bookmarkStart w:id="948" w:name="o3_6"/>
      <w:bookmarkEnd w:id="947"/>
      <w:bookmarkEnd w:id="948"/>
    </w:p>
    <w:p w:rsidR="00BE49A9" w:rsidRPr="00AA2855" w:rsidRDefault="00BE49A9" w:rsidP="008758AA">
      <w:pPr>
        <w:pStyle w:val="10"/>
        <w:numPr>
          <w:ilvl w:val="0"/>
          <w:numId w:val="33"/>
        </w:numPr>
        <w:spacing w:before="0" w:after="0" w:line="240" w:lineRule="auto"/>
        <w:ind w:left="0" w:firstLine="0"/>
        <w:jc w:val="center"/>
        <w:rPr>
          <w:rFonts w:ascii="Times New Roman" w:hAnsi="Times New Roman"/>
          <w:b w:val="0"/>
          <w:sz w:val="24"/>
          <w:szCs w:val="24"/>
        </w:rPr>
      </w:pPr>
      <w:bookmarkStart w:id="949" w:name="_Toc323145438"/>
      <w:bookmarkStart w:id="950" w:name="_Toc438654883"/>
      <w:r w:rsidRPr="00AA2855">
        <w:rPr>
          <w:rFonts w:ascii="Times New Roman" w:hAnsi="Times New Roman"/>
          <w:b w:val="0"/>
          <w:sz w:val="24"/>
          <w:szCs w:val="24"/>
        </w:rPr>
        <w:t>Реконструкция Объекта Соглашения</w:t>
      </w:r>
      <w:bookmarkEnd w:id="949"/>
      <w:bookmarkEnd w:id="950"/>
    </w:p>
    <w:p w:rsidR="00BE49A9" w:rsidRPr="00BE49A9" w:rsidRDefault="00BE49A9" w:rsidP="008758AA">
      <w:pPr>
        <w:pStyle w:val="Titre2b"/>
        <w:numPr>
          <w:ilvl w:val="1"/>
          <w:numId w:val="31"/>
        </w:numPr>
        <w:tabs>
          <w:tab w:val="left" w:pos="1134"/>
        </w:tabs>
        <w:spacing w:after="0"/>
        <w:ind w:left="0" w:firstLine="709"/>
        <w:rPr>
          <w:i/>
          <w:sz w:val="24"/>
          <w:szCs w:val="24"/>
          <w:lang w:val="ru-RU"/>
        </w:rPr>
      </w:pPr>
      <w:bookmarkStart w:id="951" w:name="_Toc438654884"/>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 Ино</w:t>
      </w:r>
      <w:r w:rsidR="00AA2855">
        <w:rPr>
          <w:sz w:val="24"/>
          <w:szCs w:val="24"/>
          <w:lang w:val="ru-RU"/>
        </w:rPr>
        <w:t>е имущество</w:t>
      </w:r>
      <w:r w:rsidRPr="00BE49A9">
        <w:rPr>
          <w:sz w:val="24"/>
          <w:szCs w:val="24"/>
          <w:lang w:val="ru-RU"/>
        </w:rPr>
        <w:t>.</w:t>
      </w:r>
      <w:bookmarkEnd w:id="951"/>
      <w:r w:rsidRPr="00BE49A9">
        <w:rPr>
          <w:sz w:val="24"/>
          <w:szCs w:val="24"/>
          <w:lang w:val="ru-RU"/>
        </w:rPr>
        <w:t xml:space="preserve">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952" w:name="_Toc438654885"/>
      <w:r w:rsidRPr="00BE49A9">
        <w:rPr>
          <w:sz w:val="24"/>
          <w:szCs w:val="24"/>
          <w:lang w:val="ru-RU"/>
        </w:rPr>
        <w:t>Перечень объектов и характеристики, которым должен отвечать Объект Соглашения после осуществления работ по реконструкции, указаны в приложении 2</w:t>
      </w:r>
      <w:r w:rsidR="00AA2855">
        <w:rPr>
          <w:sz w:val="24"/>
          <w:szCs w:val="24"/>
          <w:lang w:val="ru-RU"/>
        </w:rPr>
        <w:t xml:space="preserve"> к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 Иного имущества</w:t>
      </w:r>
      <w:r w:rsidR="00AA2855">
        <w:rPr>
          <w:sz w:val="24"/>
          <w:szCs w:val="24"/>
          <w:lang w:val="ru-RU"/>
        </w:rPr>
        <w:t>,</w:t>
      </w:r>
      <w:r w:rsidRPr="00BE49A9">
        <w:rPr>
          <w:sz w:val="24"/>
          <w:szCs w:val="24"/>
          <w:lang w:val="ru-RU"/>
        </w:rPr>
        <w:t xml:space="preserve"> Концедент в соответствии с условиями Соглашения обязуется предоставить Концессионеру права ар</w:t>
      </w:r>
      <w:r w:rsidR="00AA2855">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953" w:name="o4_2"/>
      <w:bookmarkEnd w:id="952"/>
      <w:bookmarkEnd w:id="953"/>
    </w:p>
    <w:p w:rsidR="00BE49A9" w:rsidRPr="00BE49A9" w:rsidRDefault="00BE49A9" w:rsidP="008758AA">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954" w:name="o4_3"/>
      <w:bookmarkEnd w:id="954"/>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Концедента на создаваемое имущество, а также прав Концессионера на владение и пользование данным имуществом.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955" w:name="_Toc438654886"/>
      <w:bookmarkStart w:id="956" w:name="OLE_LINK2"/>
      <w:r w:rsidRPr="00BE49A9">
        <w:rPr>
          <w:sz w:val="24"/>
          <w:szCs w:val="24"/>
          <w:lang w:val="ru-RU"/>
        </w:rPr>
        <w:t>Государственная регистрация указанных в настоящем пункте прав, осуществляется за счет Концессионера.</w:t>
      </w:r>
      <w:bookmarkEnd w:id="955"/>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957" w:name="o4_4"/>
      <w:bookmarkStart w:id="958" w:name="_Toc438654887"/>
      <w:bookmarkEnd w:id="956"/>
      <w:bookmarkEnd w:id="957"/>
      <w:r w:rsidRPr="00BE49A9">
        <w:rPr>
          <w:sz w:val="24"/>
          <w:szCs w:val="24"/>
          <w:lang w:val="ru-RU"/>
        </w:rPr>
        <w:t>Концессионер обязан за свой счет осуществить в отношении объектов, входящих в состав Объекта Соглашения и Иного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эксплуатационных свойств имущества, в соответствии с инвестиционными программами Концессионера.</w:t>
      </w:r>
      <w:bookmarkEnd w:id="958"/>
      <w:r w:rsidRPr="00BE49A9">
        <w:rPr>
          <w:sz w:val="24"/>
          <w:szCs w:val="24"/>
          <w:lang w:val="ru-RU"/>
        </w:rPr>
        <w:t xml:space="preserve"> </w:t>
      </w:r>
    </w:p>
    <w:p w:rsidR="00BE49A9" w:rsidRPr="00BE49A9" w:rsidRDefault="00BE49A9" w:rsidP="00AA2855">
      <w:pPr>
        <w:pStyle w:val="Titre2b"/>
        <w:numPr>
          <w:ilvl w:val="0"/>
          <w:numId w:val="0"/>
        </w:numPr>
        <w:tabs>
          <w:tab w:val="left" w:pos="1134"/>
        </w:tabs>
        <w:spacing w:after="0"/>
        <w:ind w:firstLine="709"/>
        <w:rPr>
          <w:sz w:val="24"/>
          <w:szCs w:val="24"/>
          <w:lang w:val="ru-RU"/>
        </w:rPr>
      </w:pPr>
      <w:bookmarkStart w:id="959" w:name="_Toc438654888"/>
      <w:r w:rsidRPr="00BE49A9">
        <w:rPr>
          <w:sz w:val="24"/>
          <w:szCs w:val="24"/>
          <w:lang w:val="ru-RU"/>
        </w:rPr>
        <w:t>При реконструкции не допускается изменение целевого назначения реконструируемого Объекта Соглашения и Иного имущества или их отчуждение.</w:t>
      </w:r>
      <w:bookmarkEnd w:id="959"/>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за свои собственные, только по предварительному письменному согласию Концедента.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60" w:name="o4_6"/>
      <w:r w:rsidRPr="00BE49A9">
        <w:rPr>
          <w:rFonts w:ascii="Times New Roman" w:hAnsi="Times New Roman"/>
          <w:sz w:val="24"/>
          <w:szCs w:val="24"/>
        </w:rPr>
        <w:t>Концессионер обязан за свой счет разработать и согласовать с Концедентом проектную документацию, необходимую для реконструкции Объекта соглашения                   и Иного имущества,</w:t>
      </w:r>
      <w:bookmarkEnd w:id="960"/>
      <w:r w:rsidRPr="00BE49A9">
        <w:rPr>
          <w:rFonts w:ascii="Times New Roman" w:hAnsi="Times New Roman"/>
          <w:sz w:val="24"/>
          <w:szCs w:val="24"/>
        </w:rPr>
        <w:t xml:space="preserve"> в течение 3-х месяцев с момента подписания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Проектная документация должна соответствовать требованиям, предъявляемым к Объекту Соглашения и Иному </w:t>
      </w:r>
      <w:r w:rsidR="00AA2855">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Концедента о заключении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61" w:name="o4_7"/>
      <w:bookmarkEnd w:id="961"/>
      <w:r w:rsidRPr="00BE49A9">
        <w:rPr>
          <w:rFonts w:ascii="Times New Roman" w:hAnsi="Times New Roman"/>
          <w:sz w:val="24"/>
          <w:szCs w:val="24"/>
        </w:rPr>
        <w:t>Концедент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 Ин</w:t>
      </w:r>
      <w:r w:rsidR="00AA2855">
        <w:rPr>
          <w:rFonts w:ascii="Times New Roman" w:hAnsi="Times New Roman"/>
          <w:sz w:val="24"/>
          <w:szCs w:val="24"/>
        </w:rPr>
        <w:t>ому имуществу.</w:t>
      </w:r>
      <w:r w:rsidRPr="00BE49A9">
        <w:rPr>
          <w:rFonts w:ascii="Times New Roman" w:hAnsi="Times New Roman"/>
          <w:sz w:val="24"/>
          <w:szCs w:val="24"/>
        </w:rPr>
        <w:t xml:space="preserve"> </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Объекта Соглашения и Иного имущества, для осуществления работ по настоящему соглашению.</w:t>
      </w:r>
      <w:bookmarkStart w:id="962" w:name="o4_9"/>
      <w:bookmarkStart w:id="963" w:name="o4_10"/>
      <w:bookmarkEnd w:id="962"/>
      <w:bookmarkEnd w:id="963"/>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Концедента соответствующего уведомления, привести в соответствие проектную документацию и разрешение                      на реконструкцию. </w:t>
      </w:r>
    </w:p>
    <w:p w:rsidR="00AA2855"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w:t>
      </w:r>
      <w:r w:rsidR="00AA2855">
        <w:rPr>
          <w:rFonts w:ascii="Times New Roman" w:hAnsi="Times New Roman"/>
          <w:sz w:val="24"/>
          <w:szCs w:val="24"/>
        </w:rPr>
        <w:t xml:space="preserve">эксплуатацию Объекта Соглашения </w:t>
      </w:r>
      <w:r w:rsidRPr="00BE49A9">
        <w:rPr>
          <w:rFonts w:ascii="Times New Roman" w:hAnsi="Times New Roman"/>
          <w:sz w:val="24"/>
          <w:szCs w:val="24"/>
        </w:rPr>
        <w:t>в сроки, установленные Соглашением</w:t>
      </w:r>
      <w:r w:rsidR="00AA2855">
        <w:rPr>
          <w:rFonts w:ascii="Times New Roman" w:hAnsi="Times New Roman"/>
          <w:sz w:val="24"/>
          <w:szCs w:val="24"/>
        </w:rPr>
        <w:t>,</w:t>
      </w:r>
      <w:r w:rsidRPr="00BE49A9">
        <w:rPr>
          <w:rFonts w:ascii="Times New Roman" w:hAnsi="Times New Roman"/>
          <w:sz w:val="24"/>
          <w:szCs w:val="24"/>
        </w:rPr>
        <w:t xml:space="preserve"> и использование (эксплуатацию) Объекта Соглашения, Концессионер обязуется немедленно уведомить Концедента об указанных </w:t>
      </w:r>
      <w:r w:rsidR="00AA2855">
        <w:rPr>
          <w:rFonts w:ascii="Times New Roman" w:hAnsi="Times New Roman"/>
          <w:sz w:val="24"/>
          <w:szCs w:val="24"/>
        </w:rPr>
        <w:t xml:space="preserve"> </w:t>
      </w:r>
      <w:r w:rsidRPr="00BE49A9">
        <w:rPr>
          <w:rFonts w:ascii="Times New Roman" w:hAnsi="Times New Roman"/>
          <w:sz w:val="24"/>
          <w:szCs w:val="24"/>
        </w:rPr>
        <w:t xml:space="preserve">обстоятельствах </w:t>
      </w:r>
      <w:r w:rsidR="00AA2855">
        <w:rPr>
          <w:rFonts w:ascii="Times New Roman" w:hAnsi="Times New Roman"/>
          <w:sz w:val="24"/>
          <w:szCs w:val="24"/>
        </w:rPr>
        <w:t xml:space="preserve"> </w:t>
      </w:r>
      <w:r w:rsidRPr="00BE49A9">
        <w:rPr>
          <w:rFonts w:ascii="Times New Roman" w:hAnsi="Times New Roman"/>
          <w:sz w:val="24"/>
          <w:szCs w:val="24"/>
        </w:rPr>
        <w:t xml:space="preserve">в </w:t>
      </w:r>
      <w:r w:rsidR="00AA2855">
        <w:rPr>
          <w:rFonts w:ascii="Times New Roman" w:hAnsi="Times New Roman"/>
          <w:sz w:val="24"/>
          <w:szCs w:val="24"/>
        </w:rPr>
        <w:t xml:space="preserve"> </w:t>
      </w:r>
      <w:r w:rsidRPr="00BE49A9">
        <w:rPr>
          <w:rFonts w:ascii="Times New Roman" w:hAnsi="Times New Roman"/>
          <w:sz w:val="24"/>
          <w:szCs w:val="24"/>
        </w:rPr>
        <w:t xml:space="preserve">целях </w:t>
      </w:r>
      <w:r w:rsidR="00AA2855">
        <w:rPr>
          <w:rFonts w:ascii="Times New Roman" w:hAnsi="Times New Roman"/>
          <w:sz w:val="24"/>
          <w:szCs w:val="24"/>
        </w:rPr>
        <w:t xml:space="preserve">  </w:t>
      </w:r>
      <w:r w:rsidRPr="00BE49A9">
        <w:rPr>
          <w:rFonts w:ascii="Times New Roman" w:hAnsi="Times New Roman"/>
          <w:sz w:val="24"/>
          <w:szCs w:val="24"/>
        </w:rPr>
        <w:t xml:space="preserve">согласования </w:t>
      </w:r>
      <w:r w:rsidR="00AA2855">
        <w:rPr>
          <w:rFonts w:ascii="Times New Roman" w:hAnsi="Times New Roman"/>
          <w:sz w:val="24"/>
          <w:szCs w:val="24"/>
        </w:rPr>
        <w:t xml:space="preserve">  </w:t>
      </w:r>
      <w:r w:rsidRPr="00BE49A9">
        <w:rPr>
          <w:rFonts w:ascii="Times New Roman" w:hAnsi="Times New Roman"/>
          <w:sz w:val="24"/>
          <w:szCs w:val="24"/>
        </w:rPr>
        <w:t xml:space="preserve">дальнейших </w:t>
      </w:r>
      <w:r w:rsidR="00AA2855">
        <w:rPr>
          <w:rFonts w:ascii="Times New Roman" w:hAnsi="Times New Roman"/>
          <w:sz w:val="24"/>
          <w:szCs w:val="24"/>
        </w:rPr>
        <w:t xml:space="preserve"> </w:t>
      </w:r>
      <w:r w:rsidRPr="00BE49A9">
        <w:rPr>
          <w:rFonts w:ascii="Times New Roman" w:hAnsi="Times New Roman"/>
          <w:sz w:val="24"/>
          <w:szCs w:val="24"/>
        </w:rPr>
        <w:t xml:space="preserve">действий </w:t>
      </w:r>
      <w:r w:rsidR="00AA2855">
        <w:rPr>
          <w:rFonts w:ascii="Times New Roman" w:hAnsi="Times New Roman"/>
          <w:sz w:val="24"/>
          <w:szCs w:val="24"/>
        </w:rPr>
        <w:t xml:space="preserve"> </w:t>
      </w:r>
      <w:r w:rsidRPr="00BE49A9">
        <w:rPr>
          <w:rFonts w:ascii="Times New Roman" w:hAnsi="Times New Roman"/>
          <w:sz w:val="24"/>
          <w:szCs w:val="24"/>
        </w:rPr>
        <w:t xml:space="preserve">Сторон </w:t>
      </w:r>
      <w:r w:rsidR="00AA2855">
        <w:rPr>
          <w:rFonts w:ascii="Times New Roman" w:hAnsi="Times New Roman"/>
          <w:sz w:val="24"/>
          <w:szCs w:val="24"/>
        </w:rPr>
        <w:t xml:space="preserve"> </w:t>
      </w:r>
      <w:r w:rsidRPr="00BE49A9">
        <w:rPr>
          <w:rFonts w:ascii="Times New Roman" w:hAnsi="Times New Roman"/>
          <w:sz w:val="24"/>
          <w:szCs w:val="24"/>
        </w:rPr>
        <w:t xml:space="preserve">по </w:t>
      </w:r>
    </w:p>
    <w:p w:rsidR="00BE49A9" w:rsidRPr="00BE49A9" w:rsidRDefault="00BE49A9" w:rsidP="00AA2855">
      <w:pPr>
        <w:pStyle w:val="a6"/>
        <w:widowControl/>
        <w:tabs>
          <w:tab w:val="left" w:pos="1134"/>
        </w:tabs>
        <w:autoSpaceDE/>
        <w:autoSpaceDN/>
        <w:adjustRightInd/>
        <w:spacing w:before="0" w:after="0"/>
        <w:ind w:left="0"/>
        <w:jc w:val="both"/>
        <w:rPr>
          <w:rFonts w:ascii="Times New Roman" w:hAnsi="Times New Roman"/>
          <w:sz w:val="24"/>
          <w:szCs w:val="24"/>
        </w:rPr>
      </w:pPr>
      <w:r w:rsidRPr="00BE49A9">
        <w:rPr>
          <w:rFonts w:ascii="Times New Roman" w:hAnsi="Times New Roman"/>
          <w:sz w:val="24"/>
          <w:szCs w:val="24"/>
        </w:rPr>
        <w:t xml:space="preserve">исполнению Соглашения. </w:t>
      </w:r>
    </w:p>
    <w:p w:rsidR="00BE49A9" w:rsidRPr="004E16A3"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64" w:name="o4_13"/>
      <w:bookmarkEnd w:id="964"/>
      <w:r w:rsidRPr="00BE49A9">
        <w:rPr>
          <w:rFonts w:ascii="Times New Roman" w:hAnsi="Times New Roman"/>
          <w:sz w:val="24"/>
          <w:szCs w:val="24"/>
        </w:rPr>
        <w:t xml:space="preserve">Концессионер обязан обеспечить ввод в эксплуатацию объектов недвижимого имущества, входящих в состав Объекта Соглашения и Иного имущества, с установленными технико-экономическими показателями, указанными в приложении </w:t>
      </w:r>
      <w:r w:rsidR="00AA2855">
        <w:rPr>
          <w:rFonts w:ascii="Times New Roman" w:hAnsi="Times New Roman"/>
          <w:sz w:val="24"/>
          <w:szCs w:val="24"/>
        </w:rPr>
        <w:t>2</w:t>
      </w:r>
      <w:r w:rsidRPr="00BE49A9">
        <w:rPr>
          <w:rFonts w:ascii="Times New Roman" w:hAnsi="Times New Roman"/>
          <w:sz w:val="24"/>
          <w:szCs w:val="24"/>
        </w:rPr>
        <w:t xml:space="preserve"> к Соглашению в порядке, установленном законодательством Российской Федерации, </w:t>
      </w:r>
      <w:r w:rsidR="00AA2855">
        <w:rPr>
          <w:rFonts w:ascii="Times New Roman" w:hAnsi="Times New Roman"/>
          <w:sz w:val="24"/>
          <w:szCs w:val="24"/>
        </w:rPr>
        <w:br/>
      </w:r>
      <w:r w:rsidRPr="004E16A3">
        <w:rPr>
          <w:rFonts w:ascii="Times New Roman" w:hAnsi="Times New Roman"/>
          <w:sz w:val="24"/>
          <w:szCs w:val="24"/>
        </w:rPr>
        <w:t>в срок</w:t>
      </w:r>
      <w:r w:rsidR="00B27451" w:rsidRPr="004E16A3">
        <w:rPr>
          <w:rFonts w:ascii="Times New Roman" w:hAnsi="Times New Roman"/>
          <w:sz w:val="24"/>
          <w:szCs w:val="24"/>
        </w:rPr>
        <w:t xml:space="preserve">и, </w:t>
      </w:r>
      <w:r w:rsidRPr="004E16A3">
        <w:rPr>
          <w:rFonts w:ascii="Times New Roman" w:hAnsi="Times New Roman"/>
          <w:sz w:val="24"/>
          <w:szCs w:val="24"/>
        </w:rPr>
        <w:t xml:space="preserve"> </w:t>
      </w:r>
      <w:r w:rsidR="00B27451" w:rsidRPr="004E16A3">
        <w:rPr>
          <w:rFonts w:ascii="Times New Roman" w:hAnsi="Times New Roman"/>
          <w:sz w:val="24"/>
          <w:szCs w:val="24"/>
        </w:rPr>
        <w:t>указанные в приложении 3 к концессионному соглашению.</w:t>
      </w:r>
      <w:r w:rsidRPr="004E16A3">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65" w:name="o4_14"/>
      <w:bookmarkStart w:id="966" w:name="o4_15"/>
      <w:bookmarkEnd w:id="965"/>
      <w:bookmarkEnd w:id="966"/>
      <w:r w:rsidRPr="00BE49A9">
        <w:rPr>
          <w:rFonts w:ascii="Times New Roman" w:hAnsi="Times New Roman"/>
          <w:sz w:val="24"/>
          <w:szCs w:val="24"/>
        </w:rPr>
        <w:t>Концессионер обязан приступить к использованию (эксплуатации) реконструированных объектов, входящих в состав Объекта Соглашения                                      и Иного имущества</w:t>
      </w:r>
      <w:r w:rsidR="00AA2855">
        <w:rPr>
          <w:rFonts w:ascii="Times New Roman" w:hAnsi="Times New Roman"/>
          <w:sz w:val="24"/>
          <w:szCs w:val="24"/>
        </w:rPr>
        <w:t>,</w:t>
      </w:r>
      <w:r w:rsidRPr="00BE49A9">
        <w:rPr>
          <w:rFonts w:ascii="Times New Roman" w:hAnsi="Times New Roman"/>
          <w:sz w:val="24"/>
          <w:szCs w:val="24"/>
        </w:rPr>
        <w:t xml:space="preserve"> с момента ввода объектов в эксплуатацию в установленном порядке. </w:t>
      </w:r>
    </w:p>
    <w:p w:rsidR="00BE49A9" w:rsidRPr="004E16A3"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4E16A3">
        <w:rPr>
          <w:rFonts w:ascii="Times New Roman" w:hAnsi="Times New Roman"/>
          <w:sz w:val="24"/>
          <w:szCs w:val="24"/>
        </w:rPr>
        <w:t xml:space="preserve">Предельный размер расходов на реконструкцию Объекта Соглашения                       и на работы в отношении Иного </w:t>
      </w:r>
      <w:r w:rsidR="00AA2855" w:rsidRPr="004E16A3">
        <w:rPr>
          <w:rFonts w:ascii="Times New Roman" w:hAnsi="Times New Roman"/>
          <w:sz w:val="24"/>
          <w:szCs w:val="24"/>
        </w:rPr>
        <w:t>и</w:t>
      </w:r>
      <w:r w:rsidRPr="004E16A3">
        <w:rPr>
          <w:rFonts w:ascii="Times New Roman" w:hAnsi="Times New Roman"/>
          <w:sz w:val="24"/>
          <w:szCs w:val="24"/>
        </w:rPr>
        <w:t>мущества, осуществляемых в течение всего срока действия Соглашения Концессионером, равен</w:t>
      </w:r>
      <w:r w:rsidRPr="004E16A3">
        <w:rPr>
          <w:rFonts w:ascii="Times New Roman" w:hAnsi="Times New Roman"/>
          <w:i/>
          <w:sz w:val="24"/>
          <w:szCs w:val="24"/>
        </w:rPr>
        <w:t xml:space="preserve"> </w:t>
      </w:r>
      <w:r w:rsidR="00955D1E" w:rsidRPr="004E16A3">
        <w:rPr>
          <w:rFonts w:ascii="Times New Roman" w:hAnsi="Times New Roman"/>
          <w:bCs/>
          <w:iCs/>
          <w:sz w:val="24"/>
          <w:szCs w:val="24"/>
        </w:rPr>
        <w:t>864 млн. 267 тыс. 991 руб.</w:t>
      </w:r>
      <w:r w:rsidRPr="004E16A3">
        <w:rPr>
          <w:rFonts w:ascii="Times New Roman" w:hAnsi="Times New Roman"/>
          <w:sz w:val="24"/>
          <w:szCs w:val="24"/>
        </w:rPr>
        <w:t xml:space="preserve"> </w:t>
      </w:r>
    </w:p>
    <w:p w:rsidR="00BE49A9" w:rsidRPr="00157888"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157888">
        <w:rPr>
          <w:rFonts w:ascii="Times New Roman" w:hAnsi="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w:t>
      </w:r>
      <w:r w:rsidR="00AA2855" w:rsidRPr="00157888">
        <w:rPr>
          <w:rFonts w:ascii="Times New Roman" w:hAnsi="Times New Roman"/>
          <w:sz w:val="24"/>
          <w:szCs w:val="24"/>
        </w:rPr>
        <w:t xml:space="preserve">риятий приведены в приложении </w:t>
      </w:r>
      <w:r w:rsidRPr="00157888">
        <w:rPr>
          <w:rFonts w:ascii="Times New Roman" w:hAnsi="Times New Roman"/>
          <w:sz w:val="24"/>
          <w:szCs w:val="24"/>
        </w:rPr>
        <w:t>3</w:t>
      </w:r>
      <w:r w:rsidR="00AA2855" w:rsidRPr="00157888">
        <w:rPr>
          <w:rFonts w:ascii="Times New Roman" w:hAnsi="Times New Roman"/>
          <w:sz w:val="24"/>
          <w:szCs w:val="24"/>
        </w:rPr>
        <w:t xml:space="preserve"> к Соглашению</w:t>
      </w:r>
      <w:r w:rsidRPr="00157888">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67" w:name="o4_17"/>
      <w:bookmarkEnd w:id="967"/>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 Иного имущества. Акт должен быть подписан не позднее, чем через 10 дней с даты получения разрешения на ввод объекта в эксплуатацию.</w:t>
      </w:r>
    </w:p>
    <w:p w:rsidR="00BE49A9" w:rsidRPr="00BE49A9" w:rsidRDefault="00BE49A9" w:rsidP="00BE49A9">
      <w:pPr>
        <w:pStyle w:val="a6"/>
        <w:spacing w:before="0" w:after="0"/>
        <w:ind w:left="0" w:firstLine="567"/>
        <w:jc w:val="both"/>
        <w:rPr>
          <w:rFonts w:ascii="Times New Roman" w:hAnsi="Times New Roman"/>
          <w:sz w:val="24"/>
          <w:szCs w:val="24"/>
        </w:rPr>
      </w:pPr>
      <w:bookmarkStart w:id="968" w:name="_Toc323145439"/>
    </w:p>
    <w:p w:rsidR="00BE49A9" w:rsidRPr="000B472C"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968"/>
      <w:r w:rsidRPr="000B472C">
        <w:rPr>
          <w:rFonts w:ascii="Times New Roman" w:hAnsi="Times New Roman"/>
          <w:sz w:val="24"/>
          <w:szCs w:val="24"/>
        </w:rPr>
        <w:t>.</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69" w:name="o5_1"/>
      <w:bookmarkEnd w:id="969"/>
      <w:r w:rsidRPr="00BE49A9">
        <w:rPr>
          <w:rFonts w:ascii="Times New Roman" w:hAnsi="Times New Roman"/>
          <w:sz w:val="24"/>
          <w:szCs w:val="24"/>
        </w:rPr>
        <w:t>Концедент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Деятельности</w:t>
      </w:r>
      <w:bookmarkStart w:id="970" w:name="o5_1a"/>
      <w:r w:rsidR="00AA2855">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с даты подписания Соглашения.</w:t>
      </w:r>
    </w:p>
    <w:bookmarkEnd w:id="970"/>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sidR="00AA2855">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Концедента.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согласия Концедента и в соответствии                             с проектной документацией возводить на земельном участке, находящемся                                 в собственности Концедента, объекты недвижимого имущества, не входящие в состав Объекта Соглашения, но предназначенные для использования при осуществлении Концессионной Деятельности по Соглашению.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BE49A9" w:rsidRDefault="00BE49A9" w:rsidP="008758AA">
      <w:pPr>
        <w:pStyle w:val="a6"/>
        <w:widowControl/>
        <w:numPr>
          <w:ilvl w:val="1"/>
          <w:numId w:val="31"/>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реконструкции объектов соглашения и для осуществления деятельности, предусмотренной </w:t>
      </w:r>
      <w:r w:rsidR="00AA2855">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AA2855" w:rsidRPr="00BE49A9" w:rsidRDefault="00AA2855" w:rsidP="00AA2855">
      <w:pPr>
        <w:pStyle w:val="a6"/>
        <w:widowControl/>
        <w:tabs>
          <w:tab w:val="left" w:pos="0"/>
        </w:tabs>
        <w:autoSpaceDE/>
        <w:autoSpaceDN/>
        <w:adjustRightInd/>
        <w:spacing w:before="0" w:after="0"/>
        <w:ind w:left="709"/>
        <w:jc w:val="both"/>
        <w:rPr>
          <w:rFonts w:ascii="Times New Roman" w:hAnsi="Times New Roman"/>
          <w:sz w:val="24"/>
          <w:szCs w:val="24"/>
        </w:rPr>
      </w:pPr>
    </w:p>
    <w:p w:rsidR="00BE49A9" w:rsidRPr="000B472C" w:rsidRDefault="00BE49A9" w:rsidP="008758AA">
      <w:pPr>
        <w:pStyle w:val="10"/>
        <w:numPr>
          <w:ilvl w:val="0"/>
          <w:numId w:val="31"/>
        </w:numPr>
        <w:tabs>
          <w:tab w:val="left" w:pos="0"/>
          <w:tab w:val="left" w:pos="1418"/>
        </w:tabs>
        <w:spacing w:before="0" w:after="0" w:line="240" w:lineRule="auto"/>
        <w:ind w:left="0" w:firstLine="709"/>
        <w:jc w:val="center"/>
        <w:rPr>
          <w:rFonts w:ascii="Times New Roman" w:hAnsi="Times New Roman"/>
          <w:b w:val="0"/>
          <w:sz w:val="24"/>
          <w:szCs w:val="24"/>
        </w:rPr>
      </w:pPr>
      <w:bookmarkStart w:id="971" w:name="_Toc323145440"/>
      <w:bookmarkStart w:id="972" w:name="_Toc438654889"/>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971"/>
      <w:bookmarkEnd w:id="972"/>
    </w:p>
    <w:p w:rsidR="00BE49A9" w:rsidRPr="00BE49A9" w:rsidRDefault="00BE49A9" w:rsidP="008758AA">
      <w:pPr>
        <w:pStyle w:val="Titre2b"/>
        <w:numPr>
          <w:ilvl w:val="1"/>
          <w:numId w:val="31"/>
        </w:numPr>
        <w:spacing w:after="0"/>
        <w:ind w:left="0" w:firstLine="709"/>
        <w:rPr>
          <w:iCs/>
          <w:sz w:val="24"/>
          <w:szCs w:val="24"/>
          <w:lang w:val="ru-RU"/>
        </w:rPr>
      </w:pPr>
      <w:bookmarkStart w:id="973" w:name="_Toc438654890"/>
      <w:r w:rsidRPr="00BE49A9">
        <w:rPr>
          <w:sz w:val="24"/>
          <w:szCs w:val="24"/>
          <w:lang w:val="ru-RU"/>
        </w:rPr>
        <w:t>Концедент обязан предоставить Концессионеру права владения                              и пользования в отношении</w:t>
      </w:r>
      <w:r w:rsidRPr="00BE49A9">
        <w:rPr>
          <w:iCs/>
          <w:sz w:val="24"/>
          <w:szCs w:val="24"/>
          <w:lang w:val="ru-RU"/>
        </w:rPr>
        <w:t xml:space="preserve"> Объекта Соглашения и </w:t>
      </w:r>
      <w:r w:rsidRPr="00BE49A9">
        <w:rPr>
          <w:sz w:val="24"/>
          <w:szCs w:val="24"/>
          <w:lang w:val="ru-RU"/>
        </w:rPr>
        <w:t>И</w:t>
      </w:r>
      <w:r w:rsidRPr="00BE49A9">
        <w:rPr>
          <w:iCs/>
          <w:sz w:val="24"/>
          <w:szCs w:val="24"/>
          <w:lang w:val="ru-RU"/>
        </w:rPr>
        <w:t xml:space="preserve">ного </w:t>
      </w:r>
      <w:r w:rsidR="00AA2855">
        <w:rPr>
          <w:iCs/>
          <w:sz w:val="24"/>
          <w:szCs w:val="24"/>
          <w:lang w:val="ru-RU"/>
        </w:rPr>
        <w:t>и</w:t>
      </w:r>
      <w:r w:rsidRPr="00BE49A9">
        <w:rPr>
          <w:iCs/>
          <w:sz w:val="24"/>
          <w:szCs w:val="24"/>
          <w:lang w:val="ru-RU"/>
        </w:rPr>
        <w:t>мущества.</w:t>
      </w:r>
      <w:bookmarkEnd w:id="973"/>
      <w:r w:rsidRPr="00BE49A9">
        <w:rPr>
          <w:iCs/>
          <w:sz w:val="24"/>
          <w:szCs w:val="24"/>
          <w:lang w:val="ru-RU"/>
        </w:rPr>
        <w:t xml:space="preserve">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использовать (эксплуатировать) Объект Соглашения              в установленном Соглашением порядке в целях осуществления Концессионной Деятельности.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Соглашения и Иное имущество в исправном состоянии, производить за свой счет текущий и капитальный ремонт, нести расходы на содержание Объекта Соглашения и Иного имущества                                 за исключением случаев, когда указанные действия осуществляются Концедентом                в соответствии с </w:t>
      </w:r>
      <w:hyperlink w:anchor="o6_5" w:history="1">
        <w:r w:rsidRPr="00AA2855">
          <w:rPr>
            <w:rStyle w:val="af1"/>
            <w:rFonts w:ascii="Times New Roman" w:hAnsi="Times New Roman"/>
            <w:color w:val="auto"/>
            <w:sz w:val="24"/>
            <w:szCs w:val="24"/>
            <w:u w:val="none"/>
          </w:rPr>
          <w:t>пунктом 7.5</w:t>
        </w:r>
      </w:hyperlink>
      <w:r w:rsidR="00AA2855">
        <w:rPr>
          <w:rFonts w:ascii="Times New Roman" w:hAnsi="Times New Roman"/>
          <w:sz w:val="24"/>
          <w:szCs w:val="24"/>
        </w:rPr>
        <w:t xml:space="preserve"> </w:t>
      </w:r>
      <w:r w:rsidRPr="00BE49A9">
        <w:rPr>
          <w:rFonts w:ascii="Times New Roman" w:hAnsi="Times New Roman"/>
          <w:sz w:val="24"/>
          <w:szCs w:val="24"/>
        </w:rPr>
        <w:t xml:space="preserve">Соглашения.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bookmarkStart w:id="974" w:name="o6_4"/>
      <w:bookmarkEnd w:id="974"/>
      <w:r w:rsidRPr="00BE49A9">
        <w:rPr>
          <w:rFonts w:ascii="Times New Roman" w:hAnsi="Times New Roman"/>
          <w:sz w:val="24"/>
          <w:szCs w:val="24"/>
        </w:rPr>
        <w:t xml:space="preserve">Концессионер обязан согласовывать вывод объектов, входящих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Концедента передавать Объект Соглашения и Иное </w:t>
      </w:r>
      <w:r w:rsidR="00AA2855">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Соглашения и Иным </w:t>
      </w:r>
      <w:r w:rsidR="00AA2855">
        <w:rPr>
          <w:rFonts w:ascii="Times New Roman" w:hAnsi="Times New Roman"/>
          <w:sz w:val="24"/>
          <w:szCs w:val="24"/>
        </w:rPr>
        <w:t>и</w:t>
      </w:r>
      <w:r w:rsidRPr="00BE49A9">
        <w:rPr>
          <w:rFonts w:ascii="Times New Roman" w:hAnsi="Times New Roman"/>
          <w:sz w:val="24"/>
          <w:szCs w:val="24"/>
        </w:rPr>
        <w:t xml:space="preserve">муществом.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Соглашения    не допускается.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с согласия Концедента при осуществлении Концессионной Деятельности, и не относится                       к Объекту Соглашения и не входит в состав Иного </w:t>
      </w:r>
      <w:r w:rsidR="00AA2855">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BE49A9" w:rsidRPr="00BE49A9" w:rsidRDefault="00BE49A9" w:rsidP="008758AA">
      <w:pPr>
        <w:pStyle w:val="a6"/>
        <w:widowControl/>
        <w:numPr>
          <w:ilvl w:val="1"/>
          <w:numId w:val="31"/>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без согласия Концедента при осуществлении Концессионной Деятельности, и не относится                          к Объекту Соглашения, и не входит в состав Иного </w:t>
      </w:r>
      <w:r w:rsidR="00AA2855">
        <w:rPr>
          <w:rFonts w:ascii="Times New Roman" w:hAnsi="Times New Roman"/>
          <w:sz w:val="24"/>
          <w:szCs w:val="24"/>
        </w:rPr>
        <w:t>и</w:t>
      </w:r>
      <w:r w:rsidRPr="00BE49A9">
        <w:rPr>
          <w:rFonts w:ascii="Times New Roman" w:hAnsi="Times New Roman"/>
          <w:sz w:val="24"/>
          <w:szCs w:val="24"/>
        </w:rPr>
        <w:t>мущества</w:t>
      </w:r>
      <w:r w:rsidR="00AA2855">
        <w:rPr>
          <w:rFonts w:ascii="Times New Roman" w:hAnsi="Times New Roman"/>
          <w:sz w:val="24"/>
          <w:szCs w:val="24"/>
        </w:rPr>
        <w:t>,</w:t>
      </w:r>
      <w:r w:rsidRPr="00BE49A9">
        <w:rPr>
          <w:rFonts w:ascii="Times New Roman" w:hAnsi="Times New Roman"/>
          <w:sz w:val="24"/>
          <w:szCs w:val="24"/>
        </w:rPr>
        <w:t xml:space="preserve"> является собственностью Концедента.</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Концедента, переданного в качестве Объекта Соглашения или Иного </w:t>
      </w:r>
      <w:r w:rsidR="00AA2855">
        <w:rPr>
          <w:rFonts w:ascii="Times New Roman" w:hAnsi="Times New Roman"/>
          <w:sz w:val="24"/>
          <w:szCs w:val="24"/>
        </w:rPr>
        <w:t>и</w:t>
      </w:r>
      <w:r w:rsidRPr="00BE49A9">
        <w:rPr>
          <w:rFonts w:ascii="Times New Roman" w:hAnsi="Times New Roman"/>
          <w:sz w:val="24"/>
          <w:szCs w:val="24"/>
        </w:rPr>
        <w:t>мущества                и/или движимое имущество, созданное исключительно для целей эксплуатации системы теплоснабжения, передается в соб</w:t>
      </w:r>
      <w:r w:rsidR="00AA2855">
        <w:rPr>
          <w:rFonts w:ascii="Times New Roman" w:hAnsi="Times New Roman"/>
          <w:sz w:val="24"/>
          <w:szCs w:val="24"/>
        </w:rPr>
        <w:t xml:space="preserve">ственность Концедента в течение </w:t>
      </w:r>
      <w:r w:rsidRPr="00BE49A9">
        <w:rPr>
          <w:rFonts w:ascii="Times New Roman" w:hAnsi="Times New Roman"/>
          <w:sz w:val="24"/>
          <w:szCs w:val="24"/>
        </w:rPr>
        <w:t xml:space="preserve">10 дней с момента его создания (приобретения) Концессионером.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Движимое имущество, которое создано и (или) приобретено Концессионером при осуществлении Концессионной Деятельности, и не входит                     в состав Иного </w:t>
      </w:r>
      <w:r w:rsidR="006F0ED7">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сторонами по которым осуществляются по свободным (нерегулируемым) ценам,                        по окончании срока действия Соглашения передается в собственность Концедента.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rPr>
      </w:pPr>
      <w:bookmarkStart w:id="975" w:name="o6_15"/>
      <w:bookmarkEnd w:id="975"/>
      <w:r w:rsidRPr="00BE49A9">
        <w:rPr>
          <w:rFonts w:ascii="Times New Roman" w:hAnsi="Times New Roman"/>
          <w:sz w:val="24"/>
          <w:szCs w:val="24"/>
        </w:rPr>
        <w:t xml:space="preserve">Концессионер обязан учитывать Объект Соглашения и Иное </w:t>
      </w:r>
      <w:r w:rsidR="006F0ED7">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Концеденту об изменениях в составе активов Концедента. </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 Иного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Риск случайной гибели или случайного повреждения объектов, входящих  в состав Объекта Соглашения и Иного имущества, несет Концессионер в период с даты подписания актов приема-передачи объектов, входящих в состав Объекта Соглашения и Иного имущества, от Концедента Концессионеру до даты подписания актов приема-передачи объектов, входящих в состав Объекта Соглашения и Иного имущества,                 от Концессионера Концеденту.</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bookmarkStart w:id="976" w:name="o6_18"/>
      <w:bookmarkEnd w:id="976"/>
      <w:r w:rsidRPr="00BE49A9">
        <w:rPr>
          <w:rFonts w:ascii="Times New Roman" w:hAnsi="Times New Roman"/>
          <w:sz w:val="24"/>
          <w:szCs w:val="24"/>
        </w:rPr>
        <w:t xml:space="preserve">Концессионер обязан заключить со страховой компанией договор страхования объектов, входящих в Объект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w:t>
      </w:r>
      <w:r w:rsidR="006F0ED7">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Концедентом обязанности по передаче Концессионеру прав владения                  и пользования объектами, входящими в состав Объекта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свою пользу. Выгодоприобретателем                    по таким договорам страхования будет являться Концессионер.</w:t>
      </w:r>
      <w:bookmarkStart w:id="977" w:name="_Toc323145441"/>
      <w:r w:rsidRPr="00BE49A9">
        <w:rPr>
          <w:rFonts w:ascii="Times New Roman" w:hAnsi="Times New Roman"/>
          <w:sz w:val="24"/>
          <w:szCs w:val="24"/>
        </w:rPr>
        <w:t xml:space="preserve"> </w:t>
      </w:r>
    </w:p>
    <w:p w:rsidR="00BE49A9" w:rsidRPr="00BE49A9" w:rsidRDefault="00BE49A9" w:rsidP="00BE49A9">
      <w:pPr>
        <w:pStyle w:val="a6"/>
        <w:tabs>
          <w:tab w:val="left" w:pos="1276"/>
        </w:tabs>
        <w:spacing w:before="0" w:after="0"/>
        <w:ind w:left="0"/>
        <w:jc w:val="both"/>
        <w:rPr>
          <w:rFonts w:ascii="Times New Roman" w:hAnsi="Times New Roman"/>
          <w:sz w:val="24"/>
        </w:rPr>
      </w:pPr>
    </w:p>
    <w:p w:rsidR="00BE49A9" w:rsidRPr="000B472C"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передачи Концессионером Концеденту объектов</w:t>
      </w:r>
      <w:bookmarkStart w:id="978" w:name="o7_1"/>
      <w:bookmarkEnd w:id="977"/>
      <w:bookmarkEnd w:id="978"/>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Концессионер обязан передать Концеденту, а Концедент обязан принять Объект Соглашения и Иное имущество в течение 30 дней с момента окончания срока действия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Передаваемый Концессионером Объект Соглашения и Иное имущество должны находиться в состоянии, пригодном для осуществления Концессионной Деятельности, и не должны быть обременены правами третьих лиц.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979" w:name="o7_2"/>
      <w:bookmarkEnd w:id="979"/>
      <w:r w:rsidRPr="00BE49A9">
        <w:rPr>
          <w:rFonts w:ascii="Times New Roman" w:hAnsi="Times New Roman"/>
          <w:sz w:val="24"/>
          <w:szCs w:val="24"/>
        </w:rPr>
        <w:t>Концессионер передает Концеденту документы, относящиеся                              к передаваемому Объекту Соглашения и Иному имуществу, в том числе проектную, исполнительную, разрешительную, эксплуатационную документацию, одновременно              с передачей Объекта Соглашения Концеденту.</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Передача Концессионером Концеденту Объекта Соглашения и Иного иму</w:t>
      </w:r>
      <w:r w:rsidR="000B472C">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980" w:name="o7_5"/>
      <w:r w:rsidRPr="00BE49A9">
        <w:rPr>
          <w:rFonts w:ascii="Times New Roman" w:hAnsi="Times New Roman"/>
          <w:sz w:val="24"/>
          <w:szCs w:val="24"/>
        </w:rPr>
        <w:t xml:space="preserve">Обязанность Концессионера по передаче движимого имущества, входящего в состав Объекта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980"/>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При необоснованном уклонении Концедента от подписания акта прие</w:t>
      </w:r>
      <w:r w:rsidR="006F0ED7">
        <w:rPr>
          <w:rFonts w:ascii="Times New Roman" w:hAnsi="Times New Roman"/>
          <w:sz w:val="24"/>
          <w:szCs w:val="24"/>
        </w:rPr>
        <w:t>ма – передачи в течение 30 дней</w:t>
      </w:r>
      <w:r w:rsidRPr="00BE49A9">
        <w:rPr>
          <w:rFonts w:ascii="Times New Roman" w:hAnsi="Times New Roman"/>
          <w:sz w:val="24"/>
          <w:szCs w:val="24"/>
        </w:rPr>
        <w:t xml:space="preserve"> обязанность Концессионера по передаче Объектов Соглашения и Иного имуществ</w:t>
      </w:r>
      <w:r w:rsidR="006F0ED7">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Если Объект Соглашения и Иное имущество находятся в состоянии,                 не пригодном для осуществления Концессионной Деятельности, либо</w:t>
      </w:r>
      <w:r w:rsidR="006F0ED7">
        <w:rPr>
          <w:rFonts w:ascii="Times New Roman" w:hAnsi="Times New Roman"/>
          <w:sz w:val="24"/>
          <w:szCs w:val="24"/>
        </w:rPr>
        <w:t xml:space="preserve"> обременены правами третьих лиц</w:t>
      </w:r>
      <w:r w:rsidRPr="00BE49A9">
        <w:rPr>
          <w:rFonts w:ascii="Times New Roman" w:hAnsi="Times New Roman"/>
          <w:sz w:val="24"/>
          <w:szCs w:val="24"/>
        </w:rPr>
        <w:t xml:space="preserve"> Концедент вправе отказаться от подписания акта приема-передачи до момента приведения Концессионером Объекта Соглашения и Иного имущества в состояние, пригодное для осуществления Концессионной Деятельности, либо прекращения обременения правами третьих лиц. В этом случае Концедент                      не считается необоснованно уклоняющимся от подписания акта приема-передачи имущества.</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sz w:val="28"/>
          <w:szCs w:val="28"/>
        </w:rPr>
      </w:pPr>
      <w:bookmarkStart w:id="981" w:name="o7_6"/>
      <w:bookmarkEnd w:id="981"/>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Соглашения                   и (или) Иного </w:t>
      </w:r>
      <w:r w:rsidR="006F0ED7">
        <w:rPr>
          <w:rFonts w:ascii="Times New Roman" w:hAnsi="Times New Roman"/>
          <w:sz w:val="24"/>
          <w:szCs w:val="24"/>
        </w:rPr>
        <w:t>и</w:t>
      </w:r>
      <w:r w:rsidRPr="00BE49A9">
        <w:rPr>
          <w:rFonts w:ascii="Times New Roman" w:hAnsi="Times New Roman"/>
          <w:sz w:val="24"/>
          <w:szCs w:val="24"/>
        </w:rPr>
        <w:t>мущества</w:t>
      </w:r>
      <w:r w:rsidR="006F0ED7">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sidR="006F0ED7">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использование  такого имущества Концеденту не приведет             к нарушению параметров оказываемых Концессионером услуг и несоответствию плану – графику достижения критериев Конкурса.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 xml:space="preserve">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BE49A9" w:rsidRPr="00BE49A9" w:rsidRDefault="00BE49A9" w:rsidP="008758AA">
      <w:pPr>
        <w:pStyle w:val="a6"/>
        <w:widowControl/>
        <w:numPr>
          <w:ilvl w:val="1"/>
          <w:numId w:val="31"/>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прекращения Соглашения. </w:t>
      </w:r>
      <w:bookmarkStart w:id="982" w:name="_Toc323145442"/>
    </w:p>
    <w:p w:rsidR="00BE49A9" w:rsidRPr="00BE49A9" w:rsidRDefault="00BE49A9" w:rsidP="00BE49A9">
      <w:pPr>
        <w:pStyle w:val="a6"/>
        <w:spacing w:before="0" w:after="0"/>
        <w:ind w:left="0"/>
        <w:jc w:val="both"/>
        <w:rPr>
          <w:rFonts w:ascii="Times New Roman" w:hAnsi="Times New Roman"/>
          <w:sz w:val="24"/>
          <w:szCs w:val="24"/>
        </w:rPr>
      </w:pPr>
    </w:p>
    <w:p w:rsidR="00BE49A9" w:rsidRPr="000B472C"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осуществления </w:t>
      </w:r>
      <w:bookmarkEnd w:id="982"/>
      <w:r w:rsidRPr="000B472C">
        <w:rPr>
          <w:rFonts w:ascii="Times New Roman" w:hAnsi="Times New Roman"/>
          <w:sz w:val="24"/>
          <w:szCs w:val="24"/>
        </w:rPr>
        <w:t xml:space="preserve">деятельности, предусмотренной </w:t>
      </w:r>
      <w:r w:rsidR="006F0ED7" w:rsidRPr="000B472C">
        <w:rPr>
          <w:rFonts w:ascii="Times New Roman" w:hAnsi="Times New Roman"/>
          <w:sz w:val="24"/>
          <w:szCs w:val="24"/>
        </w:rPr>
        <w:t>К</w:t>
      </w:r>
      <w:r w:rsidRPr="000B472C">
        <w:rPr>
          <w:rFonts w:ascii="Times New Roman" w:hAnsi="Times New Roman"/>
          <w:sz w:val="24"/>
          <w:szCs w:val="24"/>
        </w:rPr>
        <w:t>онцессионным соглашением</w:t>
      </w:r>
      <w:bookmarkStart w:id="983" w:name="o8_1"/>
      <w:bookmarkEnd w:id="983"/>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Концедента. При этом Концессионер несет ответственность за действия третьих лиц</w:t>
      </w:r>
      <w:r w:rsidR="006F0ED7">
        <w:rPr>
          <w:rFonts w:ascii="Times New Roman" w:hAnsi="Times New Roman"/>
          <w:sz w:val="24"/>
          <w:szCs w:val="24"/>
        </w:rPr>
        <w:t>,</w:t>
      </w:r>
      <w:r w:rsidRPr="00BE49A9">
        <w:rPr>
          <w:rFonts w:ascii="Times New Roman" w:hAnsi="Times New Roman"/>
          <w:sz w:val="24"/>
          <w:szCs w:val="24"/>
        </w:rPr>
        <w:t xml:space="preserve"> как за свои собственные.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Концедента, за исключением случаев, установленных действующим законодательством Российской Федерации.</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84" w:name="o8_2"/>
      <w:bookmarkEnd w:id="984"/>
      <w:r w:rsidRPr="00BE49A9">
        <w:rPr>
          <w:rFonts w:ascii="Times New Roman" w:hAnsi="Times New Roman"/>
          <w:sz w:val="24"/>
          <w:szCs w:val="24"/>
        </w:rPr>
        <w:t xml:space="preserve">Концессионер обязан осуществлять деятельность по использованию (эксплуатации) Объекта Соглашения и Иного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85" w:name="o8_3"/>
      <w:bookmarkEnd w:id="985"/>
      <w:r w:rsidRPr="00BE49A9">
        <w:rPr>
          <w:rFonts w:ascii="Times New Roman" w:hAnsi="Times New Roman"/>
          <w:sz w:val="24"/>
          <w:szCs w:val="24"/>
        </w:rPr>
        <w:t>Концессионер или уполномоченные им лица оказывают услуги теплоснабжения потребителям, находящимся в зонах обслуживания систем теплоснабжения, представленных Объектом Соглаше</w:t>
      </w:r>
      <w:r w:rsidR="006F0ED7">
        <w:rPr>
          <w:rFonts w:ascii="Times New Roman" w:hAnsi="Times New Roman"/>
          <w:sz w:val="24"/>
          <w:szCs w:val="24"/>
        </w:rPr>
        <w:t xml:space="preserve">ния и Иным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в соответствии с законодательством в сфере теплоснабжения. Зоны Обсл</w:t>
      </w:r>
      <w:r w:rsidR="006F0ED7">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Подключаемые по свободным договорам и не 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BE49A9" w:rsidRPr="00BE49A9" w:rsidRDefault="006F0ED7"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Концедент</w:t>
      </w:r>
      <w:r w:rsidR="00BE49A9"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00BE49A9"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6F0ED7" w:rsidRDefault="006F0ED7"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86" w:name="o8_5"/>
      <w:bookmarkEnd w:id="986"/>
      <w:r w:rsidRPr="006F0ED7">
        <w:rPr>
          <w:rFonts w:ascii="Times New Roman" w:hAnsi="Times New Roman"/>
          <w:sz w:val="24"/>
          <w:szCs w:val="24"/>
        </w:rPr>
        <w:t>Концессионер обязуе</w:t>
      </w:r>
      <w:r w:rsidR="00BE49A9" w:rsidRPr="006F0ED7">
        <w:rPr>
          <w:rFonts w:ascii="Times New Roman" w:hAnsi="Times New Roman"/>
          <w:sz w:val="24"/>
          <w:szCs w:val="24"/>
        </w:rPr>
        <w:t>тся обеспеч</w:t>
      </w:r>
      <w:r w:rsidRPr="006F0ED7">
        <w:rPr>
          <w:rFonts w:ascii="Times New Roman" w:hAnsi="Times New Roman"/>
          <w:sz w:val="24"/>
          <w:szCs w:val="24"/>
        </w:rPr>
        <w:t>ить достижение плановых значений</w:t>
      </w:r>
      <w:r w:rsidR="00BE49A9" w:rsidRPr="006F0ED7">
        <w:rPr>
          <w:rFonts w:ascii="Times New Roman" w:hAnsi="Times New Roman"/>
          <w:sz w:val="24"/>
          <w:szCs w:val="24"/>
        </w:rPr>
        <w:t xml:space="preserve"> показ</w:t>
      </w:r>
      <w:r w:rsidRPr="006F0ED7">
        <w:rPr>
          <w:rFonts w:ascii="Times New Roman" w:hAnsi="Times New Roman"/>
          <w:sz w:val="24"/>
          <w:szCs w:val="24"/>
        </w:rPr>
        <w:t>ателей, указанных в Конкурсной д</w:t>
      </w:r>
      <w:r w:rsidR="00BE49A9" w:rsidRPr="006F0ED7">
        <w:rPr>
          <w:rFonts w:ascii="Times New Roman" w:hAnsi="Times New Roman"/>
          <w:sz w:val="24"/>
          <w:szCs w:val="24"/>
        </w:rPr>
        <w:t>окументации</w:t>
      </w:r>
      <w:r w:rsidRPr="006F0ED7">
        <w:rPr>
          <w:rFonts w:ascii="Times New Roman" w:hAnsi="Times New Roman"/>
          <w:sz w:val="24"/>
          <w:szCs w:val="24"/>
        </w:rPr>
        <w:t>,</w:t>
      </w:r>
      <w:r w:rsidR="00BE49A9" w:rsidRPr="006F0ED7">
        <w:rPr>
          <w:rFonts w:ascii="Times New Roman" w:hAnsi="Times New Roman"/>
          <w:sz w:val="24"/>
          <w:szCs w:val="24"/>
        </w:rPr>
        <w:t xml:space="preserve"> не ниже значений, указанных                  в Конкурсном Предложении. Набор соответствующих показателей и их значения представлены в </w:t>
      </w:r>
      <w:hyperlink w:anchor="pr18" w:history="1">
        <w:r w:rsidR="00BE49A9" w:rsidRPr="006F0ED7">
          <w:rPr>
            <w:rStyle w:val="af1"/>
            <w:rFonts w:ascii="Times New Roman" w:hAnsi="Times New Roman"/>
            <w:color w:val="auto"/>
            <w:sz w:val="24"/>
            <w:szCs w:val="24"/>
            <w:u w:val="none"/>
          </w:rPr>
          <w:t xml:space="preserve">приложении </w:t>
        </w:r>
        <w:r w:rsidR="00BE49A9" w:rsidRPr="006F0ED7">
          <w:rPr>
            <w:rStyle w:val="af1"/>
            <w:rFonts w:ascii="Times New Roman" w:hAnsi="Times New Roman"/>
            <w:iCs/>
            <w:color w:val="auto"/>
            <w:sz w:val="24"/>
            <w:szCs w:val="24"/>
            <w:u w:val="none"/>
          </w:rPr>
          <w:t>4</w:t>
        </w:r>
      </w:hyperlink>
      <w:r w:rsidRPr="006F0ED7">
        <w:rPr>
          <w:rStyle w:val="af1"/>
          <w:rFonts w:ascii="Times New Roman" w:hAnsi="Times New Roman"/>
          <w:iCs/>
          <w:color w:val="auto"/>
          <w:sz w:val="24"/>
          <w:szCs w:val="24"/>
          <w:u w:val="none"/>
        </w:rPr>
        <w:t xml:space="preserve"> к Соглашению</w:t>
      </w:r>
      <w:r w:rsidR="00BE49A9" w:rsidRPr="006F0ED7">
        <w:rPr>
          <w:rFonts w:ascii="Times New Roman" w:hAnsi="Times New Roman"/>
          <w:sz w:val="24"/>
          <w:szCs w:val="24"/>
        </w:rPr>
        <w:t>.</w:t>
      </w:r>
      <w:r w:rsidR="00BE49A9" w:rsidRPr="006F0ED7">
        <w:rPr>
          <w:rFonts w:ascii="Times New Roman" w:hAnsi="Times New Roman"/>
          <w:i/>
          <w:iCs/>
          <w:sz w:val="24"/>
          <w:szCs w:val="24"/>
        </w:rPr>
        <w:t xml:space="preserve"> </w:t>
      </w:r>
      <w:r w:rsidR="00BE49A9" w:rsidRPr="006F0ED7">
        <w:rPr>
          <w:rFonts w:ascii="Times New Roman" w:hAnsi="Times New Roman"/>
          <w:sz w:val="24"/>
          <w:szCs w:val="24"/>
        </w:rPr>
        <w:t>Концессионер обязуется достичь значение показателей, заявленных в Конкурсном Предложении, в соответствии со сроками</w:t>
      </w:r>
      <w:r>
        <w:rPr>
          <w:rFonts w:ascii="Times New Roman" w:hAnsi="Times New Roman"/>
          <w:sz w:val="24"/>
          <w:szCs w:val="24"/>
        </w:rPr>
        <w:t>,</w:t>
      </w:r>
      <w:r w:rsidR="00BE49A9" w:rsidRPr="006F0ED7">
        <w:rPr>
          <w:rFonts w:ascii="Times New Roman" w:hAnsi="Times New Roman"/>
          <w:sz w:val="24"/>
          <w:szCs w:val="24"/>
        </w:rPr>
        <w:t xml:space="preserve"> указанными в </w:t>
      </w:r>
      <w:bookmarkStart w:id="987" w:name="o8_6"/>
      <w:bookmarkEnd w:id="987"/>
      <w:r w:rsidR="00C341DF" w:rsidRPr="006F0ED7">
        <w:fldChar w:fldCharType="begin"/>
      </w:r>
      <w:r w:rsidRPr="006F0ED7">
        <w:rPr>
          <w:rFonts w:ascii="Times New Roman" w:hAnsi="Times New Roman"/>
        </w:rPr>
        <w:instrText xml:space="preserve"> HYPERLINK \l "pr18" </w:instrText>
      </w:r>
      <w:r w:rsidR="00C341DF" w:rsidRPr="006F0ED7">
        <w:fldChar w:fldCharType="separate"/>
      </w:r>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r w:rsidR="00C341DF" w:rsidRPr="006F0ED7">
        <w:rPr>
          <w:rStyle w:val="af1"/>
          <w:rFonts w:ascii="Times New Roman" w:hAnsi="Times New Roman"/>
          <w:iCs/>
          <w:color w:val="auto"/>
          <w:sz w:val="24"/>
          <w:szCs w:val="24"/>
          <w:u w:val="none"/>
        </w:rPr>
        <w:fldChar w:fldCharType="end"/>
      </w:r>
      <w:r>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p>
    <w:p w:rsidR="00BE49A9" w:rsidRPr="006F0ED7"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6F0ED7">
        <w:rPr>
          <w:rFonts w:ascii="Times New Roman" w:hAnsi="Times New Roman"/>
          <w:sz w:val="24"/>
          <w:szCs w:val="24"/>
        </w:rPr>
        <w:t>Концессионер обязан осуществ</w:t>
      </w:r>
      <w:r w:rsidR="006F0ED7">
        <w:rPr>
          <w:rFonts w:ascii="Times New Roman" w:hAnsi="Times New Roman"/>
          <w:sz w:val="24"/>
          <w:szCs w:val="24"/>
        </w:rPr>
        <w:t>лять Концессионную Деятельность</w:t>
      </w:r>
      <w:r w:rsidRPr="006F0ED7">
        <w:rPr>
          <w:rFonts w:ascii="Times New Roman" w:hAnsi="Times New Roman"/>
          <w:sz w:val="24"/>
          <w:szCs w:val="24"/>
        </w:rPr>
        <w:t xml:space="preserve">                     в течение срока, совпадающего со сроком эксплуатации Объекта Соглашения, указанным в разделе 9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88" w:name="o8_7"/>
      <w:bookmarkEnd w:id="988"/>
      <w:r w:rsidRPr="00BE49A9">
        <w:rPr>
          <w:rFonts w:ascii="Times New Roman" w:hAnsi="Times New Roman"/>
          <w:sz w:val="24"/>
          <w:szCs w:val="24"/>
        </w:rPr>
        <w:t xml:space="preserve">Концессионер обязан заключать с потребителями услуг теплоснабжения, находящимися в Зоне Обслуживания, договор теплоснабжения.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реализовывать проекты по оборудованию жилых домов, иных зданий и сооружений в пределах Зоны Обслуживания индивидуальны</w:t>
      </w:r>
      <w:r w:rsidR="006F0ED7">
        <w:rPr>
          <w:rFonts w:ascii="Times New Roman" w:hAnsi="Times New Roman"/>
          <w:sz w:val="24"/>
          <w:szCs w:val="24"/>
        </w:rPr>
        <w:t xml:space="preserve">ми тепловыми пунктами (далее – </w:t>
      </w:r>
      <w:r w:rsidRPr="006F0ED7">
        <w:rPr>
          <w:rFonts w:ascii="Times New Roman" w:hAnsi="Times New Roman"/>
          <w:sz w:val="24"/>
          <w:szCs w:val="24"/>
        </w:rPr>
        <w:t>ИТП</w:t>
      </w:r>
      <w:r w:rsidR="006F0ED7">
        <w:rPr>
          <w:rFonts w:ascii="Times New Roman" w:hAnsi="Times New Roman"/>
          <w:sz w:val="24"/>
          <w:szCs w:val="24"/>
        </w:rPr>
        <w:t>) согласно условиям</w:t>
      </w:r>
      <w:r w:rsidRPr="00BE49A9">
        <w:rPr>
          <w:rFonts w:ascii="Times New Roman" w:hAnsi="Times New Roman"/>
          <w:sz w:val="24"/>
          <w:szCs w:val="24"/>
        </w:rPr>
        <w:t xml:space="preserve"> соответствующих догово</w:t>
      </w:r>
      <w:r w:rsidR="006B1382">
        <w:rPr>
          <w:rFonts w:ascii="Times New Roman" w:hAnsi="Times New Roman"/>
          <w:sz w:val="24"/>
          <w:szCs w:val="24"/>
        </w:rPr>
        <w:t xml:space="preserve">ров </w:t>
      </w:r>
      <w:r w:rsidRPr="00BE49A9">
        <w:rPr>
          <w:rFonts w:ascii="Times New Roman" w:hAnsi="Times New Roman"/>
          <w:sz w:val="24"/>
          <w:szCs w:val="24"/>
        </w:rPr>
        <w:t>с собственниками жилых домов, иных зданий и</w:t>
      </w:r>
      <w:r w:rsidR="006F0ED7">
        <w:rPr>
          <w:rFonts w:ascii="Times New Roman" w:hAnsi="Times New Roman"/>
          <w:sz w:val="24"/>
          <w:szCs w:val="24"/>
        </w:rPr>
        <w:t xml:space="preserve"> сооружений (далее в разделе – потребители</w:t>
      </w:r>
      <w:r w:rsidRPr="00BE49A9">
        <w:rPr>
          <w:rFonts w:ascii="Times New Roman" w:hAnsi="Times New Roman"/>
          <w:sz w:val="24"/>
          <w:szCs w:val="24"/>
        </w:rPr>
        <w:t xml:space="preserve">). Распределение прав собственности, владения и пользования объектами ИТП, а также порядок обслуживания ИТП определяются в соответствующем договоре. Объекты ИТП не включаются в Объект Соглашения или Иное </w:t>
      </w:r>
      <w:r w:rsidR="006F0ED7">
        <w:rPr>
          <w:rFonts w:ascii="Times New Roman" w:hAnsi="Times New Roman"/>
          <w:sz w:val="24"/>
          <w:szCs w:val="24"/>
        </w:rPr>
        <w:t>и</w:t>
      </w:r>
      <w:r w:rsidRPr="00BE49A9">
        <w:rPr>
          <w:rFonts w:ascii="Times New Roman" w:hAnsi="Times New Roman"/>
          <w:sz w:val="24"/>
          <w:szCs w:val="24"/>
        </w:rPr>
        <w:t>мущество.</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Соглашения и (или) Иное </w:t>
      </w:r>
      <w:r w:rsidR="006B1382">
        <w:rPr>
          <w:rFonts w:ascii="Times New Roman" w:hAnsi="Times New Roman"/>
          <w:sz w:val="24"/>
          <w:szCs w:val="24"/>
        </w:rPr>
        <w:t>и</w:t>
      </w:r>
      <w:r w:rsidRPr="00BE49A9">
        <w:rPr>
          <w:rFonts w:ascii="Times New Roman" w:hAnsi="Times New Roman"/>
          <w:sz w:val="24"/>
          <w:szCs w:val="24"/>
        </w:rPr>
        <w:t>мущество в пол</w:t>
      </w:r>
      <w:r w:rsidR="006F0ED7">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sidR="006F0ED7">
        <w:rPr>
          <w:rFonts w:ascii="Times New Roman" w:hAnsi="Times New Roman"/>
          <w:sz w:val="24"/>
          <w:szCs w:val="24"/>
        </w:rPr>
        <w:t xml:space="preserve">сплуатации) Объекта Соглашения </w:t>
      </w:r>
      <w:r w:rsidRPr="00BE49A9">
        <w:rPr>
          <w:rFonts w:ascii="Times New Roman" w:hAnsi="Times New Roman"/>
          <w:sz w:val="24"/>
          <w:szCs w:val="24"/>
        </w:rPr>
        <w:t>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Соглашения и (или) иным передаваемым Концедентом Концессионеру по Соглашению имуществом.</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89" w:name="o8_11"/>
      <w:bookmarkEnd w:id="989"/>
      <w:r w:rsidRPr="00BE49A9">
        <w:rPr>
          <w:rFonts w:ascii="Times New Roman" w:hAnsi="Times New Roman"/>
          <w:sz w:val="24"/>
          <w:szCs w:val="24"/>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sidR="006B1382">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не несет ответственность за негативные последствия,                           в т.ч. экологические, возникшие при эксплуатации объектов, входящих в состав Объекта Соглашения и Иного </w:t>
      </w:r>
      <w:r w:rsidR="006B1382">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990" w:name="o8_15"/>
      <w:bookmarkEnd w:id="990"/>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При использовании регулируемых цен (тарифов) на услуги теплоснабжения, оказываемые Концессионером, такое регулирование осуществляется на основании метода и</w:t>
      </w:r>
      <w:r w:rsidR="006B1382">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sidR="006B1382">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sidR="006B1382">
        <w:rPr>
          <w:rFonts w:ascii="Times New Roman" w:hAnsi="Times New Roman"/>
          <w:sz w:val="24"/>
          <w:szCs w:val="24"/>
        </w:rPr>
        <w:t xml:space="preserve">ами регулирования цен (тарифов) </w:t>
      </w:r>
      <w:r w:rsidRPr="00BE49A9">
        <w:rPr>
          <w:rFonts w:ascii="Times New Roman" w:hAnsi="Times New Roman"/>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согласованные с Органом Регулирования, в </w:t>
      </w:r>
      <w:r w:rsidR="006B1382">
        <w:rPr>
          <w:rFonts w:ascii="Times New Roman" w:hAnsi="Times New Roman"/>
          <w:sz w:val="24"/>
          <w:szCs w:val="24"/>
        </w:rPr>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BE49A9" w:rsidRPr="00BE49A9" w:rsidRDefault="00BE49A9" w:rsidP="006F0ED7">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hyperlink w:anchor="pr22" w:history="1">
        <w:r w:rsidRPr="006B1382">
          <w:rPr>
            <w:rStyle w:val="af1"/>
            <w:rFonts w:ascii="Times New Roman" w:hAnsi="Times New Roman"/>
            <w:color w:val="auto"/>
            <w:sz w:val="24"/>
            <w:szCs w:val="24"/>
            <w:u w:val="none"/>
          </w:rPr>
          <w:t>приложение 5</w:t>
        </w:r>
      </w:hyperlink>
      <w:r w:rsidRPr="00BE49A9">
        <w:rPr>
          <w:rFonts w:ascii="Times New Roman" w:hAnsi="Times New Roman"/>
          <w:sz w:val="24"/>
          <w:szCs w:val="24"/>
        </w:rPr>
        <w:t xml:space="preserve"> к Соглашению подлежит пересмотру по требованию Концессионера с учетом 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BE49A9" w:rsidRPr="00BE49A9"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991" w:name="o8_17"/>
      <w:bookmarkEnd w:id="991"/>
      <w:r w:rsidRPr="00BE49A9">
        <w:rPr>
          <w:rFonts w:ascii="Times New Roman" w:hAnsi="Times New Roman"/>
          <w:sz w:val="24"/>
          <w:szCs w:val="24"/>
        </w:rPr>
        <w:t xml:space="preserve">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момента ввода в эксплуатацию Объекта Соглашения путем уступки требования или перевода долга по Соглашению.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sidR="00DD75B5">
        <w:rPr>
          <w:rFonts w:ascii="Times New Roman" w:hAnsi="Times New Roman"/>
          <w:sz w:val="24"/>
          <w:szCs w:val="24"/>
        </w:rPr>
        <w:t>тельств перед кредитором (-ами)</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BE49A9" w:rsidRPr="00BE49A9" w:rsidRDefault="00BE49A9" w:rsidP="00BE49A9">
      <w:pPr>
        <w:pStyle w:val="a6"/>
        <w:tabs>
          <w:tab w:val="left" w:pos="1134"/>
        </w:tabs>
        <w:spacing w:before="0" w:after="0"/>
        <w:ind w:left="0"/>
        <w:jc w:val="both"/>
        <w:rPr>
          <w:rFonts w:ascii="Times New Roman" w:hAnsi="Times New Roman"/>
          <w:sz w:val="24"/>
          <w:szCs w:val="24"/>
        </w:rPr>
      </w:pPr>
    </w:p>
    <w:p w:rsidR="00BE49A9" w:rsidRPr="00DD75B5" w:rsidRDefault="00BE49A9" w:rsidP="008758AA">
      <w:pPr>
        <w:pStyle w:val="a6"/>
        <w:widowControl/>
        <w:numPr>
          <w:ilvl w:val="0"/>
          <w:numId w:val="31"/>
        </w:numPr>
        <w:tabs>
          <w:tab w:val="left" w:pos="284"/>
        </w:tabs>
        <w:autoSpaceDE/>
        <w:autoSpaceDN/>
        <w:adjustRightInd/>
        <w:spacing w:before="0" w:after="0"/>
        <w:ind w:left="0" w:firstLine="0"/>
        <w:jc w:val="center"/>
        <w:rPr>
          <w:rFonts w:ascii="Times New Roman" w:hAnsi="Times New Roman"/>
          <w:sz w:val="24"/>
          <w:szCs w:val="24"/>
        </w:rPr>
      </w:pPr>
      <w:bookmarkStart w:id="992" w:name="_Toc323145443"/>
      <w:r w:rsidRPr="00DD75B5">
        <w:rPr>
          <w:rFonts w:ascii="Times New Roman" w:hAnsi="Times New Roman"/>
          <w:sz w:val="24"/>
          <w:szCs w:val="24"/>
        </w:rPr>
        <w:t>Сроки по соглашению</w:t>
      </w:r>
      <w:bookmarkEnd w:id="992"/>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Pr="00DD75B5">
        <w:rPr>
          <w:rFonts w:ascii="Times New Roman" w:hAnsi="Times New Roman"/>
          <w:sz w:val="24"/>
          <w:szCs w:val="24"/>
        </w:rPr>
        <w:t>29 (двадцати девяти) лет</w:t>
      </w:r>
      <w:r w:rsidRPr="00BE49A9">
        <w:rPr>
          <w:rFonts w:ascii="Times New Roman" w:hAnsi="Times New Roman"/>
          <w:sz w:val="24"/>
          <w:szCs w:val="24"/>
        </w:rPr>
        <w:t xml:space="preserve"> с момента вступления его в силу. </w:t>
      </w:r>
    </w:p>
    <w:p w:rsidR="00BE49A9" w:rsidRPr="00BE49A9" w:rsidRDefault="00BE49A9" w:rsidP="00F6653E">
      <w:pPr>
        <w:pStyle w:val="a6"/>
        <w:tabs>
          <w:tab w:val="left" w:pos="1134"/>
        </w:tabs>
        <w:spacing w:before="0" w:after="0"/>
        <w:ind w:left="0" w:firstLine="709"/>
        <w:jc w:val="both"/>
        <w:rPr>
          <w:rFonts w:ascii="Times New Roman" w:hAnsi="Times New Roman"/>
          <w:sz w:val="24"/>
          <w:szCs w:val="24"/>
        </w:rPr>
      </w:pPr>
      <w:r w:rsidRPr="00BE49A9">
        <w:rPr>
          <w:rFonts w:ascii="Times New Roman" w:hAnsi="Times New Roman"/>
          <w:sz w:val="24"/>
          <w:szCs w:val="24"/>
        </w:rPr>
        <w:t>В случае</w:t>
      </w:r>
      <w:r w:rsidR="00DD75B5">
        <w:rPr>
          <w:rFonts w:ascii="Times New Roman" w:hAnsi="Times New Roman"/>
          <w:sz w:val="24"/>
          <w:szCs w:val="24"/>
        </w:rPr>
        <w:t>,</w:t>
      </w:r>
      <w:r w:rsidRPr="00BE49A9">
        <w:rPr>
          <w:rFonts w:ascii="Times New Roman" w:hAnsi="Times New Roman"/>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дня окончания текущего отопительного сезона.</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993" w:name="o9"/>
      <w:bookmarkStart w:id="994" w:name="o9_2"/>
      <w:bookmarkEnd w:id="993"/>
      <w:bookmarkEnd w:id="994"/>
      <w:r w:rsidRPr="00BE49A9">
        <w:rPr>
          <w:rFonts w:ascii="Times New Roman" w:hAnsi="Times New Roman"/>
          <w:sz w:val="24"/>
          <w:szCs w:val="24"/>
        </w:rPr>
        <w:t xml:space="preserve">Концессионер обязан провести работы по реконструкции объектов, входящих в Объект Соглашения и Иное имущество, в следующие сроки: до сентября 2016 года. </w:t>
      </w:r>
      <w:bookmarkStart w:id="995" w:name="o9_3"/>
      <w:bookmarkEnd w:id="995"/>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Концессионер обязан обеспечить ввод объектов в эксплуатацию, входящих         в Объект Соглашения и Иное имущество, в срок до сентября 2016 года.</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996" w:name="o9_4"/>
      <w:bookmarkEnd w:id="996"/>
      <w:r w:rsidRPr="00BE49A9">
        <w:rPr>
          <w:rFonts w:ascii="Times New Roman" w:hAnsi="Times New Roman"/>
          <w:sz w:val="24"/>
          <w:szCs w:val="24"/>
        </w:rPr>
        <w:t>Срок начала использования (эксплуатации) Концессионером Объекта Соглашения и Иного имущества начинается с момента ввода Объектов Соглашения               и Иного имущества в эксплуатацию.</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sidR="00F6653E">
        <w:rPr>
          <w:sz w:val="24"/>
          <w:szCs w:val="24"/>
        </w:rPr>
        <w:t xml:space="preserve"> Соглашения</w:t>
      </w:r>
      <w:r w:rsidRPr="00BE49A9">
        <w:rPr>
          <w:sz w:val="24"/>
          <w:szCs w:val="24"/>
        </w:rPr>
        <w:t>.</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sidR="00F6653E">
        <w:rPr>
          <w:sz w:val="24"/>
          <w:szCs w:val="24"/>
        </w:rPr>
        <w:t>пункте 11.4</w:t>
      </w:r>
      <w:r w:rsidRPr="00BE49A9">
        <w:rPr>
          <w:sz w:val="24"/>
          <w:szCs w:val="24"/>
        </w:rPr>
        <w:t xml:space="preserve"> Соглашения, распространяется на весь период действия Соглашения. </w:t>
      </w:r>
    </w:p>
    <w:p w:rsidR="00BE49A9" w:rsidRPr="00157888" w:rsidRDefault="00BE49A9" w:rsidP="00F6653E">
      <w:pPr>
        <w:pStyle w:val="afa"/>
        <w:numPr>
          <w:ilvl w:val="1"/>
          <w:numId w:val="31"/>
        </w:numPr>
        <w:tabs>
          <w:tab w:val="left" w:pos="1134"/>
        </w:tabs>
        <w:spacing w:after="0" w:line="240" w:lineRule="auto"/>
        <w:ind w:left="0" w:firstLine="709"/>
        <w:contextualSpacing w:val="0"/>
        <w:jc w:val="both"/>
        <w:rPr>
          <w:sz w:val="24"/>
          <w:szCs w:val="24"/>
        </w:rPr>
      </w:pPr>
      <w:bookmarkStart w:id="997" w:name="o9_7"/>
      <w:bookmarkStart w:id="998" w:name="o9_8"/>
      <w:bookmarkEnd w:id="997"/>
      <w:bookmarkEnd w:id="998"/>
      <w:r w:rsidRPr="00157888">
        <w:rPr>
          <w:sz w:val="24"/>
          <w:szCs w:val="24"/>
        </w:rPr>
        <w:t xml:space="preserve">Срок передачи Концедентом Концессионеру Объекта Соглашения и Иного </w:t>
      </w:r>
      <w:r w:rsidR="00F6653E" w:rsidRPr="00157888">
        <w:rPr>
          <w:sz w:val="24"/>
          <w:szCs w:val="24"/>
        </w:rPr>
        <w:t>и</w:t>
      </w:r>
      <w:r w:rsidRPr="00157888">
        <w:rPr>
          <w:sz w:val="24"/>
          <w:szCs w:val="24"/>
        </w:rPr>
        <w:t>мущества: не позднее 1 ию</w:t>
      </w:r>
      <w:r w:rsidR="00157888">
        <w:rPr>
          <w:sz w:val="24"/>
          <w:szCs w:val="24"/>
        </w:rPr>
        <w:t>л</w:t>
      </w:r>
      <w:r w:rsidRPr="00157888">
        <w:rPr>
          <w:sz w:val="24"/>
          <w:szCs w:val="24"/>
        </w:rPr>
        <w:t xml:space="preserve">я 2016 года. </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bookmarkStart w:id="999" w:name="o9_9"/>
      <w:bookmarkStart w:id="1000" w:name="o9_10"/>
      <w:bookmarkEnd w:id="999"/>
      <w:bookmarkEnd w:id="1000"/>
      <w:r w:rsidRPr="00BE49A9">
        <w:rPr>
          <w:sz w:val="24"/>
          <w:szCs w:val="24"/>
        </w:rPr>
        <w:t xml:space="preserve">Срок передачи Концессионером Концеденту Объекта Соглашения и Иного </w:t>
      </w:r>
      <w:r w:rsidR="00F6653E">
        <w:rPr>
          <w:sz w:val="24"/>
          <w:szCs w:val="24"/>
        </w:rPr>
        <w:t>и</w:t>
      </w:r>
      <w:r w:rsidRPr="00BE49A9">
        <w:rPr>
          <w:sz w:val="24"/>
          <w:szCs w:val="24"/>
        </w:rPr>
        <w:t xml:space="preserve">мущества составляет 30 дней с момента окончания срока действия настоящего Соглашения. </w:t>
      </w:r>
    </w:p>
    <w:p w:rsidR="00BE49A9" w:rsidRPr="00BE49A9" w:rsidRDefault="00BE49A9" w:rsidP="008758AA">
      <w:pPr>
        <w:pStyle w:val="afa"/>
        <w:numPr>
          <w:ilvl w:val="1"/>
          <w:numId w:val="31"/>
        </w:numPr>
        <w:tabs>
          <w:tab w:val="left" w:pos="1134"/>
        </w:tabs>
        <w:spacing w:after="0" w:line="240" w:lineRule="auto"/>
        <w:ind w:left="0" w:firstLine="709"/>
        <w:contextualSpacing w:val="0"/>
        <w:jc w:val="both"/>
        <w:rPr>
          <w:sz w:val="24"/>
          <w:szCs w:val="24"/>
        </w:rPr>
      </w:pPr>
      <w:bookmarkStart w:id="1001" w:name="o9_11"/>
      <w:bookmarkStart w:id="1002" w:name="o9_12"/>
      <w:bookmarkEnd w:id="1001"/>
      <w:r w:rsidRPr="00BE49A9">
        <w:rPr>
          <w:sz w:val="24"/>
          <w:szCs w:val="24"/>
        </w:rPr>
        <w:t>Срок осуществления Концессион</w:t>
      </w:r>
      <w:r w:rsidR="00F6653E">
        <w:rPr>
          <w:sz w:val="24"/>
          <w:szCs w:val="24"/>
        </w:rPr>
        <w:t>ером Деятельности по Соглашению</w:t>
      </w:r>
      <w:r w:rsidRPr="00BE49A9">
        <w:rPr>
          <w:sz w:val="24"/>
          <w:szCs w:val="24"/>
        </w:rPr>
        <w:t xml:space="preserve"> равен сроку действия Соглашения</w:t>
      </w:r>
      <w:bookmarkEnd w:id="1002"/>
      <w:r w:rsidRPr="00BE49A9">
        <w:rPr>
          <w:sz w:val="24"/>
          <w:szCs w:val="24"/>
        </w:rPr>
        <w:t>.</w:t>
      </w:r>
      <w:bookmarkStart w:id="1003" w:name="_Toc323145444"/>
    </w:p>
    <w:p w:rsidR="00BE49A9" w:rsidRPr="00BE49A9" w:rsidRDefault="00BE49A9" w:rsidP="00BE49A9">
      <w:pPr>
        <w:tabs>
          <w:tab w:val="left" w:pos="1134"/>
        </w:tabs>
        <w:spacing w:after="0" w:line="240" w:lineRule="auto"/>
        <w:jc w:val="both"/>
        <w:rPr>
          <w:rFonts w:ascii="Times New Roman" w:hAnsi="Times New Roman"/>
          <w:sz w:val="24"/>
          <w:szCs w:val="24"/>
        </w:rPr>
      </w:pPr>
    </w:p>
    <w:p w:rsidR="00BE49A9" w:rsidRPr="00F6653E" w:rsidRDefault="00BE49A9" w:rsidP="008758AA">
      <w:pPr>
        <w:pStyle w:val="afa"/>
        <w:numPr>
          <w:ilvl w:val="0"/>
          <w:numId w:val="31"/>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1003"/>
    </w:p>
    <w:p w:rsidR="00BE49A9" w:rsidRDefault="00BE49A9" w:rsidP="00F6653E">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1004" w:name="_Toc323145445"/>
    </w:p>
    <w:p w:rsidR="00F6653E" w:rsidRPr="00BE49A9" w:rsidRDefault="00F6653E" w:rsidP="00BE49A9">
      <w:pPr>
        <w:pStyle w:val="afa"/>
        <w:spacing w:after="0" w:line="240" w:lineRule="auto"/>
        <w:ind w:left="0" w:firstLine="567"/>
        <w:jc w:val="both"/>
        <w:rPr>
          <w:sz w:val="24"/>
          <w:szCs w:val="24"/>
        </w:rPr>
      </w:pPr>
    </w:p>
    <w:p w:rsidR="00BE49A9" w:rsidRPr="00F6653E" w:rsidRDefault="00BE49A9" w:rsidP="008758AA">
      <w:pPr>
        <w:pStyle w:val="afa"/>
        <w:numPr>
          <w:ilvl w:val="0"/>
          <w:numId w:val="31"/>
        </w:numPr>
        <w:tabs>
          <w:tab w:val="left" w:pos="1134"/>
        </w:tabs>
        <w:spacing w:after="0" w:line="240" w:lineRule="auto"/>
        <w:ind w:left="0" w:firstLine="567"/>
        <w:contextualSpacing w:val="0"/>
        <w:jc w:val="center"/>
        <w:rPr>
          <w:sz w:val="24"/>
          <w:szCs w:val="24"/>
        </w:rPr>
      </w:pPr>
      <w:r w:rsidRPr="00F6653E">
        <w:rPr>
          <w:sz w:val="24"/>
          <w:szCs w:val="24"/>
        </w:rPr>
        <w:t>Исключительные права на результаты интеллектуальной деятельност</w:t>
      </w:r>
      <w:bookmarkEnd w:id="1004"/>
      <w:r w:rsidRPr="00F6653E">
        <w:rPr>
          <w:sz w:val="24"/>
          <w:szCs w:val="24"/>
        </w:rPr>
        <w:t>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sidR="00F6653E">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BE49A9" w:rsidRPr="00F6653E" w:rsidRDefault="00BE49A9" w:rsidP="008758AA">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bookmarkStart w:id="1005" w:name="_Toc438654891"/>
      <w:r w:rsidRPr="00F6653E">
        <w:rPr>
          <w:rFonts w:ascii="Times New Roman" w:hAnsi="Times New Roman"/>
          <w:b w:val="0"/>
          <w:i w:val="0"/>
          <w:sz w:val="24"/>
          <w:szCs w:val="24"/>
        </w:rPr>
        <w:t xml:space="preserve">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деятельности, принадлежащие Концеденту               </w:t>
      </w:r>
      <w:r w:rsidR="00F6653E" w:rsidRPr="00F6653E">
        <w:rPr>
          <w:rFonts w:ascii="Times New Roman" w:hAnsi="Times New Roman"/>
          <w:b w:val="0"/>
          <w:i w:val="0"/>
          <w:sz w:val="24"/>
          <w:szCs w:val="24"/>
        </w:rPr>
        <w:t xml:space="preserve"> и предусмотренные пунктом 11.1</w:t>
      </w:r>
      <w:r w:rsidRPr="00F6653E">
        <w:rPr>
          <w:rFonts w:ascii="Times New Roman" w:hAnsi="Times New Roman"/>
          <w:b w:val="0"/>
          <w:i w:val="0"/>
          <w:sz w:val="24"/>
          <w:szCs w:val="24"/>
        </w:rPr>
        <w:t xml:space="preserve">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bookmarkEnd w:id="1005"/>
    </w:p>
    <w:p w:rsidR="00BE49A9" w:rsidRPr="00BE49A9" w:rsidRDefault="00BE49A9" w:rsidP="00BE49A9">
      <w:pPr>
        <w:spacing w:after="0" w:line="240" w:lineRule="auto"/>
        <w:jc w:val="both"/>
        <w:rPr>
          <w:rFonts w:ascii="Times New Roman" w:hAnsi="Times New Roman"/>
          <w:sz w:val="24"/>
        </w:rPr>
      </w:pPr>
    </w:p>
    <w:p w:rsidR="00F6653E" w:rsidRDefault="00BE49A9" w:rsidP="008758AA">
      <w:pPr>
        <w:pStyle w:val="afa"/>
        <w:numPr>
          <w:ilvl w:val="0"/>
          <w:numId w:val="32"/>
        </w:numPr>
        <w:tabs>
          <w:tab w:val="left" w:pos="426"/>
        </w:tabs>
        <w:spacing w:after="0" w:line="240" w:lineRule="auto"/>
        <w:ind w:left="0" w:firstLine="0"/>
        <w:contextualSpacing w:val="0"/>
        <w:jc w:val="center"/>
        <w:rPr>
          <w:sz w:val="24"/>
          <w:szCs w:val="24"/>
        </w:rPr>
      </w:pPr>
      <w:bookmarkStart w:id="1006" w:name="o11_4"/>
      <w:bookmarkStart w:id="1007" w:name="_Toc323145446"/>
      <w:bookmarkEnd w:id="1006"/>
      <w:r w:rsidRPr="00F6653E">
        <w:rPr>
          <w:sz w:val="24"/>
          <w:szCs w:val="24"/>
        </w:rPr>
        <w:t xml:space="preserve">Порядок осуществления Концедентом контроля за соблюдением </w:t>
      </w:r>
    </w:p>
    <w:p w:rsidR="00BE49A9" w:rsidRPr="00F6653E" w:rsidRDefault="00BE49A9" w:rsidP="00F6653E">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1007"/>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1008" w:name="o12_1"/>
      <w:bookmarkEnd w:id="1008"/>
      <w:r w:rsidRPr="00BE49A9">
        <w:rPr>
          <w:rFonts w:ascii="Times New Roman" w:hAnsi="Times New Roman"/>
          <w:sz w:val="24"/>
          <w:szCs w:val="24"/>
        </w:rPr>
        <w:t xml:space="preserve">Концедент осуществляет контроль за соблюдением Концессионером условий Соглашения, в том числе обязательств по осуществлению Концессионной Деятельности, обязательств по использованию (эксплуатации) Объекта Соглашения               в соответствии с целями, установленными Соглашением, а также сроков исполнения обязательств.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BE49A9" w:rsidRPr="00BE49A9" w:rsidRDefault="00BE49A9" w:rsidP="00F6653E">
      <w:pPr>
        <w:pStyle w:val="afa"/>
        <w:spacing w:after="0" w:line="240" w:lineRule="auto"/>
        <w:ind w:left="0" w:firstLine="709"/>
        <w:jc w:val="both"/>
        <w:rPr>
          <w:sz w:val="24"/>
          <w:szCs w:val="24"/>
        </w:rPr>
      </w:pPr>
      <w:r w:rsidRPr="00BE49A9">
        <w:rPr>
          <w:sz w:val="24"/>
          <w:szCs w:val="24"/>
        </w:rPr>
        <w:t>Департамент имущественных и земельных отношений – в части вопросов, связанных с реализацией Концедентом права собственности на Объект соглашения, Иное имущество и земельн</w:t>
      </w:r>
      <w:r w:rsidR="00F6653E">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BE49A9" w:rsidRPr="00BE49A9" w:rsidRDefault="00BE49A9" w:rsidP="00F6653E">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sidR="00F6653E">
        <w:rPr>
          <w:sz w:val="24"/>
          <w:szCs w:val="24"/>
        </w:rPr>
        <w:t xml:space="preserve"> – </w:t>
      </w:r>
      <w:r w:rsidRPr="00BE49A9">
        <w:rPr>
          <w:sz w:val="24"/>
          <w:szCs w:val="24"/>
        </w:rPr>
        <w:t xml:space="preserve">в части вопросов, связанных                  с реализацией полномочий Концедента по организации в границах муниципального образования теплоснабжения населения, в том числе связанных с реконструкцией Объекта соглашения и Иного имущества, осуществлению Концессионной деятельности, а также сроков исполнения обязательств.  </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sidR="00F6653E">
        <w:rPr>
          <w:sz w:val="24"/>
          <w:szCs w:val="24"/>
        </w:rPr>
        <w:t xml:space="preserve"> техническую комиссию (далее – </w:t>
      </w:r>
      <w:r w:rsidR="00F6653E" w:rsidRPr="00F6653E">
        <w:rPr>
          <w:sz w:val="24"/>
          <w:szCs w:val="24"/>
        </w:rPr>
        <w:t>Техническая Комиссия</w:t>
      </w:r>
      <w:r w:rsidRPr="00BE49A9">
        <w:rPr>
          <w:sz w:val="24"/>
          <w:szCs w:val="24"/>
        </w:rPr>
        <w:t>) в составе представителей Концедента, Концессионера и независимого технического консультанта (далее –</w:t>
      </w:r>
      <w:r w:rsidR="00F6653E">
        <w:rPr>
          <w:sz w:val="24"/>
          <w:szCs w:val="24"/>
        </w:rPr>
        <w:t xml:space="preserve"> </w:t>
      </w:r>
      <w:r w:rsidR="00F6653E" w:rsidRPr="00F6653E">
        <w:rPr>
          <w:sz w:val="24"/>
          <w:szCs w:val="24"/>
        </w:rPr>
        <w:t>Технический Эксперт</w:t>
      </w:r>
      <w:r w:rsidRPr="00BE49A9">
        <w:rPr>
          <w:sz w:val="24"/>
          <w:szCs w:val="24"/>
        </w:rPr>
        <w:t>) для рассмотрения вопр</w:t>
      </w:r>
      <w:r w:rsidR="00F6653E">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BE49A9" w:rsidRPr="00BE49A9" w:rsidRDefault="00BE49A9" w:rsidP="00F6653E">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обеспечить представителям уполномоченных Концедентом о</w:t>
      </w:r>
      <w:r w:rsidR="00F6653E">
        <w:rPr>
          <w:rFonts w:ascii="Times New Roman" w:hAnsi="Times New Roman"/>
          <w:sz w:val="24"/>
          <w:szCs w:val="24"/>
        </w:rPr>
        <w:t>рганов, указанных в пункте 12.2</w:t>
      </w:r>
      <w:r w:rsidRPr="00BE49A9">
        <w:rPr>
          <w:rFonts w:ascii="Times New Roman" w:hAnsi="Times New Roman"/>
          <w:sz w:val="24"/>
          <w:szCs w:val="24"/>
        </w:rPr>
        <w:t xml:space="preserve">, осуществляющим контроль                           за исполнением Концессионером условий Соглашения, беспрепятственный доступ                  на Объект Соглашения и Иное имущество, а также к документации, относящейся                   к осуществлению Концессионной Деятельности. Концессионер должен быть уведомлен Концедентом о дате и времени посещения Объекта Соглашения и Иного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плану-графику достижения критериев конкурса. Отчет готовится по окончании каждого отопительного периода (в срок до 1 июня теку</w:t>
      </w:r>
      <w:r w:rsidR="00F6653E">
        <w:rPr>
          <w:rFonts w:ascii="Times New Roman" w:hAnsi="Times New Roman"/>
          <w:sz w:val="24"/>
          <w:szCs w:val="24"/>
        </w:rPr>
        <w:t>щего года). Технический Эксперт по требованию Концедента</w:t>
      </w:r>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1009" w:name="o12_7"/>
      <w:bookmarkEnd w:id="1009"/>
      <w:r w:rsidRPr="00BE49A9">
        <w:rPr>
          <w:rFonts w:ascii="Times New Roman" w:hAnsi="Times New Roman"/>
          <w:sz w:val="24"/>
          <w:szCs w:val="24"/>
        </w:rPr>
        <w:t xml:space="preserve">Концедент не вправе вмешиваться в осуществление хозяйственной деятельности Концессионера.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10 календарных дней с даты обнаружения указанных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E16A3" w:rsidRPr="00BE49A9" w:rsidRDefault="004E16A3" w:rsidP="004E16A3">
      <w:pPr>
        <w:pStyle w:val="a6"/>
        <w:widowControl/>
        <w:autoSpaceDE/>
        <w:autoSpaceDN/>
        <w:adjustRightInd/>
        <w:spacing w:before="0" w:after="0"/>
        <w:jc w:val="both"/>
        <w:rPr>
          <w:rFonts w:ascii="Times New Roman" w:hAnsi="Times New Roman"/>
          <w:sz w:val="24"/>
          <w:szCs w:val="24"/>
        </w:rPr>
      </w:pPr>
    </w:p>
    <w:p w:rsidR="00BE49A9" w:rsidRPr="00F6653E"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1010" w:name="_Toc323145447"/>
      <w:bookmarkStart w:id="1011" w:name="_Toc438654892"/>
      <w:r w:rsidRPr="00F6653E">
        <w:rPr>
          <w:rFonts w:ascii="Times New Roman" w:hAnsi="Times New Roman"/>
          <w:b w:val="0"/>
          <w:sz w:val="24"/>
          <w:szCs w:val="24"/>
        </w:rPr>
        <w:t>Ответственность Сторон</w:t>
      </w:r>
      <w:bookmarkEnd w:id="1010"/>
      <w:bookmarkEnd w:id="1011"/>
    </w:p>
    <w:p w:rsidR="00BE49A9" w:rsidRPr="00BE49A9" w:rsidRDefault="00BE49A9" w:rsidP="008758AA">
      <w:pPr>
        <w:pStyle w:val="Titre2b"/>
        <w:numPr>
          <w:ilvl w:val="1"/>
          <w:numId w:val="32"/>
        </w:numPr>
        <w:spacing w:after="0"/>
        <w:ind w:left="0" w:firstLine="709"/>
        <w:rPr>
          <w:sz w:val="24"/>
          <w:szCs w:val="24"/>
          <w:lang w:val="ru-RU"/>
        </w:rPr>
      </w:pPr>
      <w:bookmarkStart w:id="1012" w:name="_Toc438654893"/>
      <w:bookmarkStart w:id="1013" w:name="o13_1"/>
      <w:r w:rsidRPr="00BE49A9">
        <w:rPr>
          <w:sz w:val="24"/>
          <w:szCs w:val="24"/>
          <w:lang w:val="ru-RU"/>
        </w:rPr>
        <w:t>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w:t>
      </w:r>
      <w:bookmarkEnd w:id="1012"/>
      <w:r w:rsidRPr="00BE49A9">
        <w:rPr>
          <w:sz w:val="24"/>
          <w:szCs w:val="24"/>
          <w:lang w:val="ru-RU"/>
        </w:rPr>
        <w:t xml:space="preserve">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1014" w:name="o13_2"/>
      <w:bookmarkEnd w:id="1013"/>
      <w:bookmarkEnd w:id="1014"/>
      <w:r w:rsidRPr="00BE49A9">
        <w:rPr>
          <w:rFonts w:ascii="Times New Roman" w:hAnsi="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Объекта Соглашения.</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1015" w:name="o13_3"/>
      <w:r w:rsidRPr="00BE49A9">
        <w:rPr>
          <w:rFonts w:ascii="Times New Roman" w:hAnsi="Times New Roman"/>
          <w:sz w:val="24"/>
          <w:szCs w:val="24"/>
        </w:rPr>
        <w:t xml:space="preserve">В случае нарушения Концессионером обязательств, указанных в </w:t>
      </w:r>
      <w:r w:rsidR="00F6653E">
        <w:rPr>
          <w:rFonts w:ascii="Times New Roman" w:hAnsi="Times New Roman"/>
          <w:sz w:val="24"/>
          <w:szCs w:val="24"/>
        </w:rPr>
        <w:t>пунктах 4.7</w:t>
      </w:r>
      <w:r w:rsidRPr="00F6653E">
        <w:rPr>
          <w:rFonts w:ascii="Times New Roman" w:hAnsi="Times New Roman"/>
          <w:sz w:val="24"/>
          <w:szCs w:val="24"/>
        </w:rPr>
        <w:t>, 4.8.</w:t>
      </w:r>
      <w:r w:rsidRPr="00BE49A9">
        <w:rPr>
          <w:rFonts w:ascii="Times New Roman" w:hAnsi="Times New Roman"/>
          <w:sz w:val="24"/>
          <w:szCs w:val="24"/>
        </w:rPr>
        <w:t xml:space="preserve"> Соглашения, Концедент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1016" w:name="o13_4"/>
      <w:bookmarkEnd w:id="1015"/>
      <w:r w:rsidRPr="00BE49A9">
        <w:rPr>
          <w:rFonts w:ascii="Times New Roman" w:hAnsi="Times New Roman"/>
          <w:sz w:val="24"/>
          <w:szCs w:val="24"/>
        </w:rPr>
        <w:t xml:space="preserve">В случае, если Концессионер вводит в эксплуатацию объекты, входящие в состав Объекта Соглашения и (или) Иного </w:t>
      </w:r>
      <w:r w:rsidR="00F6653E">
        <w:rPr>
          <w:rFonts w:ascii="Times New Roman" w:hAnsi="Times New Roman"/>
          <w:sz w:val="24"/>
          <w:szCs w:val="24"/>
        </w:rPr>
        <w:t>и</w:t>
      </w:r>
      <w:r w:rsidRPr="00BE49A9">
        <w:rPr>
          <w:rFonts w:ascii="Times New Roman" w:hAnsi="Times New Roman"/>
          <w:sz w:val="24"/>
          <w:szCs w:val="24"/>
        </w:rPr>
        <w:t>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sidR="00F6653E">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1016"/>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Концедентом, согласно </w:t>
      </w:r>
      <w:r w:rsidRPr="00F6653E">
        <w:rPr>
          <w:rFonts w:ascii="Times New Roman" w:hAnsi="Times New Roman"/>
          <w:sz w:val="24"/>
          <w:szCs w:val="24"/>
        </w:rPr>
        <w:t>пункту 13.4</w:t>
      </w:r>
      <w:r w:rsidR="00F6653E">
        <w:rPr>
          <w:rFonts w:ascii="Times New Roman" w:hAnsi="Times New Roman"/>
          <w:sz w:val="24"/>
          <w:szCs w:val="24"/>
        </w:rPr>
        <w:t xml:space="preserve"> </w:t>
      </w:r>
      <w:r w:rsidRPr="00BE49A9">
        <w:rPr>
          <w:rFonts w:ascii="Times New Roman" w:hAnsi="Times New Roman"/>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несет перед Концедентом ответственность за качество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 Иного </w:t>
      </w:r>
      <w:r w:rsidR="00F6653E">
        <w:rPr>
          <w:rFonts w:ascii="Times New Roman" w:hAnsi="Times New Roman"/>
          <w:sz w:val="24"/>
          <w:szCs w:val="24"/>
        </w:rPr>
        <w:t>и</w:t>
      </w:r>
      <w:r w:rsidRPr="00BE49A9">
        <w:rPr>
          <w:rFonts w:ascii="Times New Roman" w:hAnsi="Times New Roman"/>
          <w:sz w:val="24"/>
          <w:szCs w:val="24"/>
        </w:rPr>
        <w:t xml:space="preserve">мущества в течение срока возврата инвестированного капитала в Объект Соглашения.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1017" w:name="o13_7"/>
      <w:r w:rsidRPr="00BE49A9">
        <w:rPr>
          <w:rFonts w:ascii="Times New Roman" w:hAnsi="Times New Roman"/>
          <w:sz w:val="24"/>
          <w:szCs w:val="24"/>
        </w:rPr>
        <w:t>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объектов, входящих в состав Объекта Соглашения</w:t>
      </w:r>
      <w:r w:rsidR="00F6653E">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состав Объекта Соглашения, от Концедента Концессионеру до даты подписания актов приема-передачи объектов, входящих в состав Объекта Соглашения, от Концессионера Концеденту. </w:t>
      </w:r>
    </w:p>
    <w:bookmarkEnd w:id="1017"/>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sidR="00F6653E">
        <w:rPr>
          <w:rFonts w:ascii="Times New Roman" w:hAnsi="Times New Roman"/>
          <w:sz w:val="24"/>
          <w:szCs w:val="24"/>
        </w:rPr>
        <w:t>Концедента от подписания акта (</w:t>
      </w:r>
      <w:r w:rsidRPr="00BE49A9">
        <w:rPr>
          <w:rFonts w:ascii="Times New Roman" w:hAnsi="Times New Roman"/>
          <w:sz w:val="24"/>
          <w:szCs w:val="24"/>
        </w:rPr>
        <w:t>ов) приема-передачи. Концедент возмещает указанные убытки и расходы в случае</w:t>
      </w:r>
      <w:r w:rsidR="00F6653E">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sidR="00F6653E">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Соглашения,                   на дату обнаружения таких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За предоставление потребителям услуг худших по качеству                                    и по количеству или не предоставление услуг Концессионером Концедент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sidR="00F6653E">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sidR="00F6653E">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1018" w:name="_Toc323145448"/>
      <w:r w:rsidRPr="00BE49A9">
        <w:rPr>
          <w:rFonts w:ascii="Times New Roman" w:hAnsi="Times New Roman"/>
          <w:sz w:val="24"/>
          <w:szCs w:val="24"/>
        </w:rPr>
        <w:t>ательств по данному Соглашению.</w:t>
      </w:r>
    </w:p>
    <w:p w:rsidR="00BE49A9" w:rsidRPr="00BE49A9" w:rsidRDefault="00BE49A9" w:rsidP="00BE49A9">
      <w:pPr>
        <w:pStyle w:val="a6"/>
        <w:spacing w:before="0" w:after="0"/>
        <w:ind w:left="0"/>
        <w:jc w:val="both"/>
        <w:rPr>
          <w:rFonts w:ascii="Times New Roman" w:hAnsi="Times New Roman"/>
          <w:sz w:val="24"/>
          <w:szCs w:val="24"/>
        </w:rPr>
      </w:pPr>
    </w:p>
    <w:p w:rsidR="00A84CAB" w:rsidRDefault="00BE49A9" w:rsidP="008758AA">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t xml:space="preserve">Порядок взаимодействия Сторон при наступлении обстоятельств </w:t>
      </w:r>
    </w:p>
    <w:p w:rsidR="00BE49A9" w:rsidRDefault="00BE49A9" w:rsidP="00A84CAB">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1018"/>
    </w:p>
    <w:p w:rsidR="00BE49A9" w:rsidRPr="00BE49A9" w:rsidRDefault="00BE49A9" w:rsidP="008758AA">
      <w:pPr>
        <w:pStyle w:val="Titre2b"/>
        <w:numPr>
          <w:ilvl w:val="1"/>
          <w:numId w:val="32"/>
        </w:numPr>
        <w:tabs>
          <w:tab w:val="left" w:pos="0"/>
        </w:tabs>
        <w:spacing w:after="0"/>
        <w:ind w:left="0" w:firstLine="709"/>
        <w:rPr>
          <w:rFonts w:eastAsia="SimSun"/>
          <w:w w:val="0"/>
          <w:sz w:val="24"/>
          <w:szCs w:val="24"/>
          <w:lang w:val="ru-RU"/>
        </w:rPr>
      </w:pPr>
      <w:bookmarkStart w:id="1019" w:name="o14_1"/>
      <w:bookmarkStart w:id="1020" w:name="_Toc438654894"/>
      <w:bookmarkEnd w:id="1019"/>
      <w:r w:rsidRPr="00BE49A9">
        <w:rPr>
          <w:rFonts w:eastAsia="SimSun"/>
          <w:w w:val="0"/>
          <w:sz w:val="24"/>
          <w:szCs w:val="24"/>
          <w:lang w:val="ru-RU"/>
        </w:rPr>
        <w:t>В той мере, в которой какое-либо обстоятельство непреодолимой силы</w:t>
      </w:r>
      <w:bookmarkStart w:id="1021" w:name="_DV_M1582"/>
      <w:bookmarkEnd w:id="1021"/>
      <w:r w:rsidRPr="00BE49A9">
        <w:rPr>
          <w:rFonts w:eastAsia="SimSun"/>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w:t>
      </w:r>
      <w:bookmarkEnd w:id="1020"/>
      <w:r w:rsidRPr="00BE49A9">
        <w:rPr>
          <w:rFonts w:eastAsia="SimSun"/>
          <w:w w:val="0"/>
          <w:sz w:val="24"/>
          <w:szCs w:val="24"/>
          <w:lang w:val="ru-RU"/>
        </w:rPr>
        <w:t xml:space="preserve">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1022" w:name="_Сторона__исполнению_которой"/>
      <w:bookmarkStart w:id="1023" w:name="_DV_M1583"/>
      <w:bookmarkStart w:id="1024" w:name="o4_12"/>
      <w:bookmarkStart w:id="1025" w:name="o14_2"/>
      <w:bookmarkEnd w:id="1022"/>
      <w:bookmarkEnd w:id="1023"/>
      <w:bookmarkEnd w:id="1024"/>
      <w:r w:rsidRPr="00BE49A9">
        <w:rPr>
          <w:rFonts w:ascii="Times New Roman" w:eastAsia="SimSun" w:hAnsi="Times New Roman"/>
          <w:w w:val="0"/>
          <w:sz w:val="24"/>
          <w:szCs w:val="24"/>
        </w:rPr>
        <w:t xml:space="preserve">Сторона, исполнению обязательств по Соглашения которой препятствовало обстоятельство </w:t>
      </w:r>
      <w:bookmarkStart w:id="1026" w:name="_DV_C1987"/>
      <w:r w:rsidRPr="00BE49A9">
        <w:rPr>
          <w:rFonts w:ascii="Times New Roman" w:eastAsia="SimSun" w:hAnsi="Times New Roman"/>
          <w:w w:val="0"/>
          <w:sz w:val="24"/>
          <w:szCs w:val="24"/>
        </w:rPr>
        <w:t>непреодолимой силы</w:t>
      </w:r>
      <w:bookmarkStart w:id="1027" w:name="_DV_M1584"/>
      <w:bookmarkEnd w:id="1026"/>
      <w:bookmarkEnd w:id="1027"/>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sidR="00A84CAB">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1028" w:name="_DV_M1585"/>
      <w:bookmarkEnd w:id="1025"/>
      <w:bookmarkEnd w:id="1028"/>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sidR="00A84CAB">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1029" w:name="_DV_C1989"/>
      <w:r w:rsidRPr="00BE49A9">
        <w:rPr>
          <w:rFonts w:ascii="Times New Roman" w:eastAsia="SimSun" w:hAnsi="Times New Roman"/>
          <w:sz w:val="24"/>
          <w:szCs w:val="24"/>
        </w:rPr>
        <w:t>силы</w:t>
      </w:r>
      <w:bookmarkStart w:id="1030" w:name="_DV_M1586"/>
      <w:bookmarkEnd w:id="1029"/>
      <w:bookmarkEnd w:id="1030"/>
      <w:r w:rsidRPr="00BE49A9">
        <w:rPr>
          <w:rFonts w:ascii="Times New Roman" w:eastAsia="SimSun" w:hAnsi="Times New Roman"/>
          <w:w w:val="0"/>
          <w:sz w:val="24"/>
          <w:szCs w:val="24"/>
        </w:rPr>
        <w:t xml:space="preserve">, информацию о воздействии обстоятельства </w:t>
      </w:r>
      <w:bookmarkStart w:id="1031" w:name="_DV_C1991"/>
      <w:r w:rsidRPr="00BE49A9">
        <w:rPr>
          <w:rFonts w:ascii="Times New Roman" w:eastAsia="SimSun" w:hAnsi="Times New Roman"/>
          <w:sz w:val="24"/>
          <w:szCs w:val="24"/>
        </w:rPr>
        <w:t>непреодолимой силы</w:t>
      </w:r>
      <w:bookmarkStart w:id="1032" w:name="_DV_M1587"/>
      <w:bookmarkEnd w:id="1031"/>
      <w:bookmarkEnd w:id="1032"/>
      <w:r w:rsidRPr="00BE49A9">
        <w:rPr>
          <w:rFonts w:ascii="Times New Roman" w:eastAsia="SimSun" w:hAnsi="Times New Roman"/>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1033" w:name="_DV_C1993"/>
      <w:r w:rsidRPr="00BE49A9">
        <w:rPr>
          <w:rFonts w:ascii="Times New Roman" w:eastAsia="SimSun" w:hAnsi="Times New Roman"/>
          <w:sz w:val="24"/>
          <w:szCs w:val="24"/>
        </w:rPr>
        <w:t>непреодолимой силы</w:t>
      </w:r>
      <w:bookmarkStart w:id="1034" w:name="_DV_M1588"/>
      <w:bookmarkEnd w:id="1033"/>
      <w:bookmarkEnd w:id="1034"/>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1035" w:name="_DV_C1995"/>
      <w:r w:rsidRPr="00BE49A9">
        <w:rPr>
          <w:rFonts w:ascii="Times New Roman" w:eastAsia="SimSun" w:hAnsi="Times New Roman"/>
          <w:sz w:val="24"/>
          <w:szCs w:val="24"/>
        </w:rPr>
        <w:t>непреодолимой силы</w:t>
      </w:r>
      <w:bookmarkStart w:id="1036" w:name="_DV_M1589"/>
      <w:bookmarkEnd w:id="1035"/>
      <w:bookmarkEnd w:id="1036"/>
      <w:r w:rsidRPr="00BE49A9">
        <w:rPr>
          <w:rFonts w:ascii="Times New Roman" w:eastAsia="SimSun" w:hAnsi="Times New Roman"/>
          <w:w w:val="0"/>
          <w:sz w:val="24"/>
          <w:szCs w:val="24"/>
        </w:rPr>
        <w:t xml:space="preserve">.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1037" w:name="_DV_M1590"/>
      <w:bookmarkEnd w:id="1037"/>
      <w:r w:rsidRPr="00BE49A9">
        <w:rPr>
          <w:rFonts w:ascii="Times New Roman" w:eastAsia="SimSun" w:hAnsi="Times New Roman"/>
          <w:w w:val="0"/>
          <w:sz w:val="24"/>
          <w:szCs w:val="24"/>
        </w:rPr>
        <w:t>Пострадавшая Сторона</w:t>
      </w:r>
      <w:bookmarkStart w:id="1038" w:name="_DV_M1591"/>
      <w:bookmarkEnd w:id="1038"/>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1039" w:name="_DV_M1592"/>
      <w:bookmarkEnd w:id="1039"/>
      <w:r w:rsidRPr="00BE49A9">
        <w:rPr>
          <w:rFonts w:ascii="Times New Roman" w:eastAsia="SimSun" w:hAnsi="Times New Roman"/>
          <w:w w:val="0"/>
          <w:sz w:val="24"/>
          <w:szCs w:val="24"/>
        </w:rPr>
        <w:t xml:space="preserve">По прекращении действия обстоятельства </w:t>
      </w:r>
      <w:bookmarkStart w:id="1040" w:name="_DV_C1999"/>
      <w:r w:rsidRPr="00BE49A9">
        <w:rPr>
          <w:rFonts w:ascii="Times New Roman" w:eastAsia="SimSun" w:hAnsi="Times New Roman"/>
          <w:sz w:val="24"/>
          <w:szCs w:val="24"/>
        </w:rPr>
        <w:t>непреодолимой силы</w:t>
      </w:r>
      <w:bookmarkStart w:id="1041" w:name="_DV_M1593"/>
      <w:bookmarkEnd w:id="1040"/>
      <w:bookmarkEnd w:id="1041"/>
      <w:r w:rsidRPr="00BE49A9">
        <w:rPr>
          <w:rFonts w:ascii="Times New Roman" w:eastAsia="SimSun" w:hAnsi="Times New Roman"/>
          <w:w w:val="0"/>
          <w:sz w:val="24"/>
          <w:szCs w:val="24"/>
        </w:rPr>
        <w:t xml:space="preserve"> и его последствий Пострадавшая Сторона</w:t>
      </w:r>
      <w:bookmarkStart w:id="1042" w:name="_DV_M1594"/>
      <w:bookmarkEnd w:id="1042"/>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1043" w:name="_DV_C2003"/>
      <w:r w:rsidRPr="00BE49A9">
        <w:rPr>
          <w:rFonts w:ascii="Times New Roman" w:eastAsia="SimSun" w:hAnsi="Times New Roman"/>
          <w:sz w:val="24"/>
          <w:szCs w:val="24"/>
        </w:rPr>
        <w:t>непреодолимой силы</w:t>
      </w:r>
      <w:bookmarkStart w:id="1044" w:name="_DV_M1595"/>
      <w:bookmarkEnd w:id="1043"/>
      <w:bookmarkEnd w:id="1044"/>
      <w:r w:rsidRPr="00BE49A9">
        <w:rPr>
          <w:rFonts w:ascii="Times New Roman" w:eastAsia="SimSun" w:hAnsi="Times New Roman"/>
          <w:w w:val="0"/>
          <w:sz w:val="24"/>
          <w:szCs w:val="24"/>
        </w:rPr>
        <w:t>.</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1045" w:name="_DV_M1596"/>
      <w:bookmarkEnd w:id="1045"/>
      <w:r w:rsidRPr="00BE49A9">
        <w:rPr>
          <w:rFonts w:ascii="Times New Roman" w:eastAsia="SimSun" w:hAnsi="Times New Roman"/>
          <w:w w:val="0"/>
          <w:sz w:val="24"/>
          <w:szCs w:val="24"/>
        </w:rPr>
        <w:t>Пострадавшая Сторона</w:t>
      </w:r>
      <w:bookmarkStart w:id="1046" w:name="_DV_M1597"/>
      <w:bookmarkEnd w:id="1046"/>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 уведомить в письменной форме другую Сторону               о прекращении действия обстоятельства </w:t>
      </w:r>
      <w:bookmarkStart w:id="1047" w:name="_DV_C2007"/>
      <w:r w:rsidRPr="00BE49A9">
        <w:rPr>
          <w:rFonts w:ascii="Times New Roman" w:eastAsia="SimSun" w:hAnsi="Times New Roman"/>
          <w:sz w:val="24"/>
          <w:szCs w:val="24"/>
        </w:rPr>
        <w:t>непреодолимой силы</w:t>
      </w:r>
      <w:bookmarkStart w:id="1048" w:name="_DV_M1598"/>
      <w:bookmarkEnd w:id="1047"/>
      <w:bookmarkEnd w:id="1048"/>
      <w:r w:rsidRPr="00BE49A9">
        <w:rPr>
          <w:rFonts w:ascii="Times New Roman" w:eastAsia="SimSun" w:hAnsi="Times New Roman"/>
          <w:w w:val="0"/>
          <w:sz w:val="24"/>
          <w:szCs w:val="24"/>
        </w:rPr>
        <w:t xml:space="preserve"> и (или) о прекращении влияния такого обстоятельства </w:t>
      </w:r>
      <w:bookmarkStart w:id="1049" w:name="_DV_C2009"/>
      <w:r w:rsidRPr="00BE49A9">
        <w:rPr>
          <w:rFonts w:ascii="Times New Roman" w:eastAsia="SimSun" w:hAnsi="Times New Roman"/>
          <w:sz w:val="24"/>
          <w:szCs w:val="24"/>
        </w:rPr>
        <w:t>непреодолимой силы</w:t>
      </w:r>
      <w:bookmarkStart w:id="1050" w:name="_DV_M1599"/>
      <w:bookmarkEnd w:id="1049"/>
      <w:bookmarkEnd w:id="1050"/>
      <w:r w:rsidRPr="00BE49A9">
        <w:rPr>
          <w:rFonts w:ascii="Times New Roman" w:eastAsia="SimSun" w:hAnsi="Times New Roman"/>
          <w:w w:val="0"/>
          <w:sz w:val="24"/>
          <w:szCs w:val="24"/>
        </w:rPr>
        <w:t xml:space="preserve"> на исполнение Стороной обязательств по Соглашению.</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1051" w:name="_DV_M1600"/>
      <w:bookmarkEnd w:id="1051"/>
      <w:r w:rsidRPr="00BE49A9">
        <w:rPr>
          <w:rFonts w:ascii="Times New Roman" w:eastAsia="SimSun" w:hAnsi="Times New Roman"/>
          <w:w w:val="0"/>
          <w:sz w:val="24"/>
          <w:szCs w:val="24"/>
        </w:rPr>
        <w:t xml:space="preserve">В случае наступления обстоятельства </w:t>
      </w:r>
      <w:bookmarkStart w:id="1052" w:name="_DV_C2011"/>
      <w:r w:rsidRPr="00BE49A9">
        <w:rPr>
          <w:rFonts w:ascii="Times New Roman" w:eastAsia="SimSun" w:hAnsi="Times New Roman"/>
          <w:sz w:val="24"/>
          <w:szCs w:val="24"/>
        </w:rPr>
        <w:t>непреодолимой силы</w:t>
      </w:r>
      <w:bookmarkStart w:id="1053" w:name="_DV_M1601"/>
      <w:bookmarkEnd w:id="1052"/>
      <w:bookmarkEnd w:id="1053"/>
      <w:r w:rsidRPr="00BE49A9">
        <w:rPr>
          <w:rFonts w:ascii="Times New Roman" w:eastAsia="SimSun" w:hAnsi="Times New Roman"/>
          <w:w w:val="0"/>
          <w:sz w:val="24"/>
          <w:szCs w:val="24"/>
        </w:rPr>
        <w:t xml:space="preserve"> Стороны вправе по взаимному согласию изменить срок </w:t>
      </w:r>
      <w:bookmarkStart w:id="1054" w:name="_DV_M1602"/>
      <w:bookmarkEnd w:id="1054"/>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1055" w:name="o14_8"/>
      <w:bookmarkEnd w:id="1055"/>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sidR="00E86D8A">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непреодолимой силы и его последствий и, в той мере</w:t>
      </w:r>
      <w:r w:rsidR="00E86D8A">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пунктом 14.8</w:t>
        </w:r>
      </w:hyperlink>
      <w:r w:rsidRPr="00BE49A9">
        <w:rPr>
          <w:rFonts w:ascii="Times New Roman" w:eastAsia="SimSun" w:hAnsi="Times New Roman"/>
          <w:w w:val="0"/>
          <w:sz w:val="24"/>
          <w:szCs w:val="24"/>
        </w:rPr>
        <w:t xml:space="preserve"> </w:t>
      </w:r>
      <w:r w:rsidR="00E86D8A">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выше в течение установленного срока, то по истечении такого срока возникшие разногласия подлежат разрешению в судебном порядке.</w:t>
      </w:r>
    </w:p>
    <w:p w:rsidR="00BE49A9" w:rsidRPr="00BE49A9" w:rsidRDefault="00BE49A9" w:rsidP="00BE49A9">
      <w:pPr>
        <w:pStyle w:val="a6"/>
        <w:spacing w:before="0" w:after="0"/>
        <w:ind w:left="0"/>
        <w:jc w:val="both"/>
        <w:rPr>
          <w:rFonts w:ascii="Times New Roman" w:eastAsia="SimSun" w:hAnsi="Times New Roman"/>
          <w:sz w:val="24"/>
          <w:szCs w:val="24"/>
        </w:rPr>
      </w:pPr>
    </w:p>
    <w:p w:rsidR="00BE49A9" w:rsidRPr="00E86D8A" w:rsidRDefault="00BE49A9" w:rsidP="008758AA">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1056" w:name="_Toc323145449"/>
      <w:r w:rsidRPr="00E86D8A">
        <w:rPr>
          <w:rFonts w:ascii="Times New Roman" w:hAnsi="Times New Roman"/>
          <w:sz w:val="24"/>
          <w:szCs w:val="24"/>
        </w:rPr>
        <w:t>Изменение Соглашени</w:t>
      </w:r>
      <w:bookmarkEnd w:id="1056"/>
      <w:r w:rsidRPr="00E86D8A">
        <w:rPr>
          <w:rFonts w:ascii="Times New Roman" w:hAnsi="Times New Roman"/>
          <w:sz w:val="24"/>
          <w:szCs w:val="24"/>
        </w:rPr>
        <w:t>я</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Для изменения условий К</w:t>
      </w:r>
      <w:r w:rsidR="00BE49A9"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w:t>
      </w:r>
      <w:r>
        <w:rPr>
          <w:rFonts w:eastAsiaTheme="minorHAnsi"/>
          <w:sz w:val="24"/>
          <w:szCs w:val="24"/>
        </w:rPr>
        <w:t>К</w:t>
      </w:r>
      <w:r w:rsidR="00BE49A9" w:rsidRPr="00BE49A9">
        <w:rPr>
          <w:rFonts w:eastAsiaTheme="minorHAnsi"/>
          <w:sz w:val="24"/>
          <w:szCs w:val="24"/>
        </w:rPr>
        <w:t xml:space="preserve">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24" w:history="1">
        <w:r w:rsidR="00BE49A9" w:rsidRPr="00BE49A9">
          <w:rPr>
            <w:rFonts w:eastAsiaTheme="minorHAnsi"/>
            <w:sz w:val="24"/>
            <w:szCs w:val="24"/>
          </w:rPr>
          <w:t>порядке и на условиях</w:t>
        </w:r>
      </w:hyperlink>
      <w:r w:rsidR="00BE49A9" w:rsidRPr="00BE49A9">
        <w:rPr>
          <w:rFonts w:eastAsiaTheme="minorHAnsi"/>
          <w:sz w:val="24"/>
          <w:szCs w:val="24"/>
        </w:rPr>
        <w:t xml:space="preserve">,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r:id="rId25" w:history="1">
        <w:r w:rsidR="00BE49A9" w:rsidRPr="00BE49A9">
          <w:rPr>
            <w:rFonts w:eastAsiaTheme="minorHAnsi"/>
            <w:sz w:val="24"/>
            <w:szCs w:val="24"/>
          </w:rPr>
          <w:t>частями 1</w:t>
        </w:r>
      </w:hyperlink>
      <w:r w:rsidR="00BE49A9" w:rsidRPr="00BE49A9">
        <w:rPr>
          <w:rFonts w:eastAsiaTheme="minorHAnsi"/>
          <w:sz w:val="24"/>
          <w:szCs w:val="24"/>
        </w:rPr>
        <w:t xml:space="preserve">, </w:t>
      </w:r>
      <w:hyperlink r:id="rId26" w:history="1">
        <w:r w:rsidR="00BE49A9" w:rsidRPr="00BE49A9">
          <w:rPr>
            <w:rFonts w:eastAsiaTheme="minorHAnsi"/>
            <w:sz w:val="24"/>
            <w:szCs w:val="24"/>
          </w:rPr>
          <w:t>3</w:t>
        </w:r>
      </w:hyperlink>
      <w:r w:rsidR="00BE49A9" w:rsidRPr="00BE49A9">
        <w:rPr>
          <w:rFonts w:eastAsiaTheme="minorHAnsi"/>
          <w:sz w:val="24"/>
          <w:szCs w:val="24"/>
        </w:rPr>
        <w:t xml:space="preserve"> и </w:t>
      </w:r>
      <w:hyperlink r:id="rId27" w:history="1">
        <w:r w:rsidR="00BE49A9" w:rsidRPr="00BE49A9">
          <w:rPr>
            <w:rFonts w:eastAsiaTheme="minorHAnsi"/>
            <w:sz w:val="24"/>
            <w:szCs w:val="24"/>
          </w:rPr>
          <w:t>4 статьи 20</w:t>
        </w:r>
      </w:hyperlink>
      <w:r w:rsidR="00BE49A9" w:rsidRPr="00BE49A9">
        <w:rPr>
          <w:rFonts w:eastAsiaTheme="minorHAnsi"/>
          <w:sz w:val="24"/>
          <w:szCs w:val="24"/>
        </w:rPr>
        <w:t xml:space="preserve"> Федерального закона от 21 июля 2005 года № 115-ФЗ «О концессионных соглашениях» (далее – Закон о </w:t>
      </w:r>
      <w:r>
        <w:rPr>
          <w:rFonts w:eastAsiaTheme="minorHAnsi"/>
          <w:sz w:val="24"/>
          <w:szCs w:val="24"/>
        </w:rPr>
        <w:t>К</w:t>
      </w:r>
      <w:r w:rsidR="00BE49A9" w:rsidRPr="00BE49A9">
        <w:rPr>
          <w:rFonts w:eastAsiaTheme="minorHAnsi"/>
          <w:sz w:val="24"/>
          <w:szCs w:val="24"/>
        </w:rPr>
        <w:t xml:space="preserve">онцессионных соглашениях). Для изменения условий концессионного соглашения в случаях, предусмотренных </w:t>
      </w:r>
      <w:hyperlink r:id="rId28" w:history="1">
        <w:r w:rsidR="00BE49A9" w:rsidRPr="00BE49A9">
          <w:rPr>
            <w:rFonts w:eastAsiaTheme="minorHAnsi"/>
            <w:sz w:val="24"/>
            <w:szCs w:val="24"/>
          </w:rPr>
          <w:t>частью 3.1</w:t>
        </w:r>
      </w:hyperlink>
      <w:r>
        <w:rPr>
          <w:rFonts w:eastAsiaTheme="minorHAnsi"/>
          <w:sz w:val="24"/>
          <w:szCs w:val="24"/>
        </w:rPr>
        <w:t xml:space="preserve"> статьи 13, </w:t>
      </w:r>
      <w:hyperlink r:id="rId29" w:history="1">
        <w:r w:rsidR="00BE49A9" w:rsidRPr="00BE49A9">
          <w:rPr>
            <w:rFonts w:eastAsiaTheme="minorHAnsi"/>
            <w:sz w:val="24"/>
            <w:szCs w:val="24"/>
          </w:rPr>
          <w:t>частью 7 статьи 5</w:t>
        </w:r>
      </w:hyperlink>
      <w:r w:rsidR="00BE49A9" w:rsidRPr="00BE49A9">
        <w:rPr>
          <w:rFonts w:eastAsiaTheme="minorHAnsi"/>
          <w:sz w:val="24"/>
          <w:szCs w:val="24"/>
        </w:rPr>
        <w:t xml:space="preserve"> и </w:t>
      </w:r>
      <w:hyperlink r:id="rId30" w:history="1">
        <w:r w:rsidR="00BE49A9" w:rsidRPr="00BE49A9">
          <w:rPr>
            <w:rFonts w:eastAsiaTheme="minorHAnsi"/>
            <w:sz w:val="24"/>
            <w:szCs w:val="24"/>
          </w:rPr>
          <w:t>статьей 38</w:t>
        </w:r>
      </w:hyperlink>
      <w:r w:rsidR="00BE49A9" w:rsidRPr="00BE49A9">
        <w:rPr>
          <w:rFonts w:eastAsiaTheme="minorHAnsi"/>
          <w:sz w:val="24"/>
          <w:szCs w:val="24"/>
        </w:rPr>
        <w:t xml:space="preserve"> Закона о </w:t>
      </w:r>
      <w:r>
        <w:rPr>
          <w:rFonts w:eastAsiaTheme="minorHAnsi"/>
          <w:sz w:val="24"/>
          <w:szCs w:val="24"/>
        </w:rPr>
        <w:t>К</w:t>
      </w:r>
      <w:r w:rsidR="00BE49A9"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00BE49A9" w:rsidRPr="00BE49A9">
        <w:rPr>
          <w:rFonts w:eastAsiaTheme="minorHAnsi"/>
          <w:sz w:val="24"/>
          <w:szCs w:val="24"/>
        </w:rPr>
        <w:t xml:space="preserve">не требуется. </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sidR="00E86D8A">
        <w:rPr>
          <w:rFonts w:eastAsiaTheme="minorHAnsi"/>
          <w:sz w:val="24"/>
          <w:szCs w:val="24"/>
        </w:rPr>
        <w:t>К</w:t>
      </w:r>
      <w:r w:rsidRPr="00BE49A9">
        <w:rPr>
          <w:rFonts w:eastAsiaTheme="minorHAnsi"/>
          <w:sz w:val="24"/>
          <w:szCs w:val="24"/>
        </w:rPr>
        <w:t>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Концедент обязан рассматривать требования Концессионера                            по изменению существенных условий концессионного соглашения в случае, если реализация </w:t>
      </w:r>
      <w:r w:rsidR="00E86D8A">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w:t>
      </w:r>
      <w:r w:rsidR="00E86D8A">
        <w:rPr>
          <w:rFonts w:eastAsiaTheme="minorHAnsi"/>
          <w:sz w:val="24"/>
          <w:szCs w:val="24"/>
        </w:rPr>
        <w:t>К</w:t>
      </w:r>
      <w:r w:rsidRPr="00BE49A9">
        <w:rPr>
          <w:rFonts w:eastAsiaTheme="minorHAnsi"/>
          <w:sz w:val="24"/>
          <w:szCs w:val="24"/>
        </w:rPr>
        <w:t xml:space="preserve">онцессионером или </w:t>
      </w:r>
      <w:r w:rsidR="00E86D8A">
        <w:rPr>
          <w:rFonts w:eastAsiaTheme="minorHAnsi"/>
          <w:sz w:val="24"/>
          <w:szCs w:val="24"/>
        </w:rPr>
        <w:t>К</w:t>
      </w:r>
      <w:r w:rsidRPr="00BE49A9">
        <w:rPr>
          <w:rFonts w:eastAsiaTheme="minorHAnsi"/>
          <w:sz w:val="24"/>
          <w:szCs w:val="24"/>
        </w:rPr>
        <w:t>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принимается Концедентом в течение тридцати календарных дней после поступления требований </w:t>
      </w:r>
      <w:r w:rsidR="00E86D8A">
        <w:rPr>
          <w:rFonts w:eastAsiaTheme="minorHAnsi"/>
          <w:sz w:val="24"/>
          <w:szCs w:val="24"/>
        </w:rPr>
        <w:t>К</w:t>
      </w:r>
      <w:r w:rsidRPr="00BE49A9">
        <w:rPr>
          <w:rFonts w:eastAsiaTheme="minorHAnsi"/>
          <w:sz w:val="24"/>
          <w:szCs w:val="24"/>
        </w:rPr>
        <w:t>онцессионера.</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sidR="00E86D8A">
        <w:rPr>
          <w:rFonts w:eastAsiaTheme="minorHAnsi"/>
          <w:sz w:val="24"/>
          <w:szCs w:val="24"/>
        </w:rPr>
        <w:t>К</w:t>
      </w:r>
      <w:r w:rsidRPr="00BE49A9">
        <w:rPr>
          <w:rFonts w:eastAsiaTheme="minorHAnsi"/>
          <w:sz w:val="24"/>
          <w:szCs w:val="24"/>
        </w:rPr>
        <w:t>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00BE49A9" w:rsidRPr="00BE49A9">
        <w:rPr>
          <w:rFonts w:eastAsiaTheme="minorHAnsi"/>
          <w:sz w:val="24"/>
          <w:szCs w:val="24"/>
        </w:rPr>
        <w:t>онцессионного соглашения осуществляется по согласованию с антимонопольным органом.</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sz w:val="24"/>
          <w:szCs w:val="24"/>
        </w:rPr>
      </w:pPr>
    </w:p>
    <w:p w:rsidR="00BE49A9" w:rsidRPr="00E86D8A"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1057" w:name="_Toc323145450"/>
      <w:bookmarkStart w:id="1058" w:name="_Toc438654895"/>
      <w:r w:rsidRPr="00E86D8A">
        <w:rPr>
          <w:rFonts w:ascii="Times New Roman" w:hAnsi="Times New Roman"/>
          <w:b w:val="0"/>
          <w:sz w:val="24"/>
          <w:szCs w:val="24"/>
        </w:rPr>
        <w:t>Прекращение Соглашения</w:t>
      </w:r>
      <w:bookmarkEnd w:id="1057"/>
      <w:bookmarkEnd w:id="1058"/>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sidR="00E86D8A">
        <w:rPr>
          <w:rFonts w:eastAsiaTheme="minorHAnsi"/>
          <w:bCs/>
          <w:sz w:val="24"/>
          <w:szCs w:val="24"/>
        </w:rPr>
        <w:t>К</w:t>
      </w:r>
      <w:r w:rsidRPr="00BE49A9">
        <w:rPr>
          <w:rFonts w:eastAsiaTheme="minorHAnsi"/>
          <w:bCs/>
          <w:sz w:val="24"/>
          <w:szCs w:val="24"/>
        </w:rPr>
        <w:t>онцессионного соглашения.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sidR="00E86D8A">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sidR="00E86D8A">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bCs/>
          <w:sz w:val="24"/>
          <w:szCs w:val="24"/>
        </w:rPr>
      </w:pPr>
    </w:p>
    <w:p w:rsidR="00BE49A9" w:rsidRPr="00E86D8A" w:rsidRDefault="00BE49A9" w:rsidP="008758AA">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1059" w:name="_Toc323145451"/>
      <w:r w:rsidRPr="00E86D8A">
        <w:rPr>
          <w:sz w:val="24"/>
          <w:szCs w:val="24"/>
        </w:rPr>
        <w:t xml:space="preserve">Гарантии осуществления </w:t>
      </w:r>
      <w:bookmarkEnd w:id="1059"/>
      <w:r w:rsidRPr="00E86D8A">
        <w:rPr>
          <w:sz w:val="24"/>
          <w:szCs w:val="24"/>
        </w:rPr>
        <w:t>концессионной деятельности</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sidR="00E86D8A">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в соответствии с </w:t>
      </w:r>
      <w:hyperlink r:id="rId31"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 </w:t>
      </w:r>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1060" w:name="o18"/>
      <w:bookmarkStart w:id="1061" w:name="_Toc323145452"/>
      <w:bookmarkEnd w:id="1060"/>
      <w:r w:rsidRPr="00E86D8A">
        <w:rPr>
          <w:sz w:val="24"/>
          <w:szCs w:val="24"/>
        </w:rPr>
        <w:t>Разрешение споров</w:t>
      </w:r>
      <w:bookmarkEnd w:id="1061"/>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1062" w:name="o18_1"/>
      <w:bookmarkStart w:id="1063" w:name="_Ref165450853"/>
      <w:bookmarkEnd w:id="1062"/>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sidR="00E86D8A">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переговоров между сторонами, при  не достижении согласия – в Арбитражном суде Ханты-Мансийского автономного округа – Югры.</w:t>
      </w:r>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1064" w:name="_DV_M1445"/>
      <w:bookmarkStart w:id="1065" w:name="_Согласительные_Процедуры"/>
      <w:bookmarkStart w:id="1066" w:name="_DV_M1446"/>
      <w:bookmarkStart w:id="1067" w:name="_DV_M1449"/>
      <w:bookmarkStart w:id="1068" w:name="o18_2"/>
      <w:bookmarkStart w:id="1069" w:name="_Toc323145453"/>
      <w:bookmarkStart w:id="1070" w:name="_Toc438654896"/>
      <w:bookmarkEnd w:id="1063"/>
      <w:bookmarkEnd w:id="1064"/>
      <w:bookmarkEnd w:id="1065"/>
      <w:bookmarkEnd w:id="1066"/>
      <w:bookmarkEnd w:id="1067"/>
      <w:bookmarkEnd w:id="1068"/>
      <w:r w:rsidRPr="00E86D8A">
        <w:rPr>
          <w:rFonts w:ascii="Times New Roman" w:hAnsi="Times New Roman"/>
          <w:b w:val="0"/>
          <w:sz w:val="24"/>
          <w:szCs w:val="24"/>
        </w:rPr>
        <w:t>Прочие положения</w:t>
      </w:r>
      <w:bookmarkEnd w:id="1069"/>
      <w:bookmarkEnd w:id="1070"/>
    </w:p>
    <w:p w:rsidR="00BE49A9" w:rsidRPr="00BE49A9" w:rsidRDefault="00BE49A9" w:rsidP="008758AA">
      <w:pPr>
        <w:pStyle w:val="Titre2b"/>
        <w:keepNext w:val="0"/>
        <w:numPr>
          <w:ilvl w:val="1"/>
          <w:numId w:val="32"/>
        </w:numPr>
        <w:spacing w:after="0"/>
        <w:ind w:left="0" w:firstLine="709"/>
        <w:rPr>
          <w:sz w:val="24"/>
          <w:szCs w:val="24"/>
          <w:lang w:val="ru-RU"/>
        </w:rPr>
      </w:pPr>
      <w:bookmarkStart w:id="1071" w:name="_DV_M1652"/>
      <w:bookmarkStart w:id="1072" w:name="_DV_M1653"/>
      <w:bookmarkStart w:id="1073" w:name="_DV_M1661"/>
      <w:bookmarkStart w:id="1074" w:name="_Toc438654897"/>
      <w:bookmarkEnd w:id="1071"/>
      <w:bookmarkEnd w:id="1072"/>
      <w:bookmarkEnd w:id="1073"/>
      <w:r w:rsidRPr="00BE49A9">
        <w:rPr>
          <w:sz w:val="24"/>
          <w:szCs w:val="24"/>
          <w:lang w:val="ru-RU"/>
        </w:rPr>
        <w:t>Все уведомления и заявления в соответствии с Соглашением,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письмом, с курьером или по факсу, либо переданы лично под роспись.</w:t>
      </w:r>
      <w:bookmarkEnd w:id="1074"/>
    </w:p>
    <w:p w:rsidR="00BE49A9" w:rsidRPr="00BE49A9" w:rsidRDefault="00BE49A9" w:rsidP="008758AA">
      <w:pPr>
        <w:pStyle w:val="Titre2b"/>
        <w:keepNext w:val="0"/>
        <w:numPr>
          <w:ilvl w:val="1"/>
          <w:numId w:val="32"/>
        </w:numPr>
        <w:spacing w:after="0"/>
        <w:ind w:left="0" w:firstLine="709"/>
        <w:rPr>
          <w:sz w:val="24"/>
          <w:szCs w:val="24"/>
          <w:lang w:val="ru-RU"/>
        </w:rPr>
      </w:pPr>
      <w:bookmarkStart w:id="1075" w:name="_DV_M1662"/>
      <w:bookmarkStart w:id="1076" w:name="o19_13"/>
      <w:bookmarkStart w:id="1077" w:name="_Toc438654898"/>
      <w:bookmarkEnd w:id="1075"/>
      <w:bookmarkEnd w:id="1076"/>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заявления заказным письмом, с курьером,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bookmarkEnd w:id="1077"/>
    </w:p>
    <w:p w:rsidR="00BE49A9" w:rsidRPr="00BE49A9" w:rsidRDefault="00BE49A9" w:rsidP="008758AA">
      <w:pPr>
        <w:pStyle w:val="Titre2b"/>
        <w:keepNext w:val="0"/>
        <w:numPr>
          <w:ilvl w:val="1"/>
          <w:numId w:val="32"/>
        </w:numPr>
        <w:spacing w:after="0"/>
        <w:ind w:left="0" w:firstLine="709"/>
        <w:rPr>
          <w:sz w:val="24"/>
          <w:szCs w:val="24"/>
          <w:lang w:val="ru-RU"/>
        </w:rPr>
      </w:pPr>
      <w:bookmarkStart w:id="1078" w:name="_DV_M1663"/>
      <w:bookmarkStart w:id="1079" w:name="_DV_M1664"/>
      <w:bookmarkStart w:id="1080" w:name="_Toc438654899"/>
      <w:bookmarkEnd w:id="1078"/>
      <w:bookmarkEnd w:id="1079"/>
      <w:r w:rsidRPr="00BE49A9">
        <w:rPr>
          <w:sz w:val="24"/>
          <w:szCs w:val="24"/>
          <w:lang w:val="ru-RU"/>
        </w:rPr>
        <w:t>Любое уведомление, направляемое в соответствии или в связи                              с Соглашением, считается поданным:</w:t>
      </w:r>
      <w:bookmarkEnd w:id="1080"/>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1081" w:name="_DV_M1665"/>
      <w:bookmarkEnd w:id="1081"/>
      <w:r>
        <w:rPr>
          <w:sz w:val="24"/>
          <w:szCs w:val="24"/>
          <w:lang w:val="ru-RU"/>
        </w:rPr>
        <w:t>П</w:t>
      </w:r>
      <w:r w:rsidR="00BE49A9" w:rsidRPr="00BE49A9">
        <w:rPr>
          <w:sz w:val="24"/>
          <w:szCs w:val="24"/>
          <w:lang w:val="ru-RU"/>
        </w:rPr>
        <w:t>ри доставке курьерской службой, заказным письмом</w:t>
      </w:r>
      <w:bookmarkStart w:id="1082" w:name="_DV_C2048"/>
      <w:r w:rsidR="00BE49A9" w:rsidRPr="00BE49A9">
        <w:rPr>
          <w:sz w:val="24"/>
          <w:szCs w:val="24"/>
          <w:lang w:val="ru-RU"/>
        </w:rPr>
        <w:t xml:space="preserve"> с описью вложения</w:t>
      </w:r>
      <w:bookmarkStart w:id="1083" w:name="_DV_M1666"/>
      <w:bookmarkEnd w:id="1082"/>
      <w:bookmarkEnd w:id="1083"/>
      <w:r w:rsidR="00BE49A9" w:rsidRPr="00BE49A9">
        <w:rPr>
          <w:sz w:val="24"/>
          <w:szCs w:val="24"/>
          <w:lang w:val="ru-RU"/>
        </w:rPr>
        <w:t xml:space="preserve"> </w:t>
      </w:r>
      <w:r>
        <w:rPr>
          <w:sz w:val="24"/>
          <w:szCs w:val="24"/>
          <w:lang w:val="ru-RU"/>
        </w:rPr>
        <w:t>либо лично – в момент доставки.</w:t>
      </w:r>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1084" w:name="_DV_M1667"/>
      <w:bookmarkEnd w:id="1084"/>
      <w:r>
        <w:rPr>
          <w:sz w:val="24"/>
          <w:szCs w:val="24"/>
          <w:lang w:val="ru-RU"/>
        </w:rPr>
        <w:t>П</w:t>
      </w:r>
      <w:r w:rsidR="00BE49A9" w:rsidRPr="00BE49A9">
        <w:rPr>
          <w:sz w:val="24"/>
          <w:szCs w:val="24"/>
          <w:lang w:val="ru-RU"/>
        </w:rPr>
        <w:t>ри перед</w:t>
      </w:r>
      <w:r>
        <w:rPr>
          <w:sz w:val="24"/>
          <w:szCs w:val="24"/>
          <w:lang w:val="ru-RU"/>
        </w:rPr>
        <w:t>аче по факсу, в момент передачи.</w:t>
      </w:r>
    </w:p>
    <w:p w:rsidR="00BE49A9" w:rsidRPr="00BE49A9" w:rsidRDefault="00BE49A9" w:rsidP="008758AA">
      <w:pPr>
        <w:pStyle w:val="52"/>
        <w:numPr>
          <w:ilvl w:val="1"/>
          <w:numId w:val="32"/>
        </w:numPr>
        <w:tabs>
          <w:tab w:val="left" w:pos="0"/>
        </w:tabs>
        <w:spacing w:after="0"/>
        <w:ind w:left="0" w:firstLine="709"/>
        <w:rPr>
          <w:sz w:val="24"/>
          <w:szCs w:val="24"/>
          <w:lang w:val="ru-RU"/>
        </w:rPr>
      </w:pPr>
      <w:bookmarkStart w:id="1085" w:name="_DV_M1668"/>
      <w:bookmarkEnd w:id="1085"/>
      <w:r w:rsidRPr="00BE49A9">
        <w:rPr>
          <w:sz w:val="24"/>
          <w:szCs w:val="24"/>
          <w:lang w:val="ru-RU"/>
        </w:rPr>
        <w:t xml:space="preserve">Уведомление, поданное в соответствии с </w:t>
      </w:r>
      <w:r w:rsidR="00E7450A">
        <w:rPr>
          <w:sz w:val="24"/>
          <w:szCs w:val="24"/>
          <w:lang w:val="ru-RU"/>
        </w:rPr>
        <w:t>пунктом 19.2</w:t>
      </w:r>
      <w:r w:rsidRPr="00BE49A9">
        <w:rPr>
          <w:sz w:val="24"/>
          <w:szCs w:val="24"/>
          <w:lang w:val="ru-RU"/>
        </w:rPr>
        <w:t xml:space="preserve">, но полученное </w:t>
      </w:r>
      <w:r w:rsidR="00E7450A">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sidR="00E7450A">
        <w:rPr>
          <w:rFonts w:ascii="Times New Roman" w:hAnsi="Times New Roman"/>
          <w:sz w:val="24"/>
          <w:szCs w:val="24"/>
        </w:rPr>
        <w:t>,</w:t>
      </w:r>
      <w:r w:rsidRPr="00BE49A9">
        <w:rPr>
          <w:rFonts w:ascii="Times New Roman" w:hAnsi="Times New Roman"/>
          <w:sz w:val="24"/>
          <w:szCs w:val="24"/>
        </w:rPr>
        <w:t xml:space="preserve"> не предусмотрено.</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bCs/>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sidR="00E7450A">
        <w:rPr>
          <w:bCs/>
          <w:sz w:val="24"/>
          <w:szCs w:val="24"/>
        </w:rPr>
        <w:t>,</w:t>
      </w:r>
      <w:r w:rsidRPr="00BE49A9">
        <w:rPr>
          <w:sz w:val="24"/>
          <w:szCs w:val="24"/>
        </w:rPr>
        <w:t xml:space="preserve"> не предусмотрено.</w:t>
      </w:r>
    </w:p>
    <w:p w:rsidR="00BE49A9" w:rsidRPr="00BE49A9" w:rsidRDefault="00BE49A9" w:rsidP="00E86D8A">
      <w:pPr>
        <w:spacing w:after="0" w:line="240" w:lineRule="auto"/>
        <w:ind w:firstLine="709"/>
        <w:jc w:val="both"/>
        <w:rPr>
          <w:rFonts w:ascii="Times New Roman" w:hAnsi="Times New Roman"/>
          <w:sz w:val="24"/>
          <w:szCs w:val="24"/>
        </w:rPr>
      </w:pPr>
    </w:p>
    <w:p w:rsidR="00BE49A9" w:rsidRPr="00E7450A" w:rsidRDefault="00BE49A9" w:rsidP="008758AA">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1086" w:name="_DV_M1670"/>
      <w:bookmarkStart w:id="1087" w:name="_DV_M1671"/>
      <w:bookmarkStart w:id="1088" w:name="_DV_M1672"/>
      <w:bookmarkStart w:id="1089" w:name="_DV_M1673"/>
      <w:bookmarkStart w:id="1090" w:name="_DV_M1674"/>
      <w:bookmarkStart w:id="1091" w:name="_DV_M1675"/>
      <w:bookmarkStart w:id="1092" w:name="_DV_M1676"/>
      <w:bookmarkStart w:id="1093" w:name="_DV_M1677"/>
      <w:bookmarkStart w:id="1094" w:name="_DV_M1678"/>
      <w:bookmarkStart w:id="1095" w:name="_DV_M1679"/>
      <w:bookmarkStart w:id="1096" w:name="_DV_M1680"/>
      <w:bookmarkStart w:id="1097" w:name="_DV_M1681"/>
      <w:bookmarkStart w:id="1098" w:name="_DV_M1682"/>
      <w:bookmarkStart w:id="1099" w:name="_DV_M1683"/>
      <w:bookmarkStart w:id="1100" w:name="_DV_M1684"/>
      <w:bookmarkStart w:id="1101" w:name="_DV_M1685"/>
      <w:bookmarkStart w:id="1102" w:name="_DV_M1686"/>
      <w:bookmarkStart w:id="1103" w:name="_Toc323145454"/>
      <w:bookmarkStart w:id="1104" w:name="_Toc438654900"/>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sidRPr="00E7450A">
        <w:rPr>
          <w:sz w:val="24"/>
          <w:szCs w:val="24"/>
        </w:rPr>
        <w:t>Заключительные положения</w:t>
      </w:r>
      <w:bookmarkEnd w:id="1103"/>
      <w:bookmarkEnd w:id="1104"/>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Лица, участвующие в реализации и контроле Соглашения на стороне Концедента, и осуществляющие отдельные полномочия Концедента обязаны в рамках своих полномочий</w:t>
      </w:r>
      <w:r w:rsidR="00E7450A">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BE49A9" w:rsidRPr="00BE49A9" w:rsidRDefault="00BE49A9" w:rsidP="008758AA">
      <w:pPr>
        <w:pStyle w:val="Titre2b"/>
        <w:numPr>
          <w:ilvl w:val="1"/>
          <w:numId w:val="32"/>
        </w:numPr>
        <w:spacing w:after="0"/>
        <w:ind w:left="0" w:firstLine="709"/>
        <w:rPr>
          <w:sz w:val="24"/>
          <w:szCs w:val="24"/>
          <w:lang w:val="ru-RU"/>
        </w:rPr>
      </w:pPr>
      <w:bookmarkStart w:id="1105" w:name="_Toc438654901"/>
      <w:r w:rsidRPr="00BE49A9">
        <w:rPr>
          <w:sz w:val="24"/>
          <w:szCs w:val="24"/>
          <w:lang w:val="ru-RU"/>
        </w:rPr>
        <w:t>Соглашение составлено на русском языке  в 3 подлинных экземплярах, имеющих равную юридическую силу, из них 1 (один) экземпляр</w:t>
      </w:r>
      <w:r w:rsidR="00E7450A">
        <w:rPr>
          <w:sz w:val="24"/>
          <w:szCs w:val="24"/>
          <w:lang w:val="ru-RU"/>
        </w:rPr>
        <w:t xml:space="preserve"> – </w:t>
      </w:r>
      <w:r w:rsidRPr="00BE49A9">
        <w:rPr>
          <w:sz w:val="24"/>
          <w:szCs w:val="24"/>
          <w:lang w:val="ru-RU"/>
        </w:rPr>
        <w:t>для Концедента,                    1 (один) экземпляр</w:t>
      </w:r>
      <w:r w:rsidR="00E7450A">
        <w:rPr>
          <w:sz w:val="24"/>
          <w:szCs w:val="24"/>
          <w:lang w:val="ru-RU"/>
        </w:rPr>
        <w:t xml:space="preserve"> –</w:t>
      </w:r>
      <w:r w:rsidRPr="00BE49A9">
        <w:rPr>
          <w:sz w:val="24"/>
          <w:szCs w:val="24"/>
          <w:lang w:val="ru-RU"/>
        </w:rPr>
        <w:t xml:space="preserve"> для Концессионера, 1 (один) экземпляр</w:t>
      </w:r>
      <w:r w:rsidR="00E7450A">
        <w:rPr>
          <w:sz w:val="24"/>
          <w:szCs w:val="24"/>
          <w:lang w:val="ru-RU"/>
        </w:rPr>
        <w:t xml:space="preserve"> –</w:t>
      </w:r>
      <w:r w:rsidRPr="00BE49A9">
        <w:rPr>
          <w:sz w:val="24"/>
          <w:szCs w:val="24"/>
          <w:lang w:val="ru-RU"/>
        </w:rPr>
        <w:t xml:space="preserve"> для регистрирующего органа.</w:t>
      </w:r>
      <w:bookmarkEnd w:id="1105"/>
    </w:p>
    <w:p w:rsidR="00BE49A9" w:rsidRPr="00BE49A9" w:rsidRDefault="00BE49A9" w:rsidP="008758AA">
      <w:pPr>
        <w:pStyle w:val="Titre2b"/>
        <w:numPr>
          <w:ilvl w:val="1"/>
          <w:numId w:val="32"/>
        </w:numPr>
        <w:spacing w:after="0"/>
        <w:ind w:left="0" w:firstLine="709"/>
        <w:rPr>
          <w:sz w:val="24"/>
          <w:szCs w:val="24"/>
          <w:lang w:val="ru-RU"/>
        </w:rPr>
      </w:pPr>
      <w:bookmarkStart w:id="1106" w:name="_Toc438654902"/>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bookmarkEnd w:id="1106"/>
    </w:p>
    <w:p w:rsidR="00BE49A9" w:rsidRPr="00BE49A9" w:rsidRDefault="00BE49A9" w:rsidP="00E7450A">
      <w:pPr>
        <w:spacing w:after="0" w:line="240" w:lineRule="auto"/>
        <w:ind w:firstLine="709"/>
        <w:jc w:val="both"/>
        <w:rPr>
          <w:rFonts w:ascii="Times New Roman" w:hAnsi="Times New Roman"/>
          <w:bCs/>
        </w:rPr>
        <w:sectPr w:rsidR="00BE49A9" w:rsidRPr="00BE49A9" w:rsidSect="002B3CFD">
          <w:headerReference w:type="default" r:id="rId32"/>
          <w:headerReference w:type="first" r:id="rId33"/>
          <w:pgSz w:w="11906" w:h="16838"/>
          <w:pgMar w:top="1072" w:right="1247" w:bottom="1134" w:left="1531" w:header="567" w:footer="567" w:gutter="0"/>
          <w:cols w:space="708"/>
          <w:titlePg/>
          <w:docGrid w:linePitch="360"/>
        </w:sectPr>
      </w:pPr>
      <w:r w:rsidRPr="00BE49A9">
        <w:rPr>
          <w:rFonts w:ascii="Times New Roman" w:hAnsi="Times New Roman"/>
          <w:bCs/>
        </w:rPr>
        <w:tab/>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Приложение 1 </w:t>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sidR="00E7450A">
        <w:rPr>
          <w:rFonts w:ascii="Times New Roman" w:hAnsi="Times New Roman"/>
          <w:bCs/>
          <w:sz w:val="28"/>
        </w:rPr>
        <w:t>К</w:t>
      </w:r>
      <w:r w:rsidRPr="00BE49A9">
        <w:rPr>
          <w:rFonts w:ascii="Times New Roman" w:hAnsi="Times New Roman"/>
          <w:bCs/>
          <w:sz w:val="28"/>
        </w:rPr>
        <w:t xml:space="preserve">онцессионному соглашению </w:t>
      </w:r>
    </w:p>
    <w:p w:rsidR="00BE49A9"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F2663F" w:rsidRPr="00BE49A9" w:rsidRDefault="00F2663F" w:rsidP="00F2663F">
      <w:pPr>
        <w:spacing w:after="0" w:line="240" w:lineRule="auto"/>
        <w:jc w:val="right"/>
        <w:rPr>
          <w:rFonts w:ascii="Times New Roman" w:hAnsi="Times New Roman"/>
          <w:iCs/>
          <w:sz w:val="28"/>
          <w:szCs w:val="28"/>
        </w:rPr>
      </w:pPr>
    </w:p>
    <w:p w:rsidR="00BE49A9" w:rsidRPr="00BE49A9" w:rsidRDefault="00BE49A9" w:rsidP="00E7450A">
      <w:pPr>
        <w:spacing w:after="0" w:line="240" w:lineRule="auto"/>
        <w:jc w:val="center"/>
        <w:rPr>
          <w:rFonts w:ascii="Times New Roman" w:hAnsi="Times New Roman"/>
          <w:iCs/>
          <w:sz w:val="28"/>
          <w:szCs w:val="28"/>
        </w:rPr>
      </w:pPr>
      <w:r w:rsidRPr="00BE49A9">
        <w:rPr>
          <w:rFonts w:ascii="Times New Roman" w:hAnsi="Times New Roman"/>
          <w:iCs/>
          <w:sz w:val="28"/>
          <w:szCs w:val="28"/>
        </w:rPr>
        <w:t>Перечень об</w:t>
      </w:r>
      <w:r w:rsidR="00E7450A">
        <w:rPr>
          <w:rFonts w:ascii="Times New Roman" w:hAnsi="Times New Roman"/>
          <w:iCs/>
          <w:sz w:val="28"/>
          <w:szCs w:val="28"/>
        </w:rPr>
        <w:t>ъектов теплоснабжения, находящих</w:t>
      </w:r>
      <w:r w:rsidRPr="00BE49A9">
        <w:rPr>
          <w:rFonts w:ascii="Times New Roman" w:hAnsi="Times New Roman"/>
          <w:iCs/>
          <w:sz w:val="28"/>
          <w:szCs w:val="28"/>
        </w:rPr>
        <w:t>ся в собственности муниципального образования,</w:t>
      </w:r>
    </w:p>
    <w:p w:rsidR="00E7450A" w:rsidRDefault="00BE49A9" w:rsidP="00E7450A">
      <w:pPr>
        <w:spacing w:after="0" w:line="240" w:lineRule="auto"/>
        <w:jc w:val="center"/>
        <w:rPr>
          <w:rFonts w:ascii="Times New Roman" w:hAnsi="Times New Roman"/>
          <w:sz w:val="28"/>
          <w:szCs w:val="28"/>
        </w:rPr>
      </w:pPr>
      <w:r w:rsidRPr="00BE49A9">
        <w:rPr>
          <w:rFonts w:ascii="Times New Roman" w:hAnsi="Times New Roman"/>
          <w:iCs/>
          <w:sz w:val="28"/>
          <w:szCs w:val="28"/>
        </w:rPr>
        <w:t xml:space="preserve">входящих в состав Объекта концессионного соглашения, их </w:t>
      </w:r>
      <w:r w:rsidRPr="00BE49A9">
        <w:rPr>
          <w:rFonts w:ascii="Times New Roman" w:hAnsi="Times New Roman"/>
          <w:sz w:val="28"/>
          <w:szCs w:val="28"/>
        </w:rPr>
        <w:t xml:space="preserve">состав, описание, в том числе </w:t>
      </w:r>
    </w:p>
    <w:p w:rsidR="00BE49A9" w:rsidRPr="00BE49A9" w:rsidRDefault="00BE49A9" w:rsidP="00E7450A">
      <w:pPr>
        <w:spacing w:after="0" w:line="240" w:lineRule="auto"/>
        <w:jc w:val="center"/>
        <w:rPr>
          <w:rFonts w:ascii="Times New Roman" w:hAnsi="Times New Roman"/>
          <w:sz w:val="28"/>
          <w:szCs w:val="28"/>
        </w:rPr>
      </w:pPr>
      <w:r w:rsidRPr="00BE49A9">
        <w:rPr>
          <w:rFonts w:ascii="Times New Roman" w:hAnsi="Times New Roman"/>
          <w:sz w:val="28"/>
          <w:szCs w:val="28"/>
        </w:rPr>
        <w:t>технико-экономические показатели</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687"/>
        <w:gridCol w:w="2976"/>
        <w:gridCol w:w="6663"/>
      </w:tblGrid>
      <w:tr w:rsidR="00246238" w:rsidRPr="00C02087" w:rsidTr="00773FA6">
        <w:trPr>
          <w:trHeight w:val="352"/>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Pr>
                <w:rFonts w:ascii="Times New Roman" w:hAnsi="Times New Roman"/>
                <w:sz w:val="28"/>
                <w:szCs w:val="28"/>
              </w:rPr>
              <w:t>№</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п/п</w:t>
            </w:r>
          </w:p>
        </w:tc>
        <w:tc>
          <w:tcPr>
            <w:tcW w:w="3687"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color w:val="000000"/>
                <w:sz w:val="28"/>
                <w:szCs w:val="28"/>
              </w:rPr>
            </w:pPr>
            <w:r w:rsidRPr="00C02087">
              <w:rPr>
                <w:rFonts w:ascii="Times New Roman" w:hAnsi="Times New Roman"/>
                <w:color w:val="000000"/>
                <w:sz w:val="28"/>
                <w:szCs w:val="28"/>
              </w:rPr>
              <w:t>Наименование, технические характеристики и адрес объекта</w:t>
            </w:r>
          </w:p>
        </w:tc>
        <w:tc>
          <w:tcPr>
            <w:tcW w:w="2976"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color w:val="000000"/>
                <w:sz w:val="28"/>
                <w:szCs w:val="28"/>
              </w:rPr>
            </w:pPr>
            <w:r w:rsidRPr="00C02087">
              <w:rPr>
                <w:rFonts w:ascii="Times New Roman" w:hAnsi="Times New Roman"/>
                <w:color w:val="000000"/>
                <w:sz w:val="28"/>
                <w:szCs w:val="28"/>
              </w:rPr>
              <w:t>Технико-экономические показатели</w:t>
            </w:r>
          </w:p>
        </w:tc>
        <w:tc>
          <w:tcPr>
            <w:tcW w:w="6663"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color w:val="000000"/>
                <w:sz w:val="28"/>
                <w:szCs w:val="28"/>
              </w:rPr>
            </w:pPr>
            <w:r w:rsidRPr="00C02087">
              <w:rPr>
                <w:rFonts w:ascii="Times New Roman" w:hAnsi="Times New Roman"/>
                <w:color w:val="000000"/>
                <w:sz w:val="28"/>
                <w:szCs w:val="28"/>
              </w:rPr>
              <w:t>Перечень имущества, входящего в состав объекта</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ind w:left="34"/>
              <w:jc w:val="center"/>
              <w:rPr>
                <w:rFonts w:ascii="Times New Roman" w:hAnsi="Times New Roman"/>
                <w:sz w:val="28"/>
                <w:szCs w:val="28"/>
              </w:rPr>
            </w:pPr>
            <w:r w:rsidRPr="00C02087">
              <w:rPr>
                <w:rFonts w:ascii="Times New Roman" w:hAnsi="Times New Roman"/>
                <w:sz w:val="28"/>
                <w:szCs w:val="28"/>
              </w:rPr>
              <w:t>1.</w:t>
            </w: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Default="00246238" w:rsidP="00773FA6">
            <w:pPr>
              <w:spacing w:after="0" w:line="240" w:lineRule="auto"/>
              <w:ind w:left="34"/>
              <w:jc w:val="center"/>
              <w:rPr>
                <w:rFonts w:ascii="Times New Roman" w:hAnsi="Times New Roman"/>
                <w:sz w:val="28"/>
                <w:szCs w:val="28"/>
              </w:rPr>
            </w:pPr>
          </w:p>
          <w:p w:rsidR="00246238" w:rsidRPr="00C02087" w:rsidRDefault="00246238" w:rsidP="00773FA6">
            <w:pPr>
              <w:spacing w:after="0" w:line="240" w:lineRule="auto"/>
              <w:ind w:left="34"/>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Водозаборные, водоочистные сооружения, д. Белогорье</w:t>
            </w:r>
            <w:r>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адрес объекта: </w:t>
            </w:r>
            <w:r w:rsidRPr="00C02087">
              <w:rPr>
                <w:rFonts w:ascii="Times New Roman" w:hAnsi="Times New Roman"/>
                <w:bCs/>
                <w:color w:val="000000"/>
                <w:sz w:val="28"/>
                <w:szCs w:val="28"/>
              </w:rPr>
              <w:t xml:space="preserve">Ханты-Мансийский район, </w:t>
            </w:r>
          </w:p>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д. Белогорье, район центральной котельной</w:t>
            </w:r>
            <w:r>
              <w:rPr>
                <w:rFonts w:ascii="Times New Roman" w:hAnsi="Times New Roman"/>
                <w:bCs/>
                <w:color w:val="000000"/>
                <w:sz w:val="28"/>
                <w:szCs w:val="28"/>
              </w:rPr>
              <w:t xml:space="preserve">, </w:t>
            </w:r>
            <w:r w:rsidRPr="00C02087">
              <w:rPr>
                <w:rFonts w:ascii="Times New Roman" w:hAnsi="Times New Roman"/>
                <w:color w:val="000000"/>
                <w:sz w:val="28"/>
                <w:szCs w:val="28"/>
              </w:rPr>
              <w:t>свидетельство о государственной регистрации пра</w:t>
            </w:r>
            <w:r>
              <w:rPr>
                <w:rFonts w:ascii="Times New Roman" w:hAnsi="Times New Roman"/>
                <w:color w:val="000000"/>
                <w:sz w:val="28"/>
                <w:szCs w:val="28"/>
              </w:rPr>
              <w:t>ва 86-АБ 212431 от 19.01.2011</w:t>
            </w:r>
          </w:p>
          <w:p w:rsidR="00246238" w:rsidRDefault="00246238" w:rsidP="00773FA6">
            <w:pPr>
              <w:spacing w:after="0" w:line="240" w:lineRule="auto"/>
              <w:rPr>
                <w:rFonts w:ascii="Times New Roman" w:hAnsi="Times New Roman"/>
                <w:b/>
                <w:bCs/>
                <w:i/>
                <w:iCs/>
                <w:color w:val="000000"/>
                <w:sz w:val="28"/>
                <w:szCs w:val="28"/>
              </w:rPr>
            </w:pPr>
          </w:p>
          <w:p w:rsidR="00246238" w:rsidRDefault="00246238" w:rsidP="00773FA6">
            <w:pPr>
              <w:spacing w:after="0" w:line="240" w:lineRule="auto"/>
              <w:rPr>
                <w:rFonts w:ascii="Times New Roman" w:hAnsi="Times New Roman"/>
                <w:b/>
                <w:bCs/>
                <w:i/>
                <w:iCs/>
                <w:color w:val="000000"/>
                <w:sz w:val="28"/>
                <w:szCs w:val="28"/>
              </w:rPr>
            </w:pPr>
          </w:p>
          <w:p w:rsidR="00246238" w:rsidRDefault="00246238" w:rsidP="00773FA6">
            <w:pPr>
              <w:spacing w:after="0" w:line="240" w:lineRule="auto"/>
              <w:rPr>
                <w:rFonts w:ascii="Times New Roman" w:hAnsi="Times New Roman"/>
                <w:b/>
                <w:bCs/>
                <w:i/>
                <w:iCs/>
                <w:color w:val="000000"/>
                <w:sz w:val="28"/>
                <w:szCs w:val="28"/>
              </w:rPr>
            </w:pPr>
          </w:p>
          <w:p w:rsidR="00246238" w:rsidRDefault="00246238" w:rsidP="00773FA6">
            <w:pPr>
              <w:spacing w:after="0" w:line="240" w:lineRule="auto"/>
              <w:rPr>
                <w:rFonts w:ascii="Times New Roman" w:hAnsi="Times New Roman"/>
                <w:b/>
                <w:bCs/>
                <w:i/>
                <w:iCs/>
                <w:color w:val="000000"/>
                <w:sz w:val="28"/>
                <w:szCs w:val="28"/>
              </w:rPr>
            </w:pPr>
          </w:p>
          <w:p w:rsidR="00246238" w:rsidRDefault="00246238" w:rsidP="00773FA6">
            <w:pPr>
              <w:spacing w:after="0" w:line="240" w:lineRule="auto"/>
              <w:rPr>
                <w:rFonts w:ascii="Times New Roman" w:hAnsi="Times New Roman"/>
                <w:b/>
                <w:bCs/>
                <w:i/>
                <w:iCs/>
                <w:color w:val="000000"/>
                <w:sz w:val="28"/>
                <w:szCs w:val="28"/>
              </w:rPr>
            </w:pPr>
          </w:p>
          <w:p w:rsidR="00246238" w:rsidRDefault="00246238" w:rsidP="00773FA6">
            <w:pPr>
              <w:spacing w:after="0" w:line="240" w:lineRule="auto"/>
              <w:rPr>
                <w:rFonts w:ascii="Times New Roman" w:hAnsi="Times New Roman"/>
                <w:b/>
                <w:bCs/>
                <w:i/>
                <w:iCs/>
                <w:color w:val="000000"/>
                <w:sz w:val="28"/>
                <w:szCs w:val="28"/>
              </w:rPr>
            </w:pPr>
          </w:p>
          <w:p w:rsidR="00246238" w:rsidRDefault="00246238" w:rsidP="00773FA6">
            <w:pPr>
              <w:spacing w:after="0" w:line="240" w:lineRule="auto"/>
              <w:rPr>
                <w:rFonts w:ascii="Times New Roman" w:hAnsi="Times New Roman"/>
                <w:b/>
                <w:bCs/>
                <w:i/>
                <w:iCs/>
                <w:color w:val="000000"/>
                <w:sz w:val="28"/>
                <w:szCs w:val="28"/>
              </w:rPr>
            </w:pPr>
          </w:p>
          <w:p w:rsidR="00246238" w:rsidRPr="00C02087" w:rsidRDefault="00246238" w:rsidP="00773FA6">
            <w:pPr>
              <w:spacing w:after="0" w:line="240" w:lineRule="auto"/>
              <w:rPr>
                <w:rFonts w:ascii="Times New Roman" w:hAnsi="Times New Roman"/>
                <w:b/>
                <w:bCs/>
                <w:i/>
                <w:iCs/>
                <w:color w:val="000000"/>
                <w:sz w:val="28"/>
                <w:szCs w:val="28"/>
              </w:rPr>
            </w:pPr>
          </w:p>
          <w:p w:rsidR="00246238" w:rsidRPr="00C02087" w:rsidRDefault="00246238" w:rsidP="00773FA6">
            <w:pPr>
              <w:spacing w:after="0" w:line="240" w:lineRule="auto"/>
              <w:rPr>
                <w:rFonts w:ascii="Times New Roman" w:hAnsi="Times New Roman"/>
                <w:color w:val="00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12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Pr="00C02087" w:rsidRDefault="00246238" w:rsidP="00773FA6">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в</w:t>
            </w:r>
            <w:r w:rsidRPr="00C02087">
              <w:rPr>
                <w:rFonts w:ascii="Times New Roman" w:hAnsi="Times New Roman"/>
                <w:color w:val="000000"/>
                <w:sz w:val="28"/>
                <w:szCs w:val="28"/>
              </w:rPr>
              <w:t>одозаборная скважина для хоз-питьевого снабжения</w:t>
            </w:r>
          </w:p>
        </w:tc>
      </w:tr>
      <w:tr w:rsidR="00246238" w:rsidRPr="00C02087" w:rsidTr="00773FA6">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в</w:t>
            </w:r>
            <w:r w:rsidRPr="00C02087">
              <w:rPr>
                <w:rFonts w:ascii="Times New Roman" w:hAnsi="Times New Roman"/>
                <w:color w:val="000000"/>
                <w:sz w:val="28"/>
                <w:szCs w:val="28"/>
              </w:rPr>
              <w:t xml:space="preserve">одоочистные сооружения 0,5куб/м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б</w:t>
            </w:r>
            <w:r w:rsidRPr="00C02087">
              <w:rPr>
                <w:rFonts w:ascii="Times New Roman" w:hAnsi="Times New Roman"/>
                <w:color w:val="000000"/>
                <w:sz w:val="28"/>
                <w:szCs w:val="28"/>
              </w:rPr>
              <w:t>лок</w:t>
            </w:r>
            <w:r>
              <w:rPr>
                <w:rFonts w:ascii="Times New Roman" w:hAnsi="Times New Roman"/>
                <w:color w:val="000000"/>
                <w:sz w:val="28"/>
                <w:szCs w:val="28"/>
              </w:rPr>
              <w:t>-</w:t>
            </w:r>
            <w:r w:rsidRPr="00C02087">
              <w:rPr>
                <w:rFonts w:ascii="Times New Roman" w:hAnsi="Times New Roman"/>
                <w:color w:val="000000"/>
                <w:sz w:val="28"/>
                <w:szCs w:val="28"/>
              </w:rPr>
              <w:t xml:space="preserve">бокс </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и</w:t>
            </w:r>
            <w:r w:rsidRPr="00C02087">
              <w:rPr>
                <w:rFonts w:ascii="Times New Roman" w:hAnsi="Times New Roman"/>
                <w:color w:val="000000"/>
                <w:sz w:val="28"/>
                <w:szCs w:val="28"/>
              </w:rPr>
              <w:t>мпульсивный счетчик ДУ-32 водоочистка Белогорье</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ф</w:t>
            </w:r>
            <w:r w:rsidRPr="00C02087">
              <w:rPr>
                <w:rFonts w:ascii="Times New Roman" w:hAnsi="Times New Roman"/>
                <w:color w:val="000000"/>
                <w:sz w:val="28"/>
                <w:szCs w:val="28"/>
              </w:rPr>
              <w:t>ильтр обезжелезивания BF4N/264-940 1101044438</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ф</w:t>
            </w:r>
            <w:r w:rsidRPr="00C02087">
              <w:rPr>
                <w:rFonts w:ascii="Times New Roman" w:hAnsi="Times New Roman"/>
                <w:color w:val="000000"/>
                <w:sz w:val="28"/>
                <w:szCs w:val="28"/>
              </w:rPr>
              <w:t xml:space="preserve">ильтр угольный BF4N-MN водоочистка, </w:t>
            </w:r>
          </w:p>
          <w:p w:rsidR="00246238" w:rsidRPr="00C02087" w:rsidRDefault="00246238" w:rsidP="00773FA6">
            <w:pPr>
              <w:spacing w:after="0" w:line="240" w:lineRule="auto"/>
              <w:outlineLvl w:val="0"/>
              <w:rPr>
                <w:rFonts w:ascii="Times New Roman" w:hAnsi="Times New Roman"/>
                <w:color w:val="000000"/>
                <w:sz w:val="28"/>
                <w:szCs w:val="28"/>
              </w:rPr>
            </w:pPr>
            <w:r w:rsidRPr="00C02087">
              <w:rPr>
                <w:rFonts w:ascii="Times New Roman" w:hAnsi="Times New Roman"/>
                <w:color w:val="000000"/>
                <w:sz w:val="28"/>
                <w:szCs w:val="28"/>
              </w:rPr>
              <w:t>д.</w:t>
            </w:r>
            <w:r>
              <w:rPr>
                <w:rFonts w:ascii="Times New Roman" w:hAnsi="Times New Roman"/>
                <w:color w:val="000000"/>
                <w:sz w:val="28"/>
                <w:szCs w:val="28"/>
              </w:rPr>
              <w:t xml:space="preserve"> </w:t>
            </w:r>
            <w:r w:rsidRPr="00C02087">
              <w:rPr>
                <w:rFonts w:ascii="Times New Roman" w:hAnsi="Times New Roman"/>
                <w:color w:val="000000"/>
                <w:sz w:val="28"/>
                <w:szCs w:val="28"/>
              </w:rPr>
              <w:t>Белогорье</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м</w:t>
            </w:r>
            <w:r w:rsidRPr="00C02087">
              <w:rPr>
                <w:rFonts w:ascii="Times New Roman" w:hAnsi="Times New Roman"/>
                <w:color w:val="000000"/>
                <w:sz w:val="28"/>
                <w:szCs w:val="28"/>
              </w:rPr>
              <w:t>одуль водоочистки</w:t>
            </w:r>
          </w:p>
        </w:tc>
      </w:tr>
      <w:tr w:rsidR="00246238" w:rsidRPr="0078622C"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7516CC" w:rsidRDefault="00246238" w:rsidP="00773FA6">
            <w:pPr>
              <w:spacing w:after="0" w:line="240" w:lineRule="auto"/>
              <w:outlineLvl w:val="0"/>
              <w:rPr>
                <w:rFonts w:ascii="Times New Roman" w:hAnsi="Times New Roman"/>
                <w:color w:val="000000"/>
                <w:sz w:val="28"/>
                <w:szCs w:val="28"/>
                <w:lang w:val="en-US"/>
              </w:rPr>
            </w:pPr>
            <w:r w:rsidRPr="00C02087">
              <w:rPr>
                <w:rFonts w:ascii="Times New Roman" w:hAnsi="Times New Roman"/>
                <w:color w:val="000000"/>
                <w:sz w:val="28"/>
                <w:szCs w:val="28"/>
              </w:rPr>
              <w:t>УФ</w:t>
            </w:r>
            <w:r w:rsidRPr="007516CC">
              <w:rPr>
                <w:rFonts w:ascii="Times New Roman" w:hAnsi="Times New Roman"/>
                <w:color w:val="000000"/>
                <w:sz w:val="28"/>
                <w:szCs w:val="28"/>
                <w:lang w:val="en-US"/>
              </w:rPr>
              <w:t xml:space="preserve"> </w:t>
            </w:r>
            <w:r w:rsidRPr="00C02087">
              <w:rPr>
                <w:rFonts w:ascii="Times New Roman" w:hAnsi="Times New Roman"/>
                <w:color w:val="000000"/>
                <w:sz w:val="28"/>
                <w:szCs w:val="28"/>
              </w:rPr>
              <w:t>стерилизатор</w:t>
            </w:r>
            <w:r w:rsidRPr="007516CC">
              <w:rPr>
                <w:rFonts w:ascii="Times New Roman" w:hAnsi="Times New Roman"/>
                <w:color w:val="000000"/>
                <w:sz w:val="28"/>
                <w:szCs w:val="28"/>
                <w:lang w:val="en-US"/>
              </w:rPr>
              <w:t xml:space="preserve"> </w:t>
            </w:r>
            <w:r w:rsidRPr="00C02087">
              <w:rPr>
                <w:rFonts w:ascii="Times New Roman" w:hAnsi="Times New Roman"/>
                <w:color w:val="000000"/>
                <w:sz w:val="28"/>
                <w:szCs w:val="28"/>
                <w:lang w:val="en-US"/>
              </w:rPr>
              <w:t>Stirlinghts</w:t>
            </w:r>
            <w:r w:rsidRPr="007516CC">
              <w:rPr>
                <w:rFonts w:ascii="Times New Roman" w:hAnsi="Times New Roman"/>
                <w:color w:val="000000"/>
                <w:sz w:val="28"/>
                <w:szCs w:val="28"/>
                <w:lang w:val="en-US"/>
              </w:rPr>
              <w:t xml:space="preserve"> </w:t>
            </w:r>
            <w:r w:rsidRPr="00C02087">
              <w:rPr>
                <w:rFonts w:ascii="Times New Roman" w:hAnsi="Times New Roman"/>
                <w:color w:val="000000"/>
                <w:sz w:val="28"/>
                <w:szCs w:val="28"/>
                <w:lang w:val="en-US"/>
              </w:rPr>
              <w:t>S</w:t>
            </w:r>
            <w:r w:rsidRPr="007516CC">
              <w:rPr>
                <w:rFonts w:ascii="Times New Roman" w:hAnsi="Times New Roman"/>
                <w:color w:val="000000"/>
                <w:sz w:val="28"/>
                <w:szCs w:val="28"/>
                <w:lang w:val="en-US"/>
              </w:rPr>
              <w:t>8</w:t>
            </w:r>
            <w:r w:rsidRPr="00C02087">
              <w:rPr>
                <w:rFonts w:ascii="Times New Roman" w:hAnsi="Times New Roman"/>
                <w:color w:val="000000"/>
                <w:sz w:val="28"/>
                <w:szCs w:val="28"/>
                <w:lang w:val="en-US"/>
              </w:rPr>
              <w:t>Q</w:t>
            </w:r>
            <w:r w:rsidRPr="007516CC">
              <w:rPr>
                <w:rFonts w:ascii="Times New Roman" w:hAnsi="Times New Roman"/>
                <w:color w:val="000000"/>
                <w:sz w:val="28"/>
                <w:szCs w:val="28"/>
                <w:lang w:val="en-US"/>
              </w:rPr>
              <w:t>-</w:t>
            </w:r>
            <w:r w:rsidRPr="00C02087">
              <w:rPr>
                <w:rFonts w:ascii="Times New Roman" w:hAnsi="Times New Roman"/>
                <w:color w:val="000000"/>
                <w:sz w:val="28"/>
                <w:szCs w:val="28"/>
                <w:lang w:val="en-US"/>
              </w:rPr>
              <w:t>PA</w:t>
            </w:r>
            <w:r w:rsidRPr="007516CC">
              <w:rPr>
                <w:rFonts w:ascii="Times New Roman" w:hAnsi="Times New Roman"/>
                <w:color w:val="000000"/>
                <w:sz w:val="28"/>
                <w:szCs w:val="28"/>
                <w:lang w:val="en-US"/>
              </w:rPr>
              <w:t xml:space="preserve">/3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7516CC" w:rsidRDefault="00246238" w:rsidP="00773FA6">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м</w:t>
            </w:r>
            <w:r w:rsidRPr="00C02087">
              <w:rPr>
                <w:rFonts w:ascii="Times New Roman" w:hAnsi="Times New Roman"/>
                <w:color w:val="000000"/>
                <w:sz w:val="28"/>
                <w:szCs w:val="28"/>
              </w:rPr>
              <w:t>еханический фильтр SF4N/264940 водяной</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н</w:t>
            </w:r>
            <w:r w:rsidRPr="00C02087">
              <w:rPr>
                <w:rFonts w:ascii="Times New Roman" w:hAnsi="Times New Roman"/>
                <w:color w:val="000000"/>
                <w:sz w:val="28"/>
                <w:szCs w:val="28"/>
              </w:rPr>
              <w:t>асос-дозатор МRV водоочистка</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в</w:t>
            </w:r>
            <w:r w:rsidRPr="00C02087">
              <w:rPr>
                <w:rFonts w:ascii="Times New Roman" w:hAnsi="Times New Roman"/>
                <w:color w:val="000000"/>
                <w:sz w:val="28"/>
                <w:szCs w:val="28"/>
              </w:rPr>
              <w:t>акумно-эжеционный аэратор-дегазатор ВЭАД-0,5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вакуумно-</w:t>
            </w:r>
            <w:r w:rsidRPr="00C02087">
              <w:rPr>
                <w:rFonts w:ascii="Times New Roman" w:hAnsi="Times New Roman"/>
                <w:color w:val="000000"/>
                <w:sz w:val="28"/>
                <w:szCs w:val="28"/>
              </w:rPr>
              <w:t>эжекционное устройство  ВЭУ-0,5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т</w:t>
            </w:r>
            <w:r w:rsidRPr="00C02087">
              <w:rPr>
                <w:rFonts w:ascii="Times New Roman" w:hAnsi="Times New Roman"/>
                <w:color w:val="000000"/>
                <w:sz w:val="28"/>
                <w:szCs w:val="28"/>
              </w:rPr>
              <w:t>урбомикшер ТМ 0,5 м3/ч</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о</w:t>
            </w:r>
            <w:r w:rsidRPr="00C02087">
              <w:rPr>
                <w:rFonts w:ascii="Times New Roman" w:hAnsi="Times New Roman"/>
                <w:color w:val="000000"/>
                <w:sz w:val="28"/>
                <w:szCs w:val="28"/>
              </w:rPr>
              <w:t>зонатор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д</w:t>
            </w:r>
            <w:r w:rsidRPr="00C02087">
              <w:rPr>
                <w:rFonts w:ascii="Times New Roman" w:hAnsi="Times New Roman"/>
                <w:color w:val="000000"/>
                <w:sz w:val="28"/>
                <w:szCs w:val="28"/>
              </w:rPr>
              <w:t>еструктор озона ДО-2</w:t>
            </w:r>
          </w:p>
        </w:tc>
      </w:tr>
      <w:tr w:rsidR="00246238" w:rsidRPr="00C02087" w:rsidTr="00773FA6">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ф</w:t>
            </w:r>
            <w:r w:rsidRPr="00C02087">
              <w:rPr>
                <w:rFonts w:ascii="Times New Roman" w:hAnsi="Times New Roman"/>
                <w:color w:val="000000"/>
                <w:sz w:val="28"/>
                <w:szCs w:val="28"/>
              </w:rPr>
              <w:t>ильтр осветительный ФОВ-0,3-0,3</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color w:val="000000"/>
                <w:sz w:val="28"/>
                <w:szCs w:val="28"/>
              </w:rPr>
            </w:pPr>
            <w:r>
              <w:rPr>
                <w:rFonts w:ascii="Times New Roman" w:hAnsi="Times New Roman"/>
                <w:color w:val="000000"/>
                <w:sz w:val="28"/>
                <w:szCs w:val="28"/>
              </w:rPr>
              <w:t>ш</w:t>
            </w:r>
            <w:r w:rsidRPr="00C02087">
              <w:rPr>
                <w:rFonts w:ascii="Times New Roman" w:hAnsi="Times New Roman"/>
                <w:color w:val="000000"/>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5 </w:t>
            </w:r>
            <w:r>
              <w:rPr>
                <w:rFonts w:ascii="Times New Roman" w:hAnsi="Times New Roman"/>
                <w:sz w:val="28"/>
                <w:szCs w:val="28"/>
              </w:rPr>
              <w:t>–</w:t>
            </w:r>
            <w:r w:rsidRPr="00C02087">
              <w:rPr>
                <w:rFonts w:ascii="Times New Roman" w:hAnsi="Times New Roman"/>
                <w:sz w:val="28"/>
                <w:szCs w:val="28"/>
              </w:rPr>
              <w:t xml:space="preserve"> </w:t>
            </w:r>
            <w:r>
              <w:rPr>
                <w:rFonts w:ascii="Times New Roman" w:hAnsi="Times New Roman"/>
                <w:sz w:val="28"/>
                <w:szCs w:val="28"/>
              </w:rPr>
              <w:t>3 «Grundfos»</w:t>
            </w:r>
            <w:r w:rsidRPr="00C02087">
              <w:rPr>
                <w:rFonts w:ascii="Times New Roman" w:hAnsi="Times New Roman"/>
                <w:sz w:val="28"/>
                <w:szCs w:val="28"/>
              </w:rPr>
              <w:t xml:space="preserve">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w:t>
            </w:r>
            <w:r>
              <w:rPr>
                <w:rFonts w:ascii="Times New Roman" w:hAnsi="Times New Roman"/>
                <w:sz w:val="28"/>
                <w:szCs w:val="28"/>
              </w:rPr>
              <w:t>–</w:t>
            </w:r>
            <w:r w:rsidRPr="00C02087">
              <w:rPr>
                <w:rFonts w:ascii="Times New Roman" w:hAnsi="Times New Roman"/>
                <w:sz w:val="28"/>
                <w:szCs w:val="28"/>
              </w:rPr>
              <w:t xml:space="preserve"> А  3 </w:t>
            </w:r>
            <w:r>
              <w:rPr>
                <w:rFonts w:ascii="Times New Roman" w:hAnsi="Times New Roman"/>
                <w:sz w:val="28"/>
                <w:szCs w:val="28"/>
              </w:rPr>
              <w:t>–</w:t>
            </w:r>
            <w:r w:rsidRPr="00C02087">
              <w:rPr>
                <w:rFonts w:ascii="Times New Roman" w:hAnsi="Times New Roman"/>
                <w:sz w:val="28"/>
                <w:szCs w:val="28"/>
              </w:rPr>
              <w:t xml:space="preserve"> 5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w:t>
            </w:r>
            <w:r>
              <w:rPr>
                <w:rFonts w:ascii="Times New Roman" w:hAnsi="Times New Roman"/>
                <w:sz w:val="28"/>
                <w:szCs w:val="28"/>
              </w:rPr>
              <w:t>–</w:t>
            </w:r>
            <w:r w:rsidRPr="00C02087">
              <w:rPr>
                <w:rFonts w:ascii="Times New Roman" w:hAnsi="Times New Roman"/>
                <w:sz w:val="28"/>
                <w:szCs w:val="28"/>
              </w:rPr>
              <w:t xml:space="preserve"> А  3 </w:t>
            </w:r>
            <w:r>
              <w:rPr>
                <w:rFonts w:ascii="Times New Roman" w:hAnsi="Times New Roman"/>
                <w:sz w:val="28"/>
                <w:szCs w:val="28"/>
              </w:rPr>
              <w:t>–</w:t>
            </w:r>
            <w:r w:rsidRPr="00C02087">
              <w:rPr>
                <w:rFonts w:ascii="Times New Roman" w:hAnsi="Times New Roman"/>
                <w:sz w:val="28"/>
                <w:szCs w:val="28"/>
              </w:rPr>
              <w:t xml:space="preserve"> 5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ВРУ</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РЧВ 2м3</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367"/>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ind w:left="34"/>
              <w:rPr>
                <w:rFonts w:ascii="Times New Roman" w:hAnsi="Times New Roman"/>
                <w:sz w:val="28"/>
                <w:szCs w:val="28"/>
              </w:rPr>
            </w:pPr>
            <w:r w:rsidRPr="00C02087">
              <w:rPr>
                <w:rFonts w:ascii="Times New Roman" w:hAnsi="Times New Roman"/>
                <w:sz w:val="28"/>
                <w:szCs w:val="28"/>
              </w:rPr>
              <w:t>1.1.</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jc w:val="both"/>
              <w:rPr>
                <w:rFonts w:ascii="Times New Roman" w:hAnsi="Times New Roman"/>
                <w:sz w:val="28"/>
                <w:szCs w:val="28"/>
                <w:highlight w:val="lightGray"/>
              </w:rPr>
            </w:pPr>
            <w:r w:rsidRPr="00C02087">
              <w:rPr>
                <w:rFonts w:ascii="Times New Roman" w:hAnsi="Times New Roman"/>
                <w:sz w:val="28"/>
                <w:szCs w:val="28"/>
              </w:rPr>
              <w:t>Сети водоснабжения протяженностью 320 м,</w:t>
            </w:r>
            <w:r w:rsidRPr="00C02087">
              <w:rPr>
                <w:rFonts w:ascii="Times New Roman" w:hAnsi="Times New Roman"/>
                <w:color w:val="000000"/>
                <w:sz w:val="28"/>
                <w:szCs w:val="28"/>
              </w:rPr>
              <w:t xml:space="preserve">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д. Белогорье</w:t>
            </w:r>
          </w:p>
        </w:tc>
      </w:tr>
      <w:tr w:rsidR="00246238" w:rsidRPr="00C02087" w:rsidTr="00773FA6">
        <w:trPr>
          <w:trHeight w:val="236"/>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ind w:left="34"/>
              <w:rPr>
                <w:rFonts w:ascii="Times New Roman" w:hAnsi="Times New Roman"/>
                <w:sz w:val="28"/>
                <w:szCs w:val="28"/>
              </w:rPr>
            </w:pPr>
            <w:r w:rsidRPr="00C02087">
              <w:rPr>
                <w:rFonts w:ascii="Times New Roman" w:hAnsi="Times New Roman"/>
                <w:sz w:val="28"/>
                <w:szCs w:val="28"/>
              </w:rPr>
              <w:t>1.2.</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(с надскваженным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д. Белогорье</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ind w:left="34"/>
              <w:rPr>
                <w:rFonts w:ascii="Times New Roman" w:hAnsi="Times New Roman"/>
                <w:sz w:val="28"/>
                <w:szCs w:val="28"/>
              </w:rPr>
            </w:pPr>
            <w:r w:rsidRPr="00C02087">
              <w:rPr>
                <w:rFonts w:ascii="Times New Roman" w:hAnsi="Times New Roman"/>
                <w:sz w:val="28"/>
                <w:szCs w:val="28"/>
              </w:rPr>
              <w:t>1.3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w:t>
            </w:r>
            <w:r>
              <w:rPr>
                <w:rFonts w:ascii="Times New Roman" w:hAnsi="Times New Roman"/>
                <w:bCs/>
                <w:color w:val="000000"/>
                <w:sz w:val="28"/>
                <w:szCs w:val="28"/>
              </w:rPr>
              <w:t>д. Белогорье</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Водозаборные, водоочистные сооружения, с. Батово</w:t>
            </w:r>
            <w:r>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адрес объекта: </w:t>
            </w:r>
            <w:r w:rsidRPr="00C02087">
              <w:rPr>
                <w:rFonts w:ascii="Times New Roman" w:hAnsi="Times New Roman"/>
                <w:bCs/>
                <w:color w:val="000000"/>
                <w:sz w:val="28"/>
                <w:szCs w:val="28"/>
              </w:rPr>
              <w:t xml:space="preserve">Ханты-Мансийский  район </w:t>
            </w:r>
          </w:p>
          <w:p w:rsidR="00246238" w:rsidRDefault="00246238" w:rsidP="00773FA6">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с. Батово,</w:t>
            </w:r>
          </w:p>
          <w:p w:rsidR="00246238" w:rsidRPr="00C02087" w:rsidRDefault="00246238" w:rsidP="00773FA6">
            <w:pPr>
              <w:spacing w:after="0" w:line="240" w:lineRule="auto"/>
              <w:rPr>
                <w:rFonts w:ascii="Times New Roman" w:hAnsi="Times New Roman"/>
                <w:bCs/>
                <w:color w:val="000000"/>
                <w:sz w:val="28"/>
                <w:szCs w:val="28"/>
              </w:rPr>
            </w:pPr>
            <w:r>
              <w:rPr>
                <w:rFonts w:ascii="Times New Roman" w:hAnsi="Times New Roman"/>
                <w:bCs/>
                <w:color w:val="000000"/>
                <w:sz w:val="28"/>
                <w:szCs w:val="28"/>
              </w:rPr>
              <w:t>ул. Полевая</w:t>
            </w: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          от    ……         г.</w:t>
            </w:r>
          </w:p>
          <w:p w:rsidR="00246238" w:rsidRPr="00246238" w:rsidRDefault="00246238" w:rsidP="00773FA6">
            <w:pPr>
              <w:spacing w:after="0" w:line="240" w:lineRule="auto"/>
              <w:rPr>
                <w:rFonts w:ascii="Times New Roman" w:hAnsi="Times New Roman"/>
                <w:b/>
                <w:bCs/>
                <w:i/>
                <w:iCs/>
                <w:color w:val="FF0000"/>
                <w:sz w:val="28"/>
                <w:szCs w:val="28"/>
                <w:highlight w:val="lightGray"/>
              </w:rPr>
            </w:pPr>
          </w:p>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установленная мощность </w:t>
            </w:r>
          </w:p>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12 </w:t>
            </w:r>
            <w:r w:rsidRPr="00C02087">
              <w:rPr>
                <w:rFonts w:ascii="Times New Roman" w:hAnsi="Times New Roman"/>
                <w:color w:val="000000"/>
                <w:sz w:val="28"/>
                <w:szCs w:val="28"/>
              </w:rPr>
              <w:t>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Pr="00C02087" w:rsidRDefault="00246238" w:rsidP="00773FA6">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одоочистное сооружение 0,5</w:t>
            </w:r>
            <w:r>
              <w:rPr>
                <w:rFonts w:ascii="Times New Roman" w:hAnsi="Times New Roman"/>
                <w:sz w:val="28"/>
                <w:szCs w:val="28"/>
              </w:rPr>
              <w:t xml:space="preserve"> </w:t>
            </w:r>
            <w:r w:rsidRPr="00C02087">
              <w:rPr>
                <w:rFonts w:ascii="Times New Roman" w:hAnsi="Times New Roman"/>
                <w:sz w:val="28"/>
                <w:szCs w:val="28"/>
              </w:rPr>
              <w:t xml:space="preserve">куб. м /час инв. </w:t>
            </w:r>
          </w:p>
          <w:p w:rsidR="00246238" w:rsidRPr="00C02087" w:rsidRDefault="00246238" w:rsidP="00773FA6">
            <w:pPr>
              <w:spacing w:after="0" w:line="240" w:lineRule="auto"/>
              <w:outlineLvl w:val="0"/>
              <w:rPr>
                <w:rFonts w:ascii="Times New Roman" w:hAnsi="Times New Roman"/>
                <w:sz w:val="28"/>
                <w:szCs w:val="28"/>
              </w:rPr>
            </w:pPr>
            <w:r w:rsidRPr="00C02087">
              <w:rPr>
                <w:rFonts w:ascii="Times New Roman" w:hAnsi="Times New Roman"/>
                <w:sz w:val="28"/>
                <w:szCs w:val="28"/>
              </w:rPr>
              <w:t>№</w:t>
            </w:r>
            <w:r>
              <w:rPr>
                <w:rFonts w:ascii="Times New Roman" w:hAnsi="Times New Roman"/>
                <w:sz w:val="28"/>
                <w:szCs w:val="28"/>
              </w:rPr>
              <w:t xml:space="preserve"> </w:t>
            </w:r>
            <w:r w:rsidRPr="00C02087">
              <w:rPr>
                <w:rFonts w:ascii="Times New Roman" w:hAnsi="Times New Roman"/>
                <w:sz w:val="28"/>
                <w:szCs w:val="28"/>
              </w:rPr>
              <w:t>1101030159</w:t>
            </w:r>
          </w:p>
        </w:tc>
      </w:tr>
      <w:tr w:rsidR="00246238" w:rsidRPr="00C02087" w:rsidTr="00773FA6">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ВЭАД-0,5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вакуумно-</w:t>
            </w:r>
            <w:r w:rsidRPr="00C02087">
              <w:rPr>
                <w:rFonts w:ascii="Times New Roman" w:hAnsi="Times New Roman"/>
                <w:sz w:val="28"/>
                <w:szCs w:val="28"/>
              </w:rPr>
              <w:t>эжекционное устройство  ВЭУ-0,5</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 0.5 м3/ч</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о</w:t>
            </w:r>
            <w:r w:rsidRPr="00C02087">
              <w:rPr>
                <w:rFonts w:ascii="Times New Roman" w:hAnsi="Times New Roman"/>
                <w:sz w:val="28"/>
                <w:szCs w:val="28"/>
              </w:rPr>
              <w:t>зонатор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ДО-2</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ФОВ-0,3-0,3</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w:t>
            </w:r>
            <w:r>
              <w:rPr>
                <w:rFonts w:ascii="Times New Roman" w:hAnsi="Times New Roman"/>
                <w:sz w:val="28"/>
                <w:szCs w:val="28"/>
              </w:rPr>
              <w:t>- А</w:t>
            </w:r>
            <w:r w:rsidRPr="00C02087">
              <w:rPr>
                <w:rFonts w:ascii="Times New Roman" w:hAnsi="Times New Roman"/>
                <w:sz w:val="28"/>
                <w:szCs w:val="28"/>
              </w:rPr>
              <w:t xml:space="preserve"> 3 </w:t>
            </w:r>
            <w:r>
              <w:rPr>
                <w:rFonts w:ascii="Times New Roman" w:hAnsi="Times New Roman"/>
                <w:sz w:val="28"/>
                <w:szCs w:val="28"/>
              </w:rPr>
              <w:t>-</w:t>
            </w:r>
            <w:r w:rsidRPr="00C02087">
              <w:rPr>
                <w:rFonts w:ascii="Times New Roman" w:hAnsi="Times New Roman"/>
                <w:sz w:val="28"/>
                <w:szCs w:val="28"/>
              </w:rPr>
              <w:t xml:space="preserve"> </w:t>
            </w:r>
            <w:r>
              <w:rPr>
                <w:rFonts w:ascii="Times New Roman" w:hAnsi="Times New Roman"/>
                <w:sz w:val="28"/>
                <w:szCs w:val="28"/>
              </w:rPr>
              <w:t>5 «Grundfos»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w:t>
            </w:r>
            <w:r>
              <w:rPr>
                <w:rFonts w:ascii="Times New Roman" w:hAnsi="Times New Roman"/>
                <w:sz w:val="28"/>
                <w:szCs w:val="28"/>
              </w:rPr>
              <w:t xml:space="preserve">- 5 - </w:t>
            </w:r>
            <w:r w:rsidRPr="00C02087">
              <w:rPr>
                <w:rFonts w:ascii="Times New Roman" w:hAnsi="Times New Roman"/>
                <w:sz w:val="28"/>
                <w:szCs w:val="28"/>
              </w:rPr>
              <w:t xml:space="preserve">3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ВРУ</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РЧВ 2м3</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246238" w:rsidRDefault="00246238" w:rsidP="00773FA6">
            <w:pPr>
              <w:spacing w:after="0" w:line="240" w:lineRule="auto"/>
              <w:rPr>
                <w:rFonts w:ascii="Times New Roman" w:hAnsi="Times New Roman"/>
                <w:color w:val="FF0000"/>
                <w:sz w:val="28"/>
                <w:szCs w:val="28"/>
                <w:highlight w:val="lightGray"/>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м</w:t>
            </w:r>
            <w:r w:rsidRPr="00C02087">
              <w:rPr>
                <w:rFonts w:ascii="Times New Roman" w:hAnsi="Times New Roman"/>
                <w:sz w:val="28"/>
                <w:szCs w:val="28"/>
              </w:rPr>
              <w:t>одуль водоочистки</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jc w:val="both"/>
              <w:rPr>
                <w:rFonts w:ascii="Times New Roman" w:hAnsi="Times New Roman"/>
                <w:color w:val="000000"/>
                <w:sz w:val="28"/>
                <w:szCs w:val="28"/>
                <w:highlight w:val="lightGray"/>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51"/>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2.1.</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Водопроводные сети,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протяженность 660 м</w:t>
            </w:r>
            <w:r>
              <w:rPr>
                <w:rFonts w:ascii="Times New Roman" w:hAnsi="Times New Roman"/>
                <w:color w:val="000000"/>
                <w:sz w:val="28"/>
                <w:szCs w:val="28"/>
              </w:rPr>
              <w:t>,</w:t>
            </w:r>
            <w:r w:rsidRPr="00C02087">
              <w:rPr>
                <w:rFonts w:ascii="Times New Roman" w:hAnsi="Times New Roman"/>
                <w:color w:val="000000"/>
                <w:sz w:val="28"/>
                <w:szCs w:val="28"/>
              </w:rPr>
              <w:t xml:space="preserve"> инвентарный номер 140247</w:t>
            </w:r>
            <w:r>
              <w:rPr>
                <w:rFonts w:ascii="Times New Roman" w:hAnsi="Times New Roman"/>
                <w:color w:val="000000"/>
                <w:sz w:val="28"/>
                <w:szCs w:val="28"/>
              </w:rPr>
              <w:t>,</w:t>
            </w:r>
            <w:r w:rsidRPr="00C02087">
              <w:rPr>
                <w:rFonts w:ascii="Times New Roman" w:hAnsi="Times New Roman"/>
                <w:color w:val="000000"/>
                <w:sz w:val="28"/>
                <w:szCs w:val="28"/>
              </w:rPr>
              <w:t xml:space="preserve"> адрес (местонахождения) объекта: </w:t>
            </w:r>
            <w:r w:rsidRPr="00C02087">
              <w:rPr>
                <w:rFonts w:ascii="Times New Roman" w:hAnsi="Times New Roman"/>
                <w:bCs/>
                <w:color w:val="000000"/>
                <w:sz w:val="28"/>
                <w:szCs w:val="28"/>
              </w:rPr>
              <w:t>Ханты-Мансийский район с. Батово, ул. Полевая</w:t>
            </w:r>
            <w:r w:rsidRPr="00C02087">
              <w:rPr>
                <w:rFonts w:ascii="Times New Roman" w:hAnsi="Times New Roman"/>
                <w:color w:val="000000"/>
                <w:sz w:val="28"/>
                <w:szCs w:val="28"/>
              </w:rPr>
              <w:t xml:space="preserve">, свидетельство о государственной регистрации права 86-АВ 044812 от </w:t>
            </w:r>
            <w:r>
              <w:rPr>
                <w:rFonts w:ascii="Times New Roman" w:hAnsi="Times New Roman"/>
                <w:color w:val="000000"/>
                <w:sz w:val="28"/>
                <w:szCs w:val="28"/>
              </w:rPr>
              <w:t xml:space="preserve">26.03.2015 </w:t>
            </w:r>
          </w:p>
        </w:tc>
      </w:tr>
      <w:tr w:rsidR="00246238" w:rsidRPr="00C02087" w:rsidTr="00773FA6">
        <w:trPr>
          <w:trHeight w:val="84"/>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2.2.</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jc w:val="both"/>
              <w:rPr>
                <w:rFonts w:ascii="Times New Roman" w:hAnsi="Times New Roman"/>
                <w:color w:val="FF0000"/>
                <w:sz w:val="28"/>
                <w:szCs w:val="28"/>
                <w:highlight w:val="lightGray"/>
              </w:rPr>
            </w:pPr>
            <w:r w:rsidRPr="00C02087">
              <w:rPr>
                <w:rFonts w:ascii="Times New Roman" w:hAnsi="Times New Roman"/>
                <w:color w:val="000000"/>
                <w:sz w:val="28"/>
                <w:szCs w:val="28"/>
              </w:rPr>
              <w:t xml:space="preserve">Артезианская скважина (с надскваженным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w:t>
            </w:r>
            <w:r>
              <w:rPr>
                <w:rFonts w:ascii="Times New Roman" w:hAnsi="Times New Roman"/>
                <w:color w:val="000000"/>
                <w:sz w:val="28"/>
                <w:szCs w:val="28"/>
              </w:rPr>
              <w:t xml:space="preserve"> сельское поселение Сибирский, с</w:t>
            </w:r>
            <w:r w:rsidRPr="00C02087">
              <w:rPr>
                <w:rFonts w:ascii="Times New Roman" w:hAnsi="Times New Roman"/>
                <w:color w:val="000000"/>
                <w:sz w:val="28"/>
                <w:szCs w:val="28"/>
              </w:rPr>
              <w:t>. Батово</w:t>
            </w:r>
          </w:p>
        </w:tc>
      </w:tr>
      <w:tr w:rsidR="00246238" w:rsidRPr="00C02087" w:rsidTr="00773FA6">
        <w:trPr>
          <w:trHeight w:val="199"/>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2.3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Сибирский, </w:t>
            </w:r>
            <w:r>
              <w:rPr>
                <w:rFonts w:ascii="Times New Roman" w:hAnsi="Times New Roman"/>
                <w:bCs/>
                <w:color w:val="000000"/>
                <w:sz w:val="28"/>
                <w:szCs w:val="28"/>
              </w:rPr>
              <w:t>с. Батово</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 xml:space="preserve">Водозаборные, </w:t>
            </w:r>
            <w:r>
              <w:rPr>
                <w:rFonts w:ascii="Times New Roman" w:hAnsi="Times New Roman"/>
                <w:bCs/>
                <w:color w:val="000000"/>
                <w:sz w:val="28"/>
                <w:szCs w:val="28"/>
              </w:rPr>
              <w:t>в</w:t>
            </w:r>
            <w:r w:rsidRPr="00C02087">
              <w:rPr>
                <w:rFonts w:ascii="Times New Roman" w:hAnsi="Times New Roman"/>
                <w:bCs/>
                <w:color w:val="000000"/>
                <w:sz w:val="28"/>
                <w:szCs w:val="28"/>
              </w:rPr>
              <w:t xml:space="preserve">одоочистные сооружения п. Выкатной,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адрес объекта: </w:t>
            </w:r>
            <w:r w:rsidRPr="00C02087">
              <w:rPr>
                <w:rFonts w:ascii="Times New Roman" w:hAnsi="Times New Roman"/>
                <w:bCs/>
                <w:color w:val="000000"/>
                <w:sz w:val="28"/>
                <w:szCs w:val="28"/>
              </w:rPr>
              <w:t xml:space="preserve">Ханты-Мансийский район, </w:t>
            </w:r>
          </w:p>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п. Выкатной</w:t>
            </w:r>
            <w:r>
              <w:rPr>
                <w:rFonts w:ascii="Times New Roman" w:hAnsi="Times New Roman"/>
                <w:bCs/>
                <w:color w:val="000000"/>
                <w:sz w:val="28"/>
                <w:szCs w:val="28"/>
              </w:rPr>
              <w:t xml:space="preserve">, </w:t>
            </w:r>
            <w:r w:rsidRPr="00C02087">
              <w:rPr>
                <w:rFonts w:ascii="Times New Roman" w:hAnsi="Times New Roman"/>
                <w:color w:val="000000"/>
                <w:sz w:val="28"/>
                <w:szCs w:val="28"/>
              </w:rPr>
              <w:t>свидетельство о государственной реги</w:t>
            </w:r>
            <w:r>
              <w:rPr>
                <w:rFonts w:ascii="Times New Roman" w:hAnsi="Times New Roman"/>
                <w:color w:val="000000"/>
                <w:sz w:val="28"/>
                <w:szCs w:val="28"/>
              </w:rPr>
              <w:t>страции права  86-АВ 054145 от 26.06.2015</w:t>
            </w:r>
          </w:p>
          <w:p w:rsidR="00246238" w:rsidRPr="00C02087" w:rsidRDefault="00246238" w:rsidP="00773FA6">
            <w:pPr>
              <w:spacing w:after="0" w:line="240" w:lineRule="auto"/>
              <w:rPr>
                <w:rFonts w:ascii="Times New Roman" w:hAnsi="Times New Roman"/>
                <w:b/>
                <w:bCs/>
                <w:i/>
                <w:iCs/>
                <w:color w:val="FF0000"/>
                <w:sz w:val="28"/>
                <w:szCs w:val="28"/>
              </w:rPr>
            </w:pPr>
          </w:p>
          <w:p w:rsidR="00246238" w:rsidRPr="00C02087" w:rsidRDefault="00246238" w:rsidP="00773FA6">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становленная мощность 120 м3/сут</w:t>
            </w: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Pr="00C02087" w:rsidRDefault="00246238" w:rsidP="00773FA6">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с</w:t>
            </w:r>
            <w:r w:rsidRPr="00C02087">
              <w:rPr>
                <w:rFonts w:ascii="Times New Roman" w:hAnsi="Times New Roman"/>
                <w:sz w:val="28"/>
                <w:szCs w:val="28"/>
              </w:rPr>
              <w:t>кважины артезианские (с 2 надскважными сооружениями)</w:t>
            </w:r>
          </w:p>
        </w:tc>
      </w:tr>
      <w:tr w:rsidR="00246238" w:rsidRPr="00C02087" w:rsidTr="00773FA6">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блок-</w:t>
            </w:r>
            <w:r w:rsidRPr="00C02087">
              <w:rPr>
                <w:rFonts w:ascii="Times New Roman" w:hAnsi="Times New Roman"/>
                <w:sz w:val="28"/>
                <w:szCs w:val="28"/>
              </w:rPr>
              <w:t xml:space="preserve">бокс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вакуумно-</w:t>
            </w:r>
            <w:r w:rsidRPr="00C02087">
              <w:rPr>
                <w:rFonts w:ascii="Times New Roman" w:hAnsi="Times New Roman"/>
                <w:sz w:val="28"/>
                <w:szCs w:val="28"/>
              </w:rPr>
              <w:t>эжекционное устройство ВЭУ-5</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вакуумно-</w:t>
            </w:r>
            <w:r w:rsidRPr="00C02087">
              <w:rPr>
                <w:rFonts w:ascii="Times New Roman" w:hAnsi="Times New Roman"/>
                <w:sz w:val="28"/>
                <w:szCs w:val="28"/>
              </w:rPr>
              <w:t>эжеционный аэратор - дегазатор ВЭАД-5</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 5 м3/ч</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- 32 - 2 - 2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 А  3 - 5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 А  5 - 5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р</w:t>
            </w:r>
            <w:r w:rsidRPr="00C02087">
              <w:rPr>
                <w:rFonts w:ascii="Times New Roman" w:hAnsi="Times New Roman"/>
                <w:sz w:val="28"/>
                <w:szCs w:val="28"/>
              </w:rPr>
              <w:t xml:space="preserve">езервуар  V - 30 м3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насосной станцией Тракт-ШУН.2.3.04.025.IP65</w:t>
            </w:r>
          </w:p>
        </w:tc>
      </w:tr>
      <w:tr w:rsidR="00246238" w:rsidRPr="00C02087" w:rsidTr="00773FA6">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с</w:t>
            </w:r>
            <w:r w:rsidRPr="00C02087">
              <w:rPr>
                <w:rFonts w:ascii="Times New Roman" w:hAnsi="Times New Roman"/>
                <w:sz w:val="28"/>
                <w:szCs w:val="28"/>
              </w:rPr>
              <w:t>танция очистки воды, п. Выкатной, ул. Школьная,</w:t>
            </w:r>
            <w:r>
              <w:rPr>
                <w:rFonts w:ascii="Times New Roman" w:hAnsi="Times New Roman"/>
                <w:sz w:val="28"/>
                <w:szCs w:val="28"/>
              </w:rPr>
              <w:t xml:space="preserve"> </w:t>
            </w:r>
            <w:r w:rsidRPr="00C02087">
              <w:rPr>
                <w:rFonts w:ascii="Times New Roman" w:hAnsi="Times New Roman"/>
                <w:sz w:val="28"/>
                <w:szCs w:val="28"/>
              </w:rPr>
              <w:t>1</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 xml:space="preserve">одопроводные  сети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с</w:t>
            </w:r>
            <w:r w:rsidRPr="00C02087">
              <w:rPr>
                <w:rFonts w:ascii="Times New Roman" w:hAnsi="Times New Roman"/>
                <w:sz w:val="28"/>
                <w:szCs w:val="28"/>
              </w:rPr>
              <w:t xml:space="preserve">ети водоснабжения (I, II этапы) </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1014"/>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3.1.</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Скважина артезианская (с надскважным сооружением), назначение </w:t>
            </w:r>
            <w:r>
              <w:rPr>
                <w:rFonts w:ascii="Times New Roman" w:hAnsi="Times New Roman"/>
                <w:color w:val="000000"/>
                <w:sz w:val="28"/>
                <w:szCs w:val="28"/>
              </w:rPr>
              <w:t xml:space="preserve">– </w:t>
            </w:r>
            <w:r w:rsidRPr="00C02087">
              <w:rPr>
                <w:rFonts w:ascii="Times New Roman" w:hAnsi="Times New Roman"/>
                <w:color w:val="000000"/>
                <w:sz w:val="28"/>
                <w:szCs w:val="28"/>
              </w:rPr>
              <w:t>нежилое общей площадью 23,3 кв. м, адрес (местонахождения) объекта: Ханты-Мансийский район, п. Выкатной, ул. Таежная, д.</w:t>
            </w:r>
            <w:r>
              <w:rPr>
                <w:rFonts w:ascii="Times New Roman" w:hAnsi="Times New Roman"/>
                <w:color w:val="000000"/>
                <w:sz w:val="28"/>
                <w:szCs w:val="28"/>
              </w:rPr>
              <w:t xml:space="preserve"> </w:t>
            </w:r>
            <w:r w:rsidRPr="00C02087">
              <w:rPr>
                <w:rFonts w:ascii="Times New Roman" w:hAnsi="Times New Roman"/>
                <w:color w:val="000000"/>
                <w:sz w:val="28"/>
                <w:szCs w:val="28"/>
              </w:rPr>
              <w:t>1Г,</w:t>
            </w:r>
            <w:r w:rsidRPr="00C02087">
              <w:rPr>
                <w:rFonts w:ascii="Times New Roman" w:hAnsi="Times New Roman"/>
                <w:color w:val="FF0000"/>
                <w:sz w:val="28"/>
                <w:szCs w:val="28"/>
              </w:rPr>
              <w:t xml:space="preserve"> </w:t>
            </w:r>
            <w:r w:rsidRPr="00C02087">
              <w:rPr>
                <w:rFonts w:ascii="Times New Roman" w:hAnsi="Times New Roman"/>
                <w:color w:val="000000"/>
                <w:sz w:val="28"/>
                <w:szCs w:val="28"/>
              </w:rPr>
              <w:t>свидетельство о государственной регистрации права  86-АВ 054145 от 26.06.2015</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3.2.</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Водопроводные сети, назначение – нежилое, протяженность 396,5 м инв. №71:129:000:00002030  адрес объекта: </w:t>
            </w:r>
            <w:r w:rsidRPr="00C02087">
              <w:rPr>
                <w:rFonts w:ascii="Times New Roman" w:hAnsi="Times New Roman"/>
                <w:bCs/>
                <w:color w:val="000000"/>
                <w:sz w:val="28"/>
                <w:szCs w:val="28"/>
              </w:rPr>
              <w:t>Ханты-Мансийский  район</w:t>
            </w:r>
            <w:r>
              <w:rPr>
                <w:rFonts w:ascii="Times New Roman" w:hAnsi="Times New Roman"/>
                <w:bCs/>
                <w:color w:val="000000"/>
                <w:sz w:val="28"/>
                <w:szCs w:val="28"/>
              </w:rPr>
              <w:t>,</w:t>
            </w:r>
            <w:r w:rsidRPr="00C02087">
              <w:rPr>
                <w:rFonts w:ascii="Times New Roman" w:hAnsi="Times New Roman"/>
                <w:bCs/>
                <w:color w:val="000000"/>
                <w:sz w:val="28"/>
                <w:szCs w:val="28"/>
              </w:rPr>
              <w:t xml:space="preserve"> п. Выкатной</w:t>
            </w:r>
            <w:r>
              <w:rPr>
                <w:rFonts w:ascii="Times New Roman" w:hAnsi="Times New Roman"/>
                <w:bCs/>
                <w:color w:val="000000"/>
                <w:sz w:val="28"/>
                <w:szCs w:val="28"/>
              </w:rPr>
              <w:t xml:space="preserve">, </w:t>
            </w:r>
            <w:r w:rsidRPr="00C02087">
              <w:rPr>
                <w:rFonts w:ascii="Times New Roman" w:hAnsi="Times New Roman"/>
                <w:color w:val="000000"/>
                <w:sz w:val="28"/>
                <w:szCs w:val="28"/>
              </w:rPr>
              <w:t xml:space="preserve">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72 НЛ 399500 от 28.10.2009</w:t>
            </w:r>
          </w:p>
        </w:tc>
      </w:tr>
      <w:tr w:rsidR="00246238" w:rsidRPr="00C02087" w:rsidTr="00773FA6">
        <w:trPr>
          <w:trHeight w:val="1006"/>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FF0000"/>
                <w:sz w:val="28"/>
                <w:szCs w:val="28"/>
              </w:rPr>
            </w:pPr>
            <w:r w:rsidRPr="00C02087">
              <w:rPr>
                <w:rFonts w:ascii="Times New Roman" w:hAnsi="Times New Roman"/>
                <w:sz w:val="28"/>
                <w:szCs w:val="28"/>
              </w:rPr>
              <w:t>Сети водоснабжения (I, II этапы) назначение – нежилое, протяженност</w:t>
            </w:r>
            <w:r>
              <w:rPr>
                <w:rFonts w:ascii="Times New Roman" w:hAnsi="Times New Roman"/>
                <w:sz w:val="28"/>
                <w:szCs w:val="28"/>
              </w:rPr>
              <w:t>ь –</w:t>
            </w:r>
            <w:r w:rsidRPr="00C02087">
              <w:rPr>
                <w:rFonts w:ascii="Times New Roman" w:hAnsi="Times New Roman"/>
                <w:sz w:val="28"/>
                <w:szCs w:val="28"/>
              </w:rPr>
              <w:t xml:space="preserve"> 1961 м инвентарный номер </w:t>
            </w:r>
            <w:r>
              <w:rPr>
                <w:rFonts w:ascii="Times New Roman" w:hAnsi="Times New Roman"/>
                <w:sz w:val="28"/>
                <w:szCs w:val="28"/>
              </w:rPr>
              <w:t xml:space="preserve">                            </w:t>
            </w:r>
            <w:r w:rsidRPr="00C02087">
              <w:rPr>
                <w:rFonts w:ascii="Times New Roman" w:hAnsi="Times New Roman"/>
                <w:sz w:val="28"/>
                <w:szCs w:val="28"/>
              </w:rPr>
              <w:t>1 00-000096</w:t>
            </w:r>
            <w:r>
              <w:rPr>
                <w:rFonts w:ascii="Times New Roman" w:hAnsi="Times New Roman"/>
                <w:sz w:val="28"/>
                <w:szCs w:val="28"/>
              </w:rPr>
              <w:t>,</w:t>
            </w:r>
            <w:r w:rsidRPr="00C02087">
              <w:rPr>
                <w:rFonts w:ascii="Times New Roman" w:hAnsi="Times New Roman"/>
                <w:sz w:val="28"/>
                <w:szCs w:val="28"/>
              </w:rPr>
              <w:t xml:space="preserve"> адрес объекта: </w:t>
            </w:r>
            <w:r w:rsidRPr="00C02087">
              <w:rPr>
                <w:rFonts w:ascii="Times New Roman" w:hAnsi="Times New Roman"/>
                <w:bCs/>
                <w:sz w:val="28"/>
                <w:szCs w:val="28"/>
              </w:rPr>
              <w:t>Ханты-Мансийский район</w:t>
            </w:r>
            <w:r>
              <w:rPr>
                <w:rFonts w:ascii="Times New Roman" w:hAnsi="Times New Roman"/>
                <w:bCs/>
                <w:sz w:val="28"/>
                <w:szCs w:val="28"/>
              </w:rPr>
              <w:t>,</w:t>
            </w:r>
            <w:r w:rsidRPr="00C02087">
              <w:rPr>
                <w:rFonts w:ascii="Times New Roman" w:hAnsi="Times New Roman"/>
                <w:bCs/>
                <w:sz w:val="28"/>
                <w:szCs w:val="28"/>
              </w:rPr>
              <w:t xml:space="preserve"> п. Выкатной</w:t>
            </w:r>
            <w:r>
              <w:rPr>
                <w:rFonts w:ascii="Times New Roman" w:hAnsi="Times New Roman"/>
                <w:bCs/>
                <w:sz w:val="28"/>
                <w:szCs w:val="28"/>
              </w:rPr>
              <w:t xml:space="preserve">, </w:t>
            </w:r>
            <w:r w:rsidRPr="00C02087">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 xml:space="preserve">  86-АВ 047196 от 27.04.2015</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4.</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Водозаборные, водоочистные сооружения, с. Елизарово</w:t>
            </w:r>
            <w:r>
              <w:rPr>
                <w:rFonts w:ascii="Times New Roman" w:hAnsi="Times New Roman"/>
                <w:bCs/>
                <w:sz w:val="28"/>
                <w:szCs w:val="28"/>
              </w:rPr>
              <w:t xml:space="preserve">, </w:t>
            </w:r>
            <w:r w:rsidRPr="00C02087">
              <w:rPr>
                <w:rFonts w:ascii="Times New Roman" w:hAnsi="Times New Roman"/>
                <w:sz w:val="28"/>
                <w:szCs w:val="28"/>
              </w:rPr>
              <w:t>назначение</w:t>
            </w:r>
            <w:r>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r w:rsidRPr="00C02087">
              <w:rPr>
                <w:rFonts w:ascii="Times New Roman" w:hAnsi="Times New Roman"/>
                <w:bCs/>
                <w:sz w:val="28"/>
                <w:szCs w:val="28"/>
              </w:rPr>
              <w:t xml:space="preserve">Ханты-Мансийский район, </w:t>
            </w:r>
          </w:p>
          <w:p w:rsidR="00246238" w:rsidRPr="00C02087"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с. Елизарово</w:t>
            </w: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……от  ………г</w:t>
            </w: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Default="00246238" w:rsidP="00773FA6">
            <w:pPr>
              <w:spacing w:after="0" w:line="240" w:lineRule="auto"/>
              <w:rPr>
                <w:rFonts w:ascii="Times New Roman" w:hAnsi="Times New Roman"/>
                <w:b/>
                <w:bCs/>
                <w:i/>
                <w:iCs/>
                <w:sz w:val="28"/>
                <w:szCs w:val="28"/>
              </w:rPr>
            </w:pPr>
          </w:p>
          <w:p w:rsidR="00246238" w:rsidRPr="00C02087" w:rsidRDefault="00246238" w:rsidP="00773FA6">
            <w:pPr>
              <w:spacing w:after="0" w:line="240" w:lineRule="auto"/>
              <w:rPr>
                <w:rFonts w:ascii="Times New Roman" w:hAnsi="Times New Roman"/>
                <w:b/>
                <w:bCs/>
                <w:i/>
                <w:iCs/>
                <w:sz w:val="28"/>
                <w:szCs w:val="28"/>
              </w:rPr>
            </w:pPr>
          </w:p>
          <w:p w:rsidR="00246238" w:rsidRPr="00C02087" w:rsidRDefault="00246238" w:rsidP="00773FA6">
            <w:pPr>
              <w:spacing w:after="0" w:line="240" w:lineRule="auto"/>
              <w:rPr>
                <w:rFonts w:ascii="Times New Roman" w:hAnsi="Times New Roman"/>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Установленная мощность 72 м3/сут</w:t>
            </w: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Pr="00C02087" w:rsidRDefault="00246238" w:rsidP="00773FA6">
            <w:pPr>
              <w:spacing w:after="0" w:line="240" w:lineRule="auto"/>
              <w:rPr>
                <w:rFonts w:ascii="Times New Roman" w:hAnsi="Times New Roman"/>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блок-</w:t>
            </w:r>
            <w:r w:rsidRPr="00C02087">
              <w:rPr>
                <w:rFonts w:ascii="Times New Roman" w:hAnsi="Times New Roman"/>
                <w:sz w:val="28"/>
                <w:szCs w:val="28"/>
              </w:rPr>
              <w:t xml:space="preserve">бокс </w:t>
            </w:r>
          </w:p>
        </w:tc>
      </w:tr>
      <w:tr w:rsidR="00246238" w:rsidRPr="00C02087" w:rsidTr="00773FA6">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 3 м3/ч</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акуумно-эжекционное устройство ВЭУ-3</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ВЭАД-3</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ДО-4</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ФОВ-0,7-0,6</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м</w:t>
            </w:r>
            <w:r w:rsidRPr="00C02087">
              <w:rPr>
                <w:rFonts w:ascii="Times New Roman" w:hAnsi="Times New Roman"/>
                <w:sz w:val="28"/>
                <w:szCs w:val="28"/>
              </w:rPr>
              <w:t>одуль водоочистки Елизарово 1101045018</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обезжелезивания BF4N-MN водоочистка</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угольный BF4N-MN водоочистка</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м</w:t>
            </w:r>
            <w:r w:rsidRPr="00C02087">
              <w:rPr>
                <w:rFonts w:ascii="Times New Roman" w:hAnsi="Times New Roman"/>
                <w:sz w:val="28"/>
                <w:szCs w:val="28"/>
              </w:rPr>
              <w:t>ех-й. фильтр SF4N/264-940 водоочистка</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насосной станцией Тракт-ШУН.2.3.04.025.IP65</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5-5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епловая завеса ВНС</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акуумно-эжекционное устройство ВЭУ-3</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ВЭАД-3</w:t>
            </w:r>
          </w:p>
        </w:tc>
      </w:tr>
      <w:tr w:rsidR="00246238" w:rsidRPr="00C02087" w:rsidTr="00773FA6">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ДО-4</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ФОВ-0,7-0,6</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 5-5 «Grundfos»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епловая завеса ВНС</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892"/>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4.1.</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FF0000"/>
                <w:sz w:val="28"/>
                <w:szCs w:val="28"/>
              </w:rPr>
            </w:pPr>
            <w:r w:rsidRPr="00C02087">
              <w:rPr>
                <w:rFonts w:ascii="Times New Roman" w:hAnsi="Times New Roman"/>
                <w:sz w:val="28"/>
                <w:szCs w:val="28"/>
              </w:rPr>
              <w:t>Водопроводные  сети, назначение – нежилое, протяженность 747,38 м</w:t>
            </w:r>
            <w:r>
              <w:rPr>
                <w:rFonts w:ascii="Times New Roman" w:hAnsi="Times New Roman"/>
                <w:sz w:val="28"/>
                <w:szCs w:val="28"/>
              </w:rPr>
              <w:t>,</w:t>
            </w:r>
            <w:r w:rsidRPr="00C02087">
              <w:rPr>
                <w:rFonts w:ascii="Times New Roman" w:hAnsi="Times New Roman"/>
                <w:sz w:val="28"/>
                <w:szCs w:val="28"/>
              </w:rPr>
              <w:t xml:space="preserve"> инвентарный номер 141089</w:t>
            </w:r>
            <w:r>
              <w:rPr>
                <w:rFonts w:ascii="Times New Roman" w:hAnsi="Times New Roman"/>
                <w:sz w:val="28"/>
                <w:szCs w:val="28"/>
              </w:rPr>
              <w:t>,</w:t>
            </w:r>
            <w:r w:rsidRPr="00C02087">
              <w:rPr>
                <w:rFonts w:ascii="Times New Roman" w:hAnsi="Times New Roman"/>
                <w:sz w:val="28"/>
                <w:szCs w:val="28"/>
              </w:rPr>
              <w:t xml:space="preserve"> адрес объекта: </w:t>
            </w:r>
            <w:r w:rsidRPr="00C02087">
              <w:rPr>
                <w:rFonts w:ascii="Times New Roman" w:hAnsi="Times New Roman"/>
                <w:bCs/>
                <w:sz w:val="28"/>
                <w:szCs w:val="28"/>
              </w:rPr>
              <w:t>Ханты-Мансийский район</w:t>
            </w:r>
            <w:r>
              <w:rPr>
                <w:rFonts w:ascii="Times New Roman" w:hAnsi="Times New Roman"/>
                <w:bCs/>
                <w:sz w:val="28"/>
                <w:szCs w:val="28"/>
              </w:rPr>
              <w:t>,</w:t>
            </w:r>
            <w:r w:rsidRPr="00C02087">
              <w:rPr>
                <w:rFonts w:ascii="Times New Roman" w:hAnsi="Times New Roman"/>
                <w:bCs/>
                <w:sz w:val="28"/>
                <w:szCs w:val="28"/>
              </w:rPr>
              <w:t xml:space="preserve"> с. Елизарово</w:t>
            </w:r>
            <w:r>
              <w:rPr>
                <w:rFonts w:ascii="Times New Roman" w:hAnsi="Times New Roman"/>
                <w:bCs/>
                <w:sz w:val="28"/>
                <w:szCs w:val="28"/>
              </w:rPr>
              <w:t xml:space="preserve">, </w:t>
            </w:r>
            <w:r w:rsidRPr="00C02087">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 xml:space="preserve">        </w:t>
            </w:r>
            <w:r w:rsidRPr="00C02087">
              <w:rPr>
                <w:rFonts w:ascii="Times New Roman" w:hAnsi="Times New Roman"/>
                <w:sz w:val="28"/>
                <w:szCs w:val="28"/>
              </w:rPr>
              <w:t xml:space="preserve"> </w:t>
            </w:r>
            <w:r>
              <w:rPr>
                <w:rFonts w:ascii="Times New Roman" w:hAnsi="Times New Roman"/>
                <w:sz w:val="28"/>
                <w:szCs w:val="28"/>
              </w:rPr>
              <w:t xml:space="preserve">86-АБ 106335 от 29.10.2010 </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4.2.</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246238" w:rsidRDefault="00246238" w:rsidP="00773FA6">
            <w:pPr>
              <w:spacing w:after="0" w:line="240" w:lineRule="auto"/>
              <w:jc w:val="both"/>
              <w:rPr>
                <w:rFonts w:ascii="Times New Roman" w:hAnsi="Times New Roman"/>
                <w:color w:val="FF0000"/>
                <w:sz w:val="28"/>
                <w:szCs w:val="28"/>
                <w:highlight w:val="lightGray"/>
              </w:rPr>
            </w:pPr>
            <w:r w:rsidRPr="00C02087">
              <w:rPr>
                <w:rFonts w:ascii="Times New Roman" w:hAnsi="Times New Roman"/>
                <w:color w:val="000000"/>
                <w:sz w:val="28"/>
                <w:szCs w:val="28"/>
              </w:rPr>
              <w:t>Артезианская скважина (с надскваженным сооружением), назначение - нежилое, адрес объекта: сельское поселение Кедровый, с. Елизарово</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4.3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Кедровый, </w:t>
            </w:r>
            <w:r>
              <w:rPr>
                <w:rFonts w:ascii="Times New Roman" w:hAnsi="Times New Roman"/>
                <w:bCs/>
                <w:color w:val="000000"/>
                <w:sz w:val="28"/>
                <w:szCs w:val="28"/>
              </w:rPr>
              <w:t>с. Елизарово</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5.</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bCs/>
                <w:sz w:val="28"/>
                <w:szCs w:val="28"/>
              </w:rPr>
              <w:t>Водозаборные, водоочистные сооружения, п. Кедровый</w:t>
            </w:r>
            <w:r>
              <w:rPr>
                <w:rFonts w:ascii="Times New Roman" w:hAnsi="Times New Roman"/>
                <w:bCs/>
                <w:sz w:val="28"/>
                <w:szCs w:val="28"/>
              </w:rPr>
              <w:t xml:space="preserve">, </w:t>
            </w:r>
            <w:r w:rsidRPr="00C02087">
              <w:rPr>
                <w:rFonts w:ascii="Times New Roman" w:hAnsi="Times New Roman"/>
                <w:sz w:val="28"/>
                <w:szCs w:val="28"/>
              </w:rPr>
              <w:t>назначение</w:t>
            </w:r>
            <w:r>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p>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Ханты-Мансийский район, п. Кедровый</w:t>
            </w: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Pr="00C02087"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w:t>
            </w:r>
          </w:p>
          <w:p w:rsidR="00246238" w:rsidRDefault="00246238" w:rsidP="00773FA6">
            <w:pPr>
              <w:spacing w:after="0" w:line="240" w:lineRule="auto"/>
              <w:rPr>
                <w:rFonts w:ascii="Times New Roman" w:hAnsi="Times New Roman"/>
                <w:color w:val="FFFFFF"/>
                <w:sz w:val="28"/>
                <w:szCs w:val="28"/>
              </w:rPr>
            </w:pPr>
          </w:p>
          <w:p w:rsidR="00246238" w:rsidRDefault="00246238" w:rsidP="00773FA6">
            <w:pPr>
              <w:spacing w:after="0" w:line="240" w:lineRule="auto"/>
              <w:rPr>
                <w:rFonts w:ascii="Times New Roman" w:hAnsi="Times New Roman"/>
                <w:color w:val="FFFFFF"/>
                <w:sz w:val="28"/>
                <w:szCs w:val="28"/>
              </w:rPr>
            </w:pP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венной регистрации права  …… от  ……г</w:t>
            </w:r>
          </w:p>
          <w:p w:rsidR="00246238" w:rsidRPr="00C02087" w:rsidRDefault="00246238" w:rsidP="00773FA6">
            <w:pPr>
              <w:spacing w:after="0" w:line="240" w:lineRule="auto"/>
              <w:rPr>
                <w:rFonts w:ascii="Times New Roman" w:hAnsi="Times New Roman"/>
                <w:b/>
                <w:bCs/>
                <w:i/>
                <w:iCs/>
                <w:color w:val="FF0000"/>
                <w:sz w:val="28"/>
                <w:szCs w:val="28"/>
              </w:rPr>
            </w:pPr>
          </w:p>
          <w:p w:rsidR="00246238" w:rsidRPr="00C02087" w:rsidRDefault="00246238" w:rsidP="00773FA6">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sz w:val="28"/>
                <w:szCs w:val="28"/>
              </w:rPr>
            </w:pPr>
            <w:r>
              <w:rPr>
                <w:rFonts w:ascii="Times New Roman" w:hAnsi="Times New Roman"/>
                <w:sz w:val="28"/>
                <w:szCs w:val="28"/>
              </w:rPr>
              <w:t>у</w:t>
            </w:r>
            <w:r w:rsidRPr="00C02087">
              <w:rPr>
                <w:rFonts w:ascii="Times New Roman" w:hAnsi="Times New Roman"/>
                <w:sz w:val="28"/>
                <w:szCs w:val="28"/>
              </w:rPr>
              <w:t>становленная мощность 240 м3/сут</w:t>
            </w: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Pr="00C02087" w:rsidRDefault="00246238" w:rsidP="00773FA6">
            <w:pPr>
              <w:spacing w:after="0" w:line="240" w:lineRule="auto"/>
              <w:rPr>
                <w:rFonts w:ascii="Times New Roman" w:hAnsi="Times New Roman"/>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 xml:space="preserve">ртезианская скважина </w:t>
            </w:r>
          </w:p>
        </w:tc>
      </w:tr>
      <w:tr w:rsidR="00246238" w:rsidRPr="00C02087" w:rsidTr="00773FA6">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 xml:space="preserve">ртезианская скважина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акуумно-эжекционное устройство ВЭУ-10</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ВЭАД-10</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ДО-60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 xml:space="preserve">мкость 25м3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 xml:space="preserve">мкость 50м3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 xml:space="preserve">мкость 30м3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10-4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10-4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15-2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15-2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- 32 - 2 - 2 </w:t>
            </w:r>
            <w:r>
              <w:rPr>
                <w:rFonts w:ascii="Times New Roman" w:hAnsi="Times New Roman"/>
                <w:sz w:val="28"/>
                <w:szCs w:val="28"/>
              </w:rPr>
              <w:t>«Grundfos»</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вакуумно</w:t>
            </w:r>
            <w:r w:rsidRPr="00C02087">
              <w:rPr>
                <w:rFonts w:ascii="Times New Roman" w:hAnsi="Times New Roman"/>
                <w:sz w:val="28"/>
                <w:szCs w:val="28"/>
              </w:rPr>
              <w:t>-эжекционное устройство ВЭУ-10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 - дегазатор ВЭАД-10</w:t>
            </w:r>
          </w:p>
        </w:tc>
      </w:tr>
      <w:tr w:rsidR="00246238" w:rsidRPr="00C02087" w:rsidTr="00773FA6">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 10 м3/ч</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ИНГО-30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ДО-60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з</w:t>
            </w:r>
            <w:r w:rsidRPr="00C02087">
              <w:rPr>
                <w:rFonts w:ascii="Times New Roman" w:hAnsi="Times New Roman"/>
                <w:sz w:val="28"/>
                <w:szCs w:val="28"/>
              </w:rPr>
              <w:t>дание водонапорной башни</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идрокомпенсатор V-100</w:t>
            </w:r>
            <w:r>
              <w:rPr>
                <w:rFonts w:ascii="Times New Roman" w:hAnsi="Times New Roman"/>
                <w:sz w:val="28"/>
                <w:szCs w:val="28"/>
              </w:rPr>
              <w:t xml:space="preserve"> </w:t>
            </w:r>
            <w:r w:rsidRPr="00C02087">
              <w:rPr>
                <w:rFonts w:ascii="Times New Roman" w:hAnsi="Times New Roman"/>
                <w:sz w:val="28"/>
                <w:szCs w:val="28"/>
              </w:rPr>
              <w:t xml:space="preserve">л. водоочистка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у</w:t>
            </w:r>
            <w:r w:rsidRPr="00C02087">
              <w:rPr>
                <w:rFonts w:ascii="Times New Roman" w:hAnsi="Times New Roman"/>
                <w:sz w:val="28"/>
                <w:szCs w:val="28"/>
              </w:rPr>
              <w:t>правляющий клапан Magnum водоочистка</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осадочныйCF36/MG-942</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у</w:t>
            </w:r>
            <w:r w:rsidRPr="00C02087">
              <w:rPr>
                <w:rFonts w:ascii="Times New Roman" w:hAnsi="Times New Roman"/>
                <w:sz w:val="28"/>
                <w:szCs w:val="28"/>
              </w:rPr>
              <w:t>правляющий клапан Magnum водоочистка</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м</w:t>
            </w:r>
            <w:r w:rsidRPr="00C02087">
              <w:rPr>
                <w:rFonts w:ascii="Times New Roman" w:hAnsi="Times New Roman"/>
                <w:sz w:val="28"/>
                <w:szCs w:val="28"/>
              </w:rPr>
              <w:t>одуль водоочистки</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угольный.DF36/MGI-942</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у</w:t>
            </w:r>
            <w:r w:rsidRPr="00C02087">
              <w:rPr>
                <w:rFonts w:ascii="Times New Roman" w:hAnsi="Times New Roman"/>
                <w:sz w:val="28"/>
                <w:szCs w:val="28"/>
              </w:rPr>
              <w:t>правляющий клапан Magnum водоочистка</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обезжелезив.DF36/MGI-942</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 xml:space="preserve">одопровод </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tcBorders>
            <w:hideMark/>
          </w:tcPr>
          <w:p w:rsidR="00246238" w:rsidRPr="00C02087" w:rsidRDefault="00246238" w:rsidP="00773FA6">
            <w:pPr>
              <w:spacing w:after="0" w:line="240" w:lineRule="auto"/>
              <w:jc w:val="both"/>
              <w:outlineLvl w:val="0"/>
              <w:rPr>
                <w:rFonts w:ascii="Times New Roman" w:hAnsi="Times New Roman"/>
                <w:sz w:val="28"/>
                <w:szCs w:val="28"/>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609"/>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5.1.</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п. Кедровый, свидетельство о государственной регистрации права</w:t>
            </w:r>
            <w:r>
              <w:rPr>
                <w:rFonts w:ascii="Times New Roman" w:hAnsi="Times New Roman"/>
                <w:color w:val="000000"/>
                <w:sz w:val="28"/>
                <w:szCs w:val="28"/>
              </w:rPr>
              <w:t xml:space="preserve">  86-АВ 054828 от  18.06.2015</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5.2.</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п. Кедровый, свидетельство о государственной регистрации права</w:t>
            </w:r>
            <w:r>
              <w:rPr>
                <w:rFonts w:ascii="Times New Roman" w:hAnsi="Times New Roman"/>
                <w:color w:val="000000"/>
                <w:sz w:val="28"/>
                <w:szCs w:val="28"/>
              </w:rPr>
              <w:t xml:space="preserve">  86-АБ 879727 от  07.08.2014</w:t>
            </w:r>
          </w:p>
        </w:tc>
      </w:tr>
      <w:tr w:rsidR="00246238" w:rsidRPr="00C02087" w:rsidTr="00773FA6">
        <w:trPr>
          <w:trHeight w:val="412"/>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5.3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Водопроводные  сети, назначение – нежилое, протяженность 3192 м</w:t>
            </w:r>
            <w:r>
              <w:rPr>
                <w:rFonts w:ascii="Times New Roman" w:hAnsi="Times New Roman"/>
                <w:color w:val="000000"/>
                <w:sz w:val="28"/>
                <w:szCs w:val="28"/>
              </w:rPr>
              <w:t>,</w:t>
            </w:r>
            <w:r w:rsidRPr="00C02087">
              <w:rPr>
                <w:rFonts w:ascii="Times New Roman" w:hAnsi="Times New Roman"/>
                <w:color w:val="000000"/>
                <w:sz w:val="28"/>
                <w:szCs w:val="28"/>
              </w:rPr>
              <w:t xml:space="preserve"> инвентарный номер 141845</w:t>
            </w:r>
            <w:r>
              <w:rPr>
                <w:rFonts w:ascii="Times New Roman" w:hAnsi="Times New Roman"/>
                <w:color w:val="000000"/>
                <w:sz w:val="28"/>
                <w:szCs w:val="28"/>
              </w:rPr>
              <w:t>,</w:t>
            </w:r>
            <w:r w:rsidRPr="00C02087">
              <w:rPr>
                <w:rFonts w:ascii="Times New Roman" w:hAnsi="Times New Roman"/>
                <w:color w:val="000000"/>
                <w:sz w:val="28"/>
                <w:szCs w:val="28"/>
              </w:rPr>
              <w:t xml:space="preserve"> адрес объекта: </w:t>
            </w:r>
            <w:r w:rsidRPr="00C02087">
              <w:rPr>
                <w:rFonts w:ascii="Times New Roman" w:hAnsi="Times New Roman"/>
                <w:bCs/>
                <w:color w:val="000000"/>
                <w:sz w:val="28"/>
                <w:szCs w:val="28"/>
              </w:rPr>
              <w:t>Ханты-Мансийский  район с. Елизарово</w:t>
            </w:r>
            <w:r>
              <w:rPr>
                <w:rFonts w:ascii="Times New Roman" w:hAnsi="Times New Roman"/>
                <w:bCs/>
                <w:color w:val="000000"/>
                <w:sz w:val="28"/>
                <w:szCs w:val="28"/>
              </w:rPr>
              <w:t xml:space="preserve">, </w:t>
            </w:r>
            <w:r w:rsidRPr="00C02087">
              <w:rPr>
                <w:rFonts w:ascii="Times New Roman" w:hAnsi="Times New Roman"/>
                <w:color w:val="000000"/>
                <w:sz w:val="28"/>
                <w:szCs w:val="28"/>
              </w:rPr>
              <w:t xml:space="preserve">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86-АБ 105846 от 21.0</w:t>
            </w:r>
            <w:r>
              <w:rPr>
                <w:rFonts w:ascii="Times New Roman" w:hAnsi="Times New Roman"/>
                <w:color w:val="000000"/>
                <w:sz w:val="28"/>
                <w:szCs w:val="28"/>
              </w:rPr>
              <w:t xml:space="preserve">9.2010 </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5.4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Водонапорная башня, назначение нежилое,  адрес объекта: сельское поселение Кедровый,</w:t>
            </w:r>
            <w:r>
              <w:rPr>
                <w:rFonts w:ascii="Times New Roman" w:hAnsi="Times New Roman"/>
                <w:sz w:val="28"/>
                <w:szCs w:val="28"/>
              </w:rPr>
              <w:t xml:space="preserve"> </w:t>
            </w:r>
            <w:r w:rsidRPr="00C02087">
              <w:rPr>
                <w:rFonts w:ascii="Times New Roman" w:hAnsi="Times New Roman"/>
                <w:sz w:val="28"/>
                <w:szCs w:val="28"/>
              </w:rPr>
              <w:t>с. Елизарово</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6.</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Водозаборные, водоочистные сооружения, п. Кирпичный</w:t>
            </w:r>
            <w:r>
              <w:rPr>
                <w:rFonts w:ascii="Times New Roman" w:hAnsi="Times New Roman"/>
                <w:bCs/>
                <w:sz w:val="28"/>
                <w:szCs w:val="28"/>
              </w:rPr>
              <w:t xml:space="preserve">, </w:t>
            </w:r>
            <w:r w:rsidRPr="00C02087">
              <w:rPr>
                <w:rFonts w:ascii="Times New Roman" w:hAnsi="Times New Roman"/>
                <w:sz w:val="28"/>
                <w:szCs w:val="28"/>
              </w:rPr>
              <w:t>назначение</w:t>
            </w:r>
            <w:r>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r>
              <w:rPr>
                <w:rFonts w:ascii="Times New Roman" w:hAnsi="Times New Roman"/>
                <w:sz w:val="28"/>
                <w:szCs w:val="28"/>
              </w:rPr>
              <w:t xml:space="preserve"> </w:t>
            </w:r>
            <w:r w:rsidRPr="00C02087">
              <w:rPr>
                <w:rFonts w:ascii="Times New Roman" w:hAnsi="Times New Roman"/>
                <w:bCs/>
                <w:sz w:val="28"/>
                <w:szCs w:val="28"/>
              </w:rPr>
              <w:t xml:space="preserve">Ханты-Мансийский район, </w:t>
            </w:r>
          </w:p>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п. Кирпичный</w:t>
            </w:r>
            <w:r>
              <w:rPr>
                <w:rFonts w:ascii="Times New Roman" w:hAnsi="Times New Roman"/>
                <w:bCs/>
                <w:sz w:val="28"/>
                <w:szCs w:val="28"/>
              </w:rPr>
              <w:t>,</w:t>
            </w:r>
            <w:r w:rsidRPr="00C02087">
              <w:rPr>
                <w:rFonts w:ascii="Times New Roman" w:hAnsi="Times New Roman"/>
                <w:bCs/>
                <w:sz w:val="28"/>
                <w:szCs w:val="28"/>
              </w:rPr>
              <w:t xml:space="preserve"> (Комсомольская</w:t>
            </w:r>
            <w:r>
              <w:rPr>
                <w:rFonts w:ascii="Times New Roman" w:hAnsi="Times New Roman"/>
                <w:bCs/>
                <w:sz w:val="28"/>
                <w:szCs w:val="28"/>
              </w:rPr>
              <w:t xml:space="preserve">, д. </w:t>
            </w:r>
            <w:r w:rsidRPr="00C02087">
              <w:rPr>
                <w:rFonts w:ascii="Times New Roman" w:hAnsi="Times New Roman"/>
                <w:bCs/>
                <w:sz w:val="28"/>
                <w:szCs w:val="28"/>
              </w:rPr>
              <w:t>11А)</w:t>
            </w: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Default="00246238" w:rsidP="00773FA6">
            <w:pPr>
              <w:spacing w:after="0" w:line="240" w:lineRule="auto"/>
              <w:rPr>
                <w:rFonts w:ascii="Times New Roman" w:hAnsi="Times New Roman"/>
                <w:bCs/>
                <w:sz w:val="28"/>
                <w:szCs w:val="28"/>
              </w:rPr>
            </w:pPr>
          </w:p>
          <w:p w:rsidR="00246238" w:rsidRPr="00C02087" w:rsidRDefault="00246238" w:rsidP="00773FA6">
            <w:pPr>
              <w:spacing w:after="0" w:line="240" w:lineRule="auto"/>
              <w:rPr>
                <w:rFonts w:ascii="Times New Roman" w:hAnsi="Times New Roman"/>
                <w:bCs/>
                <w:sz w:val="28"/>
                <w:szCs w:val="28"/>
              </w:rPr>
            </w:pP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 от  …….. г</w:t>
            </w:r>
          </w:p>
          <w:p w:rsidR="00246238" w:rsidRPr="00C02087" w:rsidRDefault="00246238" w:rsidP="00773FA6">
            <w:pPr>
              <w:spacing w:after="0" w:line="240" w:lineRule="auto"/>
              <w:rPr>
                <w:rFonts w:ascii="Times New Roman" w:hAnsi="Times New Roman"/>
                <w:b/>
                <w:bCs/>
                <w:i/>
                <w:iCs/>
                <w:color w:val="FF0000"/>
                <w:sz w:val="28"/>
                <w:szCs w:val="28"/>
              </w:rPr>
            </w:pPr>
          </w:p>
          <w:p w:rsidR="00246238" w:rsidRDefault="00246238" w:rsidP="00773FA6">
            <w:pPr>
              <w:spacing w:after="0" w:line="240" w:lineRule="auto"/>
              <w:rPr>
                <w:rFonts w:ascii="Times New Roman" w:hAnsi="Times New Roman"/>
                <w:color w:val="FF0000"/>
                <w:sz w:val="28"/>
                <w:szCs w:val="28"/>
              </w:rPr>
            </w:pPr>
          </w:p>
          <w:p w:rsidR="00246238" w:rsidRDefault="00246238" w:rsidP="00773FA6">
            <w:pPr>
              <w:spacing w:after="0" w:line="240" w:lineRule="auto"/>
              <w:rPr>
                <w:rFonts w:ascii="Times New Roman" w:hAnsi="Times New Roman"/>
                <w:color w:val="FF0000"/>
                <w:sz w:val="28"/>
                <w:szCs w:val="28"/>
              </w:rPr>
            </w:pPr>
          </w:p>
          <w:p w:rsidR="00246238" w:rsidRDefault="00246238" w:rsidP="00773FA6">
            <w:pPr>
              <w:spacing w:after="0" w:line="240" w:lineRule="auto"/>
              <w:rPr>
                <w:rFonts w:ascii="Times New Roman" w:hAnsi="Times New Roman"/>
                <w:color w:val="FF0000"/>
                <w:sz w:val="28"/>
                <w:szCs w:val="28"/>
              </w:rPr>
            </w:pPr>
          </w:p>
          <w:p w:rsidR="00246238" w:rsidRDefault="00246238" w:rsidP="00773FA6">
            <w:pPr>
              <w:spacing w:after="0" w:line="240" w:lineRule="auto"/>
              <w:rPr>
                <w:rFonts w:ascii="Times New Roman" w:hAnsi="Times New Roman"/>
                <w:color w:val="FF0000"/>
                <w:sz w:val="28"/>
                <w:szCs w:val="28"/>
              </w:rPr>
            </w:pPr>
          </w:p>
          <w:p w:rsidR="00246238" w:rsidRPr="00C02087" w:rsidRDefault="00246238" w:rsidP="00773FA6">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становленная</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120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FF0000"/>
                <w:sz w:val="28"/>
                <w:szCs w:val="28"/>
              </w:rPr>
            </w:pPr>
          </w:p>
          <w:p w:rsidR="00246238" w:rsidRDefault="00246238" w:rsidP="00773FA6">
            <w:pPr>
              <w:spacing w:after="0" w:line="240" w:lineRule="auto"/>
              <w:rPr>
                <w:rFonts w:ascii="Times New Roman" w:hAnsi="Times New Roman"/>
                <w:color w:val="FF0000"/>
                <w:sz w:val="28"/>
                <w:szCs w:val="28"/>
              </w:rPr>
            </w:pPr>
          </w:p>
          <w:p w:rsidR="00246238" w:rsidRDefault="00246238" w:rsidP="00773FA6">
            <w:pPr>
              <w:spacing w:after="0" w:line="240" w:lineRule="auto"/>
              <w:rPr>
                <w:rFonts w:ascii="Times New Roman" w:hAnsi="Times New Roman"/>
                <w:color w:val="FF0000"/>
                <w:sz w:val="28"/>
                <w:szCs w:val="28"/>
              </w:rPr>
            </w:pPr>
          </w:p>
          <w:p w:rsidR="00246238" w:rsidRDefault="00246238" w:rsidP="00773FA6">
            <w:pPr>
              <w:spacing w:after="0" w:line="240" w:lineRule="auto"/>
              <w:rPr>
                <w:rFonts w:ascii="Times New Roman" w:hAnsi="Times New Roman"/>
                <w:color w:val="FF0000"/>
                <w:sz w:val="28"/>
                <w:szCs w:val="28"/>
              </w:rPr>
            </w:pPr>
          </w:p>
          <w:p w:rsidR="00246238" w:rsidRDefault="00246238" w:rsidP="00773FA6">
            <w:pPr>
              <w:spacing w:after="0" w:line="240" w:lineRule="auto"/>
              <w:rPr>
                <w:rFonts w:ascii="Times New Roman" w:hAnsi="Times New Roman"/>
                <w:color w:val="FF0000"/>
                <w:sz w:val="28"/>
                <w:szCs w:val="28"/>
              </w:rPr>
            </w:pPr>
          </w:p>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 xml:space="preserve">ртскважина с надскважным сооружением </w:t>
            </w:r>
          </w:p>
        </w:tc>
      </w:tr>
      <w:tr w:rsidR="00246238" w:rsidRPr="00C02087" w:rsidTr="00773FA6">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ртезианская скважина №</w:t>
            </w:r>
            <w:r>
              <w:rPr>
                <w:rFonts w:ascii="Times New Roman" w:hAnsi="Times New Roman"/>
                <w:sz w:val="28"/>
                <w:szCs w:val="28"/>
              </w:rPr>
              <w:t xml:space="preserve"> </w:t>
            </w:r>
            <w:r w:rsidRPr="00C02087">
              <w:rPr>
                <w:rFonts w:ascii="Times New Roman" w:hAnsi="Times New Roman"/>
                <w:sz w:val="28"/>
                <w:szCs w:val="28"/>
              </w:rPr>
              <w:t xml:space="preserve">2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ртезианская скважина №</w:t>
            </w:r>
            <w:r>
              <w:rPr>
                <w:rFonts w:ascii="Times New Roman" w:hAnsi="Times New Roman"/>
                <w:sz w:val="28"/>
                <w:szCs w:val="28"/>
              </w:rPr>
              <w:t xml:space="preserve"> </w:t>
            </w:r>
            <w:r w:rsidRPr="00C02087">
              <w:rPr>
                <w:rFonts w:ascii="Times New Roman" w:hAnsi="Times New Roman"/>
                <w:sz w:val="28"/>
                <w:szCs w:val="28"/>
              </w:rPr>
              <w:t xml:space="preserve">3 </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ртезианская скважина №</w:t>
            </w:r>
            <w:r>
              <w:rPr>
                <w:rFonts w:ascii="Times New Roman" w:hAnsi="Times New Roman"/>
                <w:sz w:val="28"/>
                <w:szCs w:val="28"/>
              </w:rPr>
              <w:t xml:space="preserve"> </w:t>
            </w:r>
            <w:r w:rsidRPr="00C02087">
              <w:rPr>
                <w:rFonts w:ascii="Times New Roman" w:hAnsi="Times New Roman"/>
                <w:sz w:val="28"/>
                <w:szCs w:val="28"/>
              </w:rPr>
              <w:t xml:space="preserve">4 </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артезианский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блок</w:t>
            </w:r>
            <w:r w:rsidRPr="00C02087">
              <w:rPr>
                <w:rFonts w:ascii="Times New Roman" w:hAnsi="Times New Roman"/>
                <w:sz w:val="28"/>
                <w:szCs w:val="28"/>
              </w:rPr>
              <w:t>-бокс 6,0*2,4*2,8 п. Кирпичный</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вакуумно-</w:t>
            </w:r>
            <w:r w:rsidRPr="00C02087">
              <w:rPr>
                <w:rFonts w:ascii="Times New Roman" w:hAnsi="Times New Roman"/>
                <w:sz w:val="28"/>
                <w:szCs w:val="28"/>
              </w:rPr>
              <w:t>эжекционное устройство ВЭУ-5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 - дегазатор ВЭАД-10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30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ДО-60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для промывки фильтра GR 45-1 Grundfos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p>
        </w:tc>
      </w:tr>
      <w:tr w:rsidR="00246238" w:rsidRPr="00C02087" w:rsidTr="00773FA6">
        <w:trPr>
          <w:trHeight w:val="255"/>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насосной станцией Тракт-ШУН.2.3.04.025.IP65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резервуар V-</w:t>
            </w:r>
            <w:r w:rsidRPr="00C02087">
              <w:rPr>
                <w:rFonts w:ascii="Times New Roman" w:hAnsi="Times New Roman"/>
                <w:sz w:val="28"/>
                <w:szCs w:val="28"/>
              </w:rPr>
              <w:t xml:space="preserve">30 м3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ЭЦВ-10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ЭЦВ-10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с</w:t>
            </w:r>
            <w:r w:rsidRPr="00C02087">
              <w:rPr>
                <w:rFonts w:ascii="Times New Roman" w:hAnsi="Times New Roman"/>
                <w:sz w:val="28"/>
                <w:szCs w:val="28"/>
              </w:rPr>
              <w:t>танция очистки воды</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одоочистная установка</w:t>
            </w:r>
            <w:r>
              <w:rPr>
                <w:rFonts w:ascii="Times New Roman" w:hAnsi="Times New Roman"/>
                <w:sz w:val="28"/>
                <w:szCs w:val="28"/>
              </w:rPr>
              <w:t xml:space="preserve"> «СТРУЯ» </w:t>
            </w:r>
            <w:r w:rsidRPr="00C02087">
              <w:rPr>
                <w:rFonts w:ascii="Times New Roman" w:hAnsi="Times New Roman"/>
                <w:sz w:val="28"/>
                <w:szCs w:val="28"/>
              </w:rPr>
              <w:t>Кирпичный</w:t>
            </w:r>
            <w:r>
              <w:rPr>
                <w:rFonts w:ascii="Times New Roman" w:hAnsi="Times New Roman"/>
                <w:sz w:val="28"/>
                <w:szCs w:val="28"/>
              </w:rPr>
              <w:t xml:space="preserve"> </w:t>
            </w:r>
            <w:r w:rsidRPr="00C02087">
              <w:rPr>
                <w:rFonts w:ascii="Times New Roman" w:hAnsi="Times New Roman"/>
                <w:sz w:val="28"/>
                <w:szCs w:val="28"/>
              </w:rPr>
              <w:t>1101045016</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 xml:space="preserve">ильтр ФОВ с пластиковыми колпачками </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609"/>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6.1.</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Артскважина с надскважным сооружением, назначение нежилое, адрес объекта: п. Кирпичный (Комсомольская</w:t>
            </w:r>
            <w:r>
              <w:rPr>
                <w:rFonts w:ascii="Times New Roman" w:hAnsi="Times New Roman"/>
                <w:sz w:val="28"/>
                <w:szCs w:val="28"/>
              </w:rPr>
              <w:t xml:space="preserve">, </w:t>
            </w:r>
            <w:r w:rsidRPr="00C02087">
              <w:rPr>
                <w:rFonts w:ascii="Times New Roman" w:hAnsi="Times New Roman"/>
                <w:sz w:val="28"/>
                <w:szCs w:val="28"/>
              </w:rPr>
              <w:t>11А) свидетельство о государственной регистрации права 86-АБ 279172 от 11.08.2011</w:t>
            </w:r>
          </w:p>
        </w:tc>
      </w:tr>
      <w:tr w:rsidR="00246238" w:rsidRPr="00C02087" w:rsidTr="00773FA6">
        <w:trPr>
          <w:trHeight w:val="533"/>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6.2.</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w:t>
            </w:r>
            <w:r>
              <w:rPr>
                <w:rFonts w:ascii="Times New Roman" w:hAnsi="Times New Roman"/>
                <w:sz w:val="28"/>
                <w:szCs w:val="28"/>
              </w:rPr>
              <w:t xml:space="preserve"> </w:t>
            </w:r>
            <w:r w:rsidRPr="00C02087">
              <w:rPr>
                <w:rFonts w:ascii="Times New Roman" w:hAnsi="Times New Roman"/>
                <w:sz w:val="28"/>
                <w:szCs w:val="28"/>
              </w:rPr>
              <w:t>2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Кирпичный (Комсомольская</w:t>
            </w:r>
            <w:r>
              <w:rPr>
                <w:rFonts w:ascii="Times New Roman" w:hAnsi="Times New Roman"/>
                <w:sz w:val="28"/>
                <w:szCs w:val="28"/>
              </w:rPr>
              <w:t xml:space="preserve">, </w:t>
            </w:r>
            <w:r w:rsidRPr="00C02087">
              <w:rPr>
                <w:rFonts w:ascii="Times New Roman" w:hAnsi="Times New Roman"/>
                <w:sz w:val="28"/>
                <w:szCs w:val="28"/>
              </w:rPr>
              <w:t>11А)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w:t>
            </w:r>
            <w:r>
              <w:rPr>
                <w:rFonts w:ascii="Times New Roman" w:hAnsi="Times New Roman"/>
                <w:sz w:val="28"/>
                <w:szCs w:val="28"/>
              </w:rPr>
              <w:t xml:space="preserve">ва 86АБ 043786 от 22.04.2010 </w:t>
            </w:r>
          </w:p>
        </w:tc>
      </w:tr>
      <w:tr w:rsidR="00246238" w:rsidRPr="00C02087" w:rsidTr="00773FA6">
        <w:trPr>
          <w:trHeight w:val="584"/>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6.3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w:t>
            </w:r>
            <w:r>
              <w:rPr>
                <w:rFonts w:ascii="Times New Roman" w:hAnsi="Times New Roman"/>
                <w:sz w:val="28"/>
                <w:szCs w:val="28"/>
              </w:rPr>
              <w:t xml:space="preserve"> </w:t>
            </w:r>
            <w:r w:rsidRPr="00C02087">
              <w:rPr>
                <w:rFonts w:ascii="Times New Roman" w:hAnsi="Times New Roman"/>
                <w:sz w:val="28"/>
                <w:szCs w:val="28"/>
              </w:rPr>
              <w:t>3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Кирпичный (Комсомольская</w:t>
            </w:r>
            <w:r>
              <w:rPr>
                <w:rFonts w:ascii="Times New Roman" w:hAnsi="Times New Roman"/>
                <w:sz w:val="28"/>
                <w:szCs w:val="28"/>
              </w:rPr>
              <w:t xml:space="preserve">, </w:t>
            </w:r>
            <w:r w:rsidRPr="00C02087">
              <w:rPr>
                <w:rFonts w:ascii="Times New Roman" w:hAnsi="Times New Roman"/>
                <w:sz w:val="28"/>
                <w:szCs w:val="28"/>
              </w:rPr>
              <w:t>11А)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w:t>
            </w:r>
            <w:r>
              <w:rPr>
                <w:rFonts w:ascii="Times New Roman" w:hAnsi="Times New Roman"/>
                <w:sz w:val="28"/>
                <w:szCs w:val="28"/>
              </w:rPr>
              <w:t xml:space="preserve">ва 86АБ 043785 от 22.04.2010  </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6.4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w:t>
            </w:r>
            <w:r>
              <w:rPr>
                <w:rFonts w:ascii="Times New Roman" w:hAnsi="Times New Roman"/>
                <w:sz w:val="28"/>
                <w:szCs w:val="28"/>
              </w:rPr>
              <w:t xml:space="preserve"> </w:t>
            </w:r>
            <w:r w:rsidRPr="00C02087">
              <w:rPr>
                <w:rFonts w:ascii="Times New Roman" w:hAnsi="Times New Roman"/>
                <w:sz w:val="28"/>
                <w:szCs w:val="28"/>
              </w:rPr>
              <w:t>4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Кирпичный (Комсомольская</w:t>
            </w:r>
            <w:r>
              <w:rPr>
                <w:rFonts w:ascii="Times New Roman" w:hAnsi="Times New Roman"/>
                <w:sz w:val="28"/>
                <w:szCs w:val="28"/>
              </w:rPr>
              <w:t xml:space="preserve">, </w:t>
            </w:r>
            <w:r w:rsidRPr="00C02087">
              <w:rPr>
                <w:rFonts w:ascii="Times New Roman" w:hAnsi="Times New Roman"/>
                <w:sz w:val="28"/>
                <w:szCs w:val="28"/>
              </w:rPr>
              <w:t>11А)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права</w:t>
            </w:r>
            <w:r>
              <w:rPr>
                <w:rFonts w:ascii="Times New Roman" w:hAnsi="Times New Roman"/>
                <w:sz w:val="28"/>
                <w:szCs w:val="28"/>
              </w:rPr>
              <w:t xml:space="preserve"> 86АБ 043788 от 22.04.2010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6.5</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Водопроводные сети, назначение – нежилое, протяженность 4218,35 м инвентарный номер 71:129:000:000002190</w:t>
            </w:r>
            <w:r>
              <w:rPr>
                <w:rFonts w:ascii="Times New Roman" w:hAnsi="Times New Roman"/>
                <w:sz w:val="28"/>
                <w:szCs w:val="28"/>
              </w:rPr>
              <w:t>,</w:t>
            </w:r>
            <w:r w:rsidRPr="00C02087">
              <w:rPr>
                <w:rFonts w:ascii="Times New Roman" w:hAnsi="Times New Roman"/>
                <w:sz w:val="28"/>
                <w:szCs w:val="28"/>
              </w:rPr>
              <w:t xml:space="preserve"> адрес объекта: </w:t>
            </w:r>
            <w:r w:rsidRPr="00C02087">
              <w:rPr>
                <w:rFonts w:ascii="Times New Roman" w:hAnsi="Times New Roman"/>
                <w:bCs/>
                <w:sz w:val="28"/>
                <w:szCs w:val="28"/>
              </w:rPr>
              <w:t>Ханты-Мансийский район</w:t>
            </w:r>
            <w:r>
              <w:rPr>
                <w:rFonts w:ascii="Times New Roman" w:hAnsi="Times New Roman"/>
                <w:bCs/>
                <w:sz w:val="28"/>
                <w:szCs w:val="28"/>
              </w:rPr>
              <w:t>,</w:t>
            </w:r>
            <w:r w:rsidRPr="00C02087">
              <w:rPr>
                <w:rFonts w:ascii="Times New Roman" w:hAnsi="Times New Roman"/>
                <w:bCs/>
                <w:sz w:val="28"/>
                <w:szCs w:val="28"/>
              </w:rPr>
              <w:t xml:space="preserve"> п. Кирпичный</w:t>
            </w:r>
            <w:r>
              <w:rPr>
                <w:rFonts w:ascii="Times New Roman" w:hAnsi="Times New Roman"/>
                <w:bCs/>
                <w:sz w:val="28"/>
                <w:szCs w:val="28"/>
              </w:rPr>
              <w:t>,</w:t>
            </w:r>
            <w:r w:rsidRPr="00C02087">
              <w:rPr>
                <w:rFonts w:ascii="Times New Roman" w:hAnsi="Times New Roman"/>
                <w:bCs/>
                <w:sz w:val="28"/>
                <w:szCs w:val="28"/>
              </w:rPr>
              <w:t xml:space="preserve"> </w:t>
            </w:r>
            <w:r w:rsidRPr="00C02087">
              <w:rPr>
                <w:rFonts w:ascii="Times New Roman" w:hAnsi="Times New Roman"/>
                <w:sz w:val="28"/>
                <w:szCs w:val="28"/>
              </w:rPr>
              <w:t xml:space="preserve">свидетельство о государственной регистрации права </w:t>
            </w:r>
            <w:r>
              <w:rPr>
                <w:rFonts w:ascii="Times New Roman" w:hAnsi="Times New Roman"/>
                <w:sz w:val="28"/>
                <w:szCs w:val="28"/>
              </w:rPr>
              <w:t>72НЛ 420407 от 25.11.2009</w:t>
            </w:r>
          </w:p>
        </w:tc>
      </w:tr>
      <w:tr w:rsidR="00246238" w:rsidRPr="00C02087" w:rsidTr="00773FA6">
        <w:trPr>
          <w:trHeight w:val="326"/>
        </w:trPr>
        <w:tc>
          <w:tcPr>
            <w:tcW w:w="708" w:type="dxa"/>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6.6</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Водонапорная башня,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сельское поселение Луговской, п. Кирпичный</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7.</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 xml:space="preserve">2 Водозаборные </w:t>
            </w:r>
          </w:p>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и</w:t>
            </w:r>
            <w:r>
              <w:rPr>
                <w:rFonts w:ascii="Times New Roman" w:hAnsi="Times New Roman"/>
                <w:bCs/>
                <w:sz w:val="28"/>
                <w:szCs w:val="28"/>
              </w:rPr>
              <w:t xml:space="preserve"> 2 водоочистных </w:t>
            </w:r>
            <w:r w:rsidRPr="00C02087">
              <w:rPr>
                <w:rFonts w:ascii="Times New Roman" w:hAnsi="Times New Roman"/>
                <w:bCs/>
                <w:sz w:val="28"/>
                <w:szCs w:val="28"/>
              </w:rPr>
              <w:t>сооружения,</w:t>
            </w:r>
          </w:p>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 xml:space="preserve">п. Красноленинский, </w:t>
            </w:r>
          </w:p>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п. Урманный</w:t>
            </w:r>
            <w:r>
              <w:rPr>
                <w:rFonts w:ascii="Times New Roman" w:hAnsi="Times New Roman"/>
                <w:bCs/>
                <w:sz w:val="28"/>
                <w:szCs w:val="28"/>
              </w:rPr>
              <w:t xml:space="preserve">, </w:t>
            </w:r>
            <w:r w:rsidRPr="00C02087">
              <w:rPr>
                <w:rFonts w:ascii="Times New Roman" w:hAnsi="Times New Roman"/>
                <w:sz w:val="28"/>
                <w:szCs w:val="28"/>
              </w:rPr>
              <w:t>назначение</w:t>
            </w:r>
            <w:r>
              <w:rPr>
                <w:rFonts w:ascii="Times New Roman" w:hAnsi="Times New Roman"/>
                <w:sz w:val="28"/>
                <w:szCs w:val="28"/>
              </w:rPr>
              <w:t>:</w:t>
            </w:r>
            <w:r w:rsidRPr="00C02087">
              <w:rPr>
                <w:rFonts w:ascii="Times New Roman" w:hAnsi="Times New Roman"/>
                <w:sz w:val="28"/>
                <w:szCs w:val="28"/>
              </w:rPr>
              <w:t xml:space="preserve"> нежилое, этажность – 1, адрес объекта: </w:t>
            </w:r>
            <w:r w:rsidRPr="00C02087">
              <w:rPr>
                <w:rFonts w:ascii="Times New Roman" w:hAnsi="Times New Roman"/>
                <w:bCs/>
                <w:sz w:val="28"/>
                <w:szCs w:val="28"/>
              </w:rPr>
              <w:t xml:space="preserve">Ханты-Мансийский район, </w:t>
            </w:r>
          </w:p>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 xml:space="preserve">п. Красноленинский, </w:t>
            </w:r>
          </w:p>
          <w:p w:rsidR="00246238"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ул.</w:t>
            </w:r>
            <w:r>
              <w:rPr>
                <w:rFonts w:ascii="Times New Roman" w:hAnsi="Times New Roman"/>
                <w:bCs/>
                <w:sz w:val="28"/>
                <w:szCs w:val="28"/>
              </w:rPr>
              <w:t xml:space="preserve"> </w:t>
            </w:r>
            <w:r w:rsidRPr="00C02087">
              <w:rPr>
                <w:rFonts w:ascii="Times New Roman" w:hAnsi="Times New Roman"/>
                <w:bCs/>
                <w:sz w:val="28"/>
                <w:szCs w:val="28"/>
              </w:rPr>
              <w:t xml:space="preserve">Школьная, 8-А, </w:t>
            </w:r>
          </w:p>
          <w:p w:rsidR="00246238" w:rsidRPr="00C02087" w:rsidRDefault="00246238" w:rsidP="00773FA6">
            <w:pPr>
              <w:spacing w:after="0" w:line="240" w:lineRule="auto"/>
              <w:rPr>
                <w:rFonts w:ascii="Times New Roman" w:hAnsi="Times New Roman"/>
                <w:bCs/>
                <w:sz w:val="28"/>
                <w:szCs w:val="28"/>
              </w:rPr>
            </w:pPr>
            <w:r w:rsidRPr="00C02087">
              <w:rPr>
                <w:rFonts w:ascii="Times New Roman" w:hAnsi="Times New Roman"/>
                <w:bCs/>
                <w:sz w:val="28"/>
                <w:szCs w:val="28"/>
              </w:rPr>
              <w:t>п. Урманный</w:t>
            </w: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свидетельство о государственной регистрации права  …… от  …….г</w:t>
            </w:r>
          </w:p>
          <w:p w:rsidR="00246238" w:rsidRPr="00C02087" w:rsidRDefault="00246238" w:rsidP="00773FA6">
            <w:pPr>
              <w:spacing w:after="0" w:line="240" w:lineRule="auto"/>
              <w:rPr>
                <w:rFonts w:ascii="Times New Roman" w:hAnsi="Times New Roman"/>
                <w:b/>
                <w:bCs/>
                <w:i/>
                <w:iCs/>
                <w:color w:val="FF0000"/>
                <w:sz w:val="28"/>
                <w:szCs w:val="28"/>
              </w:rPr>
            </w:pPr>
          </w:p>
          <w:p w:rsidR="00246238" w:rsidRPr="00C02087" w:rsidRDefault="00246238" w:rsidP="00773FA6">
            <w:pPr>
              <w:spacing w:after="0" w:line="240" w:lineRule="auto"/>
              <w:rPr>
                <w:rFonts w:ascii="Times New Roman" w:hAnsi="Times New Roman"/>
                <w:color w:val="FF0000"/>
                <w:sz w:val="28"/>
                <w:szCs w:val="28"/>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Pr="00C02087" w:rsidRDefault="00246238" w:rsidP="00773FA6">
            <w:pPr>
              <w:spacing w:after="0" w:line="240" w:lineRule="auto"/>
              <w:rPr>
                <w:rFonts w:ascii="Times New Roman" w:hAnsi="Times New Roman"/>
                <w:color w:val="00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ртезианская скважина</w:t>
            </w:r>
          </w:p>
        </w:tc>
      </w:tr>
      <w:tr w:rsidR="00246238" w:rsidRPr="00C02087" w:rsidTr="00773FA6">
        <w:trPr>
          <w:trHeight w:val="29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 xml:space="preserve">ртезианская скважина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 xml:space="preserve">ртезианская скважина </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а</w:t>
            </w:r>
            <w:r w:rsidRPr="00C02087">
              <w:rPr>
                <w:rFonts w:ascii="Times New Roman" w:hAnsi="Times New Roman"/>
                <w:sz w:val="28"/>
                <w:szCs w:val="28"/>
              </w:rPr>
              <w:t xml:space="preserve">ртезианская скважина </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 xml:space="preserve">одонапорная башня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 xml:space="preserve">одонапорная башня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ЭЦВ6-6,5-125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ЭЦВ6-6,5-125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lang w:val="en-US"/>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lang w:val="en-US"/>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блок-</w:t>
            </w:r>
            <w:r w:rsidRPr="00C02087">
              <w:rPr>
                <w:rFonts w:ascii="Times New Roman" w:hAnsi="Times New Roman"/>
                <w:sz w:val="28"/>
                <w:szCs w:val="28"/>
              </w:rPr>
              <w:t>бокс 6,0*2,4*2,8</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акуумно-эжекционное устройство ВЭУ-10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вакуумно-эжекционный аэратор-</w:t>
            </w:r>
            <w:r w:rsidRPr="00C02087">
              <w:rPr>
                <w:rFonts w:ascii="Times New Roman" w:hAnsi="Times New Roman"/>
                <w:sz w:val="28"/>
                <w:szCs w:val="28"/>
              </w:rPr>
              <w:t>дегазатор ВЭАД-10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30</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ДО-60</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для промывки фильтра GR 45-1 Grundfos </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асос подачи воды на фильтр СR 15-2,2 Grunfos</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насосной станцией Тракт-ШУН.2.3.04.025.IP65</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ФОВ-1,6</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ФОВ-1,6</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одопровод п.</w:t>
            </w:r>
            <w:r>
              <w:rPr>
                <w:rFonts w:ascii="Times New Roman" w:hAnsi="Times New Roman"/>
                <w:sz w:val="28"/>
                <w:szCs w:val="28"/>
              </w:rPr>
              <w:t xml:space="preserve"> </w:t>
            </w:r>
            <w:r w:rsidRPr="00C02087">
              <w:rPr>
                <w:rFonts w:ascii="Times New Roman" w:hAnsi="Times New Roman"/>
                <w:sz w:val="28"/>
                <w:szCs w:val="28"/>
              </w:rPr>
              <w:t>Урманн</w:t>
            </w:r>
            <w:r>
              <w:rPr>
                <w:rFonts w:ascii="Times New Roman" w:hAnsi="Times New Roman"/>
                <w:sz w:val="28"/>
                <w:szCs w:val="28"/>
              </w:rPr>
              <w:t>ый</w:t>
            </w:r>
            <w:r w:rsidRPr="00C02087">
              <w:rPr>
                <w:rFonts w:ascii="Times New Roman" w:hAnsi="Times New Roman"/>
                <w:sz w:val="28"/>
                <w:szCs w:val="28"/>
              </w:rPr>
              <w:t xml:space="preserve"> 1101030597</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 xml:space="preserve">одопровод, Ханты-Мансийский район, </w:t>
            </w:r>
          </w:p>
          <w:p w:rsidR="00246238" w:rsidRPr="00C02087" w:rsidRDefault="00246238" w:rsidP="00773FA6">
            <w:pPr>
              <w:spacing w:after="0" w:line="240" w:lineRule="auto"/>
              <w:outlineLvl w:val="0"/>
              <w:rPr>
                <w:rFonts w:ascii="Times New Roman" w:hAnsi="Times New Roman"/>
                <w:sz w:val="28"/>
                <w:szCs w:val="28"/>
              </w:rPr>
            </w:pPr>
            <w:r w:rsidRPr="00C02087">
              <w:rPr>
                <w:rFonts w:ascii="Times New Roman" w:hAnsi="Times New Roman"/>
                <w:sz w:val="28"/>
                <w:szCs w:val="28"/>
              </w:rPr>
              <w:t>п. Красноленинский</w:t>
            </w:r>
            <w:r>
              <w:rPr>
                <w:rFonts w:ascii="Times New Roman" w:hAnsi="Times New Roman"/>
                <w:sz w:val="28"/>
                <w:szCs w:val="28"/>
              </w:rPr>
              <w:t>,</w:t>
            </w:r>
            <w:r w:rsidRPr="00C02087">
              <w:rPr>
                <w:rFonts w:ascii="Times New Roman" w:hAnsi="Times New Roman"/>
                <w:sz w:val="28"/>
                <w:szCs w:val="28"/>
              </w:rPr>
              <w:t xml:space="preserve"> </w:t>
            </w:r>
            <w:r>
              <w:rPr>
                <w:rFonts w:ascii="Times New Roman" w:hAnsi="Times New Roman"/>
                <w:sz w:val="28"/>
                <w:szCs w:val="28"/>
              </w:rPr>
              <w:t>д</w:t>
            </w:r>
            <w:r w:rsidRPr="00C02087">
              <w:rPr>
                <w:rFonts w:ascii="Times New Roman" w:hAnsi="Times New Roman"/>
                <w:sz w:val="28"/>
                <w:szCs w:val="28"/>
              </w:rPr>
              <w:t>оговор аренды от 30.12.2013  № 8/15/13</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622"/>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7.1.</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w:t>
            </w:r>
            <w:r>
              <w:rPr>
                <w:rFonts w:ascii="Times New Roman" w:hAnsi="Times New Roman"/>
                <w:sz w:val="28"/>
                <w:szCs w:val="28"/>
              </w:rPr>
              <w:t>,</w:t>
            </w:r>
            <w:r w:rsidRPr="00C02087">
              <w:rPr>
                <w:rFonts w:ascii="Times New Roman" w:hAnsi="Times New Roman"/>
                <w:sz w:val="28"/>
                <w:szCs w:val="28"/>
              </w:rPr>
              <w:t xml:space="preserve">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Красноленинский, ул.</w:t>
            </w:r>
            <w:r>
              <w:rPr>
                <w:rFonts w:ascii="Times New Roman" w:hAnsi="Times New Roman"/>
                <w:sz w:val="28"/>
                <w:szCs w:val="28"/>
              </w:rPr>
              <w:t xml:space="preserve"> </w:t>
            </w:r>
            <w:r w:rsidRPr="00C02087">
              <w:rPr>
                <w:rFonts w:ascii="Times New Roman" w:hAnsi="Times New Roman"/>
                <w:sz w:val="28"/>
                <w:szCs w:val="28"/>
              </w:rPr>
              <w:t>Школьная, 8-А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права 72НЛ 187654 от 18.05.2009  </w:t>
            </w:r>
          </w:p>
        </w:tc>
      </w:tr>
      <w:tr w:rsidR="00246238" w:rsidRPr="00C02087" w:rsidTr="00773FA6">
        <w:trPr>
          <w:trHeight w:val="675"/>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7.2.</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w:t>
            </w:r>
            <w:r>
              <w:rPr>
                <w:rFonts w:ascii="Times New Roman" w:hAnsi="Times New Roman"/>
                <w:sz w:val="28"/>
                <w:szCs w:val="28"/>
              </w:rPr>
              <w:t>,</w:t>
            </w:r>
            <w:r w:rsidRPr="00C02087">
              <w:rPr>
                <w:rFonts w:ascii="Times New Roman" w:hAnsi="Times New Roman"/>
                <w:sz w:val="28"/>
                <w:szCs w:val="28"/>
              </w:rPr>
              <w:t xml:space="preserve">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Красноленинский, ул.</w:t>
            </w:r>
            <w:r>
              <w:rPr>
                <w:rFonts w:ascii="Times New Roman" w:hAnsi="Times New Roman"/>
                <w:sz w:val="28"/>
                <w:szCs w:val="28"/>
              </w:rPr>
              <w:t xml:space="preserve"> </w:t>
            </w:r>
            <w:r w:rsidRPr="00C02087">
              <w:rPr>
                <w:rFonts w:ascii="Times New Roman" w:hAnsi="Times New Roman"/>
                <w:sz w:val="28"/>
                <w:szCs w:val="28"/>
              </w:rPr>
              <w:t>Набережная, 8</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права 72НЛ 1876</w:t>
            </w:r>
            <w:r>
              <w:rPr>
                <w:rFonts w:ascii="Times New Roman" w:hAnsi="Times New Roman"/>
                <w:sz w:val="28"/>
                <w:szCs w:val="28"/>
              </w:rPr>
              <w:t xml:space="preserve">55 от 18.05.2009 </w:t>
            </w:r>
          </w:p>
        </w:tc>
      </w:tr>
      <w:tr w:rsidR="00246238" w:rsidRPr="00C02087" w:rsidTr="00773FA6">
        <w:trPr>
          <w:trHeight w:val="279"/>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7.3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w:t>
            </w:r>
            <w:r>
              <w:rPr>
                <w:rFonts w:ascii="Times New Roman" w:hAnsi="Times New Roman"/>
                <w:sz w:val="28"/>
                <w:szCs w:val="28"/>
              </w:rPr>
              <w:t>,</w:t>
            </w:r>
            <w:r w:rsidRPr="00C02087">
              <w:rPr>
                <w:rFonts w:ascii="Times New Roman" w:hAnsi="Times New Roman"/>
                <w:sz w:val="28"/>
                <w:szCs w:val="28"/>
              </w:rPr>
              <w:t xml:space="preserve">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Красноленинский, ул.</w:t>
            </w:r>
            <w:r>
              <w:rPr>
                <w:rFonts w:ascii="Times New Roman" w:hAnsi="Times New Roman"/>
                <w:sz w:val="28"/>
                <w:szCs w:val="28"/>
              </w:rPr>
              <w:t xml:space="preserve"> </w:t>
            </w:r>
            <w:r w:rsidRPr="00C02087">
              <w:rPr>
                <w:rFonts w:ascii="Times New Roman" w:hAnsi="Times New Roman"/>
                <w:sz w:val="28"/>
                <w:szCs w:val="28"/>
              </w:rPr>
              <w:t>Х-Мансийская</w:t>
            </w:r>
            <w:r>
              <w:rPr>
                <w:rFonts w:ascii="Times New Roman" w:hAnsi="Times New Roman"/>
                <w:sz w:val="28"/>
                <w:szCs w:val="28"/>
              </w:rPr>
              <w:t>,</w:t>
            </w:r>
            <w:r w:rsidRPr="00C02087">
              <w:rPr>
                <w:rFonts w:ascii="Times New Roman" w:hAnsi="Times New Roman"/>
                <w:sz w:val="28"/>
                <w:szCs w:val="28"/>
              </w:rPr>
              <w:t xml:space="preserve"> 8-Б</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w:t>
            </w:r>
            <w:r>
              <w:rPr>
                <w:rFonts w:ascii="Times New Roman" w:hAnsi="Times New Roman"/>
                <w:sz w:val="28"/>
                <w:szCs w:val="28"/>
              </w:rPr>
              <w:t xml:space="preserve">рава 72НЛ 128641 от 29.04.2009 </w:t>
            </w:r>
          </w:p>
        </w:tc>
      </w:tr>
      <w:tr w:rsidR="00246238" w:rsidRPr="00C02087" w:rsidTr="00773FA6">
        <w:trPr>
          <w:trHeight w:val="638"/>
        </w:trPr>
        <w:tc>
          <w:tcPr>
            <w:tcW w:w="708" w:type="dxa"/>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7.4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Артезианская скважина, назначение</w:t>
            </w:r>
            <w:r>
              <w:rPr>
                <w:rFonts w:ascii="Times New Roman" w:hAnsi="Times New Roman"/>
                <w:sz w:val="28"/>
                <w:szCs w:val="28"/>
              </w:rPr>
              <w:t>:</w:t>
            </w:r>
            <w:r w:rsidRPr="00C02087">
              <w:rPr>
                <w:rFonts w:ascii="Times New Roman" w:hAnsi="Times New Roman"/>
                <w:sz w:val="28"/>
                <w:szCs w:val="28"/>
              </w:rPr>
              <w:t xml:space="preserve"> нежилое, адрес объекта: п. Урманный, ул.</w:t>
            </w:r>
            <w:r>
              <w:rPr>
                <w:rFonts w:ascii="Times New Roman" w:hAnsi="Times New Roman"/>
                <w:sz w:val="28"/>
                <w:szCs w:val="28"/>
              </w:rPr>
              <w:t xml:space="preserve"> </w:t>
            </w:r>
            <w:r w:rsidRPr="00C02087">
              <w:rPr>
                <w:rFonts w:ascii="Times New Roman" w:hAnsi="Times New Roman"/>
                <w:sz w:val="28"/>
                <w:szCs w:val="28"/>
              </w:rPr>
              <w:t>Красная Горка, 21-А</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w:t>
            </w:r>
            <w:r>
              <w:rPr>
                <w:rFonts w:ascii="Times New Roman" w:hAnsi="Times New Roman"/>
                <w:sz w:val="28"/>
                <w:szCs w:val="28"/>
              </w:rPr>
              <w:t xml:space="preserve">а 72НЛ 187489 от  14.05.2009  </w:t>
            </w:r>
          </w:p>
        </w:tc>
      </w:tr>
      <w:tr w:rsidR="00246238" w:rsidRPr="00C02087" w:rsidTr="00773FA6">
        <w:trPr>
          <w:trHeight w:val="548"/>
        </w:trPr>
        <w:tc>
          <w:tcPr>
            <w:tcW w:w="708" w:type="dxa"/>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7.5</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Водонапорная башня, назначение нежилое, адрес объекта: п. Красноленинский</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w:t>
            </w:r>
            <w:r>
              <w:rPr>
                <w:rFonts w:ascii="Times New Roman" w:hAnsi="Times New Roman"/>
                <w:sz w:val="28"/>
                <w:szCs w:val="28"/>
              </w:rPr>
              <w:t xml:space="preserve">а 72НЛ 187545 от  19.05.2009  </w:t>
            </w:r>
          </w:p>
        </w:tc>
      </w:tr>
      <w:tr w:rsidR="00246238" w:rsidRPr="00C02087" w:rsidTr="00773FA6">
        <w:trPr>
          <w:trHeight w:val="617"/>
        </w:trPr>
        <w:tc>
          <w:tcPr>
            <w:tcW w:w="708" w:type="dxa"/>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7.6</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Водонапорная башня, назначение нежилое,  адрес объекта: п. Урманный</w:t>
            </w:r>
            <w:r>
              <w:rPr>
                <w:rFonts w:ascii="Times New Roman" w:hAnsi="Times New Roman"/>
                <w:sz w:val="28"/>
                <w:szCs w:val="28"/>
              </w:rPr>
              <w:t>,</w:t>
            </w:r>
            <w:r w:rsidRPr="00C02087">
              <w:rPr>
                <w:rFonts w:ascii="Times New Roman" w:hAnsi="Times New Roman"/>
                <w:sz w:val="28"/>
                <w:szCs w:val="28"/>
              </w:rPr>
              <w:t xml:space="preserve"> свидетельство о государственной регистрации прав</w:t>
            </w:r>
            <w:r>
              <w:rPr>
                <w:rFonts w:ascii="Times New Roman" w:hAnsi="Times New Roman"/>
                <w:sz w:val="28"/>
                <w:szCs w:val="28"/>
              </w:rPr>
              <w:t xml:space="preserve">а 72НЛ 128644  от  29.04.2009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7.7</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sz w:val="28"/>
                <w:szCs w:val="28"/>
              </w:rPr>
            </w:pPr>
            <w:r w:rsidRPr="00C02087">
              <w:rPr>
                <w:rFonts w:ascii="Times New Roman" w:hAnsi="Times New Roman"/>
                <w:sz w:val="28"/>
                <w:szCs w:val="28"/>
              </w:rPr>
              <w:t>Водопровод п. Урманный, назначение – нежилое, протяженность 339 м</w:t>
            </w:r>
            <w:r>
              <w:rPr>
                <w:rFonts w:ascii="Times New Roman" w:hAnsi="Times New Roman"/>
                <w:sz w:val="28"/>
                <w:szCs w:val="28"/>
              </w:rPr>
              <w:t>,</w:t>
            </w:r>
            <w:r w:rsidRPr="00C02087">
              <w:rPr>
                <w:rFonts w:ascii="Times New Roman" w:hAnsi="Times New Roman"/>
                <w:sz w:val="28"/>
                <w:szCs w:val="28"/>
              </w:rPr>
              <w:t xml:space="preserve"> инвентарный номер </w:t>
            </w:r>
            <w:r>
              <w:rPr>
                <w:rFonts w:ascii="Times New Roman" w:hAnsi="Times New Roman"/>
                <w:sz w:val="28"/>
                <w:szCs w:val="28"/>
              </w:rPr>
              <w:t>141091, адрес объекта</w:t>
            </w:r>
            <w:r w:rsidRPr="00C02087">
              <w:rPr>
                <w:rFonts w:ascii="Times New Roman" w:hAnsi="Times New Roman"/>
                <w:sz w:val="28"/>
                <w:szCs w:val="28"/>
              </w:rPr>
              <w:t xml:space="preserve">: </w:t>
            </w:r>
            <w:r w:rsidRPr="00C02087">
              <w:rPr>
                <w:rFonts w:ascii="Times New Roman" w:hAnsi="Times New Roman"/>
                <w:bCs/>
                <w:sz w:val="28"/>
                <w:szCs w:val="28"/>
              </w:rPr>
              <w:t>Ханты-Мансийский район</w:t>
            </w:r>
            <w:r>
              <w:rPr>
                <w:rFonts w:ascii="Times New Roman" w:hAnsi="Times New Roman"/>
                <w:bCs/>
                <w:sz w:val="28"/>
                <w:szCs w:val="28"/>
              </w:rPr>
              <w:t>,</w:t>
            </w:r>
            <w:r w:rsidRPr="00C02087">
              <w:rPr>
                <w:rFonts w:ascii="Times New Roman" w:hAnsi="Times New Roman"/>
                <w:bCs/>
                <w:sz w:val="28"/>
                <w:szCs w:val="28"/>
              </w:rPr>
              <w:t xml:space="preserve"> п. </w:t>
            </w:r>
            <w:r>
              <w:rPr>
                <w:rFonts w:ascii="Times New Roman" w:hAnsi="Times New Roman"/>
                <w:bCs/>
                <w:sz w:val="28"/>
                <w:szCs w:val="28"/>
              </w:rPr>
              <w:t xml:space="preserve">Урманный,  </w:t>
            </w:r>
            <w:r w:rsidRPr="00C02087">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 xml:space="preserve">   72НЛ 128620 от 28.04.2009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7.8</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color w:val="FF0000"/>
                <w:sz w:val="28"/>
                <w:szCs w:val="28"/>
              </w:rPr>
            </w:pPr>
            <w:r w:rsidRPr="00C02087">
              <w:rPr>
                <w:rFonts w:ascii="Times New Roman" w:hAnsi="Times New Roman"/>
                <w:sz w:val="28"/>
                <w:szCs w:val="28"/>
              </w:rPr>
              <w:t>Водопровод, Ханты-Мансийский район, п. Красноленинский, назначение – нежилое, протяже</w:t>
            </w:r>
            <w:r>
              <w:rPr>
                <w:rFonts w:ascii="Times New Roman" w:hAnsi="Times New Roman"/>
                <w:sz w:val="28"/>
                <w:szCs w:val="28"/>
              </w:rPr>
              <w:t>нность 1641 м, адрес объекта</w:t>
            </w:r>
            <w:r w:rsidRPr="00C02087">
              <w:rPr>
                <w:rFonts w:ascii="Times New Roman" w:hAnsi="Times New Roman"/>
                <w:sz w:val="28"/>
                <w:szCs w:val="28"/>
              </w:rPr>
              <w:t xml:space="preserve">: </w:t>
            </w:r>
            <w:r>
              <w:rPr>
                <w:rFonts w:ascii="Times New Roman" w:hAnsi="Times New Roman"/>
                <w:bCs/>
                <w:sz w:val="28"/>
                <w:szCs w:val="28"/>
              </w:rPr>
              <w:t>Ханты-Мансийский</w:t>
            </w:r>
            <w:r w:rsidRPr="00C02087">
              <w:rPr>
                <w:rFonts w:ascii="Times New Roman" w:hAnsi="Times New Roman"/>
                <w:bCs/>
                <w:sz w:val="28"/>
                <w:szCs w:val="28"/>
              </w:rPr>
              <w:t xml:space="preserve"> район</w:t>
            </w:r>
            <w:r>
              <w:rPr>
                <w:rFonts w:ascii="Times New Roman" w:hAnsi="Times New Roman"/>
                <w:bCs/>
                <w:sz w:val="28"/>
                <w:szCs w:val="28"/>
              </w:rPr>
              <w:t>,</w:t>
            </w:r>
            <w:r w:rsidRPr="00C02087">
              <w:rPr>
                <w:rFonts w:ascii="Times New Roman" w:hAnsi="Times New Roman"/>
                <w:bCs/>
                <w:sz w:val="28"/>
                <w:szCs w:val="28"/>
              </w:rPr>
              <w:t xml:space="preserve"> п. </w:t>
            </w:r>
            <w:r>
              <w:rPr>
                <w:rFonts w:ascii="Times New Roman" w:hAnsi="Times New Roman"/>
                <w:bCs/>
                <w:sz w:val="28"/>
                <w:szCs w:val="28"/>
              </w:rPr>
              <w:t xml:space="preserve">Красноленинский, </w:t>
            </w:r>
            <w:r w:rsidRPr="00C02087">
              <w:rPr>
                <w:rFonts w:ascii="Times New Roman" w:hAnsi="Times New Roman"/>
                <w:sz w:val="28"/>
                <w:szCs w:val="28"/>
              </w:rPr>
              <w:t>свидетельство о государственной регистрации права</w:t>
            </w:r>
            <w:r>
              <w:rPr>
                <w:rFonts w:ascii="Times New Roman" w:hAnsi="Times New Roman"/>
                <w:sz w:val="28"/>
                <w:szCs w:val="28"/>
              </w:rPr>
              <w:t xml:space="preserve"> 72НЛ 128642 от 29.04.2009</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8.</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Водозаборные, водоочистные сооружения, с. Кышик</w:t>
            </w:r>
            <w:r>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этажность – 1, общая площадь</w:t>
            </w:r>
            <w:r>
              <w:rPr>
                <w:rFonts w:ascii="Times New Roman" w:hAnsi="Times New Roman"/>
                <w:color w:val="000000"/>
                <w:sz w:val="28"/>
                <w:szCs w:val="28"/>
              </w:rPr>
              <w:t xml:space="preserve"> – </w:t>
            </w:r>
            <w:r w:rsidRPr="00C02087">
              <w:rPr>
                <w:rFonts w:ascii="Times New Roman" w:hAnsi="Times New Roman"/>
                <w:color w:val="000000"/>
                <w:sz w:val="28"/>
                <w:szCs w:val="28"/>
              </w:rPr>
              <w:t xml:space="preserve">11,2 кв. м, адрес объекта: </w:t>
            </w:r>
          </w:p>
          <w:p w:rsidR="00246238" w:rsidRPr="00C02087" w:rsidRDefault="00246238" w:rsidP="00773FA6">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Ханты-Мансийский район, с. Кышик, ул. Зеленая</w:t>
            </w:r>
            <w:r>
              <w:rPr>
                <w:rFonts w:ascii="Times New Roman" w:hAnsi="Times New Roman"/>
                <w:bCs/>
                <w:color w:val="000000"/>
                <w:sz w:val="28"/>
                <w:szCs w:val="28"/>
              </w:rPr>
              <w:t>, 5,</w:t>
            </w:r>
          </w:p>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свидетельство о государственной регистрации права  72НК 937753 от 04.03.2009</w:t>
            </w:r>
          </w:p>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120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Pr="00C02087" w:rsidRDefault="00246238" w:rsidP="00773FA6">
            <w:pPr>
              <w:spacing w:after="0" w:line="240" w:lineRule="auto"/>
              <w:rPr>
                <w:rFonts w:ascii="Times New Roman" w:hAnsi="Times New Roman"/>
                <w:color w:val="00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highlight w:val="green"/>
              </w:rPr>
            </w:pPr>
            <w:r>
              <w:rPr>
                <w:rFonts w:ascii="Times New Roman" w:hAnsi="Times New Roman"/>
                <w:sz w:val="28"/>
                <w:szCs w:val="28"/>
              </w:rPr>
              <w:t>в</w:t>
            </w:r>
            <w:r w:rsidRPr="00C02087">
              <w:rPr>
                <w:rFonts w:ascii="Times New Roman" w:hAnsi="Times New Roman"/>
                <w:sz w:val="28"/>
                <w:szCs w:val="28"/>
              </w:rPr>
              <w:t>одозаборная скважина для хоз-питьевого снабжения</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ТМ-5</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вакуумно-</w:t>
            </w:r>
            <w:r w:rsidRPr="00C02087">
              <w:rPr>
                <w:rFonts w:ascii="Times New Roman" w:hAnsi="Times New Roman"/>
                <w:sz w:val="28"/>
                <w:szCs w:val="28"/>
              </w:rPr>
              <w:t>эжекционное устройство ВЭУ-5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 - дегазатор ВЭАД-10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ДО-20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для промывки фильтра GR 32-2 Grundfos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асос подачи воды на фильтр СМ -А 5-5 Grunfos</w:t>
            </w:r>
          </w:p>
        </w:tc>
      </w:tr>
      <w:tr w:rsidR="00246238" w:rsidRPr="00C02087" w:rsidTr="00773FA6">
        <w:trPr>
          <w:trHeight w:val="594"/>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обезжелезивания BF4N/264-940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20 м3 (бак разрыва струи)</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1014"/>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8.1.</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2, 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w:t>
            </w:r>
            <w:r>
              <w:rPr>
                <w:rFonts w:ascii="Times New Roman" w:hAnsi="Times New Roman"/>
                <w:color w:val="000000"/>
                <w:sz w:val="28"/>
                <w:szCs w:val="28"/>
              </w:rPr>
              <w:t>и</w:t>
            </w:r>
            <w:r w:rsidRPr="00C02087">
              <w:rPr>
                <w:rFonts w:ascii="Times New Roman" w:hAnsi="Times New Roman"/>
                <w:color w:val="000000"/>
                <w:sz w:val="28"/>
                <w:szCs w:val="28"/>
              </w:rPr>
              <w:t xml:space="preserve">нв. №71:129:000:000001480, адрес объекта: сельское поселение Кышик, с. Кышик, ул. Центральная, свидетельство о государственной регистрации права  </w:t>
            </w:r>
            <w:r>
              <w:rPr>
                <w:rFonts w:ascii="Times New Roman" w:hAnsi="Times New Roman"/>
                <w:color w:val="000000"/>
                <w:sz w:val="28"/>
                <w:szCs w:val="28"/>
              </w:rPr>
              <w:t xml:space="preserve">               № 72 НЛ110371 от 04.03.2009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8.2.</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1, 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w:t>
            </w:r>
            <w:r>
              <w:rPr>
                <w:rFonts w:ascii="Times New Roman" w:hAnsi="Times New Roman"/>
                <w:color w:val="000000"/>
                <w:sz w:val="28"/>
                <w:szCs w:val="28"/>
              </w:rPr>
              <w:t>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71:129:000:000001470, адрес объекта: сельское поселение Кышик, с. Кышик, ул. Зеленая, свидетельство о государственной регистрации права  </w:t>
            </w:r>
            <w:r>
              <w:rPr>
                <w:rFonts w:ascii="Times New Roman" w:hAnsi="Times New Roman"/>
                <w:color w:val="000000"/>
                <w:sz w:val="28"/>
                <w:szCs w:val="28"/>
              </w:rPr>
              <w:t xml:space="preserve">                            № 72 НЛ110372 от 04.03.2009 </w:t>
            </w:r>
          </w:p>
        </w:tc>
      </w:tr>
      <w:tr w:rsidR="00246238" w:rsidRPr="00C02087" w:rsidTr="00773FA6">
        <w:trPr>
          <w:trHeight w:val="581"/>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8.3.</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Водопровод, 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протяженность</w:t>
            </w:r>
            <w:r>
              <w:rPr>
                <w:rFonts w:ascii="Times New Roman" w:hAnsi="Times New Roman"/>
                <w:color w:val="000000"/>
                <w:sz w:val="28"/>
                <w:szCs w:val="28"/>
              </w:rPr>
              <w:t xml:space="preserve"> – </w:t>
            </w:r>
            <w:r w:rsidRPr="00C02087">
              <w:rPr>
                <w:rFonts w:ascii="Times New Roman" w:hAnsi="Times New Roman"/>
                <w:color w:val="000000"/>
                <w:sz w:val="28"/>
                <w:szCs w:val="28"/>
              </w:rPr>
              <w:t xml:space="preserve">2285 м, адрес (местонахождение объекта): с. Кышик, свидетельство о государственной регистрации права  </w:t>
            </w:r>
            <w:r>
              <w:rPr>
                <w:rFonts w:ascii="Times New Roman" w:hAnsi="Times New Roman"/>
                <w:color w:val="000000"/>
                <w:sz w:val="28"/>
                <w:szCs w:val="28"/>
              </w:rPr>
              <w:t xml:space="preserve">№ 86 АВ044810 от 26.03.2009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8.4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водонапорной башни, назначение нежило</w:t>
            </w:r>
            <w:r>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30,3 кв. м, инв. </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71:129:000:000001290, лит. А, адрес объекта: с. Кышик ул. Центральная,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72</w:t>
            </w:r>
            <w:r>
              <w:rPr>
                <w:rFonts w:ascii="Times New Roman" w:hAnsi="Times New Roman"/>
                <w:color w:val="000000"/>
                <w:sz w:val="28"/>
                <w:szCs w:val="28"/>
              </w:rPr>
              <w:t xml:space="preserve"> НЛ 110014 от 19.02.2009 </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9.</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Водозаборные, водоочистные сооружения, п. Луговской</w:t>
            </w:r>
            <w:r>
              <w:rPr>
                <w:rFonts w:ascii="Times New Roman" w:hAnsi="Times New Roman"/>
                <w:bCs/>
                <w:color w:val="000000"/>
                <w:sz w:val="28"/>
                <w:szCs w:val="28"/>
              </w:rPr>
              <w:t xml:space="preserve">. </w:t>
            </w:r>
            <w:r w:rsidRPr="00C02087">
              <w:rPr>
                <w:rFonts w:ascii="Times New Roman" w:hAnsi="Times New Roman"/>
                <w:color w:val="000000"/>
                <w:sz w:val="28"/>
                <w:szCs w:val="28"/>
              </w:rPr>
              <w:t>Здание водоочистной установки, назначение нежило</w:t>
            </w:r>
            <w:r>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19,2 кв. м, адрес объекта: </w:t>
            </w:r>
          </w:p>
          <w:p w:rsidR="00246238" w:rsidRPr="00C02087" w:rsidRDefault="00246238" w:rsidP="00773FA6">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Ханты-Мансийский район, п. Луговской</w:t>
            </w:r>
            <w:r>
              <w:rPr>
                <w:rFonts w:ascii="Times New Roman" w:hAnsi="Times New Roman"/>
                <w:bCs/>
                <w:color w:val="000000"/>
                <w:sz w:val="28"/>
                <w:szCs w:val="28"/>
              </w:rPr>
              <w:t>.</w:t>
            </w:r>
          </w:p>
          <w:p w:rsidR="00246238" w:rsidRPr="00C02087" w:rsidRDefault="00246238" w:rsidP="00773FA6">
            <w:pPr>
              <w:spacing w:after="0" w:line="240" w:lineRule="auto"/>
              <w:rPr>
                <w:rFonts w:ascii="Times New Roman" w:hAnsi="Times New Roman"/>
                <w:b/>
                <w:bCs/>
                <w:i/>
                <w:iCs/>
                <w:color w:val="FF0000"/>
                <w:sz w:val="28"/>
                <w:szCs w:val="28"/>
                <w:highlight w:val="green"/>
              </w:rPr>
            </w:pPr>
            <w:r w:rsidRPr="00C02087">
              <w:rPr>
                <w:rFonts w:ascii="Times New Roman" w:hAnsi="Times New Roman"/>
                <w:color w:val="000000"/>
                <w:sz w:val="28"/>
                <w:szCs w:val="28"/>
              </w:rPr>
              <w:t>свидетельство о государственной регистрации права  86 АБ 646741 от 07.06.2013</w:t>
            </w: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Pr="00C02087" w:rsidRDefault="00246238" w:rsidP="00773FA6">
            <w:pPr>
              <w:spacing w:after="0" w:line="240" w:lineRule="auto"/>
              <w:rPr>
                <w:rFonts w:ascii="Times New Roman" w:hAnsi="Times New Roman"/>
                <w:color w:val="00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ТМ-15</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вакуумно-</w:t>
            </w:r>
            <w:r w:rsidRPr="00C02087">
              <w:rPr>
                <w:rFonts w:ascii="Times New Roman" w:hAnsi="Times New Roman"/>
                <w:sz w:val="28"/>
                <w:szCs w:val="28"/>
              </w:rPr>
              <w:t>эжекционное устройство ВЭУ-15</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 - дегазатор ВЭАД-15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30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ДО-60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15-3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15-3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20-2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20-2 </w:t>
            </w:r>
            <w:r>
              <w:rPr>
                <w:rFonts w:ascii="Times New Roman" w:hAnsi="Times New Roman"/>
                <w:sz w:val="28"/>
                <w:szCs w:val="28"/>
              </w:rPr>
              <w:t>«Grundfos»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р</w:t>
            </w:r>
            <w:r w:rsidRPr="00C02087">
              <w:rPr>
                <w:rFonts w:ascii="Times New Roman" w:hAnsi="Times New Roman"/>
                <w:sz w:val="28"/>
                <w:szCs w:val="28"/>
              </w:rPr>
              <w:t xml:space="preserve">езервуар V - 30 м3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w:t>
            </w:r>
            <w:r w:rsidRPr="00C02087">
              <w:rPr>
                <w:rFonts w:ascii="Times New Roman" w:hAnsi="Times New Roman"/>
                <w:sz w:val="28"/>
                <w:szCs w:val="28"/>
              </w:rPr>
              <w:t>ак запаса очищенной воды V-5м3</w:t>
            </w:r>
          </w:p>
        </w:tc>
      </w:tr>
      <w:tr w:rsidR="00246238" w:rsidRPr="00C02087" w:rsidTr="00773FA6">
        <w:trPr>
          <w:trHeight w:val="70"/>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w:t>
            </w:r>
            <w:r w:rsidRPr="00C02087">
              <w:rPr>
                <w:rFonts w:ascii="Times New Roman" w:hAnsi="Times New Roman"/>
                <w:sz w:val="28"/>
                <w:szCs w:val="28"/>
              </w:rPr>
              <w:t>ак запаса очищенной воды V-5м3</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1014"/>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9.1.</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насосной станции, входящее в состав комплекса водозаборных и водоочистных сооружений</w:t>
            </w:r>
            <w:r>
              <w:rPr>
                <w:rFonts w:ascii="Times New Roman" w:hAnsi="Times New Roman"/>
                <w:color w:val="000000"/>
                <w:sz w:val="28"/>
                <w:szCs w:val="28"/>
              </w:rPr>
              <w:t>,</w:t>
            </w:r>
            <w:r w:rsidRPr="00C02087">
              <w:rPr>
                <w:rFonts w:ascii="Times New Roman" w:hAnsi="Times New Roman"/>
                <w:color w:val="000000"/>
                <w:sz w:val="28"/>
                <w:szCs w:val="28"/>
              </w:rPr>
              <w:t xml:space="preserve"> для водоснабжения п. Луговской</w:t>
            </w:r>
            <w:r>
              <w:rPr>
                <w:rFonts w:ascii="Times New Roman" w:hAnsi="Times New Roman"/>
                <w:color w:val="000000"/>
                <w:sz w:val="28"/>
                <w:szCs w:val="28"/>
              </w:rPr>
              <w:t>,</w:t>
            </w:r>
            <w:r w:rsidRPr="00C02087">
              <w:rPr>
                <w:rFonts w:ascii="Times New Roman" w:hAnsi="Times New Roman"/>
                <w:color w:val="000000"/>
                <w:sz w:val="28"/>
                <w:szCs w:val="28"/>
              </w:rPr>
              <w:t xml:space="preserve"> назначение – нежилое, 1-этажный, общая площадь 7,3 кв. м,</w:t>
            </w:r>
            <w:r>
              <w:rPr>
                <w:rFonts w:ascii="Times New Roman" w:hAnsi="Times New Roman"/>
                <w:color w:val="000000"/>
                <w:sz w:val="28"/>
                <w:szCs w:val="28"/>
              </w:rPr>
              <w:t xml:space="preserve"> и</w:t>
            </w:r>
            <w:r w:rsidRPr="00C02087">
              <w:rPr>
                <w:rFonts w:ascii="Times New Roman" w:hAnsi="Times New Roman"/>
                <w:color w:val="000000"/>
                <w:sz w:val="28"/>
                <w:szCs w:val="28"/>
              </w:rPr>
              <w:t>нв. №71:129:000:00000170, лит. В</w:t>
            </w:r>
            <w:r>
              <w:rPr>
                <w:rFonts w:ascii="Times New Roman" w:hAnsi="Times New Roman"/>
                <w:color w:val="000000"/>
                <w:sz w:val="28"/>
                <w:szCs w:val="28"/>
              </w:rPr>
              <w:t>,</w:t>
            </w:r>
            <w:r w:rsidRPr="00C02087">
              <w:rPr>
                <w:rFonts w:ascii="Times New Roman" w:hAnsi="Times New Roman"/>
                <w:color w:val="000000"/>
                <w:sz w:val="28"/>
                <w:szCs w:val="28"/>
              </w:rPr>
              <w:t xml:space="preserve"> адрес объекта: п. Луговской, свидетельство о государственной регистрации права  №</w:t>
            </w:r>
            <w:r>
              <w:rPr>
                <w:rFonts w:ascii="Times New Roman" w:hAnsi="Times New Roman"/>
                <w:color w:val="000000"/>
                <w:sz w:val="28"/>
                <w:szCs w:val="28"/>
              </w:rPr>
              <w:t xml:space="preserve">72 НК 556728 от 17.04.2007 </w:t>
            </w:r>
          </w:p>
        </w:tc>
      </w:tr>
      <w:tr w:rsidR="00246238" w:rsidRPr="00C02087" w:rsidTr="00773FA6">
        <w:trPr>
          <w:trHeight w:val="1014"/>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9.2.</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насосной станции, входящее в состав комплекса водозаборных и водоочистных сооружений</w:t>
            </w:r>
            <w:r>
              <w:rPr>
                <w:rFonts w:ascii="Times New Roman" w:hAnsi="Times New Roman"/>
                <w:color w:val="000000"/>
                <w:sz w:val="28"/>
                <w:szCs w:val="28"/>
              </w:rPr>
              <w:t>,</w:t>
            </w:r>
            <w:r w:rsidRPr="00C02087">
              <w:rPr>
                <w:rFonts w:ascii="Times New Roman" w:hAnsi="Times New Roman"/>
                <w:color w:val="000000"/>
                <w:sz w:val="28"/>
                <w:szCs w:val="28"/>
              </w:rPr>
              <w:t xml:space="preserve"> для водоснабжения п. Луговской</w:t>
            </w:r>
            <w:r>
              <w:rPr>
                <w:rFonts w:ascii="Times New Roman" w:hAnsi="Times New Roman"/>
                <w:color w:val="000000"/>
                <w:sz w:val="28"/>
                <w:szCs w:val="28"/>
              </w:rPr>
              <w:t>,</w:t>
            </w:r>
            <w:r w:rsidRPr="00C02087">
              <w:rPr>
                <w:rFonts w:ascii="Times New Roman" w:hAnsi="Times New Roman"/>
                <w:color w:val="000000"/>
                <w:sz w:val="28"/>
                <w:szCs w:val="28"/>
              </w:rPr>
              <w:t xml:space="preserve"> назначение – нежилое, 1-э</w:t>
            </w:r>
            <w:r>
              <w:rPr>
                <w:rFonts w:ascii="Times New Roman" w:hAnsi="Times New Roman"/>
                <w:color w:val="000000"/>
                <w:sz w:val="28"/>
                <w:szCs w:val="28"/>
              </w:rPr>
              <w:t>тажный, общая площадь 7 кв. м, и</w:t>
            </w:r>
            <w:r w:rsidRPr="00C02087">
              <w:rPr>
                <w:rFonts w:ascii="Times New Roman" w:hAnsi="Times New Roman"/>
                <w:color w:val="000000"/>
                <w:sz w:val="28"/>
                <w:szCs w:val="28"/>
              </w:rPr>
              <w:t xml:space="preserve">нв. </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71:129:000:00000180, лит. Д</w:t>
            </w:r>
            <w:r>
              <w:rPr>
                <w:rFonts w:ascii="Times New Roman" w:hAnsi="Times New Roman"/>
                <w:color w:val="000000"/>
                <w:sz w:val="28"/>
                <w:szCs w:val="28"/>
              </w:rPr>
              <w:t>,</w:t>
            </w:r>
            <w:r w:rsidRPr="00C02087">
              <w:rPr>
                <w:rFonts w:ascii="Times New Roman" w:hAnsi="Times New Roman"/>
                <w:color w:val="000000"/>
                <w:sz w:val="28"/>
                <w:szCs w:val="28"/>
              </w:rPr>
              <w:t xml:space="preserve"> адрес объекта: п. Луговской, свидетельство о государственной регистрации права  №</w:t>
            </w:r>
            <w:r>
              <w:rPr>
                <w:rFonts w:ascii="Times New Roman" w:hAnsi="Times New Roman"/>
                <w:color w:val="000000"/>
                <w:sz w:val="28"/>
                <w:szCs w:val="28"/>
              </w:rPr>
              <w:t xml:space="preserve">72 НК 556728 от 17.04.2007 </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9.3.</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1, назначение</w:t>
            </w:r>
            <w:r>
              <w:rPr>
                <w:rFonts w:ascii="Times New Roman" w:hAnsi="Times New Roman"/>
                <w:color w:val="000000"/>
                <w:sz w:val="28"/>
                <w:szCs w:val="28"/>
              </w:rPr>
              <w:t>: нежилое,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71:129:000:000001470, адрес объекта:</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п. Луговской, свидетельство о государственной регистрации права  </w:t>
            </w:r>
            <w:r>
              <w:rPr>
                <w:rFonts w:ascii="Times New Roman" w:hAnsi="Times New Roman"/>
                <w:color w:val="000000"/>
                <w:sz w:val="28"/>
                <w:szCs w:val="28"/>
              </w:rPr>
              <w:t xml:space="preserve">№ 72 НЛ110372 от 04.03.2009 </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9.4.</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Водопровод, назначение: нежилое, протяженность – </w:t>
            </w:r>
            <w:r w:rsidRPr="00C02087">
              <w:rPr>
                <w:rFonts w:ascii="Times New Roman" w:hAnsi="Times New Roman"/>
                <w:color w:val="000000"/>
                <w:sz w:val="28"/>
                <w:szCs w:val="28"/>
              </w:rPr>
              <w:t xml:space="preserve">6437 м, адрес (местонахождение объекта): </w:t>
            </w:r>
            <w:r>
              <w:rPr>
                <w:rFonts w:ascii="Times New Roman" w:hAnsi="Times New Roman"/>
                <w:color w:val="000000"/>
                <w:sz w:val="28"/>
                <w:szCs w:val="28"/>
              </w:rPr>
              <w:t xml:space="preserve">                               </w:t>
            </w:r>
            <w:r w:rsidRPr="00C02087">
              <w:rPr>
                <w:rFonts w:ascii="Times New Roman" w:hAnsi="Times New Roman"/>
                <w:color w:val="000000"/>
                <w:sz w:val="28"/>
                <w:szCs w:val="28"/>
              </w:rPr>
              <w:t>пос. Луговской,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АВ 044813 от 26.03.2015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9.5</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водонапорной башни емкостью 15 м куб., назначение нежило</w:t>
            </w:r>
            <w:r>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4,8 кв. м,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71:129:000:000000190, лит. Е, адрес объекта: п. Луговской,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НК 556335 от </w:t>
            </w:r>
            <w:r>
              <w:rPr>
                <w:rFonts w:ascii="Times New Roman" w:hAnsi="Times New Roman"/>
                <w:color w:val="000000"/>
                <w:sz w:val="28"/>
                <w:szCs w:val="28"/>
              </w:rPr>
              <w:t xml:space="preserve">06.04.2007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9.6</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Здание для персонала, входящ</w:t>
            </w:r>
            <w:r>
              <w:rPr>
                <w:rFonts w:ascii="Times New Roman" w:hAnsi="Times New Roman"/>
                <w:color w:val="000000"/>
                <w:sz w:val="28"/>
                <w:szCs w:val="28"/>
              </w:rPr>
              <w:t>ее</w:t>
            </w:r>
            <w:r w:rsidRPr="00C02087">
              <w:rPr>
                <w:rFonts w:ascii="Times New Roman" w:hAnsi="Times New Roman"/>
                <w:color w:val="000000"/>
                <w:sz w:val="28"/>
                <w:szCs w:val="28"/>
              </w:rPr>
              <w:t xml:space="preserve"> в состав комплекса водозаборных и очистных сооружений для водоснабжения, назначение нежило</w:t>
            </w:r>
            <w:r>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11,40 кв. м, инв. </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71:129:000:000000150, адрес объекта: п. Луговкой,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НК 556334 от 06.04.2007 </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Водозаборные, водоочистные сооружения, с. Нялинское</w:t>
            </w:r>
            <w:r>
              <w:rPr>
                <w:rFonts w:ascii="Times New Roman" w:hAnsi="Times New Roman"/>
                <w:bCs/>
                <w:color w:val="000000"/>
                <w:sz w:val="28"/>
                <w:szCs w:val="28"/>
              </w:rPr>
              <w:t xml:space="preserve">, </w:t>
            </w:r>
            <w:r w:rsidRPr="00C02087">
              <w:rPr>
                <w:rFonts w:ascii="Times New Roman" w:hAnsi="Times New Roman"/>
                <w:color w:val="000000"/>
                <w:sz w:val="28"/>
                <w:szCs w:val="28"/>
              </w:rPr>
              <w:t>назначение</w:t>
            </w:r>
            <w:r>
              <w:rPr>
                <w:rFonts w:ascii="Times New Roman" w:hAnsi="Times New Roman"/>
                <w:color w:val="000000"/>
                <w:sz w:val="28"/>
                <w:szCs w:val="28"/>
              </w:rPr>
              <w:t>:</w:t>
            </w:r>
            <w:r w:rsidRPr="00C02087">
              <w:rPr>
                <w:rFonts w:ascii="Times New Roman" w:hAnsi="Times New Roman"/>
                <w:color w:val="000000"/>
                <w:sz w:val="28"/>
                <w:szCs w:val="28"/>
              </w:rPr>
              <w:t xml:space="preserve"> нежило</w:t>
            </w:r>
            <w:r>
              <w:rPr>
                <w:rFonts w:ascii="Times New Roman" w:hAnsi="Times New Roman"/>
                <w:color w:val="000000"/>
                <w:sz w:val="28"/>
                <w:szCs w:val="28"/>
              </w:rPr>
              <w:t xml:space="preserve">е, этажность – 1, общая площадь – </w:t>
            </w:r>
            <w:r w:rsidRPr="00C02087">
              <w:rPr>
                <w:rFonts w:ascii="Times New Roman" w:hAnsi="Times New Roman"/>
                <w:color w:val="000000"/>
                <w:sz w:val="28"/>
                <w:szCs w:val="28"/>
              </w:rPr>
              <w:t xml:space="preserve">11,2 кв. м, адрес объекта: </w:t>
            </w:r>
            <w:r w:rsidRPr="00C02087">
              <w:rPr>
                <w:rFonts w:ascii="Times New Roman" w:hAnsi="Times New Roman"/>
                <w:bCs/>
                <w:color w:val="000000"/>
                <w:sz w:val="28"/>
                <w:szCs w:val="28"/>
              </w:rPr>
              <w:t xml:space="preserve">Ханты-Мансийский район, </w:t>
            </w:r>
          </w:p>
          <w:p w:rsidR="00246238" w:rsidRDefault="00246238" w:rsidP="00773FA6">
            <w:pPr>
              <w:spacing w:after="0" w:line="240" w:lineRule="auto"/>
              <w:rPr>
                <w:rFonts w:ascii="Times New Roman" w:hAnsi="Times New Roman"/>
                <w:bCs/>
                <w:color w:val="000000"/>
                <w:sz w:val="28"/>
                <w:szCs w:val="28"/>
              </w:rPr>
            </w:pPr>
            <w:r w:rsidRPr="00C02087">
              <w:rPr>
                <w:rFonts w:ascii="Times New Roman" w:hAnsi="Times New Roman"/>
                <w:bCs/>
                <w:color w:val="000000"/>
                <w:sz w:val="28"/>
                <w:szCs w:val="28"/>
              </w:rPr>
              <w:t>с. Нялинское, ул. Труда</w:t>
            </w:r>
            <w:r>
              <w:rPr>
                <w:rFonts w:ascii="Times New Roman" w:hAnsi="Times New Roman"/>
                <w:bCs/>
                <w:color w:val="000000"/>
                <w:sz w:val="28"/>
                <w:szCs w:val="28"/>
              </w:rPr>
              <w:t>,</w:t>
            </w:r>
            <w:r w:rsidRPr="00C02087">
              <w:rPr>
                <w:rFonts w:ascii="Times New Roman" w:hAnsi="Times New Roman"/>
                <w:bCs/>
                <w:color w:val="000000"/>
                <w:sz w:val="28"/>
                <w:szCs w:val="28"/>
              </w:rPr>
              <w:t xml:space="preserve"> </w:t>
            </w:r>
          </w:p>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bCs/>
                <w:color w:val="000000"/>
                <w:sz w:val="28"/>
                <w:szCs w:val="28"/>
              </w:rPr>
              <w:t>д.</w:t>
            </w:r>
            <w:r>
              <w:rPr>
                <w:rFonts w:ascii="Times New Roman" w:hAnsi="Times New Roman"/>
                <w:bCs/>
                <w:color w:val="000000"/>
                <w:sz w:val="28"/>
                <w:szCs w:val="28"/>
              </w:rPr>
              <w:t xml:space="preserve"> </w:t>
            </w:r>
            <w:r w:rsidRPr="00C02087">
              <w:rPr>
                <w:rFonts w:ascii="Times New Roman" w:hAnsi="Times New Roman"/>
                <w:bCs/>
                <w:color w:val="000000"/>
                <w:sz w:val="28"/>
                <w:szCs w:val="28"/>
              </w:rPr>
              <w:t>27а</w:t>
            </w:r>
            <w:r>
              <w:rPr>
                <w:rFonts w:ascii="Times New Roman" w:hAnsi="Times New Roman"/>
                <w:bCs/>
                <w:color w:val="000000"/>
                <w:sz w:val="28"/>
                <w:szCs w:val="28"/>
              </w:rPr>
              <w:t xml:space="preserve">, </w:t>
            </w:r>
            <w:r w:rsidRPr="00C02087">
              <w:rPr>
                <w:rFonts w:ascii="Times New Roman" w:hAnsi="Times New Roman"/>
                <w:color w:val="000000"/>
                <w:sz w:val="28"/>
                <w:szCs w:val="28"/>
              </w:rPr>
              <w:t>свидетельство о государственной регистрации права  72 НЛ 110011 от 19.02.2009</w:t>
            </w:r>
          </w:p>
          <w:p w:rsidR="00246238" w:rsidRPr="00C02087" w:rsidRDefault="00246238" w:rsidP="00773FA6">
            <w:pPr>
              <w:spacing w:after="0" w:line="240" w:lineRule="auto"/>
              <w:rPr>
                <w:rFonts w:ascii="Times New Roman" w:hAnsi="Times New Roman"/>
                <w:b/>
                <w:bCs/>
                <w:i/>
                <w:iCs/>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Default="00246238" w:rsidP="00773FA6">
            <w:pPr>
              <w:spacing w:after="0" w:line="240" w:lineRule="auto"/>
              <w:rPr>
                <w:rFonts w:ascii="Times New Roman" w:hAnsi="Times New Roman"/>
                <w:color w:val="000000"/>
                <w:sz w:val="28"/>
                <w:szCs w:val="28"/>
              </w:rPr>
            </w:pPr>
          </w:p>
          <w:p w:rsidR="00246238" w:rsidRPr="00C02087" w:rsidRDefault="00246238" w:rsidP="00773FA6">
            <w:pPr>
              <w:spacing w:after="0" w:line="240" w:lineRule="auto"/>
              <w:rPr>
                <w:rFonts w:ascii="Times New Roman" w:hAnsi="Times New Roman"/>
                <w:color w:val="00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sidRPr="00C02087">
              <w:rPr>
                <w:rFonts w:ascii="Times New Roman" w:hAnsi="Times New Roman"/>
                <w:sz w:val="28"/>
                <w:szCs w:val="28"/>
              </w:rPr>
              <w:t>блок - бокс 2*3*2,5</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ТМ-10</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акуумно-эжекционное устройство ВЭУ-10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ИНГО-30)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ДО-60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CR 10-4 «Grundfos»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CR - 32 - 2 - 2 «</w:t>
            </w:r>
            <w:r w:rsidRPr="00C02087">
              <w:rPr>
                <w:rFonts w:ascii="Times New Roman" w:hAnsi="Times New Roman"/>
                <w:sz w:val="28"/>
                <w:szCs w:val="28"/>
              </w:rPr>
              <w:t>Grundfos</w:t>
            </w:r>
            <w:r>
              <w:rPr>
                <w:rFonts w:ascii="Times New Roman" w:hAnsi="Times New Roman"/>
                <w:sz w:val="28"/>
                <w:szCs w:val="28"/>
              </w:rPr>
              <w:t>»</w:t>
            </w:r>
            <w:r w:rsidRPr="00C02087">
              <w:rPr>
                <w:rFonts w:ascii="Times New Roman" w:hAnsi="Times New Roman"/>
                <w:sz w:val="28"/>
                <w:szCs w:val="28"/>
              </w:rPr>
              <w:t xml:space="preserve">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MXV 50-1603 041429121010318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башня водонапорная «Рожновского»</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(бак разрыва струи)</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раздаточная</w:t>
            </w:r>
          </w:p>
        </w:tc>
      </w:tr>
      <w:tr w:rsidR="00246238" w:rsidRPr="00C02087" w:rsidTr="00773FA6">
        <w:trPr>
          <w:trHeight w:val="312"/>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раздаточная</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раздаточная</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sidRPr="00C02087">
              <w:rPr>
                <w:rFonts w:ascii="Times New Roman" w:hAnsi="Times New Roman"/>
                <w:sz w:val="28"/>
                <w:szCs w:val="28"/>
              </w:rPr>
              <w:t>блок-бокс 2*3*2,5</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886"/>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1,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w:t>
            </w:r>
            <w:r>
              <w:rPr>
                <w:rFonts w:ascii="Times New Roman" w:hAnsi="Times New Roman"/>
                <w:color w:val="000000"/>
                <w:sz w:val="28"/>
                <w:szCs w:val="28"/>
              </w:rPr>
              <w:t>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71:129:000:000001510, адрес объекта: сельское поселение Нялинское, с. Нялинское, ул. Фомина,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НЛ110530 от 06.03.2009 </w:t>
            </w:r>
          </w:p>
        </w:tc>
      </w:tr>
      <w:tr w:rsidR="00246238" w:rsidRPr="00C02087" w:rsidTr="00773FA6">
        <w:trPr>
          <w:trHeight w:val="1014"/>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2,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w:t>
            </w:r>
            <w:r>
              <w:rPr>
                <w:rFonts w:ascii="Times New Roman" w:hAnsi="Times New Roman"/>
                <w:color w:val="000000"/>
                <w:sz w:val="28"/>
                <w:szCs w:val="28"/>
              </w:rPr>
              <w:t>ежилое,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71:129:000:000001530, адрес объекта: сельское поселение Нялинское, с. Нялинское, ул. Труда,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НЛ110532 от 06.03.2009 </w:t>
            </w:r>
          </w:p>
        </w:tc>
      </w:tr>
      <w:tr w:rsidR="00246238" w:rsidRPr="00C02087" w:rsidTr="00773FA6">
        <w:trPr>
          <w:trHeight w:val="1014"/>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3,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w:t>
            </w:r>
            <w:r>
              <w:rPr>
                <w:rFonts w:ascii="Times New Roman" w:hAnsi="Times New Roman"/>
                <w:color w:val="000000"/>
                <w:sz w:val="28"/>
                <w:szCs w:val="28"/>
              </w:rPr>
              <w:t>нежилое,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71:129:000:000001550, адрес объекта: сельское поселение Нялинское, с. Нялинское, ул. Мира, свидетельство о государственной регистрации права</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НЛ127331 от 27.03.2009 </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Здание водонапорной башни, назначение нежилое, инв. №71:129:000:000001540, адрес объекта: </w:t>
            </w:r>
            <w:r>
              <w:rPr>
                <w:rFonts w:ascii="Times New Roman" w:hAnsi="Times New Roman"/>
                <w:color w:val="000000"/>
                <w:sz w:val="28"/>
                <w:szCs w:val="28"/>
              </w:rPr>
              <w:t xml:space="preserve">                           </w:t>
            </w:r>
            <w:r w:rsidRPr="00C02087">
              <w:rPr>
                <w:rFonts w:ascii="Times New Roman" w:hAnsi="Times New Roman"/>
                <w:color w:val="000000"/>
                <w:sz w:val="28"/>
                <w:szCs w:val="28"/>
              </w:rPr>
              <w:t>с. Нялинское, ул. Труда</w:t>
            </w:r>
            <w:r>
              <w:rPr>
                <w:rFonts w:ascii="Times New Roman" w:hAnsi="Times New Roman"/>
                <w:color w:val="000000"/>
                <w:sz w:val="28"/>
                <w:szCs w:val="28"/>
              </w:rPr>
              <w:t>,</w:t>
            </w:r>
            <w:r w:rsidRPr="00C02087">
              <w:rPr>
                <w:rFonts w:ascii="Times New Roman" w:hAnsi="Times New Roman"/>
                <w:color w:val="000000"/>
                <w:sz w:val="28"/>
                <w:szCs w:val="28"/>
              </w:rPr>
              <w:t xml:space="preserve">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 110533 от 06.03.2009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5</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1610 м (котельная №1),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71:129:000:000002620, адрес (местонахождение объекта): сельское поселение Нялинское, с. Нялинское,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088474 от 03.08.2010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10.</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6</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2850 м (котельная №</w:t>
            </w:r>
            <w:r>
              <w:rPr>
                <w:rFonts w:ascii="Times New Roman" w:hAnsi="Times New Roman"/>
                <w:color w:val="000000"/>
                <w:sz w:val="28"/>
                <w:szCs w:val="28"/>
              </w:rPr>
              <w:t xml:space="preserve"> </w:t>
            </w:r>
            <w:r w:rsidRPr="00C02087">
              <w:rPr>
                <w:rFonts w:ascii="Times New Roman" w:hAnsi="Times New Roman"/>
                <w:color w:val="000000"/>
                <w:sz w:val="28"/>
                <w:szCs w:val="28"/>
              </w:rPr>
              <w:t>2), инв.</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71:129:000:000002660, адрес (местонахождение объекта): сельское поселение Нялинское, с. Нялинское,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088607 от 06.08.2010 </w:t>
            </w:r>
          </w:p>
        </w:tc>
      </w:tr>
      <w:tr w:rsidR="00246238" w:rsidRPr="00C02087" w:rsidTr="00773FA6">
        <w:trPr>
          <w:trHeight w:val="70"/>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11.</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pStyle w:val="aff2"/>
              <w:jc w:val="left"/>
              <w:rPr>
                <w:bCs/>
                <w:color w:val="000000"/>
                <w:sz w:val="28"/>
                <w:szCs w:val="28"/>
              </w:rPr>
            </w:pPr>
            <w:r w:rsidRPr="00C02087">
              <w:rPr>
                <w:color w:val="000000"/>
                <w:sz w:val="28"/>
                <w:szCs w:val="28"/>
              </w:rPr>
              <w:t>Водозаборные, водоочистные сооружения</w:t>
            </w:r>
            <w:r>
              <w:rPr>
                <w:color w:val="000000"/>
                <w:sz w:val="28"/>
                <w:szCs w:val="28"/>
              </w:rPr>
              <w:t>,</w:t>
            </w:r>
            <w:r w:rsidRPr="00C02087">
              <w:rPr>
                <w:color w:val="000000"/>
                <w:sz w:val="28"/>
                <w:szCs w:val="28"/>
              </w:rPr>
              <w:t xml:space="preserve"> п. Пырьях</w:t>
            </w:r>
            <w:r>
              <w:rPr>
                <w:color w:val="000000"/>
                <w:sz w:val="28"/>
                <w:szCs w:val="28"/>
              </w:rPr>
              <w:t>, н</w:t>
            </w:r>
            <w:r w:rsidRPr="00C02087">
              <w:rPr>
                <w:color w:val="000000"/>
                <w:sz w:val="28"/>
                <w:szCs w:val="28"/>
              </w:rPr>
              <w:t>азначение - нежилое,</w:t>
            </w:r>
            <w:r w:rsidRPr="00C02087">
              <w:rPr>
                <w:sz w:val="28"/>
                <w:szCs w:val="28"/>
              </w:rPr>
              <w:t xml:space="preserve"> </w:t>
            </w:r>
            <w:r w:rsidRPr="00C02087">
              <w:rPr>
                <w:color w:val="000000"/>
                <w:sz w:val="28"/>
                <w:szCs w:val="28"/>
              </w:rPr>
              <w:t>этажность – 1, общая площадь-19,4 кв. м, адрес объекта:</w:t>
            </w:r>
            <w:r w:rsidRPr="00C02087">
              <w:rPr>
                <w:sz w:val="28"/>
                <w:szCs w:val="28"/>
              </w:rPr>
              <w:t xml:space="preserve"> </w:t>
            </w:r>
            <w:r w:rsidRPr="00C02087">
              <w:rPr>
                <w:bCs/>
                <w:color w:val="000000"/>
                <w:sz w:val="28"/>
                <w:szCs w:val="28"/>
              </w:rPr>
              <w:t xml:space="preserve">Ханты-Мансийский район, сельское поселение Нялинское, </w:t>
            </w:r>
          </w:p>
          <w:p w:rsidR="00246238" w:rsidRDefault="00246238" w:rsidP="00773FA6">
            <w:pPr>
              <w:pStyle w:val="aff2"/>
              <w:jc w:val="left"/>
              <w:rPr>
                <w:color w:val="000000"/>
                <w:sz w:val="28"/>
                <w:szCs w:val="28"/>
              </w:rPr>
            </w:pPr>
            <w:r w:rsidRPr="00C02087">
              <w:rPr>
                <w:bCs/>
                <w:color w:val="000000"/>
                <w:sz w:val="28"/>
                <w:szCs w:val="28"/>
              </w:rPr>
              <w:t>п. Пырьях, ул. Лесная</w:t>
            </w:r>
            <w:r>
              <w:rPr>
                <w:bCs/>
                <w:color w:val="000000"/>
                <w:sz w:val="28"/>
                <w:szCs w:val="28"/>
              </w:rPr>
              <w:t>,</w:t>
            </w:r>
            <w:r w:rsidRPr="00C02087">
              <w:rPr>
                <w:bCs/>
                <w:color w:val="000000"/>
                <w:sz w:val="28"/>
                <w:szCs w:val="28"/>
              </w:rPr>
              <w:t xml:space="preserve"> д.</w:t>
            </w:r>
            <w:r>
              <w:rPr>
                <w:bCs/>
                <w:color w:val="000000"/>
                <w:sz w:val="28"/>
                <w:szCs w:val="28"/>
              </w:rPr>
              <w:t xml:space="preserve"> </w:t>
            </w:r>
            <w:r w:rsidRPr="00C02087">
              <w:rPr>
                <w:bCs/>
                <w:color w:val="000000"/>
                <w:sz w:val="28"/>
                <w:szCs w:val="28"/>
              </w:rPr>
              <w:t>4</w:t>
            </w:r>
            <w:r>
              <w:rPr>
                <w:bCs/>
                <w:color w:val="000000"/>
                <w:sz w:val="28"/>
                <w:szCs w:val="28"/>
              </w:rPr>
              <w:t xml:space="preserve">, </w:t>
            </w:r>
            <w:r w:rsidRPr="00C02087">
              <w:rPr>
                <w:color w:val="000000"/>
                <w:sz w:val="28"/>
                <w:szCs w:val="28"/>
              </w:rPr>
              <w:t xml:space="preserve">свидетельство о государственной регистрации права  </w:t>
            </w:r>
          </w:p>
          <w:p w:rsidR="00246238" w:rsidRDefault="00246238" w:rsidP="00773FA6">
            <w:pPr>
              <w:pStyle w:val="aff2"/>
              <w:jc w:val="left"/>
              <w:rPr>
                <w:color w:val="000000"/>
                <w:sz w:val="28"/>
                <w:szCs w:val="28"/>
              </w:rPr>
            </w:pPr>
            <w:r w:rsidRPr="00C02087">
              <w:rPr>
                <w:color w:val="000000"/>
                <w:sz w:val="28"/>
                <w:szCs w:val="28"/>
              </w:rPr>
              <w:t>72 НЛ 109660</w:t>
            </w:r>
          </w:p>
          <w:p w:rsidR="00246238" w:rsidRDefault="00246238" w:rsidP="00773FA6">
            <w:pPr>
              <w:pStyle w:val="aff2"/>
              <w:jc w:val="left"/>
              <w:rPr>
                <w:color w:val="000000"/>
                <w:sz w:val="28"/>
                <w:szCs w:val="28"/>
              </w:rPr>
            </w:pPr>
            <w:r w:rsidRPr="00C02087">
              <w:rPr>
                <w:color w:val="000000"/>
                <w:sz w:val="28"/>
                <w:szCs w:val="28"/>
              </w:rPr>
              <w:t>от 11.02.2009</w:t>
            </w:r>
            <w:r>
              <w:rPr>
                <w:color w:val="000000"/>
                <w:sz w:val="28"/>
                <w:szCs w:val="28"/>
              </w:rPr>
              <w:t xml:space="preserve">, </w:t>
            </w:r>
            <w:r w:rsidRPr="00C02087">
              <w:rPr>
                <w:color w:val="000000"/>
                <w:sz w:val="28"/>
                <w:szCs w:val="28"/>
              </w:rPr>
              <w:t xml:space="preserve">инв. </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71:129:000:000000870, </w:t>
            </w:r>
            <w:r>
              <w:rPr>
                <w:rFonts w:ascii="Times New Roman" w:hAnsi="Times New Roman"/>
                <w:color w:val="000000"/>
                <w:sz w:val="28"/>
                <w:szCs w:val="28"/>
              </w:rPr>
              <w:t xml:space="preserve"> </w:t>
            </w:r>
          </w:p>
          <w:p w:rsidR="00246238" w:rsidRPr="00C02087" w:rsidRDefault="00246238" w:rsidP="00773FA6">
            <w:pPr>
              <w:spacing w:after="0" w:line="240" w:lineRule="auto"/>
              <w:rPr>
                <w:rFonts w:ascii="Times New Roman" w:hAnsi="Times New Roman"/>
                <w:color w:val="FF0000"/>
                <w:sz w:val="28"/>
                <w:szCs w:val="28"/>
                <w:highlight w:val="green"/>
              </w:rPr>
            </w:pPr>
            <w:r w:rsidRPr="00C02087">
              <w:rPr>
                <w:rFonts w:ascii="Times New Roman" w:hAnsi="Times New Roman"/>
                <w:color w:val="000000"/>
                <w:sz w:val="28"/>
                <w:szCs w:val="28"/>
              </w:rPr>
              <w:t>лит. 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Pr="00C02087" w:rsidRDefault="00246238" w:rsidP="00773FA6">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12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 1 м3/ч</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ВЭАД-1</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 - эжекционное устройство  ВЭУ-1</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о</w:t>
            </w:r>
            <w:r w:rsidRPr="00C02087">
              <w:rPr>
                <w:rFonts w:ascii="Times New Roman" w:hAnsi="Times New Roman"/>
                <w:sz w:val="28"/>
                <w:szCs w:val="28"/>
              </w:rPr>
              <w:t>зонатор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ДО-2</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ФОВ-0,3-0,3</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10 - 2 "Grundfos"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 А  3 - 5 "Grundfos"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СМ - А  3 - 5 "Grundfos"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ВРУ</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РЧВ 2м3</w:t>
            </w:r>
          </w:p>
        </w:tc>
      </w:tr>
      <w:tr w:rsidR="00246238" w:rsidRPr="00C02087" w:rsidTr="00773FA6">
        <w:trPr>
          <w:trHeight w:val="25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1014"/>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11.</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w:t>
            </w:r>
            <w:r>
              <w:rPr>
                <w:rFonts w:ascii="Times New Roman" w:hAnsi="Times New Roman"/>
                <w:color w:val="000000"/>
                <w:sz w:val="28"/>
                <w:szCs w:val="28"/>
              </w:rPr>
              <w:t>жина № 1, назначение – нежилое,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71:129:000:000001500, адрес объекта: сельское поселение Нялинское, п. Пырьях, ул. Лесная,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НЛ110374 от 04.03.2009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11.</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570 м, назначение – </w:t>
            </w:r>
            <w:r w:rsidRPr="00C02087">
              <w:rPr>
                <w:rFonts w:ascii="Times New Roman" w:hAnsi="Times New Roman"/>
                <w:color w:val="000000"/>
                <w:sz w:val="28"/>
                <w:szCs w:val="28"/>
              </w:rPr>
              <w:t>нежилое,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71:129:000:000002600, адрес: сельское поселение Нялинское, п. Пырьях, свидетельство о государственной регистрации права  №</w:t>
            </w:r>
            <w:r>
              <w:rPr>
                <w:rFonts w:ascii="Times New Roman" w:hAnsi="Times New Roman"/>
                <w:color w:val="000000"/>
                <w:sz w:val="28"/>
                <w:szCs w:val="28"/>
              </w:rPr>
              <w:t xml:space="preserve"> 86 АБ 088593 от 06.08.2010 </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12.</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pStyle w:val="aff2"/>
              <w:jc w:val="left"/>
              <w:rPr>
                <w:bCs/>
                <w:color w:val="000000"/>
                <w:sz w:val="28"/>
                <w:szCs w:val="28"/>
              </w:rPr>
            </w:pPr>
            <w:r w:rsidRPr="00C02087">
              <w:rPr>
                <w:color w:val="000000"/>
                <w:sz w:val="28"/>
                <w:szCs w:val="28"/>
              </w:rPr>
              <w:t>Водозаборные, водоочистные сооружения, с. Селиярово</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Ханты-Мансийский район,</w:t>
            </w:r>
          </w:p>
          <w:p w:rsidR="00246238" w:rsidRPr="00C02087" w:rsidRDefault="00246238" w:rsidP="00773FA6">
            <w:pPr>
              <w:pStyle w:val="aff2"/>
              <w:jc w:val="left"/>
              <w:rPr>
                <w:bCs/>
                <w:color w:val="000000"/>
                <w:sz w:val="28"/>
                <w:szCs w:val="28"/>
              </w:rPr>
            </w:pPr>
            <w:r w:rsidRPr="00C02087">
              <w:rPr>
                <w:bCs/>
                <w:color w:val="000000"/>
                <w:sz w:val="28"/>
                <w:szCs w:val="28"/>
              </w:rPr>
              <w:t>с. Селиярово</w:t>
            </w:r>
          </w:p>
          <w:p w:rsidR="00246238" w:rsidRPr="00C02087" w:rsidRDefault="00246238" w:rsidP="00773FA6">
            <w:pPr>
              <w:spacing w:after="0" w:line="240" w:lineRule="auto"/>
              <w:rPr>
                <w:rFonts w:ascii="Times New Roman" w:hAnsi="Times New Roman"/>
                <w:color w:val="FF0000"/>
                <w:sz w:val="28"/>
                <w:szCs w:val="28"/>
                <w:highlight w:val="green"/>
              </w:rPr>
            </w:pPr>
            <w:r w:rsidRPr="00C02087">
              <w:rPr>
                <w:rFonts w:ascii="Times New Roman" w:hAnsi="Times New Roman"/>
                <w:color w:val="FFFFFF"/>
                <w:sz w:val="28"/>
                <w:szCs w:val="28"/>
              </w:rPr>
              <w:t>свидетельство о государственной регистраци</w:t>
            </w: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Pr="00C02087" w:rsidRDefault="00246238" w:rsidP="00773FA6">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ТМ-10</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 - эжекционное устройство ВЭУ-10</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 - эжеционный аэратор - дегазатор ВЭАД-10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 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ДО-4</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для промывки фильтра CR 15-2 Grundfos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асос подачи воды на фильтр CR 10-4 Grunfos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обезжелезивания BF4N/264-940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р</w:t>
            </w:r>
            <w:r w:rsidRPr="00C02087">
              <w:rPr>
                <w:rFonts w:ascii="Times New Roman" w:hAnsi="Times New Roman"/>
                <w:sz w:val="28"/>
                <w:szCs w:val="28"/>
              </w:rPr>
              <w:t xml:space="preserve">езервуар V - 100 м3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изель генераторная установка 60 кВт</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586"/>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2, назначение – нежилое, адрес объекта: с. Селиярово</w:t>
            </w:r>
            <w:r>
              <w:rPr>
                <w:rFonts w:ascii="Times New Roman" w:hAnsi="Times New Roman"/>
                <w:color w:val="000000"/>
                <w:sz w:val="28"/>
                <w:szCs w:val="28"/>
              </w:rPr>
              <w:t>,</w:t>
            </w:r>
            <w:r w:rsidRPr="00C02087">
              <w:rPr>
                <w:rFonts w:ascii="Times New Roman" w:hAnsi="Times New Roman"/>
                <w:color w:val="000000"/>
                <w:sz w:val="28"/>
                <w:szCs w:val="28"/>
              </w:rPr>
              <w:t xml:space="preserve"> ул. Лесная</w:t>
            </w:r>
            <w:r>
              <w:rPr>
                <w:rFonts w:ascii="Times New Roman" w:hAnsi="Times New Roman"/>
                <w:color w:val="000000"/>
                <w:sz w:val="28"/>
                <w:szCs w:val="28"/>
              </w:rPr>
              <w:t>,</w:t>
            </w:r>
            <w:r w:rsidRPr="00C02087">
              <w:rPr>
                <w:rFonts w:ascii="Times New Roman" w:hAnsi="Times New Roman"/>
                <w:color w:val="000000"/>
                <w:sz w:val="28"/>
                <w:szCs w:val="28"/>
              </w:rPr>
              <w:t xml:space="preserve"> 36а,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АВ 055261 от 08.06.2015 </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1470 м, назначение-нежилое, инв. №71:129:000:20000, адрес (местонахождение объекта): с.</w:t>
            </w:r>
            <w:r>
              <w:rPr>
                <w:rFonts w:ascii="Times New Roman" w:hAnsi="Times New Roman"/>
                <w:color w:val="000000"/>
                <w:sz w:val="28"/>
                <w:szCs w:val="28"/>
              </w:rPr>
              <w:t xml:space="preserve"> </w:t>
            </w:r>
            <w:r w:rsidRPr="00C02087">
              <w:rPr>
                <w:rFonts w:ascii="Times New Roman" w:hAnsi="Times New Roman"/>
                <w:color w:val="000000"/>
                <w:sz w:val="28"/>
                <w:szCs w:val="28"/>
              </w:rPr>
              <w:t>Селиярово, ул. Лесная, ул. Братьев Фирсовых, пер. Школьный,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509646 от 12.10.2012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водоснабжения, протя</w:t>
            </w:r>
            <w:r>
              <w:rPr>
                <w:rFonts w:ascii="Times New Roman" w:hAnsi="Times New Roman"/>
                <w:color w:val="000000"/>
                <w:sz w:val="28"/>
                <w:szCs w:val="28"/>
              </w:rPr>
              <w:t xml:space="preserve">женность-5252,43 м, назначение – </w:t>
            </w:r>
            <w:r w:rsidRPr="00C02087">
              <w:rPr>
                <w:rFonts w:ascii="Times New Roman" w:hAnsi="Times New Roman"/>
                <w:color w:val="000000"/>
                <w:sz w:val="28"/>
                <w:szCs w:val="28"/>
              </w:rPr>
              <w:t>нежилое,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71:129:000:000000350, адрес (местонахождение объекта): с.</w:t>
            </w:r>
            <w:r>
              <w:rPr>
                <w:rFonts w:ascii="Times New Roman" w:hAnsi="Times New Roman"/>
                <w:color w:val="000000"/>
                <w:sz w:val="28"/>
                <w:szCs w:val="28"/>
              </w:rPr>
              <w:t xml:space="preserve"> </w:t>
            </w:r>
            <w:r w:rsidRPr="00C02087">
              <w:rPr>
                <w:rFonts w:ascii="Times New Roman" w:hAnsi="Times New Roman"/>
                <w:color w:val="000000"/>
                <w:sz w:val="28"/>
                <w:szCs w:val="28"/>
              </w:rPr>
              <w:t>Селиярово,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АБ 509646 от 12.10.2012 </w:t>
            </w:r>
          </w:p>
        </w:tc>
      </w:tr>
      <w:tr w:rsidR="00246238" w:rsidRPr="00C02087" w:rsidTr="00773FA6">
        <w:trPr>
          <w:trHeight w:val="326"/>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12.</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Селиярово, </w:t>
            </w:r>
            <w:r>
              <w:rPr>
                <w:rFonts w:ascii="Times New Roman" w:hAnsi="Times New Roman"/>
                <w:bCs/>
                <w:color w:val="000000"/>
                <w:sz w:val="28"/>
                <w:szCs w:val="28"/>
              </w:rPr>
              <w:t>с. Селиярово</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13.</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pStyle w:val="aff2"/>
              <w:jc w:val="left"/>
              <w:rPr>
                <w:bCs/>
                <w:color w:val="000000"/>
                <w:sz w:val="28"/>
                <w:szCs w:val="28"/>
              </w:rPr>
            </w:pPr>
            <w:r w:rsidRPr="00C02087">
              <w:rPr>
                <w:color w:val="000000"/>
                <w:sz w:val="28"/>
                <w:szCs w:val="28"/>
              </w:rPr>
              <w:t>Водозаборные, водоочистные сооружения, п. Сибирский,</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246238" w:rsidRPr="00C02087" w:rsidRDefault="00246238" w:rsidP="00773FA6">
            <w:pPr>
              <w:pStyle w:val="aff2"/>
              <w:jc w:val="left"/>
              <w:rPr>
                <w:bCs/>
                <w:color w:val="000000"/>
                <w:sz w:val="28"/>
                <w:szCs w:val="28"/>
              </w:rPr>
            </w:pPr>
            <w:r w:rsidRPr="00C02087">
              <w:rPr>
                <w:bCs/>
                <w:color w:val="000000"/>
                <w:sz w:val="28"/>
                <w:szCs w:val="28"/>
              </w:rPr>
              <w:t>с. Сибирский</w:t>
            </w: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 xml:space="preserve">свидетельство о государственной регистрации права      от </w:t>
            </w: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инв. №</w:t>
            </w:r>
          </w:p>
          <w:p w:rsidR="00246238" w:rsidRPr="00C02087" w:rsidRDefault="00246238" w:rsidP="00773FA6">
            <w:pPr>
              <w:spacing w:after="0" w:line="240" w:lineRule="auto"/>
              <w:rPr>
                <w:rFonts w:ascii="Times New Roman" w:hAnsi="Times New Roman"/>
                <w:b/>
                <w:bCs/>
                <w:i/>
                <w:iCs/>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Pr="00C02087" w:rsidRDefault="00246238" w:rsidP="00773FA6">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120 куб.м/сут.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м</w:t>
            </w:r>
            <w:r w:rsidRPr="00C02087">
              <w:rPr>
                <w:rFonts w:ascii="Times New Roman" w:hAnsi="Times New Roman"/>
                <w:sz w:val="28"/>
                <w:szCs w:val="28"/>
              </w:rPr>
              <w:t xml:space="preserve">еханический фильтр SF4N/264-940 водоочистка </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 xml:space="preserve">ильтр обезжелезивания BF4N водоочистка </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 xml:space="preserve">ильтр угольный BF4N-MN водоочистка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w:t>
            </w:r>
            <w:r w:rsidRPr="00C02087">
              <w:rPr>
                <w:rFonts w:ascii="Times New Roman" w:hAnsi="Times New Roman"/>
                <w:sz w:val="28"/>
                <w:szCs w:val="28"/>
              </w:rPr>
              <w:t xml:space="preserve">лок - бокс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 - эжекционное устройство ВЭУ-5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 - эжеционный аэратор - дегазатор ВЭАД-5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 5 м3/ч</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CR - 32 - 2 - 2 "Grundfos"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асос СМ - А  5 - 5 "Grundfos"</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р</w:t>
            </w:r>
            <w:r w:rsidRPr="00C02087">
              <w:rPr>
                <w:rFonts w:ascii="Times New Roman" w:hAnsi="Times New Roman"/>
                <w:sz w:val="28"/>
                <w:szCs w:val="28"/>
              </w:rPr>
              <w:t xml:space="preserve">езервуар  V - 30 м3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581"/>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13.</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Скважина (с надскваженным сооружением), назначение – нежилое, адрес объекта: п. Сибирский, </w:t>
            </w:r>
            <w:r>
              <w:rPr>
                <w:rFonts w:ascii="Times New Roman" w:hAnsi="Times New Roman"/>
                <w:color w:val="000000"/>
                <w:sz w:val="28"/>
                <w:szCs w:val="28"/>
              </w:rPr>
              <w:t xml:space="preserve">                           </w:t>
            </w:r>
            <w:r w:rsidRPr="00C02087">
              <w:rPr>
                <w:rFonts w:ascii="Times New Roman" w:hAnsi="Times New Roman"/>
                <w:color w:val="000000"/>
                <w:sz w:val="28"/>
                <w:szCs w:val="28"/>
              </w:rPr>
              <w:t>ул. Комарова</w:t>
            </w:r>
            <w:r>
              <w:rPr>
                <w:rFonts w:ascii="Times New Roman" w:hAnsi="Times New Roman"/>
                <w:color w:val="000000"/>
                <w:sz w:val="28"/>
                <w:szCs w:val="28"/>
              </w:rPr>
              <w:t>,</w:t>
            </w:r>
            <w:r w:rsidRPr="00C02087">
              <w:rPr>
                <w:rFonts w:ascii="Times New Roman" w:hAnsi="Times New Roman"/>
                <w:color w:val="000000"/>
                <w:sz w:val="28"/>
                <w:szCs w:val="28"/>
              </w:rPr>
              <w:t xml:space="preserve"> д. 24,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86 АВ 055261 от 08.06.2015 </w:t>
            </w:r>
          </w:p>
        </w:tc>
      </w:tr>
      <w:tr w:rsidR="00246238" w:rsidRPr="00C02087" w:rsidTr="00773FA6">
        <w:trPr>
          <w:trHeight w:val="581"/>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13.</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Сети водоснабжения, протяженность-1082 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71:129:000:000002290, адрес:</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 п. Сибирский,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 420406 от 25.11.2009 </w:t>
            </w:r>
          </w:p>
        </w:tc>
      </w:tr>
      <w:tr w:rsidR="00246238" w:rsidRPr="00C02087" w:rsidTr="00773FA6">
        <w:trPr>
          <w:trHeight w:val="222"/>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13.</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Сибирский, </w:t>
            </w:r>
            <w:r>
              <w:rPr>
                <w:rFonts w:ascii="Times New Roman" w:hAnsi="Times New Roman"/>
                <w:bCs/>
                <w:color w:val="000000"/>
                <w:sz w:val="28"/>
                <w:szCs w:val="28"/>
              </w:rPr>
              <w:t>п. Сибирский</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14.</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pStyle w:val="aff2"/>
              <w:jc w:val="left"/>
              <w:rPr>
                <w:bCs/>
                <w:color w:val="000000"/>
                <w:sz w:val="28"/>
                <w:szCs w:val="28"/>
              </w:rPr>
            </w:pPr>
            <w:r w:rsidRPr="00C02087">
              <w:rPr>
                <w:color w:val="000000"/>
                <w:sz w:val="28"/>
                <w:szCs w:val="28"/>
              </w:rPr>
              <w:t>Водозаборные, водоочистные сооружения, с. Троица,</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246238" w:rsidRDefault="00246238" w:rsidP="00773FA6">
            <w:pPr>
              <w:pStyle w:val="aff2"/>
              <w:jc w:val="left"/>
              <w:rPr>
                <w:color w:val="000000"/>
                <w:sz w:val="28"/>
                <w:szCs w:val="28"/>
              </w:rPr>
            </w:pPr>
            <w:r w:rsidRPr="00C02087">
              <w:rPr>
                <w:bCs/>
                <w:color w:val="000000"/>
                <w:sz w:val="28"/>
                <w:szCs w:val="28"/>
              </w:rPr>
              <w:t>с. Троица</w:t>
            </w:r>
            <w:r>
              <w:rPr>
                <w:bCs/>
                <w:color w:val="000000"/>
                <w:sz w:val="28"/>
                <w:szCs w:val="28"/>
              </w:rPr>
              <w:t xml:space="preserve">, </w:t>
            </w:r>
            <w:r w:rsidRPr="00C02087">
              <w:rPr>
                <w:color w:val="000000"/>
                <w:sz w:val="28"/>
                <w:szCs w:val="28"/>
              </w:rPr>
              <w:t xml:space="preserve">свидетельство о государственной регистрации права  </w:t>
            </w:r>
          </w:p>
          <w:p w:rsidR="00246238" w:rsidRDefault="00246238" w:rsidP="00773FA6">
            <w:pPr>
              <w:pStyle w:val="aff2"/>
              <w:jc w:val="left"/>
              <w:rPr>
                <w:color w:val="000000"/>
                <w:sz w:val="28"/>
                <w:szCs w:val="28"/>
              </w:rPr>
            </w:pPr>
            <w:r w:rsidRPr="00C02087">
              <w:rPr>
                <w:color w:val="000000"/>
                <w:sz w:val="28"/>
                <w:szCs w:val="28"/>
              </w:rPr>
              <w:t xml:space="preserve">72 НЛ 626887 </w:t>
            </w:r>
          </w:p>
          <w:p w:rsidR="00246238" w:rsidRDefault="00246238" w:rsidP="00773FA6">
            <w:pPr>
              <w:pStyle w:val="aff2"/>
              <w:jc w:val="left"/>
              <w:rPr>
                <w:color w:val="000000"/>
                <w:sz w:val="28"/>
                <w:szCs w:val="28"/>
              </w:rPr>
            </w:pPr>
            <w:r w:rsidRPr="00C02087">
              <w:rPr>
                <w:color w:val="000000"/>
                <w:sz w:val="28"/>
                <w:szCs w:val="28"/>
              </w:rPr>
              <w:t>от 21.12.2009</w:t>
            </w:r>
            <w:r>
              <w:rPr>
                <w:color w:val="000000"/>
                <w:sz w:val="28"/>
                <w:szCs w:val="28"/>
              </w:rPr>
              <w:t xml:space="preserve"> </w:t>
            </w:r>
            <w:r w:rsidRPr="00C02087">
              <w:rPr>
                <w:color w:val="000000"/>
                <w:sz w:val="28"/>
                <w:szCs w:val="28"/>
              </w:rPr>
              <w:t xml:space="preserve">инв. </w:t>
            </w:r>
          </w:p>
          <w:p w:rsidR="00246238" w:rsidRPr="00C02087" w:rsidRDefault="00246238" w:rsidP="00773FA6">
            <w:pPr>
              <w:pStyle w:val="aff2"/>
              <w:jc w:val="left"/>
              <w:rPr>
                <w:color w:val="000000"/>
                <w:sz w:val="28"/>
                <w:szCs w:val="28"/>
              </w:rPr>
            </w:pPr>
            <w:r w:rsidRPr="00C02087">
              <w:rPr>
                <w:color w:val="000000"/>
                <w:sz w:val="28"/>
                <w:szCs w:val="28"/>
              </w:rPr>
              <w:t>№</w:t>
            </w:r>
            <w:r>
              <w:rPr>
                <w:color w:val="000000"/>
                <w:sz w:val="28"/>
                <w:szCs w:val="28"/>
              </w:rPr>
              <w:t xml:space="preserve"> </w:t>
            </w:r>
            <w:r w:rsidRPr="00C02087">
              <w:rPr>
                <w:color w:val="000000"/>
                <w:sz w:val="28"/>
                <w:szCs w:val="28"/>
              </w:rPr>
              <w:t>71:129:000:000002360</w:t>
            </w:r>
          </w:p>
          <w:p w:rsidR="00246238" w:rsidRPr="00C02087" w:rsidRDefault="00246238" w:rsidP="00773FA6">
            <w:pPr>
              <w:spacing w:after="0" w:line="240" w:lineRule="auto"/>
              <w:rPr>
                <w:rFonts w:ascii="Times New Roman" w:hAnsi="Times New Roman"/>
                <w:b/>
                <w:bCs/>
                <w:i/>
                <w:iCs/>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Pr="00C02087" w:rsidRDefault="00246238" w:rsidP="00773FA6">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к</w:t>
            </w:r>
            <w:r w:rsidRPr="00C02087">
              <w:rPr>
                <w:rFonts w:ascii="Times New Roman" w:hAnsi="Times New Roman"/>
                <w:sz w:val="28"/>
                <w:szCs w:val="28"/>
              </w:rPr>
              <w:t xml:space="preserve">омплекс водозаборных  и очистных сооружений </w:t>
            </w:r>
            <w:r>
              <w:rPr>
                <w:rFonts w:ascii="Times New Roman" w:hAnsi="Times New Roman"/>
                <w:sz w:val="28"/>
                <w:szCs w:val="28"/>
              </w:rPr>
              <w:t xml:space="preserve"> </w:t>
            </w:r>
          </w:p>
          <w:p w:rsidR="00246238" w:rsidRPr="00C02087" w:rsidRDefault="00246238" w:rsidP="00773FA6">
            <w:pPr>
              <w:spacing w:after="0" w:line="240" w:lineRule="auto"/>
              <w:outlineLvl w:val="0"/>
              <w:rPr>
                <w:rFonts w:ascii="Times New Roman" w:hAnsi="Times New Roman"/>
                <w:sz w:val="28"/>
                <w:szCs w:val="28"/>
              </w:rPr>
            </w:pPr>
            <w:r w:rsidRPr="00C02087">
              <w:rPr>
                <w:rFonts w:ascii="Times New Roman" w:hAnsi="Times New Roman"/>
                <w:sz w:val="28"/>
                <w:szCs w:val="28"/>
              </w:rPr>
              <w:t>с. Троица</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 xml:space="preserve">мкость металлическая 5м3  </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 xml:space="preserve">мкость металлическая 5м3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 xml:space="preserve">мкость металлическая 3м3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металлическая</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металлическая</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ИНГО 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 - эжеционный аэратор - дегазатор ВЭАД-1,0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 1,0 м3/ч</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осветлительный ФОВ   0,3-0,3</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осветлительный ФОВ   0,3-0,3</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 10 - 2 «Grundfos»</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 - А  3 - 5 «Grundfos»</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реобразователь частоты VACON</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sidRPr="00C02087">
              <w:rPr>
                <w:rFonts w:ascii="Times New Roman" w:hAnsi="Times New Roman"/>
                <w:sz w:val="28"/>
                <w:szCs w:val="28"/>
              </w:rPr>
              <w:t>Шкаф управления комплексом водоподготовки Тракт-ШУВК.3.04.025.IP65</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w:t>
            </w:r>
            <w:r>
              <w:rPr>
                <w:rFonts w:ascii="Times New Roman" w:hAnsi="Times New Roman"/>
                <w:color w:val="000000"/>
                <w:sz w:val="28"/>
                <w:szCs w:val="28"/>
              </w:rPr>
              <w:t xml:space="preserve">одоснабжения, протяженность – </w:t>
            </w:r>
            <w:r w:rsidRPr="00C02087">
              <w:rPr>
                <w:rFonts w:ascii="Times New Roman" w:hAnsi="Times New Roman"/>
                <w:color w:val="000000"/>
                <w:sz w:val="28"/>
                <w:szCs w:val="28"/>
              </w:rPr>
              <w:t xml:space="preserve">1467,8 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инв.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71:129:000:000002310, адрес (местонахождение объекта):</w:t>
            </w:r>
            <w:r>
              <w:rPr>
                <w:rFonts w:ascii="Times New Roman" w:hAnsi="Times New Roman"/>
                <w:color w:val="000000"/>
                <w:sz w:val="28"/>
                <w:szCs w:val="28"/>
              </w:rPr>
              <w:t xml:space="preserve"> </w:t>
            </w:r>
            <w:r w:rsidRPr="00C02087">
              <w:rPr>
                <w:rFonts w:ascii="Times New Roman" w:hAnsi="Times New Roman"/>
                <w:color w:val="000000"/>
                <w:sz w:val="28"/>
                <w:szCs w:val="28"/>
              </w:rPr>
              <w:t>сельское п</w:t>
            </w:r>
            <w:r>
              <w:rPr>
                <w:rFonts w:ascii="Times New Roman" w:hAnsi="Times New Roman"/>
                <w:color w:val="000000"/>
                <w:sz w:val="28"/>
                <w:szCs w:val="28"/>
              </w:rPr>
              <w:t xml:space="preserve">оселение Луговской, с. Троица, </w:t>
            </w:r>
            <w:r w:rsidRPr="00C02087">
              <w:rPr>
                <w:rFonts w:ascii="Times New Roman" w:hAnsi="Times New Roman"/>
                <w:color w:val="000000"/>
                <w:sz w:val="28"/>
                <w:szCs w:val="28"/>
              </w:rPr>
              <w:t>свидетельство о государственной регистрации права  №</w:t>
            </w:r>
            <w:r>
              <w:rPr>
                <w:rFonts w:ascii="Times New Roman" w:hAnsi="Times New Roman"/>
                <w:color w:val="000000"/>
                <w:sz w:val="28"/>
                <w:szCs w:val="28"/>
              </w:rPr>
              <w:t xml:space="preserve"> 72 НЛ 420666 от 25.11.2009 </w:t>
            </w:r>
          </w:p>
        </w:tc>
      </w:tr>
      <w:tr w:rsidR="00246238" w:rsidRPr="00C02087" w:rsidTr="00773FA6">
        <w:trPr>
          <w:trHeight w:val="298"/>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Артезианская скважина,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w:t>
            </w:r>
            <w:r>
              <w:rPr>
                <w:rFonts w:ascii="Times New Roman" w:hAnsi="Times New Roman"/>
                <w:color w:val="000000"/>
                <w:sz w:val="28"/>
                <w:szCs w:val="28"/>
              </w:rPr>
              <w:t xml:space="preserve"> поселение Луговской, с. Троица</w:t>
            </w:r>
          </w:p>
        </w:tc>
      </w:tr>
      <w:tr w:rsidR="00246238" w:rsidRPr="00C02087" w:rsidTr="00773FA6">
        <w:trPr>
          <w:trHeight w:val="260"/>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w:t>
            </w:r>
            <w:r>
              <w:rPr>
                <w:rFonts w:ascii="Times New Roman" w:hAnsi="Times New Roman"/>
                <w:color w:val="000000"/>
                <w:sz w:val="28"/>
                <w:szCs w:val="28"/>
              </w:rPr>
              <w:t xml:space="preserve"> поселение Луговской, с. Троица</w:t>
            </w:r>
          </w:p>
        </w:tc>
      </w:tr>
      <w:tr w:rsidR="00246238" w:rsidRPr="00C02087" w:rsidTr="00773FA6">
        <w:trPr>
          <w:trHeight w:val="70"/>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14.</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pStyle w:val="aff2"/>
              <w:jc w:val="left"/>
              <w:rPr>
                <w:bCs/>
                <w:color w:val="000000"/>
                <w:sz w:val="28"/>
                <w:szCs w:val="28"/>
              </w:rPr>
            </w:pPr>
            <w:r w:rsidRPr="00C02087">
              <w:rPr>
                <w:color w:val="000000"/>
                <w:sz w:val="28"/>
                <w:szCs w:val="28"/>
              </w:rPr>
              <w:t>Водозаборные, водоочистные сооружения, с. Тюли,</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Ханты-Мансийский район, с. Тюли</w:t>
            </w: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 xml:space="preserve">свидетельство о государственной регистрации права  </w:t>
            </w: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инв. №</w:t>
            </w:r>
          </w:p>
          <w:p w:rsidR="00246238" w:rsidRPr="00C02087" w:rsidRDefault="00246238" w:rsidP="00773FA6">
            <w:pPr>
              <w:spacing w:after="0" w:line="240" w:lineRule="auto"/>
              <w:rPr>
                <w:rFonts w:ascii="Times New Roman" w:hAnsi="Times New Roman"/>
                <w:b/>
                <w:bCs/>
                <w:i/>
                <w:iCs/>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Pr="00C02087" w:rsidRDefault="00246238" w:rsidP="00773FA6">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12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одоочистные сооружения</w:t>
            </w:r>
          </w:p>
        </w:tc>
      </w:tr>
      <w:tr w:rsidR="00246238" w:rsidRPr="00C02087" w:rsidTr="00773FA6">
        <w:trPr>
          <w:trHeight w:val="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w:t>
            </w:r>
            <w:r w:rsidRPr="00C02087">
              <w:rPr>
                <w:rFonts w:ascii="Times New Roman" w:hAnsi="Times New Roman"/>
                <w:sz w:val="28"/>
                <w:szCs w:val="28"/>
              </w:rPr>
              <w:t xml:space="preserve">лок-бокс </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 0,5 м3/ч</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ВЭАД-0,5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 - эжекционное устройство  ВЭУ-0,5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о</w:t>
            </w:r>
            <w:r w:rsidRPr="00C02087">
              <w:rPr>
                <w:rFonts w:ascii="Times New Roman" w:hAnsi="Times New Roman"/>
                <w:sz w:val="28"/>
                <w:szCs w:val="28"/>
              </w:rPr>
              <w:t>зонатор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ДО-2</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ФОВ-0,3-0,3</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 10 - 2 «</w:t>
            </w:r>
            <w:r w:rsidRPr="00C02087">
              <w:rPr>
                <w:rFonts w:ascii="Times New Roman" w:hAnsi="Times New Roman"/>
                <w:sz w:val="28"/>
                <w:szCs w:val="28"/>
              </w:rPr>
              <w:t>Grundfos</w:t>
            </w:r>
            <w:r>
              <w:rPr>
                <w:rFonts w:ascii="Times New Roman" w:hAnsi="Times New Roman"/>
                <w:sz w:val="28"/>
                <w:szCs w:val="28"/>
              </w:rPr>
              <w:t>»</w:t>
            </w:r>
            <w:r w:rsidRPr="00C02087">
              <w:rPr>
                <w:rFonts w:ascii="Times New Roman" w:hAnsi="Times New Roman"/>
                <w:sz w:val="28"/>
                <w:szCs w:val="28"/>
              </w:rPr>
              <w:t xml:space="preserve">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 - А  3 - 5 «</w:t>
            </w:r>
            <w:r w:rsidRPr="00C02087">
              <w:rPr>
                <w:rFonts w:ascii="Times New Roman" w:hAnsi="Times New Roman"/>
                <w:sz w:val="28"/>
                <w:szCs w:val="28"/>
              </w:rPr>
              <w:t>Grundfos</w:t>
            </w:r>
            <w:r>
              <w:rPr>
                <w:rFonts w:ascii="Times New Roman" w:hAnsi="Times New Roman"/>
                <w:sz w:val="28"/>
                <w:szCs w:val="28"/>
              </w:rPr>
              <w:t>»</w:t>
            </w:r>
            <w:r w:rsidRPr="00C02087">
              <w:rPr>
                <w:rFonts w:ascii="Times New Roman" w:hAnsi="Times New Roman"/>
                <w:sz w:val="28"/>
                <w:szCs w:val="28"/>
              </w:rPr>
              <w:t xml:space="preserve">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 - А  3 - 5 «Grundfos»</w:t>
            </w:r>
            <w:r w:rsidRPr="00C02087">
              <w:rPr>
                <w:rFonts w:ascii="Times New Roman" w:hAnsi="Times New Roman"/>
                <w:sz w:val="28"/>
                <w:szCs w:val="28"/>
              </w:rPr>
              <w:t xml:space="preserve">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ВРУ</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РЧВ 2м3</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 xml:space="preserve">одопроводные  сети </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 xml:space="preserve">201 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(местонахождение объекта): сельское поселение Выкатной, с. Тюли,  свидетельство о государственной регистрации права  </w:t>
            </w:r>
            <w:r>
              <w:rPr>
                <w:rFonts w:ascii="Times New Roman" w:hAnsi="Times New Roman"/>
                <w:color w:val="000000"/>
                <w:sz w:val="28"/>
                <w:szCs w:val="28"/>
              </w:rPr>
              <w:t xml:space="preserve">86-АВ 055258 от 08.06.2015 </w:t>
            </w:r>
          </w:p>
        </w:tc>
      </w:tr>
      <w:tr w:rsidR="00246238" w:rsidRPr="00C02087" w:rsidTr="00773FA6">
        <w:trPr>
          <w:trHeight w:val="298"/>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назначение - нежилое, адрес объекта: сельское поселен</w:t>
            </w:r>
            <w:r>
              <w:rPr>
                <w:rFonts w:ascii="Times New Roman" w:hAnsi="Times New Roman"/>
                <w:color w:val="000000"/>
                <w:sz w:val="28"/>
                <w:szCs w:val="28"/>
              </w:rPr>
              <w:t>ие Выкатной, с. Тюли</w:t>
            </w:r>
          </w:p>
        </w:tc>
      </w:tr>
      <w:tr w:rsidR="00246238" w:rsidRPr="00C02087" w:rsidTr="00773FA6">
        <w:trPr>
          <w:trHeight w:val="694"/>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14.</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 нежилое,  адрес объекта: сельское поселение Выкатной, </w:t>
            </w:r>
            <w:r>
              <w:rPr>
                <w:rFonts w:ascii="Times New Roman" w:hAnsi="Times New Roman"/>
                <w:bCs/>
                <w:color w:val="000000"/>
                <w:sz w:val="28"/>
                <w:szCs w:val="28"/>
              </w:rPr>
              <w:t>с. Тюли</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15.</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pStyle w:val="aff2"/>
              <w:jc w:val="left"/>
              <w:rPr>
                <w:bCs/>
                <w:color w:val="000000"/>
                <w:sz w:val="28"/>
                <w:szCs w:val="28"/>
              </w:rPr>
            </w:pPr>
            <w:r w:rsidRPr="00C02087">
              <w:rPr>
                <w:color w:val="000000"/>
                <w:sz w:val="28"/>
                <w:szCs w:val="28"/>
              </w:rPr>
              <w:t>Водозаборные, водоочистные сооружения, д. Шапша,</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246238" w:rsidRPr="00C02087" w:rsidRDefault="00246238" w:rsidP="00773FA6">
            <w:pPr>
              <w:pStyle w:val="aff2"/>
              <w:jc w:val="left"/>
              <w:rPr>
                <w:bCs/>
                <w:color w:val="000000"/>
                <w:sz w:val="28"/>
                <w:szCs w:val="28"/>
              </w:rPr>
            </w:pPr>
            <w:r w:rsidRPr="00C02087">
              <w:rPr>
                <w:bCs/>
                <w:color w:val="000000"/>
                <w:sz w:val="28"/>
                <w:szCs w:val="28"/>
              </w:rPr>
              <w:t>д.</w:t>
            </w:r>
            <w:r>
              <w:rPr>
                <w:bCs/>
                <w:color w:val="000000"/>
                <w:sz w:val="28"/>
                <w:szCs w:val="28"/>
              </w:rPr>
              <w:t xml:space="preserve"> </w:t>
            </w:r>
            <w:r w:rsidRPr="00C02087">
              <w:rPr>
                <w:bCs/>
                <w:color w:val="000000"/>
                <w:sz w:val="28"/>
                <w:szCs w:val="28"/>
              </w:rPr>
              <w:t>Шапша</w:t>
            </w:r>
          </w:p>
          <w:p w:rsidR="00246238" w:rsidRPr="00C02087" w:rsidRDefault="00246238" w:rsidP="00773FA6">
            <w:pPr>
              <w:spacing w:after="0" w:line="240" w:lineRule="auto"/>
              <w:rPr>
                <w:rFonts w:ascii="Times New Roman" w:hAnsi="Times New Roman"/>
                <w:color w:val="FF0000"/>
                <w:sz w:val="28"/>
                <w:szCs w:val="28"/>
                <w:highlight w:val="green"/>
              </w:rPr>
            </w:pPr>
            <w:r w:rsidRPr="00C02087">
              <w:rPr>
                <w:rFonts w:ascii="Times New Roman" w:hAnsi="Times New Roman"/>
                <w:color w:val="FFFFFF"/>
                <w:sz w:val="28"/>
                <w:szCs w:val="28"/>
              </w:rPr>
              <w:t xml:space="preserve">свидетельство о государственной регистрации </w:t>
            </w: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Pr="00C02087" w:rsidRDefault="00246238" w:rsidP="00773FA6">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sidRPr="00C02087">
              <w:rPr>
                <w:rFonts w:ascii="Times New Roman" w:hAnsi="Times New Roman"/>
                <w:sz w:val="28"/>
                <w:szCs w:val="28"/>
              </w:rPr>
              <w:t>блок - бокс 3,4* 2,4*2,8 д. Шапша 1101045773</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акуумно-эжекционное устройство ВЭУ-10</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ВЭАД-10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ИНГО-30)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ДО-60</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для промывки фильтра GR 45-1 Grundfos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CR 10-4 «Grundfos»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CR 10-4 «Grundfos»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ЭВЦ 6-10-110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ЭВЦ 6-10-110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ТМ-10</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Тракт-ШУВК.3.04.025.IP65</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ФОВ-1,0</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вертикальный ФОВ-0,7</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е</w:t>
            </w:r>
            <w:r w:rsidRPr="00C02087">
              <w:rPr>
                <w:rFonts w:ascii="Times New Roman" w:hAnsi="Times New Roman"/>
                <w:sz w:val="28"/>
                <w:szCs w:val="28"/>
              </w:rPr>
              <w:t>мкость РЧВ 200м3</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2290,7 м, назначение - нежилое, адрес (местонахождение объекта): сельское поселение Шапша, д. Шапша</w:t>
            </w:r>
            <w:r>
              <w:rPr>
                <w:rFonts w:ascii="Times New Roman" w:hAnsi="Times New Roman"/>
                <w:color w:val="000000"/>
                <w:sz w:val="28"/>
                <w:szCs w:val="28"/>
              </w:rPr>
              <w:t>,</w:t>
            </w:r>
            <w:r w:rsidRPr="00C02087">
              <w:rPr>
                <w:rFonts w:ascii="Times New Roman" w:hAnsi="Times New Roman"/>
                <w:color w:val="000000"/>
                <w:sz w:val="28"/>
                <w:szCs w:val="28"/>
              </w:rPr>
              <w:t xml:space="preserve"> свидетельство о государственной регистрации права  86-АБ 987304 от 21.12.2014</w:t>
            </w:r>
          </w:p>
        </w:tc>
      </w:tr>
      <w:tr w:rsidR="00246238" w:rsidRPr="00C02087" w:rsidTr="00773FA6">
        <w:trPr>
          <w:trHeight w:val="166"/>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1,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Шапша, ул. Молодежная</w:t>
            </w:r>
          </w:p>
        </w:tc>
      </w:tr>
      <w:tr w:rsidR="00246238" w:rsidRPr="00C02087" w:rsidTr="00773FA6">
        <w:trPr>
          <w:trHeight w:val="439"/>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2,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Шапша, ул. Зеленая</w:t>
            </w:r>
          </w:p>
        </w:tc>
      </w:tr>
      <w:tr w:rsidR="00246238" w:rsidRPr="00C02087" w:rsidTr="00773FA6">
        <w:trPr>
          <w:trHeight w:val="364"/>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15.</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Шапша  </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16</w:t>
            </w:r>
            <w:r>
              <w:rPr>
                <w:rFonts w:ascii="Times New Roman" w:hAnsi="Times New Roman"/>
                <w:sz w:val="28"/>
                <w:szCs w:val="28"/>
              </w:rPr>
              <w:t>.</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pStyle w:val="aff2"/>
              <w:jc w:val="left"/>
              <w:rPr>
                <w:bCs/>
                <w:color w:val="000000"/>
                <w:sz w:val="28"/>
                <w:szCs w:val="28"/>
              </w:rPr>
            </w:pPr>
            <w:r w:rsidRPr="00C02087">
              <w:rPr>
                <w:color w:val="000000"/>
                <w:sz w:val="28"/>
                <w:szCs w:val="28"/>
              </w:rPr>
              <w:t>Водоочистные сооружения, д. Ягурьях,</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246238" w:rsidRPr="00C02087" w:rsidRDefault="00246238" w:rsidP="00773FA6">
            <w:pPr>
              <w:pStyle w:val="aff2"/>
              <w:jc w:val="left"/>
              <w:rPr>
                <w:bCs/>
                <w:color w:val="000000"/>
                <w:sz w:val="28"/>
                <w:szCs w:val="28"/>
              </w:rPr>
            </w:pPr>
            <w:r w:rsidRPr="00C02087">
              <w:rPr>
                <w:bCs/>
                <w:color w:val="000000"/>
                <w:sz w:val="28"/>
                <w:szCs w:val="28"/>
              </w:rPr>
              <w:t>д. Ягурьях, ул. Таежная, район дома №</w:t>
            </w:r>
            <w:r>
              <w:rPr>
                <w:bCs/>
                <w:color w:val="000000"/>
                <w:sz w:val="28"/>
                <w:szCs w:val="28"/>
              </w:rPr>
              <w:t xml:space="preserve"> </w:t>
            </w:r>
            <w:r w:rsidRPr="00C02087">
              <w:rPr>
                <w:bCs/>
                <w:color w:val="000000"/>
                <w:sz w:val="28"/>
                <w:szCs w:val="28"/>
              </w:rPr>
              <w:t>18</w:t>
            </w:r>
          </w:p>
          <w:p w:rsidR="00246238" w:rsidRPr="00C02087" w:rsidRDefault="00246238" w:rsidP="00773FA6">
            <w:pPr>
              <w:spacing w:after="0" w:line="240" w:lineRule="auto"/>
              <w:rPr>
                <w:rFonts w:ascii="Times New Roman" w:hAnsi="Times New Roman"/>
                <w:color w:val="FFFFFF"/>
                <w:sz w:val="28"/>
                <w:szCs w:val="28"/>
              </w:rPr>
            </w:pPr>
            <w:r w:rsidRPr="00C02087">
              <w:rPr>
                <w:rFonts w:ascii="Times New Roman" w:hAnsi="Times New Roman"/>
                <w:color w:val="FFFFFF"/>
                <w:sz w:val="28"/>
                <w:szCs w:val="28"/>
              </w:rPr>
              <w:t xml:space="preserve">свидетельство о государственной регистрации права  </w:t>
            </w:r>
          </w:p>
          <w:p w:rsidR="00246238" w:rsidRPr="00C02087" w:rsidRDefault="00246238" w:rsidP="00773FA6">
            <w:pPr>
              <w:spacing w:after="0" w:line="240" w:lineRule="auto"/>
              <w:rPr>
                <w:rFonts w:ascii="Times New Roman" w:hAnsi="Times New Roman"/>
                <w:color w:val="FF0000"/>
                <w:sz w:val="28"/>
                <w:szCs w:val="28"/>
                <w:highlight w:val="green"/>
              </w:rPr>
            </w:pPr>
            <w:r w:rsidRPr="00C02087">
              <w:rPr>
                <w:rFonts w:ascii="Times New Roman" w:hAnsi="Times New Roman"/>
                <w:color w:val="FFFFFF"/>
                <w:sz w:val="28"/>
                <w:szCs w:val="28"/>
              </w:rPr>
              <w:t>инв. №</w:t>
            </w: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Pr="00C02087" w:rsidRDefault="00246238" w:rsidP="00773FA6">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24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б</w:t>
            </w:r>
            <w:r w:rsidRPr="00C02087">
              <w:rPr>
                <w:rFonts w:ascii="Times New Roman" w:hAnsi="Times New Roman"/>
                <w:sz w:val="28"/>
                <w:szCs w:val="28"/>
              </w:rPr>
              <w:t xml:space="preserve">лок - бокс 3,0*2,4*2,8 </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ВЭАД-0,5</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 - эжекционное устройство  ВЭУ-0,5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о</w:t>
            </w:r>
            <w:r w:rsidRPr="00C02087">
              <w:rPr>
                <w:rFonts w:ascii="Times New Roman" w:hAnsi="Times New Roman"/>
                <w:sz w:val="28"/>
                <w:szCs w:val="28"/>
              </w:rPr>
              <w:t>зонатор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ДО-2</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СМ-А 10-2 «</w:t>
            </w:r>
            <w:r w:rsidRPr="00C02087">
              <w:rPr>
                <w:rFonts w:ascii="Times New Roman" w:hAnsi="Times New Roman"/>
                <w:sz w:val="28"/>
                <w:szCs w:val="28"/>
              </w:rPr>
              <w:t>Grundfos</w:t>
            </w:r>
            <w:r>
              <w:rPr>
                <w:rFonts w:ascii="Times New Roman" w:hAnsi="Times New Roman"/>
                <w:sz w:val="28"/>
                <w:szCs w:val="28"/>
              </w:rPr>
              <w:t>»</w:t>
            </w:r>
            <w:r w:rsidRPr="00C02087">
              <w:rPr>
                <w:rFonts w:ascii="Times New Roman" w:hAnsi="Times New Roman"/>
                <w:sz w:val="28"/>
                <w:szCs w:val="28"/>
              </w:rPr>
              <w:t xml:space="preserve">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СМ-А 10-2 «Grundfo</w:t>
            </w:r>
            <w:r>
              <w:rPr>
                <w:rFonts w:ascii="Times New Roman" w:hAnsi="Times New Roman"/>
                <w:sz w:val="28"/>
                <w:szCs w:val="28"/>
                <w:lang w:val="en-US"/>
              </w:rPr>
              <w:t>s</w:t>
            </w:r>
            <w:r>
              <w:rPr>
                <w:rFonts w:ascii="Times New Roman" w:hAnsi="Times New Roman"/>
                <w:sz w:val="28"/>
                <w:szCs w:val="28"/>
              </w:rPr>
              <w:t>»</w:t>
            </w:r>
            <w:r w:rsidRPr="00C02087">
              <w:rPr>
                <w:rFonts w:ascii="Times New Roman" w:hAnsi="Times New Roman"/>
                <w:sz w:val="28"/>
                <w:szCs w:val="28"/>
              </w:rPr>
              <w:t xml:space="preserve">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СМ-А 3-5 «</w:t>
            </w:r>
            <w:r w:rsidRPr="00C02087">
              <w:rPr>
                <w:rFonts w:ascii="Times New Roman" w:hAnsi="Times New Roman"/>
                <w:sz w:val="28"/>
                <w:szCs w:val="28"/>
              </w:rPr>
              <w:t>Grundfos</w:t>
            </w:r>
            <w:r>
              <w:rPr>
                <w:rFonts w:ascii="Times New Roman" w:hAnsi="Times New Roman"/>
                <w:sz w:val="28"/>
                <w:szCs w:val="28"/>
              </w:rPr>
              <w:t>»</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СМ-А 3-5 «Grundfos»</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ФОВ-03,-0,6</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ФОВ-03,-0,6</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к</w:t>
            </w:r>
            <w:r w:rsidRPr="00C02087">
              <w:rPr>
                <w:rFonts w:ascii="Times New Roman" w:hAnsi="Times New Roman"/>
                <w:sz w:val="28"/>
                <w:szCs w:val="28"/>
              </w:rPr>
              <w:t>омпактная воздушно-тепловая завеса КЭВ-3П115Е</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Тракт-ШУВК.3.04.025.IP54</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э</w:t>
            </w:r>
            <w:r w:rsidRPr="00C02087">
              <w:rPr>
                <w:rFonts w:ascii="Times New Roman" w:hAnsi="Times New Roman"/>
                <w:sz w:val="28"/>
                <w:szCs w:val="28"/>
              </w:rPr>
              <w:t>лектрический котел</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1,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Луговской, </w:t>
            </w:r>
            <w:r>
              <w:rPr>
                <w:rFonts w:ascii="Times New Roman" w:hAnsi="Times New Roman"/>
                <w:color w:val="000000"/>
                <w:sz w:val="28"/>
                <w:szCs w:val="28"/>
              </w:rPr>
              <w:t xml:space="preserve">                         </w:t>
            </w:r>
            <w:r w:rsidRPr="00C02087">
              <w:rPr>
                <w:rFonts w:ascii="Times New Roman" w:hAnsi="Times New Roman"/>
                <w:color w:val="000000"/>
                <w:sz w:val="28"/>
                <w:szCs w:val="28"/>
              </w:rPr>
              <w:t>д. Ягурьях,</w:t>
            </w:r>
            <w:r w:rsidRPr="00C02087">
              <w:rPr>
                <w:rFonts w:ascii="Times New Roman" w:hAnsi="Times New Roman"/>
                <w:bCs/>
                <w:color w:val="000000"/>
                <w:sz w:val="28"/>
                <w:szCs w:val="28"/>
              </w:rPr>
              <w:t xml:space="preserve"> ул. Таежная, район дома №</w:t>
            </w:r>
            <w:r>
              <w:rPr>
                <w:rFonts w:ascii="Times New Roman" w:hAnsi="Times New Roman"/>
                <w:bCs/>
                <w:color w:val="000000"/>
                <w:sz w:val="28"/>
                <w:szCs w:val="28"/>
              </w:rPr>
              <w:t xml:space="preserve"> </w:t>
            </w:r>
            <w:r w:rsidRPr="00C02087">
              <w:rPr>
                <w:rFonts w:ascii="Times New Roman" w:hAnsi="Times New Roman"/>
                <w:bCs/>
                <w:color w:val="000000"/>
                <w:sz w:val="28"/>
                <w:szCs w:val="28"/>
              </w:rPr>
              <w:t>18</w:t>
            </w:r>
            <w:r>
              <w:rPr>
                <w:rFonts w:ascii="Times New Roman" w:hAnsi="Times New Roman"/>
                <w:bCs/>
                <w:color w:val="000000"/>
                <w:sz w:val="28"/>
                <w:szCs w:val="28"/>
              </w:rPr>
              <w:t>.</w:t>
            </w:r>
            <w:r>
              <w:rPr>
                <w:rFonts w:ascii="Times New Roman" w:hAnsi="Times New Roman"/>
                <w:color w:val="000000"/>
                <w:sz w:val="28"/>
                <w:szCs w:val="28"/>
              </w:rPr>
              <w:t xml:space="preserve"> и</w:t>
            </w:r>
            <w:r w:rsidRPr="00C02087">
              <w:rPr>
                <w:rFonts w:ascii="Times New Roman" w:hAnsi="Times New Roman"/>
                <w:color w:val="000000"/>
                <w:sz w:val="28"/>
                <w:szCs w:val="28"/>
              </w:rPr>
              <w:t>нв. №</w:t>
            </w:r>
            <w:r>
              <w:rPr>
                <w:rFonts w:ascii="Times New Roman" w:hAnsi="Times New Roman"/>
                <w:color w:val="000000"/>
                <w:sz w:val="28"/>
                <w:szCs w:val="28"/>
              </w:rPr>
              <w:t xml:space="preserve"> </w:t>
            </w:r>
            <w:r w:rsidRPr="00C02087">
              <w:rPr>
                <w:rFonts w:ascii="Times New Roman" w:hAnsi="Times New Roman"/>
                <w:color w:val="000000"/>
                <w:sz w:val="28"/>
                <w:szCs w:val="28"/>
              </w:rPr>
              <w:t>71:129:000:000002150,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72НЛ 398387 от 05.10.2009 </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Артскважина с надскважным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свидетельство о государственной регистрации права  86-АБ 279377 от 12.08.2011 </w:t>
            </w:r>
          </w:p>
        </w:tc>
      </w:tr>
      <w:tr w:rsidR="00246238" w:rsidRPr="00C02087" w:rsidTr="00773FA6">
        <w:trPr>
          <w:trHeight w:val="767"/>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водоснабжения, протяженность</w:t>
            </w:r>
            <w:r>
              <w:rPr>
                <w:rFonts w:ascii="Times New Roman" w:hAnsi="Times New Roman"/>
                <w:color w:val="000000"/>
                <w:sz w:val="28"/>
                <w:szCs w:val="28"/>
              </w:rPr>
              <w:t xml:space="preserve"> – </w:t>
            </w:r>
            <w:r w:rsidRPr="00C02087">
              <w:rPr>
                <w:rFonts w:ascii="Times New Roman" w:hAnsi="Times New Roman"/>
                <w:color w:val="000000"/>
                <w:sz w:val="28"/>
                <w:szCs w:val="28"/>
              </w:rPr>
              <w:t xml:space="preserve">318 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(местонахождение объекта): сельское поселение Луговской, д. Ягурьях</w:t>
            </w:r>
            <w:r>
              <w:rPr>
                <w:rFonts w:ascii="Times New Roman" w:hAnsi="Times New Roman"/>
                <w:color w:val="000000"/>
                <w:sz w:val="28"/>
                <w:szCs w:val="28"/>
              </w:rPr>
              <w:t>,</w:t>
            </w:r>
            <w:r w:rsidRPr="00C02087">
              <w:rPr>
                <w:rFonts w:ascii="Times New Roman" w:hAnsi="Times New Roman"/>
                <w:color w:val="000000"/>
                <w:sz w:val="28"/>
                <w:szCs w:val="28"/>
              </w:rPr>
              <w:t xml:space="preserve"> свидетельство о государственной регистрации права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72 НЛ 3983855 от 02.10.2009 </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16.</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4</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нежилое, адрес объекта: д. Ягурьях,  свидетельство о государственной регистрации права  72НЛ 398556 от 06.10.2009 </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17</w:t>
            </w:r>
            <w:r>
              <w:rPr>
                <w:rFonts w:ascii="Times New Roman" w:hAnsi="Times New Roman"/>
                <w:sz w:val="28"/>
                <w:szCs w:val="28"/>
              </w:rPr>
              <w:t>.</w:t>
            </w: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pStyle w:val="aff2"/>
              <w:jc w:val="left"/>
              <w:rPr>
                <w:bCs/>
                <w:color w:val="000000"/>
                <w:sz w:val="28"/>
                <w:szCs w:val="28"/>
              </w:rPr>
            </w:pPr>
            <w:r w:rsidRPr="00C02087">
              <w:rPr>
                <w:color w:val="000000"/>
                <w:sz w:val="28"/>
                <w:szCs w:val="28"/>
              </w:rPr>
              <w:t>Водозаборные, водоочистные сооружения, с. Цингалы,</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 xml:space="preserve">Ханты-Мансийский район, </w:t>
            </w:r>
          </w:p>
          <w:p w:rsidR="00246238" w:rsidRDefault="00246238" w:rsidP="00773FA6">
            <w:pPr>
              <w:pStyle w:val="aff2"/>
              <w:jc w:val="left"/>
              <w:rPr>
                <w:bCs/>
                <w:color w:val="000000"/>
                <w:sz w:val="28"/>
                <w:szCs w:val="28"/>
              </w:rPr>
            </w:pPr>
            <w:r w:rsidRPr="00C02087">
              <w:rPr>
                <w:bCs/>
                <w:color w:val="000000"/>
                <w:sz w:val="28"/>
                <w:szCs w:val="28"/>
              </w:rPr>
              <w:t xml:space="preserve">с. Цингалы, </w:t>
            </w:r>
          </w:p>
          <w:p w:rsidR="00246238" w:rsidRPr="00C02087" w:rsidRDefault="00246238" w:rsidP="00773FA6">
            <w:pPr>
              <w:pStyle w:val="aff2"/>
              <w:jc w:val="left"/>
              <w:rPr>
                <w:bCs/>
                <w:color w:val="000000"/>
                <w:sz w:val="28"/>
                <w:szCs w:val="28"/>
              </w:rPr>
            </w:pPr>
            <w:r w:rsidRPr="00C02087">
              <w:rPr>
                <w:bCs/>
                <w:color w:val="000000"/>
                <w:sz w:val="28"/>
                <w:szCs w:val="28"/>
              </w:rPr>
              <w:t>ул. Молодежная</w:t>
            </w:r>
            <w:r>
              <w:rPr>
                <w:bCs/>
                <w:color w:val="000000"/>
                <w:sz w:val="28"/>
                <w:szCs w:val="28"/>
              </w:rPr>
              <w:t>,</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свидетельство о государственной регистрации права  </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72 НЛ 399225 </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от 22.10.2009</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инв. </w:t>
            </w:r>
          </w:p>
          <w:p w:rsidR="00246238" w:rsidRPr="00C02087"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71:129:000:000001790</w:t>
            </w: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C02087">
              <w:rPr>
                <w:rFonts w:ascii="Times New Roman" w:hAnsi="Times New Roman"/>
                <w:color w:val="000000"/>
                <w:sz w:val="28"/>
                <w:szCs w:val="28"/>
              </w:rPr>
              <w:t xml:space="preserve">становленная мощность </w:t>
            </w:r>
          </w:p>
          <w:p w:rsidR="00246238" w:rsidRPr="00C02087" w:rsidRDefault="00246238" w:rsidP="00773FA6">
            <w:pPr>
              <w:spacing w:after="0" w:line="240" w:lineRule="auto"/>
              <w:rPr>
                <w:rFonts w:ascii="Times New Roman" w:hAnsi="Times New Roman"/>
                <w:color w:val="000000"/>
                <w:sz w:val="28"/>
                <w:szCs w:val="28"/>
                <w:highlight w:val="green"/>
              </w:rPr>
            </w:pPr>
            <w:r w:rsidRPr="00C02087">
              <w:rPr>
                <w:rFonts w:ascii="Times New Roman" w:hAnsi="Times New Roman"/>
                <w:color w:val="000000"/>
                <w:sz w:val="28"/>
                <w:szCs w:val="28"/>
              </w:rPr>
              <w:t>70 куб.</w:t>
            </w:r>
            <w:r>
              <w:rPr>
                <w:rFonts w:ascii="Times New Roman" w:hAnsi="Times New Roman"/>
                <w:color w:val="000000"/>
                <w:sz w:val="28"/>
                <w:szCs w:val="28"/>
              </w:rPr>
              <w:t xml:space="preserve"> </w:t>
            </w:r>
            <w:r w:rsidRPr="00C02087">
              <w:rPr>
                <w:rFonts w:ascii="Times New Roman" w:hAnsi="Times New Roman"/>
                <w:color w:val="000000"/>
                <w:sz w:val="28"/>
                <w:szCs w:val="28"/>
              </w:rPr>
              <w:t>м/сут.</w:t>
            </w: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акуумно-эжекционное устройство ВЭУ-3</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ва</w:t>
            </w:r>
            <w:r w:rsidRPr="00C02087">
              <w:rPr>
                <w:rFonts w:ascii="Times New Roman" w:hAnsi="Times New Roman"/>
                <w:sz w:val="28"/>
                <w:szCs w:val="28"/>
              </w:rPr>
              <w:t>куумно-эжеционный аэратор-дегазатор ВЭАД-3</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ИНГО-5)</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ДО-4</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урбомикшер ТМ-3</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CR 32-2-2 «</w:t>
            </w:r>
            <w:r w:rsidRPr="00C02087">
              <w:rPr>
                <w:rFonts w:ascii="Times New Roman" w:hAnsi="Times New Roman"/>
                <w:sz w:val="28"/>
                <w:szCs w:val="28"/>
              </w:rPr>
              <w:t>Grundfos</w:t>
            </w:r>
            <w:r>
              <w:rPr>
                <w:rFonts w:ascii="Times New Roman" w:hAnsi="Times New Roman"/>
                <w:sz w:val="28"/>
                <w:szCs w:val="28"/>
              </w:rPr>
              <w:t>»</w:t>
            </w:r>
            <w:r w:rsidRPr="00C02087">
              <w:rPr>
                <w:rFonts w:ascii="Times New Roman" w:hAnsi="Times New Roman"/>
                <w:sz w:val="28"/>
                <w:szCs w:val="28"/>
              </w:rPr>
              <w:t xml:space="preserve">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насос СМ-А 3-5 «</w:t>
            </w:r>
            <w:r w:rsidRPr="00C02087">
              <w:rPr>
                <w:rFonts w:ascii="Times New Roman" w:hAnsi="Times New Roman"/>
                <w:sz w:val="28"/>
                <w:szCs w:val="28"/>
              </w:rPr>
              <w:t>Grundfos</w:t>
            </w:r>
            <w:r>
              <w:rPr>
                <w:rFonts w:ascii="Times New Roman" w:hAnsi="Times New Roman"/>
                <w:sz w:val="28"/>
                <w:szCs w:val="28"/>
              </w:rPr>
              <w:t>»</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ильтр осветительный ФОВ-0,7-0,6</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каф управления комплексом водоподготовки Тракт-ШУВК.3.04.025.IP54</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и</w:t>
            </w:r>
            <w:r w:rsidRPr="00C02087">
              <w:rPr>
                <w:rFonts w:ascii="Times New Roman" w:hAnsi="Times New Roman"/>
                <w:sz w:val="28"/>
                <w:szCs w:val="28"/>
              </w:rPr>
              <w:t>змеритель-регулятор микропроцессорный ТРМ1-Д.У.Р</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акуумно-эжекционное устройство ВЭУ-3</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акуумно-эжеционный аэратор-дегазатор ВЭАД-3</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енератор озона с источником питания (Озонатор ИНГО-5)</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еструктор озона ДО-4</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581"/>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17.</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w:t>
            </w:r>
            <w:r>
              <w:rPr>
                <w:rFonts w:ascii="Times New Roman" w:hAnsi="Times New Roman"/>
                <w:color w:val="000000"/>
                <w:sz w:val="28"/>
                <w:szCs w:val="28"/>
              </w:rPr>
              <w:t xml:space="preserve">ти водоснабжения, протяженность – </w:t>
            </w:r>
            <w:r w:rsidRPr="00C02087">
              <w:rPr>
                <w:rFonts w:ascii="Times New Roman" w:hAnsi="Times New Roman"/>
                <w:color w:val="000000"/>
                <w:sz w:val="28"/>
                <w:szCs w:val="28"/>
              </w:rPr>
              <w:t xml:space="preserve">458,0 мм,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сельское поселение Цингалы, с. Цингалы </w:t>
            </w:r>
          </w:p>
        </w:tc>
      </w:tr>
      <w:tr w:rsidR="00246238" w:rsidRPr="00C02087" w:rsidTr="00773FA6">
        <w:trPr>
          <w:trHeight w:val="222"/>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17.</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 xml:space="preserve">Водонапорная башня,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Цингалы, с. Цингалы</w:t>
            </w:r>
          </w:p>
        </w:tc>
      </w:tr>
      <w:tr w:rsidR="00246238" w:rsidRPr="00C02087" w:rsidTr="00773FA6">
        <w:trPr>
          <w:trHeight w:val="595"/>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17.</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Pr>
                <w:rFonts w:ascii="Times New Roman" w:hAnsi="Times New Roman"/>
                <w:color w:val="000000"/>
                <w:sz w:val="28"/>
                <w:szCs w:val="28"/>
              </w:rPr>
              <w:t>Артезианская скважина (</w:t>
            </w:r>
            <w:r w:rsidRPr="00C02087">
              <w:rPr>
                <w:rFonts w:ascii="Times New Roman" w:hAnsi="Times New Roman"/>
                <w:color w:val="000000"/>
                <w:sz w:val="28"/>
                <w:szCs w:val="28"/>
              </w:rPr>
              <w:t xml:space="preserve">2 шт.)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Цингалы, </w:t>
            </w:r>
            <w:r>
              <w:rPr>
                <w:rFonts w:ascii="Times New Roman" w:hAnsi="Times New Roman"/>
                <w:color w:val="000000"/>
                <w:sz w:val="28"/>
                <w:szCs w:val="28"/>
              </w:rPr>
              <w:t xml:space="preserve">                   с. Цингалы</w:t>
            </w:r>
          </w:p>
        </w:tc>
      </w:tr>
      <w:tr w:rsidR="00246238" w:rsidRPr="00C02087" w:rsidTr="00773FA6">
        <w:trPr>
          <w:trHeight w:val="291"/>
        </w:trPr>
        <w:tc>
          <w:tcPr>
            <w:tcW w:w="708"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18</w:t>
            </w:r>
            <w:r>
              <w:rPr>
                <w:rFonts w:ascii="Times New Roman" w:hAnsi="Times New Roman"/>
                <w:sz w:val="28"/>
                <w:szCs w:val="28"/>
              </w:rPr>
              <w:t>.</w:t>
            </w: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Default="00246238" w:rsidP="00773FA6">
            <w:pPr>
              <w:spacing w:after="0" w:line="240" w:lineRule="auto"/>
              <w:jc w:val="center"/>
              <w:rPr>
                <w:rFonts w:ascii="Times New Roman" w:hAnsi="Times New Roman"/>
                <w:sz w:val="28"/>
                <w:szCs w:val="28"/>
              </w:rPr>
            </w:pPr>
          </w:p>
          <w:p w:rsidR="00246238" w:rsidRPr="00C02087" w:rsidRDefault="00246238" w:rsidP="00773FA6">
            <w:pPr>
              <w:spacing w:after="0" w:line="240" w:lineRule="auto"/>
              <w:jc w:val="center"/>
              <w:rPr>
                <w:rFonts w:ascii="Times New Roman" w:hAnsi="Times New Roman"/>
                <w:sz w:val="28"/>
                <w:szCs w:val="28"/>
              </w:rPr>
            </w:pPr>
          </w:p>
        </w:tc>
        <w:tc>
          <w:tcPr>
            <w:tcW w:w="3687" w:type="dxa"/>
            <w:vMerge w:val="restart"/>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pStyle w:val="aff2"/>
              <w:jc w:val="left"/>
              <w:rPr>
                <w:bCs/>
                <w:color w:val="000000"/>
                <w:sz w:val="28"/>
                <w:szCs w:val="28"/>
              </w:rPr>
            </w:pPr>
            <w:r w:rsidRPr="00C02087">
              <w:rPr>
                <w:color w:val="000000"/>
                <w:sz w:val="28"/>
                <w:szCs w:val="28"/>
              </w:rPr>
              <w:t>Водозаборные, водоочистные сооружения, д. Ярки,</w:t>
            </w:r>
            <w:r>
              <w:rPr>
                <w:color w:val="000000"/>
                <w:sz w:val="28"/>
                <w:szCs w:val="28"/>
              </w:rPr>
              <w:t xml:space="preserve"> </w:t>
            </w:r>
            <w:r w:rsidRPr="00C02087">
              <w:rPr>
                <w:color w:val="000000"/>
                <w:sz w:val="28"/>
                <w:szCs w:val="28"/>
              </w:rPr>
              <w:t>назначение нежилое,</w:t>
            </w:r>
            <w:r w:rsidRPr="00C02087">
              <w:rPr>
                <w:sz w:val="28"/>
                <w:szCs w:val="28"/>
              </w:rPr>
              <w:t xml:space="preserve"> </w:t>
            </w:r>
            <w:r w:rsidRPr="00C02087">
              <w:rPr>
                <w:color w:val="000000"/>
                <w:sz w:val="28"/>
                <w:szCs w:val="28"/>
              </w:rPr>
              <w:t>этажность – 1, адрес объекта:</w:t>
            </w:r>
            <w:r w:rsidRPr="00C02087">
              <w:rPr>
                <w:sz w:val="28"/>
                <w:szCs w:val="28"/>
              </w:rPr>
              <w:t xml:space="preserve"> </w:t>
            </w:r>
            <w:r w:rsidRPr="00C02087">
              <w:rPr>
                <w:bCs/>
                <w:color w:val="000000"/>
                <w:sz w:val="28"/>
                <w:szCs w:val="28"/>
              </w:rPr>
              <w:t>Ханты-Мансийский район, д. Ярки</w:t>
            </w:r>
            <w:r>
              <w:rPr>
                <w:bCs/>
                <w:color w:val="000000"/>
                <w:sz w:val="28"/>
                <w:szCs w:val="28"/>
              </w:rPr>
              <w:t>,</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свидетельство о государственной регистрации права  </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 xml:space="preserve">86 АБ 533536 </w:t>
            </w:r>
          </w:p>
          <w:p w:rsidR="00246238" w:rsidRDefault="00246238" w:rsidP="00773FA6">
            <w:pPr>
              <w:spacing w:after="0" w:line="240" w:lineRule="auto"/>
              <w:rPr>
                <w:rFonts w:ascii="Times New Roman" w:hAnsi="Times New Roman"/>
                <w:color w:val="000000"/>
                <w:sz w:val="28"/>
                <w:szCs w:val="28"/>
              </w:rPr>
            </w:pPr>
            <w:r w:rsidRPr="00C02087">
              <w:rPr>
                <w:rFonts w:ascii="Times New Roman" w:hAnsi="Times New Roman"/>
                <w:color w:val="000000"/>
                <w:sz w:val="28"/>
                <w:szCs w:val="28"/>
              </w:rPr>
              <w:t>от 13.11.2012</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инв. </w:t>
            </w:r>
          </w:p>
          <w:p w:rsidR="00246238" w:rsidRPr="00C02087" w:rsidRDefault="00246238" w:rsidP="00773FA6">
            <w:pPr>
              <w:spacing w:after="0" w:line="240" w:lineRule="auto"/>
              <w:rPr>
                <w:rFonts w:ascii="Times New Roman" w:hAnsi="Times New Roman"/>
                <w:color w:val="FF0000"/>
                <w:sz w:val="28"/>
                <w:szCs w:val="28"/>
                <w:highlight w:val="green"/>
              </w:rPr>
            </w:pPr>
            <w:r w:rsidRPr="00C02087">
              <w:rPr>
                <w:rFonts w:ascii="Times New Roman" w:hAnsi="Times New Roman"/>
                <w:color w:val="000000"/>
                <w:sz w:val="28"/>
                <w:szCs w:val="28"/>
              </w:rPr>
              <w:t>№</w:t>
            </w:r>
            <w:r>
              <w:rPr>
                <w:rFonts w:ascii="Times New Roman" w:hAnsi="Times New Roman"/>
                <w:color w:val="000000"/>
                <w:sz w:val="28"/>
                <w:szCs w:val="28"/>
              </w:rPr>
              <w:t xml:space="preserve"> </w:t>
            </w:r>
            <w:r w:rsidRPr="00C02087">
              <w:rPr>
                <w:rFonts w:ascii="Times New Roman" w:hAnsi="Times New Roman"/>
                <w:color w:val="000000"/>
                <w:sz w:val="28"/>
                <w:szCs w:val="28"/>
              </w:rPr>
              <w:t>71:129:000:000004070</w:t>
            </w:r>
          </w:p>
        </w:tc>
        <w:tc>
          <w:tcPr>
            <w:tcW w:w="2976" w:type="dxa"/>
            <w:vMerge w:val="restart"/>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rPr>
                <w:rFonts w:ascii="Times New Roman" w:hAnsi="Times New Roman"/>
                <w:sz w:val="28"/>
                <w:szCs w:val="28"/>
              </w:rPr>
            </w:pPr>
            <w:r>
              <w:rPr>
                <w:rFonts w:ascii="Times New Roman" w:hAnsi="Times New Roman"/>
                <w:sz w:val="28"/>
                <w:szCs w:val="28"/>
              </w:rPr>
              <w:t>у</w:t>
            </w:r>
            <w:r w:rsidRPr="00C02087">
              <w:rPr>
                <w:rFonts w:ascii="Times New Roman" w:hAnsi="Times New Roman"/>
                <w:sz w:val="28"/>
                <w:szCs w:val="28"/>
              </w:rPr>
              <w:t xml:space="preserve">становленная мощность </w:t>
            </w:r>
          </w:p>
          <w:p w:rsidR="00246238" w:rsidRDefault="00246238" w:rsidP="00773FA6">
            <w:pPr>
              <w:spacing w:after="0" w:line="240" w:lineRule="auto"/>
              <w:rPr>
                <w:rFonts w:ascii="Times New Roman" w:hAnsi="Times New Roman"/>
                <w:sz w:val="28"/>
                <w:szCs w:val="28"/>
              </w:rPr>
            </w:pPr>
            <w:r w:rsidRPr="00C02087">
              <w:rPr>
                <w:rFonts w:ascii="Times New Roman" w:hAnsi="Times New Roman"/>
                <w:sz w:val="28"/>
                <w:szCs w:val="28"/>
              </w:rPr>
              <w:t>350 куб.</w:t>
            </w:r>
            <w:r>
              <w:rPr>
                <w:rFonts w:ascii="Times New Roman" w:hAnsi="Times New Roman"/>
                <w:sz w:val="28"/>
                <w:szCs w:val="28"/>
              </w:rPr>
              <w:t xml:space="preserve"> </w:t>
            </w:r>
            <w:r w:rsidRPr="00C02087">
              <w:rPr>
                <w:rFonts w:ascii="Times New Roman" w:hAnsi="Times New Roman"/>
                <w:sz w:val="28"/>
                <w:szCs w:val="28"/>
              </w:rPr>
              <w:t>м/сут.</w:t>
            </w: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Default="00246238" w:rsidP="00773FA6">
            <w:pPr>
              <w:spacing w:after="0" w:line="240" w:lineRule="auto"/>
              <w:rPr>
                <w:rFonts w:ascii="Times New Roman" w:hAnsi="Times New Roman"/>
                <w:sz w:val="28"/>
                <w:szCs w:val="28"/>
              </w:rPr>
            </w:pPr>
          </w:p>
          <w:p w:rsidR="00246238" w:rsidRPr="00C02087" w:rsidRDefault="00246238" w:rsidP="00773FA6">
            <w:pPr>
              <w:spacing w:after="0" w:line="240" w:lineRule="auto"/>
              <w:rPr>
                <w:rFonts w:ascii="Times New Roman" w:hAnsi="Times New Roman"/>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т</w:t>
            </w:r>
            <w:r w:rsidRPr="00C02087">
              <w:rPr>
                <w:rFonts w:ascii="Times New Roman" w:hAnsi="Times New Roman"/>
                <w:sz w:val="28"/>
                <w:szCs w:val="28"/>
              </w:rPr>
              <w:t xml:space="preserve">урбомикшер </w:t>
            </w:r>
          </w:p>
        </w:tc>
      </w:tr>
      <w:tr w:rsidR="00246238" w:rsidRPr="00C02087" w:rsidTr="00773FA6">
        <w:trPr>
          <w:trHeight w:val="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 xml:space="preserve">акуумно - эжекционное устройство </w:t>
            </w:r>
          </w:p>
        </w:tc>
      </w:tr>
      <w:tr w:rsidR="00246238" w:rsidRPr="00C02087" w:rsidTr="00773FA6">
        <w:trPr>
          <w:trHeight w:val="1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в</w:t>
            </w:r>
            <w:r w:rsidRPr="00C02087">
              <w:rPr>
                <w:rFonts w:ascii="Times New Roman" w:hAnsi="Times New Roman"/>
                <w:sz w:val="28"/>
                <w:szCs w:val="28"/>
              </w:rPr>
              <w:t xml:space="preserve">акуумно - эжеционный аэратор - дегазатор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г</w:t>
            </w:r>
            <w:r w:rsidRPr="00C02087">
              <w:rPr>
                <w:rFonts w:ascii="Times New Roman" w:hAnsi="Times New Roman"/>
                <w:sz w:val="28"/>
                <w:szCs w:val="28"/>
              </w:rPr>
              <w:t xml:space="preserve">енератор озона с источником питания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д</w:t>
            </w:r>
            <w:r w:rsidRPr="00C02087">
              <w:rPr>
                <w:rFonts w:ascii="Times New Roman" w:hAnsi="Times New Roman"/>
                <w:sz w:val="28"/>
                <w:szCs w:val="28"/>
              </w:rPr>
              <w:t xml:space="preserve">еструктор озона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для промывки фильтра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н</w:t>
            </w:r>
            <w:r w:rsidRPr="00C02087">
              <w:rPr>
                <w:rFonts w:ascii="Times New Roman" w:hAnsi="Times New Roman"/>
                <w:sz w:val="28"/>
                <w:szCs w:val="28"/>
              </w:rPr>
              <w:t xml:space="preserve">асос для подачи воды </w:t>
            </w:r>
          </w:p>
        </w:tc>
      </w:tr>
      <w:tr w:rsidR="00246238" w:rsidRPr="00C02087" w:rsidTr="00773FA6">
        <w:trPr>
          <w:trHeight w:val="181"/>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ш</w:t>
            </w:r>
            <w:r w:rsidRPr="00C02087">
              <w:rPr>
                <w:rFonts w:ascii="Times New Roman" w:hAnsi="Times New Roman"/>
                <w:sz w:val="28"/>
                <w:szCs w:val="28"/>
              </w:rPr>
              <w:t xml:space="preserve">каф управления комплексом водоподготовки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 xml:space="preserve">ильтр осветительный вертикальный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ф</w:t>
            </w:r>
            <w:r w:rsidRPr="00C02087">
              <w:rPr>
                <w:rFonts w:ascii="Times New Roman" w:hAnsi="Times New Roman"/>
                <w:sz w:val="28"/>
                <w:szCs w:val="28"/>
              </w:rPr>
              <w:t xml:space="preserve">ильтр осветительный вертикальный </w:t>
            </w:r>
          </w:p>
        </w:tc>
      </w:tr>
      <w:tr w:rsidR="00246238" w:rsidRPr="00C02087" w:rsidTr="00773FA6">
        <w:trPr>
          <w:trHeight w:val="276"/>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р</w:t>
            </w:r>
            <w:r w:rsidRPr="00C02087">
              <w:rPr>
                <w:rFonts w:ascii="Times New Roman" w:hAnsi="Times New Roman"/>
                <w:sz w:val="28"/>
                <w:szCs w:val="28"/>
              </w:rPr>
              <w:t xml:space="preserve">езервуар </w:t>
            </w:r>
          </w:p>
        </w:tc>
      </w:tr>
      <w:tr w:rsidR="00246238" w:rsidRPr="00C02087" w:rsidTr="00773FA6">
        <w:trPr>
          <w:trHeight w:val="317"/>
        </w:trPr>
        <w:tc>
          <w:tcPr>
            <w:tcW w:w="708" w:type="dxa"/>
            <w:vMerge/>
            <w:tcBorders>
              <w:top w:val="single" w:sz="4" w:space="0" w:color="auto"/>
              <w:left w:val="single" w:sz="4" w:space="0" w:color="auto"/>
              <w:bottom w:val="single" w:sz="4" w:space="0" w:color="auto"/>
              <w:right w:val="single" w:sz="4" w:space="0" w:color="auto"/>
            </w:tcBorders>
            <w:vAlign w:val="center"/>
          </w:tcPr>
          <w:p w:rsidR="00246238" w:rsidRPr="00C02087" w:rsidRDefault="00246238" w:rsidP="00773FA6">
            <w:pPr>
              <w:spacing w:after="0" w:line="240" w:lineRule="auto"/>
              <w:rPr>
                <w:rFonts w:ascii="Times New Roman" w:hAnsi="Times New Roman"/>
                <w:sz w:val="28"/>
                <w:szCs w:val="28"/>
              </w:rPr>
            </w:pPr>
          </w:p>
        </w:tc>
        <w:tc>
          <w:tcPr>
            <w:tcW w:w="3687"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2976" w:type="dxa"/>
            <w:vMerge/>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rPr>
                <w:rFonts w:ascii="Times New Roman" w:hAnsi="Times New Roman"/>
                <w:color w:val="FF0000"/>
                <w:sz w:val="28"/>
                <w:szCs w:val="28"/>
                <w:highlight w:val="green"/>
              </w:rPr>
            </w:pPr>
          </w:p>
        </w:tc>
        <w:tc>
          <w:tcPr>
            <w:tcW w:w="6663" w:type="dxa"/>
            <w:vAlign w:val="center"/>
          </w:tcPr>
          <w:p w:rsidR="00246238" w:rsidRPr="00C02087" w:rsidRDefault="00246238" w:rsidP="00773FA6">
            <w:pPr>
              <w:spacing w:after="0" w:line="240" w:lineRule="auto"/>
              <w:outlineLvl w:val="0"/>
              <w:rPr>
                <w:rFonts w:ascii="Times New Roman" w:hAnsi="Times New Roman"/>
                <w:sz w:val="28"/>
                <w:szCs w:val="28"/>
              </w:rPr>
            </w:pPr>
            <w:r>
              <w:rPr>
                <w:rFonts w:ascii="Times New Roman" w:hAnsi="Times New Roman"/>
                <w:sz w:val="28"/>
                <w:szCs w:val="28"/>
              </w:rPr>
              <w:t>п</w:t>
            </w:r>
            <w:r w:rsidRPr="00C02087">
              <w:rPr>
                <w:rFonts w:ascii="Times New Roman" w:hAnsi="Times New Roman"/>
                <w:sz w:val="28"/>
                <w:szCs w:val="28"/>
              </w:rPr>
              <w:t xml:space="preserve">реобразователь частоты </w:t>
            </w:r>
          </w:p>
        </w:tc>
      </w:tr>
      <w:tr w:rsidR="00246238" w:rsidRPr="00C02087" w:rsidTr="00773FA6">
        <w:trPr>
          <w:trHeight w:val="273"/>
        </w:trPr>
        <w:tc>
          <w:tcPr>
            <w:tcW w:w="14034" w:type="dxa"/>
            <w:gridSpan w:val="4"/>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highlight w:val="green"/>
              </w:rPr>
            </w:pPr>
            <w:r w:rsidRPr="00C02087">
              <w:rPr>
                <w:rFonts w:ascii="Times New Roman" w:hAnsi="Times New Roman"/>
                <w:color w:val="000000"/>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46238" w:rsidRPr="00C02087" w:rsidTr="00773FA6">
        <w:trPr>
          <w:trHeight w:val="70"/>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18.</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Сети водоснабжения, протяженность</w:t>
            </w:r>
            <w:r>
              <w:rPr>
                <w:rFonts w:ascii="Times New Roman" w:hAnsi="Times New Roman"/>
                <w:color w:val="000000"/>
                <w:sz w:val="28"/>
                <w:szCs w:val="28"/>
              </w:rPr>
              <w:t xml:space="preserve"> –</w:t>
            </w:r>
            <w:r w:rsidRPr="00C02087">
              <w:rPr>
                <w:rFonts w:ascii="Times New Roman" w:hAnsi="Times New Roman"/>
                <w:sz w:val="28"/>
                <w:szCs w:val="28"/>
              </w:rPr>
              <w:t xml:space="preserve"> </w:t>
            </w:r>
            <w:r w:rsidRPr="00C02087">
              <w:rPr>
                <w:rFonts w:ascii="Times New Roman" w:hAnsi="Times New Roman"/>
                <w:color w:val="000000"/>
                <w:sz w:val="28"/>
                <w:szCs w:val="28"/>
              </w:rPr>
              <w:t xml:space="preserve">8 109,6 м, назначение - нежилое, адрес (местонахождение объекта): сельское поселение Шапша, д. Ярки, свидетельство о государственной регистрации права  86 АБ 533333 </w:t>
            </w:r>
            <w:r>
              <w:rPr>
                <w:rFonts w:ascii="Times New Roman" w:hAnsi="Times New Roman"/>
                <w:color w:val="000000"/>
                <w:sz w:val="28"/>
                <w:szCs w:val="28"/>
              </w:rPr>
              <w:t xml:space="preserve">             </w:t>
            </w:r>
            <w:r w:rsidRPr="00C02087">
              <w:rPr>
                <w:rFonts w:ascii="Times New Roman" w:hAnsi="Times New Roman"/>
                <w:color w:val="000000"/>
                <w:sz w:val="28"/>
                <w:szCs w:val="28"/>
              </w:rPr>
              <w:t>от 15.11.2012</w:t>
            </w:r>
            <w:r>
              <w:rPr>
                <w:rFonts w:ascii="Times New Roman" w:hAnsi="Times New Roman"/>
                <w:color w:val="000000"/>
                <w:sz w:val="28"/>
                <w:szCs w:val="28"/>
              </w:rPr>
              <w:t xml:space="preserve">, </w:t>
            </w:r>
            <w:r w:rsidRPr="00C02087">
              <w:rPr>
                <w:rFonts w:ascii="Times New Roman" w:hAnsi="Times New Roman"/>
                <w:color w:val="000000"/>
                <w:sz w:val="28"/>
                <w:szCs w:val="28"/>
              </w:rPr>
              <w:t>инв. №</w:t>
            </w:r>
            <w:r>
              <w:rPr>
                <w:rFonts w:ascii="Times New Roman" w:hAnsi="Times New Roman"/>
                <w:color w:val="000000"/>
                <w:sz w:val="28"/>
                <w:szCs w:val="28"/>
              </w:rPr>
              <w:t xml:space="preserve"> 71:129:000:000004050</w:t>
            </w:r>
          </w:p>
        </w:tc>
      </w:tr>
      <w:tr w:rsidR="00246238" w:rsidRPr="00C02087" w:rsidTr="00773FA6">
        <w:trPr>
          <w:trHeight w:val="564"/>
        </w:trPr>
        <w:tc>
          <w:tcPr>
            <w:tcW w:w="708" w:type="dxa"/>
            <w:tcBorders>
              <w:top w:val="single" w:sz="4" w:space="0" w:color="auto"/>
              <w:left w:val="single" w:sz="4" w:space="0" w:color="auto"/>
              <w:bottom w:val="single" w:sz="4" w:space="0" w:color="auto"/>
              <w:right w:val="single" w:sz="4" w:space="0" w:color="auto"/>
            </w:tcBorders>
            <w:hideMark/>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18.</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2</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hideMark/>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1 (с надскваженным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Ярки,</w:t>
            </w:r>
            <w:r>
              <w:rPr>
                <w:rFonts w:ascii="Times New Roman" w:hAnsi="Times New Roman"/>
                <w:bCs/>
                <w:color w:val="000000"/>
                <w:sz w:val="28"/>
                <w:szCs w:val="28"/>
              </w:rPr>
              <w:t xml:space="preserve"> район новой застройки</w:t>
            </w:r>
          </w:p>
        </w:tc>
      </w:tr>
      <w:tr w:rsidR="00246238" w:rsidRPr="00C02087" w:rsidTr="00773FA6">
        <w:trPr>
          <w:trHeight w:val="581"/>
        </w:trPr>
        <w:tc>
          <w:tcPr>
            <w:tcW w:w="708" w:type="dxa"/>
            <w:tcBorders>
              <w:top w:val="single" w:sz="4" w:space="0" w:color="auto"/>
              <w:left w:val="single" w:sz="4" w:space="0" w:color="auto"/>
              <w:bottom w:val="single" w:sz="4" w:space="0" w:color="auto"/>
              <w:right w:val="single" w:sz="4" w:space="0" w:color="auto"/>
            </w:tcBorders>
          </w:tcPr>
          <w:p w:rsidR="00246238"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18.</w:t>
            </w:r>
          </w:p>
          <w:p w:rsidR="00246238" w:rsidRPr="00C02087" w:rsidRDefault="00246238" w:rsidP="00773FA6">
            <w:pPr>
              <w:spacing w:after="0" w:line="240" w:lineRule="auto"/>
              <w:jc w:val="center"/>
              <w:rPr>
                <w:rFonts w:ascii="Times New Roman" w:hAnsi="Times New Roman"/>
                <w:sz w:val="28"/>
                <w:szCs w:val="28"/>
              </w:rPr>
            </w:pPr>
            <w:r w:rsidRPr="00C02087">
              <w:rPr>
                <w:rFonts w:ascii="Times New Roman" w:hAnsi="Times New Roman"/>
                <w:sz w:val="28"/>
                <w:szCs w:val="28"/>
              </w:rPr>
              <w:t>3</w:t>
            </w:r>
            <w:r>
              <w:rPr>
                <w:rFonts w:ascii="Times New Roman" w:hAnsi="Times New Roman"/>
                <w:sz w:val="28"/>
                <w:szCs w:val="28"/>
              </w:rPr>
              <w:t>.</w:t>
            </w:r>
          </w:p>
        </w:tc>
        <w:tc>
          <w:tcPr>
            <w:tcW w:w="13326" w:type="dxa"/>
            <w:gridSpan w:val="3"/>
            <w:tcBorders>
              <w:top w:val="single" w:sz="4" w:space="0" w:color="auto"/>
              <w:left w:val="single" w:sz="4" w:space="0" w:color="auto"/>
              <w:bottom w:val="single" w:sz="4" w:space="0" w:color="auto"/>
              <w:right w:val="single" w:sz="4" w:space="0" w:color="auto"/>
            </w:tcBorders>
          </w:tcPr>
          <w:p w:rsidR="00246238" w:rsidRPr="00C02087" w:rsidRDefault="00246238" w:rsidP="00773FA6">
            <w:pPr>
              <w:spacing w:after="0" w:line="240" w:lineRule="auto"/>
              <w:jc w:val="both"/>
              <w:rPr>
                <w:rFonts w:ascii="Times New Roman" w:hAnsi="Times New Roman"/>
                <w:color w:val="000000"/>
                <w:sz w:val="28"/>
                <w:szCs w:val="28"/>
              </w:rPr>
            </w:pPr>
            <w:r w:rsidRPr="00C02087">
              <w:rPr>
                <w:rFonts w:ascii="Times New Roman" w:hAnsi="Times New Roman"/>
                <w:color w:val="000000"/>
                <w:sz w:val="28"/>
                <w:szCs w:val="28"/>
              </w:rPr>
              <w:t>Артезианская скважина №</w:t>
            </w:r>
            <w:r>
              <w:rPr>
                <w:rFonts w:ascii="Times New Roman" w:hAnsi="Times New Roman"/>
                <w:color w:val="000000"/>
                <w:sz w:val="28"/>
                <w:szCs w:val="28"/>
              </w:rPr>
              <w:t xml:space="preserve"> </w:t>
            </w:r>
            <w:r w:rsidRPr="00C02087">
              <w:rPr>
                <w:rFonts w:ascii="Times New Roman" w:hAnsi="Times New Roman"/>
                <w:color w:val="000000"/>
                <w:sz w:val="28"/>
                <w:szCs w:val="28"/>
              </w:rPr>
              <w:t xml:space="preserve">2 (с надскваженным сооружением), назначение </w:t>
            </w:r>
            <w:r>
              <w:rPr>
                <w:rFonts w:ascii="Times New Roman" w:hAnsi="Times New Roman"/>
                <w:color w:val="000000"/>
                <w:sz w:val="28"/>
                <w:szCs w:val="28"/>
              </w:rPr>
              <w:t>–</w:t>
            </w:r>
            <w:r w:rsidRPr="00C02087">
              <w:rPr>
                <w:rFonts w:ascii="Times New Roman" w:hAnsi="Times New Roman"/>
                <w:color w:val="000000"/>
                <w:sz w:val="28"/>
                <w:szCs w:val="28"/>
              </w:rPr>
              <w:t xml:space="preserve"> нежилое, адрес объекта: сельское поселение Шапша, д. Ярки,</w:t>
            </w:r>
            <w:r>
              <w:rPr>
                <w:rFonts w:ascii="Times New Roman" w:hAnsi="Times New Roman"/>
                <w:bCs/>
                <w:color w:val="000000"/>
                <w:sz w:val="28"/>
                <w:szCs w:val="28"/>
              </w:rPr>
              <w:t xml:space="preserve"> район новой застройки</w:t>
            </w:r>
          </w:p>
        </w:tc>
      </w:tr>
    </w:tbl>
    <w:p w:rsidR="00BE49A9" w:rsidRDefault="00BE49A9" w:rsidP="00BE49A9">
      <w:pPr>
        <w:spacing w:after="0" w:line="240" w:lineRule="auto"/>
        <w:jc w:val="both"/>
        <w:rPr>
          <w:rFonts w:ascii="Times New Roman" w:hAnsi="Times New Roman"/>
          <w:sz w:val="28"/>
          <w:szCs w:val="24"/>
        </w:rPr>
      </w:pPr>
    </w:p>
    <w:p w:rsidR="007074EA" w:rsidRDefault="007074EA" w:rsidP="00BE49A9">
      <w:pPr>
        <w:spacing w:after="0" w:line="240" w:lineRule="auto"/>
        <w:jc w:val="both"/>
        <w:rPr>
          <w:rFonts w:ascii="Times New Roman" w:hAnsi="Times New Roman"/>
          <w:sz w:val="28"/>
          <w:szCs w:val="24"/>
        </w:rPr>
      </w:pPr>
    </w:p>
    <w:p w:rsidR="007074EA" w:rsidRDefault="007074EA" w:rsidP="00BE49A9">
      <w:pPr>
        <w:spacing w:after="0" w:line="240" w:lineRule="auto"/>
        <w:jc w:val="both"/>
        <w:rPr>
          <w:rFonts w:ascii="Times New Roman" w:hAnsi="Times New Roman"/>
          <w:sz w:val="28"/>
          <w:szCs w:val="24"/>
        </w:rPr>
      </w:pPr>
    </w:p>
    <w:p w:rsidR="007074EA" w:rsidRPr="00BE49A9" w:rsidRDefault="007074EA" w:rsidP="00BE49A9">
      <w:pPr>
        <w:spacing w:after="0" w:line="240" w:lineRule="auto"/>
        <w:jc w:val="both"/>
        <w:rPr>
          <w:rFonts w:ascii="Times New Roman" w:hAnsi="Times New Roman"/>
          <w:sz w:val="28"/>
          <w:szCs w:val="24"/>
        </w:rPr>
      </w:pPr>
    </w:p>
    <w:p w:rsidR="00BE49A9" w:rsidRPr="00BE49A9" w:rsidRDefault="00BE49A9" w:rsidP="00BE49A9">
      <w:pPr>
        <w:spacing w:after="0" w:line="240" w:lineRule="auto"/>
        <w:jc w:val="both"/>
        <w:rPr>
          <w:rFonts w:ascii="Times New Roman" w:hAnsi="Times New Roman"/>
          <w:bCs/>
          <w:sz w:val="24"/>
          <w:szCs w:val="24"/>
        </w:rPr>
        <w:sectPr w:rsidR="00BE49A9" w:rsidRPr="00BE49A9" w:rsidSect="002B3CFD">
          <w:pgSz w:w="16838" w:h="11906" w:orient="landscape"/>
          <w:pgMar w:top="1191" w:right="1247" w:bottom="1134" w:left="1588" w:header="709" w:footer="709" w:gutter="0"/>
          <w:cols w:space="708"/>
          <w:docGrid w:linePitch="360"/>
        </w:sectPr>
      </w:pP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Приложение 2 </w:t>
      </w: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sidR="00E7450A">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BE49A9" w:rsidRDefault="00BE49A9" w:rsidP="00F2663F">
      <w:pPr>
        <w:spacing w:after="0" w:line="240" w:lineRule="auto"/>
        <w:ind w:firstLine="709"/>
        <w:jc w:val="right"/>
        <w:rPr>
          <w:rFonts w:ascii="Times New Roman" w:hAnsi="Times New Roman"/>
          <w:sz w:val="24"/>
          <w:szCs w:val="24"/>
        </w:rPr>
      </w:pPr>
    </w:p>
    <w:p w:rsidR="00BE49A9" w:rsidRPr="00882BF5" w:rsidRDefault="00BE49A9" w:rsidP="00E7450A">
      <w:pPr>
        <w:spacing w:after="0" w:line="240" w:lineRule="auto"/>
        <w:ind w:firstLine="709"/>
        <w:jc w:val="center"/>
        <w:rPr>
          <w:rFonts w:ascii="Times New Roman" w:hAnsi="Times New Roman"/>
          <w:sz w:val="28"/>
          <w:szCs w:val="28"/>
        </w:rPr>
      </w:pPr>
      <w:r w:rsidRPr="00882BF5">
        <w:rPr>
          <w:rFonts w:ascii="Times New Roman" w:hAnsi="Times New Roman"/>
          <w:sz w:val="28"/>
          <w:szCs w:val="28"/>
        </w:rPr>
        <w:t>Перечень объектов и характеристики, которым должен отвечать Объект Соглашения после осуществления работ по реконструкции</w:t>
      </w:r>
    </w:p>
    <w:p w:rsidR="00BE49A9" w:rsidRDefault="00BE49A9" w:rsidP="00BE49A9">
      <w:pPr>
        <w:spacing w:after="0" w:line="240" w:lineRule="auto"/>
        <w:ind w:firstLine="709"/>
        <w:jc w:val="both"/>
        <w:rPr>
          <w:rFonts w:ascii="Times New Roman" w:hAnsi="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984"/>
        <w:gridCol w:w="1843"/>
      </w:tblGrid>
      <w:tr w:rsidR="00982C59" w:rsidRPr="00C2738C" w:rsidTr="009545C3">
        <w:trPr>
          <w:trHeight w:val="300"/>
        </w:trPr>
        <w:tc>
          <w:tcPr>
            <w:tcW w:w="6096" w:type="dxa"/>
            <w:vMerge w:val="restart"/>
            <w:shd w:val="clear" w:color="auto" w:fill="auto"/>
            <w:noWrap/>
            <w:hideMark/>
          </w:tcPr>
          <w:p w:rsidR="00982C59" w:rsidRPr="00C2738C" w:rsidRDefault="00982C59" w:rsidP="009545C3">
            <w:pPr>
              <w:pStyle w:val="aff2"/>
              <w:rPr>
                <w:color w:val="auto"/>
                <w:sz w:val="28"/>
                <w:szCs w:val="28"/>
                <w:lang w:eastAsia="ru-RU"/>
              </w:rPr>
            </w:pPr>
            <w:r w:rsidRPr="00C2738C">
              <w:rPr>
                <w:color w:val="auto"/>
                <w:sz w:val="28"/>
                <w:szCs w:val="28"/>
                <w:lang w:eastAsia="ru-RU"/>
              </w:rPr>
              <w:t>Объект</w:t>
            </w:r>
          </w:p>
        </w:tc>
        <w:tc>
          <w:tcPr>
            <w:tcW w:w="3827" w:type="dxa"/>
            <w:gridSpan w:val="2"/>
            <w:shd w:val="clear" w:color="auto" w:fill="auto"/>
            <w:noWrap/>
            <w:hideMark/>
          </w:tcPr>
          <w:p w:rsidR="00982C59" w:rsidRPr="00C2738C" w:rsidRDefault="00982C59" w:rsidP="009545C3">
            <w:pPr>
              <w:pStyle w:val="aff2"/>
              <w:rPr>
                <w:color w:val="auto"/>
                <w:sz w:val="28"/>
                <w:szCs w:val="28"/>
                <w:lang w:eastAsia="ru-RU"/>
              </w:rPr>
            </w:pPr>
            <w:r w:rsidRPr="00C2738C">
              <w:rPr>
                <w:color w:val="auto"/>
                <w:sz w:val="28"/>
                <w:szCs w:val="28"/>
                <w:lang w:eastAsia="ru-RU"/>
              </w:rPr>
              <w:t>Новая схема</w:t>
            </w:r>
          </w:p>
        </w:tc>
      </w:tr>
      <w:tr w:rsidR="00982C59" w:rsidRPr="00C2738C" w:rsidTr="009545C3">
        <w:trPr>
          <w:trHeight w:val="1989"/>
        </w:trPr>
        <w:tc>
          <w:tcPr>
            <w:tcW w:w="6096" w:type="dxa"/>
            <w:vMerge/>
            <w:hideMark/>
          </w:tcPr>
          <w:p w:rsidR="00982C59" w:rsidRPr="00C2738C" w:rsidRDefault="00982C59" w:rsidP="009545C3">
            <w:pPr>
              <w:pStyle w:val="aff2"/>
              <w:rPr>
                <w:color w:val="auto"/>
                <w:sz w:val="28"/>
                <w:szCs w:val="28"/>
                <w:lang w:eastAsia="ru-RU"/>
              </w:rPr>
            </w:pPr>
          </w:p>
        </w:tc>
        <w:tc>
          <w:tcPr>
            <w:tcW w:w="1984" w:type="dxa"/>
            <w:shd w:val="clear" w:color="auto" w:fill="auto"/>
            <w:hideMark/>
          </w:tcPr>
          <w:p w:rsidR="00982C59" w:rsidRPr="00C2738C" w:rsidRDefault="00982C59" w:rsidP="009545C3">
            <w:pPr>
              <w:pStyle w:val="aff2"/>
              <w:ind w:hanging="108"/>
              <w:rPr>
                <w:color w:val="auto"/>
                <w:sz w:val="28"/>
                <w:szCs w:val="28"/>
                <w:lang w:eastAsia="ru-RU"/>
              </w:rPr>
            </w:pPr>
            <w:r w:rsidRPr="00C2738C">
              <w:rPr>
                <w:color w:val="auto"/>
                <w:sz w:val="28"/>
                <w:szCs w:val="28"/>
                <w:lang w:eastAsia="ru-RU"/>
              </w:rPr>
              <w:t>Мощность объекта</w:t>
            </w:r>
          </w:p>
        </w:tc>
        <w:tc>
          <w:tcPr>
            <w:tcW w:w="1843" w:type="dxa"/>
            <w:shd w:val="clear" w:color="auto" w:fill="auto"/>
            <w:hideMark/>
          </w:tcPr>
          <w:p w:rsidR="00982C59" w:rsidRPr="00C2738C" w:rsidRDefault="00982C59" w:rsidP="009545C3">
            <w:pPr>
              <w:pStyle w:val="aff2"/>
              <w:rPr>
                <w:color w:val="auto"/>
                <w:sz w:val="28"/>
                <w:szCs w:val="28"/>
                <w:lang w:eastAsia="ru-RU"/>
              </w:rPr>
            </w:pPr>
            <w:r w:rsidRPr="00C2738C">
              <w:rPr>
                <w:color w:val="auto"/>
                <w:sz w:val="28"/>
                <w:szCs w:val="28"/>
                <w:lang w:eastAsia="ru-RU"/>
              </w:rPr>
              <w:t>Удельное потребление  энергетичес</w:t>
            </w:r>
            <w:r w:rsidR="009545C3">
              <w:rPr>
                <w:color w:val="auto"/>
                <w:sz w:val="28"/>
                <w:szCs w:val="28"/>
                <w:lang w:eastAsia="ru-RU"/>
              </w:rPr>
              <w:t>-</w:t>
            </w:r>
            <w:r w:rsidRPr="00C2738C">
              <w:rPr>
                <w:color w:val="auto"/>
                <w:sz w:val="28"/>
                <w:szCs w:val="28"/>
                <w:lang w:eastAsia="ru-RU"/>
              </w:rPr>
              <w:t>ких ресурсов</w:t>
            </w:r>
          </w:p>
        </w:tc>
      </w:tr>
      <w:tr w:rsidR="00982C59" w:rsidRPr="00C2738C" w:rsidTr="009545C3">
        <w:trPr>
          <w:trHeight w:val="254"/>
        </w:trPr>
        <w:tc>
          <w:tcPr>
            <w:tcW w:w="9923" w:type="dxa"/>
            <w:gridSpan w:val="3"/>
          </w:tcPr>
          <w:p w:rsidR="00982C59" w:rsidRPr="00C2738C" w:rsidRDefault="00982C59" w:rsidP="009545C3">
            <w:pPr>
              <w:pStyle w:val="aff2"/>
              <w:rPr>
                <w:b/>
                <w:color w:val="auto"/>
                <w:sz w:val="28"/>
                <w:szCs w:val="28"/>
                <w:lang w:eastAsia="ru-RU"/>
              </w:rPr>
            </w:pPr>
            <w:r w:rsidRPr="00C2738C">
              <w:rPr>
                <w:b/>
                <w:color w:val="auto"/>
                <w:sz w:val="28"/>
                <w:szCs w:val="28"/>
                <w:lang w:eastAsia="ru-RU"/>
              </w:rPr>
              <w:t>д.</w:t>
            </w:r>
            <w:r w:rsidR="009545C3">
              <w:rPr>
                <w:b/>
                <w:color w:val="auto"/>
                <w:sz w:val="28"/>
                <w:szCs w:val="28"/>
                <w:lang w:eastAsia="ru-RU"/>
              </w:rPr>
              <w:t xml:space="preserve"> </w:t>
            </w:r>
            <w:r w:rsidRPr="00C2738C">
              <w:rPr>
                <w:b/>
                <w:color w:val="auto"/>
                <w:sz w:val="28"/>
                <w:szCs w:val="28"/>
                <w:lang w:eastAsia="ru-RU"/>
              </w:rPr>
              <w:t>Белогорье</w:t>
            </w:r>
          </w:p>
        </w:tc>
      </w:tr>
      <w:tr w:rsidR="00982C59" w:rsidRPr="00C2738C" w:rsidTr="00D53D58">
        <w:trPr>
          <w:trHeight w:val="663"/>
        </w:trPr>
        <w:tc>
          <w:tcPr>
            <w:tcW w:w="6096" w:type="dxa"/>
            <w:shd w:val="clear" w:color="auto" w:fill="auto"/>
            <w:noWrap/>
            <w:hideMark/>
          </w:tcPr>
          <w:p w:rsidR="009545C3"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 xml:space="preserve">Водозаборные, водоочистные сооружения, </w:t>
            </w:r>
          </w:p>
          <w:p w:rsidR="009545C3"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д. Белогорье</w:t>
            </w:r>
            <w:r w:rsidR="00C2738C">
              <w:rPr>
                <w:rFonts w:ascii="Times New Roman" w:hAnsi="Times New Roman"/>
                <w:bCs/>
                <w:color w:val="000000"/>
                <w:sz w:val="28"/>
                <w:szCs w:val="28"/>
              </w:rPr>
              <w:t xml:space="preserve">, </w:t>
            </w:r>
            <w:r w:rsidRPr="00C2738C">
              <w:rPr>
                <w:rFonts w:ascii="Times New Roman" w:hAnsi="Times New Roman"/>
                <w:color w:val="000000"/>
                <w:sz w:val="28"/>
                <w:szCs w:val="28"/>
              </w:rPr>
              <w:t>назначение</w:t>
            </w:r>
            <w:r w:rsidR="00D53D58">
              <w:rPr>
                <w:rFonts w:ascii="Times New Roman" w:hAnsi="Times New Roman"/>
                <w:color w:val="000000"/>
                <w:sz w:val="28"/>
                <w:szCs w:val="28"/>
              </w:rPr>
              <w:t>:</w:t>
            </w:r>
            <w:r w:rsidRPr="00C2738C">
              <w:rPr>
                <w:rFonts w:ascii="Times New Roman" w:hAnsi="Times New Roman"/>
                <w:color w:val="000000"/>
                <w:sz w:val="28"/>
                <w:szCs w:val="28"/>
              </w:rPr>
              <w:t xml:space="preserve"> нежилое, этажность – 1, адрес объекта: </w:t>
            </w:r>
            <w:r w:rsidRPr="00C2738C">
              <w:rPr>
                <w:rFonts w:ascii="Times New Roman" w:hAnsi="Times New Roman"/>
                <w:bCs/>
                <w:color w:val="000000"/>
                <w:sz w:val="28"/>
                <w:szCs w:val="28"/>
              </w:rPr>
              <w:t xml:space="preserve">Ханты-Мансийский район, </w:t>
            </w:r>
          </w:p>
          <w:p w:rsidR="00982C59" w:rsidRPr="00C2738C" w:rsidRDefault="00982C59" w:rsidP="00D53D58">
            <w:pPr>
              <w:spacing w:after="0" w:line="240" w:lineRule="auto"/>
              <w:rPr>
                <w:rFonts w:ascii="Times New Roman" w:hAnsi="Times New Roman"/>
                <w:color w:val="000000"/>
                <w:sz w:val="28"/>
                <w:szCs w:val="28"/>
              </w:rPr>
            </w:pPr>
            <w:r w:rsidRPr="00C2738C">
              <w:rPr>
                <w:rFonts w:ascii="Times New Roman" w:hAnsi="Times New Roman"/>
                <w:bCs/>
                <w:color w:val="000000"/>
                <w:sz w:val="28"/>
                <w:szCs w:val="28"/>
              </w:rPr>
              <w:t>д. Белогорье, район центральной котельной</w:t>
            </w:r>
          </w:p>
        </w:tc>
        <w:tc>
          <w:tcPr>
            <w:tcW w:w="1984" w:type="dxa"/>
            <w:shd w:val="clear" w:color="auto" w:fill="auto"/>
            <w:noWrap/>
            <w:hideMark/>
          </w:tcPr>
          <w:p w:rsidR="009545C3" w:rsidRDefault="00982C59" w:rsidP="009545C3">
            <w:pPr>
              <w:pStyle w:val="aff2"/>
              <w:ind w:right="-108"/>
              <w:rPr>
                <w:color w:val="000000"/>
                <w:sz w:val="28"/>
                <w:szCs w:val="28"/>
              </w:rPr>
            </w:pPr>
            <w:r w:rsidRPr="00C2738C">
              <w:rPr>
                <w:color w:val="000000"/>
                <w:sz w:val="28"/>
                <w:szCs w:val="28"/>
              </w:rPr>
              <w:t xml:space="preserve">не менее </w:t>
            </w:r>
          </w:p>
          <w:p w:rsidR="00982C59" w:rsidRPr="00C2738C" w:rsidRDefault="00982C59" w:rsidP="009545C3">
            <w:pPr>
              <w:pStyle w:val="aff2"/>
              <w:ind w:right="-108"/>
              <w:rPr>
                <w:color w:val="auto"/>
                <w:sz w:val="28"/>
                <w:szCs w:val="28"/>
                <w:lang w:eastAsia="ru-RU"/>
              </w:rPr>
            </w:pPr>
            <w:r w:rsidRPr="00C2738C">
              <w:rPr>
                <w:color w:val="000000"/>
                <w:sz w:val="28"/>
                <w:szCs w:val="28"/>
              </w:rPr>
              <w:t>12 куб.</w:t>
            </w:r>
            <w:r w:rsidR="009545C3">
              <w:rPr>
                <w:color w:val="000000"/>
                <w:sz w:val="28"/>
                <w:szCs w:val="28"/>
              </w:rPr>
              <w:t xml:space="preserve"> </w:t>
            </w:r>
            <w:r w:rsidRPr="00C2738C">
              <w:rPr>
                <w:color w:val="000000"/>
                <w:sz w:val="28"/>
                <w:szCs w:val="28"/>
              </w:rPr>
              <w:t>м/сут</w:t>
            </w:r>
            <w:r w:rsidR="009C6D32">
              <w:rPr>
                <w:color w:val="000000"/>
                <w:sz w:val="28"/>
                <w:szCs w:val="28"/>
              </w:rPr>
              <w:t>.</w:t>
            </w:r>
          </w:p>
        </w:tc>
        <w:tc>
          <w:tcPr>
            <w:tcW w:w="1843" w:type="dxa"/>
            <w:shd w:val="clear" w:color="auto" w:fill="auto"/>
            <w:noWrap/>
            <w:hideMark/>
          </w:tcPr>
          <w:p w:rsidR="009545C3"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D53D58">
        <w:trPr>
          <w:trHeight w:val="53"/>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с. Батово</w:t>
            </w:r>
          </w:p>
        </w:tc>
      </w:tr>
      <w:tr w:rsidR="00982C59" w:rsidRPr="00C2738C" w:rsidTr="00D53D58">
        <w:trPr>
          <w:trHeight w:val="656"/>
        </w:trPr>
        <w:tc>
          <w:tcPr>
            <w:tcW w:w="6096" w:type="dxa"/>
            <w:shd w:val="clear" w:color="auto" w:fill="auto"/>
            <w:noWrap/>
            <w:hideMark/>
          </w:tcPr>
          <w:p w:rsidR="00D53D58"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 xml:space="preserve">Водозаборные, водоочистные сооружения, </w:t>
            </w:r>
          </w:p>
          <w:p w:rsidR="00D53D58"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с. Батово</w:t>
            </w:r>
            <w:r w:rsidR="00C2738C">
              <w:rPr>
                <w:rFonts w:ascii="Times New Roman" w:hAnsi="Times New Roman"/>
                <w:bCs/>
                <w:color w:val="000000"/>
                <w:sz w:val="28"/>
                <w:szCs w:val="28"/>
              </w:rPr>
              <w:t xml:space="preserve">, </w:t>
            </w:r>
            <w:r w:rsidRPr="00C2738C">
              <w:rPr>
                <w:rFonts w:ascii="Times New Roman" w:hAnsi="Times New Roman"/>
                <w:color w:val="000000"/>
                <w:sz w:val="28"/>
                <w:szCs w:val="28"/>
              </w:rPr>
              <w:t>назначение</w:t>
            </w:r>
            <w:r w:rsidR="00D53D58">
              <w:rPr>
                <w:rFonts w:ascii="Times New Roman" w:hAnsi="Times New Roman"/>
                <w:color w:val="000000"/>
                <w:sz w:val="28"/>
                <w:szCs w:val="28"/>
              </w:rPr>
              <w:t>:</w:t>
            </w:r>
            <w:r w:rsidRPr="00C2738C">
              <w:rPr>
                <w:rFonts w:ascii="Times New Roman" w:hAnsi="Times New Roman"/>
                <w:color w:val="000000"/>
                <w:sz w:val="28"/>
                <w:szCs w:val="28"/>
              </w:rPr>
              <w:t xml:space="preserve"> нежилое, этажность – 1, адрес объекта: </w:t>
            </w:r>
            <w:r w:rsidRPr="00C2738C">
              <w:rPr>
                <w:rFonts w:ascii="Times New Roman" w:hAnsi="Times New Roman"/>
                <w:bCs/>
                <w:color w:val="000000"/>
                <w:sz w:val="28"/>
                <w:szCs w:val="28"/>
              </w:rPr>
              <w:t>Ханты-Мансийский район</w:t>
            </w:r>
            <w:r w:rsidR="00D53D58">
              <w:rPr>
                <w:rFonts w:ascii="Times New Roman" w:hAnsi="Times New Roman"/>
                <w:bCs/>
                <w:color w:val="000000"/>
                <w:sz w:val="28"/>
                <w:szCs w:val="28"/>
              </w:rPr>
              <w:t>,</w:t>
            </w:r>
            <w:r w:rsidRPr="00C2738C">
              <w:rPr>
                <w:rFonts w:ascii="Times New Roman" w:hAnsi="Times New Roman"/>
                <w:bCs/>
                <w:color w:val="000000"/>
                <w:sz w:val="28"/>
                <w:szCs w:val="28"/>
              </w:rPr>
              <w:t xml:space="preserve"> </w:t>
            </w:r>
          </w:p>
          <w:p w:rsidR="00982C59" w:rsidRPr="00C2738C" w:rsidRDefault="00D53D58" w:rsidP="00D53D58">
            <w:pPr>
              <w:spacing w:after="0" w:line="240" w:lineRule="auto"/>
              <w:rPr>
                <w:rFonts w:ascii="Times New Roman" w:hAnsi="Times New Roman"/>
                <w:color w:val="FF0000"/>
                <w:sz w:val="28"/>
                <w:szCs w:val="28"/>
                <w:highlight w:val="lightGray"/>
              </w:rPr>
            </w:pPr>
            <w:r>
              <w:rPr>
                <w:rFonts w:ascii="Times New Roman" w:hAnsi="Times New Roman"/>
                <w:bCs/>
                <w:color w:val="000000"/>
                <w:sz w:val="28"/>
                <w:szCs w:val="28"/>
              </w:rPr>
              <w:t>с. Батово, ул. Полевая</w:t>
            </w:r>
          </w:p>
        </w:tc>
        <w:tc>
          <w:tcPr>
            <w:tcW w:w="1984" w:type="dxa"/>
            <w:shd w:val="clear" w:color="auto" w:fill="auto"/>
          </w:tcPr>
          <w:p w:rsidR="00D53D58"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9545C3">
            <w:pPr>
              <w:pStyle w:val="aff2"/>
              <w:rPr>
                <w:b/>
                <w:color w:val="auto"/>
                <w:sz w:val="28"/>
                <w:szCs w:val="28"/>
                <w:lang w:eastAsia="ru-RU"/>
              </w:rPr>
            </w:pPr>
            <w:r w:rsidRPr="00C2738C">
              <w:rPr>
                <w:color w:val="000000"/>
                <w:sz w:val="28"/>
                <w:szCs w:val="28"/>
              </w:rPr>
              <w:t>12  куб.</w:t>
            </w:r>
            <w:r w:rsidR="00D53D58">
              <w:rPr>
                <w:color w:val="000000"/>
                <w:sz w:val="28"/>
                <w:szCs w:val="28"/>
              </w:rPr>
              <w:t xml:space="preserve"> </w:t>
            </w:r>
            <w:r w:rsidRPr="00C2738C">
              <w:rPr>
                <w:color w:val="000000"/>
                <w:sz w:val="28"/>
                <w:szCs w:val="28"/>
              </w:rPr>
              <w:t>м/сут</w:t>
            </w:r>
            <w:r w:rsidR="009C6D32">
              <w:rPr>
                <w:color w:val="000000"/>
                <w:sz w:val="28"/>
                <w:szCs w:val="28"/>
              </w:rPr>
              <w:t>.</w:t>
            </w:r>
          </w:p>
        </w:tc>
        <w:tc>
          <w:tcPr>
            <w:tcW w:w="1843" w:type="dxa"/>
            <w:shd w:val="clear" w:color="auto" w:fill="auto"/>
          </w:tcPr>
          <w:p w:rsidR="009545C3"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D53D58">
        <w:trPr>
          <w:trHeight w:val="53"/>
        </w:trPr>
        <w:tc>
          <w:tcPr>
            <w:tcW w:w="9923" w:type="dxa"/>
            <w:gridSpan w:val="3"/>
            <w:shd w:val="clear" w:color="auto" w:fill="auto"/>
            <w:noWrap/>
            <w:hideMark/>
          </w:tcPr>
          <w:p w:rsidR="00982C59" w:rsidRPr="00C2738C" w:rsidRDefault="00982C59" w:rsidP="00D53D58">
            <w:pPr>
              <w:spacing w:after="0" w:line="240" w:lineRule="auto"/>
              <w:jc w:val="center"/>
              <w:rPr>
                <w:rFonts w:ascii="Times New Roman" w:hAnsi="Times New Roman"/>
                <w:b/>
                <w:bCs/>
                <w:sz w:val="28"/>
                <w:szCs w:val="28"/>
              </w:rPr>
            </w:pPr>
            <w:r w:rsidRPr="00C2738C">
              <w:rPr>
                <w:rFonts w:ascii="Times New Roman" w:hAnsi="Times New Roman"/>
                <w:b/>
                <w:bCs/>
                <w:sz w:val="28"/>
                <w:szCs w:val="28"/>
              </w:rPr>
              <w:t>п. Выкатной</w:t>
            </w:r>
          </w:p>
        </w:tc>
      </w:tr>
      <w:tr w:rsidR="00982C59" w:rsidRPr="00C2738C" w:rsidTr="009545C3">
        <w:trPr>
          <w:trHeight w:val="372"/>
        </w:trPr>
        <w:tc>
          <w:tcPr>
            <w:tcW w:w="6096" w:type="dxa"/>
            <w:shd w:val="clear" w:color="auto" w:fill="auto"/>
            <w:noWrap/>
            <w:hideMark/>
          </w:tcPr>
          <w:p w:rsidR="00D53D58"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 xml:space="preserve">Водозаборные, водоочистные сооружения </w:t>
            </w:r>
          </w:p>
          <w:p w:rsidR="00D53D58"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п. Выкатной,</w:t>
            </w:r>
            <w:r w:rsidR="00C2738C">
              <w:rPr>
                <w:rFonts w:ascii="Times New Roman" w:hAnsi="Times New Roman"/>
                <w:bCs/>
                <w:color w:val="000000"/>
                <w:sz w:val="28"/>
                <w:szCs w:val="28"/>
              </w:rPr>
              <w:t xml:space="preserve"> </w:t>
            </w:r>
            <w:r w:rsidRPr="00C2738C">
              <w:rPr>
                <w:rFonts w:ascii="Times New Roman" w:hAnsi="Times New Roman"/>
                <w:color w:val="000000"/>
                <w:sz w:val="28"/>
                <w:szCs w:val="28"/>
              </w:rPr>
              <w:t>назначение</w:t>
            </w:r>
            <w:r w:rsidR="00D53D58">
              <w:rPr>
                <w:rFonts w:ascii="Times New Roman" w:hAnsi="Times New Roman"/>
                <w:color w:val="000000"/>
                <w:sz w:val="28"/>
                <w:szCs w:val="28"/>
              </w:rPr>
              <w:t>:</w:t>
            </w:r>
            <w:r w:rsidRPr="00C2738C">
              <w:rPr>
                <w:rFonts w:ascii="Times New Roman" w:hAnsi="Times New Roman"/>
                <w:color w:val="000000"/>
                <w:sz w:val="28"/>
                <w:szCs w:val="28"/>
              </w:rPr>
              <w:t xml:space="preserve"> нежилое, этажность – 1, адрес объекта:</w:t>
            </w:r>
            <w:r w:rsidR="00C2738C">
              <w:rPr>
                <w:rFonts w:ascii="Times New Roman" w:hAnsi="Times New Roman"/>
                <w:color w:val="000000"/>
                <w:sz w:val="28"/>
                <w:szCs w:val="28"/>
              </w:rPr>
              <w:t xml:space="preserve"> </w:t>
            </w:r>
            <w:r w:rsidRPr="00C2738C">
              <w:rPr>
                <w:rFonts w:ascii="Times New Roman" w:hAnsi="Times New Roman"/>
                <w:bCs/>
                <w:color w:val="000000"/>
                <w:sz w:val="28"/>
                <w:szCs w:val="28"/>
              </w:rPr>
              <w:t xml:space="preserve">Ханты-Мансийский район, </w:t>
            </w:r>
          </w:p>
          <w:p w:rsidR="00982C59" w:rsidRPr="00C2738C" w:rsidRDefault="00982C59" w:rsidP="00D53D58">
            <w:pPr>
              <w:spacing w:after="0" w:line="240" w:lineRule="auto"/>
              <w:rPr>
                <w:rFonts w:ascii="Times New Roman" w:hAnsi="Times New Roman"/>
                <w:color w:val="FF0000"/>
                <w:sz w:val="28"/>
                <w:szCs w:val="28"/>
              </w:rPr>
            </w:pPr>
            <w:r w:rsidRPr="00C2738C">
              <w:rPr>
                <w:rFonts w:ascii="Times New Roman" w:hAnsi="Times New Roman"/>
                <w:bCs/>
                <w:color w:val="000000"/>
                <w:sz w:val="28"/>
                <w:szCs w:val="28"/>
              </w:rPr>
              <w:t>п. Выкатной</w:t>
            </w:r>
          </w:p>
        </w:tc>
        <w:tc>
          <w:tcPr>
            <w:tcW w:w="1984" w:type="dxa"/>
            <w:shd w:val="clear" w:color="auto" w:fill="auto"/>
          </w:tcPr>
          <w:p w:rsidR="00D53D58"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D53D58">
            <w:pPr>
              <w:pStyle w:val="aff2"/>
              <w:rPr>
                <w:b/>
                <w:color w:val="auto"/>
                <w:sz w:val="28"/>
                <w:szCs w:val="28"/>
                <w:lang w:eastAsia="ru-RU"/>
              </w:rPr>
            </w:pPr>
            <w:r w:rsidRPr="00C2738C">
              <w:rPr>
                <w:color w:val="000000"/>
                <w:sz w:val="28"/>
                <w:szCs w:val="28"/>
              </w:rPr>
              <w:t xml:space="preserve">120 </w:t>
            </w:r>
            <w:r w:rsidR="00D53D58">
              <w:rPr>
                <w:color w:val="000000"/>
                <w:sz w:val="28"/>
                <w:szCs w:val="28"/>
              </w:rPr>
              <w:t xml:space="preserve">куб. </w:t>
            </w:r>
            <w:r w:rsidRPr="00C2738C">
              <w:rPr>
                <w:color w:val="000000"/>
                <w:sz w:val="28"/>
                <w:szCs w:val="28"/>
              </w:rPr>
              <w:t>м/сут.</w:t>
            </w:r>
          </w:p>
        </w:tc>
        <w:tc>
          <w:tcPr>
            <w:tcW w:w="1843" w:type="dxa"/>
            <w:shd w:val="clear" w:color="auto" w:fill="auto"/>
          </w:tcPr>
          <w:p w:rsidR="00D53D58"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545C3">
        <w:trPr>
          <w:trHeight w:val="264"/>
        </w:trPr>
        <w:tc>
          <w:tcPr>
            <w:tcW w:w="9923" w:type="dxa"/>
            <w:gridSpan w:val="3"/>
            <w:shd w:val="clear" w:color="auto" w:fill="auto"/>
            <w:noWrap/>
            <w:hideMark/>
          </w:tcPr>
          <w:p w:rsidR="00982C59" w:rsidRPr="00C2738C" w:rsidRDefault="00982C59" w:rsidP="00D53D58">
            <w:pPr>
              <w:spacing w:after="0" w:line="240" w:lineRule="auto"/>
              <w:jc w:val="center"/>
              <w:rPr>
                <w:rFonts w:ascii="Times New Roman" w:hAnsi="Times New Roman"/>
                <w:b/>
                <w:bCs/>
                <w:sz w:val="28"/>
                <w:szCs w:val="28"/>
              </w:rPr>
            </w:pPr>
            <w:r w:rsidRPr="00C2738C">
              <w:rPr>
                <w:rFonts w:ascii="Times New Roman" w:hAnsi="Times New Roman"/>
                <w:b/>
                <w:bCs/>
                <w:sz w:val="28"/>
                <w:szCs w:val="28"/>
              </w:rPr>
              <w:t>с. Елизарово</w:t>
            </w:r>
          </w:p>
        </w:tc>
      </w:tr>
      <w:tr w:rsidR="00982C59" w:rsidRPr="00C2738C" w:rsidTr="00D53D58">
        <w:trPr>
          <w:trHeight w:val="802"/>
        </w:trPr>
        <w:tc>
          <w:tcPr>
            <w:tcW w:w="6096" w:type="dxa"/>
            <w:shd w:val="clear" w:color="auto" w:fill="auto"/>
            <w:noWrap/>
            <w:hideMark/>
          </w:tcPr>
          <w:p w:rsidR="00D53D58"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 xml:space="preserve">Водозаборные, водоочистные сооружения, </w:t>
            </w:r>
          </w:p>
          <w:p w:rsidR="00D53D58"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с. Елизарово</w:t>
            </w:r>
            <w:r w:rsidR="00C2738C">
              <w:rPr>
                <w:rFonts w:ascii="Times New Roman" w:hAnsi="Times New Roman"/>
                <w:bCs/>
                <w:color w:val="000000"/>
                <w:sz w:val="28"/>
                <w:szCs w:val="28"/>
              </w:rPr>
              <w:t>, н</w:t>
            </w:r>
            <w:r w:rsidRPr="00C2738C">
              <w:rPr>
                <w:rFonts w:ascii="Times New Roman" w:hAnsi="Times New Roman"/>
                <w:color w:val="000000"/>
                <w:sz w:val="28"/>
                <w:szCs w:val="28"/>
              </w:rPr>
              <w:t>азначение</w:t>
            </w:r>
            <w:r w:rsidR="00D53D58">
              <w:rPr>
                <w:rFonts w:ascii="Times New Roman" w:hAnsi="Times New Roman"/>
                <w:color w:val="000000"/>
                <w:sz w:val="28"/>
                <w:szCs w:val="28"/>
              </w:rPr>
              <w:t>:</w:t>
            </w:r>
            <w:r w:rsidRPr="00C2738C">
              <w:rPr>
                <w:rFonts w:ascii="Times New Roman" w:hAnsi="Times New Roman"/>
                <w:color w:val="000000"/>
                <w:sz w:val="28"/>
                <w:szCs w:val="28"/>
              </w:rPr>
              <w:t xml:space="preserve"> нежилое, этажность – 1, адрес объекта:</w:t>
            </w:r>
            <w:r w:rsidR="00C2738C">
              <w:rPr>
                <w:rFonts w:ascii="Times New Roman" w:hAnsi="Times New Roman"/>
                <w:color w:val="000000"/>
                <w:sz w:val="28"/>
                <w:szCs w:val="28"/>
              </w:rPr>
              <w:t xml:space="preserve"> </w:t>
            </w:r>
            <w:r w:rsidRPr="00C2738C">
              <w:rPr>
                <w:rFonts w:ascii="Times New Roman" w:hAnsi="Times New Roman"/>
                <w:bCs/>
                <w:color w:val="000000"/>
                <w:sz w:val="28"/>
                <w:szCs w:val="28"/>
              </w:rPr>
              <w:t xml:space="preserve">Ханты-Мансийский район, </w:t>
            </w:r>
          </w:p>
          <w:p w:rsidR="00982C59" w:rsidRPr="00C2738C" w:rsidRDefault="00982C59" w:rsidP="00D53D58">
            <w:pPr>
              <w:spacing w:after="0" w:line="240" w:lineRule="auto"/>
              <w:rPr>
                <w:rFonts w:ascii="Times New Roman" w:hAnsi="Times New Roman"/>
                <w:color w:val="000000"/>
                <w:sz w:val="28"/>
                <w:szCs w:val="28"/>
              </w:rPr>
            </w:pPr>
            <w:r w:rsidRPr="00C2738C">
              <w:rPr>
                <w:rFonts w:ascii="Times New Roman" w:hAnsi="Times New Roman"/>
                <w:bCs/>
                <w:color w:val="000000"/>
                <w:sz w:val="28"/>
                <w:szCs w:val="28"/>
              </w:rPr>
              <w:t>с. Елизарово</w:t>
            </w:r>
          </w:p>
        </w:tc>
        <w:tc>
          <w:tcPr>
            <w:tcW w:w="1984" w:type="dxa"/>
            <w:shd w:val="clear" w:color="auto" w:fill="auto"/>
          </w:tcPr>
          <w:p w:rsidR="00D53D58"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D53D58">
            <w:pPr>
              <w:pStyle w:val="aff2"/>
              <w:rPr>
                <w:b/>
                <w:color w:val="000000"/>
                <w:sz w:val="28"/>
                <w:szCs w:val="28"/>
                <w:lang w:eastAsia="ru-RU"/>
              </w:rPr>
            </w:pPr>
            <w:r w:rsidRPr="00C2738C">
              <w:rPr>
                <w:color w:val="000000"/>
                <w:sz w:val="28"/>
                <w:szCs w:val="28"/>
              </w:rPr>
              <w:t xml:space="preserve">72 </w:t>
            </w:r>
            <w:r w:rsidR="00D53D58">
              <w:rPr>
                <w:color w:val="000000"/>
                <w:sz w:val="28"/>
                <w:szCs w:val="28"/>
              </w:rPr>
              <w:t xml:space="preserve">куб. </w:t>
            </w:r>
            <w:r w:rsidRPr="00C2738C">
              <w:rPr>
                <w:color w:val="000000"/>
                <w:sz w:val="28"/>
                <w:szCs w:val="28"/>
              </w:rPr>
              <w:t>м/сут</w:t>
            </w:r>
            <w:r w:rsidR="009C6D32">
              <w:rPr>
                <w:color w:val="000000"/>
                <w:sz w:val="28"/>
                <w:szCs w:val="28"/>
              </w:rPr>
              <w:t>.</w:t>
            </w:r>
          </w:p>
        </w:tc>
        <w:tc>
          <w:tcPr>
            <w:tcW w:w="1843" w:type="dxa"/>
            <w:shd w:val="clear" w:color="auto" w:fill="auto"/>
          </w:tcPr>
          <w:p w:rsidR="00D53D58"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000000"/>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D53D58">
        <w:trPr>
          <w:trHeight w:val="53"/>
        </w:trPr>
        <w:tc>
          <w:tcPr>
            <w:tcW w:w="9923" w:type="dxa"/>
            <w:gridSpan w:val="3"/>
            <w:shd w:val="clear" w:color="auto" w:fill="auto"/>
            <w:noWrap/>
            <w:hideMark/>
          </w:tcPr>
          <w:p w:rsidR="00982C59" w:rsidRPr="00C2738C" w:rsidRDefault="00982C59" w:rsidP="00D53D58">
            <w:pPr>
              <w:spacing w:after="0" w:line="240" w:lineRule="auto"/>
              <w:jc w:val="center"/>
              <w:rPr>
                <w:rFonts w:ascii="Times New Roman" w:hAnsi="Times New Roman"/>
                <w:b/>
                <w:bCs/>
                <w:sz w:val="28"/>
                <w:szCs w:val="28"/>
              </w:rPr>
            </w:pPr>
            <w:r w:rsidRPr="00C2738C">
              <w:rPr>
                <w:rFonts w:ascii="Times New Roman" w:hAnsi="Times New Roman"/>
                <w:b/>
                <w:bCs/>
                <w:sz w:val="28"/>
                <w:szCs w:val="28"/>
              </w:rPr>
              <w:t>п. Кедровый</w:t>
            </w:r>
          </w:p>
        </w:tc>
      </w:tr>
      <w:tr w:rsidR="00982C59" w:rsidRPr="00C2738C" w:rsidTr="009545C3">
        <w:trPr>
          <w:trHeight w:val="623"/>
        </w:trPr>
        <w:tc>
          <w:tcPr>
            <w:tcW w:w="6096" w:type="dxa"/>
            <w:shd w:val="clear" w:color="auto" w:fill="auto"/>
            <w:noWrap/>
            <w:hideMark/>
          </w:tcPr>
          <w:p w:rsidR="00D53D58" w:rsidRDefault="00982C59" w:rsidP="00D53D58">
            <w:pPr>
              <w:spacing w:after="0" w:line="240" w:lineRule="auto"/>
              <w:rPr>
                <w:rFonts w:ascii="Times New Roman" w:hAnsi="Times New Roman"/>
                <w:bCs/>
                <w:sz w:val="28"/>
                <w:szCs w:val="28"/>
              </w:rPr>
            </w:pPr>
            <w:r w:rsidRPr="00C2738C">
              <w:rPr>
                <w:rFonts w:ascii="Times New Roman" w:hAnsi="Times New Roman"/>
                <w:bCs/>
                <w:sz w:val="28"/>
                <w:szCs w:val="28"/>
              </w:rPr>
              <w:t xml:space="preserve">Водозаборные, водоочистные сооружения, </w:t>
            </w:r>
          </w:p>
          <w:p w:rsidR="00D53D58" w:rsidRDefault="00982C59" w:rsidP="00D53D58">
            <w:pPr>
              <w:spacing w:after="0" w:line="240" w:lineRule="auto"/>
              <w:rPr>
                <w:rFonts w:ascii="Times New Roman" w:hAnsi="Times New Roman"/>
                <w:bCs/>
                <w:sz w:val="28"/>
                <w:szCs w:val="28"/>
              </w:rPr>
            </w:pPr>
            <w:r w:rsidRPr="00C2738C">
              <w:rPr>
                <w:rFonts w:ascii="Times New Roman" w:hAnsi="Times New Roman"/>
                <w:bCs/>
                <w:sz w:val="28"/>
                <w:szCs w:val="28"/>
              </w:rPr>
              <w:t>п. Кедровый</w:t>
            </w:r>
            <w:r w:rsidR="00C2738C">
              <w:rPr>
                <w:rFonts w:ascii="Times New Roman" w:hAnsi="Times New Roman"/>
                <w:bCs/>
                <w:sz w:val="28"/>
                <w:szCs w:val="28"/>
              </w:rPr>
              <w:t xml:space="preserve">, </w:t>
            </w:r>
            <w:r w:rsidRPr="00C2738C">
              <w:rPr>
                <w:rFonts w:ascii="Times New Roman" w:hAnsi="Times New Roman"/>
                <w:sz w:val="28"/>
                <w:szCs w:val="28"/>
              </w:rPr>
              <w:t>назначение</w:t>
            </w:r>
            <w:r w:rsidR="009C6D32">
              <w:rPr>
                <w:rFonts w:ascii="Times New Roman" w:hAnsi="Times New Roman"/>
                <w:sz w:val="28"/>
                <w:szCs w:val="28"/>
              </w:rPr>
              <w:t>:</w:t>
            </w:r>
            <w:r w:rsidRPr="00C2738C">
              <w:rPr>
                <w:rFonts w:ascii="Times New Roman" w:hAnsi="Times New Roman"/>
                <w:sz w:val="28"/>
                <w:szCs w:val="28"/>
              </w:rPr>
              <w:t xml:space="preserve"> нежилое, этажность – 1, адрес объекта:</w:t>
            </w:r>
            <w:r w:rsidR="00C2738C">
              <w:rPr>
                <w:rFonts w:ascii="Times New Roman" w:hAnsi="Times New Roman"/>
                <w:sz w:val="28"/>
                <w:szCs w:val="28"/>
              </w:rPr>
              <w:t xml:space="preserve"> </w:t>
            </w:r>
            <w:r w:rsidRPr="00C2738C">
              <w:rPr>
                <w:rFonts w:ascii="Times New Roman" w:hAnsi="Times New Roman"/>
                <w:bCs/>
                <w:sz w:val="28"/>
                <w:szCs w:val="28"/>
              </w:rPr>
              <w:t xml:space="preserve">Ханты-Мансийский район, </w:t>
            </w:r>
          </w:p>
          <w:p w:rsidR="00982C59" w:rsidRPr="00C2738C" w:rsidRDefault="00982C59" w:rsidP="00D53D58">
            <w:pPr>
              <w:spacing w:after="0" w:line="240" w:lineRule="auto"/>
              <w:rPr>
                <w:rFonts w:ascii="Times New Roman" w:hAnsi="Times New Roman"/>
                <w:color w:val="FF0000"/>
                <w:sz w:val="28"/>
                <w:szCs w:val="28"/>
              </w:rPr>
            </w:pPr>
            <w:r w:rsidRPr="00C2738C">
              <w:rPr>
                <w:rFonts w:ascii="Times New Roman" w:hAnsi="Times New Roman"/>
                <w:bCs/>
                <w:sz w:val="28"/>
                <w:szCs w:val="28"/>
              </w:rPr>
              <w:t>п. Кедровый</w:t>
            </w:r>
          </w:p>
        </w:tc>
        <w:tc>
          <w:tcPr>
            <w:tcW w:w="1984" w:type="dxa"/>
            <w:shd w:val="clear" w:color="auto" w:fill="auto"/>
          </w:tcPr>
          <w:p w:rsidR="00D53D58"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D53D58">
            <w:pPr>
              <w:pStyle w:val="aff2"/>
              <w:rPr>
                <w:b/>
                <w:color w:val="auto"/>
                <w:sz w:val="28"/>
                <w:szCs w:val="28"/>
                <w:lang w:eastAsia="ru-RU"/>
              </w:rPr>
            </w:pPr>
            <w:r w:rsidRPr="00C2738C">
              <w:rPr>
                <w:color w:val="auto"/>
                <w:sz w:val="28"/>
                <w:szCs w:val="28"/>
              </w:rPr>
              <w:t xml:space="preserve">240 </w:t>
            </w:r>
            <w:r w:rsidR="00D53D58">
              <w:rPr>
                <w:color w:val="auto"/>
                <w:sz w:val="28"/>
                <w:szCs w:val="28"/>
              </w:rPr>
              <w:t xml:space="preserve">куб. </w:t>
            </w:r>
            <w:r w:rsidRPr="00C2738C">
              <w:rPr>
                <w:color w:val="auto"/>
                <w:sz w:val="28"/>
                <w:szCs w:val="28"/>
              </w:rPr>
              <w:t>м/сут</w:t>
            </w:r>
            <w:r w:rsidR="009C6D32">
              <w:rPr>
                <w:color w:val="auto"/>
                <w:sz w:val="28"/>
                <w:szCs w:val="28"/>
              </w:rPr>
              <w:t>.</w:t>
            </w:r>
          </w:p>
        </w:tc>
        <w:tc>
          <w:tcPr>
            <w:tcW w:w="1843" w:type="dxa"/>
            <w:shd w:val="clear" w:color="auto" w:fill="auto"/>
          </w:tcPr>
          <w:p w:rsidR="00D53D58" w:rsidRDefault="00982C59" w:rsidP="009545C3">
            <w:pPr>
              <w:pStyle w:val="aff2"/>
              <w:rPr>
                <w:color w:val="auto"/>
                <w:sz w:val="28"/>
                <w:szCs w:val="28"/>
                <w:lang w:eastAsia="ru-RU"/>
              </w:rPr>
            </w:pPr>
            <w:r w:rsidRPr="00C2738C">
              <w:rPr>
                <w:color w:val="auto"/>
                <w:sz w:val="28"/>
                <w:szCs w:val="28"/>
                <w:lang w:eastAsia="ru-RU"/>
              </w:rPr>
              <w:t>не более</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545C3">
        <w:trPr>
          <w:trHeight w:val="372"/>
        </w:trPr>
        <w:tc>
          <w:tcPr>
            <w:tcW w:w="9923" w:type="dxa"/>
            <w:gridSpan w:val="3"/>
            <w:shd w:val="clear" w:color="auto" w:fill="auto"/>
            <w:noWrap/>
            <w:hideMark/>
          </w:tcPr>
          <w:p w:rsidR="00982C59" w:rsidRPr="00C2738C" w:rsidRDefault="00982C59" w:rsidP="00D53D58">
            <w:pPr>
              <w:spacing w:after="0" w:line="240" w:lineRule="auto"/>
              <w:jc w:val="center"/>
              <w:rPr>
                <w:rFonts w:ascii="Times New Roman" w:hAnsi="Times New Roman"/>
                <w:b/>
                <w:bCs/>
                <w:sz w:val="28"/>
                <w:szCs w:val="28"/>
              </w:rPr>
            </w:pPr>
            <w:r w:rsidRPr="00C2738C">
              <w:rPr>
                <w:rFonts w:ascii="Times New Roman" w:hAnsi="Times New Roman"/>
                <w:b/>
                <w:bCs/>
                <w:sz w:val="28"/>
                <w:szCs w:val="28"/>
              </w:rPr>
              <w:t>п. Кирпичный</w:t>
            </w:r>
          </w:p>
        </w:tc>
      </w:tr>
      <w:tr w:rsidR="00982C59" w:rsidRPr="00C2738C" w:rsidTr="009545C3">
        <w:trPr>
          <w:trHeight w:val="372"/>
        </w:trPr>
        <w:tc>
          <w:tcPr>
            <w:tcW w:w="6096" w:type="dxa"/>
            <w:shd w:val="clear" w:color="auto" w:fill="auto"/>
            <w:noWrap/>
            <w:hideMark/>
          </w:tcPr>
          <w:p w:rsidR="00D53D58" w:rsidRDefault="00982C59" w:rsidP="00D53D58">
            <w:pPr>
              <w:spacing w:after="0" w:line="240" w:lineRule="auto"/>
              <w:rPr>
                <w:rFonts w:ascii="Times New Roman" w:hAnsi="Times New Roman"/>
                <w:bCs/>
                <w:sz w:val="28"/>
                <w:szCs w:val="28"/>
              </w:rPr>
            </w:pPr>
            <w:r w:rsidRPr="00C2738C">
              <w:rPr>
                <w:rFonts w:ascii="Times New Roman" w:hAnsi="Times New Roman"/>
                <w:bCs/>
                <w:sz w:val="28"/>
                <w:szCs w:val="28"/>
              </w:rPr>
              <w:t xml:space="preserve">Водозаборные, водоочистные сооружения, </w:t>
            </w:r>
          </w:p>
          <w:p w:rsidR="00D53D58" w:rsidRDefault="00982C59" w:rsidP="00D53D58">
            <w:pPr>
              <w:spacing w:after="0" w:line="240" w:lineRule="auto"/>
              <w:rPr>
                <w:rFonts w:ascii="Times New Roman" w:hAnsi="Times New Roman"/>
                <w:bCs/>
                <w:sz w:val="28"/>
                <w:szCs w:val="28"/>
              </w:rPr>
            </w:pPr>
            <w:r w:rsidRPr="00C2738C">
              <w:rPr>
                <w:rFonts w:ascii="Times New Roman" w:hAnsi="Times New Roman"/>
                <w:bCs/>
                <w:sz w:val="28"/>
                <w:szCs w:val="28"/>
              </w:rPr>
              <w:t>п. Кирпичный</w:t>
            </w:r>
            <w:r w:rsidR="00E97F32">
              <w:rPr>
                <w:rFonts w:ascii="Times New Roman" w:hAnsi="Times New Roman"/>
                <w:bCs/>
                <w:sz w:val="28"/>
                <w:szCs w:val="28"/>
              </w:rPr>
              <w:t xml:space="preserve">, </w:t>
            </w:r>
            <w:r w:rsidRPr="00C2738C">
              <w:rPr>
                <w:rFonts w:ascii="Times New Roman" w:hAnsi="Times New Roman"/>
                <w:sz w:val="28"/>
                <w:szCs w:val="28"/>
              </w:rPr>
              <w:t>назначение</w:t>
            </w:r>
            <w:r w:rsidR="009C6D32">
              <w:rPr>
                <w:rFonts w:ascii="Times New Roman" w:hAnsi="Times New Roman"/>
                <w:sz w:val="28"/>
                <w:szCs w:val="28"/>
              </w:rPr>
              <w:t>:</w:t>
            </w:r>
            <w:r w:rsidRPr="00C2738C">
              <w:rPr>
                <w:rFonts w:ascii="Times New Roman" w:hAnsi="Times New Roman"/>
                <w:sz w:val="28"/>
                <w:szCs w:val="28"/>
              </w:rPr>
              <w:t xml:space="preserve"> нежилое, этажность – 1, адрес объекта: </w:t>
            </w:r>
            <w:r w:rsidRPr="00C2738C">
              <w:rPr>
                <w:rFonts w:ascii="Times New Roman" w:hAnsi="Times New Roman"/>
                <w:bCs/>
                <w:sz w:val="28"/>
                <w:szCs w:val="28"/>
              </w:rPr>
              <w:t xml:space="preserve">Ханты-Мансийский район, </w:t>
            </w:r>
          </w:p>
          <w:p w:rsidR="00982C59" w:rsidRPr="00C2738C" w:rsidRDefault="00982C59" w:rsidP="00D53D58">
            <w:pPr>
              <w:spacing w:after="0" w:line="240" w:lineRule="auto"/>
              <w:rPr>
                <w:rFonts w:ascii="Times New Roman" w:hAnsi="Times New Roman"/>
                <w:color w:val="FF0000"/>
                <w:sz w:val="28"/>
                <w:szCs w:val="28"/>
              </w:rPr>
            </w:pPr>
            <w:r w:rsidRPr="00C2738C">
              <w:rPr>
                <w:rFonts w:ascii="Times New Roman" w:hAnsi="Times New Roman"/>
                <w:bCs/>
                <w:sz w:val="28"/>
                <w:szCs w:val="28"/>
              </w:rPr>
              <w:t>п. Кирпичный (Комсомольская</w:t>
            </w:r>
            <w:r w:rsidR="00D53D58">
              <w:rPr>
                <w:rFonts w:ascii="Times New Roman" w:hAnsi="Times New Roman"/>
                <w:bCs/>
                <w:sz w:val="28"/>
                <w:szCs w:val="28"/>
              </w:rPr>
              <w:t xml:space="preserve">, </w:t>
            </w:r>
            <w:r w:rsidRPr="00C2738C">
              <w:rPr>
                <w:rFonts w:ascii="Times New Roman" w:hAnsi="Times New Roman"/>
                <w:bCs/>
                <w:sz w:val="28"/>
                <w:szCs w:val="28"/>
              </w:rPr>
              <w:t>11А)</w:t>
            </w:r>
          </w:p>
        </w:tc>
        <w:tc>
          <w:tcPr>
            <w:tcW w:w="1984" w:type="dxa"/>
            <w:shd w:val="clear" w:color="auto" w:fill="auto"/>
          </w:tcPr>
          <w:p w:rsidR="00D53D58" w:rsidRDefault="00982C59" w:rsidP="009545C3">
            <w:pPr>
              <w:spacing w:after="0" w:line="240" w:lineRule="auto"/>
              <w:jc w:val="center"/>
              <w:rPr>
                <w:rFonts w:ascii="Times New Roman" w:hAnsi="Times New Roman"/>
                <w:color w:val="000000"/>
                <w:sz w:val="28"/>
                <w:szCs w:val="28"/>
              </w:rPr>
            </w:pPr>
            <w:r w:rsidRPr="00C2738C">
              <w:rPr>
                <w:rFonts w:ascii="Times New Roman" w:hAnsi="Times New Roman"/>
                <w:color w:val="000000"/>
                <w:sz w:val="28"/>
                <w:szCs w:val="28"/>
              </w:rPr>
              <w:t xml:space="preserve">не менее </w:t>
            </w:r>
          </w:p>
          <w:p w:rsidR="00982C59" w:rsidRPr="00C2738C" w:rsidRDefault="00982C59" w:rsidP="009545C3">
            <w:pPr>
              <w:spacing w:after="0" w:line="240" w:lineRule="auto"/>
              <w:jc w:val="center"/>
              <w:rPr>
                <w:rFonts w:ascii="Times New Roman" w:hAnsi="Times New Roman"/>
                <w:color w:val="FF0000"/>
                <w:sz w:val="28"/>
                <w:szCs w:val="28"/>
              </w:rPr>
            </w:pPr>
            <w:r w:rsidRPr="00C2738C">
              <w:rPr>
                <w:rFonts w:ascii="Times New Roman" w:hAnsi="Times New Roman"/>
                <w:color w:val="000000"/>
                <w:sz w:val="28"/>
                <w:szCs w:val="28"/>
              </w:rPr>
              <w:t>120 куб.</w:t>
            </w:r>
            <w:r w:rsidR="00D53D58">
              <w:rPr>
                <w:rFonts w:ascii="Times New Roman" w:hAnsi="Times New Roman"/>
                <w:color w:val="000000"/>
                <w:sz w:val="28"/>
                <w:szCs w:val="28"/>
              </w:rPr>
              <w:t xml:space="preserve"> </w:t>
            </w:r>
            <w:r w:rsidRPr="00C2738C">
              <w:rPr>
                <w:rFonts w:ascii="Times New Roman" w:hAnsi="Times New Roman"/>
                <w:color w:val="000000"/>
                <w:sz w:val="28"/>
                <w:szCs w:val="28"/>
              </w:rPr>
              <w:t>м/сут</w:t>
            </w:r>
            <w:r w:rsidR="009C6D32">
              <w:rPr>
                <w:rFonts w:ascii="Times New Roman" w:hAnsi="Times New Roman"/>
                <w:color w:val="000000"/>
                <w:sz w:val="28"/>
                <w:szCs w:val="28"/>
              </w:rPr>
              <w:t>.</w:t>
            </w:r>
          </w:p>
        </w:tc>
        <w:tc>
          <w:tcPr>
            <w:tcW w:w="1843" w:type="dxa"/>
            <w:shd w:val="clear" w:color="auto" w:fill="auto"/>
          </w:tcPr>
          <w:p w:rsidR="00D53D58"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D53D58">
        <w:trPr>
          <w:trHeight w:val="53"/>
        </w:trPr>
        <w:tc>
          <w:tcPr>
            <w:tcW w:w="9923" w:type="dxa"/>
            <w:gridSpan w:val="3"/>
            <w:shd w:val="clear" w:color="auto" w:fill="auto"/>
            <w:noWrap/>
            <w:hideMark/>
          </w:tcPr>
          <w:p w:rsidR="00982C59" w:rsidRPr="00C2738C" w:rsidRDefault="00982C59" w:rsidP="00D53D58">
            <w:pPr>
              <w:spacing w:after="0" w:line="240" w:lineRule="auto"/>
              <w:jc w:val="center"/>
              <w:rPr>
                <w:rFonts w:ascii="Times New Roman" w:hAnsi="Times New Roman"/>
                <w:b/>
                <w:bCs/>
                <w:sz w:val="28"/>
                <w:szCs w:val="28"/>
              </w:rPr>
            </w:pPr>
            <w:r w:rsidRPr="00C2738C">
              <w:rPr>
                <w:rFonts w:ascii="Times New Roman" w:hAnsi="Times New Roman"/>
                <w:b/>
                <w:bCs/>
                <w:sz w:val="28"/>
                <w:szCs w:val="28"/>
              </w:rPr>
              <w:t>п. Красноленинский</w:t>
            </w:r>
          </w:p>
        </w:tc>
      </w:tr>
      <w:tr w:rsidR="00982C59" w:rsidRPr="00C2738C" w:rsidTr="009545C3">
        <w:trPr>
          <w:trHeight w:val="372"/>
        </w:trPr>
        <w:tc>
          <w:tcPr>
            <w:tcW w:w="6096" w:type="dxa"/>
            <w:shd w:val="clear" w:color="auto" w:fill="auto"/>
            <w:noWrap/>
            <w:hideMark/>
          </w:tcPr>
          <w:p w:rsidR="00D53D58" w:rsidRDefault="00D53D58" w:rsidP="00D53D58">
            <w:pPr>
              <w:spacing w:after="0" w:line="240" w:lineRule="auto"/>
              <w:rPr>
                <w:rFonts w:ascii="Times New Roman" w:hAnsi="Times New Roman"/>
                <w:bCs/>
                <w:sz w:val="28"/>
                <w:szCs w:val="28"/>
              </w:rPr>
            </w:pPr>
            <w:r>
              <w:rPr>
                <w:rFonts w:ascii="Times New Roman" w:hAnsi="Times New Roman"/>
                <w:bCs/>
                <w:sz w:val="28"/>
                <w:szCs w:val="28"/>
              </w:rPr>
              <w:t>2 в</w:t>
            </w:r>
            <w:r w:rsidR="00982C59" w:rsidRPr="00C2738C">
              <w:rPr>
                <w:rFonts w:ascii="Times New Roman" w:hAnsi="Times New Roman"/>
                <w:bCs/>
                <w:sz w:val="28"/>
                <w:szCs w:val="28"/>
              </w:rPr>
              <w:t>одозаборные и  2 водоочистны</w:t>
            </w:r>
            <w:r>
              <w:rPr>
                <w:rFonts w:ascii="Times New Roman" w:hAnsi="Times New Roman"/>
                <w:bCs/>
                <w:sz w:val="28"/>
                <w:szCs w:val="28"/>
              </w:rPr>
              <w:t>х</w:t>
            </w:r>
            <w:r w:rsidR="00982C59" w:rsidRPr="00C2738C">
              <w:rPr>
                <w:rFonts w:ascii="Times New Roman" w:hAnsi="Times New Roman"/>
                <w:bCs/>
                <w:sz w:val="28"/>
                <w:szCs w:val="28"/>
              </w:rPr>
              <w:t xml:space="preserve"> сооружения, п. Красноленинский</w:t>
            </w:r>
            <w:r w:rsidR="00E97F32">
              <w:rPr>
                <w:rFonts w:ascii="Times New Roman" w:hAnsi="Times New Roman"/>
                <w:bCs/>
                <w:sz w:val="28"/>
                <w:szCs w:val="28"/>
              </w:rPr>
              <w:t xml:space="preserve">, </w:t>
            </w:r>
            <w:r w:rsidR="00982C59" w:rsidRPr="00C2738C">
              <w:rPr>
                <w:rFonts w:ascii="Times New Roman" w:hAnsi="Times New Roman"/>
                <w:sz w:val="28"/>
                <w:szCs w:val="28"/>
              </w:rPr>
              <w:t>назначение</w:t>
            </w:r>
            <w:r w:rsidR="009C6D32">
              <w:rPr>
                <w:rFonts w:ascii="Times New Roman" w:hAnsi="Times New Roman"/>
                <w:sz w:val="28"/>
                <w:szCs w:val="28"/>
              </w:rPr>
              <w:t>:</w:t>
            </w:r>
            <w:r w:rsidR="00982C59" w:rsidRPr="00C2738C">
              <w:rPr>
                <w:rFonts w:ascii="Times New Roman" w:hAnsi="Times New Roman"/>
                <w:sz w:val="28"/>
                <w:szCs w:val="28"/>
              </w:rPr>
              <w:t xml:space="preserve"> нежилое, этажность – 1, адрес объекта:</w:t>
            </w:r>
            <w:r w:rsidR="00E97F32">
              <w:rPr>
                <w:rFonts w:ascii="Times New Roman" w:hAnsi="Times New Roman"/>
                <w:sz w:val="28"/>
                <w:szCs w:val="28"/>
              </w:rPr>
              <w:t xml:space="preserve"> </w:t>
            </w:r>
            <w:r w:rsidR="00982C59" w:rsidRPr="00C2738C">
              <w:rPr>
                <w:rFonts w:ascii="Times New Roman" w:hAnsi="Times New Roman"/>
                <w:bCs/>
                <w:sz w:val="28"/>
                <w:szCs w:val="28"/>
              </w:rPr>
              <w:t xml:space="preserve">Ханты-Мансийский район, п. Красноленинский, </w:t>
            </w:r>
          </w:p>
          <w:p w:rsidR="00982C59" w:rsidRPr="00C2738C" w:rsidRDefault="00982C59" w:rsidP="00D53D58">
            <w:pPr>
              <w:spacing w:after="0" w:line="240" w:lineRule="auto"/>
              <w:rPr>
                <w:rFonts w:ascii="Times New Roman" w:hAnsi="Times New Roman"/>
                <w:color w:val="FF0000"/>
                <w:sz w:val="28"/>
                <w:szCs w:val="28"/>
              </w:rPr>
            </w:pPr>
            <w:r w:rsidRPr="00C2738C">
              <w:rPr>
                <w:rFonts w:ascii="Times New Roman" w:hAnsi="Times New Roman"/>
                <w:bCs/>
                <w:sz w:val="28"/>
                <w:szCs w:val="28"/>
              </w:rPr>
              <w:t>ул. Школьная, 8-А</w:t>
            </w:r>
          </w:p>
        </w:tc>
        <w:tc>
          <w:tcPr>
            <w:tcW w:w="1984" w:type="dxa"/>
            <w:shd w:val="clear" w:color="auto" w:fill="auto"/>
          </w:tcPr>
          <w:p w:rsidR="00D53D58" w:rsidRDefault="00982C59" w:rsidP="009545C3">
            <w:pPr>
              <w:spacing w:after="0" w:line="240" w:lineRule="auto"/>
              <w:jc w:val="center"/>
              <w:rPr>
                <w:rFonts w:ascii="Times New Roman" w:hAnsi="Times New Roman"/>
                <w:color w:val="000000"/>
                <w:sz w:val="28"/>
                <w:szCs w:val="28"/>
              </w:rPr>
            </w:pPr>
            <w:r w:rsidRPr="00C2738C">
              <w:rPr>
                <w:rFonts w:ascii="Times New Roman" w:hAnsi="Times New Roman"/>
                <w:color w:val="000000"/>
                <w:sz w:val="28"/>
                <w:szCs w:val="28"/>
              </w:rPr>
              <w:t xml:space="preserve">не менее </w:t>
            </w:r>
          </w:p>
          <w:p w:rsidR="00982C59" w:rsidRPr="00C2738C" w:rsidRDefault="00982C59" w:rsidP="009545C3">
            <w:pPr>
              <w:spacing w:after="0" w:line="240" w:lineRule="auto"/>
              <w:jc w:val="center"/>
              <w:rPr>
                <w:rFonts w:ascii="Times New Roman" w:hAnsi="Times New Roman"/>
                <w:color w:val="000000"/>
                <w:sz w:val="28"/>
                <w:szCs w:val="28"/>
              </w:rPr>
            </w:pPr>
            <w:r w:rsidRPr="00C2738C">
              <w:rPr>
                <w:rFonts w:ascii="Times New Roman" w:hAnsi="Times New Roman"/>
                <w:color w:val="000000"/>
                <w:sz w:val="28"/>
                <w:szCs w:val="28"/>
              </w:rPr>
              <w:t>240 куб.</w:t>
            </w:r>
            <w:r w:rsidR="00D53D58">
              <w:rPr>
                <w:rFonts w:ascii="Times New Roman" w:hAnsi="Times New Roman"/>
                <w:color w:val="000000"/>
                <w:sz w:val="28"/>
                <w:szCs w:val="28"/>
              </w:rPr>
              <w:t xml:space="preserve"> </w:t>
            </w:r>
            <w:r w:rsidRPr="00C2738C">
              <w:rPr>
                <w:rFonts w:ascii="Times New Roman" w:hAnsi="Times New Roman"/>
                <w:color w:val="000000"/>
                <w:sz w:val="28"/>
                <w:szCs w:val="28"/>
              </w:rPr>
              <w:t>м/сут</w:t>
            </w:r>
            <w:r w:rsidR="009C6D32">
              <w:rPr>
                <w:rFonts w:ascii="Times New Roman" w:hAnsi="Times New Roman"/>
                <w:color w:val="000000"/>
                <w:sz w:val="28"/>
                <w:szCs w:val="28"/>
              </w:rPr>
              <w:t>.</w:t>
            </w:r>
          </w:p>
          <w:p w:rsidR="00982C59" w:rsidRPr="00C2738C" w:rsidRDefault="00982C59" w:rsidP="009545C3">
            <w:pPr>
              <w:pStyle w:val="aff2"/>
              <w:rPr>
                <w:b/>
                <w:color w:val="auto"/>
                <w:sz w:val="28"/>
                <w:szCs w:val="28"/>
                <w:lang w:eastAsia="ru-RU"/>
              </w:rPr>
            </w:pPr>
          </w:p>
        </w:tc>
        <w:tc>
          <w:tcPr>
            <w:tcW w:w="1843" w:type="dxa"/>
            <w:shd w:val="clear" w:color="auto" w:fill="auto"/>
          </w:tcPr>
          <w:p w:rsidR="00D53D58"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C6D32">
        <w:trPr>
          <w:trHeight w:val="53"/>
        </w:trPr>
        <w:tc>
          <w:tcPr>
            <w:tcW w:w="9923" w:type="dxa"/>
            <w:gridSpan w:val="3"/>
            <w:shd w:val="clear" w:color="auto" w:fill="auto"/>
            <w:noWrap/>
            <w:hideMark/>
          </w:tcPr>
          <w:p w:rsidR="00982C59" w:rsidRPr="00C2738C" w:rsidRDefault="00982C59" w:rsidP="00D53D58">
            <w:pPr>
              <w:spacing w:after="0" w:line="240" w:lineRule="auto"/>
              <w:jc w:val="center"/>
              <w:rPr>
                <w:rFonts w:ascii="Times New Roman" w:hAnsi="Times New Roman"/>
                <w:b/>
                <w:bCs/>
                <w:sz w:val="28"/>
                <w:szCs w:val="28"/>
              </w:rPr>
            </w:pPr>
            <w:r w:rsidRPr="00C2738C">
              <w:rPr>
                <w:rFonts w:ascii="Times New Roman" w:hAnsi="Times New Roman"/>
                <w:b/>
                <w:bCs/>
                <w:sz w:val="28"/>
                <w:szCs w:val="28"/>
              </w:rPr>
              <w:t>п. Луговской</w:t>
            </w:r>
          </w:p>
        </w:tc>
      </w:tr>
      <w:tr w:rsidR="00982C59" w:rsidRPr="00C2738C" w:rsidTr="009545C3">
        <w:trPr>
          <w:trHeight w:val="1570"/>
        </w:trPr>
        <w:tc>
          <w:tcPr>
            <w:tcW w:w="6096" w:type="dxa"/>
            <w:shd w:val="clear" w:color="auto" w:fill="auto"/>
            <w:noWrap/>
            <w:hideMark/>
          </w:tcPr>
          <w:p w:rsidR="009C6D32"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 xml:space="preserve">Водозаборные, водоочистные сооружения, </w:t>
            </w:r>
          </w:p>
          <w:p w:rsidR="00982C59" w:rsidRPr="00C2738C" w:rsidRDefault="00982C59" w:rsidP="00D53D58">
            <w:pPr>
              <w:spacing w:after="0" w:line="240" w:lineRule="auto"/>
              <w:rPr>
                <w:rFonts w:ascii="Times New Roman" w:hAnsi="Times New Roman"/>
                <w:color w:val="FF0000"/>
                <w:sz w:val="28"/>
                <w:szCs w:val="28"/>
                <w:highlight w:val="green"/>
              </w:rPr>
            </w:pPr>
            <w:r w:rsidRPr="00C2738C">
              <w:rPr>
                <w:rFonts w:ascii="Times New Roman" w:hAnsi="Times New Roman"/>
                <w:bCs/>
                <w:color w:val="000000"/>
                <w:sz w:val="28"/>
                <w:szCs w:val="28"/>
              </w:rPr>
              <w:t>п. Луговской</w:t>
            </w:r>
            <w:r w:rsidR="00E97F32">
              <w:rPr>
                <w:rFonts w:ascii="Times New Roman" w:hAnsi="Times New Roman"/>
                <w:bCs/>
                <w:color w:val="000000"/>
                <w:sz w:val="28"/>
                <w:szCs w:val="28"/>
              </w:rPr>
              <w:t xml:space="preserve">, </w:t>
            </w:r>
            <w:r w:rsidRPr="00C2738C">
              <w:rPr>
                <w:rFonts w:ascii="Times New Roman" w:hAnsi="Times New Roman"/>
                <w:color w:val="000000"/>
                <w:sz w:val="28"/>
                <w:szCs w:val="28"/>
              </w:rPr>
              <w:t>Здание водоочистной установки, назначение</w:t>
            </w:r>
            <w:r w:rsidR="009C6D32">
              <w:rPr>
                <w:rFonts w:ascii="Times New Roman" w:hAnsi="Times New Roman"/>
                <w:color w:val="000000"/>
                <w:sz w:val="28"/>
                <w:szCs w:val="28"/>
              </w:rPr>
              <w:t>:</w:t>
            </w:r>
            <w:r w:rsidRPr="00C2738C">
              <w:rPr>
                <w:rFonts w:ascii="Times New Roman" w:hAnsi="Times New Roman"/>
                <w:color w:val="000000"/>
                <w:sz w:val="28"/>
                <w:szCs w:val="28"/>
              </w:rPr>
              <w:t xml:space="preserve"> нежилое, этажность – 1, общая площадь-19,2 кв. м, адрес объекта:</w:t>
            </w:r>
            <w:r w:rsidR="00E97F32">
              <w:rPr>
                <w:rFonts w:ascii="Times New Roman" w:hAnsi="Times New Roman"/>
                <w:color w:val="000000"/>
                <w:sz w:val="28"/>
                <w:szCs w:val="28"/>
              </w:rPr>
              <w:t xml:space="preserve"> </w:t>
            </w:r>
            <w:r w:rsidRPr="00C2738C">
              <w:rPr>
                <w:rFonts w:ascii="Times New Roman" w:hAnsi="Times New Roman"/>
                <w:bCs/>
                <w:color w:val="000000"/>
                <w:sz w:val="28"/>
                <w:szCs w:val="28"/>
              </w:rPr>
              <w:t>Ханты-Мансийский район, п. Луговской</w:t>
            </w:r>
          </w:p>
        </w:tc>
        <w:tc>
          <w:tcPr>
            <w:tcW w:w="1984" w:type="dxa"/>
            <w:shd w:val="clear" w:color="auto" w:fill="auto"/>
          </w:tcPr>
          <w:p w:rsidR="009C6D32"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9545C3">
            <w:pPr>
              <w:pStyle w:val="aff2"/>
              <w:rPr>
                <w:b/>
                <w:color w:val="auto"/>
                <w:sz w:val="28"/>
                <w:szCs w:val="28"/>
                <w:lang w:eastAsia="ru-RU"/>
              </w:rPr>
            </w:pPr>
            <w:r w:rsidRPr="00C2738C">
              <w:rPr>
                <w:color w:val="000000"/>
                <w:sz w:val="28"/>
                <w:szCs w:val="28"/>
              </w:rPr>
              <w:t>360 куб.</w:t>
            </w:r>
            <w:r w:rsidR="009C6D32">
              <w:rPr>
                <w:color w:val="000000"/>
                <w:sz w:val="28"/>
                <w:szCs w:val="28"/>
              </w:rPr>
              <w:t xml:space="preserve"> </w:t>
            </w:r>
            <w:r w:rsidRPr="00C2738C">
              <w:rPr>
                <w:color w:val="000000"/>
                <w:sz w:val="28"/>
                <w:szCs w:val="28"/>
              </w:rPr>
              <w:t>м/сут</w:t>
            </w:r>
            <w:r w:rsidR="009C6D32">
              <w:rPr>
                <w:color w:val="000000"/>
                <w:sz w:val="28"/>
                <w:szCs w:val="28"/>
              </w:rPr>
              <w:t>.</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C6D32">
        <w:trPr>
          <w:trHeight w:val="53"/>
        </w:trPr>
        <w:tc>
          <w:tcPr>
            <w:tcW w:w="9923" w:type="dxa"/>
            <w:gridSpan w:val="3"/>
            <w:shd w:val="clear" w:color="auto" w:fill="auto"/>
            <w:noWrap/>
            <w:hideMark/>
          </w:tcPr>
          <w:p w:rsidR="00982C59" w:rsidRPr="00C2738C" w:rsidRDefault="00982C59" w:rsidP="00D53D58">
            <w:pPr>
              <w:spacing w:after="0" w:line="240" w:lineRule="auto"/>
              <w:jc w:val="center"/>
              <w:rPr>
                <w:rFonts w:ascii="Times New Roman" w:hAnsi="Times New Roman"/>
                <w:b/>
                <w:bCs/>
                <w:sz w:val="28"/>
                <w:szCs w:val="28"/>
              </w:rPr>
            </w:pPr>
            <w:r w:rsidRPr="00C2738C">
              <w:rPr>
                <w:rFonts w:ascii="Times New Roman" w:hAnsi="Times New Roman"/>
                <w:b/>
                <w:bCs/>
                <w:sz w:val="28"/>
                <w:szCs w:val="28"/>
              </w:rPr>
              <w:t>с. Кышик</w:t>
            </w:r>
          </w:p>
        </w:tc>
      </w:tr>
      <w:tr w:rsidR="00982C59" w:rsidRPr="00C2738C" w:rsidTr="009545C3">
        <w:trPr>
          <w:trHeight w:val="372"/>
        </w:trPr>
        <w:tc>
          <w:tcPr>
            <w:tcW w:w="6096" w:type="dxa"/>
            <w:shd w:val="clear" w:color="auto" w:fill="auto"/>
            <w:noWrap/>
            <w:hideMark/>
          </w:tcPr>
          <w:p w:rsidR="009C6D32"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Водозаборные, водоочистные сооружения, с. Кышик</w:t>
            </w:r>
            <w:r w:rsidR="00E97F32">
              <w:rPr>
                <w:rFonts w:ascii="Times New Roman" w:hAnsi="Times New Roman"/>
                <w:bCs/>
                <w:color w:val="000000"/>
                <w:sz w:val="28"/>
                <w:szCs w:val="28"/>
              </w:rPr>
              <w:t xml:space="preserve">, </w:t>
            </w:r>
            <w:r w:rsidRPr="00C2738C">
              <w:rPr>
                <w:rFonts w:ascii="Times New Roman" w:hAnsi="Times New Roman"/>
                <w:color w:val="000000"/>
                <w:sz w:val="28"/>
                <w:szCs w:val="28"/>
              </w:rPr>
              <w:t>назначение</w:t>
            </w:r>
            <w:r w:rsidR="009C6D32">
              <w:rPr>
                <w:rFonts w:ascii="Times New Roman" w:hAnsi="Times New Roman"/>
                <w:color w:val="000000"/>
                <w:sz w:val="28"/>
                <w:szCs w:val="28"/>
              </w:rPr>
              <w:t>:</w:t>
            </w:r>
            <w:r w:rsidRPr="00C2738C">
              <w:rPr>
                <w:rFonts w:ascii="Times New Roman" w:hAnsi="Times New Roman"/>
                <w:color w:val="000000"/>
                <w:sz w:val="28"/>
                <w:szCs w:val="28"/>
              </w:rPr>
              <w:t xml:space="preserve"> нежилое, этажность – 1, общая площадь</w:t>
            </w:r>
            <w:r w:rsidR="009C6D32">
              <w:rPr>
                <w:rFonts w:ascii="Times New Roman" w:hAnsi="Times New Roman"/>
                <w:color w:val="000000"/>
                <w:sz w:val="28"/>
                <w:szCs w:val="28"/>
              </w:rPr>
              <w:t xml:space="preserve"> – </w:t>
            </w:r>
            <w:r w:rsidRPr="00C2738C">
              <w:rPr>
                <w:rFonts w:ascii="Times New Roman" w:hAnsi="Times New Roman"/>
                <w:color w:val="000000"/>
                <w:sz w:val="28"/>
                <w:szCs w:val="28"/>
              </w:rPr>
              <w:t>11,2 кв. м, адрес объекта:</w:t>
            </w:r>
            <w:r w:rsidR="00E97F32">
              <w:rPr>
                <w:rFonts w:ascii="Times New Roman" w:hAnsi="Times New Roman"/>
                <w:color w:val="000000"/>
                <w:sz w:val="28"/>
                <w:szCs w:val="28"/>
              </w:rPr>
              <w:t xml:space="preserve"> </w:t>
            </w:r>
            <w:r w:rsidRPr="00C2738C">
              <w:rPr>
                <w:rFonts w:ascii="Times New Roman" w:hAnsi="Times New Roman"/>
                <w:bCs/>
                <w:color w:val="000000"/>
                <w:sz w:val="28"/>
                <w:szCs w:val="28"/>
              </w:rPr>
              <w:t xml:space="preserve">Ханты-Мансийский район, с. Кышик, </w:t>
            </w:r>
          </w:p>
          <w:p w:rsidR="00982C59" w:rsidRPr="00C2738C" w:rsidRDefault="009C6D32" w:rsidP="00D53D58">
            <w:pPr>
              <w:spacing w:after="0" w:line="240" w:lineRule="auto"/>
              <w:rPr>
                <w:rFonts w:ascii="Times New Roman" w:hAnsi="Times New Roman"/>
                <w:color w:val="000000"/>
                <w:sz w:val="28"/>
                <w:szCs w:val="28"/>
              </w:rPr>
            </w:pPr>
            <w:r>
              <w:rPr>
                <w:rFonts w:ascii="Times New Roman" w:hAnsi="Times New Roman"/>
                <w:bCs/>
                <w:color w:val="000000"/>
                <w:sz w:val="28"/>
                <w:szCs w:val="28"/>
              </w:rPr>
              <w:t>ул. Зеленая, 5Б</w:t>
            </w:r>
          </w:p>
        </w:tc>
        <w:tc>
          <w:tcPr>
            <w:tcW w:w="1984" w:type="dxa"/>
            <w:shd w:val="clear" w:color="auto" w:fill="auto"/>
          </w:tcPr>
          <w:p w:rsidR="009C6D32" w:rsidRDefault="00982C59" w:rsidP="009545C3">
            <w:pPr>
              <w:spacing w:after="0" w:line="240" w:lineRule="auto"/>
              <w:ind w:right="-53"/>
              <w:jc w:val="center"/>
              <w:rPr>
                <w:rFonts w:ascii="Times New Roman" w:hAnsi="Times New Roman"/>
                <w:color w:val="000000"/>
                <w:sz w:val="28"/>
                <w:szCs w:val="28"/>
              </w:rPr>
            </w:pPr>
            <w:r w:rsidRPr="00C2738C">
              <w:rPr>
                <w:rFonts w:ascii="Times New Roman" w:hAnsi="Times New Roman"/>
                <w:color w:val="000000"/>
                <w:sz w:val="28"/>
                <w:szCs w:val="28"/>
              </w:rPr>
              <w:t xml:space="preserve">не менее </w:t>
            </w:r>
          </w:p>
          <w:p w:rsidR="00982C59" w:rsidRPr="00C2738C" w:rsidRDefault="00982C59" w:rsidP="009545C3">
            <w:pPr>
              <w:spacing w:after="0" w:line="240" w:lineRule="auto"/>
              <w:ind w:right="-53"/>
              <w:jc w:val="center"/>
              <w:rPr>
                <w:rFonts w:ascii="Times New Roman" w:hAnsi="Times New Roman"/>
                <w:b/>
                <w:bCs/>
                <w:sz w:val="28"/>
                <w:szCs w:val="28"/>
              </w:rPr>
            </w:pPr>
            <w:r w:rsidRPr="00C2738C">
              <w:rPr>
                <w:rFonts w:ascii="Times New Roman" w:hAnsi="Times New Roman"/>
                <w:color w:val="000000"/>
                <w:sz w:val="28"/>
                <w:szCs w:val="28"/>
              </w:rPr>
              <w:t>120 куб.</w:t>
            </w:r>
            <w:r w:rsidR="009C6D32">
              <w:rPr>
                <w:rFonts w:ascii="Times New Roman" w:hAnsi="Times New Roman"/>
                <w:color w:val="000000"/>
                <w:sz w:val="28"/>
                <w:szCs w:val="28"/>
              </w:rPr>
              <w:t xml:space="preserve"> </w:t>
            </w:r>
            <w:r w:rsidRPr="00C2738C">
              <w:rPr>
                <w:rFonts w:ascii="Times New Roman" w:hAnsi="Times New Roman"/>
                <w:color w:val="000000"/>
                <w:sz w:val="28"/>
                <w:szCs w:val="28"/>
              </w:rPr>
              <w:t>м/сут</w:t>
            </w:r>
            <w:r w:rsidR="009C6D32">
              <w:rPr>
                <w:rFonts w:ascii="Times New Roman" w:hAnsi="Times New Roman"/>
                <w:color w:val="000000"/>
                <w:sz w:val="28"/>
                <w:szCs w:val="28"/>
              </w:rPr>
              <w:t>.</w:t>
            </w:r>
          </w:p>
        </w:tc>
        <w:tc>
          <w:tcPr>
            <w:tcW w:w="1843" w:type="dxa"/>
            <w:shd w:val="clear" w:color="auto" w:fill="auto"/>
          </w:tcPr>
          <w:p w:rsidR="009C6D32" w:rsidRDefault="00982C59" w:rsidP="009545C3">
            <w:pPr>
              <w:spacing w:after="0" w:line="240" w:lineRule="auto"/>
              <w:jc w:val="center"/>
              <w:rPr>
                <w:rFonts w:ascii="Times New Roman" w:hAnsi="Times New Roman"/>
                <w:sz w:val="28"/>
                <w:szCs w:val="28"/>
              </w:rPr>
            </w:pPr>
            <w:r w:rsidRPr="00C2738C">
              <w:rPr>
                <w:rFonts w:ascii="Times New Roman" w:hAnsi="Times New Roman"/>
                <w:sz w:val="28"/>
                <w:szCs w:val="28"/>
              </w:rPr>
              <w:t xml:space="preserve">не более </w:t>
            </w:r>
          </w:p>
          <w:p w:rsidR="00982C59" w:rsidRPr="00C2738C" w:rsidRDefault="00982C59" w:rsidP="009545C3">
            <w:pPr>
              <w:spacing w:after="0" w:line="240" w:lineRule="auto"/>
              <w:jc w:val="center"/>
              <w:rPr>
                <w:rFonts w:ascii="Times New Roman" w:hAnsi="Times New Roman"/>
                <w:b/>
                <w:bCs/>
                <w:sz w:val="28"/>
                <w:szCs w:val="28"/>
              </w:rPr>
            </w:pPr>
            <w:r w:rsidRPr="00C2738C">
              <w:rPr>
                <w:rFonts w:ascii="Times New Roman" w:hAnsi="Times New Roman"/>
                <w:sz w:val="28"/>
                <w:szCs w:val="28"/>
              </w:rPr>
              <w:t>0,9 кВт/м</w:t>
            </w:r>
            <w:r w:rsidRPr="00C2738C">
              <w:rPr>
                <w:rFonts w:ascii="Times New Roman" w:hAnsi="Times New Roman"/>
                <w:sz w:val="28"/>
                <w:szCs w:val="28"/>
                <w:vertAlign w:val="superscript"/>
              </w:rPr>
              <w:t>3</w:t>
            </w:r>
          </w:p>
        </w:tc>
      </w:tr>
      <w:tr w:rsidR="00982C59" w:rsidRPr="00C2738C" w:rsidTr="009C6D32">
        <w:trPr>
          <w:trHeight w:val="53"/>
        </w:trPr>
        <w:tc>
          <w:tcPr>
            <w:tcW w:w="9923" w:type="dxa"/>
            <w:gridSpan w:val="3"/>
            <w:shd w:val="clear" w:color="auto" w:fill="auto"/>
            <w:noWrap/>
            <w:hideMark/>
          </w:tcPr>
          <w:p w:rsidR="00982C59" w:rsidRPr="00C2738C" w:rsidRDefault="00982C59" w:rsidP="00D53D58">
            <w:pPr>
              <w:spacing w:after="0" w:line="240" w:lineRule="auto"/>
              <w:jc w:val="center"/>
              <w:rPr>
                <w:rFonts w:ascii="Times New Roman" w:hAnsi="Times New Roman"/>
                <w:b/>
                <w:bCs/>
                <w:sz w:val="28"/>
                <w:szCs w:val="28"/>
              </w:rPr>
            </w:pPr>
            <w:r w:rsidRPr="00C2738C">
              <w:rPr>
                <w:rFonts w:ascii="Times New Roman" w:hAnsi="Times New Roman"/>
                <w:b/>
                <w:bCs/>
                <w:sz w:val="28"/>
                <w:szCs w:val="28"/>
              </w:rPr>
              <w:t>Нялинское</w:t>
            </w:r>
          </w:p>
        </w:tc>
      </w:tr>
      <w:tr w:rsidR="00982C59" w:rsidRPr="00C2738C" w:rsidTr="009545C3">
        <w:trPr>
          <w:trHeight w:val="372"/>
        </w:trPr>
        <w:tc>
          <w:tcPr>
            <w:tcW w:w="6096" w:type="dxa"/>
            <w:shd w:val="clear" w:color="auto" w:fill="auto"/>
            <w:noWrap/>
            <w:hideMark/>
          </w:tcPr>
          <w:p w:rsidR="009C6D32"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 xml:space="preserve">Водозаборные, водоочистные сооружения, </w:t>
            </w:r>
          </w:p>
          <w:p w:rsidR="009C6D32" w:rsidRDefault="00982C59" w:rsidP="00D53D58">
            <w:pPr>
              <w:spacing w:after="0" w:line="240" w:lineRule="auto"/>
              <w:rPr>
                <w:rFonts w:ascii="Times New Roman" w:hAnsi="Times New Roman"/>
                <w:bCs/>
                <w:color w:val="000000"/>
                <w:sz w:val="28"/>
                <w:szCs w:val="28"/>
              </w:rPr>
            </w:pPr>
            <w:r w:rsidRPr="00C2738C">
              <w:rPr>
                <w:rFonts w:ascii="Times New Roman" w:hAnsi="Times New Roman"/>
                <w:bCs/>
                <w:color w:val="000000"/>
                <w:sz w:val="28"/>
                <w:szCs w:val="28"/>
              </w:rPr>
              <w:t>с. Нялинское</w:t>
            </w:r>
            <w:r w:rsidR="00E97F32">
              <w:rPr>
                <w:rFonts w:ascii="Times New Roman" w:hAnsi="Times New Roman"/>
                <w:bCs/>
                <w:color w:val="000000"/>
                <w:sz w:val="28"/>
                <w:szCs w:val="28"/>
              </w:rPr>
              <w:t xml:space="preserve">, </w:t>
            </w:r>
            <w:r w:rsidRPr="00C2738C">
              <w:rPr>
                <w:rFonts w:ascii="Times New Roman" w:hAnsi="Times New Roman"/>
                <w:color w:val="000000"/>
                <w:sz w:val="28"/>
                <w:szCs w:val="28"/>
              </w:rPr>
              <w:t>назначение</w:t>
            </w:r>
            <w:r w:rsidR="009C6D32">
              <w:rPr>
                <w:rFonts w:ascii="Times New Roman" w:hAnsi="Times New Roman"/>
                <w:color w:val="000000"/>
                <w:sz w:val="28"/>
                <w:szCs w:val="28"/>
              </w:rPr>
              <w:t>:</w:t>
            </w:r>
            <w:r w:rsidRPr="00C2738C">
              <w:rPr>
                <w:rFonts w:ascii="Times New Roman" w:hAnsi="Times New Roman"/>
                <w:color w:val="000000"/>
                <w:sz w:val="28"/>
                <w:szCs w:val="28"/>
              </w:rPr>
              <w:t xml:space="preserve"> нежило</w:t>
            </w:r>
            <w:r w:rsidR="009C6D32">
              <w:rPr>
                <w:rFonts w:ascii="Times New Roman" w:hAnsi="Times New Roman"/>
                <w:color w:val="000000"/>
                <w:sz w:val="28"/>
                <w:szCs w:val="28"/>
              </w:rPr>
              <w:t xml:space="preserve">е, этажность – 1, общая площадь – </w:t>
            </w:r>
            <w:r w:rsidRPr="00C2738C">
              <w:rPr>
                <w:rFonts w:ascii="Times New Roman" w:hAnsi="Times New Roman"/>
                <w:color w:val="000000"/>
                <w:sz w:val="28"/>
                <w:szCs w:val="28"/>
              </w:rPr>
              <w:t>11,2 кв. м, адрес объекта:</w:t>
            </w:r>
            <w:r w:rsidR="00E97F32">
              <w:rPr>
                <w:rFonts w:ascii="Times New Roman" w:hAnsi="Times New Roman"/>
                <w:color w:val="000000"/>
                <w:sz w:val="28"/>
                <w:szCs w:val="28"/>
              </w:rPr>
              <w:t xml:space="preserve"> </w:t>
            </w:r>
            <w:r w:rsidRPr="00C2738C">
              <w:rPr>
                <w:rFonts w:ascii="Times New Roman" w:hAnsi="Times New Roman"/>
                <w:bCs/>
                <w:color w:val="000000"/>
                <w:sz w:val="28"/>
                <w:szCs w:val="28"/>
              </w:rPr>
              <w:t xml:space="preserve">Ханты-Мансийский район, с. Нялинское, </w:t>
            </w:r>
          </w:p>
          <w:p w:rsidR="00982C59" w:rsidRPr="00C2738C" w:rsidRDefault="00982C59" w:rsidP="00D53D58">
            <w:pPr>
              <w:spacing w:after="0" w:line="240" w:lineRule="auto"/>
              <w:rPr>
                <w:rFonts w:ascii="Times New Roman" w:hAnsi="Times New Roman"/>
                <w:color w:val="000000"/>
                <w:sz w:val="28"/>
                <w:szCs w:val="28"/>
              </w:rPr>
            </w:pPr>
            <w:r w:rsidRPr="00C2738C">
              <w:rPr>
                <w:rFonts w:ascii="Times New Roman" w:hAnsi="Times New Roman"/>
                <w:bCs/>
                <w:color w:val="000000"/>
                <w:sz w:val="28"/>
                <w:szCs w:val="28"/>
              </w:rPr>
              <w:t>ул. Труда</w:t>
            </w:r>
            <w:r w:rsidR="009C6D32">
              <w:rPr>
                <w:rFonts w:ascii="Times New Roman" w:hAnsi="Times New Roman"/>
                <w:bCs/>
                <w:color w:val="000000"/>
                <w:sz w:val="28"/>
                <w:szCs w:val="28"/>
              </w:rPr>
              <w:t>,</w:t>
            </w:r>
            <w:r w:rsidRPr="00C2738C">
              <w:rPr>
                <w:rFonts w:ascii="Times New Roman" w:hAnsi="Times New Roman"/>
                <w:bCs/>
                <w:color w:val="000000"/>
                <w:sz w:val="28"/>
                <w:szCs w:val="28"/>
              </w:rPr>
              <w:t xml:space="preserve"> д.</w:t>
            </w:r>
            <w:r w:rsidR="009C6D32">
              <w:rPr>
                <w:rFonts w:ascii="Times New Roman" w:hAnsi="Times New Roman"/>
                <w:bCs/>
                <w:color w:val="000000"/>
                <w:sz w:val="28"/>
                <w:szCs w:val="28"/>
              </w:rPr>
              <w:t xml:space="preserve"> </w:t>
            </w:r>
            <w:r w:rsidRPr="00C2738C">
              <w:rPr>
                <w:rFonts w:ascii="Times New Roman" w:hAnsi="Times New Roman"/>
                <w:bCs/>
                <w:color w:val="000000"/>
                <w:sz w:val="28"/>
                <w:szCs w:val="28"/>
              </w:rPr>
              <w:t>27а</w:t>
            </w:r>
          </w:p>
        </w:tc>
        <w:tc>
          <w:tcPr>
            <w:tcW w:w="1984" w:type="dxa"/>
            <w:shd w:val="clear" w:color="auto" w:fill="auto"/>
          </w:tcPr>
          <w:p w:rsidR="009C6D32"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9545C3">
            <w:pPr>
              <w:pStyle w:val="aff2"/>
              <w:rPr>
                <w:b/>
                <w:color w:val="auto"/>
                <w:sz w:val="28"/>
                <w:szCs w:val="28"/>
                <w:lang w:eastAsia="ru-RU"/>
              </w:rPr>
            </w:pPr>
            <w:r w:rsidRPr="00C2738C">
              <w:rPr>
                <w:color w:val="000000"/>
                <w:sz w:val="28"/>
                <w:szCs w:val="28"/>
              </w:rPr>
              <w:t>240 куб.</w:t>
            </w:r>
            <w:r w:rsidR="009C6D32">
              <w:rPr>
                <w:color w:val="000000"/>
                <w:sz w:val="28"/>
                <w:szCs w:val="28"/>
              </w:rPr>
              <w:t xml:space="preserve"> </w:t>
            </w:r>
            <w:r w:rsidRPr="00C2738C">
              <w:rPr>
                <w:color w:val="000000"/>
                <w:sz w:val="28"/>
                <w:szCs w:val="28"/>
              </w:rPr>
              <w:t>м/сут</w:t>
            </w:r>
            <w:r w:rsidR="009C6D32">
              <w:rPr>
                <w:color w:val="000000"/>
                <w:sz w:val="28"/>
                <w:szCs w:val="28"/>
              </w:rPr>
              <w:t>.</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545C3">
        <w:trPr>
          <w:trHeight w:val="301"/>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п. Пырьях</w:t>
            </w:r>
          </w:p>
        </w:tc>
      </w:tr>
      <w:tr w:rsidR="00982C59" w:rsidRPr="00C2738C" w:rsidTr="009545C3">
        <w:trPr>
          <w:trHeight w:val="372"/>
        </w:trPr>
        <w:tc>
          <w:tcPr>
            <w:tcW w:w="6096" w:type="dxa"/>
            <w:shd w:val="clear" w:color="auto" w:fill="auto"/>
            <w:noWrap/>
            <w:hideMark/>
          </w:tcPr>
          <w:p w:rsidR="009C6D32" w:rsidRDefault="00982C59" w:rsidP="00D53D58">
            <w:pPr>
              <w:pStyle w:val="aff2"/>
              <w:jc w:val="left"/>
              <w:rPr>
                <w:color w:val="000000"/>
                <w:sz w:val="28"/>
                <w:szCs w:val="28"/>
              </w:rPr>
            </w:pPr>
            <w:r w:rsidRPr="00C2738C">
              <w:rPr>
                <w:color w:val="000000"/>
                <w:sz w:val="28"/>
                <w:szCs w:val="28"/>
              </w:rPr>
              <w:t>Водозаборные, водоочистные сооружения</w:t>
            </w:r>
            <w:r w:rsidR="009C6D32">
              <w:rPr>
                <w:color w:val="000000"/>
                <w:sz w:val="28"/>
                <w:szCs w:val="28"/>
              </w:rPr>
              <w:t>,</w:t>
            </w:r>
          </w:p>
          <w:p w:rsidR="00982C59" w:rsidRPr="00C2738C" w:rsidRDefault="00982C59" w:rsidP="00D53D58">
            <w:pPr>
              <w:pStyle w:val="aff2"/>
              <w:jc w:val="left"/>
              <w:rPr>
                <w:sz w:val="28"/>
                <w:szCs w:val="28"/>
              </w:rPr>
            </w:pPr>
            <w:r w:rsidRPr="00C2738C">
              <w:rPr>
                <w:color w:val="000000"/>
                <w:sz w:val="28"/>
                <w:szCs w:val="28"/>
              </w:rPr>
              <w:t>п. Пырьях</w:t>
            </w:r>
            <w:r w:rsidR="00E97F32">
              <w:rPr>
                <w:color w:val="000000"/>
                <w:sz w:val="28"/>
                <w:szCs w:val="28"/>
              </w:rPr>
              <w:t>, н</w:t>
            </w:r>
            <w:r w:rsidRPr="00C2738C">
              <w:rPr>
                <w:color w:val="000000"/>
                <w:sz w:val="28"/>
                <w:szCs w:val="28"/>
              </w:rPr>
              <w:t>азначение</w:t>
            </w:r>
            <w:r w:rsidR="009C6D32">
              <w:rPr>
                <w:color w:val="000000"/>
                <w:sz w:val="28"/>
                <w:szCs w:val="28"/>
              </w:rPr>
              <w:t>:</w:t>
            </w:r>
            <w:r w:rsidRPr="00C2738C">
              <w:rPr>
                <w:color w:val="000000"/>
                <w:sz w:val="28"/>
                <w:szCs w:val="28"/>
              </w:rPr>
              <w:t xml:space="preserve"> нежилое,</w:t>
            </w:r>
            <w:r w:rsidRPr="00C2738C">
              <w:rPr>
                <w:sz w:val="28"/>
                <w:szCs w:val="28"/>
              </w:rPr>
              <w:t xml:space="preserve"> </w:t>
            </w:r>
            <w:r w:rsidR="009C6D32">
              <w:rPr>
                <w:color w:val="000000"/>
                <w:sz w:val="28"/>
                <w:szCs w:val="28"/>
              </w:rPr>
              <w:t xml:space="preserve">этажность – 1, общая площадь – </w:t>
            </w:r>
            <w:r w:rsidRPr="00C2738C">
              <w:rPr>
                <w:color w:val="000000"/>
                <w:sz w:val="28"/>
                <w:szCs w:val="28"/>
              </w:rPr>
              <w:t>19,4 кв. м, адрес объекта:</w:t>
            </w:r>
          </w:p>
          <w:p w:rsidR="00982C59" w:rsidRPr="00C2738C" w:rsidRDefault="00982C59" w:rsidP="00D53D58">
            <w:pPr>
              <w:spacing w:after="0" w:line="240" w:lineRule="auto"/>
              <w:rPr>
                <w:rFonts w:ascii="Times New Roman" w:hAnsi="Times New Roman"/>
                <w:color w:val="000000"/>
                <w:sz w:val="28"/>
                <w:szCs w:val="28"/>
              </w:rPr>
            </w:pPr>
            <w:r w:rsidRPr="00C2738C">
              <w:rPr>
                <w:rFonts w:ascii="Times New Roman" w:hAnsi="Times New Roman"/>
                <w:bCs/>
                <w:color w:val="000000"/>
                <w:sz w:val="28"/>
                <w:szCs w:val="28"/>
              </w:rPr>
              <w:t>Ханты-Мансийский район, сельское поселение Нялинское, п. Пырьях, ул. Лесная</w:t>
            </w:r>
            <w:r w:rsidR="009C6D32">
              <w:rPr>
                <w:rFonts w:ascii="Times New Roman" w:hAnsi="Times New Roman"/>
                <w:bCs/>
                <w:color w:val="000000"/>
                <w:sz w:val="28"/>
                <w:szCs w:val="28"/>
              </w:rPr>
              <w:t>,</w:t>
            </w:r>
            <w:r w:rsidRPr="00C2738C">
              <w:rPr>
                <w:rFonts w:ascii="Times New Roman" w:hAnsi="Times New Roman"/>
                <w:bCs/>
                <w:color w:val="000000"/>
                <w:sz w:val="28"/>
                <w:szCs w:val="28"/>
              </w:rPr>
              <w:t xml:space="preserve"> д.</w:t>
            </w:r>
            <w:r w:rsidR="009C6D32">
              <w:rPr>
                <w:rFonts w:ascii="Times New Roman" w:hAnsi="Times New Roman"/>
                <w:bCs/>
                <w:color w:val="000000"/>
                <w:sz w:val="28"/>
                <w:szCs w:val="28"/>
              </w:rPr>
              <w:t xml:space="preserve"> </w:t>
            </w:r>
            <w:r w:rsidRPr="00C2738C">
              <w:rPr>
                <w:rFonts w:ascii="Times New Roman" w:hAnsi="Times New Roman"/>
                <w:bCs/>
                <w:color w:val="000000"/>
                <w:sz w:val="28"/>
                <w:szCs w:val="28"/>
              </w:rPr>
              <w:t>4</w:t>
            </w:r>
          </w:p>
        </w:tc>
        <w:tc>
          <w:tcPr>
            <w:tcW w:w="1984" w:type="dxa"/>
            <w:shd w:val="clear" w:color="auto" w:fill="auto"/>
          </w:tcPr>
          <w:p w:rsidR="009C6D32"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9C6D32">
            <w:pPr>
              <w:pStyle w:val="aff2"/>
              <w:rPr>
                <w:b/>
                <w:color w:val="auto"/>
                <w:sz w:val="28"/>
                <w:szCs w:val="28"/>
                <w:lang w:eastAsia="ru-RU"/>
              </w:rPr>
            </w:pPr>
            <w:r w:rsidRPr="00C2738C">
              <w:rPr>
                <w:color w:val="000000"/>
                <w:sz w:val="28"/>
                <w:szCs w:val="28"/>
              </w:rPr>
              <w:t>24</w:t>
            </w:r>
            <w:r w:rsidR="009C6D32">
              <w:rPr>
                <w:color w:val="000000"/>
                <w:sz w:val="28"/>
                <w:szCs w:val="28"/>
              </w:rPr>
              <w:t xml:space="preserve"> </w:t>
            </w:r>
            <w:r w:rsidRPr="00C2738C">
              <w:rPr>
                <w:color w:val="000000"/>
                <w:sz w:val="28"/>
                <w:szCs w:val="28"/>
              </w:rPr>
              <w:t>куб.</w:t>
            </w:r>
            <w:r w:rsidR="009C6D32">
              <w:rPr>
                <w:color w:val="000000"/>
                <w:sz w:val="28"/>
                <w:szCs w:val="28"/>
              </w:rPr>
              <w:t xml:space="preserve"> </w:t>
            </w:r>
            <w:r w:rsidRPr="00C2738C">
              <w:rPr>
                <w:color w:val="000000"/>
                <w:sz w:val="28"/>
                <w:szCs w:val="28"/>
              </w:rPr>
              <w:t>м/сут</w:t>
            </w:r>
            <w:r w:rsidR="009C6D32">
              <w:rPr>
                <w:color w:val="000000"/>
                <w:sz w:val="28"/>
                <w:szCs w:val="28"/>
              </w:rPr>
              <w:t>.</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C6D32">
        <w:trPr>
          <w:trHeight w:val="53"/>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с. Селиярово</w:t>
            </w:r>
          </w:p>
        </w:tc>
      </w:tr>
      <w:tr w:rsidR="00982C59" w:rsidRPr="00C2738C" w:rsidTr="009545C3">
        <w:trPr>
          <w:trHeight w:val="372"/>
        </w:trPr>
        <w:tc>
          <w:tcPr>
            <w:tcW w:w="6096" w:type="dxa"/>
            <w:shd w:val="clear" w:color="auto" w:fill="auto"/>
            <w:noWrap/>
            <w:hideMark/>
          </w:tcPr>
          <w:p w:rsidR="009C6D32" w:rsidRDefault="00982C59" w:rsidP="00D53D58">
            <w:pPr>
              <w:pStyle w:val="aff2"/>
              <w:jc w:val="left"/>
              <w:rPr>
                <w:color w:val="000000"/>
                <w:sz w:val="28"/>
                <w:szCs w:val="28"/>
              </w:rPr>
            </w:pPr>
            <w:r w:rsidRPr="00C2738C">
              <w:rPr>
                <w:color w:val="000000"/>
                <w:sz w:val="28"/>
                <w:szCs w:val="28"/>
              </w:rPr>
              <w:t xml:space="preserve">Водозаборные, водоочистные сооружения, </w:t>
            </w:r>
          </w:p>
          <w:p w:rsidR="009C6D32" w:rsidRDefault="00982C59" w:rsidP="00D53D58">
            <w:pPr>
              <w:pStyle w:val="aff2"/>
              <w:jc w:val="left"/>
              <w:rPr>
                <w:bCs/>
                <w:color w:val="000000"/>
                <w:sz w:val="28"/>
                <w:szCs w:val="28"/>
              </w:rPr>
            </w:pPr>
            <w:r w:rsidRPr="00C2738C">
              <w:rPr>
                <w:color w:val="000000"/>
                <w:sz w:val="28"/>
                <w:szCs w:val="28"/>
              </w:rPr>
              <w:t>с. Селиярово</w:t>
            </w:r>
            <w:r w:rsidR="00E97F32">
              <w:rPr>
                <w:color w:val="000000"/>
                <w:sz w:val="28"/>
                <w:szCs w:val="28"/>
              </w:rPr>
              <w:t xml:space="preserve">, </w:t>
            </w:r>
            <w:r w:rsidRPr="00C2738C">
              <w:rPr>
                <w:color w:val="000000"/>
                <w:sz w:val="28"/>
                <w:szCs w:val="28"/>
              </w:rPr>
              <w:t>назначение</w:t>
            </w:r>
            <w:r w:rsidR="009C6D32">
              <w:rPr>
                <w:color w:val="000000"/>
                <w:sz w:val="28"/>
                <w:szCs w:val="28"/>
              </w:rPr>
              <w:t>:</w:t>
            </w:r>
            <w:r w:rsidRPr="00C2738C">
              <w:rPr>
                <w:color w:val="000000"/>
                <w:sz w:val="28"/>
                <w:szCs w:val="28"/>
              </w:rPr>
              <w:t xml:space="preserve"> нежилое,</w:t>
            </w:r>
            <w:r w:rsidRPr="00C2738C">
              <w:rPr>
                <w:sz w:val="28"/>
                <w:szCs w:val="28"/>
              </w:rPr>
              <w:t xml:space="preserve"> </w:t>
            </w:r>
            <w:r w:rsidRPr="00C2738C">
              <w:rPr>
                <w:color w:val="000000"/>
                <w:sz w:val="28"/>
                <w:szCs w:val="28"/>
              </w:rPr>
              <w:t>этажность – 1, адрес объекта:</w:t>
            </w:r>
            <w:r w:rsidRPr="00C2738C">
              <w:rPr>
                <w:sz w:val="28"/>
                <w:szCs w:val="28"/>
              </w:rPr>
              <w:t xml:space="preserve"> </w:t>
            </w:r>
            <w:r w:rsidRPr="00C2738C">
              <w:rPr>
                <w:bCs/>
                <w:color w:val="000000"/>
                <w:sz w:val="28"/>
                <w:szCs w:val="28"/>
              </w:rPr>
              <w:t xml:space="preserve">Ханты-Мансийский район, </w:t>
            </w:r>
          </w:p>
          <w:p w:rsidR="00982C59" w:rsidRPr="00C2738C" w:rsidRDefault="00982C59" w:rsidP="00D53D58">
            <w:pPr>
              <w:pStyle w:val="aff2"/>
              <w:jc w:val="left"/>
              <w:rPr>
                <w:color w:val="FF0000"/>
                <w:sz w:val="28"/>
                <w:szCs w:val="28"/>
                <w:highlight w:val="green"/>
              </w:rPr>
            </w:pPr>
            <w:r w:rsidRPr="00C2738C">
              <w:rPr>
                <w:bCs/>
                <w:color w:val="000000"/>
                <w:sz w:val="28"/>
                <w:szCs w:val="28"/>
              </w:rPr>
              <w:t>с. Селиярово</w:t>
            </w:r>
          </w:p>
        </w:tc>
        <w:tc>
          <w:tcPr>
            <w:tcW w:w="1984" w:type="dxa"/>
            <w:shd w:val="clear" w:color="auto" w:fill="auto"/>
          </w:tcPr>
          <w:p w:rsidR="009C6D32"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9545C3">
            <w:pPr>
              <w:pStyle w:val="aff2"/>
              <w:rPr>
                <w:b/>
                <w:color w:val="auto"/>
                <w:sz w:val="28"/>
                <w:szCs w:val="28"/>
                <w:lang w:eastAsia="ru-RU"/>
              </w:rPr>
            </w:pPr>
            <w:r w:rsidRPr="00C2738C">
              <w:rPr>
                <w:color w:val="000000"/>
                <w:sz w:val="28"/>
                <w:szCs w:val="28"/>
              </w:rPr>
              <w:t>240 куб.</w:t>
            </w:r>
            <w:r w:rsidR="009C6D32">
              <w:rPr>
                <w:color w:val="000000"/>
                <w:sz w:val="28"/>
                <w:szCs w:val="28"/>
              </w:rPr>
              <w:t xml:space="preserve"> </w:t>
            </w:r>
            <w:r w:rsidRPr="00C2738C">
              <w:rPr>
                <w:color w:val="000000"/>
                <w:sz w:val="28"/>
                <w:szCs w:val="28"/>
              </w:rPr>
              <w:t>м/сут</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C6D32">
        <w:trPr>
          <w:trHeight w:val="53"/>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п. Сибирский</w:t>
            </w:r>
          </w:p>
        </w:tc>
      </w:tr>
      <w:tr w:rsidR="00982C59" w:rsidRPr="00C2738C" w:rsidTr="009545C3">
        <w:trPr>
          <w:trHeight w:val="372"/>
        </w:trPr>
        <w:tc>
          <w:tcPr>
            <w:tcW w:w="6096" w:type="dxa"/>
            <w:shd w:val="clear" w:color="auto" w:fill="auto"/>
            <w:noWrap/>
            <w:hideMark/>
          </w:tcPr>
          <w:p w:rsidR="009C6D32" w:rsidRDefault="00982C59" w:rsidP="00D53D58">
            <w:pPr>
              <w:pStyle w:val="aff2"/>
              <w:jc w:val="left"/>
              <w:rPr>
                <w:color w:val="000000"/>
                <w:sz w:val="28"/>
                <w:szCs w:val="28"/>
              </w:rPr>
            </w:pPr>
            <w:r w:rsidRPr="00C2738C">
              <w:rPr>
                <w:color w:val="000000"/>
                <w:sz w:val="28"/>
                <w:szCs w:val="28"/>
              </w:rPr>
              <w:t xml:space="preserve">Водозаборные, водоочистные сооружения, </w:t>
            </w:r>
          </w:p>
          <w:p w:rsidR="009C6D32" w:rsidRDefault="00982C59" w:rsidP="00D53D58">
            <w:pPr>
              <w:pStyle w:val="aff2"/>
              <w:jc w:val="left"/>
              <w:rPr>
                <w:bCs/>
                <w:color w:val="000000"/>
                <w:sz w:val="28"/>
                <w:szCs w:val="28"/>
              </w:rPr>
            </w:pPr>
            <w:r w:rsidRPr="00C2738C">
              <w:rPr>
                <w:color w:val="000000"/>
                <w:sz w:val="28"/>
                <w:szCs w:val="28"/>
              </w:rPr>
              <w:t>п. Сибирский,</w:t>
            </w:r>
            <w:r w:rsidR="00E97F32">
              <w:rPr>
                <w:color w:val="000000"/>
                <w:sz w:val="28"/>
                <w:szCs w:val="28"/>
              </w:rPr>
              <w:t xml:space="preserve"> </w:t>
            </w:r>
            <w:r w:rsidRPr="00C2738C">
              <w:rPr>
                <w:color w:val="000000"/>
                <w:sz w:val="28"/>
                <w:szCs w:val="28"/>
              </w:rPr>
              <w:t>назначение</w:t>
            </w:r>
            <w:r w:rsidR="009C6D32">
              <w:rPr>
                <w:color w:val="000000"/>
                <w:sz w:val="28"/>
                <w:szCs w:val="28"/>
              </w:rPr>
              <w:t>:</w:t>
            </w:r>
            <w:r w:rsidRPr="00C2738C">
              <w:rPr>
                <w:color w:val="000000"/>
                <w:sz w:val="28"/>
                <w:szCs w:val="28"/>
              </w:rPr>
              <w:t xml:space="preserve"> нежилое,</w:t>
            </w:r>
            <w:r w:rsidRPr="00C2738C">
              <w:rPr>
                <w:sz w:val="28"/>
                <w:szCs w:val="28"/>
              </w:rPr>
              <w:t xml:space="preserve"> </w:t>
            </w:r>
            <w:r w:rsidRPr="00C2738C">
              <w:rPr>
                <w:color w:val="000000"/>
                <w:sz w:val="28"/>
                <w:szCs w:val="28"/>
              </w:rPr>
              <w:t>этажность – 1, адрес объекта:</w:t>
            </w:r>
            <w:r w:rsidRPr="00C2738C">
              <w:rPr>
                <w:sz w:val="28"/>
                <w:szCs w:val="28"/>
              </w:rPr>
              <w:t xml:space="preserve"> </w:t>
            </w:r>
            <w:r w:rsidRPr="00C2738C">
              <w:rPr>
                <w:bCs/>
                <w:color w:val="000000"/>
                <w:sz w:val="28"/>
                <w:szCs w:val="28"/>
              </w:rPr>
              <w:t xml:space="preserve">Ханты-Мансийский район, </w:t>
            </w:r>
          </w:p>
          <w:p w:rsidR="00982C59" w:rsidRPr="00C2738C" w:rsidRDefault="00602ADB" w:rsidP="00D53D58">
            <w:pPr>
              <w:pStyle w:val="aff2"/>
              <w:jc w:val="left"/>
              <w:rPr>
                <w:color w:val="FF0000"/>
                <w:sz w:val="28"/>
                <w:szCs w:val="28"/>
              </w:rPr>
            </w:pPr>
            <w:r>
              <w:rPr>
                <w:bCs/>
                <w:color w:val="000000"/>
                <w:sz w:val="28"/>
                <w:szCs w:val="28"/>
              </w:rPr>
              <w:t>п</w:t>
            </w:r>
            <w:r w:rsidR="00982C59" w:rsidRPr="00C2738C">
              <w:rPr>
                <w:bCs/>
                <w:color w:val="000000"/>
                <w:sz w:val="28"/>
                <w:szCs w:val="28"/>
              </w:rPr>
              <w:t>. Сибирский</w:t>
            </w:r>
          </w:p>
        </w:tc>
        <w:tc>
          <w:tcPr>
            <w:tcW w:w="1984" w:type="dxa"/>
            <w:shd w:val="clear" w:color="auto" w:fill="auto"/>
          </w:tcPr>
          <w:p w:rsidR="009C6D32"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9545C3">
            <w:pPr>
              <w:pStyle w:val="aff2"/>
              <w:rPr>
                <w:b/>
                <w:color w:val="auto"/>
                <w:sz w:val="28"/>
                <w:szCs w:val="28"/>
                <w:lang w:eastAsia="ru-RU"/>
              </w:rPr>
            </w:pPr>
            <w:r w:rsidRPr="00C2738C">
              <w:rPr>
                <w:color w:val="000000"/>
                <w:sz w:val="28"/>
                <w:szCs w:val="28"/>
              </w:rPr>
              <w:t>120 куб.</w:t>
            </w:r>
            <w:r w:rsidR="009C6D32">
              <w:rPr>
                <w:color w:val="000000"/>
                <w:sz w:val="28"/>
                <w:szCs w:val="28"/>
              </w:rPr>
              <w:t xml:space="preserve"> </w:t>
            </w:r>
            <w:r w:rsidRPr="00C2738C">
              <w:rPr>
                <w:color w:val="000000"/>
                <w:sz w:val="28"/>
                <w:szCs w:val="28"/>
              </w:rPr>
              <w:t>м/сут</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C6D32">
        <w:trPr>
          <w:trHeight w:val="53"/>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с. Троица</w:t>
            </w:r>
          </w:p>
        </w:tc>
      </w:tr>
      <w:tr w:rsidR="00982C59" w:rsidRPr="00C2738C" w:rsidTr="009545C3">
        <w:trPr>
          <w:trHeight w:val="372"/>
        </w:trPr>
        <w:tc>
          <w:tcPr>
            <w:tcW w:w="6096" w:type="dxa"/>
            <w:shd w:val="clear" w:color="auto" w:fill="auto"/>
            <w:noWrap/>
            <w:hideMark/>
          </w:tcPr>
          <w:p w:rsidR="009C6D32" w:rsidRDefault="00982C59" w:rsidP="00D53D58">
            <w:pPr>
              <w:pStyle w:val="aff2"/>
              <w:jc w:val="left"/>
              <w:rPr>
                <w:color w:val="000000"/>
                <w:sz w:val="28"/>
                <w:szCs w:val="28"/>
              </w:rPr>
            </w:pPr>
            <w:r w:rsidRPr="00C2738C">
              <w:rPr>
                <w:color w:val="000000"/>
                <w:sz w:val="28"/>
                <w:szCs w:val="28"/>
              </w:rPr>
              <w:t xml:space="preserve">Водозаборные, водоочистные сооружения, </w:t>
            </w:r>
          </w:p>
          <w:p w:rsidR="009C6D32" w:rsidRDefault="00982C59" w:rsidP="00D53D58">
            <w:pPr>
              <w:pStyle w:val="aff2"/>
              <w:jc w:val="left"/>
              <w:rPr>
                <w:bCs/>
                <w:color w:val="000000"/>
                <w:sz w:val="28"/>
                <w:szCs w:val="28"/>
              </w:rPr>
            </w:pPr>
            <w:r w:rsidRPr="00C2738C">
              <w:rPr>
                <w:color w:val="000000"/>
                <w:sz w:val="28"/>
                <w:szCs w:val="28"/>
              </w:rPr>
              <w:t>с. Троица,</w:t>
            </w:r>
            <w:r w:rsidR="00E97F32">
              <w:rPr>
                <w:color w:val="000000"/>
                <w:sz w:val="28"/>
                <w:szCs w:val="28"/>
              </w:rPr>
              <w:t xml:space="preserve"> </w:t>
            </w:r>
            <w:r w:rsidRPr="00C2738C">
              <w:rPr>
                <w:color w:val="000000"/>
                <w:sz w:val="28"/>
                <w:szCs w:val="28"/>
              </w:rPr>
              <w:t>назначение</w:t>
            </w:r>
            <w:r w:rsidR="00602ADB">
              <w:rPr>
                <w:color w:val="000000"/>
                <w:sz w:val="28"/>
                <w:szCs w:val="28"/>
              </w:rPr>
              <w:t>:</w:t>
            </w:r>
            <w:r w:rsidRPr="00C2738C">
              <w:rPr>
                <w:color w:val="000000"/>
                <w:sz w:val="28"/>
                <w:szCs w:val="28"/>
              </w:rPr>
              <w:t xml:space="preserve"> нежилое,</w:t>
            </w:r>
            <w:r w:rsidRPr="00C2738C">
              <w:rPr>
                <w:sz w:val="28"/>
                <w:szCs w:val="28"/>
              </w:rPr>
              <w:t xml:space="preserve"> </w:t>
            </w:r>
            <w:r w:rsidRPr="00C2738C">
              <w:rPr>
                <w:color w:val="000000"/>
                <w:sz w:val="28"/>
                <w:szCs w:val="28"/>
              </w:rPr>
              <w:t>этажность – 1, адрес объекта:</w:t>
            </w:r>
            <w:r w:rsidR="00E97F32">
              <w:rPr>
                <w:color w:val="000000"/>
                <w:sz w:val="28"/>
                <w:szCs w:val="28"/>
              </w:rPr>
              <w:t xml:space="preserve"> </w:t>
            </w:r>
            <w:r w:rsidRPr="00C2738C">
              <w:rPr>
                <w:bCs/>
                <w:color w:val="000000"/>
                <w:sz w:val="28"/>
                <w:szCs w:val="28"/>
              </w:rPr>
              <w:t xml:space="preserve">Ханты-Мансийский район, </w:t>
            </w:r>
          </w:p>
          <w:p w:rsidR="00982C59" w:rsidRPr="00C2738C" w:rsidRDefault="00982C59" w:rsidP="00D53D58">
            <w:pPr>
              <w:pStyle w:val="aff2"/>
              <w:jc w:val="left"/>
              <w:rPr>
                <w:color w:val="000000"/>
                <w:sz w:val="28"/>
                <w:szCs w:val="28"/>
              </w:rPr>
            </w:pPr>
            <w:r w:rsidRPr="00C2738C">
              <w:rPr>
                <w:bCs/>
                <w:color w:val="000000"/>
                <w:sz w:val="28"/>
                <w:szCs w:val="28"/>
              </w:rPr>
              <w:t>с. Троица</w:t>
            </w:r>
          </w:p>
        </w:tc>
        <w:tc>
          <w:tcPr>
            <w:tcW w:w="1984" w:type="dxa"/>
            <w:shd w:val="clear" w:color="auto" w:fill="auto"/>
          </w:tcPr>
          <w:p w:rsidR="009C6D32"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9545C3">
            <w:pPr>
              <w:pStyle w:val="aff2"/>
              <w:rPr>
                <w:b/>
                <w:color w:val="auto"/>
                <w:sz w:val="28"/>
                <w:szCs w:val="28"/>
                <w:lang w:eastAsia="ru-RU"/>
              </w:rPr>
            </w:pPr>
            <w:r w:rsidRPr="00C2738C">
              <w:rPr>
                <w:color w:val="000000"/>
                <w:sz w:val="28"/>
                <w:szCs w:val="28"/>
              </w:rPr>
              <w:t>24 куб.</w:t>
            </w:r>
            <w:r w:rsidR="00067A47">
              <w:rPr>
                <w:color w:val="000000"/>
                <w:sz w:val="28"/>
                <w:szCs w:val="28"/>
              </w:rPr>
              <w:t xml:space="preserve"> </w:t>
            </w:r>
            <w:r w:rsidRPr="00C2738C">
              <w:rPr>
                <w:color w:val="000000"/>
                <w:sz w:val="28"/>
                <w:szCs w:val="28"/>
              </w:rPr>
              <w:t>м/сут.</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C6D32">
        <w:trPr>
          <w:trHeight w:val="53"/>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с. Тюли</w:t>
            </w:r>
          </w:p>
        </w:tc>
      </w:tr>
      <w:tr w:rsidR="00982C59" w:rsidRPr="00C2738C" w:rsidTr="009545C3">
        <w:trPr>
          <w:trHeight w:val="897"/>
        </w:trPr>
        <w:tc>
          <w:tcPr>
            <w:tcW w:w="6096" w:type="dxa"/>
            <w:shd w:val="clear" w:color="auto" w:fill="auto"/>
            <w:noWrap/>
            <w:hideMark/>
          </w:tcPr>
          <w:p w:rsidR="00602ADB" w:rsidRDefault="00982C59" w:rsidP="00D53D58">
            <w:pPr>
              <w:pStyle w:val="aff2"/>
              <w:jc w:val="left"/>
              <w:rPr>
                <w:color w:val="000000"/>
                <w:sz w:val="28"/>
                <w:szCs w:val="28"/>
              </w:rPr>
            </w:pPr>
            <w:r w:rsidRPr="00C2738C">
              <w:rPr>
                <w:color w:val="000000"/>
                <w:sz w:val="28"/>
                <w:szCs w:val="28"/>
              </w:rPr>
              <w:t xml:space="preserve">Водозаборные, водоочистные сооружения, </w:t>
            </w:r>
          </w:p>
          <w:p w:rsidR="00602ADB" w:rsidRDefault="00982C59" w:rsidP="00D53D58">
            <w:pPr>
              <w:pStyle w:val="aff2"/>
              <w:jc w:val="left"/>
              <w:rPr>
                <w:bCs/>
                <w:color w:val="000000"/>
                <w:sz w:val="28"/>
                <w:szCs w:val="28"/>
              </w:rPr>
            </w:pPr>
            <w:r w:rsidRPr="00C2738C">
              <w:rPr>
                <w:color w:val="000000"/>
                <w:sz w:val="28"/>
                <w:szCs w:val="28"/>
              </w:rPr>
              <w:t>с. Тюли,</w:t>
            </w:r>
            <w:r w:rsidR="00E97F32">
              <w:rPr>
                <w:color w:val="000000"/>
                <w:sz w:val="28"/>
                <w:szCs w:val="28"/>
              </w:rPr>
              <w:t xml:space="preserve"> </w:t>
            </w:r>
            <w:r w:rsidRPr="00C2738C">
              <w:rPr>
                <w:color w:val="000000"/>
                <w:sz w:val="28"/>
                <w:szCs w:val="28"/>
              </w:rPr>
              <w:t>назначение</w:t>
            </w:r>
            <w:r w:rsidR="00602ADB">
              <w:rPr>
                <w:color w:val="000000"/>
                <w:sz w:val="28"/>
                <w:szCs w:val="28"/>
              </w:rPr>
              <w:t>:</w:t>
            </w:r>
            <w:r w:rsidRPr="00C2738C">
              <w:rPr>
                <w:color w:val="000000"/>
                <w:sz w:val="28"/>
                <w:szCs w:val="28"/>
              </w:rPr>
              <w:t xml:space="preserve"> нежилое,</w:t>
            </w:r>
            <w:r w:rsidRPr="00C2738C">
              <w:rPr>
                <w:sz w:val="28"/>
                <w:szCs w:val="28"/>
              </w:rPr>
              <w:t xml:space="preserve"> </w:t>
            </w:r>
            <w:r w:rsidRPr="00C2738C">
              <w:rPr>
                <w:color w:val="000000"/>
                <w:sz w:val="28"/>
                <w:szCs w:val="28"/>
              </w:rPr>
              <w:t>этажность – 1, адрес объекта:</w:t>
            </w:r>
            <w:r w:rsidRPr="00C2738C">
              <w:rPr>
                <w:sz w:val="28"/>
                <w:szCs w:val="28"/>
              </w:rPr>
              <w:t xml:space="preserve"> </w:t>
            </w:r>
            <w:r w:rsidRPr="00C2738C">
              <w:rPr>
                <w:bCs/>
                <w:color w:val="000000"/>
                <w:sz w:val="28"/>
                <w:szCs w:val="28"/>
              </w:rPr>
              <w:t xml:space="preserve">Ханты-Мансийский район, </w:t>
            </w:r>
          </w:p>
          <w:p w:rsidR="00982C59" w:rsidRPr="00C2738C" w:rsidRDefault="00982C59" w:rsidP="00D53D58">
            <w:pPr>
              <w:pStyle w:val="aff2"/>
              <w:jc w:val="left"/>
              <w:rPr>
                <w:color w:val="FFFFFF"/>
                <w:sz w:val="28"/>
                <w:szCs w:val="28"/>
              </w:rPr>
            </w:pPr>
            <w:r w:rsidRPr="00C2738C">
              <w:rPr>
                <w:bCs/>
                <w:color w:val="000000"/>
                <w:sz w:val="28"/>
                <w:szCs w:val="28"/>
              </w:rPr>
              <w:t>с. Троица</w:t>
            </w:r>
          </w:p>
        </w:tc>
        <w:tc>
          <w:tcPr>
            <w:tcW w:w="1984" w:type="dxa"/>
            <w:shd w:val="clear" w:color="auto" w:fill="auto"/>
          </w:tcPr>
          <w:p w:rsidR="009C6D32" w:rsidRDefault="00982C59" w:rsidP="009545C3">
            <w:pPr>
              <w:spacing w:after="0" w:line="240" w:lineRule="auto"/>
              <w:jc w:val="center"/>
              <w:rPr>
                <w:rFonts w:ascii="Times New Roman" w:hAnsi="Times New Roman"/>
                <w:color w:val="000000"/>
                <w:sz w:val="28"/>
                <w:szCs w:val="28"/>
              </w:rPr>
            </w:pPr>
            <w:r w:rsidRPr="00C2738C">
              <w:rPr>
                <w:rFonts w:ascii="Times New Roman" w:hAnsi="Times New Roman"/>
                <w:color w:val="000000"/>
                <w:sz w:val="28"/>
                <w:szCs w:val="28"/>
              </w:rPr>
              <w:t xml:space="preserve">не менее </w:t>
            </w:r>
          </w:p>
          <w:p w:rsidR="00982C59" w:rsidRPr="00C2738C" w:rsidRDefault="00982C59" w:rsidP="009545C3">
            <w:pPr>
              <w:spacing w:after="0" w:line="240" w:lineRule="auto"/>
              <w:jc w:val="center"/>
              <w:rPr>
                <w:rFonts w:ascii="Times New Roman" w:hAnsi="Times New Roman"/>
                <w:color w:val="000000"/>
                <w:sz w:val="28"/>
                <w:szCs w:val="28"/>
                <w:highlight w:val="green"/>
              </w:rPr>
            </w:pPr>
            <w:r w:rsidRPr="00C2738C">
              <w:rPr>
                <w:rFonts w:ascii="Times New Roman" w:hAnsi="Times New Roman"/>
                <w:color w:val="000000"/>
                <w:sz w:val="28"/>
                <w:szCs w:val="28"/>
              </w:rPr>
              <w:t>24 куб.</w:t>
            </w:r>
            <w:r w:rsidR="00067A47">
              <w:rPr>
                <w:rFonts w:ascii="Times New Roman" w:hAnsi="Times New Roman"/>
                <w:color w:val="000000"/>
                <w:sz w:val="28"/>
                <w:szCs w:val="28"/>
              </w:rPr>
              <w:t xml:space="preserve"> </w:t>
            </w:r>
            <w:r w:rsidRPr="00C2738C">
              <w:rPr>
                <w:rFonts w:ascii="Times New Roman" w:hAnsi="Times New Roman"/>
                <w:color w:val="000000"/>
                <w:sz w:val="28"/>
                <w:szCs w:val="28"/>
              </w:rPr>
              <w:t>м/сут</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602ADB">
        <w:trPr>
          <w:trHeight w:val="53"/>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д. Шапша</w:t>
            </w:r>
          </w:p>
        </w:tc>
      </w:tr>
      <w:tr w:rsidR="00982C59" w:rsidRPr="00C2738C" w:rsidTr="009545C3">
        <w:trPr>
          <w:trHeight w:val="372"/>
        </w:trPr>
        <w:tc>
          <w:tcPr>
            <w:tcW w:w="6096" w:type="dxa"/>
            <w:shd w:val="clear" w:color="auto" w:fill="auto"/>
            <w:noWrap/>
            <w:hideMark/>
          </w:tcPr>
          <w:p w:rsidR="00602ADB" w:rsidRDefault="00982C59" w:rsidP="00D53D58">
            <w:pPr>
              <w:pStyle w:val="aff2"/>
              <w:jc w:val="left"/>
              <w:rPr>
                <w:color w:val="000000"/>
                <w:sz w:val="28"/>
                <w:szCs w:val="28"/>
              </w:rPr>
            </w:pPr>
            <w:r w:rsidRPr="00C2738C">
              <w:rPr>
                <w:color w:val="000000"/>
                <w:sz w:val="28"/>
                <w:szCs w:val="28"/>
              </w:rPr>
              <w:t xml:space="preserve">Водозаборные, водоочистные сооружения, </w:t>
            </w:r>
          </w:p>
          <w:p w:rsidR="00602ADB" w:rsidRDefault="00982C59" w:rsidP="00D53D58">
            <w:pPr>
              <w:pStyle w:val="aff2"/>
              <w:jc w:val="left"/>
              <w:rPr>
                <w:bCs/>
                <w:color w:val="000000"/>
                <w:sz w:val="28"/>
                <w:szCs w:val="28"/>
              </w:rPr>
            </w:pPr>
            <w:r w:rsidRPr="00C2738C">
              <w:rPr>
                <w:color w:val="000000"/>
                <w:sz w:val="28"/>
                <w:szCs w:val="28"/>
              </w:rPr>
              <w:t>д. Шапша,</w:t>
            </w:r>
            <w:r w:rsidR="00E97F32">
              <w:rPr>
                <w:color w:val="000000"/>
                <w:sz w:val="28"/>
                <w:szCs w:val="28"/>
              </w:rPr>
              <w:t xml:space="preserve"> </w:t>
            </w:r>
            <w:r w:rsidRPr="00C2738C">
              <w:rPr>
                <w:color w:val="000000"/>
                <w:sz w:val="28"/>
                <w:szCs w:val="28"/>
              </w:rPr>
              <w:t>назначение</w:t>
            </w:r>
            <w:r w:rsidR="00602ADB">
              <w:rPr>
                <w:color w:val="000000"/>
                <w:sz w:val="28"/>
                <w:szCs w:val="28"/>
              </w:rPr>
              <w:t>:</w:t>
            </w:r>
            <w:r w:rsidRPr="00C2738C">
              <w:rPr>
                <w:color w:val="000000"/>
                <w:sz w:val="28"/>
                <w:szCs w:val="28"/>
              </w:rPr>
              <w:t xml:space="preserve"> нежилое,</w:t>
            </w:r>
            <w:r w:rsidRPr="00C2738C">
              <w:rPr>
                <w:sz w:val="28"/>
                <w:szCs w:val="28"/>
              </w:rPr>
              <w:t xml:space="preserve"> </w:t>
            </w:r>
            <w:r w:rsidRPr="00C2738C">
              <w:rPr>
                <w:color w:val="000000"/>
                <w:sz w:val="28"/>
                <w:szCs w:val="28"/>
              </w:rPr>
              <w:t>этажность – 1, адрес объекта:</w:t>
            </w:r>
            <w:r w:rsidRPr="00C2738C">
              <w:rPr>
                <w:sz w:val="28"/>
                <w:szCs w:val="28"/>
              </w:rPr>
              <w:t xml:space="preserve"> </w:t>
            </w:r>
            <w:r w:rsidRPr="00C2738C">
              <w:rPr>
                <w:bCs/>
                <w:color w:val="000000"/>
                <w:sz w:val="28"/>
                <w:szCs w:val="28"/>
              </w:rPr>
              <w:t>Ханты-Мансийский район,</w:t>
            </w:r>
          </w:p>
          <w:p w:rsidR="00982C59" w:rsidRPr="00C2738C" w:rsidRDefault="00982C59" w:rsidP="00D53D58">
            <w:pPr>
              <w:pStyle w:val="aff2"/>
              <w:jc w:val="left"/>
              <w:rPr>
                <w:color w:val="FF0000"/>
                <w:sz w:val="28"/>
                <w:szCs w:val="28"/>
              </w:rPr>
            </w:pPr>
            <w:r w:rsidRPr="00C2738C">
              <w:rPr>
                <w:bCs/>
                <w:color w:val="000000"/>
                <w:sz w:val="28"/>
                <w:szCs w:val="28"/>
              </w:rPr>
              <w:t>д.</w:t>
            </w:r>
            <w:r w:rsidR="00602ADB">
              <w:rPr>
                <w:bCs/>
                <w:color w:val="000000"/>
                <w:sz w:val="28"/>
                <w:szCs w:val="28"/>
              </w:rPr>
              <w:t xml:space="preserve"> </w:t>
            </w:r>
            <w:r w:rsidRPr="00C2738C">
              <w:rPr>
                <w:bCs/>
                <w:color w:val="000000"/>
                <w:sz w:val="28"/>
                <w:szCs w:val="28"/>
              </w:rPr>
              <w:t>Шапша</w:t>
            </w:r>
          </w:p>
        </w:tc>
        <w:tc>
          <w:tcPr>
            <w:tcW w:w="1984" w:type="dxa"/>
            <w:shd w:val="clear" w:color="auto" w:fill="auto"/>
          </w:tcPr>
          <w:p w:rsidR="009C6D32" w:rsidRDefault="00982C59" w:rsidP="009545C3">
            <w:pPr>
              <w:spacing w:after="0" w:line="240" w:lineRule="auto"/>
              <w:jc w:val="center"/>
              <w:rPr>
                <w:rFonts w:ascii="Times New Roman" w:hAnsi="Times New Roman"/>
                <w:color w:val="000000"/>
                <w:sz w:val="28"/>
                <w:szCs w:val="28"/>
              </w:rPr>
            </w:pPr>
            <w:r w:rsidRPr="00C2738C">
              <w:rPr>
                <w:rFonts w:ascii="Times New Roman" w:hAnsi="Times New Roman"/>
                <w:color w:val="000000"/>
                <w:sz w:val="28"/>
                <w:szCs w:val="28"/>
              </w:rPr>
              <w:t xml:space="preserve">не менее </w:t>
            </w:r>
          </w:p>
          <w:p w:rsidR="00982C59" w:rsidRPr="00C2738C" w:rsidRDefault="00982C59" w:rsidP="009545C3">
            <w:pPr>
              <w:spacing w:after="0" w:line="240" w:lineRule="auto"/>
              <w:jc w:val="center"/>
              <w:rPr>
                <w:rFonts w:ascii="Times New Roman" w:hAnsi="Times New Roman"/>
                <w:color w:val="000000"/>
                <w:sz w:val="28"/>
                <w:szCs w:val="28"/>
                <w:highlight w:val="green"/>
              </w:rPr>
            </w:pPr>
            <w:r w:rsidRPr="00C2738C">
              <w:rPr>
                <w:rFonts w:ascii="Times New Roman" w:hAnsi="Times New Roman"/>
                <w:color w:val="000000"/>
                <w:sz w:val="28"/>
                <w:szCs w:val="28"/>
              </w:rPr>
              <w:t>240 куб.</w:t>
            </w:r>
            <w:r w:rsidR="00067A47">
              <w:rPr>
                <w:rFonts w:ascii="Times New Roman" w:hAnsi="Times New Roman"/>
                <w:color w:val="000000"/>
                <w:sz w:val="28"/>
                <w:szCs w:val="28"/>
              </w:rPr>
              <w:t xml:space="preserve"> </w:t>
            </w:r>
            <w:r w:rsidRPr="00C2738C">
              <w:rPr>
                <w:rFonts w:ascii="Times New Roman" w:hAnsi="Times New Roman"/>
                <w:color w:val="000000"/>
                <w:sz w:val="28"/>
                <w:szCs w:val="28"/>
              </w:rPr>
              <w:t>м/сут.</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9545C3">
        <w:trPr>
          <w:trHeight w:val="372"/>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д. Ягурьях</w:t>
            </w:r>
          </w:p>
        </w:tc>
      </w:tr>
      <w:tr w:rsidR="00982C59" w:rsidRPr="00C2738C" w:rsidTr="009545C3">
        <w:trPr>
          <w:trHeight w:val="372"/>
        </w:trPr>
        <w:tc>
          <w:tcPr>
            <w:tcW w:w="6096" w:type="dxa"/>
            <w:shd w:val="clear" w:color="auto" w:fill="auto"/>
            <w:noWrap/>
            <w:hideMark/>
          </w:tcPr>
          <w:p w:rsidR="00982C59" w:rsidRPr="00C2738C" w:rsidRDefault="00982C59" w:rsidP="00D53D58">
            <w:pPr>
              <w:pStyle w:val="aff2"/>
              <w:jc w:val="left"/>
              <w:rPr>
                <w:color w:val="000000"/>
                <w:sz w:val="28"/>
                <w:szCs w:val="28"/>
              </w:rPr>
            </w:pPr>
            <w:r w:rsidRPr="00C2738C">
              <w:rPr>
                <w:color w:val="000000"/>
                <w:sz w:val="28"/>
                <w:szCs w:val="28"/>
              </w:rPr>
              <w:t>Водоочистные сооружения, д. Ягурьях,</w:t>
            </w:r>
          </w:p>
          <w:p w:rsidR="00982C59" w:rsidRPr="00C2738C" w:rsidRDefault="00982C59" w:rsidP="00602ADB">
            <w:pPr>
              <w:pStyle w:val="aff2"/>
              <w:jc w:val="left"/>
              <w:rPr>
                <w:color w:val="FF0000"/>
                <w:sz w:val="28"/>
                <w:szCs w:val="28"/>
              </w:rPr>
            </w:pPr>
            <w:r w:rsidRPr="00C2738C">
              <w:rPr>
                <w:color w:val="000000"/>
                <w:sz w:val="28"/>
                <w:szCs w:val="28"/>
              </w:rPr>
              <w:t>назначение</w:t>
            </w:r>
            <w:r w:rsidR="00602ADB">
              <w:rPr>
                <w:color w:val="000000"/>
                <w:sz w:val="28"/>
                <w:szCs w:val="28"/>
              </w:rPr>
              <w:t>:</w:t>
            </w:r>
            <w:r w:rsidRPr="00C2738C">
              <w:rPr>
                <w:color w:val="000000"/>
                <w:sz w:val="28"/>
                <w:szCs w:val="28"/>
              </w:rPr>
              <w:t xml:space="preserve"> нежилое</w:t>
            </w:r>
            <w:r w:rsidR="00602ADB">
              <w:rPr>
                <w:color w:val="000000"/>
                <w:sz w:val="28"/>
                <w:szCs w:val="28"/>
              </w:rPr>
              <w:t>,</w:t>
            </w:r>
            <w:r w:rsidRPr="00C2738C">
              <w:rPr>
                <w:sz w:val="28"/>
                <w:szCs w:val="28"/>
              </w:rPr>
              <w:t xml:space="preserve"> </w:t>
            </w:r>
            <w:r w:rsidRPr="00C2738C">
              <w:rPr>
                <w:color w:val="000000"/>
                <w:sz w:val="28"/>
                <w:szCs w:val="28"/>
              </w:rPr>
              <w:t>этажность – 1, адрес объекта:</w:t>
            </w:r>
            <w:r w:rsidRPr="00C2738C">
              <w:rPr>
                <w:sz w:val="28"/>
                <w:szCs w:val="28"/>
              </w:rPr>
              <w:t xml:space="preserve"> </w:t>
            </w:r>
            <w:r w:rsidRPr="00C2738C">
              <w:rPr>
                <w:bCs/>
                <w:color w:val="000000"/>
                <w:sz w:val="28"/>
                <w:szCs w:val="28"/>
              </w:rPr>
              <w:t>Ханты-Мансийский район, д. Ягурьях, ул. Таежная, район дома №</w:t>
            </w:r>
            <w:r w:rsidR="00602ADB">
              <w:rPr>
                <w:bCs/>
                <w:color w:val="000000"/>
                <w:sz w:val="28"/>
                <w:szCs w:val="28"/>
              </w:rPr>
              <w:t xml:space="preserve"> </w:t>
            </w:r>
            <w:r w:rsidRPr="00C2738C">
              <w:rPr>
                <w:bCs/>
                <w:color w:val="000000"/>
                <w:sz w:val="28"/>
                <w:szCs w:val="28"/>
              </w:rPr>
              <w:t>18</w:t>
            </w:r>
          </w:p>
        </w:tc>
        <w:tc>
          <w:tcPr>
            <w:tcW w:w="1984" w:type="dxa"/>
            <w:shd w:val="clear" w:color="auto" w:fill="auto"/>
          </w:tcPr>
          <w:p w:rsidR="009C6D32" w:rsidRDefault="00982C59" w:rsidP="009545C3">
            <w:pPr>
              <w:pStyle w:val="aff2"/>
              <w:rPr>
                <w:color w:val="000000"/>
                <w:sz w:val="28"/>
                <w:szCs w:val="28"/>
              </w:rPr>
            </w:pPr>
            <w:r w:rsidRPr="00C2738C">
              <w:rPr>
                <w:color w:val="000000"/>
                <w:sz w:val="28"/>
                <w:szCs w:val="28"/>
              </w:rPr>
              <w:t>не менее</w:t>
            </w:r>
          </w:p>
          <w:p w:rsidR="00982C59" w:rsidRPr="00C2738C" w:rsidRDefault="00982C59" w:rsidP="009545C3">
            <w:pPr>
              <w:pStyle w:val="aff2"/>
              <w:rPr>
                <w:b/>
                <w:color w:val="auto"/>
                <w:sz w:val="28"/>
                <w:szCs w:val="28"/>
                <w:lang w:eastAsia="ru-RU"/>
              </w:rPr>
            </w:pPr>
            <w:r w:rsidRPr="00C2738C">
              <w:rPr>
                <w:color w:val="000000"/>
                <w:sz w:val="28"/>
                <w:szCs w:val="28"/>
              </w:rPr>
              <w:t>24 куб.</w:t>
            </w:r>
            <w:r w:rsidR="00067A47">
              <w:rPr>
                <w:color w:val="000000"/>
                <w:sz w:val="28"/>
                <w:szCs w:val="28"/>
              </w:rPr>
              <w:t xml:space="preserve"> </w:t>
            </w:r>
            <w:r w:rsidRPr="00C2738C">
              <w:rPr>
                <w:color w:val="000000"/>
                <w:sz w:val="28"/>
                <w:szCs w:val="28"/>
              </w:rPr>
              <w:t>м/сут.</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602ADB">
        <w:trPr>
          <w:trHeight w:val="53"/>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с. Цингалы</w:t>
            </w:r>
          </w:p>
        </w:tc>
      </w:tr>
      <w:tr w:rsidR="00982C59" w:rsidRPr="00C2738C" w:rsidTr="009545C3">
        <w:trPr>
          <w:trHeight w:val="372"/>
        </w:trPr>
        <w:tc>
          <w:tcPr>
            <w:tcW w:w="6096" w:type="dxa"/>
            <w:shd w:val="clear" w:color="auto" w:fill="auto"/>
            <w:noWrap/>
            <w:hideMark/>
          </w:tcPr>
          <w:p w:rsidR="00602ADB" w:rsidRDefault="00982C59" w:rsidP="00D53D58">
            <w:pPr>
              <w:pStyle w:val="aff2"/>
              <w:jc w:val="left"/>
              <w:rPr>
                <w:color w:val="000000"/>
                <w:sz w:val="28"/>
                <w:szCs w:val="28"/>
              </w:rPr>
            </w:pPr>
            <w:r w:rsidRPr="00C2738C">
              <w:rPr>
                <w:color w:val="000000"/>
                <w:sz w:val="28"/>
                <w:szCs w:val="28"/>
              </w:rPr>
              <w:t xml:space="preserve">Водозаборные, водоочистные сооружения, </w:t>
            </w:r>
          </w:p>
          <w:p w:rsidR="00602ADB" w:rsidRDefault="00982C59" w:rsidP="00D53D58">
            <w:pPr>
              <w:pStyle w:val="aff2"/>
              <w:jc w:val="left"/>
              <w:rPr>
                <w:bCs/>
                <w:color w:val="000000"/>
                <w:sz w:val="28"/>
                <w:szCs w:val="28"/>
              </w:rPr>
            </w:pPr>
            <w:r w:rsidRPr="00C2738C">
              <w:rPr>
                <w:color w:val="000000"/>
                <w:sz w:val="28"/>
                <w:szCs w:val="28"/>
              </w:rPr>
              <w:t>с. Цингалы,</w:t>
            </w:r>
            <w:r w:rsidR="00E97F32">
              <w:rPr>
                <w:color w:val="000000"/>
                <w:sz w:val="28"/>
                <w:szCs w:val="28"/>
              </w:rPr>
              <w:t xml:space="preserve"> </w:t>
            </w:r>
            <w:r w:rsidRPr="00C2738C">
              <w:rPr>
                <w:color w:val="000000"/>
                <w:sz w:val="28"/>
                <w:szCs w:val="28"/>
              </w:rPr>
              <w:t>назначение</w:t>
            </w:r>
            <w:r w:rsidR="00602ADB">
              <w:rPr>
                <w:color w:val="000000"/>
                <w:sz w:val="28"/>
                <w:szCs w:val="28"/>
              </w:rPr>
              <w:t>:</w:t>
            </w:r>
            <w:r w:rsidRPr="00C2738C">
              <w:rPr>
                <w:color w:val="000000"/>
                <w:sz w:val="28"/>
                <w:szCs w:val="28"/>
              </w:rPr>
              <w:t xml:space="preserve"> нежилое,</w:t>
            </w:r>
            <w:r w:rsidRPr="00C2738C">
              <w:rPr>
                <w:sz w:val="28"/>
                <w:szCs w:val="28"/>
              </w:rPr>
              <w:t xml:space="preserve"> </w:t>
            </w:r>
            <w:r w:rsidRPr="00C2738C">
              <w:rPr>
                <w:color w:val="000000"/>
                <w:sz w:val="28"/>
                <w:szCs w:val="28"/>
              </w:rPr>
              <w:t>этажность – 1, адрес объекта:</w:t>
            </w:r>
            <w:r w:rsidRPr="00C2738C">
              <w:rPr>
                <w:sz w:val="28"/>
                <w:szCs w:val="28"/>
              </w:rPr>
              <w:t xml:space="preserve"> </w:t>
            </w:r>
            <w:r w:rsidRPr="00C2738C">
              <w:rPr>
                <w:bCs/>
                <w:color w:val="000000"/>
                <w:sz w:val="28"/>
                <w:szCs w:val="28"/>
              </w:rPr>
              <w:t xml:space="preserve">Ханты-Мансийский район, </w:t>
            </w:r>
          </w:p>
          <w:p w:rsidR="00982C59" w:rsidRPr="00C2738C" w:rsidRDefault="00982C59" w:rsidP="00D53D58">
            <w:pPr>
              <w:pStyle w:val="aff2"/>
              <w:jc w:val="left"/>
              <w:rPr>
                <w:color w:val="000000"/>
                <w:sz w:val="28"/>
                <w:szCs w:val="28"/>
              </w:rPr>
            </w:pPr>
            <w:r w:rsidRPr="00C2738C">
              <w:rPr>
                <w:bCs/>
                <w:color w:val="000000"/>
                <w:sz w:val="28"/>
                <w:szCs w:val="28"/>
              </w:rPr>
              <w:t>с. Цингалы, ул. Молодежная</w:t>
            </w:r>
          </w:p>
        </w:tc>
        <w:tc>
          <w:tcPr>
            <w:tcW w:w="1984" w:type="dxa"/>
            <w:shd w:val="clear" w:color="auto" w:fill="auto"/>
          </w:tcPr>
          <w:p w:rsidR="009C6D32"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9545C3">
            <w:pPr>
              <w:pStyle w:val="aff2"/>
              <w:rPr>
                <w:b/>
                <w:color w:val="auto"/>
                <w:sz w:val="28"/>
                <w:szCs w:val="28"/>
                <w:lang w:eastAsia="ru-RU"/>
              </w:rPr>
            </w:pPr>
            <w:r w:rsidRPr="00C2738C">
              <w:rPr>
                <w:color w:val="000000"/>
                <w:sz w:val="28"/>
                <w:szCs w:val="28"/>
              </w:rPr>
              <w:t>72 куб.</w:t>
            </w:r>
            <w:r w:rsidR="00067A47">
              <w:rPr>
                <w:color w:val="000000"/>
                <w:sz w:val="28"/>
                <w:szCs w:val="28"/>
              </w:rPr>
              <w:t xml:space="preserve"> </w:t>
            </w:r>
            <w:r w:rsidRPr="00C2738C">
              <w:rPr>
                <w:color w:val="000000"/>
                <w:sz w:val="28"/>
                <w:szCs w:val="28"/>
              </w:rPr>
              <w:t>м/сут.</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r w:rsidR="00982C59" w:rsidRPr="00C2738C" w:rsidTr="00602ADB">
        <w:trPr>
          <w:trHeight w:val="53"/>
        </w:trPr>
        <w:tc>
          <w:tcPr>
            <w:tcW w:w="9923" w:type="dxa"/>
            <w:gridSpan w:val="3"/>
            <w:shd w:val="clear" w:color="auto" w:fill="auto"/>
            <w:noWrap/>
            <w:hideMark/>
          </w:tcPr>
          <w:p w:rsidR="00982C59" w:rsidRPr="00C2738C" w:rsidRDefault="00982C59" w:rsidP="00D53D58">
            <w:pPr>
              <w:pStyle w:val="aff2"/>
              <w:rPr>
                <w:b/>
                <w:color w:val="auto"/>
                <w:sz w:val="28"/>
                <w:szCs w:val="28"/>
                <w:lang w:eastAsia="ru-RU"/>
              </w:rPr>
            </w:pPr>
            <w:r w:rsidRPr="00C2738C">
              <w:rPr>
                <w:b/>
                <w:color w:val="auto"/>
                <w:sz w:val="28"/>
                <w:szCs w:val="28"/>
                <w:lang w:eastAsia="ru-RU"/>
              </w:rPr>
              <w:t>д. Ярки</w:t>
            </w:r>
          </w:p>
        </w:tc>
      </w:tr>
      <w:tr w:rsidR="00982C59" w:rsidRPr="00C2738C" w:rsidTr="009545C3">
        <w:trPr>
          <w:trHeight w:val="372"/>
        </w:trPr>
        <w:tc>
          <w:tcPr>
            <w:tcW w:w="6096" w:type="dxa"/>
            <w:shd w:val="clear" w:color="auto" w:fill="auto"/>
            <w:noWrap/>
            <w:hideMark/>
          </w:tcPr>
          <w:p w:rsidR="00067A47" w:rsidRDefault="00982C59" w:rsidP="00D53D58">
            <w:pPr>
              <w:pStyle w:val="aff2"/>
              <w:jc w:val="left"/>
              <w:rPr>
                <w:color w:val="000000"/>
                <w:sz w:val="28"/>
                <w:szCs w:val="28"/>
              </w:rPr>
            </w:pPr>
            <w:r w:rsidRPr="00C2738C">
              <w:rPr>
                <w:color w:val="000000"/>
                <w:sz w:val="28"/>
                <w:szCs w:val="28"/>
              </w:rPr>
              <w:t xml:space="preserve">Водозаборные, водоочистные сооружения, </w:t>
            </w:r>
          </w:p>
          <w:p w:rsidR="00067A47" w:rsidRDefault="00982C59" w:rsidP="00D53D58">
            <w:pPr>
              <w:pStyle w:val="aff2"/>
              <w:jc w:val="left"/>
              <w:rPr>
                <w:bCs/>
                <w:color w:val="000000"/>
                <w:sz w:val="28"/>
                <w:szCs w:val="28"/>
              </w:rPr>
            </w:pPr>
            <w:r w:rsidRPr="00C2738C">
              <w:rPr>
                <w:color w:val="000000"/>
                <w:sz w:val="28"/>
                <w:szCs w:val="28"/>
              </w:rPr>
              <w:t>д. Ярки,</w:t>
            </w:r>
            <w:r w:rsidR="00E97F32">
              <w:rPr>
                <w:color w:val="000000"/>
                <w:sz w:val="28"/>
                <w:szCs w:val="28"/>
              </w:rPr>
              <w:t xml:space="preserve"> </w:t>
            </w:r>
            <w:r w:rsidRPr="00C2738C">
              <w:rPr>
                <w:color w:val="000000"/>
                <w:sz w:val="28"/>
                <w:szCs w:val="28"/>
              </w:rPr>
              <w:t>назначение нежилое,</w:t>
            </w:r>
            <w:r w:rsidRPr="00C2738C">
              <w:rPr>
                <w:sz w:val="28"/>
                <w:szCs w:val="28"/>
              </w:rPr>
              <w:t xml:space="preserve"> </w:t>
            </w:r>
            <w:r w:rsidRPr="00C2738C">
              <w:rPr>
                <w:color w:val="000000"/>
                <w:sz w:val="28"/>
                <w:szCs w:val="28"/>
              </w:rPr>
              <w:t>этажность – 1, адрес объекта:</w:t>
            </w:r>
            <w:r w:rsidRPr="00C2738C">
              <w:rPr>
                <w:sz w:val="28"/>
                <w:szCs w:val="28"/>
              </w:rPr>
              <w:t xml:space="preserve"> </w:t>
            </w:r>
            <w:r w:rsidRPr="00C2738C">
              <w:rPr>
                <w:bCs/>
                <w:color w:val="000000"/>
                <w:sz w:val="28"/>
                <w:szCs w:val="28"/>
              </w:rPr>
              <w:t xml:space="preserve">Ханты-Мансийский район, </w:t>
            </w:r>
          </w:p>
          <w:p w:rsidR="00982C59" w:rsidRPr="00C2738C" w:rsidRDefault="00982C59" w:rsidP="00D53D58">
            <w:pPr>
              <w:pStyle w:val="aff2"/>
              <w:jc w:val="left"/>
              <w:rPr>
                <w:color w:val="000000"/>
                <w:sz w:val="28"/>
                <w:szCs w:val="28"/>
              </w:rPr>
            </w:pPr>
            <w:r w:rsidRPr="00C2738C">
              <w:rPr>
                <w:bCs/>
                <w:color w:val="000000"/>
                <w:sz w:val="28"/>
                <w:szCs w:val="28"/>
              </w:rPr>
              <w:t>д. Ярки</w:t>
            </w:r>
          </w:p>
        </w:tc>
        <w:tc>
          <w:tcPr>
            <w:tcW w:w="1984" w:type="dxa"/>
            <w:shd w:val="clear" w:color="auto" w:fill="auto"/>
          </w:tcPr>
          <w:p w:rsidR="009C6D32" w:rsidRDefault="00982C59" w:rsidP="009545C3">
            <w:pPr>
              <w:pStyle w:val="aff2"/>
              <w:rPr>
                <w:color w:val="000000"/>
                <w:sz w:val="28"/>
                <w:szCs w:val="28"/>
              </w:rPr>
            </w:pPr>
            <w:r w:rsidRPr="00C2738C">
              <w:rPr>
                <w:color w:val="000000"/>
                <w:sz w:val="28"/>
                <w:szCs w:val="28"/>
              </w:rPr>
              <w:t xml:space="preserve">не менее </w:t>
            </w:r>
          </w:p>
          <w:p w:rsidR="00982C59" w:rsidRPr="00C2738C" w:rsidRDefault="00982C59" w:rsidP="009545C3">
            <w:pPr>
              <w:pStyle w:val="aff2"/>
              <w:rPr>
                <w:b/>
                <w:color w:val="auto"/>
                <w:sz w:val="28"/>
                <w:szCs w:val="28"/>
                <w:lang w:eastAsia="ru-RU"/>
              </w:rPr>
            </w:pPr>
            <w:r w:rsidRPr="00C2738C">
              <w:rPr>
                <w:color w:val="000000"/>
                <w:sz w:val="28"/>
                <w:szCs w:val="28"/>
              </w:rPr>
              <w:t>350 куб.</w:t>
            </w:r>
            <w:r w:rsidR="00067A47">
              <w:rPr>
                <w:color w:val="000000"/>
                <w:sz w:val="28"/>
                <w:szCs w:val="28"/>
              </w:rPr>
              <w:t xml:space="preserve"> </w:t>
            </w:r>
            <w:r w:rsidRPr="00C2738C">
              <w:rPr>
                <w:color w:val="000000"/>
                <w:sz w:val="28"/>
                <w:szCs w:val="28"/>
              </w:rPr>
              <w:t>м/сут.</w:t>
            </w:r>
          </w:p>
        </w:tc>
        <w:tc>
          <w:tcPr>
            <w:tcW w:w="1843" w:type="dxa"/>
            <w:shd w:val="clear" w:color="auto" w:fill="auto"/>
          </w:tcPr>
          <w:p w:rsidR="009C6D32" w:rsidRDefault="00982C59" w:rsidP="009545C3">
            <w:pPr>
              <w:pStyle w:val="aff2"/>
              <w:rPr>
                <w:color w:val="auto"/>
                <w:sz w:val="28"/>
                <w:szCs w:val="28"/>
                <w:lang w:eastAsia="ru-RU"/>
              </w:rPr>
            </w:pPr>
            <w:r w:rsidRPr="00C2738C">
              <w:rPr>
                <w:color w:val="auto"/>
                <w:sz w:val="28"/>
                <w:szCs w:val="28"/>
                <w:lang w:eastAsia="ru-RU"/>
              </w:rPr>
              <w:t xml:space="preserve">не более </w:t>
            </w:r>
          </w:p>
          <w:p w:rsidR="00982C59" w:rsidRPr="00C2738C" w:rsidRDefault="00982C59" w:rsidP="009545C3">
            <w:pPr>
              <w:pStyle w:val="aff2"/>
              <w:rPr>
                <w:b/>
                <w:color w:val="auto"/>
                <w:sz w:val="28"/>
                <w:szCs w:val="28"/>
                <w:lang w:eastAsia="ru-RU"/>
              </w:rPr>
            </w:pPr>
            <w:r w:rsidRPr="00C2738C">
              <w:rPr>
                <w:color w:val="auto"/>
                <w:sz w:val="28"/>
                <w:szCs w:val="28"/>
                <w:lang w:eastAsia="ru-RU"/>
              </w:rPr>
              <w:t>0,9 кВт/м</w:t>
            </w:r>
            <w:r w:rsidRPr="00C2738C">
              <w:rPr>
                <w:color w:val="auto"/>
                <w:sz w:val="28"/>
                <w:szCs w:val="28"/>
                <w:vertAlign w:val="superscript"/>
                <w:lang w:eastAsia="ru-RU"/>
              </w:rPr>
              <w:t>3</w:t>
            </w:r>
          </w:p>
        </w:tc>
      </w:tr>
    </w:tbl>
    <w:p w:rsidR="00E97F32" w:rsidRDefault="00E97F32"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602ADB" w:rsidRDefault="00602ADB" w:rsidP="00E7450A">
      <w:pPr>
        <w:spacing w:after="0" w:line="240" w:lineRule="auto"/>
        <w:jc w:val="right"/>
        <w:rPr>
          <w:rFonts w:ascii="Times New Roman" w:hAnsi="Times New Roman"/>
          <w:bCs/>
          <w:sz w:val="28"/>
          <w:szCs w:val="24"/>
        </w:rPr>
      </w:pPr>
    </w:p>
    <w:p w:rsidR="00BE49A9" w:rsidRPr="00E7450A" w:rsidRDefault="00BE49A9" w:rsidP="00E7450A">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Приложение 3 </w:t>
      </w:r>
    </w:p>
    <w:p w:rsidR="00BE49A9" w:rsidRPr="00E7450A" w:rsidRDefault="00BE49A9" w:rsidP="00E7450A">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к концессионному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E7450A" w:rsidRDefault="00BE49A9" w:rsidP="00E7450A">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BE49A9" w:rsidRPr="00F0461D" w:rsidRDefault="00BE49A9" w:rsidP="00E7450A">
      <w:pPr>
        <w:spacing w:after="0" w:line="240" w:lineRule="auto"/>
        <w:ind w:firstLine="709"/>
        <w:jc w:val="center"/>
        <w:rPr>
          <w:rFonts w:ascii="Times New Roman" w:hAnsi="Times New Roman"/>
          <w:sz w:val="24"/>
          <w:szCs w:val="28"/>
        </w:rPr>
      </w:pPr>
      <w:r w:rsidRPr="00F0461D">
        <w:rPr>
          <w:rFonts w:ascii="Times New Roman" w:hAnsi="Times New Roman"/>
          <w:sz w:val="24"/>
          <w:szCs w:val="28"/>
        </w:rPr>
        <w:t xml:space="preserve">Задание и основные мероприятия, предусмотренные статьей 22 </w:t>
      </w:r>
    </w:p>
    <w:p w:rsidR="00BE49A9" w:rsidRPr="00F0461D" w:rsidRDefault="00BE49A9" w:rsidP="00E7450A">
      <w:pPr>
        <w:spacing w:after="0" w:line="240" w:lineRule="auto"/>
        <w:ind w:firstLine="709"/>
        <w:jc w:val="center"/>
        <w:rPr>
          <w:rFonts w:ascii="Times New Roman" w:hAnsi="Times New Roman"/>
          <w:sz w:val="24"/>
          <w:szCs w:val="28"/>
        </w:rPr>
      </w:pPr>
      <w:r w:rsidRPr="00F0461D">
        <w:rPr>
          <w:rFonts w:ascii="Times New Roman" w:hAnsi="Times New Roman"/>
          <w:sz w:val="24"/>
          <w:szCs w:val="28"/>
        </w:rPr>
        <w:t xml:space="preserve">Федерального закона «О концессионных соглашениях», с описанием основных </w:t>
      </w:r>
      <w:r w:rsidR="00D55693" w:rsidRPr="00F0461D">
        <w:rPr>
          <w:rFonts w:ascii="Times New Roman" w:hAnsi="Times New Roman"/>
          <w:sz w:val="24"/>
          <w:szCs w:val="28"/>
        </w:rPr>
        <w:t>характеристик таких мероприятий</w:t>
      </w:r>
    </w:p>
    <w:p w:rsidR="00BE49A9" w:rsidRPr="00E7450A" w:rsidRDefault="00BE49A9" w:rsidP="00E7450A">
      <w:pPr>
        <w:spacing w:after="0" w:line="240" w:lineRule="auto"/>
        <w:ind w:firstLine="567"/>
        <w:jc w:val="center"/>
        <w:rPr>
          <w:rFonts w:ascii="Times New Roman" w:hAnsi="Times New Roman"/>
          <w:sz w:val="24"/>
          <w:szCs w:val="24"/>
        </w:rPr>
      </w:pPr>
    </w:p>
    <w:p w:rsidR="00882BF5" w:rsidRDefault="00882BF5" w:rsidP="00F0461D">
      <w:pPr>
        <w:spacing w:after="0" w:line="240" w:lineRule="auto"/>
        <w:ind w:firstLine="709"/>
        <w:jc w:val="both"/>
        <w:rPr>
          <w:rFonts w:ascii="Times New Roman" w:hAnsi="Times New Roman"/>
          <w:sz w:val="24"/>
          <w:szCs w:val="24"/>
        </w:rPr>
      </w:pPr>
      <w:r w:rsidRPr="00CB6ECC">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сетей водоснабжения, водозаборных и водоочистных сооружений согласовывает разработанную Проектную документацию с Концедентом.</w:t>
      </w:r>
    </w:p>
    <w:p w:rsidR="00882BF5" w:rsidRPr="00CB6ECC" w:rsidRDefault="00882BF5" w:rsidP="00F0461D">
      <w:pPr>
        <w:spacing w:after="0" w:line="240" w:lineRule="auto"/>
        <w:ind w:firstLine="708"/>
        <w:jc w:val="both"/>
        <w:rPr>
          <w:rFonts w:ascii="Times New Roman" w:hAnsi="Times New Roman"/>
          <w:sz w:val="24"/>
          <w:szCs w:val="24"/>
        </w:rPr>
      </w:pPr>
      <w:r w:rsidRPr="008C6C76">
        <w:rPr>
          <w:rFonts w:ascii="Times New Roman" w:hAnsi="Times New Roman"/>
          <w:sz w:val="24"/>
          <w:szCs w:val="24"/>
        </w:rPr>
        <w:t>Реконструкци</w:t>
      </w:r>
      <w:r>
        <w:rPr>
          <w:rFonts w:ascii="Times New Roman" w:hAnsi="Times New Roman"/>
          <w:sz w:val="24"/>
          <w:szCs w:val="24"/>
        </w:rPr>
        <w:t>ю</w:t>
      </w:r>
      <w:r w:rsidRPr="008C6C76">
        <w:rPr>
          <w:rFonts w:ascii="Times New Roman" w:hAnsi="Times New Roman"/>
          <w:sz w:val="24"/>
          <w:szCs w:val="24"/>
        </w:rPr>
        <w:t xml:space="preserve"> сетей внутрипоселковых водопроводов необходимо проводить путем замены стальных труб на полиэтиленовые методом горизонтально-направленного бурения с подключением действующих абонентов к данному водопроводу, водозаборных и водоочистных сооружений по истечению срока эксплуатации.</w:t>
      </w:r>
    </w:p>
    <w:p w:rsidR="00882BF5" w:rsidRPr="00CB6ECC" w:rsidRDefault="00882BF5" w:rsidP="00F0461D">
      <w:pPr>
        <w:pStyle w:val="afa"/>
        <w:widowControl w:val="0"/>
        <w:autoSpaceDE w:val="0"/>
        <w:autoSpaceDN w:val="0"/>
        <w:adjustRightInd w:val="0"/>
        <w:spacing w:after="0" w:line="240" w:lineRule="auto"/>
        <w:ind w:left="0" w:firstLine="720"/>
        <w:jc w:val="both"/>
        <w:rPr>
          <w:sz w:val="24"/>
          <w:szCs w:val="24"/>
        </w:rPr>
      </w:pPr>
      <w:r w:rsidRPr="00CB6ECC">
        <w:rPr>
          <w:sz w:val="24"/>
          <w:szCs w:val="24"/>
        </w:rPr>
        <w:t>Проектом необходимо предусмотреть</w:t>
      </w:r>
      <w:r w:rsidRPr="00CB6ECC">
        <w:rPr>
          <w:sz w:val="24"/>
          <w:szCs w:val="24"/>
          <w:lang w:eastAsia="ru-RU"/>
        </w:rPr>
        <w:t xml:space="preserve"> исполнение кольцевых водопроводных сетей из полиэтиленовых труб с подключением к сетям действующих абонентов, замену скважинного и водоочистного  оборудования по окончании срока технической эксплуатации.</w:t>
      </w:r>
    </w:p>
    <w:p w:rsidR="00882BF5" w:rsidRPr="00CB6ECC" w:rsidRDefault="00882BF5" w:rsidP="00F0461D">
      <w:pPr>
        <w:spacing w:after="0" w:line="240" w:lineRule="auto"/>
        <w:ind w:firstLine="709"/>
        <w:jc w:val="both"/>
        <w:rPr>
          <w:rFonts w:ascii="Times New Roman" w:hAnsi="Times New Roman"/>
          <w:sz w:val="24"/>
          <w:szCs w:val="24"/>
        </w:rPr>
      </w:pPr>
      <w:r w:rsidRPr="00CB6ECC">
        <w:rPr>
          <w:rFonts w:ascii="Times New Roman" w:hAnsi="Times New Roman"/>
          <w:sz w:val="24"/>
          <w:szCs w:val="24"/>
        </w:rPr>
        <w:t>Комплекс сетей водоснабжения, скважинного и водоочистного оборудования   должен включать в себя:</w:t>
      </w:r>
    </w:p>
    <w:p w:rsidR="00F0461D" w:rsidRDefault="00882BF5" w:rsidP="00F0461D">
      <w:pPr>
        <w:spacing w:after="0" w:line="240" w:lineRule="auto"/>
        <w:ind w:left="709"/>
        <w:jc w:val="both"/>
        <w:rPr>
          <w:rFonts w:ascii="Times New Roman" w:hAnsi="Times New Roman"/>
          <w:sz w:val="24"/>
          <w:szCs w:val="24"/>
        </w:rPr>
      </w:pPr>
      <w:r w:rsidRPr="00CB6ECC">
        <w:rPr>
          <w:rFonts w:ascii="Times New Roman" w:hAnsi="Times New Roman"/>
          <w:sz w:val="24"/>
          <w:szCs w:val="24"/>
        </w:rPr>
        <w:t xml:space="preserve">сети водопровода, выполненные из полиэтиленовых труб; </w:t>
      </w:r>
    </w:p>
    <w:p w:rsidR="00882BF5" w:rsidRPr="00CB6ECC" w:rsidRDefault="00882BF5" w:rsidP="00F0461D">
      <w:pPr>
        <w:spacing w:after="0" w:line="240" w:lineRule="auto"/>
        <w:ind w:left="709"/>
        <w:jc w:val="both"/>
        <w:rPr>
          <w:rFonts w:ascii="Times New Roman" w:hAnsi="Times New Roman"/>
          <w:sz w:val="24"/>
          <w:szCs w:val="24"/>
        </w:rPr>
      </w:pPr>
      <w:r w:rsidRPr="00CB6ECC">
        <w:rPr>
          <w:rFonts w:ascii="Times New Roman" w:hAnsi="Times New Roman"/>
          <w:sz w:val="24"/>
          <w:szCs w:val="24"/>
        </w:rPr>
        <w:t xml:space="preserve">колодцы (камеры) с регулирующей и предохранительной арматурой; </w:t>
      </w:r>
    </w:p>
    <w:p w:rsidR="00882BF5" w:rsidRPr="00061A9E" w:rsidRDefault="00882BF5" w:rsidP="00F0461D">
      <w:pPr>
        <w:pStyle w:val="afa"/>
        <w:tabs>
          <w:tab w:val="num" w:pos="1134"/>
        </w:tabs>
        <w:spacing w:after="0" w:line="240" w:lineRule="auto"/>
        <w:jc w:val="both"/>
        <w:rPr>
          <w:sz w:val="24"/>
          <w:szCs w:val="24"/>
          <w:lang w:eastAsia="ru-RU"/>
        </w:rPr>
      </w:pPr>
      <w:r w:rsidRPr="00CB6ECC">
        <w:rPr>
          <w:sz w:val="24"/>
          <w:szCs w:val="24"/>
          <w:lang w:eastAsia="ru-RU"/>
        </w:rPr>
        <w:t>меры защиты систем водоснабжения от гидравлических ударов</w:t>
      </w:r>
      <w:r w:rsidR="00F0461D">
        <w:rPr>
          <w:sz w:val="24"/>
          <w:szCs w:val="24"/>
          <w:lang w:eastAsia="ru-RU"/>
        </w:rPr>
        <w:t>;</w:t>
      </w:r>
    </w:p>
    <w:p w:rsidR="00882BF5" w:rsidRPr="00061A9E" w:rsidRDefault="00882BF5" w:rsidP="00F0461D">
      <w:pPr>
        <w:spacing w:after="0" w:line="240" w:lineRule="auto"/>
        <w:ind w:firstLine="720"/>
        <w:jc w:val="both"/>
        <w:rPr>
          <w:rFonts w:ascii="Times New Roman" w:hAnsi="Times New Roman"/>
          <w:sz w:val="24"/>
          <w:szCs w:val="24"/>
        </w:rPr>
      </w:pPr>
      <w:r w:rsidRPr="00CB6ECC">
        <w:rPr>
          <w:rFonts w:ascii="Times New Roman" w:hAnsi="Times New Roman"/>
          <w:sz w:val="24"/>
          <w:szCs w:val="24"/>
        </w:rPr>
        <w:t>клапаны для впуска и выпуска воздуха при опорожнении и заполнении трубопровода;</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компенсаторы;</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 xml:space="preserve">регулятор давления; </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 xml:space="preserve">пожарный водопровод; </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 xml:space="preserve">пожарные гидранты; </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 xml:space="preserve">станция повышения давления в пожарном водопроводе; </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узлы учета транспортируемых ресурсов;</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места отбора проб воды на сетях водоснабжения;</w:t>
      </w:r>
    </w:p>
    <w:p w:rsidR="00882BF5" w:rsidRPr="00F0461D" w:rsidRDefault="00882BF5" w:rsidP="00F0461D">
      <w:pPr>
        <w:tabs>
          <w:tab w:val="num" w:pos="1134"/>
        </w:tabs>
        <w:spacing w:after="0" w:line="240" w:lineRule="auto"/>
        <w:ind w:firstLine="709"/>
        <w:jc w:val="both"/>
        <w:rPr>
          <w:rFonts w:ascii="Times New Roman" w:hAnsi="Times New Roman"/>
          <w:sz w:val="24"/>
          <w:szCs w:val="24"/>
        </w:rPr>
      </w:pPr>
      <w:r w:rsidRPr="00F0461D">
        <w:rPr>
          <w:rFonts w:ascii="Times New Roman" w:hAnsi="Times New Roman"/>
          <w:sz w:val="24"/>
          <w:szCs w:val="24"/>
        </w:rPr>
        <w:t>сооружения для водоподготовки и очистки воды;</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регулирующие емкости воды;</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реакторы первой и второй ступени;</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насосы циркуляционные и глубинные;</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блок-бокс утепленный с системой отопления, освещения и охранно-пожарной сигнализацией;</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комплект фильтровальной загрузки;</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ультразвуковой ротамитр;</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систему частотного регулирования;</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эжекционное устройство;</w:t>
      </w:r>
    </w:p>
    <w:p w:rsidR="00882BF5" w:rsidRPr="00F0461D"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турбомикшер;</w:t>
      </w:r>
    </w:p>
    <w:p w:rsidR="00882BF5" w:rsidRPr="00CB6ECC" w:rsidRDefault="00882BF5" w:rsidP="00F0461D">
      <w:pPr>
        <w:spacing w:after="0" w:line="240" w:lineRule="auto"/>
        <w:ind w:firstLine="709"/>
        <w:jc w:val="both"/>
        <w:rPr>
          <w:rFonts w:ascii="Times New Roman" w:hAnsi="Times New Roman"/>
          <w:sz w:val="24"/>
          <w:szCs w:val="24"/>
        </w:rPr>
      </w:pPr>
      <w:r w:rsidRPr="00F0461D">
        <w:rPr>
          <w:rFonts w:ascii="Times New Roman" w:hAnsi="Times New Roman"/>
          <w:sz w:val="24"/>
          <w:szCs w:val="24"/>
        </w:rPr>
        <w:t xml:space="preserve">щиты </w:t>
      </w:r>
      <w:r>
        <w:rPr>
          <w:rFonts w:ascii="Times New Roman" w:hAnsi="Times New Roman"/>
          <w:sz w:val="24"/>
          <w:szCs w:val="24"/>
        </w:rPr>
        <w:t>управления.</w:t>
      </w:r>
    </w:p>
    <w:p w:rsidR="00882BF5" w:rsidRPr="00CB6ECC" w:rsidRDefault="00882BF5" w:rsidP="00F0461D">
      <w:pPr>
        <w:spacing w:after="0" w:line="240" w:lineRule="auto"/>
        <w:ind w:firstLine="709"/>
        <w:jc w:val="both"/>
        <w:rPr>
          <w:rFonts w:ascii="Times New Roman" w:hAnsi="Times New Roman"/>
          <w:sz w:val="24"/>
          <w:szCs w:val="24"/>
        </w:rPr>
      </w:pPr>
      <w:r w:rsidRPr="00CB6ECC">
        <w:rPr>
          <w:rFonts w:ascii="Times New Roman" w:hAnsi="Times New Roman"/>
          <w:sz w:val="24"/>
          <w:szCs w:val="24"/>
        </w:rPr>
        <w:t xml:space="preserve">Проектом установить 100% резервирование насосных групп в водоочистных сооружениях (один насос – рабочий, один – резервный). В случае остановки рабочего насоса переключение на резервный происходит автоматически. </w:t>
      </w:r>
    </w:p>
    <w:p w:rsidR="00882BF5" w:rsidRPr="00CB6ECC" w:rsidRDefault="00882BF5" w:rsidP="00F0461D">
      <w:pPr>
        <w:spacing w:after="0" w:line="240" w:lineRule="auto"/>
        <w:ind w:firstLine="709"/>
        <w:jc w:val="both"/>
        <w:rPr>
          <w:rFonts w:ascii="Times New Roman" w:hAnsi="Times New Roman"/>
          <w:sz w:val="24"/>
          <w:szCs w:val="24"/>
        </w:rPr>
      </w:pPr>
      <w:r w:rsidRPr="00CB6ECC">
        <w:rPr>
          <w:rFonts w:ascii="Times New Roman" w:hAnsi="Times New Roman"/>
          <w:sz w:val="24"/>
          <w:szCs w:val="24"/>
        </w:rPr>
        <w:t>Проектом предусмотреть:</w:t>
      </w:r>
    </w:p>
    <w:p w:rsidR="00882BF5" w:rsidRPr="00CB6ECC" w:rsidRDefault="00882BF5" w:rsidP="00F0461D">
      <w:pPr>
        <w:spacing w:after="0" w:line="240" w:lineRule="auto"/>
        <w:ind w:firstLine="709"/>
        <w:jc w:val="both"/>
        <w:rPr>
          <w:rFonts w:ascii="Times New Roman" w:hAnsi="Times New Roman"/>
          <w:sz w:val="24"/>
          <w:szCs w:val="24"/>
        </w:rPr>
      </w:pPr>
      <w:r w:rsidRPr="00CB6ECC">
        <w:rPr>
          <w:rFonts w:ascii="Times New Roman" w:hAnsi="Times New Roman"/>
          <w:sz w:val="24"/>
          <w:szCs w:val="24"/>
        </w:rPr>
        <w:t>автоматику управления и безопасности, позволяющей эксплуатировать ВОС в автоматическом режиме без присутствия обслуживающего персонала.</w:t>
      </w:r>
    </w:p>
    <w:p w:rsidR="00882BF5" w:rsidRDefault="00882BF5" w:rsidP="00F0461D">
      <w:pPr>
        <w:spacing w:after="0" w:line="240" w:lineRule="auto"/>
        <w:ind w:firstLine="708"/>
        <w:jc w:val="both"/>
        <w:rPr>
          <w:rFonts w:ascii="Times New Roman" w:hAnsi="Times New Roman"/>
          <w:sz w:val="24"/>
          <w:szCs w:val="24"/>
        </w:rPr>
      </w:pPr>
      <w:bookmarkStart w:id="1108" w:name="5"/>
      <w:bookmarkEnd w:id="1108"/>
      <w:r w:rsidRPr="00CB6ECC">
        <w:rPr>
          <w:rFonts w:ascii="Times New Roman" w:hAnsi="Times New Roman"/>
          <w:sz w:val="24"/>
          <w:szCs w:val="24"/>
        </w:rPr>
        <w:t>электроснабжение ВОС от двух независимых источников элек</w:t>
      </w:r>
      <w:r>
        <w:rPr>
          <w:rFonts w:ascii="Times New Roman" w:hAnsi="Times New Roman"/>
          <w:sz w:val="24"/>
          <w:szCs w:val="24"/>
        </w:rPr>
        <w:t>тропитания;</w:t>
      </w:r>
    </w:p>
    <w:p w:rsidR="00882BF5" w:rsidRDefault="00882BF5" w:rsidP="00F0461D">
      <w:pPr>
        <w:spacing w:after="0" w:line="240" w:lineRule="auto"/>
        <w:ind w:firstLine="708"/>
        <w:jc w:val="both"/>
        <w:rPr>
          <w:rFonts w:ascii="Times New Roman" w:hAnsi="Times New Roman"/>
          <w:sz w:val="24"/>
          <w:szCs w:val="24"/>
        </w:rPr>
      </w:pPr>
      <w:r>
        <w:rPr>
          <w:rFonts w:ascii="Times New Roman" w:hAnsi="Times New Roman"/>
          <w:sz w:val="24"/>
          <w:szCs w:val="24"/>
        </w:rPr>
        <w:t>безреагентную систему очистку воды с предварительным озонированием;</w:t>
      </w:r>
    </w:p>
    <w:p w:rsidR="00882BF5" w:rsidRPr="00CB6ECC" w:rsidRDefault="00882BF5" w:rsidP="00F0461D">
      <w:pPr>
        <w:spacing w:after="0" w:line="240" w:lineRule="auto"/>
        <w:ind w:firstLine="708"/>
        <w:jc w:val="both"/>
        <w:rPr>
          <w:rFonts w:ascii="Times New Roman" w:hAnsi="Times New Roman"/>
          <w:sz w:val="24"/>
          <w:szCs w:val="24"/>
        </w:rPr>
      </w:pPr>
      <w:r>
        <w:rPr>
          <w:rFonts w:ascii="Times New Roman" w:hAnsi="Times New Roman"/>
          <w:sz w:val="24"/>
          <w:szCs w:val="24"/>
        </w:rPr>
        <w:t>бурение скважин;</w:t>
      </w:r>
    </w:p>
    <w:p w:rsidR="00882BF5" w:rsidRPr="00CB6ECC" w:rsidRDefault="00882BF5" w:rsidP="00F0461D">
      <w:pPr>
        <w:spacing w:after="0" w:line="240" w:lineRule="auto"/>
        <w:ind w:firstLine="708"/>
        <w:jc w:val="both"/>
        <w:rPr>
          <w:rFonts w:ascii="Times New Roman" w:hAnsi="Times New Roman"/>
          <w:sz w:val="24"/>
          <w:szCs w:val="24"/>
        </w:rPr>
      </w:pPr>
      <w:r w:rsidRPr="00CB6ECC">
        <w:rPr>
          <w:rFonts w:ascii="Times New Roman" w:hAnsi="Times New Roman"/>
          <w:sz w:val="24"/>
          <w:szCs w:val="24"/>
        </w:rPr>
        <w:t>зоны санитарной охраны.</w:t>
      </w:r>
    </w:p>
    <w:p w:rsidR="00882BF5" w:rsidRPr="00CB6ECC" w:rsidRDefault="00882BF5" w:rsidP="00F0461D">
      <w:pPr>
        <w:widowControl w:val="0"/>
        <w:autoSpaceDE w:val="0"/>
        <w:autoSpaceDN w:val="0"/>
        <w:adjustRightInd w:val="0"/>
        <w:spacing w:after="0" w:line="240" w:lineRule="auto"/>
        <w:ind w:firstLine="708"/>
        <w:jc w:val="both"/>
        <w:rPr>
          <w:rFonts w:ascii="Times New Roman" w:hAnsi="Times New Roman"/>
          <w:sz w:val="24"/>
          <w:szCs w:val="24"/>
        </w:rPr>
      </w:pPr>
      <w:r w:rsidRPr="00CB6ECC">
        <w:rPr>
          <w:rFonts w:ascii="Times New Roman" w:hAnsi="Times New Roman"/>
          <w:sz w:val="24"/>
          <w:szCs w:val="24"/>
        </w:rPr>
        <w:t>Модернизация водопроводных сетей, водозаборных и водоочистных сооружений проводится в соответствии с 31.13330.20.12</w:t>
      </w:r>
      <w:r w:rsidRPr="00CB6ECC">
        <w:rPr>
          <w:rStyle w:val="aff1"/>
          <w:sz w:val="24"/>
        </w:rPr>
        <w:footnoteReference w:id="3"/>
      </w:r>
      <w:r w:rsidRPr="00CB6ECC">
        <w:rPr>
          <w:rFonts w:ascii="Times New Roman" w:hAnsi="Times New Roman"/>
          <w:sz w:val="24"/>
          <w:szCs w:val="24"/>
        </w:rPr>
        <w:t xml:space="preserve"> «Водоснабжение. Наружные сети и сооружения. Актуализированная редакция СНиП 2.04.02-84*»</w:t>
      </w:r>
    </w:p>
    <w:p w:rsidR="00882BF5" w:rsidRPr="00F0461D" w:rsidRDefault="00882BF5" w:rsidP="00F0461D">
      <w:pPr>
        <w:spacing w:after="0" w:line="240" w:lineRule="auto"/>
        <w:ind w:firstLine="708"/>
        <w:jc w:val="both"/>
        <w:rPr>
          <w:rFonts w:ascii="Times New Roman" w:hAnsi="Times New Roman"/>
          <w:sz w:val="24"/>
          <w:szCs w:val="24"/>
        </w:rPr>
      </w:pPr>
      <w:r w:rsidRPr="00F0461D">
        <w:rPr>
          <w:rFonts w:ascii="Times New Roman" w:hAnsi="Times New Roman"/>
          <w:sz w:val="24"/>
          <w:szCs w:val="24"/>
        </w:rPr>
        <w:t>Концессионер осуществляет реконструкцию водопроводных сетей, водозаборных и водоочистных сооружений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882BF5" w:rsidRPr="00F0461D" w:rsidRDefault="00882BF5" w:rsidP="00F0461D">
      <w:pPr>
        <w:spacing w:after="0" w:line="240" w:lineRule="auto"/>
        <w:ind w:firstLine="708"/>
        <w:rPr>
          <w:rFonts w:ascii="Times New Roman" w:hAnsi="Times New Roman"/>
          <w:sz w:val="24"/>
          <w:szCs w:val="24"/>
        </w:rPr>
      </w:pPr>
      <w:r w:rsidRPr="00F0461D">
        <w:rPr>
          <w:rFonts w:ascii="Times New Roman" w:hAnsi="Times New Roman"/>
          <w:sz w:val="24"/>
          <w:szCs w:val="24"/>
        </w:rPr>
        <w:t>Реконструкция должна быть проведена:</w:t>
      </w:r>
    </w:p>
    <w:p w:rsidR="00882BF5" w:rsidRPr="00F0461D" w:rsidRDefault="00882BF5" w:rsidP="00F0461D">
      <w:pPr>
        <w:tabs>
          <w:tab w:val="left" w:pos="1080"/>
        </w:tabs>
        <w:spacing w:after="0" w:line="240" w:lineRule="auto"/>
        <w:ind w:firstLine="708"/>
        <w:rPr>
          <w:rFonts w:ascii="Times New Roman" w:hAnsi="Times New Roman"/>
          <w:b/>
          <w:sz w:val="24"/>
          <w:szCs w:val="24"/>
        </w:rPr>
      </w:pPr>
      <w:r w:rsidRPr="00F0461D">
        <w:rPr>
          <w:rFonts w:ascii="Times New Roman" w:hAnsi="Times New Roman"/>
          <w:b/>
          <w:sz w:val="24"/>
          <w:szCs w:val="24"/>
        </w:rPr>
        <w:t>Водопроводных сетей:</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Батово, п. Выкатной, с. Нялинское </w:t>
      </w:r>
      <w:r w:rsidR="00F0461D">
        <w:rPr>
          <w:rFonts w:ascii="Times New Roman" w:hAnsi="Times New Roman"/>
          <w:sz w:val="24"/>
          <w:szCs w:val="24"/>
        </w:rPr>
        <w:t xml:space="preserve">– </w:t>
      </w:r>
      <w:r w:rsidRPr="00F0461D">
        <w:rPr>
          <w:rFonts w:ascii="Times New Roman" w:hAnsi="Times New Roman"/>
          <w:sz w:val="24"/>
          <w:szCs w:val="24"/>
        </w:rPr>
        <w:t>в срок до 2035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Кирпичный, с. Кышик, д. Белогорье </w:t>
      </w:r>
      <w:r w:rsidR="00F0461D">
        <w:rPr>
          <w:rFonts w:ascii="Times New Roman" w:hAnsi="Times New Roman"/>
          <w:sz w:val="24"/>
          <w:szCs w:val="24"/>
        </w:rPr>
        <w:t xml:space="preserve">– </w:t>
      </w:r>
      <w:r w:rsidRPr="00F0461D">
        <w:rPr>
          <w:rFonts w:ascii="Times New Roman" w:hAnsi="Times New Roman"/>
          <w:sz w:val="24"/>
          <w:szCs w:val="24"/>
        </w:rPr>
        <w:t>в срок до 2031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Кедровый </w:t>
      </w:r>
      <w:r w:rsidR="00F0461D">
        <w:rPr>
          <w:rFonts w:ascii="Times New Roman" w:hAnsi="Times New Roman"/>
          <w:sz w:val="24"/>
          <w:szCs w:val="24"/>
        </w:rPr>
        <w:t xml:space="preserve">– </w:t>
      </w:r>
      <w:r w:rsidRPr="00F0461D">
        <w:rPr>
          <w:rFonts w:ascii="Times New Roman" w:hAnsi="Times New Roman"/>
          <w:sz w:val="24"/>
          <w:szCs w:val="24"/>
        </w:rPr>
        <w:t>до 2021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Красноленинский </w:t>
      </w:r>
      <w:r w:rsidR="00F0461D">
        <w:rPr>
          <w:rFonts w:ascii="Times New Roman" w:hAnsi="Times New Roman"/>
          <w:sz w:val="24"/>
          <w:szCs w:val="24"/>
        </w:rPr>
        <w:t xml:space="preserve">– </w:t>
      </w:r>
      <w:r w:rsidRPr="00F0461D">
        <w:rPr>
          <w:rFonts w:ascii="Times New Roman" w:hAnsi="Times New Roman"/>
          <w:sz w:val="24"/>
          <w:szCs w:val="24"/>
        </w:rPr>
        <w:t>до 2018, 2038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Луговской </w:t>
      </w:r>
      <w:r w:rsidR="00F0461D">
        <w:rPr>
          <w:rFonts w:ascii="Times New Roman" w:hAnsi="Times New Roman"/>
          <w:sz w:val="24"/>
          <w:szCs w:val="24"/>
        </w:rPr>
        <w:t xml:space="preserve">– </w:t>
      </w:r>
      <w:r w:rsidRPr="00F0461D">
        <w:rPr>
          <w:rFonts w:ascii="Times New Roman" w:hAnsi="Times New Roman"/>
          <w:sz w:val="24"/>
          <w:szCs w:val="24"/>
        </w:rPr>
        <w:t>до 2030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Селиярово, с. Цингалы </w:t>
      </w:r>
      <w:r w:rsidR="00F0461D">
        <w:rPr>
          <w:rFonts w:ascii="Times New Roman" w:hAnsi="Times New Roman"/>
          <w:sz w:val="24"/>
          <w:szCs w:val="24"/>
        </w:rPr>
        <w:t xml:space="preserve">– </w:t>
      </w:r>
      <w:r w:rsidRPr="00F0461D">
        <w:rPr>
          <w:rFonts w:ascii="Times New Roman" w:hAnsi="Times New Roman"/>
          <w:sz w:val="24"/>
          <w:szCs w:val="24"/>
        </w:rPr>
        <w:t>до 2026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Сибирский </w:t>
      </w:r>
      <w:r w:rsidR="00F0461D">
        <w:rPr>
          <w:rFonts w:ascii="Times New Roman" w:hAnsi="Times New Roman"/>
          <w:sz w:val="24"/>
          <w:szCs w:val="24"/>
        </w:rPr>
        <w:t xml:space="preserve">– </w:t>
      </w:r>
      <w:r w:rsidRPr="00F0461D">
        <w:rPr>
          <w:rFonts w:ascii="Times New Roman" w:hAnsi="Times New Roman"/>
          <w:sz w:val="24"/>
          <w:szCs w:val="24"/>
        </w:rPr>
        <w:t>до 2025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Троица </w:t>
      </w:r>
      <w:r w:rsidR="00F0461D">
        <w:rPr>
          <w:rFonts w:ascii="Times New Roman" w:hAnsi="Times New Roman"/>
          <w:sz w:val="24"/>
          <w:szCs w:val="24"/>
        </w:rPr>
        <w:t xml:space="preserve">– </w:t>
      </w:r>
      <w:r w:rsidRPr="00F0461D">
        <w:rPr>
          <w:rFonts w:ascii="Times New Roman" w:hAnsi="Times New Roman"/>
          <w:sz w:val="24"/>
          <w:szCs w:val="24"/>
        </w:rPr>
        <w:t>до 2033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Тюли </w:t>
      </w:r>
      <w:r w:rsidR="00F0461D">
        <w:rPr>
          <w:rFonts w:ascii="Times New Roman" w:hAnsi="Times New Roman"/>
          <w:sz w:val="24"/>
          <w:szCs w:val="24"/>
        </w:rPr>
        <w:t xml:space="preserve">– </w:t>
      </w:r>
      <w:r w:rsidRPr="00F0461D">
        <w:rPr>
          <w:rFonts w:ascii="Times New Roman" w:hAnsi="Times New Roman"/>
          <w:sz w:val="24"/>
          <w:szCs w:val="24"/>
        </w:rPr>
        <w:t>до 2018, 2038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д. Шапша </w:t>
      </w:r>
      <w:r w:rsidR="00F0461D">
        <w:rPr>
          <w:rFonts w:ascii="Times New Roman" w:hAnsi="Times New Roman"/>
          <w:sz w:val="24"/>
          <w:szCs w:val="24"/>
        </w:rPr>
        <w:t xml:space="preserve">– </w:t>
      </w:r>
      <w:r w:rsidRPr="00F0461D">
        <w:rPr>
          <w:rFonts w:ascii="Times New Roman" w:hAnsi="Times New Roman"/>
          <w:sz w:val="24"/>
          <w:szCs w:val="24"/>
        </w:rPr>
        <w:t>до 2034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д. Ягурьях </w:t>
      </w:r>
      <w:r w:rsidR="00F0461D">
        <w:rPr>
          <w:rFonts w:ascii="Times New Roman" w:hAnsi="Times New Roman"/>
          <w:sz w:val="24"/>
          <w:szCs w:val="24"/>
        </w:rPr>
        <w:t xml:space="preserve">– </w:t>
      </w:r>
      <w:r w:rsidRPr="00F0461D">
        <w:rPr>
          <w:rFonts w:ascii="Times New Roman" w:hAnsi="Times New Roman"/>
          <w:sz w:val="24"/>
          <w:szCs w:val="24"/>
        </w:rPr>
        <w:t>до 2019, 2039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д. Ярки </w:t>
      </w:r>
      <w:r w:rsidR="00F0461D">
        <w:rPr>
          <w:rFonts w:ascii="Times New Roman" w:hAnsi="Times New Roman"/>
          <w:sz w:val="24"/>
          <w:szCs w:val="24"/>
        </w:rPr>
        <w:t xml:space="preserve">– </w:t>
      </w:r>
      <w:r w:rsidRPr="00F0461D">
        <w:rPr>
          <w:rFonts w:ascii="Times New Roman" w:hAnsi="Times New Roman"/>
          <w:sz w:val="24"/>
          <w:szCs w:val="24"/>
        </w:rPr>
        <w:t>до 2032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b/>
          <w:sz w:val="24"/>
          <w:szCs w:val="24"/>
        </w:rPr>
      </w:pPr>
      <w:r w:rsidRPr="00F0461D">
        <w:rPr>
          <w:rFonts w:ascii="Times New Roman" w:hAnsi="Times New Roman"/>
          <w:b/>
          <w:sz w:val="24"/>
          <w:szCs w:val="24"/>
        </w:rPr>
        <w:t>Водозаборных сооружений:</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с. Батово,</w:t>
      </w:r>
      <w:r w:rsidR="00F0461D">
        <w:rPr>
          <w:rFonts w:ascii="Times New Roman" w:hAnsi="Times New Roman"/>
          <w:sz w:val="24"/>
          <w:szCs w:val="24"/>
        </w:rPr>
        <w:t xml:space="preserve"> </w:t>
      </w:r>
      <w:r w:rsidRPr="00F0461D">
        <w:rPr>
          <w:rFonts w:ascii="Times New Roman" w:hAnsi="Times New Roman"/>
          <w:sz w:val="24"/>
          <w:szCs w:val="24"/>
        </w:rPr>
        <w:t>д. Белогорье</w:t>
      </w:r>
      <w:r w:rsidR="00F0461D">
        <w:rPr>
          <w:rFonts w:ascii="Times New Roman" w:hAnsi="Times New Roman"/>
          <w:sz w:val="24"/>
          <w:szCs w:val="24"/>
        </w:rPr>
        <w:t xml:space="preserve">, </w:t>
      </w:r>
      <w:r w:rsidRPr="00F0461D">
        <w:rPr>
          <w:rFonts w:ascii="Times New Roman" w:hAnsi="Times New Roman"/>
          <w:sz w:val="24"/>
          <w:szCs w:val="24"/>
        </w:rPr>
        <w:t xml:space="preserve">с. Цингалы </w:t>
      </w:r>
      <w:r w:rsidR="00F0461D">
        <w:rPr>
          <w:rFonts w:ascii="Times New Roman" w:hAnsi="Times New Roman"/>
          <w:sz w:val="24"/>
          <w:szCs w:val="24"/>
        </w:rPr>
        <w:t xml:space="preserve">– </w:t>
      </w:r>
      <w:r w:rsidRPr="00F0461D">
        <w:rPr>
          <w:rFonts w:ascii="Times New Roman" w:hAnsi="Times New Roman"/>
          <w:sz w:val="24"/>
          <w:szCs w:val="24"/>
        </w:rPr>
        <w:t>до 2036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Выкатной </w:t>
      </w:r>
      <w:r w:rsidR="00F0461D">
        <w:rPr>
          <w:rFonts w:ascii="Times New Roman" w:hAnsi="Times New Roman"/>
          <w:sz w:val="24"/>
          <w:szCs w:val="24"/>
        </w:rPr>
        <w:t xml:space="preserve">– </w:t>
      </w:r>
      <w:r w:rsidRPr="00F0461D">
        <w:rPr>
          <w:rFonts w:ascii="Times New Roman" w:hAnsi="Times New Roman"/>
          <w:sz w:val="24"/>
          <w:szCs w:val="24"/>
        </w:rPr>
        <w:t>до 2043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Елизарово </w:t>
      </w:r>
      <w:r w:rsidR="00F0461D">
        <w:rPr>
          <w:rFonts w:ascii="Times New Roman" w:hAnsi="Times New Roman"/>
          <w:sz w:val="24"/>
          <w:szCs w:val="24"/>
        </w:rPr>
        <w:t xml:space="preserve">– </w:t>
      </w:r>
      <w:r w:rsidRPr="00F0461D">
        <w:rPr>
          <w:rFonts w:ascii="Times New Roman" w:hAnsi="Times New Roman"/>
          <w:sz w:val="24"/>
          <w:szCs w:val="24"/>
        </w:rPr>
        <w:t>до 2032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Кедровый </w:t>
      </w:r>
      <w:r w:rsidR="00F0461D">
        <w:rPr>
          <w:rFonts w:ascii="Times New Roman" w:hAnsi="Times New Roman"/>
          <w:sz w:val="24"/>
          <w:szCs w:val="24"/>
        </w:rPr>
        <w:t xml:space="preserve">– </w:t>
      </w:r>
      <w:r w:rsidRPr="00F0461D">
        <w:rPr>
          <w:rFonts w:ascii="Times New Roman" w:hAnsi="Times New Roman"/>
          <w:sz w:val="24"/>
          <w:szCs w:val="24"/>
        </w:rPr>
        <w:t>до 2021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Кирпичный </w:t>
      </w:r>
      <w:r w:rsidR="00F0461D">
        <w:rPr>
          <w:rFonts w:ascii="Times New Roman" w:hAnsi="Times New Roman"/>
          <w:sz w:val="24"/>
          <w:szCs w:val="24"/>
        </w:rPr>
        <w:t xml:space="preserve">– </w:t>
      </w:r>
      <w:r w:rsidRPr="00F0461D">
        <w:rPr>
          <w:rFonts w:ascii="Times New Roman" w:hAnsi="Times New Roman"/>
          <w:sz w:val="24"/>
          <w:szCs w:val="24"/>
        </w:rPr>
        <w:t>до 2041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Красноленинский </w:t>
      </w:r>
      <w:r w:rsidR="00F0461D">
        <w:rPr>
          <w:rFonts w:ascii="Times New Roman" w:hAnsi="Times New Roman"/>
          <w:sz w:val="24"/>
          <w:szCs w:val="24"/>
        </w:rPr>
        <w:t xml:space="preserve">– </w:t>
      </w:r>
      <w:r w:rsidRPr="00F0461D">
        <w:rPr>
          <w:rFonts w:ascii="Times New Roman" w:hAnsi="Times New Roman"/>
          <w:sz w:val="24"/>
          <w:szCs w:val="24"/>
        </w:rPr>
        <w:t>до 2030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Кышик </w:t>
      </w:r>
      <w:r w:rsidR="00F0461D">
        <w:rPr>
          <w:rFonts w:ascii="Times New Roman" w:hAnsi="Times New Roman"/>
          <w:sz w:val="24"/>
          <w:szCs w:val="24"/>
        </w:rPr>
        <w:t xml:space="preserve">– </w:t>
      </w:r>
      <w:r w:rsidRPr="00F0461D">
        <w:rPr>
          <w:rFonts w:ascii="Times New Roman" w:hAnsi="Times New Roman"/>
          <w:sz w:val="24"/>
          <w:szCs w:val="24"/>
        </w:rPr>
        <w:t>до 2020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Луговской, с. Троица </w:t>
      </w:r>
      <w:r w:rsidR="00F0461D">
        <w:rPr>
          <w:rFonts w:ascii="Times New Roman" w:hAnsi="Times New Roman"/>
          <w:sz w:val="24"/>
          <w:szCs w:val="24"/>
        </w:rPr>
        <w:t xml:space="preserve">– </w:t>
      </w:r>
      <w:r w:rsidRPr="00F0461D">
        <w:rPr>
          <w:rFonts w:ascii="Times New Roman" w:hAnsi="Times New Roman"/>
          <w:sz w:val="24"/>
          <w:szCs w:val="24"/>
        </w:rPr>
        <w:t>до 2037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с. Нялинское,</w:t>
      </w:r>
      <w:r w:rsidR="00F0461D">
        <w:rPr>
          <w:rFonts w:ascii="Times New Roman" w:hAnsi="Times New Roman"/>
          <w:sz w:val="24"/>
          <w:szCs w:val="24"/>
        </w:rPr>
        <w:t xml:space="preserve"> </w:t>
      </w:r>
      <w:r w:rsidRPr="00F0461D">
        <w:rPr>
          <w:rFonts w:ascii="Times New Roman" w:hAnsi="Times New Roman"/>
          <w:sz w:val="24"/>
          <w:szCs w:val="24"/>
        </w:rPr>
        <w:t xml:space="preserve">с. Селиярово, п. Сибирский </w:t>
      </w:r>
      <w:r w:rsidR="00F0461D">
        <w:rPr>
          <w:rFonts w:ascii="Times New Roman" w:hAnsi="Times New Roman"/>
          <w:sz w:val="24"/>
          <w:szCs w:val="24"/>
        </w:rPr>
        <w:t xml:space="preserve">– </w:t>
      </w:r>
      <w:r w:rsidRPr="00F0461D">
        <w:rPr>
          <w:rFonts w:ascii="Times New Roman" w:hAnsi="Times New Roman"/>
          <w:sz w:val="24"/>
          <w:szCs w:val="24"/>
        </w:rPr>
        <w:t>до 2038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п. Пырьях, с. Тюли </w:t>
      </w:r>
      <w:r w:rsidR="00F0461D">
        <w:rPr>
          <w:rFonts w:ascii="Times New Roman" w:hAnsi="Times New Roman"/>
          <w:sz w:val="24"/>
          <w:szCs w:val="24"/>
        </w:rPr>
        <w:t xml:space="preserve">– </w:t>
      </w:r>
      <w:r w:rsidRPr="00F0461D">
        <w:rPr>
          <w:rFonts w:ascii="Times New Roman" w:hAnsi="Times New Roman"/>
          <w:sz w:val="24"/>
          <w:szCs w:val="24"/>
        </w:rPr>
        <w:t>до 2044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д. Шапша </w:t>
      </w:r>
      <w:r w:rsidR="00F0461D">
        <w:rPr>
          <w:rFonts w:ascii="Times New Roman" w:hAnsi="Times New Roman"/>
          <w:sz w:val="24"/>
          <w:szCs w:val="24"/>
        </w:rPr>
        <w:t xml:space="preserve">– </w:t>
      </w:r>
      <w:r w:rsidRPr="00F0461D">
        <w:rPr>
          <w:rFonts w:ascii="Times New Roman" w:hAnsi="Times New Roman"/>
          <w:sz w:val="24"/>
          <w:szCs w:val="24"/>
        </w:rPr>
        <w:t>до 2042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д. Ягурьях </w:t>
      </w:r>
      <w:r w:rsidR="00F0461D">
        <w:rPr>
          <w:rFonts w:ascii="Times New Roman" w:hAnsi="Times New Roman"/>
          <w:sz w:val="24"/>
          <w:szCs w:val="24"/>
        </w:rPr>
        <w:t xml:space="preserve">– </w:t>
      </w:r>
      <w:r w:rsidRPr="00F0461D">
        <w:rPr>
          <w:rFonts w:ascii="Times New Roman" w:hAnsi="Times New Roman"/>
          <w:sz w:val="24"/>
          <w:szCs w:val="24"/>
        </w:rPr>
        <w:t>до 2039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д. Ярки </w:t>
      </w:r>
      <w:r w:rsidR="00F0461D">
        <w:rPr>
          <w:rFonts w:ascii="Times New Roman" w:hAnsi="Times New Roman"/>
          <w:sz w:val="24"/>
          <w:szCs w:val="24"/>
        </w:rPr>
        <w:t xml:space="preserve">– </w:t>
      </w:r>
      <w:r w:rsidRPr="00F0461D">
        <w:rPr>
          <w:rFonts w:ascii="Times New Roman" w:hAnsi="Times New Roman"/>
          <w:sz w:val="24"/>
          <w:szCs w:val="24"/>
        </w:rPr>
        <w:t>до 2032 года;</w:t>
      </w:r>
    </w:p>
    <w:p w:rsidR="00882BF5" w:rsidRPr="00F0461D" w:rsidRDefault="00F0461D" w:rsidP="00F0461D">
      <w:pPr>
        <w:tabs>
          <w:tab w:val="left" w:pos="0"/>
          <w:tab w:val="left" w:pos="993"/>
          <w:tab w:val="left" w:pos="1134"/>
        </w:tabs>
        <w:spacing w:after="0" w:line="240" w:lineRule="auto"/>
        <w:ind w:firstLine="708"/>
        <w:rPr>
          <w:rFonts w:ascii="Times New Roman" w:hAnsi="Times New Roman"/>
          <w:b/>
          <w:sz w:val="24"/>
          <w:szCs w:val="24"/>
        </w:rPr>
      </w:pPr>
      <w:r>
        <w:rPr>
          <w:rFonts w:ascii="Times New Roman" w:hAnsi="Times New Roman"/>
          <w:b/>
          <w:sz w:val="24"/>
          <w:szCs w:val="24"/>
        </w:rPr>
        <w:t xml:space="preserve">2. </w:t>
      </w:r>
      <w:r w:rsidR="00882BF5" w:rsidRPr="00F0461D">
        <w:rPr>
          <w:rFonts w:ascii="Times New Roman" w:hAnsi="Times New Roman"/>
          <w:b/>
          <w:sz w:val="24"/>
          <w:szCs w:val="24"/>
        </w:rPr>
        <w:t>Водоочистных сооружений:</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Батово, п. Луговской </w:t>
      </w:r>
      <w:r w:rsidR="00F0461D">
        <w:rPr>
          <w:rFonts w:ascii="Times New Roman" w:hAnsi="Times New Roman"/>
          <w:sz w:val="24"/>
          <w:szCs w:val="24"/>
        </w:rPr>
        <w:t xml:space="preserve">– </w:t>
      </w:r>
      <w:r w:rsidRPr="00F0461D">
        <w:rPr>
          <w:rFonts w:ascii="Times New Roman" w:hAnsi="Times New Roman"/>
          <w:sz w:val="24"/>
          <w:szCs w:val="24"/>
        </w:rPr>
        <w:t>до 2026, 2036 года;</w:t>
      </w:r>
    </w:p>
    <w:p w:rsidR="00882BF5" w:rsidRPr="00F0461D" w:rsidRDefault="00882BF5" w:rsidP="00F0461D">
      <w:pPr>
        <w:tabs>
          <w:tab w:val="left" w:pos="0"/>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д. Белогорье, с. Елизарово </w:t>
      </w:r>
      <w:r w:rsidR="00F0461D">
        <w:rPr>
          <w:rFonts w:ascii="Times New Roman" w:hAnsi="Times New Roman"/>
          <w:sz w:val="24"/>
          <w:szCs w:val="24"/>
        </w:rPr>
        <w:t xml:space="preserve">– </w:t>
      </w:r>
      <w:r w:rsidRPr="00F0461D">
        <w:rPr>
          <w:rFonts w:ascii="Times New Roman" w:hAnsi="Times New Roman"/>
          <w:sz w:val="24"/>
          <w:szCs w:val="24"/>
        </w:rPr>
        <w:t>до 2025, 2035, 2045 года;</w:t>
      </w:r>
    </w:p>
    <w:p w:rsidR="00882BF5" w:rsidRPr="00F0461D" w:rsidRDefault="00882BF5" w:rsidP="00F0461D">
      <w:pPr>
        <w:tabs>
          <w:tab w:val="left" w:pos="426"/>
          <w:tab w:val="left" w:pos="993"/>
          <w:tab w:val="left" w:pos="1134"/>
        </w:tabs>
        <w:spacing w:after="0" w:line="240" w:lineRule="auto"/>
        <w:ind w:firstLine="708"/>
        <w:jc w:val="both"/>
        <w:rPr>
          <w:rFonts w:ascii="Times New Roman" w:hAnsi="Times New Roman"/>
          <w:sz w:val="24"/>
          <w:szCs w:val="24"/>
        </w:rPr>
      </w:pPr>
      <w:r w:rsidRPr="00F0461D">
        <w:rPr>
          <w:rFonts w:ascii="Times New Roman" w:hAnsi="Times New Roman"/>
          <w:sz w:val="24"/>
          <w:szCs w:val="24"/>
        </w:rPr>
        <w:t xml:space="preserve">п. Выкатной, п. Кедровый, п. Красноленинский, с. Кышик, п. Сибирский </w:t>
      </w:r>
      <w:r w:rsidR="00F0461D">
        <w:rPr>
          <w:rFonts w:ascii="Times New Roman" w:hAnsi="Times New Roman"/>
          <w:sz w:val="24"/>
          <w:szCs w:val="24"/>
        </w:rPr>
        <w:t xml:space="preserve">–                   </w:t>
      </w:r>
      <w:r w:rsidRPr="00F0461D">
        <w:rPr>
          <w:rFonts w:ascii="Times New Roman" w:hAnsi="Times New Roman"/>
          <w:sz w:val="24"/>
          <w:szCs w:val="24"/>
        </w:rPr>
        <w:t>до 2023, 2033, 2043 года;</w:t>
      </w:r>
    </w:p>
    <w:p w:rsidR="00882BF5" w:rsidRPr="00F0461D" w:rsidRDefault="00882BF5" w:rsidP="00F0461D">
      <w:pPr>
        <w:tabs>
          <w:tab w:val="left" w:pos="426"/>
          <w:tab w:val="left" w:pos="993"/>
          <w:tab w:val="left" w:pos="1134"/>
        </w:tabs>
        <w:spacing w:after="0" w:line="240" w:lineRule="auto"/>
        <w:ind w:firstLine="708"/>
        <w:jc w:val="both"/>
        <w:rPr>
          <w:rFonts w:ascii="Times New Roman" w:hAnsi="Times New Roman"/>
          <w:sz w:val="24"/>
          <w:szCs w:val="24"/>
        </w:rPr>
      </w:pPr>
      <w:r w:rsidRPr="00F0461D">
        <w:rPr>
          <w:rFonts w:ascii="Times New Roman" w:hAnsi="Times New Roman"/>
          <w:sz w:val="24"/>
          <w:szCs w:val="24"/>
        </w:rPr>
        <w:t>п. Кирпичный</w:t>
      </w:r>
      <w:r w:rsidR="00F0461D">
        <w:rPr>
          <w:rFonts w:ascii="Times New Roman" w:hAnsi="Times New Roman"/>
          <w:sz w:val="24"/>
          <w:szCs w:val="24"/>
        </w:rPr>
        <w:t xml:space="preserve">, </w:t>
      </w:r>
      <w:r w:rsidRPr="00F0461D">
        <w:rPr>
          <w:rFonts w:ascii="Times New Roman" w:hAnsi="Times New Roman"/>
          <w:sz w:val="24"/>
          <w:szCs w:val="24"/>
        </w:rPr>
        <w:t xml:space="preserve">п. Пырьях, с. Тюли, д. Шапша, д. Ягурьяхд. Ярки </w:t>
      </w:r>
      <w:r w:rsidR="00F0461D">
        <w:rPr>
          <w:rFonts w:ascii="Times New Roman" w:hAnsi="Times New Roman"/>
          <w:sz w:val="24"/>
          <w:szCs w:val="24"/>
        </w:rPr>
        <w:t xml:space="preserve">– </w:t>
      </w:r>
      <w:r w:rsidRPr="00F0461D">
        <w:rPr>
          <w:rFonts w:ascii="Times New Roman" w:hAnsi="Times New Roman"/>
          <w:sz w:val="24"/>
          <w:szCs w:val="24"/>
        </w:rPr>
        <w:t>до 2024, 2034, 2044 года;</w:t>
      </w:r>
    </w:p>
    <w:p w:rsidR="00882BF5" w:rsidRPr="00F0461D" w:rsidRDefault="00882BF5" w:rsidP="00F0461D">
      <w:pPr>
        <w:tabs>
          <w:tab w:val="left" w:pos="426"/>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Нялинское </w:t>
      </w:r>
      <w:r w:rsidR="00F0461D">
        <w:rPr>
          <w:rFonts w:ascii="Times New Roman" w:hAnsi="Times New Roman"/>
          <w:sz w:val="24"/>
          <w:szCs w:val="24"/>
        </w:rPr>
        <w:t xml:space="preserve">– </w:t>
      </w:r>
      <w:r w:rsidRPr="00F0461D">
        <w:rPr>
          <w:rFonts w:ascii="Times New Roman" w:hAnsi="Times New Roman"/>
          <w:sz w:val="24"/>
          <w:szCs w:val="24"/>
        </w:rPr>
        <w:t>до 2019. 2029. 2039 года;</w:t>
      </w:r>
    </w:p>
    <w:p w:rsidR="00882BF5" w:rsidRPr="00F0461D" w:rsidRDefault="00882BF5" w:rsidP="00F0461D">
      <w:pPr>
        <w:tabs>
          <w:tab w:val="left" w:pos="426"/>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Селиярово </w:t>
      </w:r>
      <w:r w:rsidR="00F0461D">
        <w:rPr>
          <w:rFonts w:ascii="Times New Roman" w:hAnsi="Times New Roman"/>
          <w:sz w:val="24"/>
          <w:szCs w:val="24"/>
        </w:rPr>
        <w:t xml:space="preserve">– </w:t>
      </w:r>
      <w:r w:rsidRPr="00F0461D">
        <w:rPr>
          <w:rFonts w:ascii="Times New Roman" w:hAnsi="Times New Roman"/>
          <w:sz w:val="24"/>
          <w:szCs w:val="24"/>
        </w:rPr>
        <w:t>до 2018, 2028, 2038 года;</w:t>
      </w:r>
    </w:p>
    <w:p w:rsidR="00882BF5" w:rsidRPr="00F0461D" w:rsidRDefault="00882BF5" w:rsidP="00F0461D">
      <w:pPr>
        <w:tabs>
          <w:tab w:val="left" w:pos="426"/>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Троица </w:t>
      </w:r>
      <w:r w:rsidR="00F0461D">
        <w:rPr>
          <w:rFonts w:ascii="Times New Roman" w:hAnsi="Times New Roman"/>
          <w:sz w:val="24"/>
          <w:szCs w:val="24"/>
        </w:rPr>
        <w:t xml:space="preserve">– </w:t>
      </w:r>
      <w:r w:rsidRPr="00F0461D">
        <w:rPr>
          <w:rFonts w:ascii="Times New Roman" w:hAnsi="Times New Roman"/>
          <w:sz w:val="24"/>
          <w:szCs w:val="24"/>
        </w:rPr>
        <w:t>до 2017. 2027, 2037 года;</w:t>
      </w:r>
    </w:p>
    <w:p w:rsidR="00882BF5" w:rsidRPr="00F0461D" w:rsidRDefault="00882BF5" w:rsidP="00F0461D">
      <w:pPr>
        <w:tabs>
          <w:tab w:val="left" w:pos="426"/>
          <w:tab w:val="left" w:pos="993"/>
          <w:tab w:val="left" w:pos="1134"/>
        </w:tabs>
        <w:spacing w:after="0" w:line="240" w:lineRule="auto"/>
        <w:ind w:firstLine="708"/>
        <w:rPr>
          <w:rFonts w:ascii="Times New Roman" w:hAnsi="Times New Roman"/>
          <w:sz w:val="24"/>
          <w:szCs w:val="24"/>
        </w:rPr>
      </w:pPr>
      <w:r w:rsidRPr="00F0461D">
        <w:rPr>
          <w:rFonts w:ascii="Times New Roman" w:hAnsi="Times New Roman"/>
          <w:sz w:val="24"/>
          <w:szCs w:val="24"/>
        </w:rPr>
        <w:t xml:space="preserve">с. Цингалы </w:t>
      </w:r>
      <w:r w:rsidR="00F0461D">
        <w:rPr>
          <w:rFonts w:ascii="Times New Roman" w:hAnsi="Times New Roman"/>
          <w:sz w:val="24"/>
          <w:szCs w:val="24"/>
        </w:rPr>
        <w:t xml:space="preserve">– </w:t>
      </w:r>
      <w:r w:rsidRPr="00F0461D">
        <w:rPr>
          <w:rFonts w:ascii="Times New Roman" w:hAnsi="Times New Roman"/>
          <w:sz w:val="24"/>
          <w:szCs w:val="24"/>
        </w:rPr>
        <w:t>до 2022, 2032, 2042 года.</w:t>
      </w:r>
    </w:p>
    <w:p w:rsidR="00882BF5" w:rsidRPr="00F0461D" w:rsidRDefault="00882BF5" w:rsidP="00F0461D">
      <w:pPr>
        <w:pStyle w:val="afa"/>
        <w:tabs>
          <w:tab w:val="left" w:pos="426"/>
          <w:tab w:val="left" w:pos="993"/>
          <w:tab w:val="left" w:pos="1134"/>
        </w:tabs>
        <w:spacing w:after="0" w:line="240" w:lineRule="auto"/>
        <w:ind w:left="0" w:firstLine="708"/>
        <w:rPr>
          <w:sz w:val="24"/>
          <w:szCs w:val="24"/>
          <w:lang w:eastAsia="ru-RU"/>
        </w:rPr>
      </w:pPr>
    </w:p>
    <w:p w:rsidR="00882BF5" w:rsidRPr="00F0461D" w:rsidRDefault="00882BF5" w:rsidP="00F0461D">
      <w:pPr>
        <w:pStyle w:val="afa"/>
        <w:tabs>
          <w:tab w:val="left" w:pos="426"/>
          <w:tab w:val="left" w:pos="993"/>
          <w:tab w:val="left" w:pos="1134"/>
        </w:tabs>
        <w:spacing w:after="0" w:line="240" w:lineRule="auto"/>
        <w:ind w:left="0" w:firstLine="708"/>
        <w:rPr>
          <w:sz w:val="24"/>
          <w:szCs w:val="24"/>
          <w:lang w:eastAsia="ru-RU"/>
        </w:rPr>
      </w:pPr>
    </w:p>
    <w:p w:rsidR="00882BF5" w:rsidRDefault="00882BF5" w:rsidP="00F0461D">
      <w:pPr>
        <w:spacing w:after="0" w:line="240" w:lineRule="auto"/>
        <w:ind w:firstLine="709"/>
        <w:jc w:val="both"/>
        <w:rPr>
          <w:rFonts w:ascii="Times New Roman" w:hAnsi="Times New Roman"/>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AE24B6" w:rsidRDefault="00AE24B6">
      <w:pPr>
        <w:spacing w:after="0" w:line="240" w:lineRule="auto"/>
        <w:rPr>
          <w:sz w:val="24"/>
          <w:szCs w:val="24"/>
        </w:rPr>
      </w:pPr>
      <w:r>
        <w:rPr>
          <w:sz w:val="24"/>
          <w:szCs w:val="24"/>
        </w:rPr>
        <w:br w:type="page"/>
      </w:r>
    </w:p>
    <w:p w:rsidR="00BE49A9" w:rsidRPr="00A876BA" w:rsidRDefault="00BE49A9" w:rsidP="00882BF5">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Приложение 4 </w:t>
      </w:r>
    </w:p>
    <w:p w:rsidR="00BE49A9" w:rsidRPr="00A876BA" w:rsidRDefault="00BE49A9" w:rsidP="00882BF5">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sidR="00A876BA">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2E0C4E" w:rsidRDefault="00BE49A9" w:rsidP="00882BF5">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sidR="002E0C4E">
        <w:rPr>
          <w:rFonts w:ascii="Times New Roman" w:hAnsi="Times New Roman"/>
          <w:iCs/>
          <w:sz w:val="28"/>
          <w:szCs w:val="28"/>
        </w:rPr>
        <w:t>№______ от «___»_____________</w:t>
      </w:r>
    </w:p>
    <w:p w:rsidR="00BE49A9" w:rsidRPr="00A876BA" w:rsidRDefault="00BE49A9" w:rsidP="00A876BA">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BE49A9" w:rsidRPr="00882BF5" w:rsidRDefault="00BE49A9" w:rsidP="00A876BA">
      <w:pPr>
        <w:spacing w:after="0" w:line="240" w:lineRule="auto"/>
        <w:ind w:firstLine="709"/>
        <w:jc w:val="center"/>
        <w:rPr>
          <w:rStyle w:val="23"/>
          <w:rFonts w:ascii="Times New Roman" w:eastAsiaTheme="minorHAnsi" w:hAnsi="Times New Roman"/>
          <w:b w:val="0"/>
          <w:i w:val="0"/>
        </w:rPr>
      </w:pPr>
      <w:bookmarkStart w:id="1109" w:name="_Toc438655243"/>
      <w:r w:rsidRPr="00882BF5">
        <w:rPr>
          <w:rStyle w:val="23"/>
          <w:rFonts w:ascii="Times New Roman" w:eastAsiaTheme="minorHAnsi" w:hAnsi="Times New Roman"/>
          <w:b w:val="0"/>
          <w:i w:val="0"/>
        </w:rPr>
        <w:t>Минимально допустимые плановые значения показателей деятельности Концессионера и сроки их достижения</w:t>
      </w:r>
      <w:bookmarkEnd w:id="1109"/>
    </w:p>
    <w:p w:rsidR="00BE49A9" w:rsidRPr="00882BF5" w:rsidRDefault="00BE49A9" w:rsidP="00A876BA">
      <w:pPr>
        <w:spacing w:after="0" w:line="240" w:lineRule="auto"/>
        <w:ind w:firstLine="709"/>
        <w:jc w:val="center"/>
        <w:rPr>
          <w:rStyle w:val="23"/>
          <w:rFonts w:ascii="Times New Roman" w:eastAsiaTheme="minorHAnsi" w:hAnsi="Times New Roman"/>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58"/>
        <w:gridCol w:w="1484"/>
        <w:gridCol w:w="2505"/>
        <w:gridCol w:w="2102"/>
      </w:tblGrid>
      <w:tr w:rsidR="00882BF5" w:rsidRPr="00BA2969" w:rsidTr="00C02087">
        <w:tc>
          <w:tcPr>
            <w:tcW w:w="540"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 п/п</w:t>
            </w:r>
          </w:p>
        </w:tc>
        <w:tc>
          <w:tcPr>
            <w:tcW w:w="3258"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Наименование показателей</w:t>
            </w:r>
          </w:p>
        </w:tc>
        <w:tc>
          <w:tcPr>
            <w:tcW w:w="1484"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Единица измерения</w:t>
            </w:r>
          </w:p>
        </w:tc>
        <w:tc>
          <w:tcPr>
            <w:tcW w:w="2505"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 xml:space="preserve">Плановые минимально и максимально допустимые значения </w:t>
            </w:r>
          </w:p>
        </w:tc>
        <w:tc>
          <w:tcPr>
            <w:tcW w:w="2102" w:type="dxa"/>
          </w:tcPr>
          <w:p w:rsidR="00F0461D"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 xml:space="preserve">Минимально </w:t>
            </w:r>
          </w:p>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и максимально допустимые значения Концессионера согласно Соглашению</w:t>
            </w:r>
          </w:p>
        </w:tc>
      </w:tr>
      <w:tr w:rsidR="00882BF5" w:rsidRPr="00BA2969" w:rsidTr="00C02087">
        <w:tc>
          <w:tcPr>
            <w:tcW w:w="540"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1</w:t>
            </w:r>
          </w:p>
        </w:tc>
        <w:tc>
          <w:tcPr>
            <w:tcW w:w="3258"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2</w:t>
            </w:r>
          </w:p>
        </w:tc>
        <w:tc>
          <w:tcPr>
            <w:tcW w:w="1484"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3</w:t>
            </w:r>
          </w:p>
        </w:tc>
        <w:tc>
          <w:tcPr>
            <w:tcW w:w="2505"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4</w:t>
            </w:r>
          </w:p>
        </w:tc>
        <w:tc>
          <w:tcPr>
            <w:tcW w:w="2102"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5</w:t>
            </w:r>
          </w:p>
        </w:tc>
      </w:tr>
      <w:tr w:rsidR="00882BF5" w:rsidRPr="00BA2969" w:rsidTr="00123655">
        <w:tc>
          <w:tcPr>
            <w:tcW w:w="540"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1</w:t>
            </w:r>
            <w:r w:rsidR="00123655">
              <w:rPr>
                <w:rFonts w:ascii="Times New Roman" w:hAnsi="Times New Roman"/>
                <w:sz w:val="24"/>
                <w:szCs w:val="24"/>
              </w:rPr>
              <w:t>.</w:t>
            </w:r>
          </w:p>
        </w:tc>
        <w:tc>
          <w:tcPr>
            <w:tcW w:w="3258" w:type="dxa"/>
          </w:tcPr>
          <w:p w:rsidR="00882BF5" w:rsidRPr="00BA2969" w:rsidRDefault="00882BF5" w:rsidP="00123655">
            <w:pPr>
              <w:autoSpaceDE w:val="0"/>
              <w:autoSpaceDN w:val="0"/>
              <w:adjustRightInd w:val="0"/>
              <w:spacing w:after="0" w:line="240" w:lineRule="auto"/>
              <w:rPr>
                <w:rFonts w:ascii="Times New Roman" w:hAnsi="Times New Roman"/>
                <w:sz w:val="24"/>
                <w:szCs w:val="24"/>
              </w:rPr>
            </w:pPr>
            <w:r w:rsidRPr="00BA2969">
              <w:rPr>
                <w:rFonts w:ascii="Times New Roman" w:hAnsi="Times New Roman"/>
                <w:sz w:val="24"/>
                <w:szCs w:val="24"/>
              </w:rPr>
              <w:t>Удельный расход энергетических ресурсов на очистку 1 единицы очистки сточных вод</w:t>
            </w:r>
          </w:p>
        </w:tc>
        <w:tc>
          <w:tcPr>
            <w:tcW w:w="1484" w:type="dxa"/>
          </w:tcPr>
          <w:p w:rsidR="00882BF5" w:rsidRPr="00BA2969" w:rsidRDefault="00882BF5" w:rsidP="00123655">
            <w:pPr>
              <w:autoSpaceDE w:val="0"/>
              <w:autoSpaceDN w:val="0"/>
              <w:adjustRightInd w:val="0"/>
              <w:spacing w:after="0" w:line="240" w:lineRule="auto"/>
              <w:jc w:val="center"/>
              <w:rPr>
                <w:rFonts w:ascii="Times New Roman" w:hAnsi="Times New Roman"/>
                <w:sz w:val="24"/>
                <w:szCs w:val="24"/>
                <w:vertAlign w:val="superscript"/>
              </w:rPr>
            </w:pPr>
            <w:r w:rsidRPr="00BA2969">
              <w:rPr>
                <w:rFonts w:ascii="Times New Roman" w:hAnsi="Times New Roman"/>
                <w:sz w:val="24"/>
                <w:szCs w:val="24"/>
              </w:rPr>
              <w:t>кВт/м</w:t>
            </w:r>
            <w:r w:rsidRPr="00BA2969">
              <w:rPr>
                <w:rFonts w:ascii="Times New Roman" w:hAnsi="Times New Roman"/>
                <w:sz w:val="24"/>
                <w:szCs w:val="24"/>
                <w:vertAlign w:val="superscript"/>
              </w:rPr>
              <w:t>3</w:t>
            </w:r>
          </w:p>
        </w:tc>
        <w:tc>
          <w:tcPr>
            <w:tcW w:w="2505"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не более 0,</w:t>
            </w:r>
            <w:r>
              <w:rPr>
                <w:rFonts w:ascii="Times New Roman" w:hAnsi="Times New Roman"/>
                <w:sz w:val="24"/>
                <w:szCs w:val="24"/>
              </w:rPr>
              <w:t>9</w:t>
            </w:r>
          </w:p>
        </w:tc>
        <w:tc>
          <w:tcPr>
            <w:tcW w:w="2102" w:type="dxa"/>
            <w:vMerge w:val="restart"/>
          </w:tcPr>
          <w:p w:rsidR="00882BF5" w:rsidRPr="00123655" w:rsidRDefault="00882BF5" w:rsidP="00123655">
            <w:pPr>
              <w:spacing w:after="0" w:line="240" w:lineRule="auto"/>
              <w:jc w:val="center"/>
              <w:rPr>
                <w:rFonts w:ascii="Times New Roman" w:hAnsi="Times New Roman"/>
                <w:sz w:val="24"/>
                <w:szCs w:val="24"/>
              </w:rPr>
            </w:pPr>
            <w:r w:rsidRPr="00123655">
              <w:rPr>
                <w:rFonts w:ascii="Times New Roman" w:hAnsi="Times New Roman"/>
                <w:sz w:val="24"/>
                <w:szCs w:val="24"/>
              </w:rPr>
              <w:t>в соглашении устанавливаются согласно конкурсному предложению участника-победителя</w:t>
            </w:r>
          </w:p>
        </w:tc>
      </w:tr>
      <w:tr w:rsidR="00882BF5" w:rsidRPr="00BA2969" w:rsidTr="00C02087">
        <w:tc>
          <w:tcPr>
            <w:tcW w:w="540"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2</w:t>
            </w:r>
            <w:r w:rsidR="00123655">
              <w:rPr>
                <w:rFonts w:ascii="Times New Roman" w:hAnsi="Times New Roman"/>
                <w:sz w:val="24"/>
                <w:szCs w:val="24"/>
              </w:rPr>
              <w:t>.</w:t>
            </w:r>
          </w:p>
        </w:tc>
        <w:tc>
          <w:tcPr>
            <w:tcW w:w="3258" w:type="dxa"/>
          </w:tcPr>
          <w:p w:rsidR="00882BF5" w:rsidRPr="00BA2969" w:rsidRDefault="00882BF5" w:rsidP="00123655">
            <w:pPr>
              <w:autoSpaceDE w:val="0"/>
              <w:autoSpaceDN w:val="0"/>
              <w:adjustRightInd w:val="0"/>
              <w:spacing w:after="0" w:line="240" w:lineRule="auto"/>
              <w:rPr>
                <w:rFonts w:ascii="Times New Roman" w:hAnsi="Times New Roman"/>
                <w:sz w:val="24"/>
                <w:szCs w:val="24"/>
              </w:rPr>
            </w:pPr>
            <w:r w:rsidRPr="00BA2969">
              <w:rPr>
                <w:rFonts w:ascii="Times New Roman" w:hAnsi="Times New Roman"/>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организации)</w:t>
            </w:r>
          </w:p>
        </w:tc>
        <w:tc>
          <w:tcPr>
            <w:tcW w:w="1484" w:type="dxa"/>
          </w:tcPr>
          <w:p w:rsidR="00882BF5" w:rsidRPr="00BA2969" w:rsidRDefault="00882BF5" w:rsidP="00123655">
            <w:pPr>
              <w:autoSpaceDE w:val="0"/>
              <w:autoSpaceDN w:val="0"/>
              <w:adjustRightInd w:val="0"/>
              <w:spacing w:after="0" w:line="240" w:lineRule="auto"/>
              <w:jc w:val="center"/>
              <w:rPr>
                <w:rFonts w:ascii="Times New Roman" w:hAnsi="Times New Roman"/>
                <w:sz w:val="24"/>
                <w:szCs w:val="24"/>
              </w:rPr>
            </w:pPr>
            <w:r w:rsidRPr="00BA2969">
              <w:rPr>
                <w:rFonts w:ascii="Times New Roman" w:hAnsi="Times New Roman"/>
                <w:sz w:val="24"/>
                <w:szCs w:val="24"/>
              </w:rPr>
              <w:t>руб.</w:t>
            </w:r>
          </w:p>
        </w:tc>
        <w:tc>
          <w:tcPr>
            <w:tcW w:w="2505"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 xml:space="preserve">не более 74,26 </w:t>
            </w:r>
          </w:p>
        </w:tc>
        <w:tc>
          <w:tcPr>
            <w:tcW w:w="2102" w:type="dxa"/>
            <w:vMerge/>
          </w:tcPr>
          <w:p w:rsidR="00882BF5" w:rsidRPr="00BA2969" w:rsidRDefault="00882BF5" w:rsidP="00123655">
            <w:pPr>
              <w:spacing w:after="0" w:line="240" w:lineRule="auto"/>
              <w:jc w:val="center"/>
              <w:rPr>
                <w:rFonts w:ascii="Times New Roman" w:hAnsi="Times New Roman"/>
                <w:sz w:val="24"/>
                <w:szCs w:val="24"/>
              </w:rPr>
            </w:pPr>
          </w:p>
        </w:tc>
      </w:tr>
      <w:tr w:rsidR="00882BF5" w:rsidRPr="00BA2969" w:rsidTr="00C02087">
        <w:trPr>
          <w:trHeight w:val="48"/>
        </w:trPr>
        <w:tc>
          <w:tcPr>
            <w:tcW w:w="540" w:type="dxa"/>
          </w:tcPr>
          <w:p w:rsidR="00882BF5" w:rsidRPr="00BA2969" w:rsidRDefault="00882BF5" w:rsidP="00123655">
            <w:pPr>
              <w:spacing w:after="0" w:line="240" w:lineRule="auto"/>
              <w:jc w:val="center"/>
              <w:rPr>
                <w:rFonts w:ascii="Times New Roman" w:hAnsi="Times New Roman"/>
                <w:sz w:val="24"/>
                <w:szCs w:val="24"/>
              </w:rPr>
            </w:pPr>
            <w:r w:rsidRPr="00BA2969">
              <w:rPr>
                <w:rFonts w:ascii="Times New Roman" w:hAnsi="Times New Roman"/>
                <w:sz w:val="24"/>
                <w:szCs w:val="24"/>
              </w:rPr>
              <w:t>3</w:t>
            </w:r>
            <w:r w:rsidR="00123655">
              <w:rPr>
                <w:rFonts w:ascii="Times New Roman" w:hAnsi="Times New Roman"/>
                <w:sz w:val="24"/>
                <w:szCs w:val="24"/>
              </w:rPr>
              <w:t>.</w:t>
            </w:r>
          </w:p>
        </w:tc>
        <w:tc>
          <w:tcPr>
            <w:tcW w:w="3258" w:type="dxa"/>
          </w:tcPr>
          <w:p w:rsidR="00882BF5" w:rsidRPr="00BA2969" w:rsidRDefault="00882BF5" w:rsidP="00123655">
            <w:pPr>
              <w:autoSpaceDE w:val="0"/>
              <w:autoSpaceDN w:val="0"/>
              <w:adjustRightInd w:val="0"/>
              <w:spacing w:after="0" w:line="240" w:lineRule="auto"/>
              <w:rPr>
                <w:rFonts w:ascii="Times New Roman" w:hAnsi="Times New Roman"/>
                <w:sz w:val="24"/>
                <w:szCs w:val="24"/>
              </w:rPr>
            </w:pPr>
            <w:r w:rsidRPr="00BA2969">
              <w:rPr>
                <w:rFonts w:ascii="Times New Roman" w:hAnsi="Times New Roman"/>
                <w:sz w:val="24"/>
                <w:szCs w:val="24"/>
              </w:rPr>
              <w:t>Прекращение предоставлени</w:t>
            </w:r>
            <w:r w:rsidR="00123655">
              <w:rPr>
                <w:rFonts w:ascii="Times New Roman" w:hAnsi="Times New Roman"/>
                <w:sz w:val="24"/>
                <w:szCs w:val="24"/>
              </w:rPr>
              <w:t>я</w:t>
            </w:r>
            <w:r w:rsidRPr="00BA2969">
              <w:rPr>
                <w:rFonts w:ascii="Times New Roman" w:hAnsi="Times New Roman"/>
                <w:sz w:val="24"/>
                <w:szCs w:val="24"/>
              </w:rPr>
              <w:t xml:space="preserve"> услуг по техническим причинам </w:t>
            </w:r>
          </w:p>
        </w:tc>
        <w:tc>
          <w:tcPr>
            <w:tcW w:w="1484" w:type="dxa"/>
          </w:tcPr>
          <w:p w:rsidR="00882BF5" w:rsidRPr="00BA2969" w:rsidRDefault="00882BF5" w:rsidP="00123655">
            <w:pPr>
              <w:autoSpaceDE w:val="0"/>
              <w:autoSpaceDN w:val="0"/>
              <w:adjustRightInd w:val="0"/>
              <w:spacing w:after="0" w:line="240" w:lineRule="auto"/>
              <w:jc w:val="center"/>
              <w:rPr>
                <w:rFonts w:ascii="Times New Roman" w:hAnsi="Times New Roman"/>
                <w:sz w:val="24"/>
                <w:szCs w:val="24"/>
              </w:rPr>
            </w:pPr>
            <w:r w:rsidRPr="00BA2969">
              <w:rPr>
                <w:rFonts w:ascii="Times New Roman" w:hAnsi="Times New Roman"/>
                <w:sz w:val="24"/>
                <w:szCs w:val="24"/>
              </w:rPr>
              <w:t>ед.</w:t>
            </w:r>
          </w:p>
        </w:tc>
        <w:tc>
          <w:tcPr>
            <w:tcW w:w="2505" w:type="dxa"/>
          </w:tcPr>
          <w:p w:rsidR="00123655" w:rsidRPr="00F13E50" w:rsidRDefault="00123655" w:rsidP="00123655">
            <w:pPr>
              <w:autoSpaceDE w:val="0"/>
              <w:autoSpaceDN w:val="0"/>
              <w:adjustRightInd w:val="0"/>
              <w:spacing w:after="0" w:line="240" w:lineRule="auto"/>
              <w:rPr>
                <w:rFonts w:ascii="Times New Roman" w:hAnsi="Times New Roman"/>
                <w:bCs/>
                <w:sz w:val="24"/>
                <w:szCs w:val="24"/>
              </w:rPr>
            </w:pPr>
            <w:r w:rsidRPr="00076A0C">
              <w:rPr>
                <w:rFonts w:ascii="Times New Roman" w:hAnsi="Times New Roman"/>
                <w:bCs/>
                <w:sz w:val="24"/>
                <w:szCs w:val="24"/>
              </w:rPr>
              <w:t>д</w:t>
            </w:r>
            <w:r w:rsidRPr="00F13E50">
              <w:rPr>
                <w:rFonts w:ascii="Times New Roman" w:hAnsi="Times New Roman"/>
                <w:bCs/>
                <w:sz w:val="24"/>
                <w:szCs w:val="24"/>
              </w:rPr>
              <w:t>опустимая продолжительность перерыва подачи холодной воды:</w:t>
            </w:r>
          </w:p>
          <w:p w:rsidR="00123655" w:rsidRDefault="00123655" w:rsidP="00123655">
            <w:pPr>
              <w:autoSpaceDE w:val="0"/>
              <w:autoSpaceDN w:val="0"/>
              <w:adjustRightInd w:val="0"/>
              <w:spacing w:after="0" w:line="240" w:lineRule="auto"/>
              <w:rPr>
                <w:rFonts w:ascii="Times New Roman" w:hAnsi="Times New Roman"/>
                <w:bCs/>
                <w:sz w:val="24"/>
                <w:szCs w:val="24"/>
              </w:rPr>
            </w:pPr>
            <w:r w:rsidRPr="00F13E50">
              <w:rPr>
                <w:rFonts w:ascii="Times New Roman" w:hAnsi="Times New Roman"/>
                <w:bCs/>
                <w:sz w:val="24"/>
                <w:szCs w:val="24"/>
              </w:rPr>
              <w:t xml:space="preserve">8 часов (суммарно) в течение 1 месяца, </w:t>
            </w:r>
          </w:p>
          <w:p w:rsidR="00123655" w:rsidRDefault="00123655" w:rsidP="00123655">
            <w:pPr>
              <w:autoSpaceDE w:val="0"/>
              <w:autoSpaceDN w:val="0"/>
              <w:adjustRightInd w:val="0"/>
              <w:spacing w:after="0" w:line="240" w:lineRule="auto"/>
              <w:rPr>
                <w:rFonts w:ascii="Times New Roman" w:hAnsi="Times New Roman"/>
                <w:bCs/>
                <w:sz w:val="24"/>
                <w:szCs w:val="24"/>
              </w:rPr>
            </w:pPr>
            <w:r w:rsidRPr="00F13E50">
              <w:rPr>
                <w:rFonts w:ascii="Times New Roman" w:hAnsi="Times New Roman"/>
                <w:bCs/>
                <w:sz w:val="24"/>
                <w:szCs w:val="24"/>
              </w:rPr>
              <w:t xml:space="preserve">4 часа единовременно, при аварии в централизованных сетях инженерно-технического обеспечения холодного водоснабжения </w:t>
            </w:r>
            <w:r>
              <w:rPr>
                <w:rFonts w:ascii="Times New Roman" w:hAnsi="Times New Roman"/>
                <w:bCs/>
                <w:sz w:val="24"/>
                <w:szCs w:val="24"/>
              </w:rPr>
              <w:t>–</w:t>
            </w:r>
            <w:r w:rsidRPr="00F13E50">
              <w:rPr>
                <w:rFonts w:ascii="Times New Roman" w:hAnsi="Times New Roman"/>
                <w:bCs/>
                <w:sz w:val="24"/>
                <w:szCs w:val="24"/>
              </w:rPr>
              <w:t xml:space="preserve"> </w:t>
            </w:r>
          </w:p>
          <w:p w:rsidR="00882BF5" w:rsidRPr="00123655" w:rsidRDefault="00123655" w:rsidP="00123655">
            <w:pPr>
              <w:autoSpaceDE w:val="0"/>
              <w:autoSpaceDN w:val="0"/>
              <w:adjustRightInd w:val="0"/>
              <w:spacing w:after="0" w:line="240" w:lineRule="auto"/>
              <w:rPr>
                <w:rFonts w:ascii="Times New Roman" w:hAnsi="Times New Roman"/>
                <w:bCs/>
                <w:sz w:val="24"/>
                <w:szCs w:val="24"/>
              </w:rPr>
            </w:pPr>
            <w:r w:rsidRPr="00F13E50">
              <w:rPr>
                <w:rFonts w:ascii="Times New Roman" w:hAnsi="Times New Roman"/>
                <w:bCs/>
                <w:sz w:val="24"/>
                <w:szCs w:val="24"/>
              </w:rPr>
              <w:t xml:space="preserve">в соответствии с требованиями законодательства Российской Федерации о техническом регулировании, установленными для наружных водопроводных сетей </w:t>
            </w:r>
            <w:r>
              <w:rPr>
                <w:rFonts w:ascii="Times New Roman" w:hAnsi="Times New Roman"/>
                <w:bCs/>
                <w:sz w:val="24"/>
                <w:szCs w:val="24"/>
              </w:rPr>
              <w:t>и сооружений (СНиП 2.04.02-84*)</w:t>
            </w:r>
          </w:p>
        </w:tc>
        <w:tc>
          <w:tcPr>
            <w:tcW w:w="2102" w:type="dxa"/>
            <w:vMerge/>
          </w:tcPr>
          <w:p w:rsidR="00882BF5" w:rsidRPr="00BA2969" w:rsidRDefault="00882BF5" w:rsidP="00123655">
            <w:pPr>
              <w:spacing w:after="0" w:line="240" w:lineRule="auto"/>
              <w:jc w:val="center"/>
              <w:rPr>
                <w:rFonts w:ascii="Times New Roman" w:hAnsi="Times New Roman"/>
                <w:sz w:val="24"/>
                <w:szCs w:val="24"/>
              </w:rPr>
            </w:pPr>
          </w:p>
        </w:tc>
      </w:tr>
      <w:tr w:rsidR="00882BF5" w:rsidRPr="00BA2969" w:rsidTr="00123655">
        <w:trPr>
          <w:trHeight w:val="1592"/>
        </w:trPr>
        <w:tc>
          <w:tcPr>
            <w:tcW w:w="540" w:type="dxa"/>
          </w:tcPr>
          <w:p w:rsidR="00882BF5" w:rsidRPr="00BA2969" w:rsidRDefault="00123655" w:rsidP="00123655">
            <w:pPr>
              <w:spacing w:after="0" w:line="240" w:lineRule="auto"/>
              <w:jc w:val="center"/>
              <w:rPr>
                <w:rFonts w:ascii="Times New Roman" w:hAnsi="Times New Roman"/>
                <w:sz w:val="24"/>
                <w:szCs w:val="24"/>
              </w:rPr>
            </w:pPr>
            <w:r>
              <w:rPr>
                <w:rFonts w:ascii="Times New Roman" w:hAnsi="Times New Roman"/>
                <w:sz w:val="24"/>
                <w:szCs w:val="24"/>
              </w:rPr>
              <w:t>4.</w:t>
            </w:r>
          </w:p>
        </w:tc>
        <w:tc>
          <w:tcPr>
            <w:tcW w:w="3258" w:type="dxa"/>
          </w:tcPr>
          <w:p w:rsidR="00882BF5" w:rsidRPr="00BA2969" w:rsidRDefault="00123655" w:rsidP="0012365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w:t>
            </w:r>
            <w:r w:rsidR="00882BF5" w:rsidRPr="00BA2969">
              <w:rPr>
                <w:rFonts w:ascii="Times New Roman" w:hAnsi="Times New Roman"/>
                <w:sz w:val="24"/>
                <w:szCs w:val="24"/>
              </w:rPr>
              <w:t>оля потерь воды в централизованных системах холодного водоснабжения при транспортировке в общем объеме воды, поданной в водопроводную сеть</w:t>
            </w:r>
          </w:p>
        </w:tc>
        <w:tc>
          <w:tcPr>
            <w:tcW w:w="1484" w:type="dxa"/>
          </w:tcPr>
          <w:p w:rsidR="00882BF5" w:rsidRPr="00BA2969" w:rsidRDefault="00882BF5" w:rsidP="00123655">
            <w:pPr>
              <w:autoSpaceDE w:val="0"/>
              <w:autoSpaceDN w:val="0"/>
              <w:adjustRightInd w:val="0"/>
              <w:spacing w:after="0" w:line="240" w:lineRule="auto"/>
              <w:jc w:val="center"/>
              <w:rPr>
                <w:rFonts w:ascii="Times New Roman" w:hAnsi="Times New Roman"/>
                <w:sz w:val="24"/>
                <w:szCs w:val="24"/>
              </w:rPr>
            </w:pPr>
            <w:r w:rsidRPr="00BA2969">
              <w:rPr>
                <w:rFonts w:ascii="Times New Roman" w:hAnsi="Times New Roman"/>
                <w:sz w:val="24"/>
                <w:szCs w:val="24"/>
              </w:rPr>
              <w:t>%</w:t>
            </w:r>
          </w:p>
        </w:tc>
        <w:tc>
          <w:tcPr>
            <w:tcW w:w="2505" w:type="dxa"/>
          </w:tcPr>
          <w:p w:rsidR="00882BF5" w:rsidRPr="00123655" w:rsidRDefault="00882BF5" w:rsidP="00123655">
            <w:pPr>
              <w:pStyle w:val="ConsPlusNormal"/>
              <w:jc w:val="both"/>
              <w:rPr>
                <w:rFonts w:ascii="Times New Roman" w:hAnsi="Times New Roman" w:cs="Times New Roman"/>
              </w:rPr>
            </w:pPr>
            <w:r w:rsidRPr="00123655">
              <w:rPr>
                <w:rFonts w:ascii="Times New Roman" w:hAnsi="Times New Roman" w:cs="Times New Roman"/>
                <w:sz w:val="24"/>
              </w:rPr>
              <w:t>не более 4</w:t>
            </w:r>
          </w:p>
        </w:tc>
        <w:tc>
          <w:tcPr>
            <w:tcW w:w="2102" w:type="dxa"/>
          </w:tcPr>
          <w:p w:rsidR="00882BF5" w:rsidRPr="00BA2969" w:rsidRDefault="00882BF5" w:rsidP="00123655">
            <w:pPr>
              <w:spacing w:after="0" w:line="240" w:lineRule="auto"/>
              <w:jc w:val="center"/>
              <w:rPr>
                <w:rFonts w:ascii="Times New Roman" w:hAnsi="Times New Roman"/>
                <w:sz w:val="24"/>
                <w:szCs w:val="24"/>
              </w:rPr>
            </w:pPr>
          </w:p>
        </w:tc>
      </w:tr>
    </w:tbl>
    <w:p w:rsidR="00882BF5" w:rsidRPr="003F1A27" w:rsidRDefault="00882BF5" w:rsidP="00123655">
      <w:pPr>
        <w:spacing w:after="0" w:line="240" w:lineRule="auto"/>
        <w:ind w:firstLine="709"/>
        <w:jc w:val="both"/>
        <w:rPr>
          <w:rFonts w:ascii="Times New Roman" w:hAnsi="Times New Roman"/>
          <w:sz w:val="24"/>
          <w:szCs w:val="24"/>
        </w:rPr>
      </w:pPr>
      <w:r w:rsidRPr="00DF0789">
        <w:rPr>
          <w:rFonts w:ascii="Times New Roman" w:hAnsi="Times New Roman"/>
          <w:sz w:val="24"/>
          <w:szCs w:val="24"/>
        </w:rPr>
        <w:t xml:space="preserve">Плановые значения показателей деятельности концессионера устанавливаются </w:t>
      </w:r>
      <w:r w:rsidR="00123655">
        <w:rPr>
          <w:rFonts w:ascii="Times New Roman" w:hAnsi="Times New Roman"/>
          <w:sz w:val="24"/>
          <w:szCs w:val="24"/>
        </w:rPr>
        <w:t xml:space="preserve">             </w:t>
      </w:r>
      <w:r w:rsidRPr="00DF0789">
        <w:rPr>
          <w:rFonts w:ascii="Times New Roman" w:hAnsi="Times New Roman"/>
          <w:sz w:val="24"/>
          <w:szCs w:val="24"/>
        </w:rPr>
        <w:t>в целях:</w:t>
      </w:r>
    </w:p>
    <w:p w:rsidR="00882BF5" w:rsidRPr="00DF0789" w:rsidRDefault="00123655" w:rsidP="00123655">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00882BF5" w:rsidRPr="00DF0789">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водо</w:t>
      </w:r>
      <w:r w:rsidR="00882BF5">
        <w:rPr>
          <w:rFonts w:ascii="Times New Roman" w:hAnsi="Times New Roman" w:cs="Times New Roman"/>
          <w:sz w:val="24"/>
          <w:szCs w:val="24"/>
        </w:rPr>
        <w:t>отведению</w:t>
      </w:r>
      <w:r w:rsidR="00882BF5" w:rsidRPr="00DF0789">
        <w:rPr>
          <w:rFonts w:ascii="Times New Roman" w:hAnsi="Times New Roman" w:cs="Times New Roman"/>
          <w:sz w:val="24"/>
          <w:szCs w:val="24"/>
        </w:rPr>
        <w:t>;</w:t>
      </w:r>
    </w:p>
    <w:p w:rsidR="00882BF5" w:rsidRPr="00DF0789" w:rsidRDefault="00882BF5" w:rsidP="00123655">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2) уменьшения затрат, связанных с</w:t>
      </w:r>
      <w:r>
        <w:rPr>
          <w:rFonts w:ascii="Times New Roman" w:hAnsi="Times New Roman" w:cs="Times New Roman"/>
          <w:sz w:val="24"/>
          <w:szCs w:val="24"/>
        </w:rPr>
        <w:t xml:space="preserve"> водоотведением</w:t>
      </w:r>
      <w:r w:rsidRPr="00DF0789">
        <w:rPr>
          <w:rFonts w:ascii="Times New Roman" w:hAnsi="Times New Roman" w:cs="Times New Roman"/>
          <w:sz w:val="24"/>
          <w:szCs w:val="24"/>
        </w:rPr>
        <w:t>;</w:t>
      </w:r>
    </w:p>
    <w:p w:rsidR="00882BF5" w:rsidRPr="00DF0789" w:rsidRDefault="00882BF5" w:rsidP="00123655">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3) повышения эффективности </w:t>
      </w:r>
      <w:r>
        <w:rPr>
          <w:rFonts w:ascii="Times New Roman" w:hAnsi="Times New Roman" w:cs="Times New Roman"/>
          <w:sz w:val="24"/>
          <w:szCs w:val="24"/>
        </w:rPr>
        <w:t>водоотведения</w:t>
      </w:r>
      <w:r w:rsidRPr="00DF0789">
        <w:rPr>
          <w:rFonts w:ascii="Times New Roman" w:hAnsi="Times New Roman" w:cs="Times New Roman"/>
          <w:sz w:val="24"/>
          <w:szCs w:val="24"/>
        </w:rPr>
        <w:t>;</w:t>
      </w:r>
    </w:p>
    <w:p w:rsidR="00882BF5" w:rsidRPr="00DF0789" w:rsidRDefault="00882BF5" w:rsidP="00123655">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4) уменьшения себестоимости, </w:t>
      </w:r>
      <w:r>
        <w:rPr>
          <w:rFonts w:ascii="Times New Roman" w:hAnsi="Times New Roman" w:cs="Times New Roman"/>
          <w:sz w:val="24"/>
          <w:szCs w:val="24"/>
        </w:rPr>
        <w:t>услуг водоотведения</w:t>
      </w:r>
      <w:r w:rsidRPr="00DF0789">
        <w:rPr>
          <w:rFonts w:ascii="Times New Roman" w:hAnsi="Times New Roman" w:cs="Times New Roman"/>
          <w:sz w:val="24"/>
          <w:szCs w:val="24"/>
        </w:rPr>
        <w:t xml:space="preserve"> потребителям.</w:t>
      </w:r>
    </w:p>
    <w:p w:rsidR="00882BF5" w:rsidRPr="00DF0789" w:rsidRDefault="00882BF5" w:rsidP="00123655">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882BF5" w:rsidRDefault="00882BF5" w:rsidP="00123655">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достижение показателей эффективности </w:t>
      </w:r>
      <w:r>
        <w:rPr>
          <w:rFonts w:ascii="Times New Roman" w:hAnsi="Times New Roman" w:cs="Times New Roman"/>
          <w:sz w:val="24"/>
          <w:szCs w:val="24"/>
        </w:rPr>
        <w:t>услуг водоотведения;</w:t>
      </w:r>
    </w:p>
    <w:p w:rsidR="00882BF5" w:rsidRPr="00DF0789" w:rsidRDefault="00882BF5" w:rsidP="00123655">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882BF5" w:rsidRPr="00DF0789" w:rsidRDefault="00882BF5" w:rsidP="00123655">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сбалансированное перспективное строительство системы водо</w:t>
      </w:r>
      <w:r>
        <w:rPr>
          <w:rFonts w:ascii="Times New Roman" w:hAnsi="Times New Roman" w:cs="Times New Roman"/>
          <w:sz w:val="24"/>
          <w:szCs w:val="24"/>
        </w:rPr>
        <w:t>отведения</w:t>
      </w:r>
      <w:r w:rsidRPr="00DF0789">
        <w:rPr>
          <w:rFonts w:ascii="Times New Roman" w:hAnsi="Times New Roman" w:cs="Times New Roman"/>
          <w:sz w:val="24"/>
          <w:szCs w:val="24"/>
        </w:rPr>
        <w:t xml:space="preserve"> населенных пунктов Ханты-Мансийского района в соответствии с потребностями </w:t>
      </w:r>
      <w:r w:rsidR="00123655">
        <w:rPr>
          <w:rFonts w:ascii="Times New Roman" w:hAnsi="Times New Roman" w:cs="Times New Roman"/>
          <w:sz w:val="24"/>
          <w:szCs w:val="24"/>
        </w:rPr>
        <w:t xml:space="preserve">                        </w:t>
      </w:r>
      <w:r w:rsidRPr="00DF0789">
        <w:rPr>
          <w:rFonts w:ascii="Times New Roman" w:hAnsi="Times New Roman" w:cs="Times New Roman"/>
          <w:sz w:val="24"/>
          <w:szCs w:val="24"/>
        </w:rPr>
        <w:t>в строительстве объектов капитального строительства;</w:t>
      </w:r>
    </w:p>
    <w:p w:rsidR="00882BF5" w:rsidRPr="0047143C" w:rsidRDefault="00123655" w:rsidP="00123655">
      <w:pPr>
        <w:spacing w:after="0" w:line="240" w:lineRule="auto"/>
        <w:jc w:val="both"/>
        <w:rPr>
          <w:rFonts w:ascii="Times New Roman" w:eastAsia="MS Mincho" w:hAnsi="Times New Roman"/>
          <w:sz w:val="24"/>
          <w:szCs w:val="24"/>
          <w:lang w:eastAsia="ja-JP"/>
        </w:rPr>
      </w:pPr>
      <w:r>
        <w:rPr>
          <w:rFonts w:ascii="Times New Roman" w:hAnsi="Times New Roman"/>
          <w:sz w:val="24"/>
          <w:szCs w:val="24"/>
        </w:rPr>
        <w:tab/>
      </w:r>
      <w:r w:rsidR="00882BF5" w:rsidRPr="00DF0789">
        <w:rPr>
          <w:rFonts w:ascii="Times New Roman" w:hAnsi="Times New Roman"/>
          <w:sz w:val="24"/>
          <w:szCs w:val="24"/>
        </w:rPr>
        <w:t>снижение негативного воздействия на окруж</w:t>
      </w:r>
      <w:r w:rsidR="00882BF5">
        <w:rPr>
          <w:rFonts w:ascii="Times New Roman" w:hAnsi="Times New Roman"/>
          <w:sz w:val="24"/>
          <w:szCs w:val="24"/>
        </w:rPr>
        <w:t>ающую среду и здоровье населения.</w:t>
      </w:r>
    </w:p>
    <w:p w:rsidR="00BE49A9" w:rsidRDefault="00BE49A9" w:rsidP="00A876BA">
      <w:pPr>
        <w:spacing w:line="240" w:lineRule="auto"/>
        <w:rPr>
          <w:rFonts w:ascii="Times New Roman" w:hAnsi="Times New Roman"/>
          <w:sz w:val="24"/>
          <w:szCs w:val="24"/>
        </w:rPr>
      </w:pPr>
    </w:p>
    <w:p w:rsidR="00882BF5" w:rsidRPr="00177A84" w:rsidRDefault="00882BF5" w:rsidP="00123655">
      <w:pPr>
        <w:spacing w:line="240" w:lineRule="auto"/>
        <w:jc w:val="both"/>
        <w:rPr>
          <w:rFonts w:ascii="Times New Roman" w:hAnsi="Times New Roman"/>
          <w:sz w:val="24"/>
          <w:szCs w:val="24"/>
        </w:rPr>
      </w:pPr>
      <w:r w:rsidRPr="00177A84">
        <w:rPr>
          <w:rFonts w:ascii="Times New Roman" w:hAnsi="Times New Roman"/>
          <w:sz w:val="24"/>
          <w:szCs w:val="24"/>
        </w:rPr>
        <w:t xml:space="preserve">Срок достижения плановых значений показателей деятельности Концессионера </w:t>
      </w:r>
      <w:r w:rsidR="00177A84" w:rsidRPr="00177A84">
        <w:rPr>
          <w:rFonts w:ascii="Times New Roman" w:hAnsi="Times New Roman"/>
          <w:sz w:val="24"/>
          <w:szCs w:val="24"/>
        </w:rPr>
        <w:t>–</w:t>
      </w:r>
      <w:r w:rsidRPr="00177A84">
        <w:rPr>
          <w:rFonts w:ascii="Times New Roman" w:hAnsi="Times New Roman"/>
          <w:sz w:val="24"/>
          <w:szCs w:val="24"/>
        </w:rPr>
        <w:t xml:space="preserve"> </w:t>
      </w:r>
      <w:r w:rsidR="00123655">
        <w:rPr>
          <w:rFonts w:ascii="Times New Roman" w:hAnsi="Times New Roman"/>
          <w:sz w:val="24"/>
          <w:szCs w:val="24"/>
        </w:rPr>
        <w:t>01.09.2016.</w:t>
      </w:r>
    </w:p>
    <w:p w:rsidR="00BE49A9" w:rsidRPr="00A876BA" w:rsidRDefault="00BE49A9" w:rsidP="00A876BA">
      <w:pPr>
        <w:spacing w:line="240" w:lineRule="auto"/>
        <w:jc w:val="right"/>
        <w:rPr>
          <w:rFonts w:ascii="Times New Roman" w:hAnsi="Times New Roman"/>
          <w:bCs/>
          <w:sz w:val="24"/>
          <w:szCs w:val="24"/>
        </w:rPr>
      </w:pPr>
    </w:p>
    <w:p w:rsidR="00BE49A9" w:rsidRDefault="00BE49A9"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pPr>
    </w:p>
    <w:p w:rsidR="00A27E2E" w:rsidRDefault="00A27E2E" w:rsidP="00A876BA">
      <w:pPr>
        <w:spacing w:line="240" w:lineRule="auto"/>
        <w:jc w:val="right"/>
        <w:rPr>
          <w:rFonts w:ascii="Times New Roman" w:hAnsi="Times New Roman"/>
          <w:bCs/>
          <w:sz w:val="24"/>
          <w:szCs w:val="24"/>
        </w:rPr>
        <w:sectPr w:rsidR="00A27E2E" w:rsidSect="00982C59">
          <w:pgSz w:w="11906" w:h="16838"/>
          <w:pgMar w:top="1418" w:right="1247" w:bottom="1134" w:left="1531" w:header="709" w:footer="709" w:gutter="0"/>
          <w:cols w:space="708"/>
          <w:docGrid w:linePitch="360"/>
        </w:sectPr>
      </w:pPr>
    </w:p>
    <w:tbl>
      <w:tblPr>
        <w:tblW w:w="1467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8"/>
      </w:tblGrid>
      <w:tr w:rsidR="00A27E2E" w:rsidRPr="00A27E2E" w:rsidTr="00A27E2E">
        <w:trPr>
          <w:trHeight w:val="20"/>
          <w:jc w:val="center"/>
        </w:trPr>
        <w:tc>
          <w:tcPr>
            <w:tcW w:w="14678" w:type="dxa"/>
            <w:tcBorders>
              <w:top w:val="nil"/>
              <w:left w:val="nil"/>
              <w:bottom w:val="nil"/>
              <w:right w:val="nil"/>
            </w:tcBorders>
            <w:shd w:val="clear" w:color="auto" w:fill="auto"/>
            <w:noWrap/>
            <w:vAlign w:val="bottom"/>
            <w:hideMark/>
          </w:tcPr>
          <w:p w:rsidR="00A27E2E" w:rsidRP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 xml:space="preserve">Приложение 5 </w:t>
            </w:r>
          </w:p>
          <w:p w:rsid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6B0D54" w:rsidRDefault="006B0D54" w:rsidP="006B0D54">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2E0C4E" w:rsidRPr="00A27E2E" w:rsidRDefault="002E0C4E" w:rsidP="00AA0216">
            <w:pPr>
              <w:spacing w:after="0" w:line="240" w:lineRule="auto"/>
              <w:jc w:val="right"/>
              <w:rPr>
                <w:rFonts w:ascii="Times New Roman" w:hAnsi="Times New Roman"/>
                <w:color w:val="000000"/>
              </w:rPr>
            </w:pPr>
          </w:p>
        </w:tc>
      </w:tr>
      <w:tr w:rsidR="00A27E2E" w:rsidRPr="00A27E2E" w:rsidTr="00882BF5">
        <w:trPr>
          <w:trHeight w:val="634"/>
          <w:jc w:val="center"/>
        </w:trPr>
        <w:tc>
          <w:tcPr>
            <w:tcW w:w="14678" w:type="dxa"/>
            <w:tcBorders>
              <w:top w:val="nil"/>
              <w:left w:val="nil"/>
              <w:bottom w:val="nil"/>
              <w:right w:val="nil"/>
            </w:tcBorders>
            <w:shd w:val="clear" w:color="auto" w:fill="auto"/>
            <w:noWrap/>
            <w:vAlign w:val="bottom"/>
            <w:hideMark/>
          </w:tcPr>
          <w:p w:rsidR="00A27E2E" w:rsidRPr="00A27E2E" w:rsidRDefault="00A27E2E" w:rsidP="00A27E2E">
            <w:pPr>
              <w:spacing w:after="0" w:line="240" w:lineRule="auto"/>
              <w:jc w:val="center"/>
              <w:rPr>
                <w:rFonts w:ascii="Times New Roman" w:hAnsi="Times New Roman"/>
                <w:bCs/>
                <w:color w:val="000000"/>
              </w:rPr>
            </w:pPr>
            <w:r w:rsidRPr="00A27E2E">
              <w:rPr>
                <w:rFonts w:ascii="Times New Roman" w:hAnsi="Times New Roman"/>
                <w:bCs/>
                <w:color w:val="000000"/>
              </w:rPr>
              <w:t>Значение долгосрочных параметров регулирования деятельности Концессионера</w:t>
            </w:r>
          </w:p>
        </w:tc>
      </w:tr>
    </w:tbl>
    <w:p w:rsidR="00161D0A" w:rsidRPr="001C5C27" w:rsidRDefault="00161D0A" w:rsidP="001C5C27">
      <w:pPr>
        <w:spacing w:line="240" w:lineRule="auto"/>
        <w:rPr>
          <w:rFonts w:ascii="Times New Roman" w:hAnsi="Times New Roman"/>
          <w:bCs/>
          <w:sz w:val="6"/>
          <w:szCs w:val="24"/>
        </w:rPr>
      </w:pPr>
    </w:p>
    <w:tbl>
      <w:tblPr>
        <w:tblW w:w="16019" w:type="dxa"/>
        <w:tblInd w:w="-432" w:type="dxa"/>
        <w:tblLayout w:type="fixed"/>
        <w:tblLook w:val="04A0" w:firstRow="1" w:lastRow="0" w:firstColumn="1" w:lastColumn="0" w:noHBand="0" w:noVBand="1"/>
      </w:tblPr>
      <w:tblGrid>
        <w:gridCol w:w="2552"/>
        <w:gridCol w:w="425"/>
        <w:gridCol w:w="419"/>
        <w:gridCol w:w="425"/>
        <w:gridCol w:w="422"/>
        <w:gridCol w:w="425"/>
        <w:gridCol w:w="425"/>
        <w:gridCol w:w="425"/>
        <w:gridCol w:w="422"/>
        <w:gridCol w:w="425"/>
        <w:gridCol w:w="425"/>
        <w:gridCol w:w="425"/>
        <w:gridCol w:w="426"/>
        <w:gridCol w:w="425"/>
        <w:gridCol w:w="425"/>
        <w:gridCol w:w="425"/>
        <w:gridCol w:w="426"/>
        <w:gridCol w:w="425"/>
        <w:gridCol w:w="425"/>
        <w:gridCol w:w="439"/>
        <w:gridCol w:w="439"/>
        <w:gridCol w:w="425"/>
        <w:gridCol w:w="425"/>
        <w:gridCol w:w="425"/>
        <w:gridCol w:w="426"/>
        <w:gridCol w:w="425"/>
        <w:gridCol w:w="425"/>
        <w:gridCol w:w="425"/>
        <w:gridCol w:w="426"/>
        <w:gridCol w:w="425"/>
        <w:gridCol w:w="412"/>
        <w:gridCol w:w="284"/>
        <w:gridCol w:w="124"/>
        <w:gridCol w:w="302"/>
      </w:tblGrid>
      <w:tr w:rsidR="00882BF5" w:rsidRPr="00BA2969" w:rsidTr="00123655">
        <w:trPr>
          <w:trHeight w:val="59"/>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2BF5" w:rsidRPr="001A576B" w:rsidRDefault="00882BF5" w:rsidP="00123655">
            <w:pPr>
              <w:spacing w:after="0" w:line="240" w:lineRule="auto"/>
              <w:ind w:firstLine="318"/>
              <w:jc w:val="center"/>
              <w:rPr>
                <w:rFonts w:ascii="Times New Roman" w:hAnsi="Times New Roman"/>
                <w:sz w:val="14"/>
                <w:szCs w:val="14"/>
              </w:rPr>
            </w:pPr>
            <w:r w:rsidRPr="001A576B">
              <w:rPr>
                <w:rFonts w:ascii="Times New Roman" w:hAnsi="Times New Roman"/>
                <w:sz w:val="14"/>
                <w:szCs w:val="14"/>
              </w:rPr>
              <w:t>Перечень сведений, подлежащих представлению организатору конкурса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2BF5" w:rsidRPr="001A576B" w:rsidRDefault="00882BF5" w:rsidP="00123655">
            <w:pPr>
              <w:spacing w:after="0" w:line="240" w:lineRule="auto"/>
              <w:jc w:val="center"/>
              <w:rPr>
                <w:rFonts w:ascii="Times New Roman" w:hAnsi="Times New Roman"/>
                <w:sz w:val="14"/>
                <w:szCs w:val="14"/>
              </w:rPr>
            </w:pPr>
            <w:r w:rsidRPr="001A576B">
              <w:rPr>
                <w:rFonts w:ascii="Times New Roman" w:hAnsi="Times New Roman"/>
                <w:sz w:val="14"/>
                <w:szCs w:val="14"/>
              </w:rPr>
              <w:t>Ед. изм.</w:t>
            </w:r>
          </w:p>
        </w:tc>
        <w:tc>
          <w:tcPr>
            <w:tcW w:w="13042" w:type="dxa"/>
            <w:gridSpan w:val="32"/>
            <w:tcBorders>
              <w:top w:val="single" w:sz="4" w:space="0" w:color="auto"/>
              <w:left w:val="single" w:sz="4" w:space="0" w:color="auto"/>
              <w:bottom w:val="single" w:sz="4" w:space="0" w:color="000000"/>
              <w:right w:val="single" w:sz="4" w:space="0" w:color="000000"/>
            </w:tcBorders>
            <w:shd w:val="clear" w:color="auto" w:fill="auto"/>
            <w:hideMark/>
          </w:tcPr>
          <w:p w:rsidR="00882BF5" w:rsidRPr="001A576B" w:rsidRDefault="00882BF5" w:rsidP="00123655">
            <w:pPr>
              <w:spacing w:after="0" w:line="240" w:lineRule="auto"/>
              <w:jc w:val="center"/>
              <w:rPr>
                <w:rFonts w:ascii="Times New Roman" w:hAnsi="Times New Roman"/>
                <w:sz w:val="14"/>
                <w:szCs w:val="14"/>
              </w:rPr>
            </w:pPr>
            <w:r w:rsidRPr="001A576B">
              <w:rPr>
                <w:rFonts w:ascii="Times New Roman" w:hAnsi="Times New Roman"/>
                <w:sz w:val="14"/>
                <w:szCs w:val="14"/>
              </w:rPr>
              <w:t>Сведения о ценах, величинах, значениях и параметрах</w:t>
            </w:r>
          </w:p>
        </w:tc>
      </w:tr>
      <w:tr w:rsidR="00882BF5" w:rsidRPr="00BA2969" w:rsidTr="00123655">
        <w:trPr>
          <w:trHeight w:val="45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882BF5" w:rsidRPr="001A576B" w:rsidRDefault="00882BF5" w:rsidP="00C02087">
            <w:pPr>
              <w:spacing w:after="0" w:line="240" w:lineRule="auto"/>
              <w:rPr>
                <w:rFonts w:ascii="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82BF5" w:rsidRPr="001A576B" w:rsidRDefault="00882BF5" w:rsidP="00C02087">
            <w:pPr>
              <w:spacing w:after="0" w:line="240" w:lineRule="auto"/>
              <w:rPr>
                <w:rFonts w:ascii="Times New Roman" w:hAnsi="Times New Roman"/>
                <w:sz w:val="14"/>
                <w:szCs w:val="14"/>
              </w:rPr>
            </w:pPr>
          </w:p>
        </w:tc>
        <w:tc>
          <w:tcPr>
            <w:tcW w:w="41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2015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2016</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2017</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2018</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2019</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2020</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2021</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2022</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2023</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2024</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2026</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2027</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2028</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2029</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2031</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2032</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2033</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2034</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2036</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2037</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2038</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2039</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2040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2041</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2042</w:t>
            </w:r>
          </w:p>
        </w:tc>
        <w:tc>
          <w:tcPr>
            <w:tcW w:w="41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2043</w:t>
            </w:r>
          </w:p>
        </w:tc>
        <w:tc>
          <w:tcPr>
            <w:tcW w:w="284"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2044</w:t>
            </w:r>
          </w:p>
        </w:tc>
        <w:tc>
          <w:tcPr>
            <w:tcW w:w="426" w:type="dxa"/>
            <w:gridSpan w:val="2"/>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2045</w:t>
            </w:r>
          </w:p>
        </w:tc>
      </w:tr>
      <w:tr w:rsidR="00882BF5" w:rsidRPr="00BA2969" w:rsidTr="00123655">
        <w:trPr>
          <w:trHeight w:val="183"/>
        </w:trPr>
        <w:tc>
          <w:tcPr>
            <w:tcW w:w="16019" w:type="dxa"/>
            <w:gridSpan w:val="34"/>
            <w:tcBorders>
              <w:top w:val="single" w:sz="4" w:space="0" w:color="auto"/>
              <w:left w:val="single" w:sz="4" w:space="0" w:color="auto"/>
              <w:bottom w:val="single" w:sz="4" w:space="0" w:color="auto"/>
              <w:right w:val="single" w:sz="4" w:space="0" w:color="000000"/>
            </w:tcBorders>
            <w:shd w:val="clear" w:color="auto" w:fill="auto"/>
            <w:hideMark/>
          </w:tcPr>
          <w:p w:rsidR="00882BF5" w:rsidRPr="001A576B" w:rsidRDefault="00882BF5" w:rsidP="00C02087">
            <w:pPr>
              <w:spacing w:after="0" w:line="240" w:lineRule="auto"/>
              <w:jc w:val="center"/>
              <w:rPr>
                <w:rFonts w:ascii="Times New Roman" w:hAnsi="Times New Roman"/>
                <w:b/>
                <w:bCs/>
                <w:sz w:val="14"/>
                <w:szCs w:val="14"/>
              </w:rPr>
            </w:pPr>
            <w:r w:rsidRPr="001A576B">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882BF5" w:rsidRPr="00BA2969" w:rsidTr="00123655">
        <w:trPr>
          <w:trHeight w:val="407"/>
        </w:trPr>
        <w:tc>
          <w:tcPr>
            <w:tcW w:w="2552" w:type="dxa"/>
            <w:tcBorders>
              <w:top w:val="nil"/>
              <w:left w:val="single" w:sz="4" w:space="0" w:color="auto"/>
              <w:bottom w:val="single" w:sz="4" w:space="0" w:color="auto"/>
              <w:right w:val="single" w:sz="4" w:space="0" w:color="auto"/>
            </w:tcBorders>
            <w:shd w:val="clear" w:color="auto" w:fill="auto"/>
            <w:hideMark/>
          </w:tcPr>
          <w:p w:rsidR="00882BF5" w:rsidRPr="001A576B" w:rsidRDefault="00123655" w:rsidP="00C02087">
            <w:pPr>
              <w:spacing w:after="0" w:line="240" w:lineRule="auto"/>
              <w:rPr>
                <w:rFonts w:ascii="Times New Roman" w:hAnsi="Times New Roman"/>
                <w:sz w:val="14"/>
                <w:szCs w:val="14"/>
              </w:rPr>
            </w:pPr>
            <w:r>
              <w:rPr>
                <w:rFonts w:ascii="Times New Roman" w:hAnsi="Times New Roman"/>
                <w:sz w:val="14"/>
                <w:szCs w:val="14"/>
              </w:rPr>
              <w:t>Б</w:t>
            </w:r>
            <w:r w:rsidR="00882BF5" w:rsidRPr="001A576B">
              <w:rPr>
                <w:rFonts w:ascii="Times New Roman" w:hAnsi="Times New Roman"/>
                <w:sz w:val="14"/>
                <w:szCs w:val="14"/>
              </w:rPr>
              <w:t>азовый уровень операционных расходов</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color w:val="000000"/>
                <w:sz w:val="14"/>
                <w:szCs w:val="14"/>
              </w:rPr>
            </w:pPr>
            <w:r w:rsidRPr="001A576B">
              <w:rPr>
                <w:rFonts w:ascii="Times New Roman" w:hAnsi="Times New Roman"/>
                <w:color w:val="000000"/>
                <w:sz w:val="14"/>
                <w:szCs w:val="14"/>
              </w:rPr>
              <w:t>тыс.руб.</w:t>
            </w:r>
          </w:p>
        </w:tc>
        <w:tc>
          <w:tcPr>
            <w:tcW w:w="41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11 819,70</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color w:val="000000"/>
                <w:sz w:val="14"/>
                <w:szCs w:val="14"/>
              </w:rPr>
            </w:pPr>
            <w:r w:rsidRPr="001A576B">
              <w:rPr>
                <w:rFonts w:ascii="Times New Roman" w:hAnsi="Times New Roman"/>
                <w:color w:val="000000"/>
                <w:sz w:val="14"/>
                <w:szCs w:val="14"/>
              </w:rPr>
              <w:t>тыс.руб.</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08" w:type="dxa"/>
            <w:gridSpan w:val="2"/>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0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r>
      <w:tr w:rsidR="00882BF5" w:rsidRPr="00BA2969" w:rsidTr="00123655">
        <w:trPr>
          <w:trHeight w:val="503"/>
        </w:trPr>
        <w:tc>
          <w:tcPr>
            <w:tcW w:w="2552" w:type="dxa"/>
            <w:tcBorders>
              <w:top w:val="nil"/>
              <w:left w:val="single" w:sz="4" w:space="0" w:color="auto"/>
              <w:bottom w:val="single" w:sz="4" w:space="0" w:color="auto"/>
              <w:right w:val="single" w:sz="4" w:space="0" w:color="auto"/>
            </w:tcBorders>
            <w:shd w:val="clear" w:color="auto" w:fill="auto"/>
            <w:hideMark/>
          </w:tcPr>
          <w:p w:rsidR="00882BF5" w:rsidRPr="001A576B" w:rsidRDefault="00123655" w:rsidP="00C02087">
            <w:pPr>
              <w:spacing w:after="0" w:line="240" w:lineRule="auto"/>
              <w:rPr>
                <w:rFonts w:ascii="Times New Roman" w:hAnsi="Times New Roman"/>
                <w:sz w:val="14"/>
                <w:szCs w:val="14"/>
              </w:rPr>
            </w:pPr>
            <w:r>
              <w:rPr>
                <w:rFonts w:ascii="Times New Roman" w:hAnsi="Times New Roman"/>
                <w:sz w:val="14"/>
                <w:szCs w:val="14"/>
              </w:rPr>
              <w:t>Н</w:t>
            </w:r>
            <w:r w:rsidR="00882BF5" w:rsidRPr="001A576B">
              <w:rPr>
                <w:rFonts w:ascii="Times New Roman" w:hAnsi="Times New Roman"/>
                <w:sz w:val="14"/>
                <w:szCs w:val="14"/>
              </w:rPr>
              <w:t>ормативный уровень прибыли</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w:t>
            </w:r>
          </w:p>
        </w:tc>
        <w:tc>
          <w:tcPr>
            <w:tcW w:w="41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1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408" w:type="dxa"/>
            <w:gridSpan w:val="2"/>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c>
          <w:tcPr>
            <w:tcW w:w="30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0,40</w:t>
            </w:r>
          </w:p>
        </w:tc>
      </w:tr>
      <w:tr w:rsidR="00882BF5" w:rsidRPr="00BA2969" w:rsidTr="00123655">
        <w:trPr>
          <w:trHeight w:val="85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82BF5" w:rsidRPr="001A576B" w:rsidRDefault="00123655" w:rsidP="00C02087">
            <w:pPr>
              <w:spacing w:after="0" w:line="240" w:lineRule="auto"/>
              <w:rPr>
                <w:rFonts w:ascii="Times New Roman" w:hAnsi="Times New Roman"/>
                <w:color w:val="000000"/>
                <w:sz w:val="14"/>
                <w:szCs w:val="14"/>
              </w:rPr>
            </w:pPr>
            <w:r>
              <w:rPr>
                <w:rFonts w:ascii="Times New Roman" w:hAnsi="Times New Roman"/>
                <w:color w:val="000000"/>
                <w:sz w:val="14"/>
                <w:szCs w:val="14"/>
              </w:rPr>
              <w:t>У</w:t>
            </w:r>
            <w:r w:rsidR="00882BF5" w:rsidRPr="001A576B">
              <w:rPr>
                <w:rFonts w:ascii="Times New Roman" w:hAnsi="Times New Roman"/>
                <w:color w:val="000000"/>
                <w:sz w:val="14"/>
                <w:szCs w:val="14"/>
              </w:rPr>
              <w:t>ровень потерь воды (доля потерь воды в централизованных системах холодного водоснабжения при транспортировке в общем объеме воды, поданной в водопроводную сеть)</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w:t>
            </w:r>
          </w:p>
        </w:tc>
        <w:tc>
          <w:tcPr>
            <w:tcW w:w="41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1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408" w:type="dxa"/>
            <w:gridSpan w:val="2"/>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c>
          <w:tcPr>
            <w:tcW w:w="30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4,65</w:t>
            </w:r>
          </w:p>
        </w:tc>
      </w:tr>
      <w:tr w:rsidR="00882BF5" w:rsidRPr="00BA2969" w:rsidTr="00123655">
        <w:trPr>
          <w:trHeight w:val="412"/>
        </w:trPr>
        <w:tc>
          <w:tcPr>
            <w:tcW w:w="2552" w:type="dxa"/>
            <w:tcBorders>
              <w:top w:val="nil"/>
              <w:left w:val="single" w:sz="4" w:space="0" w:color="auto"/>
              <w:bottom w:val="single" w:sz="4" w:space="0" w:color="auto"/>
              <w:right w:val="single" w:sz="4" w:space="0" w:color="auto"/>
            </w:tcBorders>
            <w:shd w:val="clear" w:color="auto" w:fill="auto"/>
            <w:hideMark/>
          </w:tcPr>
          <w:p w:rsidR="00882BF5" w:rsidRPr="001A576B" w:rsidRDefault="00123655" w:rsidP="00C02087">
            <w:pPr>
              <w:spacing w:after="0" w:line="240" w:lineRule="auto"/>
              <w:rPr>
                <w:rFonts w:ascii="Times New Roman" w:hAnsi="Times New Roman"/>
                <w:color w:val="000000"/>
                <w:sz w:val="14"/>
                <w:szCs w:val="14"/>
              </w:rPr>
            </w:pPr>
            <w:r>
              <w:rPr>
                <w:rFonts w:ascii="Times New Roman" w:hAnsi="Times New Roman"/>
                <w:color w:val="000000"/>
                <w:sz w:val="14"/>
                <w:szCs w:val="14"/>
              </w:rPr>
              <w:t>У</w:t>
            </w:r>
            <w:r w:rsidR="00882BF5" w:rsidRPr="001A576B">
              <w:rPr>
                <w:rFonts w:ascii="Times New Roman" w:hAnsi="Times New Roman"/>
                <w:color w:val="000000"/>
                <w:sz w:val="14"/>
                <w:szCs w:val="14"/>
              </w:rPr>
              <w:t>дельный расход электрической энергии, потребляемой в технологическом процессе подготовки воды</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кВт/м3</w:t>
            </w:r>
          </w:p>
        </w:tc>
        <w:tc>
          <w:tcPr>
            <w:tcW w:w="41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1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408" w:type="dxa"/>
            <w:gridSpan w:val="2"/>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c>
          <w:tcPr>
            <w:tcW w:w="30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0,90</w:t>
            </w:r>
          </w:p>
        </w:tc>
      </w:tr>
      <w:tr w:rsidR="00882BF5" w:rsidRPr="00BA2969" w:rsidTr="00123655">
        <w:trPr>
          <w:trHeight w:val="141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82BF5" w:rsidRPr="001A576B" w:rsidRDefault="00123655" w:rsidP="00C02087">
            <w:pPr>
              <w:spacing w:after="0" w:line="240" w:lineRule="auto"/>
              <w:rPr>
                <w:rFonts w:ascii="Times New Roman" w:hAnsi="Times New Roman"/>
                <w:sz w:val="14"/>
                <w:szCs w:val="14"/>
              </w:rPr>
            </w:pPr>
            <w:r>
              <w:rPr>
                <w:rFonts w:ascii="Times New Roman" w:hAnsi="Times New Roman"/>
                <w:sz w:val="14"/>
                <w:szCs w:val="14"/>
              </w:rPr>
              <w:t>П</w:t>
            </w:r>
            <w:r w:rsidR="00882BF5" w:rsidRPr="001A576B">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w:t>
            </w:r>
          </w:p>
        </w:tc>
        <w:tc>
          <w:tcPr>
            <w:tcW w:w="41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107,54</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104,77</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08" w:type="dxa"/>
            <w:gridSpan w:val="2"/>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0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r>
      <w:tr w:rsidR="00882BF5" w:rsidRPr="00BA2969" w:rsidTr="00123655">
        <w:trPr>
          <w:trHeight w:val="18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82BF5" w:rsidRPr="001A576B" w:rsidRDefault="00D12600" w:rsidP="00C02087">
            <w:pPr>
              <w:spacing w:after="0" w:line="240" w:lineRule="auto"/>
              <w:rPr>
                <w:rFonts w:ascii="Times New Roman" w:hAnsi="Times New Roman"/>
                <w:sz w:val="14"/>
                <w:szCs w:val="14"/>
              </w:rPr>
            </w:pPr>
            <w:r>
              <w:rPr>
                <w:rFonts w:ascii="Times New Roman" w:hAnsi="Times New Roman"/>
                <w:sz w:val="14"/>
                <w:szCs w:val="14"/>
              </w:rPr>
              <w:t>Н</w:t>
            </w:r>
            <w:r w:rsidR="00882BF5" w:rsidRPr="001A576B">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водоснабжения</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тыс.</w:t>
            </w:r>
            <w:r w:rsidR="00000C2E">
              <w:rPr>
                <w:rFonts w:ascii="Times New Roman" w:hAnsi="Times New Roman"/>
                <w:sz w:val="14"/>
                <w:szCs w:val="14"/>
              </w:rPr>
              <w:t xml:space="preserve"> </w:t>
            </w:r>
            <w:r w:rsidRPr="001A576B">
              <w:rPr>
                <w:rFonts w:ascii="Times New Roman" w:hAnsi="Times New Roman"/>
                <w:sz w:val="14"/>
                <w:szCs w:val="14"/>
              </w:rPr>
              <w:t>руб.</w:t>
            </w:r>
          </w:p>
        </w:tc>
        <w:tc>
          <w:tcPr>
            <w:tcW w:w="41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13 730,57</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39"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08" w:type="dxa"/>
            <w:gridSpan w:val="2"/>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02" w:type="dxa"/>
            <w:tcBorders>
              <w:top w:val="nil"/>
              <w:left w:val="nil"/>
              <w:bottom w:val="single" w:sz="4" w:space="0" w:color="auto"/>
              <w:right w:val="single" w:sz="4" w:space="0" w:color="auto"/>
            </w:tcBorders>
            <w:shd w:val="clear" w:color="auto" w:fill="auto"/>
            <w:vAlign w:val="center"/>
            <w:hideMark/>
          </w:tcPr>
          <w:p w:rsidR="00882BF5" w:rsidRPr="001A576B" w:rsidRDefault="00882BF5" w:rsidP="00C02087">
            <w:pPr>
              <w:spacing w:after="0" w:line="240" w:lineRule="auto"/>
              <w:jc w:val="center"/>
              <w:rPr>
                <w:rFonts w:ascii="Times New Roman" w:hAnsi="Times New Roman"/>
                <w:sz w:val="14"/>
                <w:szCs w:val="14"/>
              </w:rPr>
            </w:pPr>
            <w:r w:rsidRPr="001A576B">
              <w:rPr>
                <w:rFonts w:ascii="Times New Roman" w:hAnsi="Times New Roman"/>
                <w:sz w:val="14"/>
                <w:szCs w:val="14"/>
              </w:rPr>
              <w:t>х</w:t>
            </w:r>
          </w:p>
        </w:tc>
      </w:tr>
    </w:tbl>
    <w:p w:rsidR="00882BF5" w:rsidRDefault="00882BF5" w:rsidP="00882BF5">
      <w:pPr>
        <w:rPr>
          <w:rFonts w:ascii="Times New Roman" w:hAnsi="Times New Roman"/>
          <w:sz w:val="14"/>
          <w:szCs w:val="14"/>
        </w:rPr>
        <w:sectPr w:rsidR="00882BF5" w:rsidSect="00882BF5">
          <w:pgSz w:w="16838" w:h="11906" w:orient="landscape"/>
          <w:pgMar w:top="991" w:right="1134" w:bottom="426" w:left="993" w:header="708" w:footer="708" w:gutter="0"/>
          <w:cols w:space="708"/>
          <w:docGrid w:linePitch="360"/>
        </w:sectPr>
      </w:pPr>
    </w:p>
    <w:tbl>
      <w:tblPr>
        <w:tblStyle w:val="af"/>
        <w:tblW w:w="14848" w:type="dxa"/>
        <w:tblLayout w:type="fixed"/>
        <w:tblLook w:val="04A0" w:firstRow="1" w:lastRow="0" w:firstColumn="1" w:lastColumn="0" w:noHBand="0" w:noVBand="1"/>
      </w:tblPr>
      <w:tblGrid>
        <w:gridCol w:w="14848"/>
      </w:tblGrid>
      <w:tr w:rsidR="00882BF5" w:rsidRPr="0026259C" w:rsidTr="00C02087">
        <w:trPr>
          <w:trHeight w:val="20"/>
        </w:trPr>
        <w:tc>
          <w:tcPr>
            <w:tcW w:w="14848" w:type="dxa"/>
            <w:tcBorders>
              <w:top w:val="nil"/>
              <w:left w:val="nil"/>
              <w:bottom w:val="single" w:sz="4" w:space="0" w:color="auto"/>
              <w:right w:val="nil"/>
            </w:tcBorders>
          </w:tcPr>
          <w:p w:rsidR="00882BF5" w:rsidRPr="0092287B" w:rsidRDefault="00882BF5" w:rsidP="00C02087">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t>Приложение 6</w:t>
            </w:r>
            <w:r w:rsidRPr="0092287B">
              <w:rPr>
                <w:rFonts w:ascii="Times New Roman" w:eastAsia="MS Mincho" w:hAnsi="Times New Roman"/>
                <w:sz w:val="28"/>
                <w:szCs w:val="28"/>
                <w:lang w:eastAsia="ja-JP"/>
              </w:rPr>
              <w:t xml:space="preserve"> </w:t>
            </w:r>
          </w:p>
          <w:p w:rsidR="00882BF5" w:rsidRDefault="00882BF5" w:rsidP="00C02087">
            <w:pPr>
              <w:spacing w:after="0" w:line="240" w:lineRule="auto"/>
              <w:ind w:firstLine="567"/>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882BF5" w:rsidRDefault="00882BF5" w:rsidP="00C02087">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882BF5" w:rsidRPr="0026259C" w:rsidRDefault="00882BF5" w:rsidP="00C02087">
            <w:pPr>
              <w:spacing w:after="0" w:line="240" w:lineRule="auto"/>
              <w:jc w:val="right"/>
              <w:rPr>
                <w:rFonts w:ascii="Times New Roman" w:eastAsiaTheme="minorHAnsi" w:hAnsi="Times New Roman"/>
                <w:sz w:val="28"/>
                <w:szCs w:val="28"/>
                <w:lang w:eastAsia="en-US"/>
              </w:rPr>
            </w:pPr>
          </w:p>
        </w:tc>
      </w:tr>
      <w:tr w:rsidR="00882BF5" w:rsidRPr="00080572" w:rsidTr="00C02087">
        <w:trPr>
          <w:trHeight w:val="20"/>
        </w:trPr>
        <w:tc>
          <w:tcPr>
            <w:tcW w:w="14848" w:type="dxa"/>
            <w:tcBorders>
              <w:top w:val="single" w:sz="4" w:space="0" w:color="auto"/>
            </w:tcBorders>
            <w:hideMark/>
          </w:tcPr>
          <w:p w:rsidR="00882BF5" w:rsidRPr="00882BF5" w:rsidRDefault="00882BF5" w:rsidP="00C02087">
            <w:pPr>
              <w:spacing w:after="0" w:line="240" w:lineRule="auto"/>
              <w:jc w:val="center"/>
              <w:rPr>
                <w:rFonts w:ascii="Times New Roman" w:hAnsi="Times New Roman"/>
                <w:sz w:val="24"/>
                <w:szCs w:val="24"/>
              </w:rPr>
            </w:pPr>
            <w:r w:rsidRPr="00882BF5">
              <w:rPr>
                <w:rFonts w:ascii="Times New Roman" w:hAnsi="Times New Roman"/>
                <w:sz w:val="24"/>
                <w:szCs w:val="24"/>
              </w:rPr>
              <w:t xml:space="preserve">Сведения о ценах, значениях и параметрах, в соответствии с пунктами 4, 5, 7, 8, </w:t>
            </w:r>
          </w:p>
          <w:p w:rsidR="00882BF5" w:rsidRPr="00080572" w:rsidRDefault="00882BF5" w:rsidP="00C02087">
            <w:pPr>
              <w:spacing w:after="0" w:line="240" w:lineRule="auto"/>
              <w:jc w:val="center"/>
              <w:rPr>
                <w:rFonts w:ascii="Times New Roman" w:hAnsi="Times New Roman"/>
                <w:sz w:val="16"/>
                <w:szCs w:val="16"/>
              </w:rPr>
            </w:pPr>
            <w:r w:rsidRPr="00882BF5">
              <w:rPr>
                <w:rFonts w:ascii="Times New Roman" w:hAnsi="Times New Roman"/>
                <w:sz w:val="24"/>
                <w:szCs w:val="24"/>
              </w:rPr>
              <w:t>9, 10, 11 части 1.2 статьи 23 Закона о концессионных соглашениях</w:t>
            </w:r>
          </w:p>
        </w:tc>
      </w:tr>
    </w:tbl>
    <w:p w:rsidR="00B33915" w:rsidRDefault="00B33915" w:rsidP="00B33915">
      <w:pPr>
        <w:spacing w:after="0" w:line="240" w:lineRule="auto"/>
        <w:ind w:firstLine="708"/>
        <w:jc w:val="both"/>
        <w:rPr>
          <w:rFonts w:ascii="Times New Roman" w:hAnsi="Times New Roman"/>
          <w:b/>
          <w:sz w:val="24"/>
          <w:szCs w:val="24"/>
        </w:rPr>
      </w:pPr>
    </w:p>
    <w:p w:rsidR="00B33915" w:rsidRDefault="00882BF5" w:rsidP="00B33915">
      <w:pPr>
        <w:spacing w:after="0" w:line="240" w:lineRule="auto"/>
        <w:ind w:firstLine="708"/>
        <w:jc w:val="both"/>
        <w:rPr>
          <w:rFonts w:ascii="Times New Roman" w:hAnsi="Times New Roman"/>
          <w:b/>
          <w:sz w:val="24"/>
          <w:szCs w:val="24"/>
        </w:rPr>
      </w:pPr>
      <w:r w:rsidRPr="00462004">
        <w:rPr>
          <w:rFonts w:ascii="Times New Roman" w:hAnsi="Times New Roman"/>
          <w:b/>
          <w:sz w:val="24"/>
          <w:szCs w:val="24"/>
        </w:rPr>
        <w:t>Объем полезного отпуска  водоотведения в году, предшествующем первому году действия концессионного соглашения, а также прогноз  объема отпуска водоотведения на срок дей</w:t>
      </w:r>
      <w:r w:rsidR="00B33915">
        <w:rPr>
          <w:rFonts w:ascii="Times New Roman" w:hAnsi="Times New Roman"/>
          <w:b/>
          <w:sz w:val="24"/>
          <w:szCs w:val="24"/>
        </w:rPr>
        <w:t>ствий концессионного соглашения</w:t>
      </w:r>
    </w:p>
    <w:tbl>
      <w:tblPr>
        <w:tblW w:w="14894" w:type="dxa"/>
        <w:tblInd w:w="98" w:type="dxa"/>
        <w:tblLayout w:type="fixed"/>
        <w:tblLook w:val="04A0" w:firstRow="1" w:lastRow="0" w:firstColumn="1" w:lastColumn="0" w:noHBand="0" w:noVBand="1"/>
      </w:tblPr>
      <w:tblGrid>
        <w:gridCol w:w="1287"/>
        <w:gridCol w:w="470"/>
        <w:gridCol w:w="380"/>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1C5C27" w:rsidRPr="00BA2969" w:rsidTr="00B33915">
        <w:trPr>
          <w:trHeight w:val="53"/>
        </w:trPr>
        <w:tc>
          <w:tcPr>
            <w:tcW w:w="12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Перечень сведений, подлежащих представлению организатору конкурса</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Ед. изм.</w:t>
            </w:r>
          </w:p>
        </w:tc>
        <w:tc>
          <w:tcPr>
            <w:tcW w:w="13137" w:type="dxa"/>
            <w:gridSpan w:val="31"/>
            <w:tcBorders>
              <w:top w:val="single" w:sz="4" w:space="0" w:color="auto"/>
              <w:left w:val="single" w:sz="4" w:space="0" w:color="auto"/>
              <w:bottom w:val="single" w:sz="4" w:space="0" w:color="000000"/>
              <w:right w:val="single" w:sz="4" w:space="0" w:color="000000"/>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Сведения о ценах, величинах, значениях и параметрах</w:t>
            </w:r>
          </w:p>
        </w:tc>
      </w:tr>
      <w:tr w:rsidR="001C5C27" w:rsidRPr="00BA2969" w:rsidTr="001C5C27">
        <w:trPr>
          <w:trHeight w:val="36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882BF5" w:rsidRPr="00D55C60" w:rsidRDefault="00882BF5" w:rsidP="00B33915">
            <w:pPr>
              <w:spacing w:after="0" w:line="240" w:lineRule="auto"/>
              <w:rPr>
                <w:rFonts w:ascii="Times New Roman" w:hAnsi="Times New Roman"/>
                <w:sz w:val="14"/>
                <w:szCs w:val="14"/>
              </w:rPr>
            </w:pPr>
          </w:p>
        </w:tc>
        <w:tc>
          <w:tcPr>
            <w:tcW w:w="470" w:type="dxa"/>
            <w:vMerge/>
            <w:tcBorders>
              <w:top w:val="single" w:sz="4" w:space="0" w:color="auto"/>
              <w:left w:val="single" w:sz="4" w:space="0" w:color="auto"/>
              <w:bottom w:val="single" w:sz="4" w:space="0" w:color="auto"/>
              <w:right w:val="single" w:sz="4" w:space="0" w:color="auto"/>
            </w:tcBorders>
            <w:vAlign w:val="center"/>
            <w:hideMark/>
          </w:tcPr>
          <w:p w:rsidR="00882BF5" w:rsidRPr="00D55C60" w:rsidRDefault="00882BF5" w:rsidP="00B33915">
            <w:pPr>
              <w:spacing w:after="0" w:line="240" w:lineRule="auto"/>
              <w:rPr>
                <w:rFonts w:ascii="Times New Roman" w:hAnsi="Times New Roman"/>
                <w:sz w:val="14"/>
                <w:szCs w:val="14"/>
              </w:rPr>
            </w:pPr>
          </w:p>
        </w:tc>
        <w:tc>
          <w:tcPr>
            <w:tcW w:w="380"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2015</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2018</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2020</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2021</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2022</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2024</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2025</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2026</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2028</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2030</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2031</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2032</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2034</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2035</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2038</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2040</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2041</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2042</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2044</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2045</w:t>
            </w:r>
          </w:p>
        </w:tc>
      </w:tr>
      <w:tr w:rsidR="001C5C27" w:rsidRPr="00BA2969" w:rsidTr="00B33915">
        <w:trPr>
          <w:trHeight w:val="1155"/>
        </w:trPr>
        <w:tc>
          <w:tcPr>
            <w:tcW w:w="1287" w:type="dxa"/>
            <w:tcBorders>
              <w:top w:val="nil"/>
              <w:left w:val="single" w:sz="4" w:space="0" w:color="auto"/>
              <w:bottom w:val="single" w:sz="4" w:space="0" w:color="auto"/>
              <w:right w:val="single" w:sz="4" w:space="0" w:color="auto"/>
            </w:tcBorders>
            <w:shd w:val="clear" w:color="auto" w:fill="auto"/>
            <w:hideMark/>
          </w:tcPr>
          <w:p w:rsidR="00882BF5" w:rsidRPr="00D55C60" w:rsidRDefault="00B33915" w:rsidP="00B33915">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882BF5" w:rsidRPr="00D55C60">
              <w:rPr>
                <w:rFonts w:ascii="Times New Roman" w:hAnsi="Times New Roman"/>
                <w:color w:val="000000"/>
                <w:sz w:val="14"/>
                <w:szCs w:val="14"/>
              </w:rPr>
              <w:t>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w:t>
            </w:r>
          </w:p>
        </w:tc>
        <w:tc>
          <w:tcPr>
            <w:tcW w:w="470"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тыс. м3</w:t>
            </w:r>
          </w:p>
        </w:tc>
        <w:tc>
          <w:tcPr>
            <w:tcW w:w="380"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157,53</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157,51</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6"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6"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6"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6"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6"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6"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6"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c>
          <w:tcPr>
            <w:tcW w:w="425"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157,48</w:t>
            </w:r>
          </w:p>
        </w:tc>
      </w:tr>
    </w:tbl>
    <w:p w:rsidR="00B33915" w:rsidRDefault="00B33915" w:rsidP="00B33915">
      <w:pPr>
        <w:spacing w:after="0" w:line="240" w:lineRule="auto"/>
        <w:ind w:firstLine="708"/>
        <w:jc w:val="both"/>
        <w:rPr>
          <w:rFonts w:ascii="Times New Roman" w:hAnsi="Times New Roman"/>
          <w:b/>
          <w:sz w:val="24"/>
          <w:szCs w:val="24"/>
        </w:rPr>
      </w:pPr>
    </w:p>
    <w:p w:rsidR="00882BF5" w:rsidRDefault="00882BF5" w:rsidP="00B33915">
      <w:pPr>
        <w:spacing w:after="0" w:line="240" w:lineRule="auto"/>
        <w:ind w:firstLine="708"/>
        <w:jc w:val="both"/>
        <w:rPr>
          <w:rFonts w:ascii="Times New Roman" w:hAnsi="Times New Roman"/>
          <w:b/>
          <w:sz w:val="24"/>
          <w:szCs w:val="24"/>
        </w:rPr>
      </w:pPr>
      <w:r>
        <w:rPr>
          <w:rFonts w:ascii="Times New Roman" w:hAnsi="Times New Roman"/>
          <w:b/>
          <w:sz w:val="24"/>
          <w:szCs w:val="24"/>
        </w:rPr>
        <w:t>Цены на энергетические</w:t>
      </w:r>
      <w:r w:rsidR="00B33915">
        <w:rPr>
          <w:rFonts w:ascii="Times New Roman" w:hAnsi="Times New Roman"/>
          <w:b/>
          <w:sz w:val="24"/>
          <w:szCs w:val="24"/>
        </w:rPr>
        <w:t xml:space="preserve"> ресурсы в году, предшествующем</w:t>
      </w:r>
      <w:r>
        <w:rPr>
          <w:rFonts w:ascii="Times New Roman" w:hAnsi="Times New Roman"/>
          <w:b/>
          <w:sz w:val="24"/>
          <w:szCs w:val="24"/>
        </w:rPr>
        <w:t xml:space="preserve"> первому году действия концессионного соглашения и прогноз цен на энергетические ресурсы на срок действия концессионного согл</w:t>
      </w:r>
      <w:r w:rsidR="00B33915">
        <w:rPr>
          <w:rFonts w:ascii="Times New Roman" w:hAnsi="Times New Roman"/>
          <w:b/>
          <w:sz w:val="24"/>
          <w:szCs w:val="24"/>
        </w:rPr>
        <w:t>ашения</w:t>
      </w:r>
    </w:p>
    <w:tbl>
      <w:tblPr>
        <w:tblW w:w="14894" w:type="dxa"/>
        <w:tblInd w:w="98" w:type="dxa"/>
        <w:tblLayout w:type="fixed"/>
        <w:tblLook w:val="04A0" w:firstRow="1" w:lastRow="0" w:firstColumn="1" w:lastColumn="0" w:noHBand="0" w:noVBand="1"/>
      </w:tblPr>
      <w:tblGrid>
        <w:gridCol w:w="1142"/>
        <w:gridCol w:w="569"/>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BB38E9" w:rsidRPr="00BA2969" w:rsidTr="00BB38E9">
        <w:trPr>
          <w:trHeight w:val="495"/>
        </w:trPr>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Перечень сведений, подлежащих представлению организатору конкурса</w:t>
            </w:r>
          </w:p>
        </w:tc>
        <w:tc>
          <w:tcPr>
            <w:tcW w:w="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Ед. изм.</w:t>
            </w:r>
          </w:p>
        </w:tc>
        <w:tc>
          <w:tcPr>
            <w:tcW w:w="13183" w:type="dxa"/>
            <w:gridSpan w:val="3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 xml:space="preserve">Сведения о ценах, величинах, значениях и параметрах </w:t>
            </w:r>
          </w:p>
        </w:tc>
      </w:tr>
      <w:tr w:rsidR="00BB38E9" w:rsidRPr="00BA2969" w:rsidTr="00BB38E9">
        <w:trPr>
          <w:trHeight w:val="322"/>
        </w:trPr>
        <w:tc>
          <w:tcPr>
            <w:tcW w:w="1142" w:type="dxa"/>
            <w:vMerge/>
            <w:tcBorders>
              <w:top w:val="single" w:sz="4" w:space="0" w:color="auto"/>
              <w:left w:val="single" w:sz="4" w:space="0" w:color="auto"/>
              <w:bottom w:val="single" w:sz="4" w:space="0" w:color="auto"/>
              <w:right w:val="single" w:sz="4" w:space="0" w:color="auto"/>
            </w:tcBorders>
            <w:vAlign w:val="center"/>
            <w:hideMark/>
          </w:tcPr>
          <w:p w:rsidR="00882BF5" w:rsidRPr="00D55C60" w:rsidRDefault="00882BF5" w:rsidP="00B33915">
            <w:pPr>
              <w:spacing w:after="0" w:line="240" w:lineRule="auto"/>
              <w:rPr>
                <w:rFonts w:ascii="Times New Roman" w:hAnsi="Times New Roman"/>
                <w:sz w:val="14"/>
                <w:szCs w:val="14"/>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882BF5" w:rsidRPr="00D55C60" w:rsidRDefault="00882BF5" w:rsidP="00B33915">
            <w:pPr>
              <w:spacing w:after="0" w:line="240" w:lineRule="auto"/>
              <w:rPr>
                <w:rFonts w:ascii="Times New Roman" w:hAnsi="Times New Roman"/>
                <w:sz w:val="14"/>
                <w:szCs w:val="14"/>
              </w:rPr>
            </w:pPr>
          </w:p>
        </w:tc>
        <w:tc>
          <w:tcPr>
            <w:tcW w:w="13183" w:type="dxa"/>
            <w:gridSpan w:val="31"/>
            <w:vMerge/>
            <w:tcBorders>
              <w:top w:val="single" w:sz="4" w:space="0" w:color="auto"/>
              <w:left w:val="single" w:sz="4" w:space="0" w:color="auto"/>
              <w:bottom w:val="single" w:sz="4" w:space="0" w:color="000000"/>
              <w:right w:val="single" w:sz="4" w:space="0" w:color="000000"/>
            </w:tcBorders>
            <w:vAlign w:val="center"/>
            <w:hideMark/>
          </w:tcPr>
          <w:p w:rsidR="00882BF5" w:rsidRPr="00D55C60" w:rsidRDefault="00882BF5" w:rsidP="00B33915">
            <w:pPr>
              <w:spacing w:after="0" w:line="240" w:lineRule="auto"/>
              <w:rPr>
                <w:rFonts w:ascii="Times New Roman" w:hAnsi="Times New Roman"/>
                <w:sz w:val="14"/>
                <w:szCs w:val="14"/>
              </w:rPr>
            </w:pPr>
          </w:p>
        </w:tc>
      </w:tr>
      <w:tr w:rsidR="00BB38E9" w:rsidRPr="00BA2969" w:rsidTr="00BB38E9">
        <w:trPr>
          <w:trHeight w:val="360"/>
        </w:trPr>
        <w:tc>
          <w:tcPr>
            <w:tcW w:w="1142" w:type="dxa"/>
            <w:vMerge/>
            <w:tcBorders>
              <w:top w:val="single" w:sz="4" w:space="0" w:color="auto"/>
              <w:left w:val="single" w:sz="4" w:space="0" w:color="auto"/>
              <w:bottom w:val="single" w:sz="4" w:space="0" w:color="auto"/>
              <w:right w:val="single" w:sz="4" w:space="0" w:color="auto"/>
            </w:tcBorders>
            <w:vAlign w:val="center"/>
            <w:hideMark/>
          </w:tcPr>
          <w:p w:rsidR="00882BF5" w:rsidRPr="00D55C60" w:rsidRDefault="00882BF5" w:rsidP="00B33915">
            <w:pPr>
              <w:spacing w:after="0" w:line="240" w:lineRule="auto"/>
              <w:rPr>
                <w:rFonts w:ascii="Times New Roman" w:hAnsi="Times New Roman"/>
                <w:sz w:val="14"/>
                <w:szCs w:val="14"/>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882BF5" w:rsidRPr="00D55C60" w:rsidRDefault="00882BF5" w:rsidP="00B33915">
            <w:pPr>
              <w:spacing w:after="0" w:line="240" w:lineRule="auto"/>
              <w:rPr>
                <w:rFonts w:ascii="Times New Roman" w:hAnsi="Times New Roman"/>
                <w:sz w:val="14"/>
                <w:szCs w:val="14"/>
              </w:rPr>
            </w:pP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2015</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2018</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2020</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2021</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2022</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2024</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2025</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2026</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2028</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2030</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2031</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2032</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2034</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2035</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2038</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2040</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2041</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2042</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2044</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2045</w:t>
            </w:r>
          </w:p>
        </w:tc>
      </w:tr>
      <w:tr w:rsidR="00BB38E9" w:rsidRPr="00BA2969" w:rsidTr="00BB38E9">
        <w:trPr>
          <w:trHeight w:val="390"/>
        </w:trPr>
        <w:tc>
          <w:tcPr>
            <w:tcW w:w="14894"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882BF5" w:rsidRPr="00D55C60" w:rsidRDefault="00882BF5" w:rsidP="00B33915">
            <w:pPr>
              <w:spacing w:after="0" w:line="240" w:lineRule="auto"/>
              <w:jc w:val="center"/>
              <w:rPr>
                <w:rFonts w:ascii="Times New Roman" w:hAnsi="Times New Roman"/>
                <w:b/>
                <w:bCs/>
                <w:sz w:val="14"/>
                <w:szCs w:val="14"/>
              </w:rPr>
            </w:pPr>
            <w:r w:rsidRPr="00D55C60">
              <w:rPr>
                <w:rFonts w:ascii="Times New Roman" w:hAnsi="Times New Roman"/>
                <w:b/>
                <w:bCs/>
                <w:sz w:val="14"/>
                <w:szCs w:val="1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BB38E9" w:rsidRPr="00BA2969" w:rsidTr="00BB38E9">
        <w:trPr>
          <w:trHeight w:val="345"/>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882BF5" w:rsidRPr="00D55C60" w:rsidRDefault="00B33915" w:rsidP="00B33915">
            <w:pPr>
              <w:spacing w:after="0" w:line="240" w:lineRule="auto"/>
              <w:rPr>
                <w:rFonts w:ascii="Times New Roman" w:hAnsi="Times New Roman"/>
                <w:sz w:val="14"/>
                <w:szCs w:val="14"/>
              </w:rPr>
            </w:pPr>
            <w:r>
              <w:rPr>
                <w:rFonts w:ascii="Times New Roman" w:hAnsi="Times New Roman"/>
                <w:sz w:val="14"/>
                <w:szCs w:val="14"/>
              </w:rPr>
              <w:t>Э</w:t>
            </w:r>
            <w:r w:rsidR="00882BF5" w:rsidRPr="00D55C60">
              <w:rPr>
                <w:rFonts w:ascii="Times New Roman" w:hAnsi="Times New Roman"/>
                <w:sz w:val="14"/>
                <w:szCs w:val="14"/>
              </w:rPr>
              <w:t>лектроэнер</w:t>
            </w:r>
            <w:r>
              <w:rPr>
                <w:rFonts w:ascii="Times New Roman" w:hAnsi="Times New Roman"/>
                <w:sz w:val="14"/>
                <w:szCs w:val="14"/>
              </w:rPr>
              <w:t>-</w:t>
            </w:r>
            <w:r w:rsidR="00882BF5" w:rsidRPr="00D55C60">
              <w:rPr>
                <w:rFonts w:ascii="Times New Roman" w:hAnsi="Times New Roman"/>
                <w:sz w:val="14"/>
                <w:szCs w:val="14"/>
              </w:rPr>
              <w:t>гия</w:t>
            </w:r>
          </w:p>
        </w:tc>
        <w:tc>
          <w:tcPr>
            <w:tcW w:w="569"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руб./кВтч</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3,78</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4,07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4,37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4,72</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5,09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5,49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5,92</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6,39</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6,89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7,43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8,02</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8,65</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9,33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10,07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10,87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11,73</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12,66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13,66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14,74</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15,90</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17,16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18,52</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19,98</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21,56</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23,26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25,10</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27,08</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29,22</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31,53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34,02</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36,71</w:t>
            </w:r>
          </w:p>
        </w:tc>
      </w:tr>
      <w:tr w:rsidR="00BB38E9" w:rsidRPr="00BA2969" w:rsidTr="00BB38E9">
        <w:trPr>
          <w:trHeight w:val="345"/>
        </w:trPr>
        <w:tc>
          <w:tcPr>
            <w:tcW w:w="1142" w:type="dxa"/>
            <w:tcBorders>
              <w:top w:val="nil"/>
              <w:left w:val="single" w:sz="4" w:space="0" w:color="auto"/>
              <w:bottom w:val="single" w:sz="4" w:space="0" w:color="auto"/>
              <w:right w:val="single" w:sz="4" w:space="0" w:color="auto"/>
            </w:tcBorders>
            <w:shd w:val="clear" w:color="auto" w:fill="auto"/>
            <w:vAlign w:val="center"/>
            <w:hideMark/>
          </w:tcPr>
          <w:p w:rsidR="00882BF5" w:rsidRPr="00D55C60" w:rsidRDefault="00B33915" w:rsidP="00B33915">
            <w:pPr>
              <w:spacing w:after="0" w:line="240" w:lineRule="auto"/>
              <w:rPr>
                <w:rFonts w:ascii="Times New Roman" w:hAnsi="Times New Roman"/>
                <w:sz w:val="14"/>
                <w:szCs w:val="14"/>
              </w:rPr>
            </w:pPr>
            <w:r>
              <w:rPr>
                <w:rFonts w:ascii="Times New Roman" w:hAnsi="Times New Roman"/>
                <w:sz w:val="14"/>
                <w:szCs w:val="14"/>
              </w:rPr>
              <w:t>И</w:t>
            </w:r>
            <w:r w:rsidR="00882BF5" w:rsidRPr="00D55C60">
              <w:rPr>
                <w:rFonts w:ascii="Times New Roman" w:hAnsi="Times New Roman"/>
                <w:sz w:val="14"/>
                <w:szCs w:val="14"/>
              </w:rPr>
              <w:t>зменение цен</w:t>
            </w:r>
          </w:p>
        </w:tc>
        <w:tc>
          <w:tcPr>
            <w:tcW w:w="569" w:type="dxa"/>
            <w:tcBorders>
              <w:top w:val="nil"/>
              <w:left w:val="nil"/>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107,8</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107,2</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107,9</w:t>
            </w:r>
          </w:p>
        </w:tc>
      </w:tr>
    </w:tbl>
    <w:p w:rsidR="00882BF5" w:rsidRPr="00D55C60" w:rsidRDefault="00882BF5" w:rsidP="00B33915">
      <w:pPr>
        <w:spacing w:after="0" w:line="240" w:lineRule="auto"/>
        <w:ind w:firstLine="708"/>
        <w:jc w:val="both"/>
        <w:rPr>
          <w:rFonts w:ascii="Times New Roman" w:hAnsi="Times New Roman"/>
          <w:b/>
          <w:sz w:val="24"/>
          <w:szCs w:val="24"/>
        </w:rPr>
      </w:pPr>
      <w:r>
        <w:rPr>
          <w:rFonts w:ascii="Times New Roman" w:hAnsi="Times New Roman"/>
          <w:b/>
          <w:sz w:val="24"/>
          <w:szCs w:val="24"/>
        </w:rPr>
        <w:t>Потери и удельное потребление энергетических ресурсов на единицу объема полезного отпуска воды и (или) водоотведения в году предшествующему первому году действия концессионного соглашения (по каждому виду используемого энергетического ресурса)</w:t>
      </w:r>
    </w:p>
    <w:tbl>
      <w:tblPr>
        <w:tblW w:w="14894" w:type="dxa"/>
        <w:tblInd w:w="98" w:type="dxa"/>
        <w:tblLayout w:type="fixed"/>
        <w:tblLook w:val="04A0" w:firstRow="1" w:lastRow="0" w:firstColumn="1" w:lastColumn="0" w:noHBand="0" w:noVBand="1"/>
      </w:tblPr>
      <w:tblGrid>
        <w:gridCol w:w="1003"/>
        <w:gridCol w:w="425"/>
        <w:gridCol w:w="567"/>
        <w:gridCol w:w="425"/>
        <w:gridCol w:w="425"/>
        <w:gridCol w:w="425"/>
        <w:gridCol w:w="426"/>
        <w:gridCol w:w="425"/>
        <w:gridCol w:w="425"/>
        <w:gridCol w:w="425"/>
        <w:gridCol w:w="426"/>
        <w:gridCol w:w="425"/>
        <w:gridCol w:w="425"/>
        <w:gridCol w:w="426"/>
        <w:gridCol w:w="425"/>
        <w:gridCol w:w="425"/>
        <w:gridCol w:w="426"/>
        <w:gridCol w:w="425"/>
        <w:gridCol w:w="425"/>
        <w:gridCol w:w="425"/>
        <w:gridCol w:w="425"/>
        <w:gridCol w:w="425"/>
        <w:gridCol w:w="426"/>
        <w:gridCol w:w="426"/>
        <w:gridCol w:w="425"/>
        <w:gridCol w:w="425"/>
        <w:gridCol w:w="425"/>
        <w:gridCol w:w="425"/>
        <w:gridCol w:w="425"/>
        <w:gridCol w:w="426"/>
        <w:gridCol w:w="425"/>
        <w:gridCol w:w="496"/>
        <w:gridCol w:w="496"/>
      </w:tblGrid>
      <w:tr w:rsidR="00882BF5" w:rsidRPr="00BA2969" w:rsidTr="00B33915">
        <w:trPr>
          <w:trHeight w:val="495"/>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Перечень сведений, подлежащих представ</w:t>
            </w:r>
            <w:r w:rsidR="00B33915">
              <w:rPr>
                <w:rFonts w:ascii="Times New Roman" w:hAnsi="Times New Roman"/>
                <w:sz w:val="14"/>
                <w:szCs w:val="14"/>
              </w:rPr>
              <w:t>-</w:t>
            </w:r>
            <w:r w:rsidRPr="00D55C60">
              <w:rPr>
                <w:rFonts w:ascii="Times New Roman" w:hAnsi="Times New Roman"/>
                <w:sz w:val="14"/>
                <w:szCs w:val="14"/>
              </w:rPr>
              <w:t>лению организатору конкурса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Ед. изм.</w:t>
            </w:r>
          </w:p>
        </w:tc>
        <w:tc>
          <w:tcPr>
            <w:tcW w:w="13466" w:type="dxa"/>
            <w:gridSpan w:val="31"/>
            <w:tcBorders>
              <w:top w:val="single" w:sz="4" w:space="0" w:color="auto"/>
              <w:left w:val="single" w:sz="4" w:space="0" w:color="auto"/>
              <w:bottom w:val="single" w:sz="4" w:space="0" w:color="000000"/>
              <w:right w:val="single" w:sz="4" w:space="0" w:color="000000"/>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Сведения о ценах, величинах, значениях и параметрах</w:t>
            </w:r>
          </w:p>
        </w:tc>
      </w:tr>
      <w:tr w:rsidR="00BB38E9" w:rsidRPr="00BA2969" w:rsidTr="00BB38E9">
        <w:trPr>
          <w:trHeight w:val="360"/>
        </w:trPr>
        <w:tc>
          <w:tcPr>
            <w:tcW w:w="1003" w:type="dxa"/>
            <w:vMerge/>
            <w:tcBorders>
              <w:top w:val="single" w:sz="4" w:space="0" w:color="auto"/>
              <w:left w:val="single" w:sz="4" w:space="0" w:color="auto"/>
              <w:bottom w:val="single" w:sz="4" w:space="0" w:color="auto"/>
              <w:right w:val="single" w:sz="4" w:space="0" w:color="auto"/>
            </w:tcBorders>
            <w:vAlign w:val="center"/>
            <w:hideMark/>
          </w:tcPr>
          <w:p w:rsidR="00882BF5" w:rsidRPr="00D55C60" w:rsidRDefault="00882BF5" w:rsidP="00B33915">
            <w:pPr>
              <w:spacing w:after="0" w:line="240" w:lineRule="auto"/>
              <w:rPr>
                <w:rFonts w:ascii="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82BF5" w:rsidRPr="00D55C60" w:rsidRDefault="00882BF5" w:rsidP="00B33915">
            <w:pPr>
              <w:spacing w:after="0" w:line="240" w:lineRule="auto"/>
              <w:rPr>
                <w:rFonts w:ascii="Times New Roman" w:hAnsi="Times New Roman"/>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2015</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2018</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2019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2020</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2021</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2022</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2024</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2025</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2028</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2029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2030</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2031</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2032</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2033</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2034</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2035</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2036</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2037</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2038</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2039</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2040</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2041</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2042</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2043</w:t>
            </w:r>
          </w:p>
        </w:tc>
        <w:tc>
          <w:tcPr>
            <w:tcW w:w="49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2044</w:t>
            </w:r>
          </w:p>
        </w:tc>
        <w:tc>
          <w:tcPr>
            <w:tcW w:w="49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2045</w:t>
            </w:r>
          </w:p>
        </w:tc>
      </w:tr>
      <w:tr w:rsidR="00882BF5" w:rsidRPr="00BA2969" w:rsidTr="00BB38E9">
        <w:trPr>
          <w:trHeight w:val="345"/>
        </w:trPr>
        <w:tc>
          <w:tcPr>
            <w:tcW w:w="14894"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882BF5" w:rsidRPr="00D55C60" w:rsidRDefault="00882BF5" w:rsidP="00B33915">
            <w:pPr>
              <w:spacing w:after="0" w:line="240" w:lineRule="auto"/>
              <w:jc w:val="center"/>
              <w:rPr>
                <w:rFonts w:ascii="Times New Roman" w:hAnsi="Times New Roman"/>
                <w:b/>
                <w:bCs/>
                <w:sz w:val="14"/>
                <w:szCs w:val="14"/>
              </w:rPr>
            </w:pPr>
            <w:r w:rsidRPr="00D55C60">
              <w:rPr>
                <w:rFonts w:ascii="Times New Roman" w:hAnsi="Times New Roman"/>
                <w:b/>
                <w:bCs/>
                <w:sz w:val="14"/>
                <w:szCs w:val="14"/>
              </w:rPr>
              <w:t>Потери и удельное потребеление энергетических ресурсов на единицу объема  воды в году, предшествующем первому году действия концессионного соглашения (по каждому виду используемого энергетического ресурса)</w:t>
            </w:r>
          </w:p>
        </w:tc>
      </w:tr>
      <w:tr w:rsidR="00BB38E9" w:rsidRPr="00BA2969" w:rsidTr="00BB38E9">
        <w:trPr>
          <w:trHeight w:val="4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882BF5" w:rsidRPr="00D55C60" w:rsidRDefault="00B33915" w:rsidP="00B33915">
            <w:pPr>
              <w:spacing w:after="0" w:line="240" w:lineRule="auto"/>
              <w:rPr>
                <w:rFonts w:ascii="Times New Roman" w:hAnsi="Times New Roman"/>
                <w:sz w:val="14"/>
                <w:szCs w:val="14"/>
              </w:rPr>
            </w:pPr>
            <w:r>
              <w:rPr>
                <w:rFonts w:ascii="Times New Roman" w:hAnsi="Times New Roman"/>
                <w:sz w:val="14"/>
                <w:szCs w:val="14"/>
              </w:rPr>
              <w:t>П</w:t>
            </w:r>
            <w:r w:rsidR="00882BF5" w:rsidRPr="00D55C60">
              <w:rPr>
                <w:rFonts w:ascii="Times New Roman" w:hAnsi="Times New Roman"/>
                <w:sz w:val="14"/>
                <w:szCs w:val="14"/>
              </w:rPr>
              <w:t>отери</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w:t>
            </w:r>
          </w:p>
        </w:tc>
        <w:tc>
          <w:tcPr>
            <w:tcW w:w="567" w:type="dxa"/>
            <w:tcBorders>
              <w:top w:val="single" w:sz="4" w:space="0" w:color="auto"/>
              <w:left w:val="single" w:sz="4" w:space="0" w:color="auto"/>
              <w:bottom w:val="single" w:sz="4" w:space="0" w:color="auto"/>
              <w:right w:val="nil"/>
            </w:tcBorders>
            <w:shd w:val="clear" w:color="auto" w:fill="auto"/>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4,65</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9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9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r>
      <w:tr w:rsidR="00BB38E9" w:rsidRPr="00BA2969" w:rsidTr="00BB38E9">
        <w:trPr>
          <w:trHeight w:val="375"/>
        </w:trPr>
        <w:tc>
          <w:tcPr>
            <w:tcW w:w="1003" w:type="dxa"/>
            <w:tcBorders>
              <w:top w:val="nil"/>
              <w:left w:val="single" w:sz="4" w:space="0" w:color="auto"/>
              <w:bottom w:val="single" w:sz="4" w:space="0" w:color="auto"/>
              <w:right w:val="single" w:sz="4" w:space="0" w:color="auto"/>
            </w:tcBorders>
            <w:shd w:val="clear" w:color="auto" w:fill="auto"/>
            <w:vAlign w:val="center"/>
            <w:hideMark/>
          </w:tcPr>
          <w:p w:rsidR="00882BF5" w:rsidRPr="00D55C60" w:rsidRDefault="00B33915" w:rsidP="00B33915">
            <w:pPr>
              <w:spacing w:after="0" w:line="240" w:lineRule="auto"/>
              <w:rPr>
                <w:rFonts w:ascii="Times New Roman" w:hAnsi="Times New Roman"/>
                <w:sz w:val="14"/>
                <w:szCs w:val="14"/>
              </w:rPr>
            </w:pPr>
            <w:r>
              <w:rPr>
                <w:rFonts w:ascii="Times New Roman" w:hAnsi="Times New Roman"/>
                <w:sz w:val="14"/>
                <w:szCs w:val="14"/>
              </w:rPr>
              <w:t>У</w:t>
            </w:r>
            <w:r w:rsidR="00882BF5" w:rsidRPr="00D55C60">
              <w:rPr>
                <w:rFonts w:ascii="Times New Roman" w:hAnsi="Times New Roman"/>
                <w:sz w:val="14"/>
                <w:szCs w:val="14"/>
              </w:rPr>
              <w:t>дельный расход электрической энергии</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кВт/м3</w:t>
            </w:r>
          </w:p>
        </w:tc>
        <w:tc>
          <w:tcPr>
            <w:tcW w:w="567"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0,90</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25"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9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c>
          <w:tcPr>
            <w:tcW w:w="496" w:type="dxa"/>
            <w:tcBorders>
              <w:top w:val="nil"/>
              <w:left w:val="nil"/>
              <w:bottom w:val="single" w:sz="4" w:space="0" w:color="auto"/>
              <w:right w:val="single" w:sz="4" w:space="0" w:color="auto"/>
            </w:tcBorders>
            <w:shd w:val="clear" w:color="auto" w:fill="auto"/>
            <w:vAlign w:val="center"/>
            <w:hideMark/>
          </w:tcPr>
          <w:p w:rsidR="00882BF5" w:rsidRPr="00D55C60" w:rsidRDefault="00882BF5" w:rsidP="00B33915">
            <w:pPr>
              <w:spacing w:after="0" w:line="240" w:lineRule="auto"/>
              <w:jc w:val="center"/>
              <w:rPr>
                <w:rFonts w:ascii="Times New Roman" w:hAnsi="Times New Roman"/>
                <w:sz w:val="14"/>
                <w:szCs w:val="14"/>
              </w:rPr>
            </w:pPr>
            <w:r w:rsidRPr="00D55C60">
              <w:rPr>
                <w:rFonts w:ascii="Times New Roman" w:hAnsi="Times New Roman"/>
                <w:sz w:val="14"/>
                <w:szCs w:val="14"/>
              </w:rPr>
              <w:t>х</w:t>
            </w:r>
          </w:p>
        </w:tc>
      </w:tr>
    </w:tbl>
    <w:p w:rsidR="00BB38E9" w:rsidRDefault="00BB38E9" w:rsidP="00B33915">
      <w:pPr>
        <w:spacing w:after="0" w:line="240" w:lineRule="auto"/>
        <w:ind w:firstLine="708"/>
        <w:jc w:val="both"/>
        <w:rPr>
          <w:rFonts w:ascii="Times New Roman" w:hAnsi="Times New Roman"/>
          <w:b/>
          <w:sz w:val="24"/>
          <w:szCs w:val="24"/>
        </w:rPr>
      </w:pPr>
    </w:p>
    <w:p w:rsidR="00882BF5" w:rsidRDefault="00882BF5" w:rsidP="00B33915">
      <w:pPr>
        <w:spacing w:after="0" w:line="240" w:lineRule="auto"/>
        <w:ind w:firstLine="708"/>
        <w:jc w:val="both"/>
        <w:rPr>
          <w:rFonts w:ascii="Times New Roman" w:hAnsi="Times New Roman"/>
          <w:b/>
          <w:sz w:val="24"/>
          <w:szCs w:val="24"/>
        </w:rPr>
      </w:pPr>
      <w:r>
        <w:rPr>
          <w:rFonts w:ascii="Times New Roman" w:hAnsi="Times New Roman"/>
          <w:b/>
          <w:sz w:val="24"/>
          <w:szCs w:val="24"/>
        </w:rPr>
        <w:t>Величина неподконтрольных расходов, определяемая в соответствии с нормативными правовыми актами Российской Фе</w:t>
      </w:r>
      <w:r w:rsidR="00B33915">
        <w:rPr>
          <w:rFonts w:ascii="Times New Roman" w:hAnsi="Times New Roman"/>
          <w:b/>
          <w:sz w:val="24"/>
          <w:szCs w:val="24"/>
        </w:rPr>
        <w:t>дерации в сфере водоотведения (</w:t>
      </w:r>
      <w:r>
        <w:rPr>
          <w:rFonts w:ascii="Times New Roman" w:hAnsi="Times New Roman"/>
          <w:b/>
          <w:sz w:val="24"/>
          <w:szCs w:val="24"/>
        </w:rPr>
        <w:t xml:space="preserve">за исключением расходов на энергетические ресурсы, концессионной платы и налога на прибыль организации). </w:t>
      </w:r>
    </w:p>
    <w:p w:rsidR="00882BF5" w:rsidRDefault="00882BF5" w:rsidP="00B33915">
      <w:pPr>
        <w:spacing w:after="0" w:line="240" w:lineRule="auto"/>
        <w:ind w:firstLine="708"/>
        <w:jc w:val="both"/>
        <w:rPr>
          <w:rFonts w:ascii="Times New Roman" w:hAnsi="Times New Roman"/>
          <w:sz w:val="24"/>
          <w:szCs w:val="24"/>
        </w:rPr>
      </w:pPr>
      <w:r w:rsidRPr="0003259C">
        <w:rPr>
          <w:rFonts w:ascii="Times New Roman" w:hAnsi="Times New Roman"/>
          <w:sz w:val="24"/>
          <w:szCs w:val="24"/>
        </w:rPr>
        <w:t>Величина неподконтрольных расходов (за исключением расходов на энергетические ресурсы, концессионную плату и налога на прибыль организаций)</w:t>
      </w:r>
      <w:r>
        <w:rPr>
          <w:rFonts w:ascii="Times New Roman" w:hAnsi="Times New Roman"/>
          <w:sz w:val="24"/>
          <w:szCs w:val="24"/>
        </w:rPr>
        <w:t xml:space="preserve"> </w:t>
      </w:r>
      <w:r w:rsidR="00B33915">
        <w:rPr>
          <w:rFonts w:ascii="Times New Roman" w:hAnsi="Times New Roman"/>
          <w:sz w:val="24"/>
          <w:szCs w:val="24"/>
        </w:rPr>
        <w:t xml:space="preserve">– </w:t>
      </w:r>
      <w:r w:rsidRPr="00D55C60">
        <w:rPr>
          <w:rFonts w:ascii="Times New Roman" w:hAnsi="Times New Roman"/>
          <w:sz w:val="24"/>
          <w:szCs w:val="24"/>
        </w:rPr>
        <w:t>74,26</w:t>
      </w:r>
      <w:r>
        <w:rPr>
          <w:rFonts w:ascii="Times New Roman" w:hAnsi="Times New Roman"/>
          <w:sz w:val="24"/>
          <w:szCs w:val="24"/>
        </w:rPr>
        <w:t xml:space="preserve"> </w:t>
      </w:r>
      <w:r w:rsidRPr="0003259C">
        <w:rPr>
          <w:rFonts w:ascii="Times New Roman" w:hAnsi="Times New Roman"/>
          <w:sz w:val="24"/>
          <w:szCs w:val="24"/>
        </w:rPr>
        <w:t>руб./м3</w:t>
      </w:r>
      <w:r>
        <w:rPr>
          <w:rFonts w:ascii="Times New Roman" w:hAnsi="Times New Roman"/>
          <w:sz w:val="24"/>
          <w:szCs w:val="24"/>
        </w:rPr>
        <w:t>.</w:t>
      </w:r>
    </w:p>
    <w:p w:rsidR="00882BF5" w:rsidRDefault="00B33915" w:rsidP="00B33915">
      <w:pPr>
        <w:spacing w:after="0" w:line="240" w:lineRule="auto"/>
        <w:ind w:firstLine="708"/>
        <w:jc w:val="both"/>
        <w:rPr>
          <w:rFonts w:ascii="Times New Roman" w:hAnsi="Times New Roman"/>
          <w:sz w:val="24"/>
          <w:szCs w:val="24"/>
        </w:rPr>
      </w:pPr>
      <w:r>
        <w:rPr>
          <w:rFonts w:ascii="Times New Roman" w:hAnsi="Times New Roman"/>
          <w:b/>
          <w:sz w:val="24"/>
          <w:szCs w:val="24"/>
        </w:rPr>
        <w:t>Метод</w:t>
      </w:r>
      <w:r w:rsidR="00882BF5">
        <w:rPr>
          <w:rFonts w:ascii="Times New Roman" w:hAnsi="Times New Roman"/>
          <w:b/>
          <w:sz w:val="24"/>
          <w:szCs w:val="24"/>
        </w:rPr>
        <w:t xml:space="preserve"> регулирования тарифов </w:t>
      </w:r>
      <w:r>
        <w:rPr>
          <w:rFonts w:ascii="Times New Roman" w:hAnsi="Times New Roman"/>
          <w:b/>
          <w:sz w:val="24"/>
          <w:szCs w:val="24"/>
        </w:rPr>
        <w:t>–</w:t>
      </w:r>
      <w:r w:rsidR="00882BF5">
        <w:rPr>
          <w:rFonts w:ascii="Times New Roman" w:hAnsi="Times New Roman"/>
          <w:b/>
          <w:sz w:val="24"/>
          <w:szCs w:val="24"/>
        </w:rPr>
        <w:t xml:space="preserve"> </w:t>
      </w:r>
      <w:r w:rsidR="00882BF5" w:rsidRPr="00B33915">
        <w:rPr>
          <w:rFonts w:ascii="Times New Roman" w:hAnsi="Times New Roman"/>
          <w:sz w:val="24"/>
          <w:szCs w:val="24"/>
        </w:rPr>
        <w:t>м</w:t>
      </w:r>
      <w:r w:rsidR="00882BF5">
        <w:rPr>
          <w:rFonts w:ascii="Times New Roman" w:hAnsi="Times New Roman"/>
          <w:sz w:val="24"/>
          <w:szCs w:val="24"/>
        </w:rPr>
        <w:t>етод индексации.</w:t>
      </w:r>
    </w:p>
    <w:p w:rsidR="00882BF5" w:rsidRDefault="00882BF5" w:rsidP="00B33915">
      <w:pPr>
        <w:spacing w:after="0" w:line="240" w:lineRule="auto"/>
        <w:ind w:firstLine="708"/>
        <w:jc w:val="both"/>
        <w:rPr>
          <w:rFonts w:ascii="Times New Roman" w:hAnsi="Times New Roman"/>
          <w:b/>
          <w:sz w:val="24"/>
          <w:szCs w:val="24"/>
        </w:rPr>
      </w:pPr>
      <w:r w:rsidRPr="00705E3F">
        <w:rPr>
          <w:rFonts w:ascii="Times New Roman" w:hAnsi="Times New Roman"/>
          <w:b/>
          <w:sz w:val="24"/>
          <w:szCs w:val="24"/>
        </w:rPr>
        <w:t>Предельные (минимальные и (или) максимальн</w:t>
      </w:r>
      <w:r w:rsidR="00B33915">
        <w:rPr>
          <w:rFonts w:ascii="Times New Roman" w:hAnsi="Times New Roman"/>
          <w:b/>
          <w:sz w:val="24"/>
          <w:szCs w:val="24"/>
        </w:rPr>
        <w:t>ые) значения критериев конкурса</w:t>
      </w:r>
    </w:p>
    <w:tbl>
      <w:tblPr>
        <w:tblW w:w="153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815"/>
        <w:gridCol w:w="680"/>
        <w:gridCol w:w="408"/>
        <w:gridCol w:w="409"/>
        <w:gridCol w:w="408"/>
        <w:gridCol w:w="408"/>
        <w:gridCol w:w="408"/>
        <w:gridCol w:w="409"/>
        <w:gridCol w:w="408"/>
        <w:gridCol w:w="408"/>
        <w:gridCol w:w="408"/>
        <w:gridCol w:w="409"/>
        <w:gridCol w:w="408"/>
        <w:gridCol w:w="408"/>
        <w:gridCol w:w="408"/>
        <w:gridCol w:w="409"/>
        <w:gridCol w:w="408"/>
        <w:gridCol w:w="408"/>
        <w:gridCol w:w="408"/>
        <w:gridCol w:w="409"/>
        <w:gridCol w:w="408"/>
        <w:gridCol w:w="408"/>
        <w:gridCol w:w="408"/>
        <w:gridCol w:w="409"/>
        <w:gridCol w:w="408"/>
        <w:gridCol w:w="408"/>
        <w:gridCol w:w="408"/>
        <w:gridCol w:w="409"/>
        <w:gridCol w:w="408"/>
        <w:gridCol w:w="408"/>
        <w:gridCol w:w="408"/>
        <w:gridCol w:w="470"/>
      </w:tblGrid>
      <w:tr w:rsidR="00882BF5" w:rsidRPr="00BA2969" w:rsidTr="00B33915">
        <w:trPr>
          <w:trHeight w:val="498"/>
        </w:trPr>
        <w:tc>
          <w:tcPr>
            <w:tcW w:w="1506" w:type="dxa"/>
            <w:vMerge w:val="restart"/>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Перечень сведений, подлежащих представлению организатору конкурса</w:t>
            </w:r>
          </w:p>
        </w:tc>
        <w:tc>
          <w:tcPr>
            <w:tcW w:w="815" w:type="dxa"/>
            <w:vMerge w:val="restart"/>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Ед. изм.</w:t>
            </w:r>
          </w:p>
        </w:tc>
        <w:tc>
          <w:tcPr>
            <w:tcW w:w="12989" w:type="dxa"/>
            <w:gridSpan w:val="31"/>
            <w:vMerge w:val="restart"/>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Сведения о ценах, величинах, значениях и параметрах</w:t>
            </w:r>
          </w:p>
        </w:tc>
      </w:tr>
      <w:tr w:rsidR="00882BF5" w:rsidRPr="00BA2969" w:rsidTr="00B33915">
        <w:trPr>
          <w:trHeight w:val="162"/>
        </w:trPr>
        <w:tc>
          <w:tcPr>
            <w:tcW w:w="1506" w:type="dxa"/>
            <w:vMerge/>
            <w:vAlign w:val="center"/>
            <w:hideMark/>
          </w:tcPr>
          <w:p w:rsidR="00882BF5" w:rsidRPr="00022C61" w:rsidRDefault="00882BF5" w:rsidP="00B33915">
            <w:pPr>
              <w:spacing w:after="0" w:line="240" w:lineRule="auto"/>
              <w:rPr>
                <w:rFonts w:ascii="Times New Roman" w:hAnsi="Times New Roman"/>
                <w:sz w:val="14"/>
                <w:szCs w:val="14"/>
              </w:rPr>
            </w:pPr>
          </w:p>
        </w:tc>
        <w:tc>
          <w:tcPr>
            <w:tcW w:w="815" w:type="dxa"/>
            <w:vMerge/>
            <w:vAlign w:val="center"/>
            <w:hideMark/>
          </w:tcPr>
          <w:p w:rsidR="00882BF5" w:rsidRPr="00022C61" w:rsidRDefault="00882BF5" w:rsidP="00B33915">
            <w:pPr>
              <w:spacing w:after="0" w:line="240" w:lineRule="auto"/>
              <w:rPr>
                <w:rFonts w:ascii="Times New Roman" w:hAnsi="Times New Roman"/>
                <w:sz w:val="14"/>
                <w:szCs w:val="14"/>
              </w:rPr>
            </w:pPr>
          </w:p>
        </w:tc>
        <w:tc>
          <w:tcPr>
            <w:tcW w:w="12989" w:type="dxa"/>
            <w:gridSpan w:val="31"/>
            <w:vMerge/>
            <w:vAlign w:val="center"/>
            <w:hideMark/>
          </w:tcPr>
          <w:p w:rsidR="00882BF5" w:rsidRPr="00022C61" w:rsidRDefault="00882BF5" w:rsidP="00B33915">
            <w:pPr>
              <w:spacing w:after="0" w:line="240" w:lineRule="auto"/>
              <w:rPr>
                <w:rFonts w:ascii="Times New Roman" w:hAnsi="Times New Roman"/>
                <w:sz w:val="14"/>
                <w:szCs w:val="14"/>
              </w:rPr>
            </w:pPr>
          </w:p>
        </w:tc>
      </w:tr>
      <w:tr w:rsidR="00882BF5" w:rsidRPr="00BA2969" w:rsidTr="00B33915">
        <w:trPr>
          <w:trHeight w:val="362"/>
        </w:trPr>
        <w:tc>
          <w:tcPr>
            <w:tcW w:w="1506" w:type="dxa"/>
            <w:vMerge/>
            <w:vAlign w:val="center"/>
            <w:hideMark/>
          </w:tcPr>
          <w:p w:rsidR="00882BF5" w:rsidRPr="00022C61" w:rsidRDefault="00882BF5" w:rsidP="00B33915">
            <w:pPr>
              <w:spacing w:after="0" w:line="240" w:lineRule="auto"/>
              <w:rPr>
                <w:rFonts w:ascii="Times New Roman" w:hAnsi="Times New Roman"/>
                <w:sz w:val="14"/>
                <w:szCs w:val="14"/>
              </w:rPr>
            </w:pPr>
          </w:p>
        </w:tc>
        <w:tc>
          <w:tcPr>
            <w:tcW w:w="815" w:type="dxa"/>
            <w:vMerge/>
            <w:vAlign w:val="center"/>
            <w:hideMark/>
          </w:tcPr>
          <w:p w:rsidR="00882BF5" w:rsidRPr="00022C61" w:rsidRDefault="00882BF5" w:rsidP="00B33915">
            <w:pPr>
              <w:spacing w:after="0" w:line="240" w:lineRule="auto"/>
              <w:rPr>
                <w:rFonts w:ascii="Times New Roman" w:hAnsi="Times New Roman"/>
                <w:sz w:val="14"/>
                <w:szCs w:val="14"/>
              </w:rPr>
            </w:pPr>
          </w:p>
        </w:tc>
        <w:tc>
          <w:tcPr>
            <w:tcW w:w="680"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2015</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2016</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2017</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2018</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2019</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2021</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2022</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2023</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2024</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2025</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2026</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2027</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2028</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2029</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2031</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2032</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2033</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2034</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2035</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2036</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2037</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2038</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2039</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2040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2041</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2042</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2043</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2044</w:t>
            </w:r>
          </w:p>
        </w:tc>
        <w:tc>
          <w:tcPr>
            <w:tcW w:w="470"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2045</w:t>
            </w:r>
          </w:p>
        </w:tc>
      </w:tr>
      <w:tr w:rsidR="00882BF5" w:rsidRPr="00BA2969" w:rsidTr="00B33915">
        <w:trPr>
          <w:trHeight w:val="123"/>
        </w:trPr>
        <w:tc>
          <w:tcPr>
            <w:tcW w:w="15310" w:type="dxa"/>
            <w:gridSpan w:val="33"/>
            <w:shd w:val="clear" w:color="auto" w:fill="auto"/>
            <w:hideMark/>
          </w:tcPr>
          <w:p w:rsidR="00882BF5" w:rsidRPr="00022C61" w:rsidRDefault="00882BF5" w:rsidP="00B33915">
            <w:pPr>
              <w:spacing w:after="0" w:line="240" w:lineRule="auto"/>
              <w:jc w:val="center"/>
              <w:rPr>
                <w:rFonts w:ascii="Times New Roman" w:hAnsi="Times New Roman"/>
                <w:b/>
                <w:bCs/>
                <w:sz w:val="14"/>
                <w:szCs w:val="14"/>
              </w:rPr>
            </w:pPr>
            <w:r w:rsidRPr="00022C61">
              <w:rPr>
                <w:rFonts w:ascii="Times New Roman" w:hAnsi="Times New Roman"/>
                <w:b/>
                <w:bCs/>
                <w:sz w:val="14"/>
                <w:szCs w:val="14"/>
              </w:rPr>
              <w:t xml:space="preserve">Предельные (максимальные) значения критериев конкурса, предусмотренных пунктами 2 </w:t>
            </w:r>
            <w:r w:rsidR="00B33915">
              <w:rPr>
                <w:rFonts w:ascii="Times New Roman" w:hAnsi="Times New Roman"/>
                <w:b/>
                <w:bCs/>
                <w:sz w:val="14"/>
                <w:szCs w:val="14"/>
              </w:rPr>
              <w:t>–</w:t>
            </w:r>
            <w:r w:rsidRPr="00022C61">
              <w:rPr>
                <w:rFonts w:ascii="Times New Roman" w:hAnsi="Times New Roman"/>
                <w:b/>
                <w:bCs/>
                <w:sz w:val="14"/>
                <w:szCs w:val="14"/>
              </w:rPr>
              <w:t xml:space="preserve"> 5 части 2.3 статьи 24 Федерального закона (долгосрочные параметры регулирования деятельности концессионера)</w:t>
            </w:r>
          </w:p>
        </w:tc>
      </w:tr>
      <w:tr w:rsidR="00882BF5" w:rsidRPr="00BA2969" w:rsidTr="00B33915">
        <w:trPr>
          <w:trHeight w:val="1794"/>
        </w:trPr>
        <w:tc>
          <w:tcPr>
            <w:tcW w:w="1506" w:type="dxa"/>
            <w:shd w:val="clear" w:color="auto" w:fill="auto"/>
            <w:vAlign w:val="center"/>
            <w:hideMark/>
          </w:tcPr>
          <w:p w:rsidR="00882BF5" w:rsidRPr="00022C61" w:rsidRDefault="00B33915" w:rsidP="00B33915">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882BF5" w:rsidRPr="00022C61">
              <w:rPr>
                <w:rFonts w:ascii="Times New Roman" w:hAnsi="Times New Roman"/>
                <w:color w:val="000000"/>
                <w:sz w:val="14"/>
                <w:szCs w:val="14"/>
              </w:rPr>
              <w:t>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815" w:type="dxa"/>
            <w:shd w:val="clear" w:color="auto" w:fill="auto"/>
            <w:hideMark/>
          </w:tcPr>
          <w:p w:rsidR="00882BF5" w:rsidRPr="00022C61" w:rsidRDefault="00882BF5" w:rsidP="00B33915">
            <w:pPr>
              <w:spacing w:after="0" w:line="240" w:lineRule="auto"/>
              <w:jc w:val="center"/>
              <w:rPr>
                <w:rFonts w:ascii="Times New Roman" w:hAnsi="Times New Roman"/>
                <w:color w:val="000000"/>
                <w:sz w:val="14"/>
                <w:szCs w:val="14"/>
              </w:rPr>
            </w:pPr>
            <w:r w:rsidRPr="00022C61">
              <w:rPr>
                <w:rFonts w:ascii="Times New Roman" w:hAnsi="Times New Roman"/>
                <w:color w:val="000000"/>
                <w:sz w:val="14"/>
                <w:szCs w:val="14"/>
              </w:rPr>
              <w:t>тыс.</w:t>
            </w:r>
            <w:r w:rsidR="00B33915">
              <w:rPr>
                <w:rFonts w:ascii="Times New Roman" w:hAnsi="Times New Roman"/>
                <w:color w:val="000000"/>
                <w:sz w:val="14"/>
                <w:szCs w:val="14"/>
              </w:rPr>
              <w:t xml:space="preserve"> </w:t>
            </w:r>
            <w:r w:rsidRPr="00022C61">
              <w:rPr>
                <w:rFonts w:ascii="Times New Roman" w:hAnsi="Times New Roman"/>
                <w:color w:val="000000"/>
                <w:sz w:val="14"/>
                <w:szCs w:val="14"/>
              </w:rPr>
              <w:t>руб.</w:t>
            </w:r>
          </w:p>
        </w:tc>
        <w:tc>
          <w:tcPr>
            <w:tcW w:w="680"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70"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r>
      <w:tr w:rsidR="00882BF5" w:rsidRPr="00BA2969" w:rsidTr="00B33915">
        <w:trPr>
          <w:trHeight w:val="275"/>
        </w:trPr>
        <w:tc>
          <w:tcPr>
            <w:tcW w:w="1506" w:type="dxa"/>
            <w:shd w:val="clear" w:color="auto" w:fill="auto"/>
            <w:vAlign w:val="center"/>
            <w:hideMark/>
          </w:tcPr>
          <w:p w:rsidR="00882BF5" w:rsidRPr="00022C61" w:rsidRDefault="00B33915" w:rsidP="00B33915">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882BF5" w:rsidRPr="00022C61">
              <w:rPr>
                <w:rFonts w:ascii="Times New Roman" w:hAnsi="Times New Roman"/>
                <w:color w:val="000000"/>
                <w:sz w:val="14"/>
                <w:szCs w:val="14"/>
              </w:rPr>
              <w:t>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815" w:type="dxa"/>
            <w:shd w:val="clear" w:color="auto" w:fill="auto"/>
            <w:hideMark/>
          </w:tcPr>
          <w:p w:rsidR="00882BF5" w:rsidRPr="00022C61" w:rsidRDefault="00882BF5" w:rsidP="00B33915">
            <w:pPr>
              <w:spacing w:after="0" w:line="240" w:lineRule="auto"/>
              <w:jc w:val="center"/>
              <w:rPr>
                <w:rFonts w:ascii="Times New Roman" w:hAnsi="Times New Roman"/>
                <w:color w:val="000000"/>
                <w:sz w:val="14"/>
                <w:szCs w:val="14"/>
              </w:rPr>
            </w:pPr>
            <w:r w:rsidRPr="00022C61">
              <w:rPr>
                <w:rFonts w:ascii="Times New Roman" w:hAnsi="Times New Roman"/>
                <w:color w:val="000000"/>
                <w:sz w:val="14"/>
                <w:szCs w:val="14"/>
              </w:rPr>
              <w:t>тыс.</w:t>
            </w:r>
            <w:r w:rsidR="00B33915">
              <w:rPr>
                <w:rFonts w:ascii="Times New Roman" w:hAnsi="Times New Roman"/>
                <w:color w:val="000000"/>
                <w:sz w:val="14"/>
                <w:szCs w:val="14"/>
              </w:rPr>
              <w:t xml:space="preserve"> </w:t>
            </w:r>
            <w:r w:rsidRPr="00022C61">
              <w:rPr>
                <w:rFonts w:ascii="Times New Roman" w:hAnsi="Times New Roman"/>
                <w:color w:val="000000"/>
                <w:sz w:val="14"/>
                <w:szCs w:val="14"/>
              </w:rPr>
              <w:t>руб.</w:t>
            </w:r>
          </w:p>
        </w:tc>
        <w:tc>
          <w:tcPr>
            <w:tcW w:w="680"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9"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08"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c>
          <w:tcPr>
            <w:tcW w:w="470" w:type="dxa"/>
            <w:shd w:val="clear" w:color="auto" w:fill="auto"/>
            <w:hideMark/>
          </w:tcPr>
          <w:p w:rsidR="00882BF5" w:rsidRPr="00022C61" w:rsidRDefault="00882BF5" w:rsidP="00B33915">
            <w:pPr>
              <w:spacing w:after="0" w:line="240" w:lineRule="auto"/>
              <w:jc w:val="center"/>
              <w:rPr>
                <w:rFonts w:ascii="Times New Roman" w:hAnsi="Times New Roman"/>
                <w:sz w:val="14"/>
                <w:szCs w:val="14"/>
              </w:rPr>
            </w:pPr>
            <w:r w:rsidRPr="00022C61">
              <w:rPr>
                <w:rFonts w:ascii="Times New Roman" w:hAnsi="Times New Roman"/>
                <w:sz w:val="14"/>
                <w:szCs w:val="14"/>
              </w:rPr>
              <w:t>0</w:t>
            </w:r>
          </w:p>
        </w:tc>
      </w:tr>
    </w:tbl>
    <w:p w:rsidR="00B33915" w:rsidRDefault="00B33915" w:rsidP="00B33915">
      <w:pPr>
        <w:spacing w:after="0" w:line="240" w:lineRule="auto"/>
        <w:ind w:firstLine="708"/>
        <w:jc w:val="both"/>
        <w:rPr>
          <w:rFonts w:ascii="Times New Roman" w:hAnsi="Times New Roman"/>
          <w:b/>
          <w:sz w:val="24"/>
          <w:szCs w:val="24"/>
        </w:rPr>
      </w:pPr>
    </w:p>
    <w:p w:rsidR="00882BF5" w:rsidRPr="00ED64C2" w:rsidRDefault="00882BF5" w:rsidP="00B33915">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водоотведении, </w:t>
      </w:r>
      <w:r w:rsidR="00B33915">
        <w:rPr>
          <w:rFonts w:ascii="Times New Roman" w:hAnsi="Times New Roman"/>
          <w:b/>
          <w:sz w:val="24"/>
          <w:szCs w:val="24"/>
        </w:rPr>
        <w:t>по отношению к предыдущему году</w:t>
      </w:r>
    </w:p>
    <w:tbl>
      <w:tblPr>
        <w:tblW w:w="151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397"/>
        <w:gridCol w:w="392"/>
        <w:gridCol w:w="397"/>
        <w:gridCol w:w="395"/>
        <w:gridCol w:w="397"/>
        <w:gridCol w:w="397"/>
        <w:gridCol w:w="397"/>
        <w:gridCol w:w="395"/>
        <w:gridCol w:w="397"/>
        <w:gridCol w:w="397"/>
        <w:gridCol w:w="397"/>
        <w:gridCol w:w="398"/>
        <w:gridCol w:w="397"/>
        <w:gridCol w:w="397"/>
        <w:gridCol w:w="397"/>
        <w:gridCol w:w="398"/>
        <w:gridCol w:w="397"/>
        <w:gridCol w:w="397"/>
        <w:gridCol w:w="410"/>
        <w:gridCol w:w="410"/>
        <w:gridCol w:w="397"/>
        <w:gridCol w:w="397"/>
        <w:gridCol w:w="397"/>
        <w:gridCol w:w="398"/>
        <w:gridCol w:w="397"/>
        <w:gridCol w:w="397"/>
        <w:gridCol w:w="397"/>
        <w:gridCol w:w="398"/>
        <w:gridCol w:w="397"/>
        <w:gridCol w:w="385"/>
        <w:gridCol w:w="381"/>
        <w:gridCol w:w="414"/>
        <w:gridCol w:w="9"/>
      </w:tblGrid>
      <w:tr w:rsidR="00882BF5" w:rsidRPr="00BA2969" w:rsidTr="00DE7EAD">
        <w:trPr>
          <w:trHeight w:val="53"/>
        </w:trPr>
        <w:tc>
          <w:tcPr>
            <w:tcW w:w="2386" w:type="dxa"/>
            <w:vMerge w:val="restart"/>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Перечень сведений, подлежащих представлению организатору конкурса</w:t>
            </w:r>
          </w:p>
        </w:tc>
        <w:tc>
          <w:tcPr>
            <w:tcW w:w="397" w:type="dxa"/>
            <w:vMerge w:val="restart"/>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Ед. изм.</w:t>
            </w:r>
          </w:p>
        </w:tc>
        <w:tc>
          <w:tcPr>
            <w:tcW w:w="12326" w:type="dxa"/>
            <w:gridSpan w:val="32"/>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Сведения о ценах, величинах, значениях и параметрах</w:t>
            </w:r>
          </w:p>
        </w:tc>
      </w:tr>
      <w:tr w:rsidR="00882BF5" w:rsidRPr="00BA2969" w:rsidTr="00DE7EAD">
        <w:trPr>
          <w:gridAfter w:val="1"/>
          <w:wAfter w:w="9" w:type="dxa"/>
          <w:trHeight w:val="363"/>
        </w:trPr>
        <w:tc>
          <w:tcPr>
            <w:tcW w:w="2386" w:type="dxa"/>
            <w:vMerge/>
            <w:hideMark/>
          </w:tcPr>
          <w:p w:rsidR="00882BF5" w:rsidRPr="001A576B" w:rsidRDefault="00882BF5" w:rsidP="00DE7EAD">
            <w:pPr>
              <w:spacing w:after="0" w:line="240" w:lineRule="auto"/>
              <w:jc w:val="center"/>
              <w:rPr>
                <w:rFonts w:ascii="Times New Roman" w:hAnsi="Times New Roman"/>
                <w:sz w:val="14"/>
                <w:szCs w:val="14"/>
              </w:rPr>
            </w:pPr>
          </w:p>
        </w:tc>
        <w:tc>
          <w:tcPr>
            <w:tcW w:w="397" w:type="dxa"/>
            <w:vMerge/>
            <w:hideMark/>
          </w:tcPr>
          <w:p w:rsidR="00882BF5" w:rsidRPr="001A576B" w:rsidRDefault="00882BF5" w:rsidP="00DE7EAD">
            <w:pPr>
              <w:spacing w:after="0" w:line="240" w:lineRule="auto"/>
              <w:jc w:val="center"/>
              <w:rPr>
                <w:rFonts w:ascii="Times New Roman" w:hAnsi="Times New Roman"/>
                <w:sz w:val="14"/>
                <w:szCs w:val="14"/>
              </w:rPr>
            </w:pPr>
          </w:p>
        </w:tc>
        <w:tc>
          <w:tcPr>
            <w:tcW w:w="392"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2015</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2016</w:t>
            </w:r>
          </w:p>
        </w:tc>
        <w:tc>
          <w:tcPr>
            <w:tcW w:w="395"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2017</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2018</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2019</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2020</w:t>
            </w:r>
          </w:p>
        </w:tc>
        <w:tc>
          <w:tcPr>
            <w:tcW w:w="395"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2021</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2022</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2023</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2024</w:t>
            </w:r>
          </w:p>
        </w:tc>
        <w:tc>
          <w:tcPr>
            <w:tcW w:w="398"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2025</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2026</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2027</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2028</w:t>
            </w:r>
          </w:p>
        </w:tc>
        <w:tc>
          <w:tcPr>
            <w:tcW w:w="398"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2029</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2030</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2031</w:t>
            </w:r>
          </w:p>
        </w:tc>
        <w:tc>
          <w:tcPr>
            <w:tcW w:w="410"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2032</w:t>
            </w:r>
          </w:p>
        </w:tc>
        <w:tc>
          <w:tcPr>
            <w:tcW w:w="410"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2033</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2034</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2035</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2036</w:t>
            </w:r>
          </w:p>
        </w:tc>
        <w:tc>
          <w:tcPr>
            <w:tcW w:w="398"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2037</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2038</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2039</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2040</w:t>
            </w:r>
          </w:p>
        </w:tc>
        <w:tc>
          <w:tcPr>
            <w:tcW w:w="398"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2041</w:t>
            </w:r>
          </w:p>
        </w:tc>
        <w:tc>
          <w:tcPr>
            <w:tcW w:w="397"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2042</w:t>
            </w:r>
          </w:p>
        </w:tc>
        <w:tc>
          <w:tcPr>
            <w:tcW w:w="385"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2043</w:t>
            </w:r>
          </w:p>
        </w:tc>
        <w:tc>
          <w:tcPr>
            <w:tcW w:w="381"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2044</w:t>
            </w:r>
          </w:p>
        </w:tc>
        <w:tc>
          <w:tcPr>
            <w:tcW w:w="414" w:type="dxa"/>
            <w:shd w:val="clear" w:color="auto" w:fill="auto"/>
            <w:hideMark/>
          </w:tcPr>
          <w:p w:rsidR="00882BF5" w:rsidRPr="001A576B" w:rsidRDefault="00882BF5" w:rsidP="00DE7EAD">
            <w:pPr>
              <w:spacing w:after="0" w:line="240" w:lineRule="auto"/>
              <w:jc w:val="center"/>
              <w:rPr>
                <w:rFonts w:ascii="Times New Roman" w:hAnsi="Times New Roman"/>
                <w:sz w:val="14"/>
                <w:szCs w:val="14"/>
              </w:rPr>
            </w:pPr>
            <w:r w:rsidRPr="001A576B">
              <w:rPr>
                <w:rFonts w:ascii="Times New Roman" w:hAnsi="Times New Roman"/>
                <w:sz w:val="14"/>
                <w:szCs w:val="14"/>
              </w:rPr>
              <w:t>2045</w:t>
            </w:r>
          </w:p>
        </w:tc>
      </w:tr>
      <w:tr w:rsidR="00882BF5" w:rsidRPr="00BA2969" w:rsidTr="00DE7EAD">
        <w:trPr>
          <w:trHeight w:val="53"/>
        </w:trPr>
        <w:tc>
          <w:tcPr>
            <w:tcW w:w="15109" w:type="dxa"/>
            <w:gridSpan w:val="34"/>
            <w:shd w:val="clear" w:color="auto" w:fill="auto"/>
            <w:hideMark/>
          </w:tcPr>
          <w:p w:rsidR="00882BF5" w:rsidRPr="001A576B" w:rsidRDefault="00882BF5" w:rsidP="00B33915">
            <w:pPr>
              <w:spacing w:after="0" w:line="240" w:lineRule="auto"/>
              <w:jc w:val="center"/>
              <w:rPr>
                <w:rFonts w:ascii="Times New Roman" w:hAnsi="Times New Roman"/>
                <w:b/>
                <w:bCs/>
                <w:sz w:val="14"/>
                <w:szCs w:val="14"/>
              </w:rPr>
            </w:pPr>
            <w:r w:rsidRPr="001A576B">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DE7EAD" w:rsidRPr="00BA2969" w:rsidTr="00DE7EAD">
        <w:trPr>
          <w:gridAfter w:val="1"/>
          <w:wAfter w:w="9" w:type="dxa"/>
          <w:trHeight w:val="896"/>
        </w:trPr>
        <w:tc>
          <w:tcPr>
            <w:tcW w:w="2386" w:type="dxa"/>
            <w:shd w:val="clear" w:color="auto" w:fill="auto"/>
          </w:tcPr>
          <w:p w:rsidR="00DE7EAD" w:rsidRPr="001A576B" w:rsidRDefault="00DE7EAD" w:rsidP="00DE7EAD">
            <w:pPr>
              <w:spacing w:after="0" w:line="240" w:lineRule="auto"/>
              <w:rPr>
                <w:rFonts w:ascii="Times New Roman" w:hAnsi="Times New Roman"/>
                <w:sz w:val="14"/>
                <w:szCs w:val="14"/>
              </w:rPr>
            </w:pPr>
            <w:r>
              <w:rPr>
                <w:rFonts w:ascii="Times New Roman" w:hAnsi="Times New Roman"/>
                <w:sz w:val="14"/>
                <w:szCs w:val="14"/>
              </w:rPr>
              <w:t>П</w:t>
            </w:r>
            <w:r w:rsidRPr="001A576B">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w:t>
            </w:r>
          </w:p>
        </w:tc>
        <w:tc>
          <w:tcPr>
            <w:tcW w:w="392"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0,00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107,54</w:t>
            </w:r>
          </w:p>
        </w:tc>
        <w:tc>
          <w:tcPr>
            <w:tcW w:w="395"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104,77</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5"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8"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8"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0"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0"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8"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8"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97"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85"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381"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c>
          <w:tcPr>
            <w:tcW w:w="414" w:type="dxa"/>
            <w:shd w:val="clear" w:color="auto" w:fill="auto"/>
          </w:tcPr>
          <w:p w:rsidR="00DE7EAD" w:rsidRPr="001A576B" w:rsidRDefault="00DE7EAD" w:rsidP="00C61840">
            <w:pPr>
              <w:spacing w:after="0" w:line="240" w:lineRule="auto"/>
              <w:jc w:val="center"/>
              <w:rPr>
                <w:rFonts w:ascii="Times New Roman" w:hAnsi="Times New Roman"/>
                <w:sz w:val="14"/>
                <w:szCs w:val="14"/>
              </w:rPr>
            </w:pPr>
            <w:r w:rsidRPr="001A576B">
              <w:rPr>
                <w:rFonts w:ascii="Times New Roman" w:hAnsi="Times New Roman"/>
                <w:sz w:val="14"/>
                <w:szCs w:val="14"/>
              </w:rPr>
              <w:t>105,00</w:t>
            </w:r>
          </w:p>
        </w:tc>
      </w:tr>
      <w:tr w:rsidR="00DE7EAD" w:rsidRPr="00BA2969" w:rsidTr="00DE7EAD">
        <w:trPr>
          <w:gridAfter w:val="1"/>
          <w:wAfter w:w="9" w:type="dxa"/>
          <w:trHeight w:val="53"/>
        </w:trPr>
        <w:tc>
          <w:tcPr>
            <w:tcW w:w="2386" w:type="dxa"/>
            <w:shd w:val="clear" w:color="auto" w:fill="auto"/>
            <w:hideMark/>
          </w:tcPr>
          <w:p w:rsidR="00DE7EAD" w:rsidRPr="001A576B" w:rsidRDefault="00DE7EAD" w:rsidP="00DE7EAD">
            <w:pPr>
              <w:spacing w:after="0" w:line="240" w:lineRule="auto"/>
              <w:rPr>
                <w:rFonts w:ascii="Times New Roman" w:hAnsi="Times New Roman"/>
                <w:sz w:val="14"/>
                <w:szCs w:val="14"/>
              </w:rPr>
            </w:pPr>
            <w:r w:rsidRPr="001A576B">
              <w:rPr>
                <w:rFonts w:ascii="Times New Roman" w:hAnsi="Times New Roman"/>
                <w:sz w:val="14"/>
                <w:szCs w:val="14"/>
              </w:rPr>
              <w:t>Федерации в сфере водоснабжения по отношению к предыдущему году</w:t>
            </w: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2"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5"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5"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8"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8"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410"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410"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8"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8"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97"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85"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381"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c>
          <w:tcPr>
            <w:tcW w:w="414" w:type="dxa"/>
            <w:shd w:val="clear" w:color="auto" w:fill="auto"/>
          </w:tcPr>
          <w:p w:rsidR="00DE7EAD" w:rsidRPr="001A576B" w:rsidRDefault="00DE7EAD" w:rsidP="00DE7EAD">
            <w:pPr>
              <w:spacing w:after="0" w:line="240" w:lineRule="auto"/>
              <w:jc w:val="center"/>
              <w:rPr>
                <w:rFonts w:ascii="Times New Roman" w:hAnsi="Times New Roman"/>
                <w:sz w:val="14"/>
                <w:szCs w:val="14"/>
              </w:rPr>
            </w:pPr>
          </w:p>
        </w:tc>
      </w:tr>
      <w:tr w:rsidR="00DE7EAD" w:rsidRPr="00BA2969" w:rsidTr="00DE7EAD">
        <w:trPr>
          <w:gridAfter w:val="1"/>
          <w:wAfter w:w="9" w:type="dxa"/>
          <w:trHeight w:val="850"/>
        </w:trPr>
        <w:tc>
          <w:tcPr>
            <w:tcW w:w="2386" w:type="dxa"/>
            <w:shd w:val="clear" w:color="auto" w:fill="auto"/>
            <w:hideMark/>
          </w:tcPr>
          <w:p w:rsidR="00DE7EAD" w:rsidRPr="001A576B" w:rsidRDefault="00DE7EAD" w:rsidP="00DE7EAD">
            <w:pPr>
              <w:spacing w:after="0" w:line="240" w:lineRule="auto"/>
              <w:rPr>
                <w:rFonts w:ascii="Times New Roman" w:hAnsi="Times New Roman"/>
                <w:sz w:val="14"/>
                <w:szCs w:val="14"/>
              </w:rPr>
            </w:pPr>
            <w:r>
              <w:rPr>
                <w:rFonts w:ascii="Times New Roman" w:hAnsi="Times New Roman"/>
                <w:sz w:val="14"/>
                <w:szCs w:val="14"/>
              </w:rPr>
              <w:t>Н</w:t>
            </w:r>
            <w:r w:rsidRPr="001A576B">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водоснабжения</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тыс.</w:t>
            </w:r>
            <w:r>
              <w:rPr>
                <w:rFonts w:ascii="Times New Roman" w:hAnsi="Times New Roman"/>
                <w:sz w:val="14"/>
                <w:szCs w:val="14"/>
              </w:rPr>
              <w:t xml:space="preserve"> </w:t>
            </w:r>
            <w:r w:rsidRPr="001A576B">
              <w:rPr>
                <w:rFonts w:ascii="Times New Roman" w:hAnsi="Times New Roman"/>
                <w:sz w:val="14"/>
                <w:szCs w:val="14"/>
              </w:rPr>
              <w:t>руб.</w:t>
            </w:r>
          </w:p>
        </w:tc>
        <w:tc>
          <w:tcPr>
            <w:tcW w:w="392"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13 730,57</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5"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5"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8"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8"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0"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0"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8"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8"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97"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85"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381"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c>
          <w:tcPr>
            <w:tcW w:w="414" w:type="dxa"/>
            <w:shd w:val="clear" w:color="auto" w:fill="auto"/>
            <w:hideMark/>
          </w:tcPr>
          <w:p w:rsidR="00DE7EAD" w:rsidRPr="001A576B" w:rsidRDefault="00DE7EAD" w:rsidP="00DE7EAD">
            <w:pPr>
              <w:spacing w:after="0" w:line="240" w:lineRule="auto"/>
              <w:jc w:val="center"/>
              <w:rPr>
                <w:rFonts w:ascii="Times New Roman" w:hAnsi="Times New Roman"/>
                <w:sz w:val="14"/>
                <w:szCs w:val="14"/>
              </w:rPr>
            </w:pPr>
            <w:r w:rsidRPr="001A576B">
              <w:rPr>
                <w:rFonts w:ascii="Times New Roman" w:hAnsi="Times New Roman"/>
                <w:sz w:val="14"/>
                <w:szCs w:val="14"/>
              </w:rPr>
              <w:t>х</w:t>
            </w:r>
          </w:p>
        </w:tc>
      </w:tr>
    </w:tbl>
    <w:p w:rsidR="00DE7EAD" w:rsidRDefault="00DE7EAD" w:rsidP="00B33915">
      <w:pPr>
        <w:spacing w:after="0" w:line="240" w:lineRule="auto"/>
        <w:ind w:firstLine="708"/>
        <w:jc w:val="both"/>
        <w:rPr>
          <w:rFonts w:ascii="Times New Roman" w:hAnsi="Times New Roman"/>
          <w:b/>
          <w:sz w:val="24"/>
          <w:szCs w:val="24"/>
        </w:rPr>
      </w:pPr>
    </w:p>
    <w:p w:rsidR="00882BF5" w:rsidRPr="000E5A25" w:rsidRDefault="00882BF5" w:rsidP="00B33915">
      <w:pPr>
        <w:spacing w:after="0" w:line="240" w:lineRule="auto"/>
        <w:ind w:firstLine="708"/>
        <w:jc w:val="both"/>
        <w:rPr>
          <w:rFonts w:ascii="Times New Roman" w:hAnsi="Times New Roman"/>
          <w:b/>
          <w:sz w:val="24"/>
          <w:szCs w:val="24"/>
        </w:rPr>
      </w:pPr>
      <w:r>
        <w:rPr>
          <w:rFonts w:ascii="Times New Roman" w:hAnsi="Times New Roman"/>
          <w:b/>
          <w:sz w:val="24"/>
          <w:szCs w:val="24"/>
        </w:rPr>
        <w:t>Иные цены, величины, значения, параметры, использование которых для расчета тарифов предусмотрено нормативно правовыми актами Российской Федерации в сфере теплоснабжения, в сфер</w:t>
      </w:r>
      <w:r w:rsidR="00DE7EAD">
        <w:rPr>
          <w:rFonts w:ascii="Times New Roman" w:hAnsi="Times New Roman"/>
          <w:b/>
          <w:sz w:val="24"/>
          <w:szCs w:val="24"/>
        </w:rPr>
        <w:t>е водоснабжения и водоотведения</w:t>
      </w:r>
    </w:p>
    <w:tbl>
      <w:tblPr>
        <w:tblW w:w="144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82"/>
        <w:gridCol w:w="513"/>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tblGrid>
      <w:tr w:rsidR="00882BF5" w:rsidRPr="00BA2969" w:rsidTr="00FD5C24">
        <w:trPr>
          <w:trHeight w:val="181"/>
        </w:trPr>
        <w:tc>
          <w:tcPr>
            <w:tcW w:w="879" w:type="dxa"/>
            <w:vMerge w:val="restart"/>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Перечень сведений, подлежа</w:t>
            </w:r>
            <w:r w:rsidR="00FD5C24">
              <w:rPr>
                <w:rFonts w:ascii="Times New Roman" w:hAnsi="Times New Roman"/>
                <w:sz w:val="14"/>
                <w:szCs w:val="14"/>
              </w:rPr>
              <w:t>-</w:t>
            </w:r>
            <w:r w:rsidRPr="000E5A25">
              <w:rPr>
                <w:rFonts w:ascii="Times New Roman" w:hAnsi="Times New Roman"/>
                <w:sz w:val="14"/>
                <w:szCs w:val="14"/>
              </w:rPr>
              <w:t>щих представ</w:t>
            </w:r>
            <w:r w:rsidR="00FD5C24">
              <w:rPr>
                <w:rFonts w:ascii="Times New Roman" w:hAnsi="Times New Roman"/>
                <w:sz w:val="14"/>
                <w:szCs w:val="14"/>
              </w:rPr>
              <w:t>-</w:t>
            </w:r>
            <w:r w:rsidRPr="000E5A25">
              <w:rPr>
                <w:rFonts w:ascii="Times New Roman" w:hAnsi="Times New Roman"/>
                <w:sz w:val="14"/>
                <w:szCs w:val="14"/>
              </w:rPr>
              <w:t>лению организа</w:t>
            </w:r>
            <w:r w:rsidR="00FD5C24">
              <w:rPr>
                <w:rFonts w:ascii="Times New Roman" w:hAnsi="Times New Roman"/>
                <w:sz w:val="14"/>
                <w:szCs w:val="14"/>
              </w:rPr>
              <w:t>-</w:t>
            </w:r>
            <w:r w:rsidRPr="000E5A25">
              <w:rPr>
                <w:rFonts w:ascii="Times New Roman" w:hAnsi="Times New Roman"/>
                <w:sz w:val="14"/>
                <w:szCs w:val="14"/>
              </w:rPr>
              <w:t>тору конкурса</w:t>
            </w:r>
          </w:p>
        </w:tc>
        <w:tc>
          <w:tcPr>
            <w:tcW w:w="382" w:type="dxa"/>
            <w:vMerge w:val="restart"/>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Ед. изм.</w:t>
            </w:r>
          </w:p>
        </w:tc>
        <w:tc>
          <w:tcPr>
            <w:tcW w:w="13143" w:type="dxa"/>
            <w:gridSpan w:val="31"/>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Сведения о ценах, величинах, значениях и параметрах</w:t>
            </w:r>
          </w:p>
        </w:tc>
      </w:tr>
      <w:tr w:rsidR="00882BF5" w:rsidRPr="00BA2969" w:rsidTr="00FD5C24">
        <w:trPr>
          <w:trHeight w:val="360"/>
        </w:trPr>
        <w:tc>
          <w:tcPr>
            <w:tcW w:w="879" w:type="dxa"/>
            <w:vMerge/>
            <w:hideMark/>
          </w:tcPr>
          <w:p w:rsidR="00882BF5" w:rsidRPr="000E5A25" w:rsidRDefault="00882BF5" w:rsidP="00FD5C24">
            <w:pPr>
              <w:spacing w:after="0" w:line="240" w:lineRule="auto"/>
              <w:jc w:val="center"/>
              <w:rPr>
                <w:rFonts w:ascii="Times New Roman" w:hAnsi="Times New Roman"/>
                <w:sz w:val="14"/>
                <w:szCs w:val="14"/>
              </w:rPr>
            </w:pPr>
          </w:p>
        </w:tc>
        <w:tc>
          <w:tcPr>
            <w:tcW w:w="382" w:type="dxa"/>
            <w:vMerge/>
            <w:hideMark/>
          </w:tcPr>
          <w:p w:rsidR="00882BF5" w:rsidRPr="000E5A25" w:rsidRDefault="00882BF5" w:rsidP="00FD5C24">
            <w:pPr>
              <w:spacing w:after="0" w:line="240" w:lineRule="auto"/>
              <w:jc w:val="center"/>
              <w:rPr>
                <w:rFonts w:ascii="Times New Roman" w:hAnsi="Times New Roman"/>
                <w:sz w:val="14"/>
                <w:szCs w:val="14"/>
              </w:rPr>
            </w:pPr>
          </w:p>
        </w:tc>
        <w:tc>
          <w:tcPr>
            <w:tcW w:w="513"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2015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2016</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2017</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2018</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2019</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2020</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2021</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2022</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2023</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2024</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2026</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2027</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2028</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2029</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2030</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2031</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2032</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2033</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2034</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2036</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2037</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2038</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2039</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2040</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2041</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2042</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2043</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2044</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2045</w:t>
            </w:r>
          </w:p>
        </w:tc>
      </w:tr>
      <w:tr w:rsidR="00882BF5" w:rsidRPr="00BA2969" w:rsidTr="00FD5C24">
        <w:trPr>
          <w:trHeight w:val="53"/>
        </w:trPr>
        <w:tc>
          <w:tcPr>
            <w:tcW w:w="14404" w:type="dxa"/>
            <w:gridSpan w:val="33"/>
            <w:shd w:val="clear" w:color="auto" w:fill="auto"/>
            <w:hideMark/>
          </w:tcPr>
          <w:p w:rsidR="00882BF5" w:rsidRPr="000E5A25" w:rsidRDefault="00882BF5" w:rsidP="00FD5C24">
            <w:pPr>
              <w:spacing w:after="0" w:line="240" w:lineRule="auto"/>
              <w:jc w:val="center"/>
              <w:rPr>
                <w:rFonts w:ascii="Times New Roman" w:hAnsi="Times New Roman"/>
                <w:b/>
                <w:bCs/>
                <w:sz w:val="14"/>
                <w:szCs w:val="14"/>
              </w:rPr>
            </w:pPr>
            <w:r w:rsidRPr="000E5A25">
              <w:rPr>
                <w:rFonts w:ascii="Times New Roman" w:hAnsi="Times New Roman"/>
                <w:b/>
                <w:bCs/>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tc>
      </w:tr>
      <w:tr w:rsidR="00882BF5" w:rsidRPr="00BA2969" w:rsidTr="00FD5C24">
        <w:trPr>
          <w:trHeight w:val="375"/>
        </w:trPr>
        <w:tc>
          <w:tcPr>
            <w:tcW w:w="879" w:type="dxa"/>
            <w:shd w:val="clear" w:color="auto" w:fill="auto"/>
            <w:hideMark/>
          </w:tcPr>
          <w:p w:rsidR="00882BF5" w:rsidRPr="000E5A25" w:rsidRDefault="00882BF5" w:rsidP="00FD5C24">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Индекс потребительских цен</w:t>
            </w:r>
          </w:p>
        </w:tc>
        <w:tc>
          <w:tcPr>
            <w:tcW w:w="382"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w:t>
            </w:r>
          </w:p>
        </w:tc>
        <w:tc>
          <w:tcPr>
            <w:tcW w:w="513"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106,7</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107,4</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105,8</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105,5</w:t>
            </w:r>
          </w:p>
        </w:tc>
      </w:tr>
      <w:tr w:rsidR="00882BF5" w:rsidRPr="00BA2969" w:rsidTr="00FD5C24">
        <w:trPr>
          <w:trHeight w:val="690"/>
        </w:trPr>
        <w:tc>
          <w:tcPr>
            <w:tcW w:w="879" w:type="dxa"/>
            <w:shd w:val="clear" w:color="auto" w:fill="auto"/>
            <w:hideMark/>
          </w:tcPr>
          <w:p w:rsidR="00FD5C24" w:rsidRDefault="00882BF5" w:rsidP="00FD5C24">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Мини</w:t>
            </w:r>
            <w:r w:rsidR="00FD5C24">
              <w:rPr>
                <w:rFonts w:ascii="Times New Roman" w:hAnsi="Times New Roman"/>
                <w:color w:val="000000"/>
                <w:sz w:val="14"/>
                <w:szCs w:val="14"/>
              </w:rPr>
              <w:t>-</w:t>
            </w:r>
            <w:r w:rsidRPr="000E5A25">
              <w:rPr>
                <w:rFonts w:ascii="Times New Roman" w:hAnsi="Times New Roman"/>
                <w:color w:val="000000"/>
                <w:sz w:val="14"/>
                <w:szCs w:val="14"/>
              </w:rPr>
              <w:t>мальная тарифная ставка рабочего 1 разряда на 01.01.</w:t>
            </w:r>
          </w:p>
          <w:p w:rsidR="00882BF5" w:rsidRPr="000E5A25" w:rsidRDefault="00882BF5" w:rsidP="00FD5C24">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2015, в соответст</w:t>
            </w:r>
            <w:r w:rsidR="00FD5C24">
              <w:rPr>
                <w:rFonts w:ascii="Times New Roman" w:hAnsi="Times New Roman"/>
                <w:color w:val="000000"/>
                <w:sz w:val="14"/>
                <w:szCs w:val="14"/>
              </w:rPr>
              <w:t>-</w:t>
            </w:r>
            <w:r w:rsidRPr="000E5A25">
              <w:rPr>
                <w:rFonts w:ascii="Times New Roman" w:hAnsi="Times New Roman"/>
                <w:color w:val="000000"/>
                <w:sz w:val="14"/>
                <w:szCs w:val="14"/>
              </w:rPr>
              <w:t>вии с отрасле</w:t>
            </w:r>
            <w:r w:rsidR="00FD5C24">
              <w:rPr>
                <w:rFonts w:ascii="Times New Roman" w:hAnsi="Times New Roman"/>
                <w:color w:val="000000"/>
                <w:sz w:val="14"/>
                <w:szCs w:val="14"/>
              </w:rPr>
              <w:t>-</w:t>
            </w:r>
            <w:r w:rsidRPr="000E5A25">
              <w:rPr>
                <w:rFonts w:ascii="Times New Roman" w:hAnsi="Times New Roman"/>
                <w:color w:val="000000"/>
                <w:sz w:val="14"/>
                <w:szCs w:val="14"/>
              </w:rPr>
              <w:t>вым тарифным соглаше</w:t>
            </w:r>
            <w:r w:rsidR="00FD5C24">
              <w:rPr>
                <w:rFonts w:ascii="Times New Roman" w:hAnsi="Times New Roman"/>
                <w:color w:val="000000"/>
                <w:sz w:val="14"/>
                <w:szCs w:val="14"/>
              </w:rPr>
              <w:t>-</w:t>
            </w:r>
            <w:r w:rsidRPr="000E5A25">
              <w:rPr>
                <w:rFonts w:ascii="Times New Roman" w:hAnsi="Times New Roman"/>
                <w:color w:val="000000"/>
                <w:sz w:val="14"/>
                <w:szCs w:val="14"/>
              </w:rPr>
              <w:t xml:space="preserve">нием в ЖКХ </w:t>
            </w:r>
            <w:r w:rsidR="00FD5C24">
              <w:rPr>
                <w:rFonts w:ascii="Times New Roman" w:hAnsi="Times New Roman"/>
                <w:color w:val="000000"/>
                <w:sz w:val="14"/>
                <w:szCs w:val="14"/>
              </w:rPr>
              <w:t xml:space="preserve">РФ на 2014 – </w:t>
            </w:r>
            <w:r w:rsidRPr="000E5A25">
              <w:rPr>
                <w:rFonts w:ascii="Times New Roman" w:hAnsi="Times New Roman"/>
                <w:color w:val="000000"/>
                <w:sz w:val="14"/>
                <w:szCs w:val="14"/>
              </w:rPr>
              <w:t>2016 годы</w:t>
            </w:r>
          </w:p>
        </w:tc>
        <w:tc>
          <w:tcPr>
            <w:tcW w:w="382"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руб.</w:t>
            </w:r>
          </w:p>
        </w:tc>
        <w:tc>
          <w:tcPr>
            <w:tcW w:w="513"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7528,75</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r>
      <w:tr w:rsidR="00882BF5" w:rsidRPr="00BA2969" w:rsidTr="00FD5C24">
        <w:trPr>
          <w:trHeight w:val="675"/>
        </w:trPr>
        <w:tc>
          <w:tcPr>
            <w:tcW w:w="879" w:type="dxa"/>
            <w:shd w:val="clear" w:color="auto" w:fill="auto"/>
            <w:hideMark/>
          </w:tcPr>
          <w:p w:rsidR="00FD5C24" w:rsidRDefault="00882BF5" w:rsidP="00FD5C24">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Предель</w:t>
            </w:r>
            <w:r w:rsidR="00FD5C24">
              <w:rPr>
                <w:rFonts w:ascii="Times New Roman" w:hAnsi="Times New Roman"/>
                <w:color w:val="000000"/>
                <w:sz w:val="14"/>
                <w:szCs w:val="14"/>
              </w:rPr>
              <w:t>-</w:t>
            </w:r>
            <w:r w:rsidRPr="000E5A25">
              <w:rPr>
                <w:rFonts w:ascii="Times New Roman" w:hAnsi="Times New Roman"/>
                <w:color w:val="000000"/>
                <w:sz w:val="14"/>
                <w:szCs w:val="14"/>
              </w:rPr>
              <w:t>ные (макси</w:t>
            </w:r>
            <w:r w:rsidR="00FD5C24">
              <w:rPr>
                <w:rFonts w:ascii="Times New Roman" w:hAnsi="Times New Roman"/>
                <w:color w:val="000000"/>
                <w:sz w:val="14"/>
                <w:szCs w:val="14"/>
              </w:rPr>
              <w:t>-</w:t>
            </w:r>
            <w:r w:rsidRPr="000E5A25">
              <w:rPr>
                <w:rFonts w:ascii="Times New Roman" w:hAnsi="Times New Roman"/>
                <w:color w:val="000000"/>
                <w:sz w:val="14"/>
                <w:szCs w:val="14"/>
              </w:rPr>
              <w:t>мальные) индексы изменения размера вносимой гражданами платы за комму</w:t>
            </w:r>
            <w:r w:rsidR="00FD5C24">
              <w:rPr>
                <w:rFonts w:ascii="Times New Roman" w:hAnsi="Times New Roman"/>
                <w:color w:val="000000"/>
                <w:sz w:val="14"/>
                <w:szCs w:val="14"/>
              </w:rPr>
              <w:t>-</w:t>
            </w:r>
            <w:r w:rsidRPr="000E5A25">
              <w:rPr>
                <w:rFonts w:ascii="Times New Roman" w:hAnsi="Times New Roman"/>
                <w:color w:val="000000"/>
                <w:sz w:val="14"/>
                <w:szCs w:val="14"/>
              </w:rPr>
              <w:t xml:space="preserve">нальные услуги </w:t>
            </w:r>
          </w:p>
          <w:p w:rsidR="00882BF5" w:rsidRPr="000E5A25" w:rsidRDefault="00FD5C24" w:rsidP="00FD5C24">
            <w:pPr>
              <w:spacing w:after="0" w:line="240" w:lineRule="auto"/>
              <w:rPr>
                <w:rFonts w:ascii="Times New Roman" w:hAnsi="Times New Roman"/>
                <w:color w:val="000000"/>
                <w:sz w:val="14"/>
                <w:szCs w:val="14"/>
              </w:rPr>
            </w:pPr>
            <w:r>
              <w:rPr>
                <w:rFonts w:ascii="Times New Roman" w:hAnsi="Times New Roman"/>
                <w:color w:val="000000"/>
                <w:sz w:val="14"/>
                <w:szCs w:val="14"/>
              </w:rPr>
              <w:t xml:space="preserve">на период с </w:t>
            </w:r>
            <w:r w:rsidR="00882BF5" w:rsidRPr="000E5A25">
              <w:rPr>
                <w:rFonts w:ascii="Times New Roman" w:hAnsi="Times New Roman"/>
                <w:color w:val="000000"/>
                <w:sz w:val="14"/>
                <w:szCs w:val="14"/>
              </w:rPr>
              <w:t>1 июля 2016 года</w:t>
            </w:r>
          </w:p>
        </w:tc>
        <w:tc>
          <w:tcPr>
            <w:tcW w:w="382"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w:t>
            </w:r>
          </w:p>
        </w:tc>
        <w:tc>
          <w:tcPr>
            <w:tcW w:w="513"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7,0</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r>
      <w:tr w:rsidR="00882BF5" w:rsidRPr="00BA2969" w:rsidTr="00FD5C24">
        <w:trPr>
          <w:trHeight w:val="137"/>
        </w:trPr>
        <w:tc>
          <w:tcPr>
            <w:tcW w:w="879" w:type="dxa"/>
            <w:shd w:val="clear" w:color="auto" w:fill="auto"/>
            <w:hideMark/>
          </w:tcPr>
          <w:p w:rsidR="00FD5C24" w:rsidRDefault="00882BF5" w:rsidP="00FD5C24">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Предель</w:t>
            </w:r>
            <w:r w:rsidR="00FD5C24">
              <w:rPr>
                <w:rFonts w:ascii="Times New Roman" w:hAnsi="Times New Roman"/>
                <w:color w:val="000000"/>
                <w:sz w:val="14"/>
                <w:szCs w:val="14"/>
              </w:rPr>
              <w:t>-</w:t>
            </w:r>
            <w:r w:rsidRPr="000E5A25">
              <w:rPr>
                <w:rFonts w:ascii="Times New Roman" w:hAnsi="Times New Roman"/>
                <w:color w:val="000000"/>
                <w:sz w:val="14"/>
                <w:szCs w:val="14"/>
              </w:rPr>
              <w:t>ные (макси</w:t>
            </w:r>
            <w:r w:rsidR="00FD5C24">
              <w:rPr>
                <w:rFonts w:ascii="Times New Roman" w:hAnsi="Times New Roman"/>
                <w:color w:val="000000"/>
                <w:sz w:val="14"/>
                <w:szCs w:val="14"/>
              </w:rPr>
              <w:t>-</w:t>
            </w:r>
            <w:r w:rsidRPr="000E5A25">
              <w:rPr>
                <w:rFonts w:ascii="Times New Roman" w:hAnsi="Times New Roman"/>
                <w:color w:val="000000"/>
                <w:sz w:val="14"/>
                <w:szCs w:val="14"/>
              </w:rPr>
              <w:t xml:space="preserve">мальные) уровни роста тарифов </w:t>
            </w:r>
          </w:p>
          <w:p w:rsidR="00882BF5" w:rsidRPr="000E5A25" w:rsidRDefault="00882BF5" w:rsidP="00FD5C24">
            <w:pPr>
              <w:spacing w:after="0" w:line="240" w:lineRule="auto"/>
              <w:rPr>
                <w:rFonts w:ascii="Times New Roman" w:hAnsi="Times New Roman"/>
                <w:color w:val="000000"/>
                <w:sz w:val="14"/>
                <w:szCs w:val="14"/>
              </w:rPr>
            </w:pPr>
            <w:r w:rsidRPr="000E5A25">
              <w:rPr>
                <w:rFonts w:ascii="Times New Roman" w:hAnsi="Times New Roman"/>
                <w:color w:val="000000"/>
                <w:sz w:val="14"/>
                <w:szCs w:val="14"/>
              </w:rPr>
              <w:t>в сфере водоснаб</w:t>
            </w:r>
            <w:r w:rsidR="00FD5C24">
              <w:rPr>
                <w:rFonts w:ascii="Times New Roman" w:hAnsi="Times New Roman"/>
                <w:color w:val="000000"/>
                <w:sz w:val="14"/>
                <w:szCs w:val="14"/>
              </w:rPr>
              <w:t>-</w:t>
            </w:r>
            <w:r w:rsidRPr="000E5A25">
              <w:rPr>
                <w:rFonts w:ascii="Times New Roman" w:hAnsi="Times New Roman"/>
                <w:color w:val="000000"/>
                <w:sz w:val="14"/>
                <w:szCs w:val="14"/>
              </w:rPr>
              <w:t>жения с 01.07.2016</w:t>
            </w:r>
          </w:p>
        </w:tc>
        <w:tc>
          <w:tcPr>
            <w:tcW w:w="382"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w:t>
            </w:r>
          </w:p>
        </w:tc>
        <w:tc>
          <w:tcPr>
            <w:tcW w:w="513"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4,2</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sz w:val="14"/>
                <w:szCs w:val="14"/>
              </w:rPr>
            </w:pPr>
            <w:r w:rsidRPr="000E5A25">
              <w:rPr>
                <w:rFonts w:ascii="Times New Roman" w:hAnsi="Times New Roman"/>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c>
          <w:tcPr>
            <w:tcW w:w="421" w:type="dxa"/>
            <w:shd w:val="clear" w:color="auto" w:fill="auto"/>
            <w:hideMark/>
          </w:tcPr>
          <w:p w:rsidR="00882BF5" w:rsidRPr="000E5A25" w:rsidRDefault="00882BF5" w:rsidP="00FD5C24">
            <w:pPr>
              <w:spacing w:after="0" w:line="240" w:lineRule="auto"/>
              <w:jc w:val="center"/>
              <w:rPr>
                <w:rFonts w:ascii="Times New Roman" w:hAnsi="Times New Roman"/>
                <w:color w:val="000000"/>
                <w:sz w:val="14"/>
                <w:szCs w:val="14"/>
              </w:rPr>
            </w:pPr>
            <w:r w:rsidRPr="000E5A25">
              <w:rPr>
                <w:rFonts w:ascii="Times New Roman" w:hAnsi="Times New Roman"/>
                <w:color w:val="000000"/>
                <w:sz w:val="14"/>
                <w:szCs w:val="14"/>
              </w:rPr>
              <w:t>х</w:t>
            </w:r>
          </w:p>
        </w:tc>
      </w:tr>
    </w:tbl>
    <w:p w:rsidR="00161D0A" w:rsidRDefault="00161D0A" w:rsidP="00B33915">
      <w:pPr>
        <w:spacing w:after="0" w:line="240" w:lineRule="auto"/>
        <w:rPr>
          <w:rFonts w:ascii="Times New Roman" w:hAnsi="Times New Roman"/>
          <w:bCs/>
          <w:sz w:val="24"/>
          <w:szCs w:val="24"/>
        </w:rPr>
      </w:pPr>
    </w:p>
    <w:sectPr w:rsidR="00161D0A" w:rsidSect="00A27E2E">
      <w:pgSz w:w="16838" w:h="11906" w:orient="landscape"/>
      <w:pgMar w:top="1531" w:right="1418"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BF" w:rsidRDefault="008E48BF" w:rsidP="000C31C6">
      <w:pPr>
        <w:spacing w:after="0" w:line="240" w:lineRule="auto"/>
      </w:pPr>
      <w:r>
        <w:separator/>
      </w:r>
    </w:p>
  </w:endnote>
  <w:endnote w:type="continuationSeparator" w:id="0">
    <w:p w:rsidR="008E48BF" w:rsidRDefault="008E48BF" w:rsidP="000C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30204"/>
    <w:charset w:val="00"/>
    <w:family w:val="swiss"/>
    <w:pitch w:val="variable"/>
    <w:sig w:usb0="00000007" w:usb1="00000000" w:usb2="00000000" w:usb3="00000000" w:csb0="00000093"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A6" w:rsidRDefault="00773FA6" w:rsidP="008E773C">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CE3B6D">
      <w:rPr>
        <w:rStyle w:val="af0"/>
        <w:noProof/>
      </w:rPr>
      <w:t>165</w:t>
    </w:r>
    <w:r>
      <w:rPr>
        <w:rStyle w:val="af0"/>
      </w:rPr>
      <w:fldChar w:fldCharType="end"/>
    </w:r>
  </w:p>
  <w:p w:rsidR="00773FA6" w:rsidRDefault="00773FA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A6" w:rsidRDefault="00773FA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BF" w:rsidRDefault="008E48BF" w:rsidP="000C31C6">
      <w:pPr>
        <w:spacing w:after="0" w:line="240" w:lineRule="auto"/>
      </w:pPr>
      <w:r>
        <w:separator/>
      </w:r>
    </w:p>
  </w:footnote>
  <w:footnote w:type="continuationSeparator" w:id="0">
    <w:p w:rsidR="008E48BF" w:rsidRDefault="008E48BF" w:rsidP="000C31C6">
      <w:pPr>
        <w:spacing w:after="0" w:line="240" w:lineRule="auto"/>
      </w:pPr>
      <w:r>
        <w:continuationSeparator/>
      </w:r>
    </w:p>
  </w:footnote>
  <w:footnote w:id="1">
    <w:p w:rsidR="00773FA6" w:rsidRPr="00E16AD7" w:rsidRDefault="00773FA6"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Pr>
          <w:rStyle w:val="aff1"/>
        </w:rPr>
        <w:footnoteRef/>
      </w:r>
      <w:r>
        <w:t xml:space="preserve"> </w:t>
      </w:r>
      <w:r w:rsidRPr="00E16AD7">
        <w:rPr>
          <w:rFonts w:ascii="Times New Roman" w:hAnsi="Times New Roman"/>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E16AD7">
        <w:rPr>
          <w:rFonts w:ascii="Times New Roman" w:hAnsi="Times New Roman"/>
          <w:sz w:val="20"/>
          <w:szCs w:val="20"/>
        </w:rPr>
        <w:t>.</w:t>
      </w:r>
    </w:p>
    <w:p w:rsidR="00773FA6" w:rsidRPr="00E16AD7" w:rsidRDefault="00773FA6" w:rsidP="008D0709">
      <w:pPr>
        <w:pStyle w:val="afc"/>
      </w:pPr>
    </w:p>
  </w:footnote>
  <w:footnote w:id="2">
    <w:p w:rsidR="00773FA6" w:rsidRPr="00FF4661" w:rsidRDefault="00773FA6" w:rsidP="00DF6B51">
      <w:pPr>
        <w:pStyle w:val="afc"/>
      </w:pPr>
    </w:p>
  </w:footnote>
  <w:footnote w:id="3">
    <w:p w:rsidR="00773FA6" w:rsidRPr="00FF4661" w:rsidRDefault="00773FA6" w:rsidP="00882BF5">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080021"/>
      <w:docPartObj>
        <w:docPartGallery w:val="Page Numbers (Top of Page)"/>
        <w:docPartUnique/>
      </w:docPartObj>
    </w:sdtPr>
    <w:sdtEndPr/>
    <w:sdtContent>
      <w:p w:rsidR="00773FA6" w:rsidRDefault="00773FA6">
        <w:pPr>
          <w:pStyle w:val="ab"/>
          <w:jc w:val="center"/>
        </w:pPr>
        <w:r>
          <w:fldChar w:fldCharType="begin"/>
        </w:r>
        <w:r>
          <w:instrText>PAGE   \* MERGEFORMAT</w:instrText>
        </w:r>
        <w:r>
          <w:fldChar w:fldCharType="separate"/>
        </w:r>
        <w:r w:rsidR="00CE3B6D">
          <w:rPr>
            <w:noProof/>
          </w:rPr>
          <w:t>26</w:t>
        </w:r>
        <w:r>
          <w:rPr>
            <w:noProof/>
          </w:rPr>
          <w:fldChar w:fldCharType="end"/>
        </w:r>
      </w:p>
    </w:sdtContent>
  </w:sdt>
  <w:p w:rsidR="00773FA6" w:rsidRDefault="00773FA6" w:rsidP="00F2663F">
    <w:pPr>
      <w:pStyle w:val="ab"/>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16679"/>
      <w:docPartObj>
        <w:docPartGallery w:val="Page Numbers (Top of Page)"/>
        <w:docPartUnique/>
      </w:docPartObj>
    </w:sdtPr>
    <w:sdtEndPr/>
    <w:sdtContent>
      <w:p w:rsidR="00773FA6" w:rsidRDefault="00773FA6">
        <w:pPr>
          <w:pStyle w:val="ab"/>
          <w:jc w:val="center"/>
        </w:pPr>
        <w:r>
          <w:fldChar w:fldCharType="begin"/>
        </w:r>
        <w:r>
          <w:instrText>PAGE   \* MERGEFORMAT</w:instrText>
        </w:r>
        <w:r>
          <w:fldChar w:fldCharType="separate"/>
        </w:r>
        <w:r w:rsidR="00CE3B6D">
          <w:rPr>
            <w:noProof/>
          </w:rPr>
          <w:t>1</w:t>
        </w:r>
        <w:r>
          <w:rPr>
            <w:noProof/>
          </w:rPr>
          <w:fldChar w:fldCharType="end"/>
        </w:r>
      </w:p>
    </w:sdtContent>
  </w:sdt>
  <w:p w:rsidR="00773FA6" w:rsidRDefault="00773FA6" w:rsidP="00F2663F">
    <w:pPr>
      <w:pStyle w:val="ab"/>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668363"/>
      <w:docPartObj>
        <w:docPartGallery w:val="Page Numbers (Top of Page)"/>
        <w:docPartUnique/>
      </w:docPartObj>
    </w:sdtPr>
    <w:sdtEndPr/>
    <w:sdtContent>
      <w:p w:rsidR="00773FA6" w:rsidRDefault="00773FA6">
        <w:pPr>
          <w:pStyle w:val="ab"/>
          <w:jc w:val="center"/>
        </w:pPr>
        <w:r>
          <w:fldChar w:fldCharType="begin"/>
        </w:r>
        <w:r>
          <w:instrText>PAGE   \* MERGEFORMAT</w:instrText>
        </w:r>
        <w:r>
          <w:fldChar w:fldCharType="separate"/>
        </w:r>
        <w:r w:rsidR="00CE3B6D">
          <w:rPr>
            <w:noProof/>
          </w:rPr>
          <w:t>69</w:t>
        </w:r>
        <w:r>
          <w:rPr>
            <w:noProof/>
          </w:rPr>
          <w:fldChar w:fldCharType="end"/>
        </w:r>
      </w:p>
    </w:sdtContent>
  </w:sdt>
  <w:p w:rsidR="00773FA6" w:rsidRPr="000F087A" w:rsidRDefault="00773FA6" w:rsidP="000F087A">
    <w:pPr>
      <w:pStyle w:val="ab"/>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725082"/>
      <w:docPartObj>
        <w:docPartGallery w:val="Page Numbers (Top of Page)"/>
        <w:docPartUnique/>
      </w:docPartObj>
    </w:sdtPr>
    <w:sdtEndPr/>
    <w:sdtContent>
      <w:p w:rsidR="00773FA6" w:rsidRDefault="00773FA6">
        <w:pPr>
          <w:pStyle w:val="ab"/>
          <w:jc w:val="center"/>
        </w:pPr>
        <w:r>
          <w:fldChar w:fldCharType="begin"/>
        </w:r>
        <w:r>
          <w:instrText>PAGE   \* MERGEFORMAT</w:instrText>
        </w:r>
        <w:r>
          <w:fldChar w:fldCharType="separate"/>
        </w:r>
        <w:r w:rsidR="00CE3B6D">
          <w:rPr>
            <w:noProof/>
          </w:rPr>
          <w:t>106</w:t>
        </w:r>
        <w:r>
          <w:rPr>
            <w:noProof/>
          </w:rPr>
          <w:fldChar w:fldCharType="end"/>
        </w:r>
      </w:p>
    </w:sdtContent>
  </w:sdt>
  <w:p w:rsidR="00773FA6" w:rsidRPr="000F087A" w:rsidRDefault="00773FA6" w:rsidP="00AA2855">
    <w:pPr>
      <w:pStyle w:val="ab"/>
      <w:spacing w:after="0"/>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218442"/>
      <w:docPartObj>
        <w:docPartGallery w:val="Page Numbers (Top of Page)"/>
        <w:docPartUnique/>
      </w:docPartObj>
    </w:sdtPr>
    <w:sdtEndPr/>
    <w:sdtContent>
      <w:p w:rsidR="00773FA6" w:rsidRDefault="00773FA6">
        <w:pPr>
          <w:pStyle w:val="ab"/>
          <w:jc w:val="center"/>
        </w:pPr>
        <w:r>
          <w:fldChar w:fldCharType="begin"/>
        </w:r>
        <w:r>
          <w:instrText>PAGE   \* MERGEFORMAT</w:instrText>
        </w:r>
        <w:r>
          <w:fldChar w:fldCharType="separate"/>
        </w:r>
        <w:r w:rsidR="00CE3B6D">
          <w:rPr>
            <w:noProof/>
          </w:rPr>
          <w:t>70</w:t>
        </w:r>
        <w:r>
          <w:rPr>
            <w:noProof/>
          </w:rPr>
          <w:fldChar w:fldCharType="end"/>
        </w:r>
      </w:p>
    </w:sdtContent>
  </w:sdt>
  <w:p w:rsidR="00773FA6" w:rsidRDefault="00773FA6" w:rsidP="00AA2855">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039436"/>
      <w:docPartObj>
        <w:docPartGallery w:val="Page Numbers (Top of Page)"/>
        <w:docPartUnique/>
      </w:docPartObj>
    </w:sdtPr>
    <w:sdtEndPr/>
    <w:sdtContent>
      <w:p w:rsidR="00773FA6" w:rsidRDefault="00773FA6">
        <w:pPr>
          <w:pStyle w:val="ab"/>
          <w:jc w:val="center"/>
        </w:pPr>
        <w:r>
          <w:fldChar w:fldCharType="begin"/>
        </w:r>
        <w:r>
          <w:instrText>PAGE   \* MERGEFORMAT</w:instrText>
        </w:r>
        <w:r>
          <w:fldChar w:fldCharType="separate"/>
        </w:r>
        <w:r w:rsidR="00CE3B6D">
          <w:rPr>
            <w:noProof/>
          </w:rPr>
          <w:t>111</w:t>
        </w:r>
        <w:r>
          <w:rPr>
            <w:noProof/>
          </w:rPr>
          <w:fldChar w:fldCharType="end"/>
        </w:r>
      </w:p>
    </w:sdtContent>
  </w:sdt>
  <w:p w:rsidR="00773FA6" w:rsidRPr="000F087A" w:rsidRDefault="00773FA6" w:rsidP="00AA2855">
    <w:pPr>
      <w:pStyle w:val="ab"/>
      <w:spacing w:after="0"/>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498001"/>
      <w:docPartObj>
        <w:docPartGallery w:val="Page Numbers (Top of Page)"/>
        <w:docPartUnique/>
      </w:docPartObj>
    </w:sdtPr>
    <w:sdtEndPr/>
    <w:sdtContent>
      <w:p w:rsidR="00773FA6" w:rsidRDefault="00773FA6">
        <w:pPr>
          <w:pStyle w:val="ab"/>
          <w:jc w:val="center"/>
        </w:pPr>
        <w:r>
          <w:fldChar w:fldCharType="begin"/>
        </w:r>
        <w:r>
          <w:instrText>PAGE   \* MERGEFORMAT</w:instrText>
        </w:r>
        <w:r>
          <w:fldChar w:fldCharType="separate"/>
        </w:r>
        <w:r w:rsidR="00CE3B6D">
          <w:rPr>
            <w:noProof/>
          </w:rPr>
          <w:t>107</w:t>
        </w:r>
        <w:r>
          <w:rPr>
            <w:noProof/>
          </w:rPr>
          <w:fldChar w:fldCharType="end"/>
        </w:r>
      </w:p>
    </w:sdtContent>
  </w:sdt>
  <w:bookmarkStart w:id="1107" w:name="_Toc438654138" w:displacedByCustomXml="prev"/>
  <w:bookmarkEnd w:id="1107"/>
  <w:p w:rsidR="00773FA6" w:rsidRDefault="00773FA6" w:rsidP="00AA285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1D66"/>
    <w:multiLevelType w:val="hybridMultilevel"/>
    <w:tmpl w:val="ED04677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2">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3">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4">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5">
    <w:nsid w:val="12CD7E40"/>
    <w:multiLevelType w:val="hybridMultilevel"/>
    <w:tmpl w:val="6C509100"/>
    <w:lvl w:ilvl="0" w:tplc="B162A750">
      <w:start w:val="1"/>
      <w:numFmt w:val="bullet"/>
      <w:lvlText w:val=""/>
      <w:lvlJc w:val="left"/>
      <w:pPr>
        <w:ind w:left="1429" w:hanging="360"/>
      </w:pPr>
      <w:rPr>
        <w:rFonts w:ascii="Symbol" w:hAnsi="Symbol" w:hint="default"/>
      </w:rPr>
    </w:lvl>
    <w:lvl w:ilvl="1" w:tplc="1B60909E" w:tentative="1">
      <w:start w:val="1"/>
      <w:numFmt w:val="bullet"/>
      <w:lvlText w:val="o"/>
      <w:lvlJc w:val="left"/>
      <w:pPr>
        <w:ind w:left="2149" w:hanging="360"/>
      </w:pPr>
      <w:rPr>
        <w:rFonts w:ascii="Courier New" w:hAnsi="Courier New" w:cs="Courier New" w:hint="default"/>
      </w:rPr>
    </w:lvl>
    <w:lvl w:ilvl="2" w:tplc="6562EC16" w:tentative="1">
      <w:start w:val="1"/>
      <w:numFmt w:val="bullet"/>
      <w:lvlText w:val=""/>
      <w:lvlJc w:val="left"/>
      <w:pPr>
        <w:ind w:left="2869" w:hanging="360"/>
      </w:pPr>
      <w:rPr>
        <w:rFonts w:ascii="Wingdings" w:hAnsi="Wingdings" w:hint="default"/>
      </w:rPr>
    </w:lvl>
    <w:lvl w:ilvl="3" w:tplc="917A91C6" w:tentative="1">
      <w:start w:val="1"/>
      <w:numFmt w:val="bullet"/>
      <w:lvlText w:val=""/>
      <w:lvlJc w:val="left"/>
      <w:pPr>
        <w:ind w:left="3589" w:hanging="360"/>
      </w:pPr>
      <w:rPr>
        <w:rFonts w:ascii="Symbol" w:hAnsi="Symbol" w:hint="default"/>
      </w:rPr>
    </w:lvl>
    <w:lvl w:ilvl="4" w:tplc="F9804914" w:tentative="1">
      <w:start w:val="1"/>
      <w:numFmt w:val="bullet"/>
      <w:lvlText w:val="o"/>
      <w:lvlJc w:val="left"/>
      <w:pPr>
        <w:ind w:left="4309" w:hanging="360"/>
      </w:pPr>
      <w:rPr>
        <w:rFonts w:ascii="Courier New" w:hAnsi="Courier New" w:cs="Courier New" w:hint="default"/>
      </w:rPr>
    </w:lvl>
    <w:lvl w:ilvl="5" w:tplc="D67009DA" w:tentative="1">
      <w:start w:val="1"/>
      <w:numFmt w:val="bullet"/>
      <w:lvlText w:val=""/>
      <w:lvlJc w:val="left"/>
      <w:pPr>
        <w:ind w:left="5029" w:hanging="360"/>
      </w:pPr>
      <w:rPr>
        <w:rFonts w:ascii="Wingdings" w:hAnsi="Wingdings" w:hint="default"/>
      </w:rPr>
    </w:lvl>
    <w:lvl w:ilvl="6" w:tplc="30209BD6" w:tentative="1">
      <w:start w:val="1"/>
      <w:numFmt w:val="bullet"/>
      <w:lvlText w:val=""/>
      <w:lvlJc w:val="left"/>
      <w:pPr>
        <w:ind w:left="5749" w:hanging="360"/>
      </w:pPr>
      <w:rPr>
        <w:rFonts w:ascii="Symbol" w:hAnsi="Symbol" w:hint="default"/>
      </w:rPr>
    </w:lvl>
    <w:lvl w:ilvl="7" w:tplc="D914614A" w:tentative="1">
      <w:start w:val="1"/>
      <w:numFmt w:val="bullet"/>
      <w:lvlText w:val="o"/>
      <w:lvlJc w:val="left"/>
      <w:pPr>
        <w:ind w:left="6469" w:hanging="360"/>
      </w:pPr>
      <w:rPr>
        <w:rFonts w:ascii="Courier New" w:hAnsi="Courier New" w:cs="Courier New" w:hint="default"/>
      </w:rPr>
    </w:lvl>
    <w:lvl w:ilvl="8" w:tplc="D07E193E" w:tentative="1">
      <w:start w:val="1"/>
      <w:numFmt w:val="bullet"/>
      <w:lvlText w:val=""/>
      <w:lvlJc w:val="left"/>
      <w:pPr>
        <w:ind w:left="7189" w:hanging="360"/>
      </w:pPr>
      <w:rPr>
        <w:rFonts w:ascii="Wingdings" w:hAnsi="Wingdings" w:hint="default"/>
      </w:rPr>
    </w:lvl>
  </w:abstractNum>
  <w:abstractNum w:abstractNumId="6">
    <w:nsid w:val="13E1458B"/>
    <w:multiLevelType w:val="hybridMultilevel"/>
    <w:tmpl w:val="6562E27C"/>
    <w:lvl w:ilvl="0" w:tplc="754E9058">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33EC0"/>
    <w:multiLevelType w:val="hybridMultilevel"/>
    <w:tmpl w:val="A4F249CE"/>
    <w:lvl w:ilvl="0" w:tplc="B6905812">
      <w:start w:val="1"/>
      <w:numFmt w:val="decimal"/>
      <w:lvlText w:val="%1)"/>
      <w:lvlJc w:val="left"/>
      <w:pPr>
        <w:ind w:left="927" w:hanging="360"/>
      </w:pPr>
      <w:rPr>
        <w:rFonts w:hint="default"/>
      </w:rPr>
    </w:lvl>
    <w:lvl w:ilvl="1" w:tplc="2CCC0564" w:tentative="1">
      <w:start w:val="1"/>
      <w:numFmt w:val="lowerLetter"/>
      <w:lvlText w:val="%2."/>
      <w:lvlJc w:val="left"/>
      <w:pPr>
        <w:ind w:left="1647" w:hanging="360"/>
      </w:pPr>
    </w:lvl>
    <w:lvl w:ilvl="2" w:tplc="0E7E7B5C" w:tentative="1">
      <w:start w:val="1"/>
      <w:numFmt w:val="lowerRoman"/>
      <w:lvlText w:val="%3."/>
      <w:lvlJc w:val="right"/>
      <w:pPr>
        <w:ind w:left="2367" w:hanging="180"/>
      </w:pPr>
    </w:lvl>
    <w:lvl w:ilvl="3" w:tplc="DD582A08" w:tentative="1">
      <w:start w:val="1"/>
      <w:numFmt w:val="decimal"/>
      <w:lvlText w:val="%4."/>
      <w:lvlJc w:val="left"/>
      <w:pPr>
        <w:ind w:left="3087" w:hanging="360"/>
      </w:pPr>
    </w:lvl>
    <w:lvl w:ilvl="4" w:tplc="E26AB336" w:tentative="1">
      <w:start w:val="1"/>
      <w:numFmt w:val="lowerLetter"/>
      <w:lvlText w:val="%5."/>
      <w:lvlJc w:val="left"/>
      <w:pPr>
        <w:ind w:left="3807" w:hanging="360"/>
      </w:pPr>
    </w:lvl>
    <w:lvl w:ilvl="5" w:tplc="B1A0B9BE" w:tentative="1">
      <w:start w:val="1"/>
      <w:numFmt w:val="lowerRoman"/>
      <w:lvlText w:val="%6."/>
      <w:lvlJc w:val="right"/>
      <w:pPr>
        <w:ind w:left="4527" w:hanging="180"/>
      </w:pPr>
    </w:lvl>
    <w:lvl w:ilvl="6" w:tplc="67B4D196" w:tentative="1">
      <w:start w:val="1"/>
      <w:numFmt w:val="decimal"/>
      <w:lvlText w:val="%7."/>
      <w:lvlJc w:val="left"/>
      <w:pPr>
        <w:ind w:left="5247" w:hanging="360"/>
      </w:pPr>
    </w:lvl>
    <w:lvl w:ilvl="7" w:tplc="E36C5E98" w:tentative="1">
      <w:start w:val="1"/>
      <w:numFmt w:val="lowerLetter"/>
      <w:lvlText w:val="%8."/>
      <w:lvlJc w:val="left"/>
      <w:pPr>
        <w:ind w:left="5967" w:hanging="360"/>
      </w:pPr>
    </w:lvl>
    <w:lvl w:ilvl="8" w:tplc="822C5B4E" w:tentative="1">
      <w:start w:val="1"/>
      <w:numFmt w:val="lowerRoman"/>
      <w:lvlText w:val="%9."/>
      <w:lvlJc w:val="right"/>
      <w:pPr>
        <w:ind w:left="6687" w:hanging="180"/>
      </w:pPr>
    </w:lvl>
  </w:abstractNum>
  <w:abstractNum w:abstractNumId="10">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1">
    <w:nsid w:val="211E459F"/>
    <w:multiLevelType w:val="hybridMultilevel"/>
    <w:tmpl w:val="C832DBC6"/>
    <w:lvl w:ilvl="0" w:tplc="EEEA0876">
      <w:start w:val="1"/>
      <w:numFmt w:val="lowerLetter"/>
      <w:lvlText w:val="%1)"/>
      <w:lvlJc w:val="left"/>
      <w:pPr>
        <w:tabs>
          <w:tab w:val="num" w:pos="1418"/>
        </w:tabs>
        <w:ind w:left="1418" w:hanging="567"/>
      </w:pPr>
      <w:rPr>
        <w:rFonts w:hint="default"/>
      </w:rPr>
    </w:lvl>
    <w:lvl w:ilvl="1" w:tplc="F078D208">
      <w:start w:val="1"/>
      <w:numFmt w:val="lowerLetter"/>
      <w:pStyle w:val="a1"/>
      <w:lvlText w:val="%2)"/>
      <w:lvlJc w:val="left"/>
      <w:pPr>
        <w:tabs>
          <w:tab w:val="num" w:pos="1440"/>
        </w:tabs>
        <w:ind w:left="1420" w:hanging="340"/>
      </w:pPr>
      <w:rPr>
        <w:rFonts w:hint="default"/>
      </w:rPr>
    </w:lvl>
    <w:lvl w:ilvl="2" w:tplc="0C3C9AFC" w:tentative="1">
      <w:start w:val="1"/>
      <w:numFmt w:val="bullet"/>
      <w:lvlText w:val=""/>
      <w:lvlJc w:val="left"/>
      <w:pPr>
        <w:tabs>
          <w:tab w:val="num" w:pos="2160"/>
        </w:tabs>
        <w:ind w:left="2160" w:hanging="360"/>
      </w:pPr>
      <w:rPr>
        <w:rFonts w:ascii="Wingdings" w:hAnsi="Wingdings" w:hint="default"/>
      </w:rPr>
    </w:lvl>
    <w:lvl w:ilvl="3" w:tplc="4D26FC4C" w:tentative="1">
      <w:start w:val="1"/>
      <w:numFmt w:val="bullet"/>
      <w:lvlText w:val=""/>
      <w:lvlJc w:val="left"/>
      <w:pPr>
        <w:tabs>
          <w:tab w:val="num" w:pos="2880"/>
        </w:tabs>
        <w:ind w:left="2880" w:hanging="360"/>
      </w:pPr>
      <w:rPr>
        <w:rFonts w:ascii="Symbol" w:hAnsi="Symbol" w:hint="default"/>
      </w:rPr>
    </w:lvl>
    <w:lvl w:ilvl="4" w:tplc="B1B8628E" w:tentative="1">
      <w:start w:val="1"/>
      <w:numFmt w:val="bullet"/>
      <w:lvlText w:val="o"/>
      <w:lvlJc w:val="left"/>
      <w:pPr>
        <w:tabs>
          <w:tab w:val="num" w:pos="3600"/>
        </w:tabs>
        <w:ind w:left="3600" w:hanging="360"/>
      </w:pPr>
      <w:rPr>
        <w:rFonts w:ascii="Courier New" w:hAnsi="Courier New" w:hint="default"/>
      </w:rPr>
    </w:lvl>
    <w:lvl w:ilvl="5" w:tplc="7D8A83D2" w:tentative="1">
      <w:start w:val="1"/>
      <w:numFmt w:val="bullet"/>
      <w:lvlText w:val=""/>
      <w:lvlJc w:val="left"/>
      <w:pPr>
        <w:tabs>
          <w:tab w:val="num" w:pos="4320"/>
        </w:tabs>
        <w:ind w:left="4320" w:hanging="360"/>
      </w:pPr>
      <w:rPr>
        <w:rFonts w:ascii="Wingdings" w:hAnsi="Wingdings" w:hint="default"/>
      </w:rPr>
    </w:lvl>
    <w:lvl w:ilvl="6" w:tplc="7BC6E632" w:tentative="1">
      <w:start w:val="1"/>
      <w:numFmt w:val="bullet"/>
      <w:lvlText w:val=""/>
      <w:lvlJc w:val="left"/>
      <w:pPr>
        <w:tabs>
          <w:tab w:val="num" w:pos="5040"/>
        </w:tabs>
        <w:ind w:left="5040" w:hanging="360"/>
      </w:pPr>
      <w:rPr>
        <w:rFonts w:ascii="Symbol" w:hAnsi="Symbol" w:hint="default"/>
      </w:rPr>
    </w:lvl>
    <w:lvl w:ilvl="7" w:tplc="88BC137C" w:tentative="1">
      <w:start w:val="1"/>
      <w:numFmt w:val="bullet"/>
      <w:lvlText w:val="o"/>
      <w:lvlJc w:val="left"/>
      <w:pPr>
        <w:tabs>
          <w:tab w:val="num" w:pos="5760"/>
        </w:tabs>
        <w:ind w:left="5760" w:hanging="360"/>
      </w:pPr>
      <w:rPr>
        <w:rFonts w:ascii="Courier New" w:hAnsi="Courier New" w:hint="default"/>
      </w:rPr>
    </w:lvl>
    <w:lvl w:ilvl="8" w:tplc="BB16CF1C" w:tentative="1">
      <w:start w:val="1"/>
      <w:numFmt w:val="bullet"/>
      <w:lvlText w:val=""/>
      <w:lvlJc w:val="left"/>
      <w:pPr>
        <w:tabs>
          <w:tab w:val="num" w:pos="6480"/>
        </w:tabs>
        <w:ind w:left="6480" w:hanging="360"/>
      </w:pPr>
      <w:rPr>
        <w:rFonts w:ascii="Wingdings" w:hAnsi="Wingdings" w:hint="default"/>
      </w:rPr>
    </w:lvl>
  </w:abstractNum>
  <w:abstractNum w:abstractNumId="12">
    <w:nsid w:val="237333C4"/>
    <w:multiLevelType w:val="hybridMultilevel"/>
    <w:tmpl w:val="3D60DE1E"/>
    <w:lvl w:ilvl="0" w:tplc="1E760CAC">
      <w:start w:val="1"/>
      <w:numFmt w:val="decimal"/>
      <w:lvlText w:val="%1)"/>
      <w:lvlJc w:val="left"/>
      <w:pPr>
        <w:ind w:left="720" w:hanging="360"/>
      </w:pPr>
      <w:rPr>
        <w:rFonts w:ascii="Times New Roman" w:eastAsia="Times New Roman" w:hAnsi="Times New Roman" w:cs="Times New Roman"/>
      </w:rPr>
    </w:lvl>
    <w:lvl w:ilvl="1" w:tplc="96385080" w:tentative="1">
      <w:start w:val="1"/>
      <w:numFmt w:val="bullet"/>
      <w:lvlText w:val="o"/>
      <w:lvlJc w:val="left"/>
      <w:pPr>
        <w:ind w:left="1440" w:hanging="360"/>
      </w:pPr>
      <w:rPr>
        <w:rFonts w:ascii="Courier New" w:hAnsi="Courier New" w:cs="Courier New" w:hint="default"/>
      </w:rPr>
    </w:lvl>
    <w:lvl w:ilvl="2" w:tplc="D28E2FDC" w:tentative="1">
      <w:start w:val="1"/>
      <w:numFmt w:val="bullet"/>
      <w:lvlText w:val=""/>
      <w:lvlJc w:val="left"/>
      <w:pPr>
        <w:ind w:left="2160" w:hanging="360"/>
      </w:pPr>
      <w:rPr>
        <w:rFonts w:ascii="Wingdings" w:hAnsi="Wingdings" w:hint="default"/>
      </w:rPr>
    </w:lvl>
    <w:lvl w:ilvl="3" w:tplc="63869194" w:tentative="1">
      <w:start w:val="1"/>
      <w:numFmt w:val="bullet"/>
      <w:lvlText w:val=""/>
      <w:lvlJc w:val="left"/>
      <w:pPr>
        <w:ind w:left="2880" w:hanging="360"/>
      </w:pPr>
      <w:rPr>
        <w:rFonts w:ascii="Symbol" w:hAnsi="Symbol" w:hint="default"/>
      </w:rPr>
    </w:lvl>
    <w:lvl w:ilvl="4" w:tplc="3CC82F36" w:tentative="1">
      <w:start w:val="1"/>
      <w:numFmt w:val="bullet"/>
      <w:lvlText w:val="o"/>
      <w:lvlJc w:val="left"/>
      <w:pPr>
        <w:ind w:left="3600" w:hanging="360"/>
      </w:pPr>
      <w:rPr>
        <w:rFonts w:ascii="Courier New" w:hAnsi="Courier New" w:cs="Courier New" w:hint="default"/>
      </w:rPr>
    </w:lvl>
    <w:lvl w:ilvl="5" w:tplc="B61CF824" w:tentative="1">
      <w:start w:val="1"/>
      <w:numFmt w:val="bullet"/>
      <w:lvlText w:val=""/>
      <w:lvlJc w:val="left"/>
      <w:pPr>
        <w:ind w:left="4320" w:hanging="360"/>
      </w:pPr>
      <w:rPr>
        <w:rFonts w:ascii="Wingdings" w:hAnsi="Wingdings" w:hint="default"/>
      </w:rPr>
    </w:lvl>
    <w:lvl w:ilvl="6" w:tplc="0D220DCA" w:tentative="1">
      <w:start w:val="1"/>
      <w:numFmt w:val="bullet"/>
      <w:lvlText w:val=""/>
      <w:lvlJc w:val="left"/>
      <w:pPr>
        <w:ind w:left="5040" w:hanging="360"/>
      </w:pPr>
      <w:rPr>
        <w:rFonts w:ascii="Symbol" w:hAnsi="Symbol" w:hint="default"/>
      </w:rPr>
    </w:lvl>
    <w:lvl w:ilvl="7" w:tplc="5024E186" w:tentative="1">
      <w:start w:val="1"/>
      <w:numFmt w:val="bullet"/>
      <w:lvlText w:val="o"/>
      <w:lvlJc w:val="left"/>
      <w:pPr>
        <w:ind w:left="5760" w:hanging="360"/>
      </w:pPr>
      <w:rPr>
        <w:rFonts w:ascii="Courier New" w:hAnsi="Courier New" w:cs="Courier New" w:hint="default"/>
      </w:rPr>
    </w:lvl>
    <w:lvl w:ilvl="8" w:tplc="7A3A9A34" w:tentative="1">
      <w:start w:val="1"/>
      <w:numFmt w:val="bullet"/>
      <w:lvlText w:val=""/>
      <w:lvlJc w:val="left"/>
      <w:pPr>
        <w:ind w:left="6480" w:hanging="360"/>
      </w:pPr>
      <w:rPr>
        <w:rFonts w:ascii="Wingdings" w:hAnsi="Wingdings" w:hint="default"/>
      </w:rPr>
    </w:lvl>
  </w:abstractNum>
  <w:abstractNum w:abstractNumId="13">
    <w:nsid w:val="2D6C44D3"/>
    <w:multiLevelType w:val="hybridMultilevel"/>
    <w:tmpl w:val="4D703C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08C2567"/>
    <w:multiLevelType w:val="hybridMultilevel"/>
    <w:tmpl w:val="96EA2978"/>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257724"/>
    <w:multiLevelType w:val="hybridMultilevel"/>
    <w:tmpl w:val="7A604FB8"/>
    <w:lvl w:ilvl="0" w:tplc="754E9058">
      <w:start w:val="27"/>
      <w:numFmt w:val="decimal"/>
      <w:lvlText w:val="%1."/>
      <w:lvlJc w:val="left"/>
      <w:pPr>
        <w:ind w:left="927" w:hanging="360"/>
      </w:pPr>
      <w:rPr>
        <w:rFonts w:eastAsia="Times New Roman"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6">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68E2FD0"/>
    <w:multiLevelType w:val="hybridMultilevel"/>
    <w:tmpl w:val="3904BECE"/>
    <w:lvl w:ilvl="0" w:tplc="05946620">
      <w:start w:val="1"/>
      <w:numFmt w:val="bullet"/>
      <w:pStyle w:val="1"/>
      <w:lvlText w:val=""/>
      <w:lvlJc w:val="left"/>
      <w:pPr>
        <w:tabs>
          <w:tab w:val="num" w:pos="851"/>
        </w:tabs>
        <w:ind w:left="851"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9">
    <w:nsid w:val="41D67400"/>
    <w:multiLevelType w:val="hybridMultilevel"/>
    <w:tmpl w:val="EE328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7E1382"/>
    <w:multiLevelType w:val="hybridMultilevel"/>
    <w:tmpl w:val="58B0D2B0"/>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nsid w:val="46922519"/>
    <w:multiLevelType w:val="hybridMultilevel"/>
    <w:tmpl w:val="2B1E8694"/>
    <w:lvl w:ilvl="0" w:tplc="754E9058">
      <w:start w:val="2"/>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2">
    <w:nsid w:val="49807941"/>
    <w:multiLevelType w:val="hybridMultilevel"/>
    <w:tmpl w:val="9EE077F0"/>
    <w:lvl w:ilvl="0" w:tplc="2CC62A98">
      <w:start w:val="1"/>
      <w:numFmt w:val="russianLower"/>
      <w:lvlText w:val="%1)"/>
      <w:lvlJc w:val="left"/>
      <w:pPr>
        <w:ind w:left="1620" w:hanging="360"/>
      </w:pPr>
      <w:rPr>
        <w:rFonts w:cs="Times New Roman" w:hint="default"/>
      </w:rPr>
    </w:lvl>
    <w:lvl w:ilvl="1" w:tplc="95A44DCA">
      <w:start w:val="1"/>
      <w:numFmt w:val="lowerLetter"/>
      <w:lvlText w:val="%2."/>
      <w:lvlJc w:val="left"/>
      <w:pPr>
        <w:ind w:left="2340" w:hanging="360"/>
      </w:pPr>
      <w:rPr>
        <w:rFonts w:cs="Times New Roman"/>
      </w:rPr>
    </w:lvl>
    <w:lvl w:ilvl="2" w:tplc="902EC220" w:tentative="1">
      <w:start w:val="1"/>
      <w:numFmt w:val="lowerRoman"/>
      <w:lvlText w:val="%3."/>
      <w:lvlJc w:val="right"/>
      <w:pPr>
        <w:ind w:left="3060" w:hanging="180"/>
      </w:pPr>
      <w:rPr>
        <w:rFonts w:cs="Times New Roman"/>
      </w:rPr>
    </w:lvl>
    <w:lvl w:ilvl="3" w:tplc="DB40D844" w:tentative="1">
      <w:start w:val="1"/>
      <w:numFmt w:val="decimal"/>
      <w:lvlText w:val="%4."/>
      <w:lvlJc w:val="left"/>
      <w:pPr>
        <w:ind w:left="3780" w:hanging="360"/>
      </w:pPr>
      <w:rPr>
        <w:rFonts w:cs="Times New Roman"/>
      </w:rPr>
    </w:lvl>
    <w:lvl w:ilvl="4" w:tplc="31B41840" w:tentative="1">
      <w:start w:val="1"/>
      <w:numFmt w:val="lowerLetter"/>
      <w:lvlText w:val="%5."/>
      <w:lvlJc w:val="left"/>
      <w:pPr>
        <w:ind w:left="4500" w:hanging="360"/>
      </w:pPr>
      <w:rPr>
        <w:rFonts w:cs="Times New Roman"/>
      </w:rPr>
    </w:lvl>
    <w:lvl w:ilvl="5" w:tplc="CE681592" w:tentative="1">
      <w:start w:val="1"/>
      <w:numFmt w:val="lowerRoman"/>
      <w:lvlText w:val="%6."/>
      <w:lvlJc w:val="right"/>
      <w:pPr>
        <w:ind w:left="5220" w:hanging="180"/>
      </w:pPr>
      <w:rPr>
        <w:rFonts w:cs="Times New Roman"/>
      </w:rPr>
    </w:lvl>
    <w:lvl w:ilvl="6" w:tplc="F9968D4E" w:tentative="1">
      <w:start w:val="1"/>
      <w:numFmt w:val="decimal"/>
      <w:lvlText w:val="%7."/>
      <w:lvlJc w:val="left"/>
      <w:pPr>
        <w:ind w:left="5940" w:hanging="360"/>
      </w:pPr>
      <w:rPr>
        <w:rFonts w:cs="Times New Roman"/>
      </w:rPr>
    </w:lvl>
    <w:lvl w:ilvl="7" w:tplc="6B8A01A2" w:tentative="1">
      <w:start w:val="1"/>
      <w:numFmt w:val="lowerLetter"/>
      <w:lvlText w:val="%8."/>
      <w:lvlJc w:val="left"/>
      <w:pPr>
        <w:ind w:left="6660" w:hanging="360"/>
      </w:pPr>
      <w:rPr>
        <w:rFonts w:cs="Times New Roman"/>
      </w:rPr>
    </w:lvl>
    <w:lvl w:ilvl="8" w:tplc="F01AA8C0" w:tentative="1">
      <w:start w:val="1"/>
      <w:numFmt w:val="lowerRoman"/>
      <w:lvlText w:val="%9."/>
      <w:lvlJc w:val="right"/>
      <w:pPr>
        <w:ind w:left="7380" w:hanging="180"/>
      </w:pPr>
      <w:rPr>
        <w:rFonts w:cs="Times New Roman"/>
      </w:rPr>
    </w:lvl>
  </w:abstractNum>
  <w:abstractNum w:abstractNumId="23">
    <w:nsid w:val="4A1D6D46"/>
    <w:multiLevelType w:val="hybridMultilevel"/>
    <w:tmpl w:val="985443AA"/>
    <w:lvl w:ilvl="0" w:tplc="5B8EC376">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06F7AE2"/>
    <w:multiLevelType w:val="hybridMultilevel"/>
    <w:tmpl w:val="3AB00326"/>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nsid w:val="51F30FF9"/>
    <w:multiLevelType w:val="hybridMultilevel"/>
    <w:tmpl w:val="B112A2AE"/>
    <w:lvl w:ilvl="0" w:tplc="E08295CE">
      <w:start w:val="1"/>
      <w:numFmt w:val="russianLower"/>
      <w:lvlText w:val="%1)"/>
      <w:lvlJc w:val="left"/>
      <w:pPr>
        <w:ind w:left="1260" w:hanging="360"/>
      </w:pPr>
      <w:rPr>
        <w:rFonts w:cs="Times New Roman" w:hint="default"/>
      </w:rPr>
    </w:lvl>
    <w:lvl w:ilvl="1" w:tplc="04190019">
      <w:start w:val="1"/>
      <w:numFmt w:val="decimal"/>
      <w:lvlText w:val="%2."/>
      <w:lvlJc w:val="left"/>
      <w:pPr>
        <w:ind w:left="360" w:hanging="36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52217E21"/>
    <w:multiLevelType w:val="multilevel"/>
    <w:tmpl w:val="6A80254C"/>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7">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31E7C32"/>
    <w:multiLevelType w:val="hybridMultilevel"/>
    <w:tmpl w:val="9676D346"/>
    <w:name w:val="zzmpFWB||FW Body Text|2|3|1|1|0|49||1|0|32||1|0|32||1|0|32||1|0|32||1|0|32||1|0|32||1|0|32||mpNA||2"/>
    <w:lvl w:ilvl="0" w:tplc="601C9CEA">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3A4E24C8">
      <w:start w:val="1"/>
      <w:numFmt w:val="bullet"/>
      <w:lvlText w:val=""/>
      <w:lvlJc w:val="left"/>
      <w:pPr>
        <w:tabs>
          <w:tab w:val="num" w:pos="1440"/>
        </w:tabs>
        <w:ind w:left="1440" w:hanging="360"/>
      </w:pPr>
      <w:rPr>
        <w:rFonts w:ascii="Symbol" w:hAnsi="Symbol" w:cs="Times New Roman" w:hint="default"/>
      </w:rPr>
    </w:lvl>
    <w:lvl w:ilvl="2" w:tplc="558C6D4E">
      <w:start w:val="1"/>
      <w:numFmt w:val="lowerRoman"/>
      <w:lvlText w:val="%3."/>
      <w:lvlJc w:val="right"/>
      <w:pPr>
        <w:tabs>
          <w:tab w:val="num" w:pos="2160"/>
        </w:tabs>
        <w:ind w:left="2160" w:hanging="180"/>
      </w:pPr>
    </w:lvl>
    <w:lvl w:ilvl="3" w:tplc="C592040A">
      <w:start w:val="1"/>
      <w:numFmt w:val="decimal"/>
      <w:lvlText w:val="%4."/>
      <w:lvlJc w:val="left"/>
      <w:pPr>
        <w:tabs>
          <w:tab w:val="num" w:pos="2880"/>
        </w:tabs>
        <w:ind w:left="2880" w:hanging="360"/>
      </w:pPr>
    </w:lvl>
    <w:lvl w:ilvl="4" w:tplc="493ACDB6">
      <w:start w:val="1"/>
      <w:numFmt w:val="lowerLetter"/>
      <w:lvlText w:val="%5."/>
      <w:lvlJc w:val="left"/>
      <w:pPr>
        <w:tabs>
          <w:tab w:val="num" w:pos="3600"/>
        </w:tabs>
        <w:ind w:left="3600" w:hanging="360"/>
      </w:pPr>
    </w:lvl>
    <w:lvl w:ilvl="5" w:tplc="331869B6">
      <w:start w:val="1"/>
      <w:numFmt w:val="lowerRoman"/>
      <w:lvlText w:val="%6."/>
      <w:lvlJc w:val="right"/>
      <w:pPr>
        <w:tabs>
          <w:tab w:val="num" w:pos="4320"/>
        </w:tabs>
        <w:ind w:left="4320" w:hanging="180"/>
      </w:pPr>
    </w:lvl>
    <w:lvl w:ilvl="6" w:tplc="CA1058D0">
      <w:start w:val="1"/>
      <w:numFmt w:val="decimal"/>
      <w:lvlText w:val="%7."/>
      <w:lvlJc w:val="left"/>
      <w:pPr>
        <w:tabs>
          <w:tab w:val="num" w:pos="5040"/>
        </w:tabs>
        <w:ind w:left="5040" w:hanging="360"/>
      </w:pPr>
    </w:lvl>
    <w:lvl w:ilvl="7" w:tplc="AB520DC6">
      <w:start w:val="1"/>
      <w:numFmt w:val="lowerLetter"/>
      <w:lvlText w:val="%8."/>
      <w:lvlJc w:val="left"/>
      <w:pPr>
        <w:tabs>
          <w:tab w:val="num" w:pos="5760"/>
        </w:tabs>
        <w:ind w:left="5760" w:hanging="360"/>
      </w:pPr>
    </w:lvl>
    <w:lvl w:ilvl="8" w:tplc="D5BE8C0E">
      <w:start w:val="1"/>
      <w:numFmt w:val="lowerRoman"/>
      <w:lvlText w:val="%9."/>
      <w:lvlJc w:val="right"/>
      <w:pPr>
        <w:tabs>
          <w:tab w:val="num" w:pos="6480"/>
        </w:tabs>
        <w:ind w:left="6480" w:hanging="180"/>
      </w:pPr>
    </w:lvl>
  </w:abstractNum>
  <w:abstractNum w:abstractNumId="29">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30">
    <w:nsid w:val="584C1824"/>
    <w:multiLevelType w:val="hybridMultilevel"/>
    <w:tmpl w:val="A4DAB1F6"/>
    <w:lvl w:ilvl="0" w:tplc="30127A8C">
      <w:start w:val="1"/>
      <w:numFmt w:val="bullet"/>
      <w:pStyle w:val="5"/>
      <w:lvlText w:val=""/>
      <w:lvlJc w:val="left"/>
      <w:pPr>
        <w:tabs>
          <w:tab w:val="num" w:pos="1077"/>
        </w:tabs>
        <w:ind w:left="0" w:firstLine="680"/>
      </w:pPr>
      <w:rPr>
        <w:rFonts w:ascii="Symbol" w:hAnsi="Symbol" w:hint="default"/>
        <w:b w:val="0"/>
        <w:i w:val="0"/>
        <w:color w:val="auto"/>
        <w:spacing w:val="0"/>
      </w:rPr>
    </w:lvl>
    <w:lvl w:ilvl="1" w:tplc="AC64F07C">
      <w:start w:val="4"/>
      <w:numFmt w:val="decimal"/>
      <w:lvlText w:val="%2."/>
      <w:lvlJc w:val="left"/>
      <w:pPr>
        <w:tabs>
          <w:tab w:val="num" w:pos="2160"/>
        </w:tabs>
        <w:ind w:left="2160" w:hanging="360"/>
      </w:pPr>
      <w:rPr>
        <w:rFonts w:hint="default"/>
      </w:rPr>
    </w:lvl>
    <w:lvl w:ilvl="2" w:tplc="8522E9BC" w:tentative="1">
      <w:start w:val="1"/>
      <w:numFmt w:val="lowerRoman"/>
      <w:lvlText w:val="%3."/>
      <w:lvlJc w:val="right"/>
      <w:pPr>
        <w:tabs>
          <w:tab w:val="num" w:pos="2880"/>
        </w:tabs>
        <w:ind w:left="2880" w:hanging="180"/>
      </w:pPr>
    </w:lvl>
    <w:lvl w:ilvl="3" w:tplc="9086FBCA" w:tentative="1">
      <w:start w:val="1"/>
      <w:numFmt w:val="decimal"/>
      <w:lvlText w:val="%4."/>
      <w:lvlJc w:val="left"/>
      <w:pPr>
        <w:tabs>
          <w:tab w:val="num" w:pos="3600"/>
        </w:tabs>
        <w:ind w:left="3600" w:hanging="360"/>
      </w:pPr>
    </w:lvl>
    <w:lvl w:ilvl="4" w:tplc="3B3256F2" w:tentative="1">
      <w:start w:val="1"/>
      <w:numFmt w:val="lowerLetter"/>
      <w:lvlText w:val="%5."/>
      <w:lvlJc w:val="left"/>
      <w:pPr>
        <w:tabs>
          <w:tab w:val="num" w:pos="4320"/>
        </w:tabs>
        <w:ind w:left="4320" w:hanging="360"/>
      </w:pPr>
    </w:lvl>
    <w:lvl w:ilvl="5" w:tplc="DBA63380" w:tentative="1">
      <w:start w:val="1"/>
      <w:numFmt w:val="lowerRoman"/>
      <w:lvlText w:val="%6."/>
      <w:lvlJc w:val="right"/>
      <w:pPr>
        <w:tabs>
          <w:tab w:val="num" w:pos="5040"/>
        </w:tabs>
        <w:ind w:left="5040" w:hanging="180"/>
      </w:pPr>
    </w:lvl>
    <w:lvl w:ilvl="6" w:tplc="00D44682" w:tentative="1">
      <w:start w:val="1"/>
      <w:numFmt w:val="decimal"/>
      <w:lvlText w:val="%7."/>
      <w:lvlJc w:val="left"/>
      <w:pPr>
        <w:tabs>
          <w:tab w:val="num" w:pos="5760"/>
        </w:tabs>
        <w:ind w:left="5760" w:hanging="360"/>
      </w:pPr>
    </w:lvl>
    <w:lvl w:ilvl="7" w:tplc="76983512" w:tentative="1">
      <w:start w:val="1"/>
      <w:numFmt w:val="lowerLetter"/>
      <w:lvlText w:val="%8."/>
      <w:lvlJc w:val="left"/>
      <w:pPr>
        <w:tabs>
          <w:tab w:val="num" w:pos="6480"/>
        </w:tabs>
        <w:ind w:left="6480" w:hanging="360"/>
      </w:pPr>
    </w:lvl>
    <w:lvl w:ilvl="8" w:tplc="64CC4170" w:tentative="1">
      <w:start w:val="1"/>
      <w:numFmt w:val="lowerRoman"/>
      <w:lvlText w:val="%9."/>
      <w:lvlJc w:val="right"/>
      <w:pPr>
        <w:tabs>
          <w:tab w:val="num" w:pos="7200"/>
        </w:tabs>
        <w:ind w:left="7200" w:hanging="180"/>
      </w:pPr>
    </w:lvl>
  </w:abstractNum>
  <w:abstractNum w:abstractNumId="31">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61BF3956"/>
    <w:multiLevelType w:val="multilevel"/>
    <w:tmpl w:val="B7048EA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35E6BFC"/>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8A608EF"/>
    <w:multiLevelType w:val="hybridMultilevel"/>
    <w:tmpl w:val="DA2A03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31238C"/>
    <w:multiLevelType w:val="hybridMultilevel"/>
    <w:tmpl w:val="C10C7094"/>
    <w:lvl w:ilvl="0" w:tplc="8F367E96">
      <w:start w:val="1"/>
      <w:numFmt w:val="bullet"/>
      <w:pStyle w:val="a4"/>
      <w:lvlText w:val=""/>
      <w:lvlJc w:val="left"/>
      <w:pPr>
        <w:tabs>
          <w:tab w:val="num" w:pos="567"/>
        </w:tabs>
        <w:ind w:left="567" w:hanging="454"/>
      </w:pPr>
      <w:rPr>
        <w:rFonts w:ascii="Symbol" w:hAnsi="Symbol" w:hint="default"/>
      </w:rPr>
    </w:lvl>
    <w:lvl w:ilvl="1" w:tplc="A2CAC59C" w:tentative="1">
      <w:start w:val="1"/>
      <w:numFmt w:val="bullet"/>
      <w:lvlText w:val="o"/>
      <w:lvlJc w:val="left"/>
      <w:pPr>
        <w:tabs>
          <w:tab w:val="num" w:pos="1440"/>
        </w:tabs>
        <w:ind w:left="1440" w:hanging="360"/>
      </w:pPr>
      <w:rPr>
        <w:rFonts w:ascii="Courier New" w:hAnsi="Courier New" w:cs="Courier New" w:hint="default"/>
      </w:rPr>
    </w:lvl>
    <w:lvl w:ilvl="2" w:tplc="AECAF1FA" w:tentative="1">
      <w:start w:val="1"/>
      <w:numFmt w:val="bullet"/>
      <w:lvlText w:val=""/>
      <w:lvlJc w:val="left"/>
      <w:pPr>
        <w:tabs>
          <w:tab w:val="num" w:pos="2160"/>
        </w:tabs>
        <w:ind w:left="2160" w:hanging="360"/>
      </w:pPr>
      <w:rPr>
        <w:rFonts w:ascii="Wingdings" w:hAnsi="Wingdings" w:hint="default"/>
      </w:rPr>
    </w:lvl>
    <w:lvl w:ilvl="3" w:tplc="CA98E6DE" w:tentative="1">
      <w:start w:val="1"/>
      <w:numFmt w:val="bullet"/>
      <w:lvlText w:val=""/>
      <w:lvlJc w:val="left"/>
      <w:pPr>
        <w:tabs>
          <w:tab w:val="num" w:pos="2880"/>
        </w:tabs>
        <w:ind w:left="2880" w:hanging="360"/>
      </w:pPr>
      <w:rPr>
        <w:rFonts w:ascii="Symbol" w:hAnsi="Symbol" w:hint="default"/>
      </w:rPr>
    </w:lvl>
    <w:lvl w:ilvl="4" w:tplc="8BC692A2" w:tentative="1">
      <w:start w:val="1"/>
      <w:numFmt w:val="bullet"/>
      <w:lvlText w:val="o"/>
      <w:lvlJc w:val="left"/>
      <w:pPr>
        <w:tabs>
          <w:tab w:val="num" w:pos="3600"/>
        </w:tabs>
        <w:ind w:left="3600" w:hanging="360"/>
      </w:pPr>
      <w:rPr>
        <w:rFonts w:ascii="Courier New" w:hAnsi="Courier New" w:cs="Courier New" w:hint="default"/>
      </w:rPr>
    </w:lvl>
    <w:lvl w:ilvl="5" w:tplc="F6942256" w:tentative="1">
      <w:start w:val="1"/>
      <w:numFmt w:val="bullet"/>
      <w:lvlText w:val=""/>
      <w:lvlJc w:val="left"/>
      <w:pPr>
        <w:tabs>
          <w:tab w:val="num" w:pos="4320"/>
        </w:tabs>
        <w:ind w:left="4320" w:hanging="360"/>
      </w:pPr>
      <w:rPr>
        <w:rFonts w:ascii="Wingdings" w:hAnsi="Wingdings" w:hint="default"/>
      </w:rPr>
    </w:lvl>
    <w:lvl w:ilvl="6" w:tplc="9D46228A" w:tentative="1">
      <w:start w:val="1"/>
      <w:numFmt w:val="bullet"/>
      <w:lvlText w:val=""/>
      <w:lvlJc w:val="left"/>
      <w:pPr>
        <w:tabs>
          <w:tab w:val="num" w:pos="5040"/>
        </w:tabs>
        <w:ind w:left="5040" w:hanging="360"/>
      </w:pPr>
      <w:rPr>
        <w:rFonts w:ascii="Symbol" w:hAnsi="Symbol" w:hint="default"/>
      </w:rPr>
    </w:lvl>
    <w:lvl w:ilvl="7" w:tplc="70328DEC" w:tentative="1">
      <w:start w:val="1"/>
      <w:numFmt w:val="bullet"/>
      <w:lvlText w:val="o"/>
      <w:lvlJc w:val="left"/>
      <w:pPr>
        <w:tabs>
          <w:tab w:val="num" w:pos="5760"/>
        </w:tabs>
        <w:ind w:left="5760" w:hanging="360"/>
      </w:pPr>
      <w:rPr>
        <w:rFonts w:ascii="Courier New" w:hAnsi="Courier New" w:cs="Courier New" w:hint="default"/>
      </w:rPr>
    </w:lvl>
    <w:lvl w:ilvl="8" w:tplc="3AFAD256" w:tentative="1">
      <w:start w:val="1"/>
      <w:numFmt w:val="bullet"/>
      <w:lvlText w:val=""/>
      <w:lvlJc w:val="left"/>
      <w:pPr>
        <w:tabs>
          <w:tab w:val="num" w:pos="6480"/>
        </w:tabs>
        <w:ind w:left="6480" w:hanging="360"/>
      </w:pPr>
      <w:rPr>
        <w:rFonts w:ascii="Wingdings" w:hAnsi="Wingdings" w:hint="default"/>
      </w:rPr>
    </w:lvl>
  </w:abstractNum>
  <w:abstractNum w:abstractNumId="39">
    <w:nsid w:val="6D9074D1"/>
    <w:multiLevelType w:val="hybridMultilevel"/>
    <w:tmpl w:val="675ED6D0"/>
    <w:lvl w:ilvl="0" w:tplc="6EC2906C">
      <w:start w:val="17"/>
      <w:numFmt w:val="decimal"/>
      <w:lvlText w:val="%1."/>
      <w:lvlJc w:val="left"/>
      <w:pPr>
        <w:ind w:left="1287" w:hanging="360"/>
      </w:pPr>
      <w:rPr>
        <w:rFonts w:hint="default"/>
      </w:rPr>
    </w:lvl>
    <w:lvl w:ilvl="1" w:tplc="F98E8674" w:tentative="1">
      <w:start w:val="1"/>
      <w:numFmt w:val="lowerLetter"/>
      <w:lvlText w:val="%2."/>
      <w:lvlJc w:val="left"/>
      <w:pPr>
        <w:ind w:left="2007" w:hanging="360"/>
      </w:pPr>
    </w:lvl>
    <w:lvl w:ilvl="2" w:tplc="B1767342" w:tentative="1">
      <w:start w:val="1"/>
      <w:numFmt w:val="lowerRoman"/>
      <w:lvlText w:val="%3."/>
      <w:lvlJc w:val="right"/>
      <w:pPr>
        <w:ind w:left="2727" w:hanging="180"/>
      </w:pPr>
    </w:lvl>
    <w:lvl w:ilvl="3" w:tplc="0DEA06BC" w:tentative="1">
      <w:start w:val="1"/>
      <w:numFmt w:val="decimal"/>
      <w:lvlText w:val="%4."/>
      <w:lvlJc w:val="left"/>
      <w:pPr>
        <w:ind w:left="3447" w:hanging="360"/>
      </w:pPr>
    </w:lvl>
    <w:lvl w:ilvl="4" w:tplc="C82496C8" w:tentative="1">
      <w:start w:val="1"/>
      <w:numFmt w:val="lowerLetter"/>
      <w:lvlText w:val="%5."/>
      <w:lvlJc w:val="left"/>
      <w:pPr>
        <w:ind w:left="4167" w:hanging="360"/>
      </w:pPr>
    </w:lvl>
    <w:lvl w:ilvl="5" w:tplc="0D1423B2" w:tentative="1">
      <w:start w:val="1"/>
      <w:numFmt w:val="lowerRoman"/>
      <w:lvlText w:val="%6."/>
      <w:lvlJc w:val="right"/>
      <w:pPr>
        <w:ind w:left="4887" w:hanging="180"/>
      </w:pPr>
    </w:lvl>
    <w:lvl w:ilvl="6" w:tplc="DC44BA32" w:tentative="1">
      <w:start w:val="1"/>
      <w:numFmt w:val="decimal"/>
      <w:lvlText w:val="%7."/>
      <w:lvlJc w:val="left"/>
      <w:pPr>
        <w:ind w:left="5607" w:hanging="360"/>
      </w:pPr>
    </w:lvl>
    <w:lvl w:ilvl="7" w:tplc="C2249234" w:tentative="1">
      <w:start w:val="1"/>
      <w:numFmt w:val="lowerLetter"/>
      <w:lvlText w:val="%8."/>
      <w:lvlJc w:val="left"/>
      <w:pPr>
        <w:ind w:left="6327" w:hanging="360"/>
      </w:pPr>
    </w:lvl>
    <w:lvl w:ilvl="8" w:tplc="5176A27A" w:tentative="1">
      <w:start w:val="1"/>
      <w:numFmt w:val="lowerRoman"/>
      <w:lvlText w:val="%9."/>
      <w:lvlJc w:val="right"/>
      <w:pPr>
        <w:ind w:left="7047" w:hanging="180"/>
      </w:pPr>
    </w:lvl>
  </w:abstractNum>
  <w:abstractNum w:abstractNumId="40">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41">
    <w:nsid w:val="6E7A1695"/>
    <w:multiLevelType w:val="hybridMultilevel"/>
    <w:tmpl w:val="8578BF9C"/>
    <w:lvl w:ilvl="0" w:tplc="7E46A5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248E9"/>
    <w:multiLevelType w:val="hybridMultilevel"/>
    <w:tmpl w:val="C3DC58A8"/>
    <w:lvl w:ilvl="0" w:tplc="6010C2B2">
      <w:start w:val="24"/>
      <w:numFmt w:val="decimal"/>
      <w:lvlText w:val="%1."/>
      <w:lvlJc w:val="left"/>
      <w:pPr>
        <w:ind w:left="927" w:hanging="360"/>
      </w:pPr>
      <w:rPr>
        <w:rFonts w:eastAsia="Times New Roman" w:hint="default"/>
      </w:rPr>
    </w:lvl>
    <w:lvl w:ilvl="1" w:tplc="DAA44970" w:tentative="1">
      <w:start w:val="1"/>
      <w:numFmt w:val="lowerLetter"/>
      <w:lvlText w:val="%2."/>
      <w:lvlJc w:val="left"/>
      <w:pPr>
        <w:ind w:left="1647" w:hanging="360"/>
      </w:pPr>
    </w:lvl>
    <w:lvl w:ilvl="2" w:tplc="D0A86A3C" w:tentative="1">
      <w:start w:val="1"/>
      <w:numFmt w:val="lowerRoman"/>
      <w:lvlText w:val="%3."/>
      <w:lvlJc w:val="right"/>
      <w:pPr>
        <w:ind w:left="2367" w:hanging="180"/>
      </w:pPr>
    </w:lvl>
    <w:lvl w:ilvl="3" w:tplc="F84C46F6" w:tentative="1">
      <w:start w:val="1"/>
      <w:numFmt w:val="decimal"/>
      <w:lvlText w:val="%4."/>
      <w:lvlJc w:val="left"/>
      <w:pPr>
        <w:ind w:left="3087" w:hanging="360"/>
      </w:pPr>
    </w:lvl>
    <w:lvl w:ilvl="4" w:tplc="BCA0DB8A" w:tentative="1">
      <w:start w:val="1"/>
      <w:numFmt w:val="lowerLetter"/>
      <w:lvlText w:val="%5."/>
      <w:lvlJc w:val="left"/>
      <w:pPr>
        <w:ind w:left="3807" w:hanging="360"/>
      </w:pPr>
    </w:lvl>
    <w:lvl w:ilvl="5" w:tplc="F81CFB76" w:tentative="1">
      <w:start w:val="1"/>
      <w:numFmt w:val="lowerRoman"/>
      <w:lvlText w:val="%6."/>
      <w:lvlJc w:val="right"/>
      <w:pPr>
        <w:ind w:left="4527" w:hanging="180"/>
      </w:pPr>
    </w:lvl>
    <w:lvl w:ilvl="6" w:tplc="7C94976E" w:tentative="1">
      <w:start w:val="1"/>
      <w:numFmt w:val="decimal"/>
      <w:lvlText w:val="%7."/>
      <w:lvlJc w:val="left"/>
      <w:pPr>
        <w:ind w:left="5247" w:hanging="360"/>
      </w:pPr>
    </w:lvl>
    <w:lvl w:ilvl="7" w:tplc="D1C8855E" w:tentative="1">
      <w:start w:val="1"/>
      <w:numFmt w:val="lowerLetter"/>
      <w:lvlText w:val="%8."/>
      <w:lvlJc w:val="left"/>
      <w:pPr>
        <w:ind w:left="5967" w:hanging="360"/>
      </w:pPr>
    </w:lvl>
    <w:lvl w:ilvl="8" w:tplc="D756BE8A" w:tentative="1">
      <w:start w:val="1"/>
      <w:numFmt w:val="lowerRoman"/>
      <w:lvlText w:val="%9."/>
      <w:lvlJc w:val="right"/>
      <w:pPr>
        <w:ind w:left="6687" w:hanging="180"/>
      </w:pPr>
    </w:lvl>
  </w:abstractNum>
  <w:abstractNum w:abstractNumId="43">
    <w:nsid w:val="731403D0"/>
    <w:multiLevelType w:val="multilevel"/>
    <w:tmpl w:val="5850809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44">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45">
    <w:nsid w:val="7FE558B0"/>
    <w:multiLevelType w:val="hybridMultilevel"/>
    <w:tmpl w:val="7A5A6922"/>
    <w:name w:val="zzmpFWN||FW Notes|2|3|1|1|0|32||1|0|0||1|0|0||1|0|0||1|0|0||1|0|0||1|0|0||mpNA||mpNA||"/>
    <w:lvl w:ilvl="0" w:tplc="957C3834">
      <w:start w:val="21"/>
      <w:numFmt w:val="decimal"/>
      <w:lvlText w:val="%1."/>
      <w:lvlJc w:val="left"/>
      <w:pPr>
        <w:ind w:left="927" w:hanging="360"/>
      </w:pPr>
      <w:rPr>
        <w:rFonts w:eastAsia="Times New Roman" w:hint="default"/>
      </w:rPr>
    </w:lvl>
    <w:lvl w:ilvl="1" w:tplc="75163FCE" w:tentative="1">
      <w:start w:val="1"/>
      <w:numFmt w:val="lowerLetter"/>
      <w:lvlText w:val="%2."/>
      <w:lvlJc w:val="left"/>
      <w:pPr>
        <w:ind w:left="1647" w:hanging="360"/>
      </w:pPr>
    </w:lvl>
    <w:lvl w:ilvl="2" w:tplc="49DC0DF4" w:tentative="1">
      <w:start w:val="1"/>
      <w:numFmt w:val="lowerRoman"/>
      <w:lvlText w:val="%3."/>
      <w:lvlJc w:val="right"/>
      <w:pPr>
        <w:ind w:left="2367" w:hanging="180"/>
      </w:pPr>
    </w:lvl>
    <w:lvl w:ilvl="3" w:tplc="CECA92B2" w:tentative="1">
      <w:start w:val="1"/>
      <w:numFmt w:val="decimal"/>
      <w:lvlText w:val="%4."/>
      <w:lvlJc w:val="left"/>
      <w:pPr>
        <w:ind w:left="3087" w:hanging="360"/>
      </w:pPr>
    </w:lvl>
    <w:lvl w:ilvl="4" w:tplc="61C6567A" w:tentative="1">
      <w:start w:val="1"/>
      <w:numFmt w:val="lowerLetter"/>
      <w:lvlText w:val="%5."/>
      <w:lvlJc w:val="left"/>
      <w:pPr>
        <w:ind w:left="3807" w:hanging="360"/>
      </w:pPr>
    </w:lvl>
    <w:lvl w:ilvl="5" w:tplc="0038A01E" w:tentative="1">
      <w:start w:val="1"/>
      <w:numFmt w:val="lowerRoman"/>
      <w:lvlText w:val="%6."/>
      <w:lvlJc w:val="right"/>
      <w:pPr>
        <w:ind w:left="4527" w:hanging="180"/>
      </w:pPr>
    </w:lvl>
    <w:lvl w:ilvl="6" w:tplc="1236EDD4" w:tentative="1">
      <w:start w:val="1"/>
      <w:numFmt w:val="decimal"/>
      <w:lvlText w:val="%7."/>
      <w:lvlJc w:val="left"/>
      <w:pPr>
        <w:ind w:left="5247" w:hanging="360"/>
      </w:pPr>
    </w:lvl>
    <w:lvl w:ilvl="7" w:tplc="73E21606" w:tentative="1">
      <w:start w:val="1"/>
      <w:numFmt w:val="lowerLetter"/>
      <w:lvlText w:val="%8."/>
      <w:lvlJc w:val="left"/>
      <w:pPr>
        <w:ind w:left="5967" w:hanging="360"/>
      </w:pPr>
    </w:lvl>
    <w:lvl w:ilvl="8" w:tplc="6A02689A" w:tentative="1">
      <w:start w:val="1"/>
      <w:numFmt w:val="lowerRoman"/>
      <w:lvlText w:val="%9."/>
      <w:lvlJc w:val="right"/>
      <w:pPr>
        <w:ind w:left="6687" w:hanging="180"/>
      </w:pPr>
    </w:lvl>
  </w:abstractNum>
  <w:num w:numId="1">
    <w:abstractNumId w:val="4"/>
  </w:num>
  <w:num w:numId="2">
    <w:abstractNumId w:val="22"/>
  </w:num>
  <w:num w:numId="3">
    <w:abstractNumId w:val="25"/>
  </w:num>
  <w:num w:numId="4">
    <w:abstractNumId w:val="24"/>
  </w:num>
  <w:num w:numId="5">
    <w:abstractNumId w:val="32"/>
  </w:num>
  <w:num w:numId="6">
    <w:abstractNumId w:val="12"/>
  </w:num>
  <w:num w:numId="7">
    <w:abstractNumId w:val="7"/>
  </w:num>
  <w:num w:numId="8">
    <w:abstractNumId w:val="31"/>
  </w:num>
  <w:num w:numId="9">
    <w:abstractNumId w:val="23"/>
  </w:num>
  <w:num w:numId="10">
    <w:abstractNumId w:val="39"/>
  </w:num>
  <w:num w:numId="11">
    <w:abstractNumId w:val="45"/>
  </w:num>
  <w:num w:numId="12">
    <w:abstractNumId w:val="42"/>
  </w:num>
  <w:num w:numId="13">
    <w:abstractNumId w:val="15"/>
  </w:num>
  <w:num w:numId="14">
    <w:abstractNumId w:val="21"/>
  </w:num>
  <w:num w:numId="15">
    <w:abstractNumId w:val="18"/>
  </w:num>
  <w:num w:numId="16">
    <w:abstractNumId w:val="43"/>
  </w:num>
  <w:num w:numId="17">
    <w:abstractNumId w:val="29"/>
  </w:num>
  <w:num w:numId="18">
    <w:abstractNumId w:val="10"/>
  </w:num>
  <w:num w:numId="19">
    <w:abstractNumId w:val="3"/>
  </w:num>
  <w:num w:numId="20">
    <w:abstractNumId w:val="40"/>
  </w:num>
  <w:num w:numId="21">
    <w:abstractNumId w:val="35"/>
  </w:num>
  <w:num w:numId="22">
    <w:abstractNumId w:val="44"/>
  </w:num>
  <w:num w:numId="23">
    <w:abstractNumId w:val="30"/>
  </w:num>
  <w:num w:numId="24">
    <w:abstractNumId w:val="17"/>
  </w:num>
  <w:num w:numId="25">
    <w:abstractNumId w:val="11"/>
  </w:num>
  <w:num w:numId="26">
    <w:abstractNumId w:val="6"/>
  </w:num>
  <w:num w:numId="27">
    <w:abstractNumId w:val="1"/>
  </w:num>
  <w:num w:numId="28">
    <w:abstractNumId w:val="38"/>
  </w:num>
  <w:num w:numId="29">
    <w:abstractNumId w:val="28"/>
  </w:num>
  <w:num w:numId="30">
    <w:abstractNumId w:val="16"/>
  </w:num>
  <w:num w:numId="31">
    <w:abstractNumId w:val="34"/>
  </w:num>
  <w:num w:numId="32">
    <w:abstractNumId w:val="36"/>
  </w:num>
  <w:num w:numId="33">
    <w:abstractNumId w:val="2"/>
  </w:num>
  <w:num w:numId="34">
    <w:abstractNumId w:val="27"/>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41"/>
  </w:num>
  <w:num w:numId="37">
    <w:abstractNumId w:val="9"/>
  </w:num>
  <w:num w:numId="38">
    <w:abstractNumId w:val="5"/>
  </w:num>
  <w:num w:numId="39">
    <w:abstractNumId w:val="13"/>
  </w:num>
  <w:num w:numId="40">
    <w:abstractNumId w:val="20"/>
  </w:num>
  <w:num w:numId="41">
    <w:abstractNumId w:val="14"/>
  </w:num>
  <w:num w:numId="42">
    <w:abstractNumId w:val="33"/>
  </w:num>
  <w:num w:numId="43">
    <w:abstractNumId w:val="37"/>
  </w:num>
  <w:num w:numId="44">
    <w:abstractNumId w:val="19"/>
  </w:num>
  <w:num w:numId="4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1F9D"/>
    <w:rsid w:val="00000C2E"/>
    <w:rsid w:val="00002BE2"/>
    <w:rsid w:val="00006CCA"/>
    <w:rsid w:val="00006F7B"/>
    <w:rsid w:val="00011354"/>
    <w:rsid w:val="00015484"/>
    <w:rsid w:val="00020F67"/>
    <w:rsid w:val="00023E73"/>
    <w:rsid w:val="00026625"/>
    <w:rsid w:val="00033957"/>
    <w:rsid w:val="00033E41"/>
    <w:rsid w:val="000374AC"/>
    <w:rsid w:val="00037AC5"/>
    <w:rsid w:val="00042EFB"/>
    <w:rsid w:val="00043238"/>
    <w:rsid w:val="00043E11"/>
    <w:rsid w:val="0004507E"/>
    <w:rsid w:val="000471ED"/>
    <w:rsid w:val="00047559"/>
    <w:rsid w:val="00050040"/>
    <w:rsid w:val="00051325"/>
    <w:rsid w:val="00051462"/>
    <w:rsid w:val="00051E1C"/>
    <w:rsid w:val="00052C85"/>
    <w:rsid w:val="00054865"/>
    <w:rsid w:val="00055A56"/>
    <w:rsid w:val="000567AD"/>
    <w:rsid w:val="00056986"/>
    <w:rsid w:val="00057D16"/>
    <w:rsid w:val="00060F15"/>
    <w:rsid w:val="0006119C"/>
    <w:rsid w:val="000617C7"/>
    <w:rsid w:val="00067A47"/>
    <w:rsid w:val="00070FBA"/>
    <w:rsid w:val="0007161B"/>
    <w:rsid w:val="00071805"/>
    <w:rsid w:val="00072293"/>
    <w:rsid w:val="00073546"/>
    <w:rsid w:val="00074DD6"/>
    <w:rsid w:val="00075442"/>
    <w:rsid w:val="00080572"/>
    <w:rsid w:val="00082FB3"/>
    <w:rsid w:val="00083106"/>
    <w:rsid w:val="00083CE7"/>
    <w:rsid w:val="00085A76"/>
    <w:rsid w:val="00085E95"/>
    <w:rsid w:val="00086060"/>
    <w:rsid w:val="000860C7"/>
    <w:rsid w:val="00090F67"/>
    <w:rsid w:val="00095698"/>
    <w:rsid w:val="0009656E"/>
    <w:rsid w:val="00096905"/>
    <w:rsid w:val="000A0EF4"/>
    <w:rsid w:val="000A236C"/>
    <w:rsid w:val="000B0AC6"/>
    <w:rsid w:val="000B0D23"/>
    <w:rsid w:val="000B3895"/>
    <w:rsid w:val="000B472C"/>
    <w:rsid w:val="000B4C20"/>
    <w:rsid w:val="000B5387"/>
    <w:rsid w:val="000B72DE"/>
    <w:rsid w:val="000B7CF4"/>
    <w:rsid w:val="000C0B45"/>
    <w:rsid w:val="000C31C6"/>
    <w:rsid w:val="000C56BD"/>
    <w:rsid w:val="000C5BAA"/>
    <w:rsid w:val="000D2BFA"/>
    <w:rsid w:val="000D3C10"/>
    <w:rsid w:val="000D4C89"/>
    <w:rsid w:val="000D5EB2"/>
    <w:rsid w:val="000D6FAB"/>
    <w:rsid w:val="000E13A2"/>
    <w:rsid w:val="000E655D"/>
    <w:rsid w:val="000F087A"/>
    <w:rsid w:val="000F1272"/>
    <w:rsid w:val="000F1907"/>
    <w:rsid w:val="000F3828"/>
    <w:rsid w:val="000F7E0A"/>
    <w:rsid w:val="001022C1"/>
    <w:rsid w:val="00104D80"/>
    <w:rsid w:val="00105CE9"/>
    <w:rsid w:val="00107319"/>
    <w:rsid w:val="00110591"/>
    <w:rsid w:val="00115DCB"/>
    <w:rsid w:val="001173F7"/>
    <w:rsid w:val="00117B7A"/>
    <w:rsid w:val="00120867"/>
    <w:rsid w:val="00123655"/>
    <w:rsid w:val="0012497D"/>
    <w:rsid w:val="00130A82"/>
    <w:rsid w:val="00130F9D"/>
    <w:rsid w:val="00133C49"/>
    <w:rsid w:val="00135FC7"/>
    <w:rsid w:val="00137A73"/>
    <w:rsid w:val="00141188"/>
    <w:rsid w:val="0014500D"/>
    <w:rsid w:val="00157888"/>
    <w:rsid w:val="00161D0A"/>
    <w:rsid w:val="00163D51"/>
    <w:rsid w:val="00165103"/>
    <w:rsid w:val="001658A4"/>
    <w:rsid w:val="00165F7A"/>
    <w:rsid w:val="00170353"/>
    <w:rsid w:val="001732E9"/>
    <w:rsid w:val="00176045"/>
    <w:rsid w:val="00177A84"/>
    <w:rsid w:val="00183670"/>
    <w:rsid w:val="00190549"/>
    <w:rsid w:val="00191C6E"/>
    <w:rsid w:val="00192E1D"/>
    <w:rsid w:val="00192EAB"/>
    <w:rsid w:val="001A1FA4"/>
    <w:rsid w:val="001A47AF"/>
    <w:rsid w:val="001A634A"/>
    <w:rsid w:val="001A6CC0"/>
    <w:rsid w:val="001A724B"/>
    <w:rsid w:val="001B1737"/>
    <w:rsid w:val="001B541E"/>
    <w:rsid w:val="001B6254"/>
    <w:rsid w:val="001B6A78"/>
    <w:rsid w:val="001C4FAE"/>
    <w:rsid w:val="001C5035"/>
    <w:rsid w:val="001C5C27"/>
    <w:rsid w:val="001C7269"/>
    <w:rsid w:val="001C7471"/>
    <w:rsid w:val="001C7A13"/>
    <w:rsid w:val="001D1944"/>
    <w:rsid w:val="001D3B35"/>
    <w:rsid w:val="001D41F2"/>
    <w:rsid w:val="001D53FA"/>
    <w:rsid w:val="001D6510"/>
    <w:rsid w:val="001D6774"/>
    <w:rsid w:val="001D6B72"/>
    <w:rsid w:val="001D6BD4"/>
    <w:rsid w:val="001D6FBF"/>
    <w:rsid w:val="001E173B"/>
    <w:rsid w:val="001E25C6"/>
    <w:rsid w:val="001E5D1D"/>
    <w:rsid w:val="001E5F13"/>
    <w:rsid w:val="001F7D50"/>
    <w:rsid w:val="002003E0"/>
    <w:rsid w:val="002016A3"/>
    <w:rsid w:val="00201804"/>
    <w:rsid w:val="00202FB1"/>
    <w:rsid w:val="0020587B"/>
    <w:rsid w:val="0021064E"/>
    <w:rsid w:val="00210F7C"/>
    <w:rsid w:val="00211520"/>
    <w:rsid w:val="002122E4"/>
    <w:rsid w:val="0021522F"/>
    <w:rsid w:val="00215F63"/>
    <w:rsid w:val="0022162C"/>
    <w:rsid w:val="00224C97"/>
    <w:rsid w:val="00226828"/>
    <w:rsid w:val="00227C54"/>
    <w:rsid w:val="00230F06"/>
    <w:rsid w:val="002345EA"/>
    <w:rsid w:val="0023675C"/>
    <w:rsid w:val="00237230"/>
    <w:rsid w:val="00240129"/>
    <w:rsid w:val="00240410"/>
    <w:rsid w:val="0024070E"/>
    <w:rsid w:val="0024102A"/>
    <w:rsid w:val="0024438B"/>
    <w:rsid w:val="0024498E"/>
    <w:rsid w:val="00246238"/>
    <w:rsid w:val="00251530"/>
    <w:rsid w:val="00251AA5"/>
    <w:rsid w:val="00253C4C"/>
    <w:rsid w:val="00254EFE"/>
    <w:rsid w:val="002556BF"/>
    <w:rsid w:val="0026133E"/>
    <w:rsid w:val="002614EA"/>
    <w:rsid w:val="00261B3A"/>
    <w:rsid w:val="00261E02"/>
    <w:rsid w:val="0026259C"/>
    <w:rsid w:val="002628D3"/>
    <w:rsid w:val="002636C6"/>
    <w:rsid w:val="0027246E"/>
    <w:rsid w:val="00273326"/>
    <w:rsid w:val="0027512D"/>
    <w:rsid w:val="00280817"/>
    <w:rsid w:val="00284A6B"/>
    <w:rsid w:val="00287C9B"/>
    <w:rsid w:val="002A0395"/>
    <w:rsid w:val="002A243F"/>
    <w:rsid w:val="002A25FF"/>
    <w:rsid w:val="002A3C11"/>
    <w:rsid w:val="002A3EC0"/>
    <w:rsid w:val="002A5699"/>
    <w:rsid w:val="002A6590"/>
    <w:rsid w:val="002A685D"/>
    <w:rsid w:val="002B37D5"/>
    <w:rsid w:val="002B3CFD"/>
    <w:rsid w:val="002B5473"/>
    <w:rsid w:val="002B6E32"/>
    <w:rsid w:val="002C4948"/>
    <w:rsid w:val="002C57D7"/>
    <w:rsid w:val="002D2927"/>
    <w:rsid w:val="002D3FC2"/>
    <w:rsid w:val="002D51D7"/>
    <w:rsid w:val="002D695A"/>
    <w:rsid w:val="002D72A7"/>
    <w:rsid w:val="002D73C7"/>
    <w:rsid w:val="002D7E5A"/>
    <w:rsid w:val="002E0918"/>
    <w:rsid w:val="002E0C4E"/>
    <w:rsid w:val="002E4FFA"/>
    <w:rsid w:val="002F238C"/>
    <w:rsid w:val="002F26FE"/>
    <w:rsid w:val="002F2E54"/>
    <w:rsid w:val="002F3C03"/>
    <w:rsid w:val="00301512"/>
    <w:rsid w:val="00303F99"/>
    <w:rsid w:val="00304F93"/>
    <w:rsid w:val="003059DE"/>
    <w:rsid w:val="003108F3"/>
    <w:rsid w:val="00310A1A"/>
    <w:rsid w:val="00315161"/>
    <w:rsid w:val="00315453"/>
    <w:rsid w:val="00320866"/>
    <w:rsid w:val="003278DE"/>
    <w:rsid w:val="00331723"/>
    <w:rsid w:val="00332EA0"/>
    <w:rsid w:val="0033428B"/>
    <w:rsid w:val="00334539"/>
    <w:rsid w:val="00335728"/>
    <w:rsid w:val="003360FD"/>
    <w:rsid w:val="00343E40"/>
    <w:rsid w:val="00343EDB"/>
    <w:rsid w:val="00346098"/>
    <w:rsid w:val="0034688F"/>
    <w:rsid w:val="0034719B"/>
    <w:rsid w:val="00354DD9"/>
    <w:rsid w:val="003623EF"/>
    <w:rsid w:val="00365A5C"/>
    <w:rsid w:val="00366F0B"/>
    <w:rsid w:val="00371ECA"/>
    <w:rsid w:val="00372CC6"/>
    <w:rsid w:val="00375078"/>
    <w:rsid w:val="0037722E"/>
    <w:rsid w:val="00380737"/>
    <w:rsid w:val="003828F3"/>
    <w:rsid w:val="00384353"/>
    <w:rsid w:val="003879CF"/>
    <w:rsid w:val="00393549"/>
    <w:rsid w:val="003939CA"/>
    <w:rsid w:val="00393D54"/>
    <w:rsid w:val="003948F0"/>
    <w:rsid w:val="00396861"/>
    <w:rsid w:val="00396F42"/>
    <w:rsid w:val="003A576E"/>
    <w:rsid w:val="003A69F5"/>
    <w:rsid w:val="003B1F9D"/>
    <w:rsid w:val="003B3968"/>
    <w:rsid w:val="003B4782"/>
    <w:rsid w:val="003B62AD"/>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E2A65"/>
    <w:rsid w:val="003E2CEC"/>
    <w:rsid w:val="003E54D7"/>
    <w:rsid w:val="003E5CCE"/>
    <w:rsid w:val="003E6438"/>
    <w:rsid w:val="003E7DAE"/>
    <w:rsid w:val="003F342D"/>
    <w:rsid w:val="003F4CBA"/>
    <w:rsid w:val="00401867"/>
    <w:rsid w:val="0040249A"/>
    <w:rsid w:val="00406097"/>
    <w:rsid w:val="00406878"/>
    <w:rsid w:val="00407D1C"/>
    <w:rsid w:val="00411647"/>
    <w:rsid w:val="004116DF"/>
    <w:rsid w:val="00420DE3"/>
    <w:rsid w:val="00421B93"/>
    <w:rsid w:val="0042621F"/>
    <w:rsid w:val="00431D68"/>
    <w:rsid w:val="00432AE9"/>
    <w:rsid w:val="00432FC7"/>
    <w:rsid w:val="0043559E"/>
    <w:rsid w:val="004424FF"/>
    <w:rsid w:val="0044365F"/>
    <w:rsid w:val="00445B53"/>
    <w:rsid w:val="00445CA1"/>
    <w:rsid w:val="004467B6"/>
    <w:rsid w:val="00447371"/>
    <w:rsid w:val="00447C94"/>
    <w:rsid w:val="004502DB"/>
    <w:rsid w:val="00450619"/>
    <w:rsid w:val="0045560A"/>
    <w:rsid w:val="00456CCB"/>
    <w:rsid w:val="00457105"/>
    <w:rsid w:val="0046051A"/>
    <w:rsid w:val="00464DB6"/>
    <w:rsid w:val="00465F41"/>
    <w:rsid w:val="00471883"/>
    <w:rsid w:val="00472472"/>
    <w:rsid w:val="0047299E"/>
    <w:rsid w:val="00473913"/>
    <w:rsid w:val="0047429D"/>
    <w:rsid w:val="00476A31"/>
    <w:rsid w:val="004814E9"/>
    <w:rsid w:val="00483B80"/>
    <w:rsid w:val="00486312"/>
    <w:rsid w:val="00486477"/>
    <w:rsid w:val="00486E45"/>
    <w:rsid w:val="00493EDE"/>
    <w:rsid w:val="0049430D"/>
    <w:rsid w:val="00496DDA"/>
    <w:rsid w:val="004A313E"/>
    <w:rsid w:val="004A5039"/>
    <w:rsid w:val="004A76FA"/>
    <w:rsid w:val="004B068F"/>
    <w:rsid w:val="004B49BB"/>
    <w:rsid w:val="004B6D18"/>
    <w:rsid w:val="004B7B48"/>
    <w:rsid w:val="004C03CD"/>
    <w:rsid w:val="004C3141"/>
    <w:rsid w:val="004C63C0"/>
    <w:rsid w:val="004C7800"/>
    <w:rsid w:val="004D0166"/>
    <w:rsid w:val="004D3423"/>
    <w:rsid w:val="004D5D70"/>
    <w:rsid w:val="004E16A3"/>
    <w:rsid w:val="004E219A"/>
    <w:rsid w:val="004F3A94"/>
    <w:rsid w:val="004F6CB9"/>
    <w:rsid w:val="0050235B"/>
    <w:rsid w:val="00502FCE"/>
    <w:rsid w:val="00506DFD"/>
    <w:rsid w:val="00506F62"/>
    <w:rsid w:val="00507B83"/>
    <w:rsid w:val="00510782"/>
    <w:rsid w:val="0051177E"/>
    <w:rsid w:val="005207B9"/>
    <w:rsid w:val="005235F6"/>
    <w:rsid w:val="005239F9"/>
    <w:rsid w:val="00523E16"/>
    <w:rsid w:val="00523F17"/>
    <w:rsid w:val="00524011"/>
    <w:rsid w:val="00531BBF"/>
    <w:rsid w:val="00534D26"/>
    <w:rsid w:val="0053669A"/>
    <w:rsid w:val="00537723"/>
    <w:rsid w:val="005415FC"/>
    <w:rsid w:val="00544D8E"/>
    <w:rsid w:val="00550CD1"/>
    <w:rsid w:val="00551476"/>
    <w:rsid w:val="00554145"/>
    <w:rsid w:val="00556D00"/>
    <w:rsid w:val="005619B8"/>
    <w:rsid w:val="0056644A"/>
    <w:rsid w:val="00567A20"/>
    <w:rsid w:val="0057122B"/>
    <w:rsid w:val="00575D3D"/>
    <w:rsid w:val="005829C0"/>
    <w:rsid w:val="00582E47"/>
    <w:rsid w:val="00583234"/>
    <w:rsid w:val="00585AB6"/>
    <w:rsid w:val="0059194A"/>
    <w:rsid w:val="005951AE"/>
    <w:rsid w:val="005A6F5D"/>
    <w:rsid w:val="005B646D"/>
    <w:rsid w:val="005C0C33"/>
    <w:rsid w:val="005C0FAC"/>
    <w:rsid w:val="005C1F5B"/>
    <w:rsid w:val="005C2032"/>
    <w:rsid w:val="005C2D84"/>
    <w:rsid w:val="005C386D"/>
    <w:rsid w:val="005C45F1"/>
    <w:rsid w:val="005C51D9"/>
    <w:rsid w:val="005C569A"/>
    <w:rsid w:val="005D1815"/>
    <w:rsid w:val="005D2062"/>
    <w:rsid w:val="005E2022"/>
    <w:rsid w:val="005E2539"/>
    <w:rsid w:val="005E540A"/>
    <w:rsid w:val="005E5F40"/>
    <w:rsid w:val="005F202E"/>
    <w:rsid w:val="005F2FA6"/>
    <w:rsid w:val="005F36C5"/>
    <w:rsid w:val="005F3E5D"/>
    <w:rsid w:val="005F75F5"/>
    <w:rsid w:val="006023AE"/>
    <w:rsid w:val="00602ADB"/>
    <w:rsid w:val="006031BA"/>
    <w:rsid w:val="006033D7"/>
    <w:rsid w:val="006037BA"/>
    <w:rsid w:val="00605256"/>
    <w:rsid w:val="006069E2"/>
    <w:rsid w:val="00606B28"/>
    <w:rsid w:val="00610156"/>
    <w:rsid w:val="00611CE3"/>
    <w:rsid w:val="0061476E"/>
    <w:rsid w:val="006204E8"/>
    <w:rsid w:val="006244A0"/>
    <w:rsid w:val="00625DAC"/>
    <w:rsid w:val="006401F2"/>
    <w:rsid w:val="006449B9"/>
    <w:rsid w:val="00646561"/>
    <w:rsid w:val="006510CC"/>
    <w:rsid w:val="006517FC"/>
    <w:rsid w:val="00652298"/>
    <w:rsid w:val="00653788"/>
    <w:rsid w:val="00661E21"/>
    <w:rsid w:val="00666861"/>
    <w:rsid w:val="0067370F"/>
    <w:rsid w:val="006746EC"/>
    <w:rsid w:val="00674AF2"/>
    <w:rsid w:val="0067767D"/>
    <w:rsid w:val="006809C5"/>
    <w:rsid w:val="00680AA0"/>
    <w:rsid w:val="00684D0C"/>
    <w:rsid w:val="006858C6"/>
    <w:rsid w:val="006945D9"/>
    <w:rsid w:val="00696C03"/>
    <w:rsid w:val="006976CD"/>
    <w:rsid w:val="006A07FA"/>
    <w:rsid w:val="006A1672"/>
    <w:rsid w:val="006A544F"/>
    <w:rsid w:val="006B0A45"/>
    <w:rsid w:val="006B0D54"/>
    <w:rsid w:val="006B1382"/>
    <w:rsid w:val="006B2B99"/>
    <w:rsid w:val="006B4D44"/>
    <w:rsid w:val="006B5FB6"/>
    <w:rsid w:val="006C1090"/>
    <w:rsid w:val="006C1373"/>
    <w:rsid w:val="006C2F48"/>
    <w:rsid w:val="006C33F8"/>
    <w:rsid w:val="006C44E8"/>
    <w:rsid w:val="006C4C31"/>
    <w:rsid w:val="006C4C41"/>
    <w:rsid w:val="006C5550"/>
    <w:rsid w:val="006D3B16"/>
    <w:rsid w:val="006D3D21"/>
    <w:rsid w:val="006D425F"/>
    <w:rsid w:val="006D47E9"/>
    <w:rsid w:val="006D4B20"/>
    <w:rsid w:val="006D51E9"/>
    <w:rsid w:val="006D5866"/>
    <w:rsid w:val="006D7923"/>
    <w:rsid w:val="006D7E48"/>
    <w:rsid w:val="006E0C3A"/>
    <w:rsid w:val="006E1EB8"/>
    <w:rsid w:val="006E3A4E"/>
    <w:rsid w:val="006E3C8D"/>
    <w:rsid w:val="006E4AEA"/>
    <w:rsid w:val="006E670A"/>
    <w:rsid w:val="006E673A"/>
    <w:rsid w:val="006E716C"/>
    <w:rsid w:val="006F0E10"/>
    <w:rsid w:val="006F0ED7"/>
    <w:rsid w:val="006F15D0"/>
    <w:rsid w:val="006F46C8"/>
    <w:rsid w:val="006F48EC"/>
    <w:rsid w:val="0070110A"/>
    <w:rsid w:val="00701256"/>
    <w:rsid w:val="00701BB1"/>
    <w:rsid w:val="0070572F"/>
    <w:rsid w:val="00705A29"/>
    <w:rsid w:val="007074EA"/>
    <w:rsid w:val="007120C3"/>
    <w:rsid w:val="007125F8"/>
    <w:rsid w:val="00712EE0"/>
    <w:rsid w:val="0071559D"/>
    <w:rsid w:val="00715DDE"/>
    <w:rsid w:val="007239D8"/>
    <w:rsid w:val="00724373"/>
    <w:rsid w:val="007249A8"/>
    <w:rsid w:val="00727873"/>
    <w:rsid w:val="00730095"/>
    <w:rsid w:val="0073233B"/>
    <w:rsid w:val="0073329F"/>
    <w:rsid w:val="007356DD"/>
    <w:rsid w:val="0074183F"/>
    <w:rsid w:val="0074346D"/>
    <w:rsid w:val="00743C23"/>
    <w:rsid w:val="007441AB"/>
    <w:rsid w:val="00746AEF"/>
    <w:rsid w:val="00746EAB"/>
    <w:rsid w:val="007513BE"/>
    <w:rsid w:val="007516CC"/>
    <w:rsid w:val="007531CB"/>
    <w:rsid w:val="0075363C"/>
    <w:rsid w:val="00753B1F"/>
    <w:rsid w:val="00756C48"/>
    <w:rsid w:val="00760D24"/>
    <w:rsid w:val="00763D1F"/>
    <w:rsid w:val="00766999"/>
    <w:rsid w:val="00771F5E"/>
    <w:rsid w:val="007723E6"/>
    <w:rsid w:val="00773B93"/>
    <w:rsid w:val="00773FA6"/>
    <w:rsid w:val="00782256"/>
    <w:rsid w:val="007835C8"/>
    <w:rsid w:val="007859E2"/>
    <w:rsid w:val="0078622C"/>
    <w:rsid w:val="00786C84"/>
    <w:rsid w:val="0078711A"/>
    <w:rsid w:val="0079366C"/>
    <w:rsid w:val="007947B7"/>
    <w:rsid w:val="00794A2D"/>
    <w:rsid w:val="00795143"/>
    <w:rsid w:val="00795EEC"/>
    <w:rsid w:val="00796D3D"/>
    <w:rsid w:val="007A0B0F"/>
    <w:rsid w:val="007A1FF4"/>
    <w:rsid w:val="007A2120"/>
    <w:rsid w:val="007A2BB7"/>
    <w:rsid w:val="007A3602"/>
    <w:rsid w:val="007A4C39"/>
    <w:rsid w:val="007A768D"/>
    <w:rsid w:val="007B05F1"/>
    <w:rsid w:val="007B464B"/>
    <w:rsid w:val="007B4C9D"/>
    <w:rsid w:val="007B55CF"/>
    <w:rsid w:val="007B6033"/>
    <w:rsid w:val="007B6A55"/>
    <w:rsid w:val="007B7BA4"/>
    <w:rsid w:val="007B7CEB"/>
    <w:rsid w:val="007C0779"/>
    <w:rsid w:val="007C194B"/>
    <w:rsid w:val="007C4CC0"/>
    <w:rsid w:val="007C66FE"/>
    <w:rsid w:val="007C7202"/>
    <w:rsid w:val="007C77D1"/>
    <w:rsid w:val="007D0E5C"/>
    <w:rsid w:val="007D293A"/>
    <w:rsid w:val="007D495B"/>
    <w:rsid w:val="007D4D12"/>
    <w:rsid w:val="007D5907"/>
    <w:rsid w:val="007E08B8"/>
    <w:rsid w:val="007E1ED7"/>
    <w:rsid w:val="007E4158"/>
    <w:rsid w:val="007E4A48"/>
    <w:rsid w:val="007F0A2C"/>
    <w:rsid w:val="007F0B80"/>
    <w:rsid w:val="007F3DFA"/>
    <w:rsid w:val="007F5BAD"/>
    <w:rsid w:val="007F6F8A"/>
    <w:rsid w:val="007F6F8C"/>
    <w:rsid w:val="00801AFA"/>
    <w:rsid w:val="00802F82"/>
    <w:rsid w:val="008033A9"/>
    <w:rsid w:val="008101F0"/>
    <w:rsid w:val="008119D3"/>
    <w:rsid w:val="0081305A"/>
    <w:rsid w:val="00820E9D"/>
    <w:rsid w:val="00821726"/>
    <w:rsid w:val="008229A0"/>
    <w:rsid w:val="00825C1F"/>
    <w:rsid w:val="008265CC"/>
    <w:rsid w:val="00826981"/>
    <w:rsid w:val="00830482"/>
    <w:rsid w:val="00831CE0"/>
    <w:rsid w:val="00833E88"/>
    <w:rsid w:val="008351D5"/>
    <w:rsid w:val="00835879"/>
    <w:rsid w:val="008359D4"/>
    <w:rsid w:val="00837228"/>
    <w:rsid w:val="00837864"/>
    <w:rsid w:val="008430E7"/>
    <w:rsid w:val="008452C2"/>
    <w:rsid w:val="00845E63"/>
    <w:rsid w:val="008473BC"/>
    <w:rsid w:val="008477F8"/>
    <w:rsid w:val="00847A29"/>
    <w:rsid w:val="008514A0"/>
    <w:rsid w:val="00851A5F"/>
    <w:rsid w:val="00852015"/>
    <w:rsid w:val="008524DA"/>
    <w:rsid w:val="008537B4"/>
    <w:rsid w:val="008571FC"/>
    <w:rsid w:val="0085730B"/>
    <w:rsid w:val="008575D8"/>
    <w:rsid w:val="008605F3"/>
    <w:rsid w:val="00860F42"/>
    <w:rsid w:val="00864457"/>
    <w:rsid w:val="0086711C"/>
    <w:rsid w:val="00867148"/>
    <w:rsid w:val="00870C87"/>
    <w:rsid w:val="00871487"/>
    <w:rsid w:val="00872D9E"/>
    <w:rsid w:val="0087506E"/>
    <w:rsid w:val="008758AA"/>
    <w:rsid w:val="00875D33"/>
    <w:rsid w:val="00875F4D"/>
    <w:rsid w:val="00877EB4"/>
    <w:rsid w:val="00880044"/>
    <w:rsid w:val="00881136"/>
    <w:rsid w:val="0088124B"/>
    <w:rsid w:val="00882BF5"/>
    <w:rsid w:val="00884D92"/>
    <w:rsid w:val="00886597"/>
    <w:rsid w:val="0088752E"/>
    <w:rsid w:val="00892352"/>
    <w:rsid w:val="008947AC"/>
    <w:rsid w:val="00894BCC"/>
    <w:rsid w:val="00895891"/>
    <w:rsid w:val="00895E7D"/>
    <w:rsid w:val="00896389"/>
    <w:rsid w:val="008A4C30"/>
    <w:rsid w:val="008A6AB0"/>
    <w:rsid w:val="008A7020"/>
    <w:rsid w:val="008B1151"/>
    <w:rsid w:val="008B6EBC"/>
    <w:rsid w:val="008C3E85"/>
    <w:rsid w:val="008D0709"/>
    <w:rsid w:val="008D2BE1"/>
    <w:rsid w:val="008D3104"/>
    <w:rsid w:val="008D32FC"/>
    <w:rsid w:val="008D671E"/>
    <w:rsid w:val="008D6D75"/>
    <w:rsid w:val="008D739C"/>
    <w:rsid w:val="008E0CF8"/>
    <w:rsid w:val="008E33AA"/>
    <w:rsid w:val="008E4797"/>
    <w:rsid w:val="008E48BF"/>
    <w:rsid w:val="008E773C"/>
    <w:rsid w:val="008F2E2E"/>
    <w:rsid w:val="008F3448"/>
    <w:rsid w:val="0090005D"/>
    <w:rsid w:val="00902CF7"/>
    <w:rsid w:val="009034C0"/>
    <w:rsid w:val="00904165"/>
    <w:rsid w:val="009054F5"/>
    <w:rsid w:val="00910A1E"/>
    <w:rsid w:val="00910B01"/>
    <w:rsid w:val="00911FB8"/>
    <w:rsid w:val="009140A9"/>
    <w:rsid w:val="00914451"/>
    <w:rsid w:val="009154A0"/>
    <w:rsid w:val="00921BCF"/>
    <w:rsid w:val="0092201B"/>
    <w:rsid w:val="0092287B"/>
    <w:rsid w:val="009229F4"/>
    <w:rsid w:val="00926408"/>
    <w:rsid w:val="00926B77"/>
    <w:rsid w:val="009303AD"/>
    <w:rsid w:val="0093481C"/>
    <w:rsid w:val="00935F44"/>
    <w:rsid w:val="00936897"/>
    <w:rsid w:val="00937C5D"/>
    <w:rsid w:val="009404AD"/>
    <w:rsid w:val="00941C68"/>
    <w:rsid w:val="009429BF"/>
    <w:rsid w:val="00942F88"/>
    <w:rsid w:val="00943681"/>
    <w:rsid w:val="009447C3"/>
    <w:rsid w:val="00946187"/>
    <w:rsid w:val="009502D6"/>
    <w:rsid w:val="009515FD"/>
    <w:rsid w:val="00951EB6"/>
    <w:rsid w:val="00953A46"/>
    <w:rsid w:val="009545C3"/>
    <w:rsid w:val="00954DA0"/>
    <w:rsid w:val="0095538A"/>
    <w:rsid w:val="00955D1E"/>
    <w:rsid w:val="009568CA"/>
    <w:rsid w:val="00957D22"/>
    <w:rsid w:val="009609C1"/>
    <w:rsid w:val="009611F9"/>
    <w:rsid w:val="00967F3E"/>
    <w:rsid w:val="009749E2"/>
    <w:rsid w:val="00975232"/>
    <w:rsid w:val="00982C59"/>
    <w:rsid w:val="0098351B"/>
    <w:rsid w:val="00990273"/>
    <w:rsid w:val="00990E3A"/>
    <w:rsid w:val="009919A2"/>
    <w:rsid w:val="009933DA"/>
    <w:rsid w:val="00993A94"/>
    <w:rsid w:val="00995FCB"/>
    <w:rsid w:val="00997113"/>
    <w:rsid w:val="00997831"/>
    <w:rsid w:val="00997AF9"/>
    <w:rsid w:val="009A1046"/>
    <w:rsid w:val="009A25E1"/>
    <w:rsid w:val="009A3241"/>
    <w:rsid w:val="009A3CF5"/>
    <w:rsid w:val="009A3F88"/>
    <w:rsid w:val="009A4626"/>
    <w:rsid w:val="009A5DCF"/>
    <w:rsid w:val="009B051A"/>
    <w:rsid w:val="009B1F53"/>
    <w:rsid w:val="009B203D"/>
    <w:rsid w:val="009B304C"/>
    <w:rsid w:val="009B35FF"/>
    <w:rsid w:val="009B44E3"/>
    <w:rsid w:val="009C5423"/>
    <w:rsid w:val="009C6656"/>
    <w:rsid w:val="009C6D32"/>
    <w:rsid w:val="009D0398"/>
    <w:rsid w:val="009D3A02"/>
    <w:rsid w:val="009D7147"/>
    <w:rsid w:val="009D76B9"/>
    <w:rsid w:val="009E5707"/>
    <w:rsid w:val="009F15D8"/>
    <w:rsid w:val="009F28D3"/>
    <w:rsid w:val="009F53C4"/>
    <w:rsid w:val="009F5A88"/>
    <w:rsid w:val="009F5B4C"/>
    <w:rsid w:val="00A037F6"/>
    <w:rsid w:val="00A03914"/>
    <w:rsid w:val="00A048D8"/>
    <w:rsid w:val="00A0584E"/>
    <w:rsid w:val="00A14ADF"/>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D8F"/>
    <w:rsid w:val="00A324E0"/>
    <w:rsid w:val="00A359CD"/>
    <w:rsid w:val="00A4019B"/>
    <w:rsid w:val="00A40C31"/>
    <w:rsid w:val="00A40D90"/>
    <w:rsid w:val="00A4117F"/>
    <w:rsid w:val="00A4398C"/>
    <w:rsid w:val="00A457D1"/>
    <w:rsid w:val="00A52B31"/>
    <w:rsid w:val="00A52E09"/>
    <w:rsid w:val="00A542BF"/>
    <w:rsid w:val="00A548B5"/>
    <w:rsid w:val="00A5682B"/>
    <w:rsid w:val="00A56D93"/>
    <w:rsid w:val="00A5784E"/>
    <w:rsid w:val="00A60F39"/>
    <w:rsid w:val="00A61B5B"/>
    <w:rsid w:val="00A63D3A"/>
    <w:rsid w:val="00A659DF"/>
    <w:rsid w:val="00A710B8"/>
    <w:rsid w:val="00A71DB2"/>
    <w:rsid w:val="00A71FC5"/>
    <w:rsid w:val="00A72C1E"/>
    <w:rsid w:val="00A7751C"/>
    <w:rsid w:val="00A7799C"/>
    <w:rsid w:val="00A811E9"/>
    <w:rsid w:val="00A83BB2"/>
    <w:rsid w:val="00A84CAB"/>
    <w:rsid w:val="00A85056"/>
    <w:rsid w:val="00A85322"/>
    <w:rsid w:val="00A863D2"/>
    <w:rsid w:val="00A876BA"/>
    <w:rsid w:val="00A87749"/>
    <w:rsid w:val="00A87CBD"/>
    <w:rsid w:val="00A96A80"/>
    <w:rsid w:val="00AA0216"/>
    <w:rsid w:val="00AA0B8F"/>
    <w:rsid w:val="00AA18E0"/>
    <w:rsid w:val="00AA20B7"/>
    <w:rsid w:val="00AA2855"/>
    <w:rsid w:val="00AA2F64"/>
    <w:rsid w:val="00AA36FD"/>
    <w:rsid w:val="00AA3F08"/>
    <w:rsid w:val="00AA490F"/>
    <w:rsid w:val="00AA6FB2"/>
    <w:rsid w:val="00AB354F"/>
    <w:rsid w:val="00AB47D2"/>
    <w:rsid w:val="00AC29E5"/>
    <w:rsid w:val="00AC4A97"/>
    <w:rsid w:val="00AC4B70"/>
    <w:rsid w:val="00AC5744"/>
    <w:rsid w:val="00AC59E1"/>
    <w:rsid w:val="00AD025D"/>
    <w:rsid w:val="00AD16DA"/>
    <w:rsid w:val="00AD38C2"/>
    <w:rsid w:val="00AD3E06"/>
    <w:rsid w:val="00AD583E"/>
    <w:rsid w:val="00AE24B6"/>
    <w:rsid w:val="00AE67AE"/>
    <w:rsid w:val="00AE76DE"/>
    <w:rsid w:val="00AF035D"/>
    <w:rsid w:val="00AF6ED3"/>
    <w:rsid w:val="00B04A7A"/>
    <w:rsid w:val="00B100FA"/>
    <w:rsid w:val="00B1216B"/>
    <w:rsid w:val="00B12E74"/>
    <w:rsid w:val="00B14359"/>
    <w:rsid w:val="00B1483A"/>
    <w:rsid w:val="00B229F5"/>
    <w:rsid w:val="00B246EB"/>
    <w:rsid w:val="00B25820"/>
    <w:rsid w:val="00B27451"/>
    <w:rsid w:val="00B30A58"/>
    <w:rsid w:val="00B30DA4"/>
    <w:rsid w:val="00B32BF0"/>
    <w:rsid w:val="00B33915"/>
    <w:rsid w:val="00B366B7"/>
    <w:rsid w:val="00B414ED"/>
    <w:rsid w:val="00B42047"/>
    <w:rsid w:val="00B43C94"/>
    <w:rsid w:val="00B50C1B"/>
    <w:rsid w:val="00B5318A"/>
    <w:rsid w:val="00B54FD8"/>
    <w:rsid w:val="00B604ED"/>
    <w:rsid w:val="00B60918"/>
    <w:rsid w:val="00B62FEE"/>
    <w:rsid w:val="00B65318"/>
    <w:rsid w:val="00B65F82"/>
    <w:rsid w:val="00B71B6C"/>
    <w:rsid w:val="00B7365A"/>
    <w:rsid w:val="00B7699D"/>
    <w:rsid w:val="00B801B5"/>
    <w:rsid w:val="00B80623"/>
    <w:rsid w:val="00B84A60"/>
    <w:rsid w:val="00B86B5C"/>
    <w:rsid w:val="00B87679"/>
    <w:rsid w:val="00B92EB3"/>
    <w:rsid w:val="00BA23B1"/>
    <w:rsid w:val="00BA3B86"/>
    <w:rsid w:val="00BA4B3A"/>
    <w:rsid w:val="00BA5FCE"/>
    <w:rsid w:val="00BA6C41"/>
    <w:rsid w:val="00BA7196"/>
    <w:rsid w:val="00BA75FF"/>
    <w:rsid w:val="00BB0423"/>
    <w:rsid w:val="00BB1C7D"/>
    <w:rsid w:val="00BB3621"/>
    <w:rsid w:val="00BB38E9"/>
    <w:rsid w:val="00BB3C9F"/>
    <w:rsid w:val="00BB4EBA"/>
    <w:rsid w:val="00BB6863"/>
    <w:rsid w:val="00BB6C44"/>
    <w:rsid w:val="00BB75CD"/>
    <w:rsid w:val="00BB7EC4"/>
    <w:rsid w:val="00BD14EA"/>
    <w:rsid w:val="00BD28FE"/>
    <w:rsid w:val="00BD314D"/>
    <w:rsid w:val="00BD4F35"/>
    <w:rsid w:val="00BD594D"/>
    <w:rsid w:val="00BD6EB3"/>
    <w:rsid w:val="00BE23FC"/>
    <w:rsid w:val="00BE39B5"/>
    <w:rsid w:val="00BE44A9"/>
    <w:rsid w:val="00BE49A9"/>
    <w:rsid w:val="00BE73DE"/>
    <w:rsid w:val="00BE784E"/>
    <w:rsid w:val="00BF2973"/>
    <w:rsid w:val="00BF32FD"/>
    <w:rsid w:val="00BF3FA0"/>
    <w:rsid w:val="00BF5852"/>
    <w:rsid w:val="00BF60B7"/>
    <w:rsid w:val="00C009AD"/>
    <w:rsid w:val="00C02087"/>
    <w:rsid w:val="00C024AC"/>
    <w:rsid w:val="00C02655"/>
    <w:rsid w:val="00C0286F"/>
    <w:rsid w:val="00C03007"/>
    <w:rsid w:val="00C05B91"/>
    <w:rsid w:val="00C1015B"/>
    <w:rsid w:val="00C105FC"/>
    <w:rsid w:val="00C10F5B"/>
    <w:rsid w:val="00C11ABD"/>
    <w:rsid w:val="00C11C68"/>
    <w:rsid w:val="00C15AB6"/>
    <w:rsid w:val="00C2214B"/>
    <w:rsid w:val="00C24632"/>
    <w:rsid w:val="00C250E6"/>
    <w:rsid w:val="00C255CB"/>
    <w:rsid w:val="00C25E9D"/>
    <w:rsid w:val="00C2738C"/>
    <w:rsid w:val="00C32C96"/>
    <w:rsid w:val="00C341DF"/>
    <w:rsid w:val="00C352ED"/>
    <w:rsid w:val="00C401F3"/>
    <w:rsid w:val="00C4121D"/>
    <w:rsid w:val="00C419E8"/>
    <w:rsid w:val="00C54863"/>
    <w:rsid w:val="00C551CD"/>
    <w:rsid w:val="00C559DB"/>
    <w:rsid w:val="00C55FAB"/>
    <w:rsid w:val="00C56509"/>
    <w:rsid w:val="00C602BF"/>
    <w:rsid w:val="00C61840"/>
    <w:rsid w:val="00C65948"/>
    <w:rsid w:val="00C65D31"/>
    <w:rsid w:val="00C65F7D"/>
    <w:rsid w:val="00C67807"/>
    <w:rsid w:val="00C7085E"/>
    <w:rsid w:val="00C734AC"/>
    <w:rsid w:val="00C73D48"/>
    <w:rsid w:val="00C777D3"/>
    <w:rsid w:val="00C81978"/>
    <w:rsid w:val="00C822E3"/>
    <w:rsid w:val="00C84BAC"/>
    <w:rsid w:val="00C86989"/>
    <w:rsid w:val="00C90A8F"/>
    <w:rsid w:val="00C91397"/>
    <w:rsid w:val="00CA45E4"/>
    <w:rsid w:val="00CA54A3"/>
    <w:rsid w:val="00CA5623"/>
    <w:rsid w:val="00CA6D81"/>
    <w:rsid w:val="00CA7522"/>
    <w:rsid w:val="00CB121E"/>
    <w:rsid w:val="00CB1E58"/>
    <w:rsid w:val="00CB2058"/>
    <w:rsid w:val="00CB43C6"/>
    <w:rsid w:val="00CB54B4"/>
    <w:rsid w:val="00CC1E35"/>
    <w:rsid w:val="00CC2913"/>
    <w:rsid w:val="00CC4B4B"/>
    <w:rsid w:val="00CC7DA0"/>
    <w:rsid w:val="00CC7F8F"/>
    <w:rsid w:val="00CD24B9"/>
    <w:rsid w:val="00CD7FF2"/>
    <w:rsid w:val="00CE2DC3"/>
    <w:rsid w:val="00CE3B6D"/>
    <w:rsid w:val="00CE4AAC"/>
    <w:rsid w:val="00CE5110"/>
    <w:rsid w:val="00CE682E"/>
    <w:rsid w:val="00CE7BE5"/>
    <w:rsid w:val="00CF1849"/>
    <w:rsid w:val="00CF4787"/>
    <w:rsid w:val="00CF4995"/>
    <w:rsid w:val="00CF5E8B"/>
    <w:rsid w:val="00CF799C"/>
    <w:rsid w:val="00D01593"/>
    <w:rsid w:val="00D06500"/>
    <w:rsid w:val="00D0737D"/>
    <w:rsid w:val="00D07FB6"/>
    <w:rsid w:val="00D107C5"/>
    <w:rsid w:val="00D10C37"/>
    <w:rsid w:val="00D11F8C"/>
    <w:rsid w:val="00D12600"/>
    <w:rsid w:val="00D14E49"/>
    <w:rsid w:val="00D15D3E"/>
    <w:rsid w:val="00D206CD"/>
    <w:rsid w:val="00D20DEE"/>
    <w:rsid w:val="00D23363"/>
    <w:rsid w:val="00D26C46"/>
    <w:rsid w:val="00D33D95"/>
    <w:rsid w:val="00D40772"/>
    <w:rsid w:val="00D45934"/>
    <w:rsid w:val="00D51BC5"/>
    <w:rsid w:val="00D52A67"/>
    <w:rsid w:val="00D53D58"/>
    <w:rsid w:val="00D55693"/>
    <w:rsid w:val="00D565F2"/>
    <w:rsid w:val="00D658CF"/>
    <w:rsid w:val="00D65A96"/>
    <w:rsid w:val="00D65F12"/>
    <w:rsid w:val="00D67468"/>
    <w:rsid w:val="00D67C51"/>
    <w:rsid w:val="00D70CC3"/>
    <w:rsid w:val="00D7160B"/>
    <w:rsid w:val="00D74550"/>
    <w:rsid w:val="00D74700"/>
    <w:rsid w:val="00D81329"/>
    <w:rsid w:val="00D822F4"/>
    <w:rsid w:val="00D82BAF"/>
    <w:rsid w:val="00D8434F"/>
    <w:rsid w:val="00D8502A"/>
    <w:rsid w:val="00D85712"/>
    <w:rsid w:val="00D90CA5"/>
    <w:rsid w:val="00D91313"/>
    <w:rsid w:val="00D940E7"/>
    <w:rsid w:val="00D97134"/>
    <w:rsid w:val="00D9744B"/>
    <w:rsid w:val="00D97C08"/>
    <w:rsid w:val="00D97D5F"/>
    <w:rsid w:val="00DA703B"/>
    <w:rsid w:val="00DB0AC4"/>
    <w:rsid w:val="00DC2B18"/>
    <w:rsid w:val="00DC4197"/>
    <w:rsid w:val="00DC5DA1"/>
    <w:rsid w:val="00DC6010"/>
    <w:rsid w:val="00DC64E5"/>
    <w:rsid w:val="00DD059F"/>
    <w:rsid w:val="00DD1410"/>
    <w:rsid w:val="00DD156C"/>
    <w:rsid w:val="00DD4DC4"/>
    <w:rsid w:val="00DD4F88"/>
    <w:rsid w:val="00DD75B5"/>
    <w:rsid w:val="00DD7C83"/>
    <w:rsid w:val="00DE00FF"/>
    <w:rsid w:val="00DE0B5B"/>
    <w:rsid w:val="00DE18CF"/>
    <w:rsid w:val="00DE23D1"/>
    <w:rsid w:val="00DE3841"/>
    <w:rsid w:val="00DE5703"/>
    <w:rsid w:val="00DE6E4D"/>
    <w:rsid w:val="00DE7641"/>
    <w:rsid w:val="00DE7EAD"/>
    <w:rsid w:val="00DF47F4"/>
    <w:rsid w:val="00DF664D"/>
    <w:rsid w:val="00DF6B51"/>
    <w:rsid w:val="00E03A09"/>
    <w:rsid w:val="00E03E4C"/>
    <w:rsid w:val="00E07107"/>
    <w:rsid w:val="00E0732C"/>
    <w:rsid w:val="00E10CBB"/>
    <w:rsid w:val="00E11A1A"/>
    <w:rsid w:val="00E11FB3"/>
    <w:rsid w:val="00E14DCA"/>
    <w:rsid w:val="00E1547B"/>
    <w:rsid w:val="00E16AD7"/>
    <w:rsid w:val="00E16F39"/>
    <w:rsid w:val="00E2048C"/>
    <w:rsid w:val="00E2616D"/>
    <w:rsid w:val="00E34150"/>
    <w:rsid w:val="00E34ABE"/>
    <w:rsid w:val="00E40765"/>
    <w:rsid w:val="00E43354"/>
    <w:rsid w:val="00E52720"/>
    <w:rsid w:val="00E56F64"/>
    <w:rsid w:val="00E575AC"/>
    <w:rsid w:val="00E61B40"/>
    <w:rsid w:val="00E622EB"/>
    <w:rsid w:val="00E64A3F"/>
    <w:rsid w:val="00E70E9F"/>
    <w:rsid w:val="00E729B5"/>
    <w:rsid w:val="00E735CB"/>
    <w:rsid w:val="00E7450A"/>
    <w:rsid w:val="00E75D0A"/>
    <w:rsid w:val="00E76F96"/>
    <w:rsid w:val="00E7762A"/>
    <w:rsid w:val="00E777FF"/>
    <w:rsid w:val="00E80649"/>
    <w:rsid w:val="00E864C8"/>
    <w:rsid w:val="00E86D8A"/>
    <w:rsid w:val="00E92C09"/>
    <w:rsid w:val="00E961F8"/>
    <w:rsid w:val="00E968FE"/>
    <w:rsid w:val="00E96AA1"/>
    <w:rsid w:val="00E97F32"/>
    <w:rsid w:val="00EB227D"/>
    <w:rsid w:val="00EB2BB7"/>
    <w:rsid w:val="00EB5792"/>
    <w:rsid w:val="00EB6474"/>
    <w:rsid w:val="00EB6FEE"/>
    <w:rsid w:val="00EB7E78"/>
    <w:rsid w:val="00EC11FC"/>
    <w:rsid w:val="00EC21EE"/>
    <w:rsid w:val="00EC44E8"/>
    <w:rsid w:val="00EC676C"/>
    <w:rsid w:val="00ED2F8B"/>
    <w:rsid w:val="00ED6821"/>
    <w:rsid w:val="00EE01F3"/>
    <w:rsid w:val="00EE08E7"/>
    <w:rsid w:val="00EE2A8A"/>
    <w:rsid w:val="00EF16BD"/>
    <w:rsid w:val="00EF4D83"/>
    <w:rsid w:val="00EF504A"/>
    <w:rsid w:val="00EF5A59"/>
    <w:rsid w:val="00EF7976"/>
    <w:rsid w:val="00EF7BD9"/>
    <w:rsid w:val="00F00119"/>
    <w:rsid w:val="00F00384"/>
    <w:rsid w:val="00F01F51"/>
    <w:rsid w:val="00F0461D"/>
    <w:rsid w:val="00F0613A"/>
    <w:rsid w:val="00F13DFE"/>
    <w:rsid w:val="00F1586D"/>
    <w:rsid w:val="00F16FC5"/>
    <w:rsid w:val="00F172E1"/>
    <w:rsid w:val="00F2068F"/>
    <w:rsid w:val="00F24E55"/>
    <w:rsid w:val="00F26247"/>
    <w:rsid w:val="00F2663F"/>
    <w:rsid w:val="00F277D6"/>
    <w:rsid w:val="00F303E2"/>
    <w:rsid w:val="00F31CE3"/>
    <w:rsid w:val="00F32AFF"/>
    <w:rsid w:val="00F346DD"/>
    <w:rsid w:val="00F35FF0"/>
    <w:rsid w:val="00F40599"/>
    <w:rsid w:val="00F41407"/>
    <w:rsid w:val="00F42123"/>
    <w:rsid w:val="00F42CD9"/>
    <w:rsid w:val="00F42F43"/>
    <w:rsid w:val="00F460B0"/>
    <w:rsid w:val="00F51960"/>
    <w:rsid w:val="00F52743"/>
    <w:rsid w:val="00F53B0C"/>
    <w:rsid w:val="00F562D6"/>
    <w:rsid w:val="00F57E14"/>
    <w:rsid w:val="00F61BEA"/>
    <w:rsid w:val="00F6653E"/>
    <w:rsid w:val="00F6795A"/>
    <w:rsid w:val="00F7116A"/>
    <w:rsid w:val="00F722DC"/>
    <w:rsid w:val="00F72E8A"/>
    <w:rsid w:val="00F75BD6"/>
    <w:rsid w:val="00F77383"/>
    <w:rsid w:val="00F90F41"/>
    <w:rsid w:val="00F92799"/>
    <w:rsid w:val="00F9445C"/>
    <w:rsid w:val="00F94D7D"/>
    <w:rsid w:val="00F96032"/>
    <w:rsid w:val="00FA06DD"/>
    <w:rsid w:val="00FA7817"/>
    <w:rsid w:val="00FB7037"/>
    <w:rsid w:val="00FB7239"/>
    <w:rsid w:val="00FC0338"/>
    <w:rsid w:val="00FC1C63"/>
    <w:rsid w:val="00FC3472"/>
    <w:rsid w:val="00FC4A20"/>
    <w:rsid w:val="00FC634B"/>
    <w:rsid w:val="00FC732B"/>
    <w:rsid w:val="00FD2222"/>
    <w:rsid w:val="00FD49B8"/>
    <w:rsid w:val="00FD4F68"/>
    <w:rsid w:val="00FD518F"/>
    <w:rsid w:val="00FD56BE"/>
    <w:rsid w:val="00FD5C24"/>
    <w:rsid w:val="00FD7E47"/>
    <w:rsid w:val="00FE124A"/>
    <w:rsid w:val="00FE2735"/>
    <w:rsid w:val="00FE2811"/>
    <w:rsid w:val="00FE5637"/>
    <w:rsid w:val="00FF35E5"/>
    <w:rsid w:val="00FF4542"/>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uiPriority="9"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rsid w:val="00AB354F"/>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uiPriority w:val="9"/>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uiPriority w:val="9"/>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uiPriority w:val="9"/>
    <w:rsid w:val="00C73D48"/>
    <w:rPr>
      <w:rFonts w:ascii="Courier New" w:hAnsi="Courier New"/>
      <w:b/>
      <w:color w:val="800080"/>
    </w:rPr>
  </w:style>
  <w:style w:type="character" w:customStyle="1" w:styleId="70">
    <w:name w:val="Заголовок 7 Знак"/>
    <w:link w:val="7"/>
    <w:uiPriority w:val="9"/>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iPriority w:val="99"/>
    <w:unhideWhenUsed/>
    <w:rsid w:val="000C31C6"/>
    <w:pPr>
      <w:tabs>
        <w:tab w:val="center" w:pos="4677"/>
        <w:tab w:val="right" w:pos="9355"/>
      </w:tabs>
    </w:pPr>
  </w:style>
  <w:style w:type="character" w:customStyle="1" w:styleId="ae">
    <w:name w:val="Нижний колонтитул Знак"/>
    <w:link w:val="ad"/>
    <w:uiPriority w:val="99"/>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iPriority w:val="39"/>
    <w:unhideWhenUsed/>
    <w:rsid w:val="00C61840"/>
    <w:pPr>
      <w:tabs>
        <w:tab w:val="left" w:pos="426"/>
      </w:tabs>
      <w:spacing w:after="0" w:line="240" w:lineRule="auto"/>
      <w:ind w:right="-511"/>
      <w:jc w:val="both"/>
    </w:pPr>
    <w:rPr>
      <w:rFonts w:ascii="Times New Roman" w:hAnsi="Times New Roman"/>
      <w:lang w:eastAsia="en-US"/>
    </w:rPr>
  </w:style>
  <w:style w:type="paragraph" w:styleId="27">
    <w:name w:val="toc 2"/>
    <w:basedOn w:val="a5"/>
    <w:next w:val="a5"/>
    <w:autoRedefine/>
    <w:uiPriority w:val="39"/>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uiPriority w:val="39"/>
    <w:rsid w:val="00BE49A9"/>
    <w:pPr>
      <w:keepNext w:val="0"/>
      <w:tabs>
        <w:tab w:val="left" w:pos="851"/>
        <w:tab w:val="right" w:leader="dot" w:pos="9072"/>
      </w:tabs>
      <w:spacing w:after="120"/>
    </w:pPr>
    <w:rPr>
      <w:rFonts w:cs="Calibri"/>
      <w:b w:val="0"/>
      <w:caps/>
    </w:rPr>
  </w:style>
  <w:style w:type="paragraph" w:styleId="42">
    <w:name w:val="toc 4"/>
    <w:basedOn w:val="40"/>
    <w:next w:val="a5"/>
    <w:autoRedefine/>
    <w:uiPriority w:val="39"/>
    <w:rsid w:val="00BE49A9"/>
    <w:pPr>
      <w:keepNext w:val="0"/>
      <w:tabs>
        <w:tab w:val="left" w:pos="851"/>
        <w:tab w:val="right" w:leader="dot" w:pos="9072"/>
      </w:tabs>
      <w:spacing w:after="120"/>
    </w:pPr>
    <w:rPr>
      <w:rFonts w:cs="Calibri"/>
      <w:b w:val="0"/>
      <w:caps/>
    </w:rPr>
  </w:style>
  <w:style w:type="paragraph" w:styleId="53">
    <w:name w:val="toc 5"/>
    <w:basedOn w:val="50"/>
    <w:next w:val="a5"/>
    <w:autoRedefine/>
    <w:uiPriority w:val="39"/>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uiPriority w:val="39"/>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uiPriority w:val="39"/>
    <w:rsid w:val="00BE49A9"/>
    <w:pPr>
      <w:spacing w:after="0" w:line="240" w:lineRule="auto"/>
      <w:ind w:left="1100"/>
    </w:pPr>
    <w:rPr>
      <w:rFonts w:cs="Calibri"/>
      <w:sz w:val="20"/>
      <w:szCs w:val="20"/>
      <w:lang w:val="fr-FR" w:eastAsia="en-US"/>
    </w:rPr>
  </w:style>
  <w:style w:type="paragraph" w:styleId="81">
    <w:name w:val="toc 8"/>
    <w:basedOn w:val="a5"/>
    <w:next w:val="Corpsdetexte0"/>
    <w:autoRedefine/>
    <w:uiPriority w:val="39"/>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uiPriority w:val="39"/>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p@hmrn.ru" TargetMode="External"/><Relationship Id="rId18" Type="http://schemas.openxmlformats.org/officeDocument/2006/relationships/image" Target="media/image2.png"/><Relationship Id="rId26" Type="http://schemas.openxmlformats.org/officeDocument/2006/relationships/hyperlink" Target="consultantplus://offline/ref=09C747AD332C0A26027EF5C1E713C7A0AD13E04390004DC08213FFEF6737D67BA3ECAF9C7907C544TER3G"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547D227C11FDE11F3C22D1BEE70B38BA692E5A00196D525CFA8D04D3FF5694D18C8A358538DC40BDW6RFM" TargetMode="External"/><Relationship Id="rId25" Type="http://schemas.openxmlformats.org/officeDocument/2006/relationships/hyperlink" Target="consultantplus://offline/ref=09C747AD332C0A26027EF5C1E713C7A0AD13E04390004DC08213FFEF6737D67BA3ECAF9C7907C545TERBG"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547D227C11FDE11F3C22D1BEE70B38BA692E5A00196D525CFA8D04D3FF5694D18C8A358538DC40BDW6RFM" TargetMode="External"/><Relationship Id="rId20" Type="http://schemas.openxmlformats.org/officeDocument/2006/relationships/footer" Target="footer2.xml"/><Relationship Id="rId29" Type="http://schemas.openxmlformats.org/officeDocument/2006/relationships/hyperlink" Target="consultantplus://offline/ref=09C747AD332C0A26027EF5C1E713C7A0AD13E04390004DC08213FFEF6737D67BA3ECAF9C7907C140TER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09C747AD332C0A26027EF5C1E713C7A0AD13E84199054DC08213FFEF6737D67BA3ECAF9C7907C441TERAG" TargetMode="Externa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547D227C11FDE11F3C22D1BEE70B38BA692E5A00196D525CFA8D04D3FF5694D18C8A358538DC40BDW6RFM" TargetMode="External"/><Relationship Id="rId28" Type="http://schemas.openxmlformats.org/officeDocument/2006/relationships/hyperlink" Target="consultantplus://offline/ref=09C747AD332C0A26027EF5C1E713C7A0AD13E04390004DC08213FFEF6737D67BA3ECAFT9REG"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consultantplus://offline/ref=DE0C533D7E1E77906148F001C659F0122CE79152B91F7679E6C6BASCn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mrn.ru" TargetMode="External"/><Relationship Id="rId22" Type="http://schemas.openxmlformats.org/officeDocument/2006/relationships/header" Target="header5.xml"/><Relationship Id="rId27" Type="http://schemas.openxmlformats.org/officeDocument/2006/relationships/hyperlink" Target="consultantplus://offline/ref=09C747AD332C0A26027EF5C1E713C7A0AD13E04390004DC08213FFEF6737D67BA3ECAF9C7907C142TERBG" TargetMode="External"/><Relationship Id="rId30" Type="http://schemas.openxmlformats.org/officeDocument/2006/relationships/hyperlink" Target="consultantplus://offline/ref=09C747AD332C0A26027EF5C1E713C7A0AD13E04390004DC08213FFEF6737D67BA3ECAF9C7907C049TERB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D13E-A9E2-4AB0-A21D-CB9DD111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49866</Words>
  <Characters>284239</Characters>
  <Application>Microsoft Office Word</Application>
  <DocSecurity>0</DocSecurity>
  <Lines>2368</Lines>
  <Paragraphs>666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333439</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Эберт Т.М.</cp:lastModifiedBy>
  <cp:revision>52</cp:revision>
  <cp:lastPrinted>2015-12-24T09:17:00Z</cp:lastPrinted>
  <dcterms:created xsi:type="dcterms:W3CDTF">2015-12-21T10:49:00Z</dcterms:created>
  <dcterms:modified xsi:type="dcterms:W3CDTF">2015-12-24T09:17:00Z</dcterms:modified>
</cp:coreProperties>
</file>