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E9" w:rsidRPr="00432AE9" w:rsidRDefault="00AC4A97" w:rsidP="00432AE9">
      <w:pPr>
        <w:spacing w:after="0" w:line="240" w:lineRule="auto"/>
        <w:jc w:val="both"/>
        <w:rPr>
          <w:rFonts w:ascii="Times New Roman" w:eastAsia="Calibri" w:hAnsi="Times New Roman"/>
          <w:sz w:val="28"/>
          <w:szCs w:val="28"/>
        </w:rPr>
      </w:pPr>
      <w:bookmarkStart w:id="0" w:name="_GoBack"/>
      <w:bookmarkEnd w:id="0"/>
      <w:r>
        <w:rPr>
          <w:rFonts w:eastAsia="Calibri"/>
          <w:noProof/>
          <w:sz w:val="20"/>
          <w:szCs w:val="20"/>
        </w:rPr>
        <w:drawing>
          <wp:anchor distT="0" distB="0" distL="114300" distR="114300" simplePos="0" relativeHeight="251657216"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00100"/>
                    </a:xfrm>
                    <a:prstGeom prst="rect">
                      <a:avLst/>
                    </a:prstGeom>
                    <a:noFill/>
                  </pic:spPr>
                </pic:pic>
              </a:graphicData>
            </a:graphic>
          </wp:anchor>
        </w:drawing>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6C4C41"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FC7DDF">
        <w:rPr>
          <w:rFonts w:ascii="Times New Roman" w:eastAsia="Calibri" w:hAnsi="Times New Roman"/>
          <w:noProof/>
          <w:sz w:val="28"/>
          <w:szCs w:val="28"/>
        </w:rPr>
        <w:t>02.06.</w:t>
      </w:r>
      <w:r w:rsidR="005F46C6">
        <w:rPr>
          <w:rFonts w:ascii="Times New Roman" w:eastAsia="Calibri" w:hAnsi="Times New Roman"/>
          <w:noProof/>
          <w:sz w:val="28"/>
          <w:szCs w:val="28"/>
        </w:rPr>
        <w:t>2016</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5715F9">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sidR="00FC7DDF">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FC7DDF">
        <w:rPr>
          <w:rFonts w:ascii="Times New Roman" w:eastAsia="Calibri" w:hAnsi="Times New Roman"/>
          <w:noProof/>
          <w:sz w:val="28"/>
          <w:szCs w:val="28"/>
        </w:rPr>
        <w:t>174</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Default="00432AE9" w:rsidP="00411647">
      <w:pPr>
        <w:pStyle w:val="af4"/>
        <w:jc w:val="both"/>
        <w:rPr>
          <w:rFonts w:ascii="Times New Roman" w:eastAsia="Calibri" w:hAnsi="Times New Roman"/>
          <w:sz w:val="24"/>
        </w:rPr>
      </w:pPr>
    </w:p>
    <w:p w:rsidR="005715F9" w:rsidRPr="005715F9" w:rsidRDefault="005715F9" w:rsidP="00411647">
      <w:pPr>
        <w:pStyle w:val="af4"/>
        <w:jc w:val="both"/>
        <w:rPr>
          <w:rFonts w:ascii="Times New Roman" w:eastAsia="Calibri" w:hAnsi="Times New Roman"/>
          <w:sz w:val="24"/>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r w:rsidR="002D72A7">
        <w:rPr>
          <w:rFonts w:ascii="Times New Roman" w:hAnsi="Times New Roman"/>
          <w:sz w:val="28"/>
          <w:szCs w:val="28"/>
        </w:rPr>
        <w:t>утверждени</w:t>
      </w:r>
      <w:r w:rsidR="004467B6">
        <w:rPr>
          <w:rFonts w:ascii="Times New Roman" w:hAnsi="Times New Roman"/>
          <w:sz w:val="28"/>
          <w:szCs w:val="28"/>
        </w:rPr>
        <w:t>и</w:t>
      </w:r>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1. Заключить концессионное соглашение по реконструкции</w:t>
      </w:r>
      <w:r w:rsidR="005715F9">
        <w:rPr>
          <w:rFonts w:ascii="Times New Roman" w:hAnsi="Times New Roman"/>
          <w:sz w:val="28"/>
          <w:szCs w:val="28"/>
        </w:rPr>
        <w:t xml:space="preserve">                     </w:t>
      </w:r>
      <w:r w:rsidRPr="00411647">
        <w:rPr>
          <w:rFonts w:ascii="Times New Roman" w:hAnsi="Times New Roman"/>
          <w:sz w:val="28"/>
          <w:szCs w:val="28"/>
        </w:rPr>
        <w:t xml:space="preserve"> и последующему использованию </w:t>
      </w:r>
      <w:r w:rsidR="00FC3C3B">
        <w:rPr>
          <w:rFonts w:ascii="Times New Roman" w:hAnsi="Times New Roman"/>
          <w:sz w:val="28"/>
          <w:szCs w:val="28"/>
        </w:rPr>
        <w:t xml:space="preserve">объектов, указанных </w:t>
      </w:r>
      <w:r w:rsidR="00FC3C3B" w:rsidRPr="00411647">
        <w:rPr>
          <w:rFonts w:ascii="Times New Roman" w:hAnsi="Times New Roman"/>
          <w:sz w:val="28"/>
          <w:szCs w:val="28"/>
        </w:rPr>
        <w:t>в приложени</w:t>
      </w:r>
      <w:r w:rsidR="00FC3C3B">
        <w:rPr>
          <w:rFonts w:ascii="Times New Roman" w:hAnsi="Times New Roman"/>
          <w:sz w:val="28"/>
          <w:szCs w:val="28"/>
        </w:rPr>
        <w:t>и</w:t>
      </w:r>
      <w:r w:rsidR="00FC3C3B" w:rsidRPr="00411647">
        <w:rPr>
          <w:rFonts w:ascii="Times New Roman" w:hAnsi="Times New Roman"/>
          <w:sz w:val="28"/>
          <w:szCs w:val="28"/>
        </w:rPr>
        <w:t xml:space="preserve"> 1</w:t>
      </w:r>
      <w:r w:rsidR="005715F9">
        <w:rPr>
          <w:rFonts w:ascii="Times New Roman" w:hAnsi="Times New Roman"/>
          <w:sz w:val="28"/>
          <w:szCs w:val="28"/>
        </w:rPr>
        <w:t xml:space="preserve">              </w:t>
      </w:r>
      <w:r w:rsidR="00FC3C3B">
        <w:rPr>
          <w:rFonts w:ascii="Times New Roman" w:hAnsi="Times New Roman"/>
          <w:sz w:val="28"/>
          <w:szCs w:val="28"/>
        </w:rPr>
        <w:t xml:space="preserve"> к </w:t>
      </w:r>
      <w:r w:rsidR="00FC3C3B" w:rsidRPr="00411647">
        <w:rPr>
          <w:rFonts w:ascii="Times New Roman" w:hAnsi="Times New Roman"/>
          <w:sz w:val="28"/>
          <w:szCs w:val="28"/>
        </w:rPr>
        <w:t>постановлению</w:t>
      </w:r>
      <w:r w:rsidR="00FC3C3B">
        <w:rPr>
          <w:rFonts w:ascii="Times New Roman" w:hAnsi="Times New Roman"/>
          <w:sz w:val="28"/>
          <w:szCs w:val="28"/>
        </w:rPr>
        <w:t>,</w:t>
      </w:r>
      <w:r w:rsidR="00FC3C3B" w:rsidRPr="00411647">
        <w:rPr>
          <w:rFonts w:ascii="Times New Roman" w:hAnsi="Times New Roman"/>
          <w:sz w:val="28"/>
          <w:szCs w:val="28"/>
        </w:rPr>
        <w:t xml:space="preserve"> </w:t>
      </w:r>
      <w:r w:rsidR="00BD2A2F" w:rsidRPr="00411647">
        <w:rPr>
          <w:rFonts w:ascii="Times New Roman" w:hAnsi="Times New Roman"/>
          <w:sz w:val="28"/>
          <w:szCs w:val="28"/>
        </w:rPr>
        <w:t>в целях оказания услуг</w:t>
      </w:r>
      <w:r w:rsidR="00FC3C3B">
        <w:rPr>
          <w:rFonts w:ascii="Times New Roman" w:hAnsi="Times New Roman"/>
          <w:sz w:val="28"/>
          <w:szCs w:val="28"/>
        </w:rPr>
        <w:t xml:space="preserve"> </w:t>
      </w:r>
      <w:r w:rsidR="00BD2A2F">
        <w:rPr>
          <w:rFonts w:ascii="Times New Roman" w:hAnsi="Times New Roman"/>
          <w:sz w:val="28"/>
          <w:szCs w:val="28"/>
        </w:rPr>
        <w:t xml:space="preserve">по водоотведению </w:t>
      </w:r>
      <w:r w:rsidR="00BD2A2F" w:rsidRPr="00411647">
        <w:rPr>
          <w:rFonts w:ascii="Times New Roman" w:hAnsi="Times New Roman"/>
          <w:sz w:val="28"/>
          <w:szCs w:val="28"/>
        </w:rPr>
        <w:t>путем проведения открытого конкурса на право заключения концессионного соглашения</w:t>
      </w:r>
      <w:r w:rsidRPr="00411647">
        <w:rPr>
          <w:rFonts w:ascii="Times New Roman" w:hAnsi="Times New Roman"/>
          <w:sz w:val="28"/>
          <w:szCs w:val="28"/>
        </w:rPr>
        <w:t xml:space="preserve">. </w:t>
      </w:r>
    </w:p>
    <w:p w:rsidR="009B44E3" w:rsidRDefault="009B44E3" w:rsidP="000617C7">
      <w:pPr>
        <w:pStyle w:val="af4"/>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 xml:space="preserve">документацию по проведению открытого конкурса на право заключения концессионного соглашения в отношении объектов </w:t>
      </w:r>
      <w:r w:rsidR="00510059">
        <w:rPr>
          <w:rFonts w:ascii="Times New Roman" w:hAnsi="Times New Roman"/>
          <w:sz w:val="28"/>
          <w:szCs w:val="28"/>
        </w:rPr>
        <w:t>водоотведения</w:t>
      </w:r>
      <w:r w:rsidRPr="00315161">
        <w:rPr>
          <w:rFonts w:ascii="Times New Roman" w:hAnsi="Times New Roman"/>
          <w:sz w:val="28"/>
          <w:szCs w:val="28"/>
        </w:rPr>
        <w:t>,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w:t>
      </w:r>
      <w:r w:rsidR="00E25860">
        <w:rPr>
          <w:rFonts w:ascii="Times New Roman" w:hAnsi="Times New Roman"/>
          <w:sz w:val="28"/>
          <w:szCs w:val="28"/>
        </w:rPr>
        <w:t>29</w:t>
      </w:r>
      <w:r>
        <w:rPr>
          <w:rFonts w:ascii="Times New Roman" w:hAnsi="Times New Roman"/>
          <w:sz w:val="28"/>
          <w:szCs w:val="28"/>
        </w:rPr>
        <w:t xml:space="preserve"> 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2D444C">
        <w:rPr>
          <w:rFonts w:ascii="Times New Roman" w:hAnsi="Times New Roman"/>
          <w:sz w:val="28"/>
          <w:szCs w:val="28"/>
        </w:rPr>
        <w:t>9</w:t>
      </w:r>
      <w:r w:rsidR="005F46C6">
        <w:rPr>
          <w:rFonts w:ascii="Times New Roman" w:hAnsi="Times New Roman"/>
          <w:sz w:val="28"/>
          <w:szCs w:val="28"/>
        </w:rPr>
        <w:t xml:space="preserve"> июня</w:t>
      </w:r>
      <w:r>
        <w:rPr>
          <w:rFonts w:ascii="Times New Roman" w:hAnsi="Times New Roman"/>
          <w:sz w:val="28"/>
          <w:szCs w:val="28"/>
        </w:rPr>
        <w:t xml:space="preserve"> 201</w:t>
      </w:r>
      <w:r w:rsidR="005F46C6">
        <w:rPr>
          <w:rFonts w:ascii="Times New Roman" w:hAnsi="Times New Roman"/>
          <w:sz w:val="28"/>
          <w:szCs w:val="28"/>
        </w:rPr>
        <w:t>6</w:t>
      </w:r>
      <w:r>
        <w:rPr>
          <w:rFonts w:ascii="Times New Roman" w:hAnsi="Times New Roman"/>
          <w:sz w:val="28"/>
          <w:szCs w:val="28"/>
        </w:rPr>
        <w:t xml:space="preserve"> года</w:t>
      </w:r>
      <w:r w:rsidRPr="00411647">
        <w:rPr>
          <w:rFonts w:ascii="Times New Roman" w:hAnsi="Times New Roman"/>
          <w:sz w:val="28"/>
          <w:szCs w:val="28"/>
        </w:rPr>
        <w:t xml:space="preserve"> в газете «Наш район», разместить </w:t>
      </w:r>
      <w:r>
        <w:rPr>
          <w:rFonts w:ascii="Times New Roman" w:hAnsi="Times New Roman"/>
          <w:sz w:val="28"/>
          <w:szCs w:val="28"/>
        </w:rPr>
        <w:t xml:space="preserve"> </w:t>
      </w:r>
      <w:r w:rsidRPr="00411647">
        <w:rPr>
          <w:rFonts w:ascii="Times New Roman" w:hAnsi="Times New Roman"/>
          <w:sz w:val="28"/>
          <w:szCs w:val="28"/>
        </w:rPr>
        <w:t>на официальн</w:t>
      </w:r>
      <w:r>
        <w:rPr>
          <w:rFonts w:ascii="Times New Roman" w:hAnsi="Times New Roman"/>
          <w:sz w:val="28"/>
          <w:szCs w:val="28"/>
        </w:rPr>
        <w:t>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w:t>
      </w:r>
      <w:r>
        <w:rPr>
          <w:rFonts w:ascii="Times New Roman" w:hAnsi="Times New Roman"/>
          <w:sz w:val="28"/>
          <w:szCs w:val="28"/>
        </w:rPr>
        <w:lastRenderedPageBreak/>
        <w:t xml:space="preserve">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sidR="001E025C">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0617C7">
        <w:rPr>
          <w:rFonts w:ascii="Times New Roman" w:hAnsi="Times New Roman"/>
          <w:sz w:val="28"/>
          <w:szCs w:val="28"/>
        </w:rPr>
        <w:t xml:space="preserve">в </w:t>
      </w:r>
      <w:r w:rsidRPr="00A7799C">
        <w:rPr>
          <w:rFonts w:ascii="Times New Roman" w:hAnsi="Times New Roman"/>
          <w:sz w:val="28"/>
          <w:szCs w:val="28"/>
        </w:rPr>
        <w:t>ред</w:t>
      </w:r>
      <w:r w:rsidR="000617C7">
        <w:rPr>
          <w:rFonts w:ascii="Times New Roman" w:hAnsi="Times New Roman"/>
          <w:sz w:val="28"/>
          <w:szCs w:val="28"/>
        </w:rPr>
        <w:t xml:space="preserve">акции </w:t>
      </w:r>
      <w:r w:rsidR="005F46C6">
        <w:rPr>
          <w:rFonts w:ascii="Times New Roman" w:hAnsi="Times New Roman"/>
          <w:sz w:val="28"/>
          <w:szCs w:val="28"/>
        </w:rPr>
        <w:t>на</w:t>
      </w:r>
      <w:r w:rsidR="005F46C6" w:rsidRPr="00A7799C">
        <w:rPr>
          <w:rFonts w:ascii="Times New Roman" w:hAnsi="Times New Roman"/>
          <w:sz w:val="28"/>
          <w:szCs w:val="28"/>
        </w:rPr>
        <w:t xml:space="preserve"> </w:t>
      </w:r>
      <w:r w:rsidR="005F46C6" w:rsidRPr="00DE034B">
        <w:rPr>
          <w:rFonts w:ascii="Times New Roman" w:hAnsi="Times New Roman"/>
          <w:sz w:val="28"/>
          <w:szCs w:val="28"/>
        </w:rPr>
        <w:t xml:space="preserve">29 марта 2016 года </w:t>
      </w:r>
      <w:r w:rsidR="005F46C6">
        <w:rPr>
          <w:rFonts w:ascii="Times New Roman" w:hAnsi="Times New Roman"/>
          <w:sz w:val="28"/>
          <w:szCs w:val="28"/>
        </w:rPr>
        <w:br/>
      </w:r>
      <w:r w:rsidR="005F46C6" w:rsidRPr="00DE034B">
        <w:rPr>
          <w:rFonts w:ascii="Times New Roman" w:hAnsi="Times New Roman"/>
          <w:sz w:val="28"/>
          <w:szCs w:val="28"/>
        </w:rPr>
        <w:t>№ 109</w:t>
      </w:r>
      <w:r w:rsidRPr="00A7799C">
        <w:rPr>
          <w:rFonts w:ascii="Times New Roman" w:hAnsi="Times New Roman"/>
          <w:sz w:val="28"/>
          <w:szCs w:val="28"/>
        </w:rPr>
        <w:t>)</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5F46C6" w:rsidP="00411647">
      <w:pPr>
        <w:pStyle w:val="af4"/>
        <w:jc w:val="both"/>
        <w:rPr>
          <w:rFonts w:ascii="Times New Roman" w:hAnsi="Times New Roman"/>
          <w:sz w:val="28"/>
          <w:szCs w:val="28"/>
        </w:rPr>
      </w:pPr>
      <w:r>
        <w:rPr>
          <w:rFonts w:ascii="Times New Roman" w:hAnsi="Times New Roman"/>
          <w:sz w:val="28"/>
          <w:szCs w:val="28"/>
        </w:rPr>
        <w:t>И.о. г</w:t>
      </w:r>
      <w:r w:rsidR="00875D33" w:rsidRPr="00411647">
        <w:rPr>
          <w:rFonts w:ascii="Times New Roman" w:hAnsi="Times New Roman"/>
          <w:sz w:val="28"/>
          <w:szCs w:val="28"/>
        </w:rPr>
        <w:t>лав</w:t>
      </w:r>
      <w:r>
        <w:rPr>
          <w:rFonts w:ascii="Times New Roman" w:hAnsi="Times New Roman"/>
          <w:sz w:val="28"/>
          <w:szCs w:val="28"/>
        </w:rPr>
        <w:t>ы</w:t>
      </w:r>
      <w:r w:rsidR="00875D33" w:rsidRPr="00411647">
        <w:rPr>
          <w:rFonts w:ascii="Times New Roman" w:hAnsi="Times New Roman"/>
          <w:sz w:val="28"/>
          <w:szCs w:val="28"/>
        </w:rPr>
        <w:t xml:space="preserve"> администрации </w:t>
      </w:r>
    </w:p>
    <w:p w:rsidR="00875D33" w:rsidRPr="00411647" w:rsidRDefault="002D72A7" w:rsidP="00860CD1">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00875D33" w:rsidRPr="00411647">
        <w:rPr>
          <w:rFonts w:ascii="Times New Roman" w:hAnsi="Times New Roman"/>
          <w:sz w:val="28"/>
          <w:szCs w:val="28"/>
        </w:rPr>
        <w:tab/>
      </w:r>
      <w:r w:rsidR="00860CD1">
        <w:rPr>
          <w:rFonts w:ascii="Times New Roman" w:hAnsi="Times New Roman"/>
          <w:sz w:val="28"/>
          <w:szCs w:val="28"/>
        </w:rPr>
        <w:t xml:space="preserve">          </w:t>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351D5" w:rsidRPr="00411647">
        <w:rPr>
          <w:rFonts w:ascii="Times New Roman" w:hAnsi="Times New Roman"/>
          <w:sz w:val="28"/>
          <w:szCs w:val="28"/>
        </w:rPr>
        <w:t xml:space="preserve">       </w:t>
      </w:r>
      <w:r>
        <w:rPr>
          <w:rFonts w:ascii="Times New Roman" w:hAnsi="Times New Roman"/>
          <w:sz w:val="28"/>
          <w:szCs w:val="28"/>
        </w:rPr>
        <w:t xml:space="preserve">        </w:t>
      </w:r>
      <w:r w:rsidR="008351D5" w:rsidRPr="00411647">
        <w:rPr>
          <w:rFonts w:ascii="Times New Roman" w:hAnsi="Times New Roman"/>
          <w:sz w:val="28"/>
          <w:szCs w:val="28"/>
        </w:rPr>
        <w:t xml:space="preserve"> </w:t>
      </w:r>
      <w:r w:rsidR="008D0709">
        <w:rPr>
          <w:rFonts w:ascii="Times New Roman" w:hAnsi="Times New Roman"/>
          <w:sz w:val="28"/>
          <w:szCs w:val="28"/>
        </w:rPr>
        <w:t xml:space="preserve">  </w:t>
      </w:r>
      <w:r w:rsidR="001E025C">
        <w:rPr>
          <w:rFonts w:ascii="Times New Roman" w:hAnsi="Times New Roman"/>
          <w:sz w:val="28"/>
          <w:szCs w:val="28"/>
        </w:rPr>
        <w:t xml:space="preserve">         </w:t>
      </w:r>
      <w:r w:rsidR="005F46C6">
        <w:rPr>
          <w:rFonts w:ascii="Times New Roman" w:hAnsi="Times New Roman"/>
          <w:sz w:val="28"/>
          <w:szCs w:val="28"/>
        </w:rPr>
        <w:t>Р.Н.Ерышев</w:t>
      </w:r>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1E025C">
          <w:headerReference w:type="default" r:id="rId9"/>
          <w:footerReference w:type="even" r:id="rId10"/>
          <w:headerReference w:type="first" r:id="rId11"/>
          <w:type w:val="continuous"/>
          <w:pgSz w:w="11906" w:h="16838"/>
          <w:pgMar w:top="1418" w:right="1276" w:bottom="1134" w:left="1559"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FC7DDF">
        <w:rPr>
          <w:rFonts w:ascii="Times New Roman" w:hAnsi="Times New Roman"/>
          <w:sz w:val="28"/>
          <w:szCs w:val="28"/>
        </w:rPr>
        <w:t>Приложение 1</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0B1A4C">
        <w:rPr>
          <w:rFonts w:ascii="Times New Roman" w:hAnsi="Times New Roman"/>
          <w:sz w:val="28"/>
          <w:szCs w:val="28"/>
        </w:rPr>
        <w:t>02.06.2016</w:t>
      </w:r>
      <w:r w:rsidR="006C4C41">
        <w:rPr>
          <w:rFonts w:ascii="Times New Roman" w:hAnsi="Times New Roman"/>
          <w:sz w:val="28"/>
          <w:szCs w:val="28"/>
        </w:rPr>
        <w:t xml:space="preserve"> № </w:t>
      </w:r>
      <w:r w:rsidR="000B1A4C">
        <w:rPr>
          <w:rFonts w:ascii="Times New Roman" w:hAnsi="Times New Roman"/>
          <w:sz w:val="28"/>
          <w:szCs w:val="28"/>
        </w:rPr>
        <w:t>174</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Default="007356DD" w:rsidP="007356DD">
      <w:pPr>
        <w:spacing w:after="0" w:line="240" w:lineRule="auto"/>
        <w:jc w:val="center"/>
        <w:rPr>
          <w:rFonts w:ascii="Times New Roman" w:hAnsi="Times New Roman"/>
          <w:color w:val="000000"/>
          <w:sz w:val="28"/>
          <w:szCs w:val="28"/>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4400"/>
        <w:gridCol w:w="3582"/>
        <w:gridCol w:w="12"/>
        <w:gridCol w:w="5277"/>
      </w:tblGrid>
      <w:tr w:rsidR="00860CD1" w:rsidRPr="00A9080F" w:rsidTr="001E025C">
        <w:trPr>
          <w:trHeight w:val="354"/>
        </w:trPr>
        <w:tc>
          <w:tcPr>
            <w:tcW w:w="949" w:type="dxa"/>
            <w:tcBorders>
              <w:top w:val="single" w:sz="4" w:space="0" w:color="auto"/>
              <w:left w:val="single" w:sz="4" w:space="0" w:color="auto"/>
              <w:bottom w:val="single" w:sz="4" w:space="0" w:color="auto"/>
              <w:right w:val="single" w:sz="4" w:space="0" w:color="auto"/>
            </w:tcBorders>
            <w:hideMark/>
          </w:tcPr>
          <w:p w:rsidR="005715F9" w:rsidRDefault="005715F9" w:rsidP="00B23F61">
            <w:pPr>
              <w:spacing w:after="0" w:line="240" w:lineRule="auto"/>
              <w:jc w:val="center"/>
              <w:rPr>
                <w:rFonts w:ascii="Times New Roman" w:hAnsi="Times New Roman"/>
                <w:sz w:val="28"/>
                <w:szCs w:val="28"/>
              </w:rPr>
            </w:pPr>
            <w:r>
              <w:rPr>
                <w:rFonts w:ascii="Times New Roman" w:hAnsi="Times New Roman"/>
                <w:sz w:val="28"/>
                <w:szCs w:val="28"/>
              </w:rPr>
              <w:t>№</w:t>
            </w:r>
          </w:p>
          <w:p w:rsidR="00860CD1" w:rsidRPr="00A9080F" w:rsidRDefault="00860CD1" w:rsidP="00B23F61">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860CD1" w:rsidRPr="00A9080F" w:rsidRDefault="00860CD1" w:rsidP="00B23F61">
            <w:pPr>
              <w:spacing w:after="0" w:line="240" w:lineRule="auto"/>
              <w:jc w:val="center"/>
              <w:rPr>
                <w:rFonts w:ascii="Times New Roman" w:hAnsi="Times New Roman"/>
                <w:sz w:val="28"/>
                <w:szCs w:val="28"/>
              </w:rPr>
            </w:pPr>
            <w:r w:rsidRPr="00A9080F">
              <w:rPr>
                <w:rFonts w:ascii="Times New Roman" w:hAnsi="Times New Roman"/>
                <w:sz w:val="28"/>
                <w:szCs w:val="28"/>
              </w:rPr>
              <w:t>Наименование, технические характеристики и адрес объекта</w:t>
            </w:r>
          </w:p>
        </w:tc>
        <w:tc>
          <w:tcPr>
            <w:tcW w:w="3582" w:type="dxa"/>
            <w:tcBorders>
              <w:top w:val="single" w:sz="4" w:space="0" w:color="auto"/>
              <w:left w:val="single" w:sz="4" w:space="0" w:color="auto"/>
              <w:bottom w:val="single" w:sz="4" w:space="0" w:color="auto"/>
              <w:right w:val="single" w:sz="4" w:space="0" w:color="auto"/>
            </w:tcBorders>
            <w:hideMark/>
          </w:tcPr>
          <w:p w:rsidR="00860CD1" w:rsidRPr="00A9080F" w:rsidRDefault="00860CD1" w:rsidP="00B23F61">
            <w:pPr>
              <w:spacing w:after="0" w:line="240" w:lineRule="auto"/>
              <w:jc w:val="center"/>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89" w:type="dxa"/>
            <w:gridSpan w:val="2"/>
            <w:tcBorders>
              <w:top w:val="single" w:sz="4" w:space="0" w:color="auto"/>
              <w:left w:val="single" w:sz="4" w:space="0" w:color="auto"/>
              <w:bottom w:val="single" w:sz="4" w:space="0" w:color="auto"/>
              <w:right w:val="single" w:sz="4" w:space="0" w:color="auto"/>
            </w:tcBorders>
            <w:hideMark/>
          </w:tcPr>
          <w:p w:rsidR="00FC7DDF" w:rsidRDefault="00860CD1" w:rsidP="00B23F61">
            <w:pPr>
              <w:spacing w:after="0" w:line="240" w:lineRule="auto"/>
              <w:jc w:val="center"/>
              <w:rPr>
                <w:rFonts w:ascii="Times New Roman" w:hAnsi="Times New Roman"/>
                <w:sz w:val="28"/>
                <w:szCs w:val="28"/>
              </w:rPr>
            </w:pPr>
            <w:r w:rsidRPr="00A9080F">
              <w:rPr>
                <w:rFonts w:ascii="Times New Roman" w:hAnsi="Times New Roman"/>
                <w:sz w:val="28"/>
                <w:szCs w:val="28"/>
              </w:rPr>
              <w:t xml:space="preserve">Перечень имущества, </w:t>
            </w:r>
          </w:p>
          <w:p w:rsidR="00860CD1" w:rsidRPr="00A9080F" w:rsidRDefault="00860CD1" w:rsidP="00B23F61">
            <w:pPr>
              <w:spacing w:after="0" w:line="240" w:lineRule="auto"/>
              <w:jc w:val="center"/>
              <w:rPr>
                <w:rFonts w:ascii="Times New Roman" w:hAnsi="Times New Roman"/>
                <w:sz w:val="28"/>
                <w:szCs w:val="28"/>
              </w:rPr>
            </w:pPr>
            <w:r w:rsidRPr="00A9080F">
              <w:rPr>
                <w:rFonts w:ascii="Times New Roman" w:hAnsi="Times New Roman"/>
                <w:sz w:val="28"/>
                <w:szCs w:val="28"/>
              </w:rPr>
              <w:t>входящего в состав объекта</w:t>
            </w:r>
          </w:p>
        </w:tc>
      </w:tr>
      <w:tr w:rsidR="00860CD1" w:rsidRPr="00A9080F" w:rsidTr="001E025C">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5715F9">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Pr="00A9080F" w:rsidRDefault="005715F9" w:rsidP="005715F9">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125549" w:rsidP="00A9080F">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 xml:space="preserve">Сети инженерного обеспечения новой застройки </w:t>
            </w:r>
            <w:r w:rsidR="00860CD1"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4F08C6" w:rsidRDefault="005715F9" w:rsidP="00A9080F">
            <w:pPr>
              <w:spacing w:after="0" w:line="240" w:lineRule="auto"/>
              <w:rPr>
                <w:rFonts w:ascii="Times New Roman" w:hAnsi="Times New Roman"/>
                <w:sz w:val="28"/>
                <w:szCs w:val="28"/>
              </w:rPr>
            </w:pPr>
            <w:r>
              <w:rPr>
                <w:rFonts w:ascii="Times New Roman" w:hAnsi="Times New Roman"/>
                <w:sz w:val="28"/>
                <w:szCs w:val="28"/>
              </w:rPr>
              <w:t>Н</w:t>
            </w:r>
            <w:r w:rsidR="00860CD1" w:rsidRPr="00A9080F">
              <w:rPr>
                <w:rFonts w:ascii="Times New Roman" w:hAnsi="Times New Roman"/>
                <w:sz w:val="28"/>
                <w:szCs w:val="28"/>
              </w:rPr>
              <w:t>азначение</w:t>
            </w:r>
            <w:r>
              <w:rPr>
                <w:rFonts w:ascii="Times New Roman" w:hAnsi="Times New Roman"/>
                <w:sz w:val="28"/>
                <w:szCs w:val="28"/>
              </w:rPr>
              <w:t>:</w:t>
            </w:r>
            <w:r w:rsidR="00860CD1" w:rsidRPr="00A9080F">
              <w:rPr>
                <w:rFonts w:ascii="Times New Roman" w:hAnsi="Times New Roman"/>
                <w:sz w:val="28"/>
                <w:szCs w:val="28"/>
              </w:rPr>
              <w:t xml:space="preserve"> нежилое,</w:t>
            </w:r>
            <w:r w:rsidR="00125549">
              <w:rPr>
                <w:rFonts w:ascii="Times New Roman" w:hAnsi="Times New Roman"/>
                <w:sz w:val="28"/>
                <w:szCs w:val="28"/>
              </w:rPr>
              <w:t xml:space="preserve"> </w:t>
            </w:r>
            <w:r w:rsidR="00860CD1" w:rsidRPr="00A9080F">
              <w:rPr>
                <w:rFonts w:ascii="Times New Roman" w:hAnsi="Times New Roman"/>
                <w:sz w:val="28"/>
                <w:szCs w:val="28"/>
              </w:rPr>
              <w:t xml:space="preserve">адрес объекта: </w:t>
            </w:r>
            <w:r w:rsidR="00860CD1" w:rsidRPr="00A9080F">
              <w:rPr>
                <w:rFonts w:ascii="Times New Roman" w:hAnsi="Times New Roman"/>
                <w:bCs/>
                <w:color w:val="000000"/>
                <w:sz w:val="28"/>
                <w:szCs w:val="28"/>
              </w:rPr>
              <w:t>Ханты-Мансийский район, с</w:t>
            </w:r>
            <w:r w:rsidR="00A9080F">
              <w:rPr>
                <w:rFonts w:ascii="Times New Roman" w:hAnsi="Times New Roman"/>
                <w:bCs/>
                <w:color w:val="000000"/>
                <w:sz w:val="28"/>
                <w:szCs w:val="28"/>
              </w:rPr>
              <w:t xml:space="preserve">ельское </w:t>
            </w:r>
            <w:r w:rsidR="00860CD1" w:rsidRPr="00A9080F">
              <w:rPr>
                <w:rFonts w:ascii="Times New Roman" w:hAnsi="Times New Roman"/>
                <w:bCs/>
                <w:color w:val="000000"/>
                <w:sz w:val="28"/>
                <w:szCs w:val="28"/>
              </w:rPr>
              <w:t>п</w:t>
            </w:r>
            <w:r w:rsidR="00A9080F">
              <w:rPr>
                <w:rFonts w:ascii="Times New Roman" w:hAnsi="Times New Roman"/>
                <w:bCs/>
                <w:color w:val="000000"/>
                <w:sz w:val="28"/>
                <w:szCs w:val="28"/>
              </w:rPr>
              <w:t xml:space="preserve">оселение </w:t>
            </w:r>
            <w:r w:rsidR="00860CD1"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00860CD1" w:rsidRPr="00A9080F">
              <w:rPr>
                <w:rFonts w:ascii="Times New Roman" w:hAnsi="Times New Roman"/>
                <w:bCs/>
                <w:color w:val="000000"/>
                <w:sz w:val="28"/>
                <w:szCs w:val="28"/>
              </w:rPr>
              <w:t>Ярки</w:t>
            </w:r>
            <w:r w:rsidR="00A9080F">
              <w:rPr>
                <w:rFonts w:ascii="Times New Roman" w:hAnsi="Times New Roman"/>
                <w:bCs/>
                <w:color w:val="000000"/>
                <w:sz w:val="28"/>
                <w:szCs w:val="28"/>
              </w:rPr>
              <w:t xml:space="preserve">, </w:t>
            </w:r>
            <w:r w:rsidR="00860CD1" w:rsidRPr="00A9080F">
              <w:rPr>
                <w:rFonts w:ascii="Times New Roman" w:hAnsi="Times New Roman"/>
                <w:sz w:val="28"/>
                <w:szCs w:val="28"/>
              </w:rPr>
              <w:t xml:space="preserve">свидетельство </w:t>
            </w:r>
          </w:p>
          <w:p w:rsidR="005715F9"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sidR="005715F9">
              <w:rPr>
                <w:rFonts w:ascii="Times New Roman" w:hAnsi="Times New Roman"/>
                <w:sz w:val="28"/>
                <w:szCs w:val="28"/>
              </w:rPr>
              <w:t xml:space="preserve">ва 86-АБ 533536 </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от 13.11.2012</w:t>
            </w:r>
          </w:p>
          <w:p w:rsidR="00860CD1" w:rsidRPr="00A9080F" w:rsidRDefault="00860CD1" w:rsidP="00A9080F">
            <w:pPr>
              <w:spacing w:after="0" w:line="240" w:lineRule="auto"/>
              <w:rPr>
                <w:rFonts w:ascii="Times New Roman" w:hAnsi="Times New Roman"/>
                <w:b/>
                <w:bCs/>
                <w:i/>
                <w:iCs/>
                <w:color w:val="000000"/>
                <w:sz w:val="28"/>
                <w:szCs w:val="28"/>
              </w:rPr>
            </w:pPr>
          </w:p>
          <w:p w:rsidR="00860CD1" w:rsidRDefault="00860CD1"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Pr="00A9080F" w:rsidRDefault="005715F9" w:rsidP="00A9080F">
            <w:pPr>
              <w:spacing w:after="0" w:line="240" w:lineRule="auto"/>
              <w:rPr>
                <w:rFonts w:ascii="Times New Roman" w:hAnsi="Times New Roman"/>
                <w:sz w:val="28"/>
                <w:szCs w:val="28"/>
              </w:rPr>
            </w:pPr>
          </w:p>
        </w:tc>
        <w:tc>
          <w:tcPr>
            <w:tcW w:w="3582" w:type="dxa"/>
            <w:vMerge w:val="restart"/>
            <w:tcBorders>
              <w:top w:val="single" w:sz="4" w:space="0" w:color="auto"/>
              <w:left w:val="single" w:sz="4" w:space="0" w:color="auto"/>
              <w:bottom w:val="single" w:sz="4" w:space="0" w:color="auto"/>
              <w:right w:val="single" w:sz="4" w:space="0" w:color="auto"/>
            </w:tcBorders>
            <w:hideMark/>
          </w:tcPr>
          <w:p w:rsidR="00860CD1" w:rsidRDefault="00FC3C3B" w:rsidP="005715F9">
            <w:pPr>
              <w:spacing w:after="0" w:line="240" w:lineRule="auto"/>
              <w:rPr>
                <w:rFonts w:ascii="Times New Roman" w:hAnsi="Times New Roman"/>
                <w:sz w:val="28"/>
                <w:szCs w:val="28"/>
              </w:rPr>
            </w:pPr>
            <w:r>
              <w:rPr>
                <w:rFonts w:ascii="Times New Roman" w:hAnsi="Times New Roman"/>
                <w:sz w:val="28"/>
                <w:szCs w:val="28"/>
              </w:rPr>
              <w:lastRenderedPageBreak/>
              <w:t>у</w:t>
            </w:r>
            <w:r w:rsidR="00860CD1" w:rsidRPr="00A9080F">
              <w:rPr>
                <w:rFonts w:ascii="Times New Roman" w:hAnsi="Times New Roman"/>
                <w:sz w:val="28"/>
                <w:szCs w:val="28"/>
              </w:rPr>
              <w:t xml:space="preserve">становленная мощность  КОС </w:t>
            </w:r>
            <w:r w:rsidR="00B23F61">
              <w:rPr>
                <w:rFonts w:ascii="Times New Roman" w:hAnsi="Times New Roman"/>
                <w:sz w:val="28"/>
                <w:szCs w:val="28"/>
              </w:rPr>
              <w:t>–</w:t>
            </w:r>
            <w:r w:rsidR="00860CD1" w:rsidRPr="00A9080F">
              <w:rPr>
                <w:rFonts w:ascii="Times New Roman" w:hAnsi="Times New Roman"/>
                <w:sz w:val="28"/>
                <w:szCs w:val="28"/>
              </w:rPr>
              <w:t xml:space="preserve"> 350 куб.</w:t>
            </w:r>
            <w:r w:rsidR="005715F9">
              <w:rPr>
                <w:rFonts w:ascii="Times New Roman" w:hAnsi="Times New Roman"/>
                <w:sz w:val="28"/>
                <w:szCs w:val="28"/>
              </w:rPr>
              <w:t xml:space="preserve"> </w:t>
            </w:r>
            <w:r w:rsidR="00860CD1" w:rsidRPr="00A9080F">
              <w:rPr>
                <w:rFonts w:ascii="Times New Roman" w:hAnsi="Times New Roman"/>
                <w:sz w:val="28"/>
                <w:szCs w:val="28"/>
              </w:rPr>
              <w:t xml:space="preserve">м/сут. </w:t>
            </w: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Pr="00A9080F" w:rsidRDefault="005715F9" w:rsidP="005715F9">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hideMark/>
          </w:tcPr>
          <w:p w:rsidR="00860CD1" w:rsidRPr="00A9080F" w:rsidRDefault="00A9080F" w:rsidP="005715F9">
            <w:pPr>
              <w:spacing w:after="0" w:line="240" w:lineRule="auto"/>
              <w:rPr>
                <w:rFonts w:ascii="Times New Roman" w:hAnsi="Times New Roman"/>
                <w:iCs/>
                <w:color w:val="000000"/>
                <w:sz w:val="28"/>
                <w:szCs w:val="28"/>
              </w:rPr>
            </w:pPr>
            <w:r>
              <w:rPr>
                <w:rFonts w:ascii="Times New Roman" w:hAnsi="Times New Roman"/>
                <w:iCs/>
                <w:color w:val="000000"/>
                <w:sz w:val="28"/>
                <w:szCs w:val="28"/>
              </w:rPr>
              <w:lastRenderedPageBreak/>
              <w:t>с</w:t>
            </w:r>
            <w:r w:rsidR="00860CD1" w:rsidRPr="00A9080F">
              <w:rPr>
                <w:rFonts w:ascii="Times New Roman" w:hAnsi="Times New Roman"/>
                <w:iCs/>
                <w:color w:val="000000"/>
                <w:sz w:val="28"/>
                <w:szCs w:val="28"/>
              </w:rPr>
              <w:t>ооружение КОС</w:t>
            </w:r>
            <w:r w:rsidR="00125549">
              <w:rPr>
                <w:rFonts w:ascii="Times New Roman" w:hAnsi="Times New Roman"/>
                <w:iCs/>
                <w:color w:val="000000"/>
                <w:sz w:val="28"/>
                <w:szCs w:val="28"/>
              </w:rPr>
              <w:t xml:space="preserve"> площадью 29,9 кв.</w:t>
            </w:r>
            <w:r w:rsidR="005715F9">
              <w:rPr>
                <w:rFonts w:ascii="Times New Roman" w:hAnsi="Times New Roman"/>
                <w:iCs/>
                <w:color w:val="000000"/>
                <w:sz w:val="28"/>
                <w:szCs w:val="28"/>
              </w:rPr>
              <w:t xml:space="preserve"> </w:t>
            </w:r>
            <w:r w:rsidR="00125549">
              <w:rPr>
                <w:rFonts w:ascii="Times New Roman" w:hAnsi="Times New Roman"/>
                <w:iCs/>
                <w:color w:val="000000"/>
                <w:sz w:val="28"/>
                <w:szCs w:val="28"/>
              </w:rPr>
              <w:t>м, мощностью 350 куб.</w:t>
            </w:r>
            <w:r w:rsidR="005715F9">
              <w:rPr>
                <w:rFonts w:ascii="Times New Roman" w:hAnsi="Times New Roman"/>
                <w:iCs/>
                <w:color w:val="000000"/>
                <w:sz w:val="28"/>
                <w:szCs w:val="28"/>
              </w:rPr>
              <w:t xml:space="preserve"> </w:t>
            </w:r>
            <w:r w:rsidR="00125549">
              <w:rPr>
                <w:rFonts w:ascii="Times New Roman" w:hAnsi="Times New Roman"/>
                <w:iCs/>
                <w:color w:val="000000"/>
                <w:sz w:val="28"/>
                <w:szCs w:val="28"/>
              </w:rPr>
              <w:t>м/сут.</w:t>
            </w:r>
          </w:p>
        </w:tc>
      </w:tr>
      <w:tr w:rsidR="00125549" w:rsidRPr="00A9080F" w:rsidTr="001E025C">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125549" w:rsidRPr="00A9080F" w:rsidRDefault="0012554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25549" w:rsidRDefault="00125549" w:rsidP="00A9080F">
            <w:pPr>
              <w:spacing w:after="0" w:line="240" w:lineRule="auto"/>
              <w:rPr>
                <w:rFonts w:ascii="Times New Roman" w:hAnsi="Times New Roman"/>
                <w:bCs/>
                <w:color w:val="000000"/>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125549" w:rsidRDefault="00125549"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hideMark/>
          </w:tcPr>
          <w:p w:rsidR="00125549" w:rsidRDefault="00125549" w:rsidP="00A9080F">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w:t>
            </w:r>
            <w:r w:rsidR="005715F9">
              <w:rPr>
                <w:rFonts w:ascii="Times New Roman" w:hAnsi="Times New Roman"/>
                <w:iCs/>
                <w:color w:val="000000"/>
                <w:sz w:val="28"/>
                <w:szCs w:val="28"/>
              </w:rPr>
              <w:t xml:space="preserve"> </w:t>
            </w:r>
            <w:r>
              <w:rPr>
                <w:rFonts w:ascii="Times New Roman" w:hAnsi="Times New Roman"/>
                <w:iCs/>
                <w:color w:val="000000"/>
                <w:sz w:val="28"/>
                <w:szCs w:val="28"/>
              </w:rPr>
              <w:t>6774,5 м</w:t>
            </w:r>
          </w:p>
        </w:tc>
      </w:tr>
      <w:tr w:rsidR="00860CD1" w:rsidRPr="00A9080F" w:rsidTr="001E025C">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5715F9" w:rsidP="005715F9">
            <w:pPr>
              <w:spacing w:after="0" w:line="240" w:lineRule="auto"/>
              <w:rPr>
                <w:rFonts w:ascii="Times New Roman" w:hAnsi="Times New Roman"/>
                <w:iCs/>
                <w:color w:val="000000"/>
                <w:sz w:val="28"/>
                <w:szCs w:val="28"/>
              </w:rPr>
            </w:pPr>
            <w:r>
              <w:rPr>
                <w:rFonts w:ascii="Times New Roman" w:hAnsi="Times New Roman"/>
                <w:iCs/>
                <w:color w:val="000000"/>
                <w:sz w:val="28"/>
                <w:szCs w:val="28"/>
              </w:rPr>
              <w:t>с</w:t>
            </w:r>
            <w:r w:rsidR="00B23F61">
              <w:rPr>
                <w:rFonts w:ascii="Times New Roman" w:hAnsi="Times New Roman"/>
                <w:iCs/>
                <w:color w:val="000000"/>
                <w:sz w:val="28"/>
                <w:szCs w:val="28"/>
              </w:rPr>
              <w:t>ооружение КНС</w:t>
            </w:r>
            <w:r w:rsidR="00125549">
              <w:rPr>
                <w:rFonts w:ascii="Times New Roman" w:hAnsi="Times New Roman"/>
                <w:iCs/>
                <w:color w:val="000000"/>
                <w:sz w:val="28"/>
                <w:szCs w:val="28"/>
              </w:rPr>
              <w:t xml:space="preserve"> площадью 3,1 кв.</w:t>
            </w:r>
            <w:r>
              <w:rPr>
                <w:rFonts w:ascii="Times New Roman" w:hAnsi="Times New Roman"/>
                <w:iCs/>
                <w:color w:val="000000"/>
                <w:sz w:val="28"/>
                <w:szCs w:val="28"/>
              </w:rPr>
              <w:t xml:space="preserve"> </w:t>
            </w:r>
            <w:r w:rsidR="00125549">
              <w:rPr>
                <w:rFonts w:ascii="Times New Roman" w:hAnsi="Times New Roman"/>
                <w:iCs/>
                <w:color w:val="000000"/>
                <w:sz w:val="28"/>
                <w:szCs w:val="28"/>
              </w:rPr>
              <w:t>м, мощностью 350 куб.</w:t>
            </w:r>
            <w:r>
              <w:rPr>
                <w:rFonts w:ascii="Times New Roman" w:hAnsi="Times New Roman"/>
                <w:iCs/>
                <w:color w:val="000000"/>
                <w:sz w:val="28"/>
                <w:szCs w:val="28"/>
              </w:rPr>
              <w:t xml:space="preserve"> </w:t>
            </w:r>
            <w:r w:rsidR="00125549">
              <w:rPr>
                <w:rFonts w:ascii="Times New Roman" w:hAnsi="Times New Roman"/>
                <w:iCs/>
                <w:color w:val="000000"/>
                <w:sz w:val="28"/>
                <w:szCs w:val="28"/>
              </w:rPr>
              <w:t>м/сут.</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5715F9">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5715F9">
              <w:rPr>
                <w:rFonts w:ascii="Times New Roman" w:hAnsi="Times New Roman"/>
                <w:color w:val="000000"/>
                <w:sz w:val="28"/>
                <w:szCs w:val="28"/>
              </w:rPr>
              <w:t>асос «</w:t>
            </w:r>
            <w:r w:rsidR="00860CD1" w:rsidRPr="00A9080F">
              <w:rPr>
                <w:rFonts w:ascii="Times New Roman" w:hAnsi="Times New Roman"/>
                <w:color w:val="000000"/>
                <w:sz w:val="28"/>
                <w:szCs w:val="28"/>
              </w:rPr>
              <w:t>Иртыш</w:t>
            </w:r>
            <w:r w:rsidR="005715F9">
              <w:rPr>
                <w:rFonts w:ascii="Times New Roman" w:hAnsi="Times New Roman"/>
                <w:color w:val="000000"/>
                <w:sz w:val="28"/>
                <w:szCs w:val="28"/>
              </w:rPr>
              <w:t>»</w:t>
            </w:r>
            <w:r w:rsidR="00B23F61">
              <w:rPr>
                <w:rFonts w:ascii="Times New Roman" w:hAnsi="Times New Roman"/>
                <w:color w:val="000000"/>
                <w:sz w:val="28"/>
                <w:szCs w:val="28"/>
              </w:rPr>
              <w:t xml:space="preserve"> 65/250.150-11/2</w:t>
            </w:r>
          </w:p>
        </w:tc>
      </w:tr>
      <w:tr w:rsidR="00860CD1" w:rsidRPr="00A9080F" w:rsidTr="001E025C">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5715F9">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5715F9">
              <w:rPr>
                <w:rFonts w:ascii="Times New Roman" w:hAnsi="Times New Roman"/>
                <w:color w:val="000000"/>
                <w:sz w:val="28"/>
                <w:szCs w:val="28"/>
              </w:rPr>
              <w:t>асос «</w:t>
            </w:r>
            <w:r w:rsidR="00860CD1" w:rsidRPr="00A9080F">
              <w:rPr>
                <w:rFonts w:ascii="Times New Roman" w:hAnsi="Times New Roman"/>
                <w:color w:val="000000"/>
                <w:sz w:val="28"/>
                <w:szCs w:val="28"/>
              </w:rPr>
              <w:t>Иртыш</w:t>
            </w:r>
            <w:r w:rsidR="005715F9">
              <w:rPr>
                <w:rFonts w:ascii="Times New Roman" w:hAnsi="Times New Roman"/>
                <w:color w:val="000000"/>
                <w:sz w:val="28"/>
                <w:szCs w:val="28"/>
              </w:rPr>
              <w:t>»</w:t>
            </w:r>
            <w:r w:rsidR="00B23F61">
              <w:rPr>
                <w:rFonts w:ascii="Times New Roman" w:hAnsi="Times New Roman"/>
                <w:color w:val="000000"/>
                <w:sz w:val="28"/>
                <w:szCs w:val="28"/>
              </w:rPr>
              <w:t xml:space="preserve"> 65/250.150-11/2</w:t>
            </w:r>
          </w:p>
        </w:tc>
      </w:tr>
      <w:tr w:rsidR="00860CD1" w:rsidRPr="00A9080F" w:rsidTr="001E025C">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инерализатор</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ервичный отстойник</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денитрификации</w:t>
            </w:r>
            <w:r w:rsidR="00125549">
              <w:rPr>
                <w:rFonts w:ascii="Times New Roman" w:hAnsi="Times New Roman"/>
                <w:color w:val="000000"/>
                <w:sz w:val="28"/>
                <w:szCs w:val="28"/>
              </w:rPr>
              <w:t xml:space="preserve"> </w:t>
            </w:r>
            <w:r w:rsidR="00125549" w:rsidRPr="00A9080F">
              <w:rPr>
                <w:rFonts w:ascii="Times New Roman" w:hAnsi="Times New Roman"/>
                <w:sz w:val="28"/>
                <w:szCs w:val="28"/>
              </w:rPr>
              <w:t>(2 блока)</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аэрации</w:t>
            </w:r>
            <w:r w:rsidR="00125549">
              <w:rPr>
                <w:rFonts w:ascii="Times New Roman" w:hAnsi="Times New Roman"/>
                <w:color w:val="000000"/>
                <w:sz w:val="28"/>
                <w:szCs w:val="28"/>
              </w:rPr>
              <w:t xml:space="preserve"> </w:t>
            </w:r>
            <w:r w:rsidR="00125549" w:rsidRPr="00A9080F">
              <w:rPr>
                <w:rFonts w:ascii="Times New Roman" w:hAnsi="Times New Roman"/>
                <w:sz w:val="28"/>
                <w:szCs w:val="28"/>
              </w:rPr>
              <w:t>(2 блока)</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 xml:space="preserve">лок </w:t>
            </w:r>
            <w:r w:rsidR="00F76759">
              <w:rPr>
                <w:rFonts w:ascii="Times New Roman" w:hAnsi="Times New Roman"/>
                <w:color w:val="000000"/>
                <w:sz w:val="28"/>
                <w:szCs w:val="28"/>
              </w:rPr>
              <w:t xml:space="preserve"> </w:t>
            </w:r>
            <w:r w:rsidR="00860CD1" w:rsidRPr="00A9080F">
              <w:rPr>
                <w:rFonts w:ascii="Times New Roman" w:hAnsi="Times New Roman"/>
                <w:color w:val="000000"/>
                <w:sz w:val="28"/>
                <w:szCs w:val="28"/>
              </w:rPr>
              <w:t>доочистки Дамба</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860CD1" w:rsidRPr="00A9080F">
              <w:rPr>
                <w:rFonts w:ascii="Times New Roman" w:hAnsi="Times New Roman"/>
                <w:color w:val="000000"/>
                <w:sz w:val="28"/>
                <w:szCs w:val="28"/>
              </w:rPr>
              <w:t>лектронасос МСm 10/50</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860CD1" w:rsidRPr="00A9080F">
              <w:rPr>
                <w:rFonts w:ascii="Times New Roman" w:hAnsi="Times New Roman"/>
                <w:color w:val="000000"/>
                <w:sz w:val="28"/>
                <w:szCs w:val="28"/>
              </w:rPr>
              <w:t>лектронасос МСm 15/50</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B23F61"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 xml:space="preserve">становка обеззараживания воды </w:t>
            </w:r>
          </w:p>
          <w:p w:rsidR="00860CD1" w:rsidRPr="00A9080F" w:rsidRDefault="00860CD1" w:rsidP="00A9080F">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lastRenderedPageBreak/>
              <w:t>УОВ-15м-50С</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B23F61"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 xml:space="preserve">оздуходувка серии ВРМТ </w:t>
            </w:r>
          </w:p>
          <w:p w:rsidR="00860CD1" w:rsidRPr="00A9080F" w:rsidRDefault="00860CD1" w:rsidP="00A9080F">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10-УВ-7,6-30-4,0</w:t>
            </w:r>
          </w:p>
        </w:tc>
      </w:tr>
      <w:tr w:rsidR="00860CD1" w:rsidRPr="00A9080F" w:rsidTr="001E025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82"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омплектное устройство управления и электропитания канализационной насосной станцией</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860CD1" w:rsidP="005715F9">
            <w:pPr>
              <w:spacing w:after="0" w:line="240" w:lineRule="auto"/>
              <w:jc w:val="center"/>
              <w:rPr>
                <w:rFonts w:ascii="Times New Roman" w:hAnsi="Times New Roman"/>
                <w:sz w:val="28"/>
                <w:szCs w:val="28"/>
              </w:rPr>
            </w:pPr>
            <w:r w:rsidRPr="00A9080F">
              <w:rPr>
                <w:rFonts w:ascii="Times New Roman" w:hAnsi="Times New Roman"/>
                <w:sz w:val="28"/>
                <w:szCs w:val="28"/>
              </w:rPr>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sidR="00125549">
              <w:rPr>
                <w:rFonts w:ascii="Times New Roman" w:hAnsi="Times New Roman"/>
                <w:bCs/>
                <w:color w:val="000000"/>
                <w:sz w:val="28"/>
                <w:szCs w:val="28"/>
              </w:rPr>
              <w:t>в п. Кирпичный Ханты-Мансийского района</w:t>
            </w:r>
            <w:r w:rsidR="005715F9">
              <w:rPr>
                <w:rFonts w:ascii="Times New Roman" w:hAnsi="Times New Roman"/>
                <w:bCs/>
                <w:color w:val="000000"/>
                <w:sz w:val="28"/>
                <w:szCs w:val="28"/>
              </w:rPr>
              <w:t>.</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Назначение: с</w:t>
            </w:r>
            <w:r w:rsidR="00623CA5">
              <w:rPr>
                <w:rFonts w:ascii="Times New Roman" w:hAnsi="Times New Roman"/>
                <w:sz w:val="28"/>
                <w:szCs w:val="28"/>
              </w:rPr>
              <w:t>ооружения коммунального хозяйства</w:t>
            </w:r>
            <w:r w:rsidR="00860CD1" w:rsidRPr="00A9080F">
              <w:rPr>
                <w:rFonts w:ascii="Times New Roman" w:hAnsi="Times New Roman"/>
                <w:sz w:val="28"/>
                <w:szCs w:val="28"/>
              </w:rPr>
              <w:t xml:space="preserve">, этажность – 1, адрес объекта: </w:t>
            </w:r>
          </w:p>
          <w:p w:rsidR="005715F9"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sidR="00A9080F">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sidR="00A9080F">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5715F9"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sidR="00A9080F">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5715F9"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sidR="00A9080F">
              <w:rPr>
                <w:rFonts w:ascii="Times New Roman" w:hAnsi="Times New Roman"/>
                <w:sz w:val="28"/>
                <w:szCs w:val="28"/>
              </w:rPr>
              <w:t xml:space="preserve">а 86-АБ 634089 </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от 29.05.2013</w:t>
            </w:r>
          </w:p>
          <w:p w:rsidR="00860CD1" w:rsidRPr="00A9080F" w:rsidRDefault="00860CD1" w:rsidP="00A9080F">
            <w:pPr>
              <w:spacing w:after="0" w:line="240" w:lineRule="auto"/>
              <w:rPr>
                <w:rFonts w:ascii="Times New Roman" w:hAnsi="Times New Roman"/>
                <w:b/>
                <w:bCs/>
                <w:i/>
                <w:iCs/>
                <w:color w:val="000000"/>
                <w:sz w:val="28"/>
                <w:szCs w:val="28"/>
              </w:rPr>
            </w:pPr>
          </w:p>
          <w:p w:rsidR="00860CD1" w:rsidRPr="00A9080F" w:rsidRDefault="00860CD1" w:rsidP="00A9080F">
            <w:pPr>
              <w:spacing w:after="0" w:line="240" w:lineRule="auto"/>
              <w:rPr>
                <w:rFonts w:ascii="Times New Roman" w:hAnsi="Times New Roman"/>
                <w:sz w:val="28"/>
                <w:szCs w:val="28"/>
              </w:rPr>
            </w:pPr>
          </w:p>
        </w:tc>
        <w:tc>
          <w:tcPr>
            <w:tcW w:w="3594" w:type="dxa"/>
            <w:gridSpan w:val="2"/>
            <w:vMerge w:val="restart"/>
            <w:tcBorders>
              <w:top w:val="single" w:sz="4" w:space="0" w:color="auto"/>
              <w:left w:val="single" w:sz="4" w:space="0" w:color="auto"/>
              <w:bottom w:val="single" w:sz="4" w:space="0" w:color="auto"/>
              <w:right w:val="single" w:sz="4" w:space="0" w:color="auto"/>
            </w:tcBorders>
            <w:hideMark/>
          </w:tcPr>
          <w:p w:rsidR="00FC7DDF" w:rsidRDefault="00FC3C3B" w:rsidP="00B23F61">
            <w:pPr>
              <w:spacing w:after="0" w:line="240" w:lineRule="auto"/>
              <w:rPr>
                <w:rFonts w:ascii="Times New Roman" w:hAnsi="Times New Roman"/>
                <w:sz w:val="28"/>
                <w:szCs w:val="28"/>
              </w:rPr>
            </w:pPr>
            <w:r>
              <w:rPr>
                <w:rFonts w:ascii="Times New Roman" w:hAnsi="Times New Roman"/>
                <w:sz w:val="28"/>
                <w:szCs w:val="28"/>
              </w:rPr>
              <w:t>у</w:t>
            </w:r>
            <w:r w:rsidR="00860CD1" w:rsidRPr="00A9080F">
              <w:rPr>
                <w:rFonts w:ascii="Times New Roman" w:hAnsi="Times New Roman"/>
                <w:sz w:val="28"/>
                <w:szCs w:val="28"/>
              </w:rPr>
              <w:t xml:space="preserve">становленная мощность </w:t>
            </w:r>
            <w:r w:rsidR="00FC7DDF">
              <w:rPr>
                <w:rFonts w:ascii="Times New Roman" w:hAnsi="Times New Roman"/>
                <w:sz w:val="28"/>
                <w:szCs w:val="28"/>
              </w:rPr>
              <w:t>–</w:t>
            </w:r>
          </w:p>
          <w:p w:rsidR="00860CD1" w:rsidRPr="00A9080F" w:rsidRDefault="00860CD1" w:rsidP="00B23F61">
            <w:pPr>
              <w:spacing w:after="0" w:line="240" w:lineRule="auto"/>
              <w:rPr>
                <w:rFonts w:ascii="Times New Roman" w:hAnsi="Times New Roman"/>
                <w:sz w:val="28"/>
                <w:szCs w:val="28"/>
              </w:rPr>
            </w:pPr>
            <w:r w:rsidRPr="00A9080F">
              <w:rPr>
                <w:rFonts w:ascii="Times New Roman" w:hAnsi="Times New Roman"/>
                <w:sz w:val="28"/>
                <w:szCs w:val="28"/>
              </w:rPr>
              <w:t>40</w:t>
            </w:r>
            <w:r w:rsidR="005715F9">
              <w:rPr>
                <w:rFonts w:ascii="Times New Roman" w:hAnsi="Times New Roman"/>
                <w:sz w:val="28"/>
                <w:szCs w:val="28"/>
              </w:rPr>
              <w:t xml:space="preserve"> </w:t>
            </w:r>
            <w:r w:rsidRPr="00A9080F">
              <w:rPr>
                <w:rFonts w:ascii="Times New Roman" w:hAnsi="Times New Roman"/>
                <w:sz w:val="28"/>
                <w:szCs w:val="28"/>
              </w:rPr>
              <w:t>куб.</w:t>
            </w:r>
            <w:r w:rsidR="005715F9">
              <w:rPr>
                <w:rFonts w:ascii="Times New Roman" w:hAnsi="Times New Roman"/>
                <w:sz w:val="28"/>
                <w:szCs w:val="28"/>
              </w:rPr>
              <w:t xml:space="preserve"> </w:t>
            </w:r>
            <w:r w:rsidRPr="00A9080F">
              <w:rPr>
                <w:rFonts w:ascii="Times New Roman" w:hAnsi="Times New Roman"/>
                <w:sz w:val="28"/>
                <w:szCs w:val="28"/>
              </w:rPr>
              <w:t xml:space="preserve">м/сут. </w:t>
            </w: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9B0A3B" w:rsidP="00A9080F">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9B0A3B"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9B0A3B" w:rsidRDefault="009B0A3B" w:rsidP="00A9080F">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9B0A3B"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9B0A3B" w:rsidRDefault="009B0A3B" w:rsidP="005715F9">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sidR="005715F9">
              <w:rPr>
                <w:rFonts w:ascii="Times New Roman" w:hAnsi="Times New Roman"/>
                <w:sz w:val="28"/>
                <w:szCs w:val="28"/>
              </w:rPr>
              <w:t>вагон-дом «</w:t>
            </w:r>
            <w:r w:rsidRPr="00A9080F">
              <w:rPr>
                <w:rFonts w:ascii="Times New Roman" w:hAnsi="Times New Roman"/>
                <w:sz w:val="28"/>
                <w:szCs w:val="28"/>
              </w:rPr>
              <w:t>АБАК</w:t>
            </w:r>
            <w:r w:rsidR="005715F9">
              <w:rPr>
                <w:rFonts w:ascii="Times New Roman" w:hAnsi="Times New Roman"/>
                <w:sz w:val="28"/>
                <w:szCs w:val="28"/>
              </w:rPr>
              <w:t>»</w:t>
            </w:r>
            <w:r>
              <w:rPr>
                <w:rFonts w:ascii="Times New Roman" w:hAnsi="Times New Roman"/>
                <w:sz w:val="28"/>
                <w:szCs w:val="28"/>
              </w:rPr>
              <w:t>)</w:t>
            </w:r>
          </w:p>
        </w:tc>
      </w:tr>
      <w:tr w:rsidR="009B0A3B" w:rsidRPr="00A9080F" w:rsidTr="00FC7DDF">
        <w:trPr>
          <w:trHeight w:val="305"/>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9B0A3B" w:rsidRDefault="00163A85" w:rsidP="00A9080F">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860CD1" w:rsidRPr="00A9080F" w:rsidTr="00FC7DDF">
        <w:trPr>
          <w:trHeight w:val="19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4F08C6">
              <w:rPr>
                <w:rFonts w:ascii="Times New Roman" w:hAnsi="Times New Roman"/>
                <w:color w:val="000000"/>
                <w:sz w:val="28"/>
                <w:szCs w:val="28"/>
              </w:rPr>
              <w:t>рие</w:t>
            </w:r>
            <w:r w:rsidR="00860CD1" w:rsidRPr="00A9080F">
              <w:rPr>
                <w:rFonts w:ascii="Times New Roman" w:hAnsi="Times New Roman"/>
                <w:color w:val="000000"/>
                <w:sz w:val="28"/>
                <w:szCs w:val="28"/>
              </w:rPr>
              <w:t>мная камера с крышкой</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860CD1" w:rsidRPr="00A9080F" w:rsidTr="005715F9">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4F08C6">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 xml:space="preserve">оздуходувный агрегат ВАН 6/10 в передвижном </w:t>
            </w:r>
            <w:r w:rsidR="004F08C6">
              <w:rPr>
                <w:rFonts w:ascii="Times New Roman" w:hAnsi="Times New Roman"/>
                <w:color w:val="000000"/>
                <w:sz w:val="28"/>
                <w:szCs w:val="28"/>
              </w:rPr>
              <w:t>вагоне-доме типа «</w:t>
            </w:r>
            <w:r w:rsidR="00860CD1" w:rsidRPr="00A9080F">
              <w:rPr>
                <w:rFonts w:ascii="Times New Roman" w:hAnsi="Times New Roman"/>
                <w:color w:val="000000"/>
                <w:sz w:val="28"/>
                <w:szCs w:val="28"/>
              </w:rPr>
              <w:t>АБАК</w:t>
            </w:r>
            <w:r w:rsidR="004F08C6">
              <w:rPr>
                <w:rFonts w:ascii="Times New Roman" w:hAnsi="Times New Roman"/>
                <w:color w:val="000000"/>
                <w:sz w:val="28"/>
                <w:szCs w:val="28"/>
              </w:rPr>
              <w:t>»</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лапан с сервоприводом</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обеззараживания воды ОВД-8С</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 xml:space="preserve">аспределительный щит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леммный шкаф Mxi 0101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00860CD1" w:rsidRPr="00A9080F">
              <w:rPr>
                <w:rFonts w:ascii="Times New Roman" w:hAnsi="Times New Roman"/>
                <w:color w:val="000000"/>
                <w:sz w:val="28"/>
                <w:szCs w:val="28"/>
              </w:rPr>
              <w:t>ит экстренной аварийной сигнализации</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онвектор электрический настенный ETALON 10 UB</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ентилятор канальный ВК 125Б</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агреватель канальный НК 125</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ешетка алюминиевая наружная НР</w:t>
            </w:r>
          </w:p>
        </w:tc>
      </w:tr>
      <w:tr w:rsidR="00860CD1" w:rsidRPr="00A9080F" w:rsidTr="005715F9">
        <w:trPr>
          <w:trHeight w:val="355"/>
        </w:trPr>
        <w:tc>
          <w:tcPr>
            <w:tcW w:w="14220" w:type="dxa"/>
            <w:gridSpan w:val="5"/>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both"/>
              <w:rPr>
                <w:rFonts w:ascii="Times New Roman" w:hAnsi="Times New Roman"/>
                <w:sz w:val="28"/>
                <w:szCs w:val="28"/>
              </w:rPr>
            </w:pPr>
            <w:r w:rsidRPr="00A9080F">
              <w:rPr>
                <w:rFonts w:ascii="Times New Roman" w:hAnsi="Times New Roman"/>
                <w:sz w:val="28"/>
                <w:szCs w:val="28"/>
              </w:rPr>
              <w:lastRenderedPageBreak/>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860CD1" w:rsidRPr="00A9080F" w:rsidTr="005715F9">
        <w:trPr>
          <w:trHeight w:val="930"/>
        </w:trPr>
        <w:tc>
          <w:tcPr>
            <w:tcW w:w="949" w:type="dxa"/>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center"/>
              <w:rPr>
                <w:rFonts w:ascii="Times New Roman" w:hAnsi="Times New Roman"/>
                <w:sz w:val="28"/>
                <w:szCs w:val="28"/>
              </w:rPr>
            </w:pPr>
            <w:r w:rsidRPr="00A9080F">
              <w:rPr>
                <w:rFonts w:ascii="Times New Roman" w:hAnsi="Times New Roman"/>
                <w:sz w:val="28"/>
                <w:szCs w:val="28"/>
              </w:rPr>
              <w:t>2.</w:t>
            </w:r>
            <w:r w:rsidR="00163A85">
              <w:rPr>
                <w:rFonts w:ascii="Times New Roman" w:hAnsi="Times New Roman"/>
                <w:sz w:val="28"/>
                <w:szCs w:val="28"/>
              </w:rPr>
              <w:t>1</w:t>
            </w:r>
            <w:r w:rsidR="004F08C6">
              <w:rPr>
                <w:rFonts w:ascii="Times New Roman" w:hAnsi="Times New Roman"/>
                <w:sz w:val="28"/>
                <w:szCs w:val="28"/>
              </w:rPr>
              <w:t>.</w:t>
            </w:r>
          </w:p>
        </w:tc>
        <w:tc>
          <w:tcPr>
            <w:tcW w:w="13271" w:type="dxa"/>
            <w:gridSpan w:val="4"/>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sidR="004F08C6">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sidR="004F08C6">
              <w:rPr>
                <w:rFonts w:ascii="Times New Roman" w:hAnsi="Times New Roman"/>
                <w:sz w:val="28"/>
                <w:szCs w:val="28"/>
              </w:rPr>
              <w:t>:</w:t>
            </w:r>
            <w:r w:rsidRPr="00A9080F">
              <w:rPr>
                <w:rFonts w:ascii="Times New Roman" w:hAnsi="Times New Roman"/>
                <w:sz w:val="28"/>
                <w:szCs w:val="28"/>
              </w:rPr>
              <w:t xml:space="preserve"> 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00A67471" w:rsidRPr="00A9080F">
              <w:rPr>
                <w:rFonts w:ascii="Times New Roman" w:hAnsi="Times New Roman"/>
                <w:sz w:val="28"/>
                <w:szCs w:val="28"/>
              </w:rPr>
              <w:t xml:space="preserve"> </w:t>
            </w:r>
            <w:r w:rsidRPr="00A9080F">
              <w:rPr>
                <w:rFonts w:ascii="Times New Roman" w:hAnsi="Times New Roman"/>
                <w:sz w:val="28"/>
                <w:szCs w:val="28"/>
              </w:rPr>
              <w:t>Луговской, п. Кирпичный, ул. Комсомольская, д.</w:t>
            </w:r>
            <w:r w:rsidR="004F08C6">
              <w:rPr>
                <w:rFonts w:ascii="Times New Roman" w:hAnsi="Times New Roman"/>
                <w:sz w:val="28"/>
                <w:szCs w:val="28"/>
              </w:rPr>
              <w:t xml:space="preserve"> </w:t>
            </w:r>
            <w:r w:rsidRPr="00A9080F">
              <w:rPr>
                <w:rFonts w:ascii="Times New Roman" w:hAnsi="Times New Roman"/>
                <w:sz w:val="28"/>
                <w:szCs w:val="28"/>
              </w:rPr>
              <w:t xml:space="preserve">11а, общая площадь </w:t>
            </w:r>
            <w:r w:rsidR="00B23F61">
              <w:rPr>
                <w:rFonts w:ascii="Times New Roman" w:hAnsi="Times New Roman"/>
                <w:sz w:val="28"/>
                <w:szCs w:val="28"/>
              </w:rPr>
              <w:t xml:space="preserve">– </w:t>
            </w:r>
            <w:r w:rsidRPr="00A9080F">
              <w:rPr>
                <w:rFonts w:ascii="Times New Roman" w:hAnsi="Times New Roman"/>
                <w:sz w:val="28"/>
                <w:szCs w:val="28"/>
              </w:rPr>
              <w:t>160 кв.</w:t>
            </w:r>
            <w:r w:rsidR="004F08C6">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w:t>
            </w:r>
            <w:r w:rsidR="00B23F61">
              <w:rPr>
                <w:rFonts w:ascii="Times New Roman" w:hAnsi="Times New Roman"/>
                <w:sz w:val="28"/>
                <w:szCs w:val="28"/>
              </w:rPr>
              <w:t xml:space="preserve"> </w:t>
            </w:r>
            <w:r w:rsidRPr="00A9080F">
              <w:rPr>
                <w:rFonts w:ascii="Times New Roman" w:hAnsi="Times New Roman"/>
                <w:sz w:val="28"/>
                <w:szCs w:val="28"/>
              </w:rPr>
              <w:t>2</w:t>
            </w:r>
            <w:r w:rsidR="00A67471">
              <w:rPr>
                <w:rFonts w:ascii="Times New Roman" w:hAnsi="Times New Roman"/>
                <w:sz w:val="28"/>
                <w:szCs w:val="28"/>
              </w:rPr>
              <w:t xml:space="preserve"> млн. 7</w:t>
            </w:r>
            <w:r w:rsidRPr="00A9080F">
              <w:rPr>
                <w:rFonts w:ascii="Times New Roman" w:hAnsi="Times New Roman"/>
                <w:sz w:val="28"/>
                <w:szCs w:val="28"/>
              </w:rPr>
              <w:t xml:space="preserve">89 </w:t>
            </w:r>
            <w:r w:rsidR="00A67471">
              <w:rPr>
                <w:rFonts w:ascii="Times New Roman" w:hAnsi="Times New Roman"/>
                <w:sz w:val="28"/>
                <w:szCs w:val="28"/>
              </w:rPr>
              <w:t xml:space="preserve">тыс. </w:t>
            </w:r>
            <w:r w:rsidRPr="00A9080F">
              <w:rPr>
                <w:rFonts w:ascii="Times New Roman" w:hAnsi="Times New Roman"/>
                <w:sz w:val="28"/>
                <w:szCs w:val="28"/>
              </w:rPr>
              <w:t>900 руб</w:t>
            </w:r>
            <w:r w:rsidR="004F08C6">
              <w:rPr>
                <w:rFonts w:ascii="Times New Roman" w:hAnsi="Times New Roman"/>
                <w:sz w:val="28"/>
                <w:szCs w:val="28"/>
              </w:rPr>
              <w:t>лей</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4F08C6">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Pr="00A9080F" w:rsidRDefault="00CA32C5" w:rsidP="004F08C6">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CA32C5"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lastRenderedPageBreak/>
              <w:t>Канализационные очист</w:t>
            </w:r>
            <w:r w:rsidR="00CA32C5">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sidR="00CA32C5">
              <w:rPr>
                <w:rFonts w:ascii="Times New Roman" w:hAnsi="Times New Roman"/>
                <w:bCs/>
                <w:color w:val="000000"/>
                <w:sz w:val="28"/>
                <w:szCs w:val="28"/>
              </w:rPr>
              <w:t>»</w:t>
            </w:r>
            <w:r w:rsidRPr="00A9080F">
              <w:rPr>
                <w:rFonts w:ascii="Times New Roman" w:hAnsi="Times New Roman"/>
                <w:bCs/>
                <w:color w:val="000000"/>
                <w:sz w:val="28"/>
                <w:szCs w:val="28"/>
              </w:rPr>
              <w:t>)</w:t>
            </w:r>
            <w:r w:rsidR="00A67471">
              <w:rPr>
                <w:rFonts w:ascii="Times New Roman" w:hAnsi="Times New Roman"/>
                <w:bCs/>
                <w:color w:val="000000"/>
                <w:sz w:val="28"/>
                <w:szCs w:val="28"/>
              </w:rPr>
              <w:t xml:space="preserve">, </w:t>
            </w:r>
            <w:r w:rsidRPr="00A9080F">
              <w:rPr>
                <w:rFonts w:ascii="Times New Roman" w:hAnsi="Times New Roman"/>
                <w:sz w:val="28"/>
                <w:szCs w:val="28"/>
              </w:rPr>
              <w:t>назначение</w:t>
            </w:r>
            <w:r w:rsidR="00805055">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 xml:space="preserve">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sidR="00A67471">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sidR="00CA32C5">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sidR="00805055">
              <w:rPr>
                <w:rFonts w:ascii="Times New Roman" w:hAnsi="Times New Roman"/>
                <w:sz w:val="28"/>
                <w:szCs w:val="28"/>
              </w:rPr>
              <w:t>09</w:t>
            </w:r>
            <w:r w:rsidR="00CA32C5">
              <w:rPr>
                <w:rFonts w:ascii="Times New Roman" w:hAnsi="Times New Roman"/>
                <w:sz w:val="28"/>
                <w:szCs w:val="28"/>
              </w:rPr>
              <w:t xml:space="preserve"> </w:t>
            </w:r>
          </w:p>
          <w:p w:rsidR="00860CD1" w:rsidRDefault="00860CD1"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Pr="00A9080F" w:rsidRDefault="00CA32C5" w:rsidP="00A9080F">
            <w:pPr>
              <w:spacing w:after="0" w:line="240" w:lineRule="auto"/>
              <w:rPr>
                <w:rFonts w:ascii="Times New Roman" w:hAnsi="Times New Roman"/>
                <w:sz w:val="28"/>
                <w:szCs w:val="28"/>
              </w:rPr>
            </w:pPr>
          </w:p>
        </w:tc>
        <w:tc>
          <w:tcPr>
            <w:tcW w:w="3594" w:type="dxa"/>
            <w:gridSpan w:val="2"/>
            <w:vMerge w:val="restart"/>
            <w:tcBorders>
              <w:top w:val="single" w:sz="4" w:space="0" w:color="auto"/>
              <w:left w:val="single" w:sz="4" w:space="0" w:color="auto"/>
              <w:bottom w:val="single" w:sz="4" w:space="0" w:color="auto"/>
              <w:right w:val="single" w:sz="4" w:space="0" w:color="auto"/>
            </w:tcBorders>
            <w:hideMark/>
          </w:tcPr>
          <w:p w:rsidR="00860CD1" w:rsidRDefault="00A67471" w:rsidP="00CA32C5">
            <w:pPr>
              <w:spacing w:after="0" w:line="240" w:lineRule="auto"/>
              <w:rPr>
                <w:rFonts w:ascii="Times New Roman" w:hAnsi="Times New Roman"/>
                <w:sz w:val="28"/>
                <w:szCs w:val="28"/>
              </w:rPr>
            </w:pPr>
            <w:r>
              <w:rPr>
                <w:rFonts w:ascii="Times New Roman" w:hAnsi="Times New Roman"/>
                <w:sz w:val="28"/>
                <w:szCs w:val="28"/>
              </w:rPr>
              <w:lastRenderedPageBreak/>
              <w:t>у</w:t>
            </w:r>
            <w:r w:rsidR="00B23F61">
              <w:rPr>
                <w:rFonts w:ascii="Times New Roman" w:hAnsi="Times New Roman"/>
                <w:sz w:val="28"/>
                <w:szCs w:val="28"/>
              </w:rPr>
              <w:t xml:space="preserve">становленная мощность </w:t>
            </w:r>
            <w:r w:rsidR="00860CD1" w:rsidRPr="00A9080F">
              <w:rPr>
                <w:rFonts w:ascii="Times New Roman" w:hAnsi="Times New Roman"/>
                <w:sz w:val="28"/>
                <w:szCs w:val="28"/>
              </w:rPr>
              <w:t xml:space="preserve">КОС </w:t>
            </w:r>
            <w:r w:rsidR="00CA32C5">
              <w:rPr>
                <w:rFonts w:ascii="Times New Roman" w:hAnsi="Times New Roman"/>
                <w:sz w:val="28"/>
                <w:szCs w:val="28"/>
              </w:rPr>
              <w:t>–</w:t>
            </w:r>
            <w:r w:rsidR="00860CD1" w:rsidRPr="00A9080F">
              <w:rPr>
                <w:rFonts w:ascii="Times New Roman" w:hAnsi="Times New Roman"/>
                <w:sz w:val="28"/>
                <w:szCs w:val="28"/>
              </w:rPr>
              <w:t xml:space="preserve"> 35 куб.</w:t>
            </w:r>
            <w:r w:rsidR="00CA32C5">
              <w:rPr>
                <w:rFonts w:ascii="Times New Roman" w:hAnsi="Times New Roman"/>
                <w:sz w:val="28"/>
                <w:szCs w:val="28"/>
              </w:rPr>
              <w:t xml:space="preserve"> </w:t>
            </w:r>
            <w:r w:rsidR="00860CD1" w:rsidRPr="00A9080F">
              <w:rPr>
                <w:rFonts w:ascii="Times New Roman" w:hAnsi="Times New Roman"/>
                <w:sz w:val="28"/>
                <w:szCs w:val="28"/>
              </w:rPr>
              <w:t xml:space="preserve">м/сут. </w:t>
            </w: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Pr="00A9080F" w:rsidRDefault="00CA32C5" w:rsidP="00CA32C5">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860CD1" w:rsidRPr="00A9080F">
              <w:rPr>
                <w:rFonts w:ascii="Times New Roman" w:hAnsi="Times New Roman"/>
                <w:color w:val="000000"/>
                <w:sz w:val="28"/>
                <w:szCs w:val="28"/>
              </w:rPr>
              <w:t>стройство фильтрующее самоочищающееся УФС 0-1</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457FF3" w:rsidRDefault="00457FF3"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кана</w:t>
            </w:r>
            <w:r w:rsidR="00B23F61">
              <w:rPr>
                <w:rFonts w:ascii="Times New Roman" w:hAnsi="Times New Roman"/>
                <w:color w:val="000000"/>
                <w:sz w:val="28"/>
                <w:szCs w:val="28"/>
              </w:rPr>
              <w:t>лизационные очистные сооружения</w:t>
            </w:r>
            <w:r>
              <w:rPr>
                <w:rFonts w:ascii="Times New Roman" w:hAnsi="Times New Roman"/>
                <w:color w:val="000000"/>
                <w:sz w:val="28"/>
                <w:szCs w:val="28"/>
              </w:rPr>
              <w:t xml:space="preserve"> площадью 55,3 кв.</w:t>
            </w:r>
            <w:r w:rsidR="00CA32C5">
              <w:rPr>
                <w:rFonts w:ascii="Times New Roman" w:hAnsi="Times New Roman"/>
                <w:color w:val="000000"/>
                <w:sz w:val="28"/>
                <w:szCs w:val="28"/>
              </w:rPr>
              <w:t xml:space="preserve"> </w:t>
            </w:r>
            <w:r>
              <w:rPr>
                <w:rFonts w:ascii="Times New Roman" w:hAnsi="Times New Roman"/>
                <w:color w:val="000000"/>
                <w:sz w:val="28"/>
                <w:szCs w:val="28"/>
              </w:rPr>
              <w:t>м</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457FF3" w:rsidRDefault="00CA32C5"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457FF3" w:rsidRDefault="00CA32C5"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457FF3">
              <w:rPr>
                <w:rFonts w:ascii="Times New Roman" w:hAnsi="Times New Roman"/>
                <w:color w:val="000000"/>
                <w:sz w:val="28"/>
                <w:szCs w:val="28"/>
              </w:rPr>
              <w:t>лектрические сети (ВЛ 0,4 кВ, ВЛ 0,4 кВ Освещение) (163 м и 102 м)</w:t>
            </w:r>
          </w:p>
        </w:tc>
      </w:tr>
      <w:tr w:rsidR="00860CD1"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электрический насос для откачки сточных вод серии KCT040F01521NT-E</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электрический насос серии MXV07Т2</w:t>
            </w:r>
          </w:p>
        </w:tc>
      </w:tr>
      <w:tr w:rsidR="00860CD1" w:rsidRPr="00A9080F" w:rsidTr="005715F9">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коагулянта Мануфлок 100</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апорный фильтр НФ-630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00860CD1" w:rsidRPr="00A9080F">
              <w:rPr>
                <w:rFonts w:ascii="Times New Roman" w:hAnsi="Times New Roman"/>
                <w:color w:val="000000"/>
                <w:sz w:val="28"/>
                <w:szCs w:val="28"/>
              </w:rPr>
              <w:t>втоматический клапанный управляющий механизм CLACK WS1CI</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алогабаритная стирал</w:t>
            </w:r>
            <w:r w:rsidR="00CA32C5">
              <w:rPr>
                <w:rFonts w:ascii="Times New Roman" w:hAnsi="Times New Roman"/>
                <w:color w:val="000000"/>
                <w:sz w:val="28"/>
                <w:szCs w:val="28"/>
              </w:rPr>
              <w:t>ьная машина активаторного типа «</w:t>
            </w:r>
            <w:r w:rsidR="00860CD1" w:rsidRPr="00A9080F">
              <w:rPr>
                <w:rFonts w:ascii="Times New Roman" w:hAnsi="Times New Roman"/>
                <w:color w:val="000000"/>
                <w:sz w:val="28"/>
                <w:szCs w:val="28"/>
              </w:rPr>
              <w:t>Ассоль</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ХРВ30-148</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B23F61"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 xml:space="preserve">становка обеззараживания воды </w:t>
            </w:r>
          </w:p>
          <w:p w:rsidR="00860CD1" w:rsidRPr="00A9080F" w:rsidRDefault="00860CD1" w:rsidP="00A9080F">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lastRenderedPageBreak/>
              <w:t>УФО-1-30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CA32C5">
              <w:rPr>
                <w:rFonts w:ascii="Times New Roman" w:hAnsi="Times New Roman"/>
                <w:color w:val="000000"/>
                <w:sz w:val="28"/>
                <w:szCs w:val="28"/>
              </w:rPr>
              <w:t>лектронасос БЦ-0,4-20-У1.1 «АГИДЕЛЬ»</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оздуходувный агрегат ВАН 6/10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B23F61"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CA32C5">
              <w:rPr>
                <w:rFonts w:ascii="Times New Roman" w:hAnsi="Times New Roman"/>
                <w:color w:val="000000"/>
                <w:sz w:val="28"/>
                <w:szCs w:val="28"/>
              </w:rPr>
              <w:t>лектронасос серии «</w:t>
            </w:r>
            <w:r w:rsidR="00860CD1" w:rsidRPr="00A9080F">
              <w:rPr>
                <w:rFonts w:ascii="Times New Roman" w:hAnsi="Times New Roman"/>
                <w:color w:val="000000"/>
                <w:sz w:val="28"/>
                <w:szCs w:val="28"/>
              </w:rPr>
              <w:t>ИРТЫШ</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w:t>
            </w:r>
          </w:p>
          <w:p w:rsidR="00860CD1" w:rsidRPr="00A9080F" w:rsidRDefault="00860CD1" w:rsidP="00CA32C5">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Тип 11ПФ-011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ловый фильтр с автоматическим управлением ИФВА-1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епловая завеса AD100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CA32C5">
              <w:rPr>
                <w:rFonts w:ascii="Times New Roman" w:hAnsi="Times New Roman"/>
                <w:color w:val="000000"/>
                <w:sz w:val="28"/>
                <w:szCs w:val="28"/>
              </w:rPr>
              <w:t>ентилятор электрический серии «</w:t>
            </w:r>
            <w:r w:rsidR="00860CD1" w:rsidRPr="00A9080F">
              <w:rPr>
                <w:rFonts w:ascii="Times New Roman" w:hAnsi="Times New Roman"/>
                <w:color w:val="000000"/>
                <w:sz w:val="28"/>
                <w:szCs w:val="28"/>
              </w:rPr>
              <w:t>ВЕНТС</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w:t>
            </w:r>
            <w:r>
              <w:rPr>
                <w:rFonts w:ascii="Times New Roman" w:hAnsi="Times New Roman"/>
                <w:color w:val="000000"/>
                <w:sz w:val="28"/>
                <w:szCs w:val="28"/>
              </w:rPr>
              <w:t>т</w:t>
            </w:r>
            <w:r w:rsidR="00860CD1" w:rsidRPr="00A9080F">
              <w:rPr>
                <w:rFonts w:ascii="Times New Roman" w:hAnsi="Times New Roman"/>
                <w:color w:val="000000"/>
                <w:sz w:val="28"/>
                <w:szCs w:val="28"/>
              </w:rPr>
              <w:t>ип 125 Н</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 xml:space="preserve">змерительный преобразователь давления РС </w:t>
            </w:r>
            <w:r w:rsidR="00CA32C5">
              <w:rPr>
                <w:rFonts w:ascii="Times New Roman" w:hAnsi="Times New Roman"/>
                <w:color w:val="000000"/>
                <w:sz w:val="28"/>
                <w:szCs w:val="28"/>
              </w:rPr>
              <w:t xml:space="preserve">– </w:t>
            </w:r>
            <w:r w:rsidR="00860CD1" w:rsidRPr="00A9080F">
              <w:rPr>
                <w:rFonts w:ascii="Times New Roman" w:hAnsi="Times New Roman"/>
                <w:color w:val="000000"/>
                <w:sz w:val="28"/>
                <w:szCs w:val="28"/>
              </w:rPr>
              <w:t>28</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00CA32C5">
              <w:rPr>
                <w:rFonts w:ascii="Times New Roman" w:hAnsi="Times New Roman"/>
                <w:color w:val="000000"/>
                <w:sz w:val="28"/>
                <w:szCs w:val="28"/>
              </w:rPr>
              <w:t>чётчик электрический тре</w:t>
            </w:r>
            <w:r w:rsidR="00860CD1" w:rsidRPr="00A9080F">
              <w:rPr>
                <w:rFonts w:ascii="Times New Roman" w:hAnsi="Times New Roman"/>
                <w:color w:val="000000"/>
                <w:sz w:val="28"/>
                <w:szCs w:val="28"/>
              </w:rPr>
              <w:t xml:space="preserve">хфазный индукционный Тип </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СА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ермопреобразователь сопротивления ДТС035-50М В3 80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00CA32C5">
              <w:rPr>
                <w:rFonts w:ascii="Times New Roman" w:hAnsi="Times New Roman"/>
                <w:color w:val="000000"/>
                <w:sz w:val="28"/>
                <w:szCs w:val="28"/>
              </w:rPr>
              <w:t>повещатель пожарный речевой «ЛИГАРД-СИГНАЛ 2»</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00860CD1" w:rsidRPr="00A9080F">
              <w:rPr>
                <w:rFonts w:ascii="Times New Roman" w:hAnsi="Times New Roman"/>
                <w:color w:val="000000"/>
                <w:sz w:val="28"/>
                <w:szCs w:val="28"/>
              </w:rPr>
              <w:t>повещатель пожарный дымовой оптико-электронный ИП 212-45</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асхо</w:t>
            </w:r>
            <w:r w:rsidR="00CA32C5">
              <w:rPr>
                <w:rFonts w:ascii="Times New Roman" w:hAnsi="Times New Roman"/>
                <w:color w:val="000000"/>
                <w:sz w:val="28"/>
                <w:szCs w:val="28"/>
              </w:rPr>
              <w:t>домер-счетчик электромагнитный «ВЗЛЕТ ЭР»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00860CD1" w:rsidRPr="00A9080F">
              <w:rPr>
                <w:rFonts w:ascii="Times New Roman" w:hAnsi="Times New Roman"/>
                <w:color w:val="000000"/>
                <w:sz w:val="28"/>
                <w:szCs w:val="28"/>
              </w:rPr>
              <w:t>вня трехканальное САУ-М6</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змеритель-регулятор микропроцессорный ТРМ1А-Щ2.ТС.Р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ентилятор серии Tiger нагревательный</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CA32C5">
            <w:pPr>
              <w:spacing w:after="0" w:line="240" w:lineRule="auto"/>
              <w:jc w:val="center"/>
              <w:rPr>
                <w:rFonts w:ascii="Times New Roman" w:hAnsi="Times New Roman"/>
                <w:sz w:val="28"/>
                <w:szCs w:val="28"/>
              </w:rPr>
            </w:pPr>
            <w:r w:rsidRPr="00A9080F">
              <w:rPr>
                <w:rFonts w:ascii="Times New Roman" w:hAnsi="Times New Roman"/>
                <w:sz w:val="28"/>
                <w:szCs w:val="28"/>
              </w:rPr>
              <w:lastRenderedPageBreak/>
              <w:t>4.</w:t>
            </w: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Pr="00A9080F" w:rsidRDefault="006B51A8" w:rsidP="00CA32C5">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CA32C5"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lastRenderedPageBreak/>
              <w:t xml:space="preserve">Сооружения подготовки питьевой воды с. Цингалы и сооружения бытовых стоков школы </w:t>
            </w:r>
          </w:p>
          <w:p w:rsidR="00860CD1" w:rsidRPr="00A9080F"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sidR="00CA32C5">
              <w:rPr>
                <w:rFonts w:ascii="Times New Roman" w:hAnsi="Times New Roman"/>
                <w:sz w:val="28"/>
                <w:szCs w:val="28"/>
              </w:rPr>
              <w:t>:</w:t>
            </w:r>
            <w:r w:rsidRPr="00A9080F">
              <w:rPr>
                <w:rFonts w:ascii="Times New Roman" w:hAnsi="Times New Roman"/>
                <w:sz w:val="28"/>
                <w:szCs w:val="28"/>
              </w:rPr>
              <w:t xml:space="preserve"> нежилое, </w:t>
            </w:r>
            <w:r w:rsidR="00D8502E" w:rsidRPr="00A9080F">
              <w:rPr>
                <w:rFonts w:ascii="Times New Roman" w:hAnsi="Times New Roman"/>
                <w:bCs/>
                <w:color w:val="000000"/>
                <w:sz w:val="28"/>
                <w:szCs w:val="28"/>
              </w:rPr>
              <w:t xml:space="preserve">общая площадь </w:t>
            </w:r>
            <w:r w:rsidR="00B23F61">
              <w:rPr>
                <w:rFonts w:ascii="Times New Roman" w:hAnsi="Times New Roman"/>
                <w:bCs/>
                <w:color w:val="000000"/>
                <w:sz w:val="28"/>
                <w:szCs w:val="28"/>
              </w:rPr>
              <w:t xml:space="preserve">– </w:t>
            </w:r>
            <w:r w:rsidR="00D8502E" w:rsidRPr="00A9080F">
              <w:rPr>
                <w:rFonts w:ascii="Times New Roman" w:hAnsi="Times New Roman"/>
                <w:bCs/>
                <w:color w:val="000000"/>
                <w:sz w:val="28"/>
                <w:szCs w:val="28"/>
              </w:rPr>
              <w:t>66,7 кв.</w:t>
            </w:r>
            <w:r w:rsidR="00CA32C5">
              <w:rPr>
                <w:rFonts w:ascii="Times New Roman" w:hAnsi="Times New Roman"/>
                <w:bCs/>
                <w:color w:val="000000"/>
                <w:sz w:val="28"/>
                <w:szCs w:val="28"/>
              </w:rPr>
              <w:t xml:space="preserve"> </w:t>
            </w:r>
            <w:r w:rsidR="00D8502E" w:rsidRPr="00A9080F">
              <w:rPr>
                <w:rFonts w:ascii="Times New Roman" w:hAnsi="Times New Roman"/>
                <w:bCs/>
                <w:color w:val="000000"/>
                <w:sz w:val="28"/>
                <w:szCs w:val="28"/>
              </w:rPr>
              <w:t>м</w:t>
            </w:r>
            <w:r w:rsidR="00D8502E">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sidR="00A67471">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w:t>
            </w:r>
            <w:r w:rsidR="00B23F61">
              <w:rPr>
                <w:rFonts w:ascii="Times New Roman" w:hAnsi="Times New Roman"/>
                <w:sz w:val="28"/>
                <w:szCs w:val="28"/>
              </w:rPr>
              <w:t xml:space="preserve"> </w:t>
            </w:r>
            <w:r w:rsidRPr="00A9080F">
              <w:rPr>
                <w:rFonts w:ascii="Times New Roman" w:hAnsi="Times New Roman"/>
                <w:sz w:val="28"/>
                <w:szCs w:val="28"/>
              </w:rPr>
              <w:t>НЛ 399225  от 22</w:t>
            </w:r>
            <w:r w:rsidR="00A67471">
              <w:rPr>
                <w:rFonts w:ascii="Times New Roman" w:hAnsi="Times New Roman"/>
                <w:sz w:val="28"/>
                <w:szCs w:val="28"/>
              </w:rPr>
              <w:t>.10.</w:t>
            </w:r>
            <w:r w:rsidRPr="00A9080F">
              <w:rPr>
                <w:rFonts w:ascii="Times New Roman" w:hAnsi="Times New Roman"/>
                <w:sz w:val="28"/>
                <w:szCs w:val="28"/>
              </w:rPr>
              <w:t xml:space="preserve">2009  </w:t>
            </w:r>
          </w:p>
          <w:p w:rsidR="00860CD1" w:rsidRDefault="00860CD1"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Pr="00A9080F" w:rsidRDefault="006B51A8" w:rsidP="00A9080F">
            <w:pPr>
              <w:spacing w:after="0" w:line="240" w:lineRule="auto"/>
              <w:rPr>
                <w:rFonts w:ascii="Times New Roman" w:hAnsi="Times New Roman"/>
                <w:b/>
                <w:bCs/>
                <w:i/>
                <w:iCs/>
                <w:color w:val="000000"/>
                <w:sz w:val="28"/>
                <w:szCs w:val="28"/>
              </w:rPr>
            </w:pPr>
          </w:p>
          <w:p w:rsidR="00860CD1" w:rsidRPr="00A9080F" w:rsidRDefault="00860CD1" w:rsidP="00A9080F">
            <w:pPr>
              <w:spacing w:after="0" w:line="240" w:lineRule="auto"/>
              <w:rPr>
                <w:rFonts w:ascii="Times New Roman" w:hAnsi="Times New Roman"/>
                <w:sz w:val="28"/>
                <w:szCs w:val="28"/>
              </w:rPr>
            </w:pPr>
          </w:p>
        </w:tc>
        <w:tc>
          <w:tcPr>
            <w:tcW w:w="3594" w:type="dxa"/>
            <w:gridSpan w:val="2"/>
            <w:vMerge w:val="restart"/>
            <w:tcBorders>
              <w:top w:val="single" w:sz="4" w:space="0" w:color="auto"/>
              <w:left w:val="single" w:sz="4" w:space="0" w:color="auto"/>
              <w:bottom w:val="single" w:sz="4" w:space="0" w:color="auto"/>
              <w:right w:val="single" w:sz="4" w:space="0" w:color="auto"/>
            </w:tcBorders>
            <w:hideMark/>
          </w:tcPr>
          <w:p w:rsidR="00FC7DDF" w:rsidRDefault="00A67471" w:rsidP="00CA32C5">
            <w:pPr>
              <w:spacing w:after="0" w:line="240" w:lineRule="auto"/>
              <w:rPr>
                <w:rFonts w:ascii="Times New Roman" w:hAnsi="Times New Roman"/>
                <w:sz w:val="28"/>
                <w:szCs w:val="28"/>
              </w:rPr>
            </w:pPr>
            <w:r>
              <w:rPr>
                <w:rFonts w:ascii="Times New Roman" w:hAnsi="Times New Roman"/>
                <w:sz w:val="28"/>
                <w:szCs w:val="28"/>
              </w:rPr>
              <w:lastRenderedPageBreak/>
              <w:t>у</w:t>
            </w:r>
            <w:r w:rsidR="00860CD1" w:rsidRPr="00A9080F">
              <w:rPr>
                <w:rFonts w:ascii="Times New Roman" w:hAnsi="Times New Roman"/>
                <w:sz w:val="28"/>
                <w:szCs w:val="28"/>
              </w:rPr>
              <w:t xml:space="preserve">становленная мощность </w:t>
            </w:r>
            <w:r w:rsidR="00FC7DDF">
              <w:rPr>
                <w:rFonts w:ascii="Times New Roman" w:hAnsi="Times New Roman"/>
                <w:sz w:val="28"/>
                <w:szCs w:val="28"/>
              </w:rPr>
              <w:t>–</w:t>
            </w:r>
          </w:p>
          <w:p w:rsidR="00860CD1" w:rsidRDefault="00860CD1" w:rsidP="00CA32C5">
            <w:pPr>
              <w:spacing w:after="0" w:line="240" w:lineRule="auto"/>
              <w:rPr>
                <w:rFonts w:ascii="Times New Roman" w:hAnsi="Times New Roman"/>
                <w:sz w:val="28"/>
                <w:szCs w:val="28"/>
              </w:rPr>
            </w:pPr>
            <w:r w:rsidRPr="00A9080F">
              <w:rPr>
                <w:rFonts w:ascii="Times New Roman" w:hAnsi="Times New Roman"/>
                <w:sz w:val="28"/>
                <w:szCs w:val="28"/>
              </w:rPr>
              <w:t>20 куб.</w:t>
            </w:r>
            <w:r w:rsidR="00CA32C5">
              <w:rPr>
                <w:rFonts w:ascii="Times New Roman" w:hAnsi="Times New Roman"/>
                <w:sz w:val="28"/>
                <w:szCs w:val="28"/>
              </w:rPr>
              <w:t xml:space="preserve"> </w:t>
            </w:r>
            <w:r w:rsidRPr="00A9080F">
              <w:rPr>
                <w:rFonts w:ascii="Times New Roman" w:hAnsi="Times New Roman"/>
                <w:sz w:val="28"/>
                <w:szCs w:val="28"/>
              </w:rPr>
              <w:t>м/сут.</w:t>
            </w: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FC7DDF" w:rsidRDefault="00FC7DDF" w:rsidP="00CA32C5">
            <w:pPr>
              <w:spacing w:after="0" w:line="240" w:lineRule="auto"/>
              <w:rPr>
                <w:rFonts w:ascii="Times New Roman" w:hAnsi="Times New Roman"/>
                <w:sz w:val="28"/>
                <w:szCs w:val="28"/>
              </w:rPr>
            </w:pPr>
          </w:p>
          <w:p w:rsidR="00FC7DDF" w:rsidRPr="00A9080F" w:rsidRDefault="00FC7DDF" w:rsidP="00CA32C5">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б</w:t>
            </w:r>
            <w:r w:rsidR="00860CD1" w:rsidRPr="00A9080F">
              <w:rPr>
                <w:rFonts w:ascii="Times New Roman" w:hAnsi="Times New Roman"/>
                <w:color w:val="000000"/>
                <w:sz w:val="28"/>
                <w:szCs w:val="28"/>
              </w:rPr>
              <w:t>лок-бокс Станции КОСВ-20</w:t>
            </w:r>
          </w:p>
        </w:tc>
      </w:tr>
      <w:tr w:rsidR="00904CA9"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904CA9" w:rsidRDefault="00904CA9"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904CA9" w:rsidRDefault="00904CA9" w:rsidP="008F7BA0">
            <w:pPr>
              <w:spacing w:after="0" w:line="240" w:lineRule="auto"/>
              <w:rPr>
                <w:rFonts w:ascii="Times New Roman" w:hAnsi="Times New Roman"/>
                <w:color w:val="000000"/>
                <w:sz w:val="28"/>
                <w:szCs w:val="28"/>
              </w:rPr>
            </w:pPr>
            <w:r>
              <w:rPr>
                <w:rFonts w:ascii="Times New Roman" w:hAnsi="Times New Roman"/>
                <w:sz w:val="28"/>
                <w:szCs w:val="28"/>
              </w:rPr>
              <w:t>т</w:t>
            </w:r>
            <w:r w:rsidR="00CA32C5">
              <w:rPr>
                <w:rFonts w:ascii="Times New Roman" w:hAnsi="Times New Roman"/>
                <w:sz w:val="28"/>
                <w:szCs w:val="28"/>
              </w:rPr>
              <w:t>рубопровод сточных вод</w:t>
            </w:r>
            <w:r w:rsidR="008F7BA0">
              <w:rPr>
                <w:rFonts w:ascii="Times New Roman" w:hAnsi="Times New Roman"/>
                <w:sz w:val="28"/>
                <w:szCs w:val="28"/>
              </w:rPr>
              <w:t xml:space="preserve"> протяженностью 875,0 м</w:t>
            </w:r>
          </w:p>
        </w:tc>
      </w:tr>
      <w:tr w:rsidR="00904CA9"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bCs/>
                <w:color w:val="000000"/>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904CA9" w:rsidRDefault="00904CA9"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B23F61" w:rsidRDefault="00904CA9" w:rsidP="00CA32C5">
            <w:pPr>
              <w:spacing w:after="0" w:line="240" w:lineRule="auto"/>
              <w:rPr>
                <w:rFonts w:ascii="Times New Roman" w:hAnsi="Times New Roman"/>
                <w:sz w:val="28"/>
                <w:szCs w:val="28"/>
              </w:rPr>
            </w:pPr>
            <w:r>
              <w:rPr>
                <w:rFonts w:ascii="Times New Roman" w:hAnsi="Times New Roman"/>
                <w:sz w:val="28"/>
                <w:szCs w:val="28"/>
              </w:rPr>
              <w:t>к</w:t>
            </w:r>
            <w:r w:rsidRPr="00A9080F">
              <w:rPr>
                <w:rFonts w:ascii="Times New Roman" w:hAnsi="Times New Roman"/>
                <w:sz w:val="28"/>
                <w:szCs w:val="28"/>
              </w:rPr>
              <w:t xml:space="preserve">анализационная насосная станция </w:t>
            </w:r>
          </w:p>
          <w:p w:rsidR="00904CA9" w:rsidRDefault="00904CA9" w:rsidP="00CA32C5">
            <w:pPr>
              <w:spacing w:after="0" w:line="240" w:lineRule="auto"/>
              <w:rPr>
                <w:rFonts w:ascii="Times New Roman" w:hAnsi="Times New Roman"/>
                <w:color w:val="000000"/>
                <w:sz w:val="28"/>
                <w:szCs w:val="28"/>
              </w:rPr>
            </w:pPr>
            <w:r w:rsidRPr="00A9080F">
              <w:rPr>
                <w:rFonts w:ascii="Times New Roman" w:hAnsi="Times New Roman"/>
                <w:sz w:val="28"/>
                <w:szCs w:val="28"/>
              </w:rPr>
              <w:t>(КНС-1) мощностью 6,0 куб.</w:t>
            </w:r>
            <w:r w:rsidR="00CA32C5">
              <w:rPr>
                <w:rFonts w:ascii="Times New Roman" w:hAnsi="Times New Roman"/>
                <w:sz w:val="28"/>
                <w:szCs w:val="28"/>
              </w:rPr>
              <w:t xml:space="preserve"> </w:t>
            </w:r>
            <w:r w:rsidRPr="00A9080F">
              <w:rPr>
                <w:rFonts w:ascii="Times New Roman" w:hAnsi="Times New Roman"/>
                <w:sz w:val="28"/>
                <w:szCs w:val="28"/>
              </w:rPr>
              <w:t>м/час</w:t>
            </w:r>
          </w:p>
        </w:tc>
      </w:tr>
      <w:tr w:rsidR="00860CD1"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озетка герметичная</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ыключатель герметичный</w:t>
            </w:r>
          </w:p>
        </w:tc>
      </w:tr>
      <w:tr w:rsidR="00860CD1" w:rsidRPr="00A9080F" w:rsidTr="005715F9">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00860CD1" w:rsidRPr="00A9080F">
              <w:rPr>
                <w:rFonts w:ascii="Times New Roman" w:hAnsi="Times New Roman"/>
                <w:color w:val="000000"/>
                <w:sz w:val="28"/>
                <w:szCs w:val="28"/>
              </w:rPr>
              <w:t>ветильник люминисцентный 2х36</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00860CD1" w:rsidRPr="00A9080F">
              <w:rPr>
                <w:rFonts w:ascii="Times New Roman" w:hAnsi="Times New Roman"/>
                <w:color w:val="000000"/>
                <w:sz w:val="28"/>
                <w:szCs w:val="28"/>
              </w:rPr>
              <w:t>лоратор-отстойник для сточной воды</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00860CD1" w:rsidRPr="00A9080F">
              <w:rPr>
                <w:rFonts w:ascii="Times New Roman" w:hAnsi="Times New Roman"/>
                <w:color w:val="000000"/>
                <w:sz w:val="28"/>
                <w:szCs w:val="28"/>
              </w:rPr>
              <w:t>мкость для промывочных вод</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асос флотации на раме</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 xml:space="preserve">асос фильтрации погружной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доочистки сточных вод</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и дозирования флокулянта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и дозирования коагулянта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ловый фильтр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омпрессор подкачки</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CA32C5">
              <w:rPr>
                <w:rFonts w:ascii="Times New Roman" w:hAnsi="Times New Roman"/>
                <w:color w:val="000000"/>
                <w:sz w:val="28"/>
                <w:szCs w:val="28"/>
              </w:rPr>
              <w:t>асос в прие</w:t>
            </w:r>
            <w:r w:rsidR="00860CD1" w:rsidRPr="00A9080F">
              <w:rPr>
                <w:rFonts w:ascii="Times New Roman" w:hAnsi="Times New Roman"/>
                <w:color w:val="000000"/>
                <w:sz w:val="28"/>
                <w:szCs w:val="28"/>
              </w:rPr>
              <w:t>мный колодец</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 xml:space="preserve">среднитель </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накопитель</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 xml:space="preserve">рограммное реле времени ПИК-2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озетка герметичная</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епловая завеса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асходомер ВЗЛЕТ</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F77088"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 xml:space="preserve">еле потока FS-1 </w:t>
            </w:r>
          </w:p>
        </w:tc>
      </w:tr>
      <w:tr w:rsidR="00860CD1" w:rsidRPr="00A9080F" w:rsidTr="00B23F61">
        <w:trPr>
          <w:trHeight w:val="126"/>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tcBorders>
              <w:top w:val="single" w:sz="4" w:space="0" w:color="auto"/>
              <w:left w:val="single" w:sz="4" w:space="0" w:color="auto"/>
              <w:bottom w:val="single" w:sz="4" w:space="0" w:color="auto"/>
              <w:right w:val="single" w:sz="4" w:space="0" w:color="auto"/>
            </w:tcBorders>
            <w:vAlign w:val="center"/>
          </w:tcPr>
          <w:p w:rsidR="00860CD1" w:rsidRPr="00A9080F" w:rsidRDefault="00F77088"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оздуходувка DT4DN50</w:t>
            </w:r>
          </w:p>
        </w:tc>
      </w:tr>
    </w:tbl>
    <w:p w:rsidR="008D0709" w:rsidRDefault="008D0709"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sectPr w:rsidR="008D0709" w:rsidSect="001E025C">
          <w:type w:val="continuous"/>
          <w:pgSz w:w="16838" w:h="11906" w:orient="landscape"/>
          <w:pgMar w:top="1418" w:right="1276" w:bottom="1134" w:left="1559"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F76759" w:rsidP="008D0709">
      <w:pPr>
        <w:spacing w:after="0" w:line="240" w:lineRule="auto"/>
        <w:jc w:val="right"/>
        <w:rPr>
          <w:rFonts w:ascii="Times New Roman" w:hAnsi="Times New Roman"/>
          <w:sz w:val="28"/>
          <w:szCs w:val="28"/>
        </w:rPr>
      </w:pPr>
      <w:r>
        <w:rPr>
          <w:rFonts w:ascii="Times New Roman" w:hAnsi="Times New Roman"/>
          <w:sz w:val="28"/>
          <w:szCs w:val="28"/>
        </w:rPr>
        <w:t>о</w:t>
      </w:r>
      <w:r w:rsidR="00EC21EE">
        <w:rPr>
          <w:rFonts w:ascii="Times New Roman" w:hAnsi="Times New Roman"/>
          <w:sz w:val="28"/>
          <w:szCs w:val="28"/>
        </w:rPr>
        <w:t>т</w:t>
      </w:r>
      <w:r>
        <w:rPr>
          <w:rFonts w:ascii="Times New Roman" w:hAnsi="Times New Roman"/>
          <w:sz w:val="28"/>
          <w:szCs w:val="28"/>
        </w:rPr>
        <w:t xml:space="preserve"> </w:t>
      </w:r>
      <w:r w:rsidR="000B1A4C">
        <w:rPr>
          <w:rFonts w:ascii="Times New Roman" w:hAnsi="Times New Roman"/>
          <w:sz w:val="28"/>
          <w:szCs w:val="28"/>
        </w:rPr>
        <w:t>02.06.</w:t>
      </w:r>
      <w:r w:rsidR="005F46C6">
        <w:rPr>
          <w:rFonts w:ascii="Times New Roman" w:hAnsi="Times New Roman"/>
          <w:sz w:val="28"/>
          <w:szCs w:val="28"/>
        </w:rPr>
        <w:t xml:space="preserve">2016 </w:t>
      </w:r>
      <w:r w:rsidR="004814E9">
        <w:rPr>
          <w:rFonts w:ascii="Times New Roman" w:hAnsi="Times New Roman"/>
          <w:sz w:val="28"/>
          <w:szCs w:val="28"/>
        </w:rPr>
        <w:t xml:space="preserve"> № </w:t>
      </w:r>
      <w:r w:rsidR="000B1A4C">
        <w:rPr>
          <w:rFonts w:ascii="Times New Roman" w:hAnsi="Times New Roman"/>
          <w:sz w:val="28"/>
          <w:szCs w:val="28"/>
        </w:rPr>
        <w:t>174</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w:t>
      </w:r>
      <w:r w:rsidR="00F76759">
        <w:rPr>
          <w:rFonts w:ascii="Times New Roman" w:hAnsi="Times New Roman"/>
          <w:b/>
          <w:sz w:val="24"/>
          <w:szCs w:val="24"/>
        </w:rPr>
        <w:t>водоотведения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AB7A55" w:rsidRDefault="00AB7A55" w:rsidP="008D0709">
      <w:pPr>
        <w:spacing w:after="0" w:line="240" w:lineRule="auto"/>
        <w:jc w:val="center"/>
        <w:rPr>
          <w:rFonts w:ascii="Times New Roman" w:hAnsi="Times New Roman"/>
          <w:b/>
          <w:sz w:val="24"/>
          <w:szCs w:val="24"/>
        </w:rPr>
      </w:pPr>
    </w:p>
    <w:p w:rsidR="00AB7A55" w:rsidRDefault="00AB7A55"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5F46C6">
        <w:rPr>
          <w:rFonts w:ascii="Times New Roman" w:hAnsi="Times New Roman"/>
          <w:b/>
          <w:sz w:val="24"/>
          <w:szCs w:val="24"/>
        </w:rPr>
        <w:t>6</w:t>
      </w:r>
      <w:r w:rsidRPr="00112B07">
        <w:rPr>
          <w:rFonts w:ascii="Times New Roman" w:hAnsi="Times New Roman"/>
          <w:b/>
          <w:sz w:val="24"/>
          <w:szCs w:val="24"/>
        </w:rPr>
        <w:t xml:space="preserve"> год</w:t>
      </w:r>
    </w:p>
    <w:p w:rsidR="008D0709" w:rsidRPr="00D72805" w:rsidRDefault="008D0709" w:rsidP="008D0709">
      <w:pPr>
        <w:pStyle w:val="afe"/>
        <w:spacing w:before="0" w:line="240" w:lineRule="auto"/>
        <w:rPr>
          <w:color w:val="auto"/>
          <w:sz w:val="24"/>
          <w:szCs w:val="24"/>
        </w:rPr>
      </w:pPr>
      <w:r w:rsidRPr="00D72805">
        <w:rPr>
          <w:color w:val="auto"/>
          <w:sz w:val="24"/>
          <w:szCs w:val="24"/>
        </w:rPr>
        <w:t>Оглавление</w:t>
      </w:r>
    </w:p>
    <w:p w:rsidR="008D0709" w:rsidRPr="008D0709" w:rsidRDefault="00B36D4E" w:rsidP="00AB7A55">
      <w:pPr>
        <w:pStyle w:val="19"/>
        <w:jc w:val="left"/>
        <w:rPr>
          <w:noProof/>
          <w:lang w:eastAsia="ru-RU"/>
        </w:rPr>
      </w:pPr>
      <w:r w:rsidRPr="00B36D4E">
        <w:fldChar w:fldCharType="begin"/>
      </w:r>
      <w:r w:rsidR="008D0709" w:rsidRPr="00D72805">
        <w:instrText xml:space="preserve"> TOC \o "1-3" \h \z \u </w:instrText>
      </w:r>
      <w:r w:rsidRPr="00B36D4E">
        <w:fldChar w:fldCharType="separate"/>
      </w:r>
      <w:hyperlink w:anchor="_Toc395172354" w:history="1">
        <w:r w:rsidR="008D0709" w:rsidRPr="00D72805">
          <w:rPr>
            <w:rStyle w:val="af1"/>
            <w:noProof/>
            <w:sz w:val="24"/>
            <w:szCs w:val="24"/>
          </w:rPr>
          <w:t>1.</w:t>
        </w:r>
        <w:r w:rsidR="008D0709" w:rsidRPr="008D0709">
          <w:rPr>
            <w:noProof/>
            <w:lang w:eastAsia="ru-RU"/>
          </w:rPr>
          <w:tab/>
        </w:r>
        <w:r w:rsidR="00161D0A">
          <w:rPr>
            <w:rStyle w:val="af1"/>
            <w:noProof/>
            <w:sz w:val="24"/>
            <w:szCs w:val="24"/>
          </w:rPr>
          <w:t>Общие положения…………………………………………………………………</w:t>
        </w:r>
        <w:r w:rsidR="00280E23">
          <w:rPr>
            <w:rStyle w:val="af1"/>
            <w:noProof/>
            <w:sz w:val="24"/>
            <w:szCs w:val="24"/>
          </w:rPr>
          <w:t>..</w:t>
        </w:r>
        <w:r w:rsidR="00161D0A">
          <w:rPr>
            <w:noProof/>
            <w:webHidden/>
            <w:lang w:val="en-US"/>
          </w:rPr>
          <w:t xml:space="preserve"> </w:t>
        </w:r>
        <w:r w:rsidR="00161D0A">
          <w:rPr>
            <w:noProof/>
            <w:webHidden/>
          </w:rPr>
          <w:t>……</w:t>
        </w:r>
        <w:r w:rsidR="00280E23">
          <w:rPr>
            <w:noProof/>
            <w:webHidden/>
          </w:rPr>
          <w:t>…</w:t>
        </w:r>
        <w:r w:rsidR="001E025C">
          <w:rPr>
            <w:noProof/>
            <w:webHidden/>
          </w:rPr>
          <w:t>...</w:t>
        </w:r>
        <w:r w:rsidRPr="00D72805">
          <w:rPr>
            <w:noProof/>
            <w:webHidden/>
          </w:rPr>
          <w:fldChar w:fldCharType="begin"/>
        </w:r>
        <w:r w:rsidR="008D0709" w:rsidRPr="00D72805">
          <w:rPr>
            <w:noProof/>
            <w:webHidden/>
          </w:rPr>
          <w:instrText xml:space="preserve"> PAGEREF _Toc395172354 \h </w:instrText>
        </w:r>
        <w:r w:rsidRPr="00D72805">
          <w:rPr>
            <w:noProof/>
            <w:webHidden/>
          </w:rPr>
        </w:r>
        <w:r w:rsidRPr="00D72805">
          <w:rPr>
            <w:noProof/>
            <w:webHidden/>
          </w:rPr>
          <w:fldChar w:fldCharType="separate"/>
        </w:r>
        <w:r w:rsidR="00D56148">
          <w:rPr>
            <w:noProof/>
            <w:webHidden/>
          </w:rPr>
          <w:t>12</w:t>
        </w:r>
        <w:r w:rsidRPr="00D72805">
          <w:rPr>
            <w:noProof/>
            <w:webHidden/>
          </w:rPr>
          <w:fldChar w:fldCharType="end"/>
        </w:r>
      </w:hyperlink>
    </w:p>
    <w:p w:rsidR="008D0709" w:rsidRPr="008D0709" w:rsidRDefault="00B36D4E" w:rsidP="00AB7A55">
      <w:pPr>
        <w:pStyle w:val="19"/>
        <w:rPr>
          <w:noProof/>
          <w:lang w:eastAsia="ru-RU"/>
        </w:rPr>
      </w:pPr>
      <w:hyperlink w:anchor="_Toc395172355" w:history="1">
        <w:r w:rsidR="008D0709" w:rsidRPr="00D72805">
          <w:rPr>
            <w:rStyle w:val="af1"/>
            <w:noProof/>
            <w:sz w:val="24"/>
            <w:szCs w:val="24"/>
            <w:lang w:eastAsia="ru-RU"/>
          </w:rPr>
          <w:t>2.</w:t>
        </w:r>
        <w:r w:rsidR="008D0709" w:rsidRPr="008D0709">
          <w:rPr>
            <w:noProof/>
            <w:lang w:eastAsia="ru-RU"/>
          </w:rPr>
          <w:tab/>
        </w:r>
        <w:r w:rsidR="008D0709" w:rsidRPr="00D72805">
          <w:rPr>
            <w:rStyle w:val="af1"/>
            <w:noProof/>
            <w:sz w:val="24"/>
            <w:szCs w:val="24"/>
            <w:lang w:eastAsia="ru-RU"/>
          </w:rPr>
          <w:t>Условия Конкурса</w:t>
        </w:r>
        <w:r w:rsidR="00161D0A">
          <w:rPr>
            <w:rStyle w:val="af1"/>
            <w:noProof/>
            <w:sz w:val="24"/>
            <w:szCs w:val="24"/>
            <w:lang w:eastAsia="ru-RU"/>
          </w:rPr>
          <w:t>…</w:t>
        </w:r>
        <w:r w:rsidR="00161D0A">
          <w:rPr>
            <w:noProof/>
            <w:webHidden/>
          </w:rPr>
          <w:t>…………………………………………………………………………</w:t>
        </w:r>
        <w:r w:rsidR="001E025C">
          <w:rPr>
            <w:noProof/>
            <w:webHidden/>
          </w:rPr>
          <w:t>...</w:t>
        </w:r>
        <w:r w:rsidR="00161D0A">
          <w:rPr>
            <w:noProof/>
            <w:webHidden/>
          </w:rPr>
          <w:t>…</w:t>
        </w:r>
        <w:r w:rsidR="002556BF">
          <w:rPr>
            <w:noProof/>
            <w:webHidden/>
          </w:rPr>
          <w:t>…</w:t>
        </w:r>
        <w:r w:rsidRPr="00D72805">
          <w:rPr>
            <w:noProof/>
            <w:webHidden/>
          </w:rPr>
          <w:fldChar w:fldCharType="begin"/>
        </w:r>
        <w:r w:rsidR="008D0709" w:rsidRPr="00D72805">
          <w:rPr>
            <w:noProof/>
            <w:webHidden/>
          </w:rPr>
          <w:instrText xml:space="preserve"> PAGEREF _Toc395172355 \h </w:instrText>
        </w:r>
        <w:r w:rsidRPr="00D72805">
          <w:rPr>
            <w:noProof/>
            <w:webHidden/>
          </w:rPr>
        </w:r>
        <w:r w:rsidRPr="00D72805">
          <w:rPr>
            <w:noProof/>
            <w:webHidden/>
          </w:rPr>
          <w:fldChar w:fldCharType="separate"/>
        </w:r>
        <w:r w:rsidR="00D56148">
          <w:rPr>
            <w:noProof/>
            <w:webHidden/>
          </w:rPr>
          <w:t>14</w:t>
        </w:r>
        <w:r w:rsidRPr="00D72805">
          <w:rPr>
            <w:noProof/>
            <w:webHidden/>
          </w:rPr>
          <w:fldChar w:fldCharType="end"/>
        </w:r>
      </w:hyperlink>
    </w:p>
    <w:p w:rsidR="008D0709" w:rsidRPr="008D0709" w:rsidRDefault="00B36D4E" w:rsidP="00DB1E51">
      <w:pPr>
        <w:pStyle w:val="27"/>
        <w:rPr>
          <w:noProof/>
          <w:lang w:eastAsia="ru-RU"/>
        </w:rPr>
      </w:pPr>
      <w:hyperlink w:anchor="_Toc395172356" w:history="1">
        <w:r w:rsidR="008D0709" w:rsidRPr="00D72805">
          <w:rPr>
            <w:rStyle w:val="af1"/>
            <w:noProof/>
            <w:sz w:val="24"/>
            <w:szCs w:val="24"/>
          </w:rPr>
          <w:t>2.1. О</w:t>
        </w:r>
        <w:r w:rsidR="008D0709">
          <w:rPr>
            <w:rStyle w:val="af1"/>
            <w:noProof/>
            <w:sz w:val="24"/>
            <w:szCs w:val="24"/>
          </w:rPr>
          <w:t>бъект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_Toc395172356 \h </w:instrText>
        </w:r>
        <w:r w:rsidRPr="00D72805">
          <w:rPr>
            <w:noProof/>
            <w:webHidden/>
          </w:rPr>
        </w:r>
        <w:r w:rsidRPr="00D72805">
          <w:rPr>
            <w:noProof/>
            <w:webHidden/>
          </w:rPr>
          <w:fldChar w:fldCharType="separate"/>
        </w:r>
        <w:r w:rsidR="00D56148">
          <w:rPr>
            <w:noProof/>
            <w:webHidden/>
          </w:rPr>
          <w:t>14</w:t>
        </w:r>
        <w:r w:rsidRPr="00D72805">
          <w:rPr>
            <w:noProof/>
            <w:webHidden/>
          </w:rPr>
          <w:fldChar w:fldCharType="end"/>
        </w:r>
      </w:hyperlink>
    </w:p>
    <w:p w:rsidR="008D0709" w:rsidRPr="008D0709" w:rsidRDefault="00B36D4E" w:rsidP="00DB1E51">
      <w:pPr>
        <w:pStyle w:val="27"/>
        <w:rPr>
          <w:noProof/>
          <w:lang w:eastAsia="ru-RU"/>
        </w:rPr>
      </w:pPr>
      <w:hyperlink w:anchor="_Toc395172357" w:history="1">
        <w:r w:rsidR="008D0709" w:rsidRPr="00D72805">
          <w:rPr>
            <w:rStyle w:val="af1"/>
            <w:noProof/>
            <w:sz w:val="24"/>
            <w:szCs w:val="24"/>
          </w:rPr>
          <w:t>2.2. Пр</w:t>
        </w:r>
        <w:r w:rsidR="008D0709">
          <w:rPr>
            <w:rStyle w:val="af1"/>
            <w:noProof/>
            <w:sz w:val="24"/>
            <w:szCs w:val="24"/>
          </w:rPr>
          <w:t>едмет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_Toc395172357 \h </w:instrText>
        </w:r>
        <w:r w:rsidRPr="00D72805">
          <w:rPr>
            <w:noProof/>
            <w:webHidden/>
          </w:rPr>
        </w:r>
        <w:r w:rsidRPr="00D72805">
          <w:rPr>
            <w:noProof/>
            <w:webHidden/>
          </w:rPr>
          <w:fldChar w:fldCharType="separate"/>
        </w:r>
        <w:r w:rsidR="00D56148">
          <w:rPr>
            <w:noProof/>
            <w:webHidden/>
          </w:rPr>
          <w:t>14</w:t>
        </w:r>
        <w:r w:rsidRPr="00D72805">
          <w:rPr>
            <w:noProof/>
            <w:webHidden/>
          </w:rPr>
          <w:fldChar w:fldCharType="end"/>
        </w:r>
      </w:hyperlink>
    </w:p>
    <w:p w:rsidR="008D0709" w:rsidRPr="008D0709" w:rsidRDefault="00B36D4E" w:rsidP="00DB1E51">
      <w:pPr>
        <w:pStyle w:val="27"/>
        <w:rPr>
          <w:noProof/>
          <w:lang w:eastAsia="ru-RU"/>
        </w:rPr>
      </w:pPr>
      <w:hyperlink w:anchor="_Toc395172358" w:history="1">
        <w:r w:rsidR="008D0709" w:rsidRPr="00D72805">
          <w:rPr>
            <w:rStyle w:val="af1"/>
            <w:noProof/>
            <w:sz w:val="24"/>
            <w:szCs w:val="24"/>
          </w:rPr>
          <w:t>2.3. Срок дей</w:t>
        </w:r>
        <w:r w:rsidR="008D0709">
          <w:rPr>
            <w:rStyle w:val="af1"/>
            <w:noProof/>
            <w:sz w:val="24"/>
            <w:szCs w:val="24"/>
          </w:rPr>
          <w:t>ствия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_Toc395172358 \h </w:instrText>
        </w:r>
        <w:r w:rsidRPr="00D72805">
          <w:rPr>
            <w:noProof/>
            <w:webHidden/>
          </w:rPr>
        </w:r>
        <w:r w:rsidRPr="00D72805">
          <w:rPr>
            <w:noProof/>
            <w:webHidden/>
          </w:rPr>
          <w:fldChar w:fldCharType="separate"/>
        </w:r>
        <w:r w:rsidR="00D56148">
          <w:rPr>
            <w:noProof/>
            <w:webHidden/>
          </w:rPr>
          <w:t>14</w:t>
        </w:r>
        <w:r w:rsidRPr="00D72805">
          <w:rPr>
            <w:noProof/>
            <w:webHidden/>
          </w:rPr>
          <w:fldChar w:fldCharType="end"/>
        </w:r>
      </w:hyperlink>
    </w:p>
    <w:p w:rsidR="008D0709" w:rsidRPr="008D0709" w:rsidRDefault="00B36D4E" w:rsidP="00DB1E51">
      <w:pPr>
        <w:pStyle w:val="27"/>
        <w:rPr>
          <w:noProof/>
          <w:lang w:eastAsia="ru-RU"/>
        </w:rPr>
      </w:pPr>
      <w:hyperlink w:anchor="_Toc395172359" w:history="1">
        <w:r w:rsidR="008D0709" w:rsidRPr="00D72805">
          <w:rPr>
            <w:rStyle w:val="af1"/>
            <w:noProof/>
            <w:sz w:val="24"/>
            <w:szCs w:val="24"/>
          </w:rPr>
          <w:t>2</w:t>
        </w:r>
        <w:r w:rsidR="008D0709">
          <w:rPr>
            <w:rStyle w:val="af1"/>
            <w:noProof/>
            <w:sz w:val="24"/>
            <w:szCs w:val="24"/>
          </w:rPr>
          <w:t>.4. Обязательства Концессионера</w:t>
        </w:r>
        <w:r w:rsidR="008D0709" w:rsidRPr="00D72805">
          <w:rPr>
            <w:noProof/>
            <w:webHidden/>
          </w:rPr>
          <w:tab/>
        </w:r>
        <w:r w:rsidRPr="00D72805">
          <w:rPr>
            <w:noProof/>
            <w:webHidden/>
          </w:rPr>
          <w:fldChar w:fldCharType="begin"/>
        </w:r>
        <w:r w:rsidR="008D0709" w:rsidRPr="00D72805">
          <w:rPr>
            <w:noProof/>
            <w:webHidden/>
          </w:rPr>
          <w:instrText xml:space="preserve"> PAGEREF _Toc395172359 \h </w:instrText>
        </w:r>
        <w:r w:rsidRPr="00D72805">
          <w:rPr>
            <w:noProof/>
            <w:webHidden/>
          </w:rPr>
        </w:r>
        <w:r w:rsidRPr="00D72805">
          <w:rPr>
            <w:noProof/>
            <w:webHidden/>
          </w:rPr>
          <w:fldChar w:fldCharType="separate"/>
        </w:r>
        <w:r w:rsidR="00D56148">
          <w:rPr>
            <w:noProof/>
            <w:webHidden/>
          </w:rPr>
          <w:t>14</w:t>
        </w:r>
        <w:r w:rsidRPr="00D72805">
          <w:rPr>
            <w:noProof/>
            <w:webHidden/>
          </w:rPr>
          <w:fldChar w:fldCharType="end"/>
        </w:r>
      </w:hyperlink>
    </w:p>
    <w:p w:rsidR="008D0709" w:rsidRPr="008D0709" w:rsidRDefault="00B36D4E" w:rsidP="00DB1E51">
      <w:pPr>
        <w:pStyle w:val="27"/>
        <w:rPr>
          <w:noProof/>
          <w:lang w:eastAsia="ru-RU"/>
        </w:rPr>
      </w:pPr>
      <w:hyperlink w:anchor="_Toc395172360" w:history="1">
        <w:r w:rsidR="008D0709">
          <w:rPr>
            <w:rStyle w:val="af1"/>
            <w:noProof/>
            <w:sz w:val="24"/>
            <w:szCs w:val="24"/>
          </w:rPr>
          <w:t>2.5. Обязательства Концедента</w:t>
        </w:r>
        <w:r w:rsidR="008D0709" w:rsidRPr="00D72805">
          <w:rPr>
            <w:noProof/>
            <w:webHidden/>
          </w:rPr>
          <w:tab/>
        </w:r>
        <w:r w:rsidRPr="00D72805">
          <w:rPr>
            <w:noProof/>
            <w:webHidden/>
          </w:rPr>
          <w:fldChar w:fldCharType="begin"/>
        </w:r>
        <w:r w:rsidR="008D0709" w:rsidRPr="00D72805">
          <w:rPr>
            <w:noProof/>
            <w:webHidden/>
          </w:rPr>
          <w:instrText xml:space="preserve"> PAGEREF _Toc395172360 \h </w:instrText>
        </w:r>
        <w:r w:rsidRPr="00D72805">
          <w:rPr>
            <w:noProof/>
            <w:webHidden/>
          </w:rPr>
        </w:r>
        <w:r w:rsidRPr="00D72805">
          <w:rPr>
            <w:noProof/>
            <w:webHidden/>
          </w:rPr>
          <w:fldChar w:fldCharType="separate"/>
        </w:r>
        <w:r w:rsidR="00D56148">
          <w:rPr>
            <w:noProof/>
            <w:webHidden/>
          </w:rPr>
          <w:t>16</w:t>
        </w:r>
        <w:r w:rsidRPr="00D72805">
          <w:rPr>
            <w:noProof/>
            <w:webHidden/>
          </w:rPr>
          <w:fldChar w:fldCharType="end"/>
        </w:r>
      </w:hyperlink>
    </w:p>
    <w:p w:rsidR="008D0709" w:rsidRPr="008D0709" w:rsidRDefault="00B36D4E" w:rsidP="00DB1E51">
      <w:pPr>
        <w:pStyle w:val="27"/>
        <w:rPr>
          <w:noProof/>
          <w:lang w:eastAsia="ru-RU"/>
        </w:rPr>
      </w:pPr>
      <w:hyperlink w:anchor="_Toc395172361" w:history="1">
        <w:r w:rsidR="008D0709" w:rsidRPr="00D72805">
          <w:rPr>
            <w:rStyle w:val="af1"/>
            <w:noProof/>
            <w:sz w:val="24"/>
            <w:szCs w:val="24"/>
          </w:rPr>
          <w:t>2.6. Права в отношении Об</w:t>
        </w:r>
        <w:r w:rsidR="008D0709">
          <w:rPr>
            <w:rStyle w:val="af1"/>
            <w:noProof/>
            <w:sz w:val="24"/>
            <w:szCs w:val="24"/>
          </w:rPr>
          <w:t>ъекта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_Toc395172361 \h </w:instrText>
        </w:r>
        <w:r w:rsidRPr="00D72805">
          <w:rPr>
            <w:noProof/>
            <w:webHidden/>
          </w:rPr>
        </w:r>
        <w:r w:rsidRPr="00D72805">
          <w:rPr>
            <w:noProof/>
            <w:webHidden/>
          </w:rPr>
          <w:fldChar w:fldCharType="separate"/>
        </w:r>
        <w:r w:rsidR="00D56148">
          <w:rPr>
            <w:noProof/>
            <w:webHidden/>
          </w:rPr>
          <w:t>16</w:t>
        </w:r>
        <w:r w:rsidRPr="00D72805">
          <w:rPr>
            <w:noProof/>
            <w:webHidden/>
          </w:rPr>
          <w:fldChar w:fldCharType="end"/>
        </w:r>
      </w:hyperlink>
    </w:p>
    <w:p w:rsidR="008D0709" w:rsidRPr="008D0709" w:rsidRDefault="00B36D4E" w:rsidP="00DB1E51">
      <w:pPr>
        <w:pStyle w:val="27"/>
        <w:rPr>
          <w:noProof/>
          <w:lang w:eastAsia="ru-RU"/>
        </w:rPr>
      </w:pPr>
      <w:hyperlink w:anchor="_Toc395172362" w:history="1">
        <w:r w:rsidR="008D0709" w:rsidRPr="00D72805">
          <w:rPr>
            <w:rStyle w:val="af1"/>
            <w:noProof/>
            <w:sz w:val="24"/>
            <w:szCs w:val="24"/>
          </w:rPr>
          <w:t xml:space="preserve">2.7. Срок </w:t>
        </w:r>
        <w:r w:rsidR="008D0709">
          <w:rPr>
            <w:rStyle w:val="af1"/>
            <w:noProof/>
            <w:sz w:val="24"/>
            <w:szCs w:val="24"/>
          </w:rPr>
          <w:t>подписания</w:t>
        </w:r>
        <w:r w:rsidR="008D0709" w:rsidRPr="00D72805">
          <w:rPr>
            <w:rStyle w:val="af1"/>
            <w:noProof/>
            <w:sz w:val="24"/>
            <w:szCs w:val="24"/>
          </w:rPr>
          <w:t xml:space="preserve"> Концессионного со</w:t>
        </w:r>
        <w:r w:rsidR="008D0709">
          <w:rPr>
            <w:rStyle w:val="af1"/>
            <w:noProof/>
            <w:sz w:val="24"/>
            <w:szCs w:val="24"/>
          </w:rPr>
          <w:t>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_Toc395172362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3" w:history="1">
        <w:r w:rsidR="008D0709" w:rsidRPr="00D72805">
          <w:rPr>
            <w:rStyle w:val="af1"/>
            <w:noProof/>
            <w:sz w:val="24"/>
            <w:szCs w:val="24"/>
          </w:rPr>
          <w:t>2.8. Срок передачи Концессионеру Об</w:t>
        </w:r>
        <w:r w:rsidR="008D0709">
          <w:rPr>
            <w:rStyle w:val="af1"/>
            <w:noProof/>
            <w:sz w:val="24"/>
            <w:szCs w:val="24"/>
          </w:rPr>
          <w:t>ъекта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_Toc395172363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4" w:history="1">
        <w:r w:rsidR="008D0709" w:rsidRPr="00D72805">
          <w:rPr>
            <w:rStyle w:val="af1"/>
            <w:noProof/>
            <w:sz w:val="24"/>
            <w:szCs w:val="24"/>
          </w:rPr>
          <w:t>2.9. Способы обеспече</w:t>
        </w:r>
        <w:r w:rsidR="008D0709">
          <w:rPr>
            <w:rStyle w:val="af1"/>
            <w:noProof/>
            <w:sz w:val="24"/>
            <w:szCs w:val="24"/>
          </w:rPr>
          <w:t>ния Концессионером обязательств</w:t>
        </w:r>
        <w:r w:rsidR="008D0709" w:rsidRPr="00D72805">
          <w:rPr>
            <w:noProof/>
            <w:webHidden/>
          </w:rPr>
          <w:tab/>
        </w:r>
        <w:r w:rsidRPr="00D72805">
          <w:rPr>
            <w:noProof/>
            <w:webHidden/>
          </w:rPr>
          <w:fldChar w:fldCharType="begin"/>
        </w:r>
        <w:r w:rsidR="008D0709" w:rsidRPr="00D72805">
          <w:rPr>
            <w:noProof/>
            <w:webHidden/>
          </w:rPr>
          <w:instrText xml:space="preserve"> PAGEREF _Toc395172364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5" w:history="1">
        <w:r w:rsidR="008D0709" w:rsidRPr="00D72805">
          <w:rPr>
            <w:rStyle w:val="af1"/>
            <w:noProof/>
            <w:sz w:val="24"/>
            <w:szCs w:val="24"/>
          </w:rPr>
          <w:t>2.10. Цели и срок использования (эксплуатации) Об</w:t>
        </w:r>
        <w:r w:rsidR="008D0709">
          <w:rPr>
            <w:rStyle w:val="af1"/>
            <w:noProof/>
            <w:sz w:val="24"/>
            <w:szCs w:val="24"/>
          </w:rPr>
          <w:t>ъекта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_Toc395172365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6" w:history="1">
        <w:r w:rsidR="008D0709" w:rsidRPr="00D72805">
          <w:rPr>
            <w:rStyle w:val="af1"/>
            <w:noProof/>
            <w:sz w:val="24"/>
            <w:szCs w:val="24"/>
          </w:rPr>
          <w:t>2.11. Размер к</w:t>
        </w:r>
        <w:r w:rsidR="008D0709">
          <w:rPr>
            <w:rStyle w:val="af1"/>
            <w:noProof/>
            <w:sz w:val="24"/>
            <w:szCs w:val="24"/>
          </w:rPr>
          <w:t>онцессионной платы</w:t>
        </w:r>
        <w:r w:rsidR="008D0709" w:rsidRPr="00D72805">
          <w:rPr>
            <w:noProof/>
            <w:webHidden/>
          </w:rPr>
          <w:tab/>
        </w:r>
        <w:r w:rsidRPr="00D72805">
          <w:rPr>
            <w:noProof/>
            <w:webHidden/>
          </w:rPr>
          <w:fldChar w:fldCharType="begin"/>
        </w:r>
        <w:r w:rsidR="008D0709" w:rsidRPr="00D72805">
          <w:rPr>
            <w:noProof/>
            <w:webHidden/>
          </w:rPr>
          <w:instrText xml:space="preserve"> PAGEREF _Toc395172366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7" w:history="1">
        <w:r w:rsidR="008D0709" w:rsidRPr="00D72805">
          <w:rPr>
            <w:rStyle w:val="af1"/>
            <w:noProof/>
            <w:sz w:val="24"/>
            <w:szCs w:val="24"/>
          </w:rPr>
          <w:t>2.12. Задание и основные мероприятия</w:t>
        </w:r>
        <w:r w:rsidR="008D0709" w:rsidRPr="00D72805">
          <w:rPr>
            <w:noProof/>
            <w:webHidden/>
          </w:rPr>
          <w:tab/>
        </w:r>
        <w:r w:rsidRPr="00D72805">
          <w:rPr>
            <w:noProof/>
            <w:webHidden/>
          </w:rPr>
          <w:fldChar w:fldCharType="begin"/>
        </w:r>
        <w:r w:rsidR="008D0709" w:rsidRPr="00D72805">
          <w:rPr>
            <w:noProof/>
            <w:webHidden/>
          </w:rPr>
          <w:instrText xml:space="preserve"> PAGEREF _Toc395172367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8" w:history="1">
        <w:r w:rsidR="008D0709" w:rsidRPr="00D72805">
          <w:rPr>
            <w:rStyle w:val="af1"/>
            <w:noProof/>
            <w:sz w:val="24"/>
            <w:szCs w:val="24"/>
          </w:rPr>
          <w:t>2.13. Долгосрочные параметры регулирования деятельности Концессионера</w:t>
        </w:r>
        <w:r w:rsidR="008D0709" w:rsidRPr="00D72805">
          <w:rPr>
            <w:noProof/>
            <w:webHidden/>
          </w:rPr>
          <w:tab/>
        </w:r>
        <w:r w:rsidRPr="00D72805">
          <w:rPr>
            <w:noProof/>
            <w:webHidden/>
          </w:rPr>
          <w:fldChar w:fldCharType="begin"/>
        </w:r>
        <w:r w:rsidR="008D0709" w:rsidRPr="00D72805">
          <w:rPr>
            <w:noProof/>
            <w:webHidden/>
          </w:rPr>
          <w:instrText xml:space="preserve"> PAGEREF _Toc395172368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69" w:history="1">
        <w:r w:rsidR="008D0709" w:rsidRPr="00D72805">
          <w:rPr>
            <w:rStyle w:val="af1"/>
            <w:noProof/>
            <w:sz w:val="24"/>
            <w:szCs w:val="24"/>
          </w:rPr>
          <w:t>2.14. Сведения о ценах, значениях и параметрах</w:t>
        </w:r>
        <w:r w:rsidR="008D0709" w:rsidRPr="00D72805">
          <w:rPr>
            <w:noProof/>
            <w:webHidden/>
          </w:rPr>
          <w:tab/>
        </w:r>
        <w:r w:rsidRPr="00D72805">
          <w:rPr>
            <w:noProof/>
            <w:webHidden/>
          </w:rPr>
          <w:fldChar w:fldCharType="begin"/>
        </w:r>
        <w:r w:rsidR="008D0709" w:rsidRPr="00D72805">
          <w:rPr>
            <w:noProof/>
            <w:webHidden/>
          </w:rPr>
          <w:instrText xml:space="preserve"> PAGEREF _Toc395172369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70" w:history="1">
        <w:r w:rsidR="008D0709" w:rsidRPr="00D72805">
          <w:rPr>
            <w:rStyle w:val="af1"/>
            <w:noProof/>
            <w:sz w:val="24"/>
            <w:szCs w:val="24"/>
          </w:rPr>
          <w:t>2.15. Предельный размер расходов на реконструкцию Объекта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_Toc395172370 \h </w:instrText>
        </w:r>
        <w:r w:rsidRPr="00D72805">
          <w:rPr>
            <w:noProof/>
            <w:webHidden/>
          </w:rPr>
        </w:r>
        <w:r w:rsidRPr="00D72805">
          <w:rPr>
            <w:noProof/>
            <w:webHidden/>
          </w:rPr>
          <w:fldChar w:fldCharType="separate"/>
        </w:r>
        <w:r w:rsidR="00D56148">
          <w:rPr>
            <w:noProof/>
            <w:webHidden/>
          </w:rPr>
          <w:t>17</w:t>
        </w:r>
        <w:r w:rsidRPr="00D72805">
          <w:rPr>
            <w:noProof/>
            <w:webHidden/>
          </w:rPr>
          <w:fldChar w:fldCharType="end"/>
        </w:r>
      </w:hyperlink>
    </w:p>
    <w:p w:rsidR="008D0709" w:rsidRPr="008D0709" w:rsidRDefault="00B36D4E" w:rsidP="00DB1E51">
      <w:pPr>
        <w:pStyle w:val="27"/>
        <w:rPr>
          <w:noProof/>
          <w:lang w:eastAsia="ru-RU"/>
        </w:rPr>
      </w:pPr>
      <w:hyperlink w:anchor="_Toc395172371" w:history="1">
        <w:r w:rsidR="008D0709" w:rsidRPr="00D72805">
          <w:rPr>
            <w:rStyle w:val="af1"/>
            <w:noProof/>
            <w:sz w:val="24"/>
            <w:szCs w:val="24"/>
          </w:rPr>
          <w:t>2.16. Минимально допустимые плановые значения показателей деятельности Концессионера – показатели надежности, качества, энергетической эффективности</w:t>
        </w:r>
        <w:r w:rsidR="008D0709" w:rsidRPr="00D72805">
          <w:rPr>
            <w:noProof/>
            <w:webHidden/>
          </w:rPr>
          <w:tab/>
        </w:r>
      </w:hyperlink>
      <w:r w:rsidR="006B0D54">
        <w:rPr>
          <w:noProof/>
        </w:rPr>
        <w:t>1</w:t>
      </w:r>
      <w:r w:rsidR="00233B8E">
        <w:rPr>
          <w:noProof/>
        </w:rPr>
        <w:t>7</w:t>
      </w:r>
    </w:p>
    <w:p w:rsidR="008D0709" w:rsidRPr="008D0709" w:rsidRDefault="00B36D4E" w:rsidP="00DB1E51">
      <w:pPr>
        <w:pStyle w:val="27"/>
        <w:rPr>
          <w:noProof/>
          <w:lang w:eastAsia="ru-RU"/>
        </w:rPr>
      </w:pPr>
      <w:hyperlink w:anchor="_Toc395172372" w:history="1">
        <w:r w:rsidR="008D0709" w:rsidRPr="00D72805">
          <w:rPr>
            <w:rStyle w:val="af1"/>
            <w:noProof/>
            <w:sz w:val="24"/>
            <w:szCs w:val="24"/>
          </w:rPr>
          <w:t>2.17. Порядок и условия возмещения расходов сторон, связанных с досрочным расторж</w:t>
        </w:r>
        <w:r w:rsidR="008D0709">
          <w:rPr>
            <w:rStyle w:val="af1"/>
            <w:noProof/>
            <w:sz w:val="24"/>
            <w:szCs w:val="24"/>
          </w:rPr>
          <w:t>ением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_Toc395172372 \h </w:instrText>
        </w:r>
        <w:r w:rsidRPr="00D72805">
          <w:rPr>
            <w:noProof/>
            <w:webHidden/>
          </w:rPr>
        </w:r>
        <w:r w:rsidRPr="00D72805">
          <w:rPr>
            <w:noProof/>
            <w:webHidden/>
          </w:rPr>
          <w:fldChar w:fldCharType="separate"/>
        </w:r>
        <w:r w:rsidR="00D56148">
          <w:rPr>
            <w:noProof/>
            <w:webHidden/>
          </w:rPr>
          <w:t>18</w:t>
        </w:r>
        <w:r w:rsidRPr="00D72805">
          <w:rPr>
            <w:noProof/>
            <w:webHidden/>
          </w:rPr>
          <w:fldChar w:fldCharType="end"/>
        </w:r>
      </w:hyperlink>
    </w:p>
    <w:p w:rsidR="008D0709" w:rsidRPr="008D0709" w:rsidRDefault="00B36D4E" w:rsidP="00DB1E51">
      <w:pPr>
        <w:pStyle w:val="27"/>
        <w:rPr>
          <w:noProof/>
          <w:lang w:eastAsia="ru-RU"/>
        </w:rPr>
      </w:pPr>
      <w:hyperlink w:anchor="_Toc395172373" w:history="1">
        <w:r w:rsidR="008D0709" w:rsidRPr="00D72805">
          <w:rPr>
            <w:rStyle w:val="af1"/>
            <w:noProof/>
            <w:sz w:val="24"/>
            <w:szCs w:val="24"/>
          </w:rPr>
          <w:t>2.18.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r w:rsidR="008D0709" w:rsidRPr="00D72805">
          <w:rPr>
            <w:noProof/>
            <w:webHidden/>
          </w:rPr>
          <w:tab/>
        </w:r>
        <w:r w:rsidRPr="00D72805">
          <w:rPr>
            <w:noProof/>
            <w:webHidden/>
          </w:rPr>
          <w:fldChar w:fldCharType="begin"/>
        </w:r>
        <w:r w:rsidR="008D0709" w:rsidRPr="00D72805">
          <w:rPr>
            <w:noProof/>
            <w:webHidden/>
          </w:rPr>
          <w:instrText xml:space="preserve"> PAGEREF _Toc395172373 \h </w:instrText>
        </w:r>
        <w:r w:rsidRPr="00D72805">
          <w:rPr>
            <w:noProof/>
            <w:webHidden/>
          </w:rPr>
        </w:r>
        <w:r w:rsidRPr="00D72805">
          <w:rPr>
            <w:noProof/>
            <w:webHidden/>
          </w:rPr>
          <w:fldChar w:fldCharType="separate"/>
        </w:r>
        <w:r w:rsidR="00D56148">
          <w:rPr>
            <w:noProof/>
            <w:webHidden/>
          </w:rPr>
          <w:t>18</w:t>
        </w:r>
        <w:r w:rsidRPr="00D72805">
          <w:rPr>
            <w:noProof/>
            <w:webHidden/>
          </w:rPr>
          <w:fldChar w:fldCharType="end"/>
        </w:r>
      </w:hyperlink>
    </w:p>
    <w:p w:rsidR="008D0709" w:rsidRPr="008D0709" w:rsidRDefault="00B36D4E" w:rsidP="00AB7A55">
      <w:pPr>
        <w:pStyle w:val="19"/>
        <w:jc w:val="left"/>
        <w:rPr>
          <w:noProof/>
          <w:lang w:eastAsia="ru-RU"/>
        </w:rPr>
      </w:pPr>
      <w:hyperlink w:anchor="_Toc395172374" w:history="1">
        <w:r w:rsidR="008D0709" w:rsidRPr="00D72805">
          <w:rPr>
            <w:rStyle w:val="af1"/>
            <w:noProof/>
            <w:sz w:val="24"/>
            <w:szCs w:val="24"/>
          </w:rPr>
          <w:t>3.</w:t>
        </w:r>
        <w:r w:rsidR="008D0709" w:rsidRPr="008D0709">
          <w:rPr>
            <w:noProof/>
            <w:lang w:eastAsia="ru-RU"/>
          </w:rPr>
          <w:t xml:space="preserve"> </w:t>
        </w:r>
        <w:r w:rsidR="008D0709" w:rsidRPr="00D72805">
          <w:rPr>
            <w:rStyle w:val="af1"/>
            <w:noProof/>
            <w:sz w:val="24"/>
            <w:szCs w:val="24"/>
          </w:rPr>
          <w:t>Требования, предъявляемые к участникам Конкурса, в соответствии с которыми проводится предварительный отбор участников Конкурса</w:t>
        </w:r>
        <w:r w:rsidR="00161D0A">
          <w:rPr>
            <w:rStyle w:val="af1"/>
            <w:noProof/>
            <w:sz w:val="24"/>
            <w:szCs w:val="24"/>
          </w:rPr>
          <w:t>…</w:t>
        </w:r>
        <w:r w:rsidR="00161D0A">
          <w:rPr>
            <w:noProof/>
            <w:webHidden/>
          </w:rPr>
          <w:t>………………………………</w:t>
        </w:r>
        <w:r w:rsidR="001E025C">
          <w:rPr>
            <w:noProof/>
            <w:webHidden/>
          </w:rPr>
          <w:t>...</w:t>
        </w:r>
        <w:r w:rsidR="00161D0A">
          <w:rPr>
            <w:noProof/>
            <w:webHidden/>
          </w:rPr>
          <w:t>…</w:t>
        </w:r>
        <w:r w:rsidR="002556BF">
          <w:rPr>
            <w:noProof/>
            <w:webHidden/>
          </w:rPr>
          <w:t>..</w:t>
        </w:r>
        <w:r w:rsidRPr="002556BF">
          <w:rPr>
            <w:noProof/>
            <w:webHidden/>
          </w:rPr>
          <w:fldChar w:fldCharType="begin"/>
        </w:r>
        <w:r w:rsidR="008D0709" w:rsidRPr="002556BF">
          <w:rPr>
            <w:noProof/>
            <w:webHidden/>
          </w:rPr>
          <w:instrText xml:space="preserve"> PAGEREF _Toc395172374 \h </w:instrText>
        </w:r>
        <w:r w:rsidRPr="002556BF">
          <w:rPr>
            <w:noProof/>
            <w:webHidden/>
          </w:rPr>
        </w:r>
        <w:r w:rsidRPr="002556BF">
          <w:rPr>
            <w:noProof/>
            <w:webHidden/>
          </w:rPr>
          <w:fldChar w:fldCharType="separate"/>
        </w:r>
        <w:r w:rsidR="00D56148">
          <w:rPr>
            <w:noProof/>
            <w:webHidden/>
          </w:rPr>
          <w:t>18</w:t>
        </w:r>
        <w:r w:rsidRPr="002556BF">
          <w:rPr>
            <w:noProof/>
            <w:webHidden/>
          </w:rPr>
          <w:fldChar w:fldCharType="end"/>
        </w:r>
      </w:hyperlink>
    </w:p>
    <w:p w:rsidR="008D0709" w:rsidRPr="008D0709" w:rsidRDefault="00B36D4E" w:rsidP="00AB7A55">
      <w:pPr>
        <w:pStyle w:val="19"/>
        <w:rPr>
          <w:noProof/>
          <w:lang w:eastAsia="ru-RU"/>
        </w:rPr>
      </w:pPr>
      <w:hyperlink w:anchor="_Toc395172375" w:history="1">
        <w:r w:rsidR="008D0709" w:rsidRPr="00D72805">
          <w:rPr>
            <w:rStyle w:val="af1"/>
            <w:noProof/>
            <w:sz w:val="24"/>
            <w:szCs w:val="24"/>
          </w:rPr>
          <w:t>4.</w:t>
        </w:r>
        <w:r w:rsidR="008D0709" w:rsidRPr="008D0709">
          <w:rPr>
            <w:noProof/>
            <w:lang w:eastAsia="ru-RU"/>
          </w:rPr>
          <w:t xml:space="preserve"> </w:t>
        </w:r>
        <w:r w:rsidR="008D0709" w:rsidRPr="00D72805">
          <w:rPr>
            <w:rStyle w:val="af1"/>
            <w:noProof/>
            <w:sz w:val="24"/>
            <w:szCs w:val="24"/>
          </w:rPr>
          <w:t>Критерии Конкурса</w:t>
        </w:r>
        <w:r w:rsidR="00161D0A">
          <w:rPr>
            <w:rStyle w:val="af1"/>
            <w:noProof/>
            <w:sz w:val="24"/>
            <w:szCs w:val="24"/>
          </w:rPr>
          <w:t>…</w:t>
        </w:r>
        <w:r w:rsidR="00161D0A">
          <w:rPr>
            <w:noProof/>
            <w:webHidden/>
          </w:rPr>
          <w:t>………………………………………………………………………………</w:t>
        </w:r>
        <w:r w:rsidR="002556BF">
          <w:rPr>
            <w:noProof/>
            <w:webHidden/>
          </w:rPr>
          <w:t>.</w:t>
        </w:r>
        <w:r w:rsidRPr="002556BF">
          <w:rPr>
            <w:noProof/>
            <w:webHidden/>
            <w:sz w:val="24"/>
            <w:szCs w:val="24"/>
          </w:rPr>
          <w:fldChar w:fldCharType="begin"/>
        </w:r>
        <w:r w:rsidR="008D0709" w:rsidRPr="002556BF">
          <w:rPr>
            <w:noProof/>
            <w:webHidden/>
            <w:sz w:val="24"/>
            <w:szCs w:val="24"/>
          </w:rPr>
          <w:instrText xml:space="preserve"> PAGEREF _Toc395172375 \h </w:instrText>
        </w:r>
        <w:r w:rsidRPr="002556BF">
          <w:rPr>
            <w:noProof/>
            <w:webHidden/>
            <w:sz w:val="24"/>
            <w:szCs w:val="24"/>
          </w:rPr>
        </w:r>
        <w:r w:rsidRPr="002556BF">
          <w:rPr>
            <w:noProof/>
            <w:webHidden/>
            <w:sz w:val="24"/>
            <w:szCs w:val="24"/>
          </w:rPr>
          <w:fldChar w:fldCharType="separate"/>
        </w:r>
        <w:r w:rsidR="00D56148">
          <w:rPr>
            <w:noProof/>
            <w:webHidden/>
            <w:sz w:val="24"/>
            <w:szCs w:val="24"/>
          </w:rPr>
          <w:t>18</w:t>
        </w:r>
        <w:r w:rsidRPr="002556BF">
          <w:rPr>
            <w:noProof/>
            <w:webHidden/>
            <w:sz w:val="24"/>
            <w:szCs w:val="24"/>
          </w:rPr>
          <w:fldChar w:fldCharType="end"/>
        </w:r>
      </w:hyperlink>
    </w:p>
    <w:p w:rsidR="008D0709" w:rsidRPr="008D0709" w:rsidRDefault="00B36D4E" w:rsidP="00AB7A55">
      <w:pPr>
        <w:pStyle w:val="19"/>
        <w:rPr>
          <w:noProof/>
          <w:lang w:eastAsia="ru-RU"/>
        </w:rPr>
      </w:pPr>
      <w:hyperlink w:anchor="_Toc395172376" w:history="1">
        <w:r w:rsidR="008D0709" w:rsidRPr="00D72805">
          <w:rPr>
            <w:rStyle w:val="af1"/>
            <w:noProof/>
            <w:sz w:val="24"/>
            <w:szCs w:val="24"/>
          </w:rPr>
          <w:t>5.</w:t>
        </w:r>
        <w:r w:rsidR="008D0709" w:rsidRPr="008D0709">
          <w:rPr>
            <w:noProof/>
            <w:lang w:eastAsia="ru-RU"/>
          </w:rPr>
          <w:t xml:space="preserve"> </w:t>
        </w:r>
        <w:r w:rsidR="008D0709" w:rsidRPr="00D72805">
          <w:rPr>
            <w:rStyle w:val="af1"/>
            <w:noProof/>
            <w:sz w:val="24"/>
            <w:szCs w:val="24"/>
            <w:lang w:eastAsia="ru-RU"/>
          </w:rPr>
          <w:t>Конкурсная документация</w:t>
        </w:r>
        <w:r w:rsidR="00161D0A">
          <w:rPr>
            <w:rStyle w:val="af1"/>
            <w:noProof/>
            <w:sz w:val="24"/>
            <w:szCs w:val="24"/>
            <w:lang w:eastAsia="ru-RU"/>
          </w:rPr>
          <w:t>…</w:t>
        </w:r>
        <w:r w:rsidR="00161D0A">
          <w:rPr>
            <w:noProof/>
            <w:webHidden/>
          </w:rPr>
          <w:t>……………………………………………………………………</w:t>
        </w:r>
        <w:r w:rsidR="002556BF">
          <w:rPr>
            <w:noProof/>
            <w:webHidden/>
          </w:rPr>
          <w:t>…</w:t>
        </w:r>
        <w:r w:rsidRPr="002556BF">
          <w:rPr>
            <w:noProof/>
            <w:webHidden/>
            <w:sz w:val="24"/>
            <w:szCs w:val="24"/>
          </w:rPr>
          <w:fldChar w:fldCharType="begin"/>
        </w:r>
        <w:r w:rsidR="008D0709" w:rsidRPr="002556BF">
          <w:rPr>
            <w:noProof/>
            <w:webHidden/>
            <w:sz w:val="24"/>
            <w:szCs w:val="24"/>
          </w:rPr>
          <w:instrText xml:space="preserve"> PAGEREF _Toc395172376 \h </w:instrText>
        </w:r>
        <w:r w:rsidRPr="002556BF">
          <w:rPr>
            <w:noProof/>
            <w:webHidden/>
            <w:sz w:val="24"/>
            <w:szCs w:val="24"/>
          </w:rPr>
        </w:r>
        <w:r w:rsidRPr="002556BF">
          <w:rPr>
            <w:noProof/>
            <w:webHidden/>
            <w:sz w:val="24"/>
            <w:szCs w:val="24"/>
          </w:rPr>
          <w:fldChar w:fldCharType="separate"/>
        </w:r>
        <w:r w:rsidR="00D56148">
          <w:rPr>
            <w:noProof/>
            <w:webHidden/>
            <w:sz w:val="24"/>
            <w:szCs w:val="24"/>
          </w:rPr>
          <w:t>18</w:t>
        </w:r>
        <w:r w:rsidRPr="002556BF">
          <w:rPr>
            <w:noProof/>
            <w:webHidden/>
            <w:sz w:val="24"/>
            <w:szCs w:val="24"/>
          </w:rPr>
          <w:fldChar w:fldCharType="end"/>
        </w:r>
      </w:hyperlink>
    </w:p>
    <w:p w:rsidR="008D0709" w:rsidRPr="008D0709" w:rsidRDefault="00B36D4E" w:rsidP="00DB1E51">
      <w:pPr>
        <w:pStyle w:val="27"/>
        <w:rPr>
          <w:noProof/>
          <w:lang w:eastAsia="ru-RU"/>
        </w:rPr>
      </w:pPr>
      <w:hyperlink w:anchor="_Toc395172377" w:history="1">
        <w:r w:rsidR="008D0709" w:rsidRPr="00D72805">
          <w:rPr>
            <w:rStyle w:val="af1"/>
            <w:noProof/>
            <w:sz w:val="24"/>
            <w:szCs w:val="24"/>
          </w:rPr>
          <w:t>5.1.</w:t>
        </w:r>
        <w:r w:rsidR="008D0709" w:rsidRPr="008D0709">
          <w:rPr>
            <w:noProof/>
            <w:lang w:eastAsia="ru-RU"/>
          </w:rPr>
          <w:t xml:space="preserve"> </w:t>
        </w:r>
        <w:r w:rsidR="008D0709" w:rsidRPr="00557D5C">
          <w:rPr>
            <w:noProof/>
          </w:rPr>
          <w:t>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w:t>
        </w:r>
        <w:r w:rsidR="008D0709" w:rsidRPr="00557D5C">
          <w:rPr>
            <w:rStyle w:val="af1"/>
            <w:noProof/>
            <w:sz w:val="24"/>
            <w:szCs w:val="24"/>
          </w:rPr>
          <w:t>.</w:t>
        </w:r>
        <w:r w:rsidR="008D0709" w:rsidRPr="00D72805">
          <w:rPr>
            <w:noProof/>
            <w:webHidden/>
          </w:rPr>
          <w:tab/>
        </w:r>
        <w:r w:rsidR="002556BF">
          <w:rPr>
            <w:noProof/>
            <w:webHidden/>
          </w:rPr>
          <w:t>…</w:t>
        </w:r>
        <w:r w:rsidRPr="00D72805">
          <w:rPr>
            <w:noProof/>
            <w:webHidden/>
          </w:rPr>
          <w:fldChar w:fldCharType="begin"/>
        </w:r>
        <w:r w:rsidR="008D0709" w:rsidRPr="00D72805">
          <w:rPr>
            <w:noProof/>
            <w:webHidden/>
          </w:rPr>
          <w:instrText xml:space="preserve"> PAGEREF _Toc395172377 \h </w:instrText>
        </w:r>
        <w:r w:rsidRPr="00D72805">
          <w:rPr>
            <w:noProof/>
            <w:webHidden/>
          </w:rPr>
        </w:r>
        <w:r w:rsidRPr="00D72805">
          <w:rPr>
            <w:noProof/>
            <w:webHidden/>
          </w:rPr>
          <w:fldChar w:fldCharType="separate"/>
        </w:r>
        <w:r w:rsidR="00D56148">
          <w:rPr>
            <w:noProof/>
            <w:webHidden/>
          </w:rPr>
          <w:t>18</w:t>
        </w:r>
        <w:r w:rsidRPr="00D72805">
          <w:rPr>
            <w:noProof/>
            <w:webHidden/>
          </w:rPr>
          <w:fldChar w:fldCharType="end"/>
        </w:r>
      </w:hyperlink>
    </w:p>
    <w:p w:rsidR="008D0709" w:rsidRPr="008D0709" w:rsidRDefault="00B36D4E" w:rsidP="00DB1E51">
      <w:pPr>
        <w:pStyle w:val="27"/>
        <w:rPr>
          <w:noProof/>
          <w:lang w:eastAsia="ru-RU"/>
        </w:rPr>
      </w:pPr>
      <w:hyperlink w:anchor="_Toc395172378" w:history="1">
        <w:r w:rsidR="008D0709" w:rsidRPr="00D72805">
          <w:rPr>
            <w:rStyle w:val="af1"/>
            <w:rFonts w:eastAsia="MS Mincho"/>
            <w:noProof/>
            <w:sz w:val="24"/>
            <w:szCs w:val="24"/>
            <w:lang w:eastAsia="ja-JP"/>
          </w:rPr>
          <w:t>5.2.</w:t>
        </w:r>
        <w:r w:rsidR="008D0709" w:rsidRPr="008D0709">
          <w:rPr>
            <w:noProof/>
            <w:lang w:eastAsia="ru-RU"/>
          </w:rPr>
          <w:t xml:space="preserve"> </w:t>
        </w:r>
        <w:r w:rsidR="008D0709" w:rsidRPr="00D72805">
          <w:rPr>
            <w:rStyle w:val="af1"/>
            <w:noProof/>
            <w:sz w:val="24"/>
            <w:szCs w:val="24"/>
          </w:rPr>
          <w:t>Разъяснения Конкурсной документации.</w:t>
        </w:r>
        <w:r w:rsidR="008D0709" w:rsidRPr="00D72805">
          <w:rPr>
            <w:noProof/>
            <w:webHidden/>
          </w:rPr>
          <w:tab/>
        </w:r>
        <w:r w:rsidRPr="00D72805">
          <w:rPr>
            <w:noProof/>
            <w:webHidden/>
          </w:rPr>
          <w:fldChar w:fldCharType="begin"/>
        </w:r>
        <w:r w:rsidR="008D0709" w:rsidRPr="00D72805">
          <w:rPr>
            <w:noProof/>
            <w:webHidden/>
          </w:rPr>
          <w:instrText xml:space="preserve"> PAGEREF _Toc395172378 \h </w:instrText>
        </w:r>
        <w:r w:rsidRPr="00D72805">
          <w:rPr>
            <w:noProof/>
            <w:webHidden/>
          </w:rPr>
        </w:r>
        <w:r w:rsidRPr="00D72805">
          <w:rPr>
            <w:noProof/>
            <w:webHidden/>
          </w:rPr>
          <w:fldChar w:fldCharType="separate"/>
        </w:r>
        <w:r w:rsidR="00D56148">
          <w:rPr>
            <w:noProof/>
            <w:webHidden/>
          </w:rPr>
          <w:t>19</w:t>
        </w:r>
        <w:r w:rsidRPr="00D72805">
          <w:rPr>
            <w:noProof/>
            <w:webHidden/>
          </w:rPr>
          <w:fldChar w:fldCharType="end"/>
        </w:r>
      </w:hyperlink>
    </w:p>
    <w:p w:rsidR="008D0709" w:rsidRPr="008D0709" w:rsidRDefault="00B36D4E" w:rsidP="00DB1E51">
      <w:pPr>
        <w:pStyle w:val="27"/>
        <w:rPr>
          <w:noProof/>
          <w:lang w:eastAsia="ru-RU"/>
        </w:rPr>
      </w:pPr>
      <w:hyperlink w:anchor="_Toc395172379" w:history="1">
        <w:r w:rsidR="008D0709" w:rsidRPr="00D72805">
          <w:rPr>
            <w:rStyle w:val="af1"/>
            <w:noProof/>
            <w:sz w:val="24"/>
            <w:szCs w:val="24"/>
          </w:rPr>
          <w:t>5.3.</w:t>
        </w:r>
        <w:r w:rsidR="008D0709" w:rsidRPr="008D0709">
          <w:rPr>
            <w:noProof/>
            <w:lang w:eastAsia="ru-RU"/>
          </w:rPr>
          <w:t xml:space="preserve"> </w:t>
        </w:r>
        <w:r w:rsidR="008D0709" w:rsidRPr="00D72805">
          <w:rPr>
            <w:rStyle w:val="af1"/>
            <w:noProof/>
            <w:sz w:val="24"/>
            <w:szCs w:val="24"/>
          </w:rPr>
          <w:t>Внесение изменений в Конкурсную документацию.</w:t>
        </w:r>
        <w:r w:rsidR="008D0709" w:rsidRPr="00D72805">
          <w:rPr>
            <w:noProof/>
            <w:webHidden/>
          </w:rPr>
          <w:tab/>
        </w:r>
        <w:r w:rsidR="00233B8E">
          <w:rPr>
            <w:noProof/>
            <w:webHidden/>
          </w:rPr>
          <w:t>20</w:t>
        </w:r>
      </w:hyperlink>
    </w:p>
    <w:p w:rsidR="008D0709" w:rsidRPr="008D0709" w:rsidRDefault="00B36D4E" w:rsidP="00AB7A55">
      <w:pPr>
        <w:pStyle w:val="19"/>
        <w:jc w:val="left"/>
        <w:rPr>
          <w:noProof/>
          <w:lang w:eastAsia="ru-RU"/>
        </w:rPr>
      </w:pPr>
      <w:hyperlink w:anchor="_Toc395172380" w:history="1">
        <w:r w:rsidR="008D0709" w:rsidRPr="00D72805">
          <w:rPr>
            <w:rStyle w:val="af1"/>
            <w:noProof/>
            <w:sz w:val="24"/>
            <w:szCs w:val="24"/>
          </w:rPr>
          <w:t>6.</w:t>
        </w:r>
        <w:r w:rsidR="008D0709" w:rsidRPr="008D0709">
          <w:rPr>
            <w:noProof/>
            <w:lang w:eastAsia="ru-RU"/>
          </w:rPr>
          <w:t xml:space="preserve"> Исчерпывающий п</w:t>
        </w:r>
        <w:r w:rsidR="008D0709" w:rsidRPr="00D72805">
          <w:rPr>
            <w:rStyle w:val="af1"/>
            <w:noProof/>
            <w:sz w:val="24"/>
            <w:szCs w:val="24"/>
          </w:rPr>
          <w:t>еречень документов и материалов и формы их представления за</w:t>
        </w:r>
        <w:r w:rsidR="002556BF">
          <w:rPr>
            <w:rStyle w:val="af1"/>
            <w:noProof/>
            <w:sz w:val="24"/>
            <w:szCs w:val="24"/>
          </w:rPr>
          <w:t>явителями, участниками Конкурса…………………………………………………………..</w:t>
        </w:r>
        <w:r w:rsidRPr="00D72805">
          <w:rPr>
            <w:noProof/>
            <w:webHidden/>
          </w:rPr>
          <w:fldChar w:fldCharType="begin"/>
        </w:r>
        <w:r w:rsidR="008D0709" w:rsidRPr="00D72805">
          <w:rPr>
            <w:noProof/>
            <w:webHidden/>
          </w:rPr>
          <w:instrText xml:space="preserve"> PAGEREF _Toc395172380 \h </w:instrText>
        </w:r>
        <w:r w:rsidRPr="00D72805">
          <w:rPr>
            <w:noProof/>
            <w:webHidden/>
          </w:rPr>
        </w:r>
        <w:r w:rsidRPr="00D72805">
          <w:rPr>
            <w:noProof/>
            <w:webHidden/>
          </w:rPr>
          <w:fldChar w:fldCharType="separate"/>
        </w:r>
        <w:r w:rsidR="00D56148">
          <w:rPr>
            <w:noProof/>
            <w:webHidden/>
          </w:rPr>
          <w:t>20</w:t>
        </w:r>
        <w:r w:rsidRPr="00D72805">
          <w:rPr>
            <w:noProof/>
            <w:webHidden/>
          </w:rPr>
          <w:fldChar w:fldCharType="end"/>
        </w:r>
      </w:hyperlink>
    </w:p>
    <w:p w:rsidR="008D0709" w:rsidRPr="008D0709" w:rsidRDefault="00B36D4E" w:rsidP="00DB1E51">
      <w:pPr>
        <w:pStyle w:val="27"/>
        <w:rPr>
          <w:noProof/>
          <w:lang w:eastAsia="ru-RU"/>
        </w:rPr>
      </w:pPr>
      <w:hyperlink w:anchor="_Toc395172381" w:history="1">
        <w:r w:rsidR="008D0709" w:rsidRPr="00D72805">
          <w:rPr>
            <w:rStyle w:val="af1"/>
            <w:noProof/>
            <w:sz w:val="24"/>
            <w:szCs w:val="24"/>
          </w:rPr>
          <w:t>6.1.</w:t>
        </w:r>
        <w:r w:rsidR="008D0709" w:rsidRPr="008D0709">
          <w:rPr>
            <w:noProof/>
            <w:lang w:eastAsia="ru-RU"/>
          </w:rPr>
          <w:t xml:space="preserve"> Исчерпывающий п</w:t>
        </w:r>
        <w:r w:rsidR="008D0709" w:rsidRPr="00D72805">
          <w:rPr>
            <w:rStyle w:val="af1"/>
            <w:noProof/>
            <w:sz w:val="24"/>
            <w:szCs w:val="24"/>
          </w:rPr>
          <w:t>еречень документов, представляемых зая</w:t>
        </w:r>
        <w:r w:rsidR="008D0709">
          <w:rPr>
            <w:rStyle w:val="af1"/>
            <w:noProof/>
            <w:sz w:val="24"/>
            <w:szCs w:val="24"/>
          </w:rPr>
          <w:t>вителями для участия в Конкурсе</w:t>
        </w:r>
        <w:r w:rsidR="008D0709" w:rsidRPr="00D72805">
          <w:rPr>
            <w:noProof/>
            <w:webHidden/>
          </w:rPr>
          <w:tab/>
        </w:r>
        <w:r w:rsidRPr="00D72805">
          <w:rPr>
            <w:noProof/>
            <w:webHidden/>
          </w:rPr>
          <w:fldChar w:fldCharType="begin"/>
        </w:r>
        <w:r w:rsidR="008D0709" w:rsidRPr="00D72805">
          <w:rPr>
            <w:noProof/>
            <w:webHidden/>
          </w:rPr>
          <w:instrText xml:space="preserve"> PAGEREF _Toc395172381 \h </w:instrText>
        </w:r>
        <w:r w:rsidRPr="00D72805">
          <w:rPr>
            <w:noProof/>
            <w:webHidden/>
          </w:rPr>
        </w:r>
        <w:r w:rsidRPr="00D72805">
          <w:rPr>
            <w:noProof/>
            <w:webHidden/>
          </w:rPr>
          <w:fldChar w:fldCharType="separate"/>
        </w:r>
        <w:r w:rsidR="00D56148">
          <w:rPr>
            <w:noProof/>
            <w:webHidden/>
          </w:rPr>
          <w:t>20</w:t>
        </w:r>
        <w:r w:rsidRPr="00D72805">
          <w:rPr>
            <w:noProof/>
            <w:webHidden/>
          </w:rPr>
          <w:fldChar w:fldCharType="end"/>
        </w:r>
      </w:hyperlink>
    </w:p>
    <w:p w:rsidR="008D0709" w:rsidRPr="008D0709" w:rsidRDefault="00B36D4E" w:rsidP="00DB1E51">
      <w:pPr>
        <w:pStyle w:val="27"/>
        <w:rPr>
          <w:noProof/>
          <w:lang w:eastAsia="ru-RU"/>
        </w:rPr>
      </w:pPr>
      <w:hyperlink w:anchor="_Toc395172382" w:history="1">
        <w:r w:rsidR="008D0709" w:rsidRPr="00D72805">
          <w:rPr>
            <w:rStyle w:val="af1"/>
            <w:noProof/>
            <w:sz w:val="24"/>
            <w:szCs w:val="24"/>
          </w:rPr>
          <w:t>6.2.</w:t>
        </w:r>
        <w:r w:rsidR="008D0709" w:rsidRPr="008D0709">
          <w:rPr>
            <w:noProof/>
            <w:lang w:eastAsia="ru-RU"/>
          </w:rPr>
          <w:t xml:space="preserve"> Исчерпывающий п</w:t>
        </w:r>
        <w:r w:rsidR="008D0709" w:rsidRPr="00D72805">
          <w:rPr>
            <w:rStyle w:val="af1"/>
            <w:noProof/>
            <w:sz w:val="24"/>
            <w:szCs w:val="24"/>
          </w:rPr>
          <w:t>еречень документов, пред</w:t>
        </w:r>
        <w:r w:rsidR="008D0709">
          <w:rPr>
            <w:rStyle w:val="af1"/>
            <w:noProof/>
            <w:sz w:val="24"/>
            <w:szCs w:val="24"/>
          </w:rPr>
          <w:t>ставляемых участниками Конкурса.</w:t>
        </w:r>
        <w:r w:rsidR="008D0709" w:rsidRPr="00D72805">
          <w:rPr>
            <w:noProof/>
            <w:webHidden/>
          </w:rPr>
          <w:tab/>
        </w:r>
        <w:r w:rsidRPr="00D72805">
          <w:rPr>
            <w:noProof/>
            <w:webHidden/>
          </w:rPr>
          <w:fldChar w:fldCharType="begin"/>
        </w:r>
        <w:r w:rsidR="008D0709" w:rsidRPr="00D72805">
          <w:rPr>
            <w:noProof/>
            <w:webHidden/>
          </w:rPr>
          <w:instrText xml:space="preserve"> PAGEREF _Toc395172382 \h </w:instrText>
        </w:r>
        <w:r w:rsidRPr="00D72805">
          <w:rPr>
            <w:noProof/>
            <w:webHidden/>
          </w:rPr>
        </w:r>
        <w:r w:rsidRPr="00D72805">
          <w:rPr>
            <w:noProof/>
            <w:webHidden/>
          </w:rPr>
          <w:fldChar w:fldCharType="separate"/>
        </w:r>
        <w:r w:rsidR="00D56148">
          <w:rPr>
            <w:noProof/>
            <w:webHidden/>
          </w:rPr>
          <w:t>21</w:t>
        </w:r>
        <w:r w:rsidRPr="00D72805">
          <w:rPr>
            <w:noProof/>
            <w:webHidden/>
          </w:rPr>
          <w:fldChar w:fldCharType="end"/>
        </w:r>
      </w:hyperlink>
    </w:p>
    <w:p w:rsidR="008D0709" w:rsidRPr="008D0709" w:rsidRDefault="00B36D4E" w:rsidP="00AB7A55">
      <w:pPr>
        <w:pStyle w:val="19"/>
        <w:rPr>
          <w:noProof/>
          <w:lang w:eastAsia="ru-RU"/>
        </w:rPr>
      </w:pPr>
      <w:hyperlink w:anchor="_Toc395172383" w:history="1">
        <w:r w:rsidR="008D0709" w:rsidRPr="00D72805">
          <w:rPr>
            <w:rStyle w:val="af1"/>
            <w:rFonts w:eastAsia="Arial"/>
            <w:noProof/>
            <w:sz w:val="24"/>
            <w:szCs w:val="24"/>
          </w:rPr>
          <w:t>7.</w:t>
        </w:r>
        <w:r w:rsidR="008D0709" w:rsidRPr="008D0709">
          <w:rPr>
            <w:noProof/>
            <w:lang w:eastAsia="ru-RU"/>
          </w:rPr>
          <w:t xml:space="preserve"> </w:t>
        </w:r>
        <w:r w:rsidR="008D0709">
          <w:rPr>
            <w:noProof/>
            <w:lang w:eastAsia="ru-RU"/>
          </w:rPr>
          <w:t xml:space="preserve"> </w:t>
        </w:r>
        <w:r w:rsidR="008D0709" w:rsidRPr="00D72805">
          <w:rPr>
            <w:rStyle w:val="af1"/>
            <w:noProof/>
            <w:sz w:val="24"/>
            <w:szCs w:val="24"/>
            <w:lang w:eastAsia="ru-RU"/>
          </w:rPr>
          <w:t>График проведения Конкурса</w:t>
        </w:r>
        <w:r w:rsidR="002556BF">
          <w:rPr>
            <w:noProof/>
            <w:webHidden/>
          </w:rPr>
          <w:t>…………………………………………………………………….</w:t>
        </w:r>
        <w:r w:rsidR="002556BF" w:rsidRPr="002556BF">
          <w:rPr>
            <w:noProof/>
            <w:webHidden/>
            <w:sz w:val="24"/>
            <w:szCs w:val="24"/>
          </w:rPr>
          <w:t>.</w:t>
        </w:r>
        <w:r w:rsidRPr="002556BF">
          <w:rPr>
            <w:noProof/>
            <w:webHidden/>
            <w:sz w:val="24"/>
            <w:szCs w:val="24"/>
          </w:rPr>
          <w:fldChar w:fldCharType="begin"/>
        </w:r>
        <w:r w:rsidR="008D0709" w:rsidRPr="002556BF">
          <w:rPr>
            <w:noProof/>
            <w:webHidden/>
            <w:sz w:val="24"/>
            <w:szCs w:val="24"/>
          </w:rPr>
          <w:instrText xml:space="preserve"> PAGEREF _Toc395172383 \h </w:instrText>
        </w:r>
        <w:r w:rsidRPr="002556BF">
          <w:rPr>
            <w:noProof/>
            <w:webHidden/>
            <w:sz w:val="24"/>
            <w:szCs w:val="24"/>
          </w:rPr>
        </w:r>
        <w:r w:rsidRPr="002556BF">
          <w:rPr>
            <w:noProof/>
            <w:webHidden/>
            <w:sz w:val="24"/>
            <w:szCs w:val="24"/>
          </w:rPr>
          <w:fldChar w:fldCharType="separate"/>
        </w:r>
        <w:r w:rsidR="00D56148">
          <w:rPr>
            <w:noProof/>
            <w:webHidden/>
            <w:sz w:val="24"/>
            <w:szCs w:val="24"/>
          </w:rPr>
          <w:t>21</w:t>
        </w:r>
        <w:r w:rsidRPr="002556BF">
          <w:rPr>
            <w:noProof/>
            <w:webHidden/>
            <w:sz w:val="24"/>
            <w:szCs w:val="24"/>
          </w:rPr>
          <w:fldChar w:fldCharType="end"/>
        </w:r>
      </w:hyperlink>
    </w:p>
    <w:p w:rsidR="008D0709" w:rsidRPr="008D0709" w:rsidRDefault="00B36D4E" w:rsidP="00AB7A55">
      <w:pPr>
        <w:pStyle w:val="19"/>
        <w:rPr>
          <w:noProof/>
          <w:lang w:eastAsia="ru-RU"/>
        </w:rPr>
      </w:pPr>
      <w:hyperlink w:anchor="_Toc395172384" w:history="1">
        <w:r w:rsidR="008D0709" w:rsidRPr="00D72805">
          <w:rPr>
            <w:rStyle w:val="af1"/>
            <w:noProof/>
            <w:sz w:val="24"/>
            <w:szCs w:val="24"/>
            <w:lang w:eastAsia="ru-RU"/>
          </w:rPr>
          <w:t>8.</w:t>
        </w:r>
        <w:r w:rsidR="008D0709" w:rsidRPr="008D0709">
          <w:rPr>
            <w:noProof/>
            <w:lang w:eastAsia="ru-RU"/>
          </w:rPr>
          <w:t xml:space="preserve"> </w:t>
        </w:r>
        <w:r w:rsidR="002556BF">
          <w:rPr>
            <w:rStyle w:val="af1"/>
            <w:noProof/>
            <w:sz w:val="24"/>
            <w:szCs w:val="24"/>
            <w:lang w:eastAsia="ru-RU"/>
          </w:rPr>
          <w:t>Сообщение о проведении конкурса…………………………………………………………</w:t>
        </w:r>
        <w:r w:rsidRPr="002556BF">
          <w:rPr>
            <w:noProof/>
            <w:webHidden/>
          </w:rPr>
          <w:fldChar w:fldCharType="begin"/>
        </w:r>
        <w:r w:rsidR="008D0709" w:rsidRPr="002556BF">
          <w:rPr>
            <w:noProof/>
            <w:webHidden/>
          </w:rPr>
          <w:instrText xml:space="preserve"> PAGEREF _Toc395172384 \h </w:instrText>
        </w:r>
        <w:r w:rsidRPr="002556BF">
          <w:rPr>
            <w:noProof/>
            <w:webHidden/>
          </w:rPr>
        </w:r>
        <w:r w:rsidRPr="002556BF">
          <w:rPr>
            <w:noProof/>
            <w:webHidden/>
          </w:rPr>
          <w:fldChar w:fldCharType="separate"/>
        </w:r>
        <w:r w:rsidR="00D56148">
          <w:rPr>
            <w:noProof/>
            <w:webHidden/>
          </w:rPr>
          <w:t>24</w:t>
        </w:r>
        <w:r w:rsidRPr="002556BF">
          <w:rPr>
            <w:noProof/>
            <w:webHidden/>
          </w:rPr>
          <w:fldChar w:fldCharType="end"/>
        </w:r>
      </w:hyperlink>
    </w:p>
    <w:p w:rsidR="008D0709" w:rsidRPr="008D0709" w:rsidRDefault="00B36D4E" w:rsidP="00AB7A55">
      <w:pPr>
        <w:pStyle w:val="19"/>
        <w:rPr>
          <w:noProof/>
          <w:lang w:eastAsia="ru-RU"/>
        </w:rPr>
      </w:pPr>
      <w:hyperlink w:anchor="_Toc395172385" w:history="1">
        <w:r w:rsidR="008D0709" w:rsidRPr="00D72805">
          <w:rPr>
            <w:rStyle w:val="af1"/>
            <w:noProof/>
            <w:sz w:val="24"/>
            <w:szCs w:val="24"/>
            <w:lang w:eastAsia="ru-RU"/>
          </w:rPr>
          <w:t>9.</w:t>
        </w:r>
        <w:r w:rsidR="008D0709" w:rsidRPr="008D0709">
          <w:rPr>
            <w:noProof/>
            <w:lang w:eastAsia="ru-RU"/>
          </w:rPr>
          <w:t xml:space="preserve"> </w:t>
        </w:r>
        <w:r w:rsidR="008D0709" w:rsidRPr="00D72805">
          <w:rPr>
            <w:rStyle w:val="af1"/>
            <w:noProof/>
            <w:sz w:val="24"/>
            <w:szCs w:val="24"/>
            <w:lang w:eastAsia="ru-RU"/>
          </w:rPr>
          <w:t>Отказ от проведения Конкурса</w:t>
        </w:r>
        <w:r w:rsidR="002556BF">
          <w:rPr>
            <w:noProof/>
            <w:webHidden/>
          </w:rPr>
          <w:t>…………………………………………………………………….</w:t>
        </w:r>
        <w:r w:rsidRPr="002556BF">
          <w:rPr>
            <w:noProof/>
            <w:webHidden/>
          </w:rPr>
          <w:fldChar w:fldCharType="begin"/>
        </w:r>
        <w:r w:rsidR="008D0709" w:rsidRPr="002556BF">
          <w:rPr>
            <w:noProof/>
            <w:webHidden/>
          </w:rPr>
          <w:instrText xml:space="preserve"> PAGEREF _Toc395172385 \h </w:instrText>
        </w:r>
        <w:r w:rsidRPr="002556BF">
          <w:rPr>
            <w:noProof/>
            <w:webHidden/>
          </w:rPr>
        </w:r>
        <w:r w:rsidRPr="002556BF">
          <w:rPr>
            <w:noProof/>
            <w:webHidden/>
          </w:rPr>
          <w:fldChar w:fldCharType="separate"/>
        </w:r>
        <w:r w:rsidR="00D56148">
          <w:rPr>
            <w:noProof/>
            <w:webHidden/>
          </w:rPr>
          <w:t>24</w:t>
        </w:r>
        <w:r w:rsidRPr="002556BF">
          <w:rPr>
            <w:noProof/>
            <w:webHidden/>
          </w:rPr>
          <w:fldChar w:fldCharType="end"/>
        </w:r>
      </w:hyperlink>
    </w:p>
    <w:p w:rsidR="008D0709" w:rsidRPr="008D0709" w:rsidRDefault="00B36D4E" w:rsidP="00AB7A55">
      <w:pPr>
        <w:pStyle w:val="19"/>
        <w:rPr>
          <w:noProof/>
        </w:rPr>
      </w:pPr>
      <w:hyperlink w:anchor="_Toc395172386" w:history="1">
        <w:r w:rsidR="008D0709" w:rsidRPr="00D72805">
          <w:rPr>
            <w:rStyle w:val="af1"/>
            <w:noProof/>
            <w:sz w:val="24"/>
            <w:szCs w:val="24"/>
            <w:lang w:eastAsia="ru-RU"/>
          </w:rPr>
          <w:t>10.</w:t>
        </w:r>
        <w:r w:rsidR="008D0709" w:rsidRPr="008D0709">
          <w:rPr>
            <w:noProof/>
          </w:rPr>
          <w:t xml:space="preserve"> </w:t>
        </w:r>
        <w:r w:rsidR="008D0709" w:rsidRPr="00D72805">
          <w:rPr>
            <w:rStyle w:val="af1"/>
            <w:noProof/>
            <w:sz w:val="24"/>
            <w:szCs w:val="24"/>
            <w:lang w:eastAsia="ru-RU"/>
          </w:rPr>
          <w:t>Подтверждение соответствия Заявителя и его заявки установленным требованиям</w:t>
        </w:r>
        <w:r w:rsidR="002556BF">
          <w:rPr>
            <w:rStyle w:val="af1"/>
            <w:noProof/>
            <w:sz w:val="24"/>
            <w:szCs w:val="24"/>
            <w:lang w:eastAsia="ru-RU"/>
          </w:rPr>
          <w:t>…</w:t>
        </w:r>
        <w:r w:rsidR="002556BF">
          <w:rPr>
            <w:noProof/>
            <w:webHidden/>
          </w:rPr>
          <w:t>…..</w:t>
        </w:r>
        <w:r w:rsidRPr="002556BF">
          <w:rPr>
            <w:noProof/>
            <w:webHidden/>
          </w:rPr>
          <w:fldChar w:fldCharType="begin"/>
        </w:r>
        <w:r w:rsidR="008D0709" w:rsidRPr="002556BF">
          <w:rPr>
            <w:noProof/>
            <w:webHidden/>
          </w:rPr>
          <w:instrText xml:space="preserve"> PAGEREF _Toc395172386 \h </w:instrText>
        </w:r>
        <w:r w:rsidRPr="002556BF">
          <w:rPr>
            <w:noProof/>
            <w:webHidden/>
          </w:rPr>
        </w:r>
        <w:r w:rsidRPr="002556BF">
          <w:rPr>
            <w:noProof/>
            <w:webHidden/>
          </w:rPr>
          <w:fldChar w:fldCharType="separate"/>
        </w:r>
        <w:r w:rsidR="00D56148">
          <w:rPr>
            <w:noProof/>
            <w:webHidden/>
          </w:rPr>
          <w:t>24</w:t>
        </w:r>
        <w:r w:rsidRPr="002556BF">
          <w:rPr>
            <w:noProof/>
            <w:webHidden/>
          </w:rPr>
          <w:fldChar w:fldCharType="end"/>
        </w:r>
      </w:hyperlink>
    </w:p>
    <w:p w:rsidR="008D0709" w:rsidRPr="008D0709" w:rsidRDefault="00B36D4E" w:rsidP="00AB7A55">
      <w:pPr>
        <w:pStyle w:val="19"/>
        <w:rPr>
          <w:noProof/>
          <w:lang w:eastAsia="ru-RU"/>
        </w:rPr>
      </w:pPr>
      <w:hyperlink w:anchor="_Toc395172387" w:history="1">
        <w:r w:rsidR="008D0709" w:rsidRPr="00D72805">
          <w:rPr>
            <w:rStyle w:val="af1"/>
            <w:noProof/>
            <w:sz w:val="24"/>
            <w:szCs w:val="24"/>
            <w:lang w:eastAsia="ru-RU"/>
          </w:rPr>
          <w:t>11.</w:t>
        </w:r>
        <w:r w:rsidR="008D0709" w:rsidRPr="008D0709">
          <w:rPr>
            <w:noProof/>
            <w:lang w:eastAsia="ru-RU"/>
          </w:rPr>
          <w:t xml:space="preserve"> </w:t>
        </w:r>
        <w:r w:rsidR="008D0709" w:rsidRPr="00D72805">
          <w:rPr>
            <w:rStyle w:val="af1"/>
            <w:iCs/>
            <w:noProof/>
            <w:sz w:val="24"/>
            <w:szCs w:val="24"/>
            <w:lang w:eastAsia="ru-RU"/>
          </w:rPr>
          <w:t>Задаток</w:t>
        </w:r>
        <w:r w:rsidR="002556BF">
          <w:rPr>
            <w:rStyle w:val="af1"/>
            <w:iCs/>
            <w:noProof/>
            <w:sz w:val="24"/>
            <w:szCs w:val="24"/>
            <w:lang w:eastAsia="ru-RU"/>
          </w:rPr>
          <w:t>…</w:t>
        </w:r>
        <w:r w:rsidR="002556BF">
          <w:rPr>
            <w:noProof/>
            <w:webHidden/>
          </w:rPr>
          <w:t>…………………………………………………………………………………………….</w:t>
        </w:r>
        <w:r w:rsidRPr="002556BF">
          <w:rPr>
            <w:noProof/>
            <w:webHidden/>
            <w:sz w:val="24"/>
            <w:szCs w:val="24"/>
          </w:rPr>
          <w:fldChar w:fldCharType="begin"/>
        </w:r>
        <w:r w:rsidR="008D0709" w:rsidRPr="002556BF">
          <w:rPr>
            <w:noProof/>
            <w:webHidden/>
            <w:sz w:val="24"/>
            <w:szCs w:val="24"/>
          </w:rPr>
          <w:instrText xml:space="preserve"> PAGEREF _Toc395172387 \h </w:instrText>
        </w:r>
        <w:r w:rsidRPr="002556BF">
          <w:rPr>
            <w:noProof/>
            <w:webHidden/>
            <w:sz w:val="24"/>
            <w:szCs w:val="24"/>
          </w:rPr>
        </w:r>
        <w:r w:rsidRPr="002556BF">
          <w:rPr>
            <w:noProof/>
            <w:webHidden/>
            <w:sz w:val="24"/>
            <w:szCs w:val="24"/>
          </w:rPr>
          <w:fldChar w:fldCharType="separate"/>
        </w:r>
        <w:r w:rsidR="00D56148">
          <w:rPr>
            <w:noProof/>
            <w:webHidden/>
            <w:sz w:val="24"/>
            <w:szCs w:val="24"/>
          </w:rPr>
          <w:t>24</w:t>
        </w:r>
        <w:r w:rsidRPr="002556BF">
          <w:rPr>
            <w:noProof/>
            <w:webHidden/>
            <w:sz w:val="24"/>
            <w:szCs w:val="24"/>
          </w:rPr>
          <w:fldChar w:fldCharType="end"/>
        </w:r>
      </w:hyperlink>
    </w:p>
    <w:p w:rsidR="008D0709" w:rsidRPr="008D0709" w:rsidRDefault="00B36D4E" w:rsidP="00DB1E51">
      <w:pPr>
        <w:pStyle w:val="27"/>
        <w:rPr>
          <w:noProof/>
          <w:lang w:eastAsia="ru-RU"/>
        </w:rPr>
      </w:pPr>
      <w:hyperlink w:anchor="_Toc395172388" w:history="1">
        <w:r w:rsidR="008D0709" w:rsidRPr="00D72805">
          <w:rPr>
            <w:rStyle w:val="af1"/>
            <w:noProof/>
            <w:sz w:val="24"/>
            <w:szCs w:val="24"/>
          </w:rPr>
          <w:t>11.1.</w:t>
        </w:r>
        <w:r w:rsidR="008D0709" w:rsidRPr="008D0709">
          <w:rPr>
            <w:noProof/>
            <w:lang w:eastAsia="ru-RU"/>
          </w:rPr>
          <w:t xml:space="preserve"> </w:t>
        </w:r>
        <w:r w:rsidR="008D0709" w:rsidRPr="00D72805">
          <w:rPr>
            <w:rStyle w:val="af1"/>
            <w:noProof/>
            <w:sz w:val="24"/>
            <w:szCs w:val="24"/>
          </w:rPr>
          <w:t>Представление Задатка.</w:t>
        </w:r>
        <w:r w:rsidR="008D0709" w:rsidRPr="00D72805">
          <w:rPr>
            <w:noProof/>
            <w:webHidden/>
          </w:rPr>
          <w:tab/>
        </w:r>
        <w:r w:rsidRPr="00D72805">
          <w:rPr>
            <w:noProof/>
            <w:webHidden/>
          </w:rPr>
          <w:fldChar w:fldCharType="begin"/>
        </w:r>
        <w:r w:rsidR="008D0709" w:rsidRPr="00D72805">
          <w:rPr>
            <w:noProof/>
            <w:webHidden/>
          </w:rPr>
          <w:instrText xml:space="preserve"> PAGEREF _Toc395172388 \h </w:instrText>
        </w:r>
        <w:r w:rsidRPr="00D72805">
          <w:rPr>
            <w:noProof/>
            <w:webHidden/>
          </w:rPr>
        </w:r>
        <w:r w:rsidRPr="00D72805">
          <w:rPr>
            <w:noProof/>
            <w:webHidden/>
          </w:rPr>
          <w:fldChar w:fldCharType="separate"/>
        </w:r>
        <w:r w:rsidR="00D56148">
          <w:rPr>
            <w:noProof/>
            <w:webHidden/>
          </w:rPr>
          <w:t>24</w:t>
        </w:r>
        <w:r w:rsidRPr="00D72805">
          <w:rPr>
            <w:noProof/>
            <w:webHidden/>
          </w:rPr>
          <w:fldChar w:fldCharType="end"/>
        </w:r>
      </w:hyperlink>
    </w:p>
    <w:p w:rsidR="008D0709" w:rsidRPr="008D0709" w:rsidRDefault="00B36D4E" w:rsidP="00DB1E51">
      <w:pPr>
        <w:pStyle w:val="27"/>
        <w:rPr>
          <w:noProof/>
          <w:lang w:eastAsia="ru-RU"/>
        </w:rPr>
      </w:pPr>
      <w:hyperlink w:anchor="_Toc395172389" w:history="1">
        <w:r w:rsidR="008D0709" w:rsidRPr="00D72805">
          <w:rPr>
            <w:rStyle w:val="af1"/>
            <w:noProof/>
            <w:sz w:val="24"/>
            <w:szCs w:val="24"/>
          </w:rPr>
          <w:t>11.2.</w:t>
        </w:r>
        <w:r w:rsidR="008D0709">
          <w:rPr>
            <w:rStyle w:val="af1"/>
            <w:noProof/>
            <w:sz w:val="24"/>
            <w:szCs w:val="24"/>
          </w:rPr>
          <w:t xml:space="preserve"> </w:t>
        </w:r>
        <w:r w:rsidR="008D0709" w:rsidRPr="00D72805">
          <w:rPr>
            <w:rStyle w:val="af1"/>
            <w:noProof/>
            <w:sz w:val="24"/>
            <w:szCs w:val="24"/>
          </w:rPr>
          <w:t>Условия возврата Задатка.</w:t>
        </w:r>
        <w:r w:rsidR="008D0709" w:rsidRPr="00D72805">
          <w:rPr>
            <w:noProof/>
            <w:webHidden/>
          </w:rPr>
          <w:tab/>
        </w:r>
        <w:r w:rsidRPr="00D72805">
          <w:rPr>
            <w:noProof/>
            <w:webHidden/>
          </w:rPr>
          <w:fldChar w:fldCharType="begin"/>
        </w:r>
        <w:r w:rsidR="008D0709" w:rsidRPr="00D72805">
          <w:rPr>
            <w:noProof/>
            <w:webHidden/>
          </w:rPr>
          <w:instrText xml:space="preserve"> PAGEREF _Toc395172389 \h </w:instrText>
        </w:r>
        <w:r w:rsidRPr="00D72805">
          <w:rPr>
            <w:noProof/>
            <w:webHidden/>
          </w:rPr>
        </w:r>
        <w:r w:rsidRPr="00D72805">
          <w:rPr>
            <w:noProof/>
            <w:webHidden/>
          </w:rPr>
          <w:fldChar w:fldCharType="separate"/>
        </w:r>
        <w:r w:rsidR="00D56148">
          <w:rPr>
            <w:noProof/>
            <w:webHidden/>
          </w:rPr>
          <w:t>25</w:t>
        </w:r>
        <w:r w:rsidRPr="00D72805">
          <w:rPr>
            <w:noProof/>
            <w:webHidden/>
          </w:rPr>
          <w:fldChar w:fldCharType="end"/>
        </w:r>
      </w:hyperlink>
    </w:p>
    <w:p w:rsidR="008D0709" w:rsidRPr="008D0709" w:rsidRDefault="00B36D4E" w:rsidP="00DB1E51">
      <w:pPr>
        <w:pStyle w:val="27"/>
        <w:rPr>
          <w:noProof/>
          <w:lang w:eastAsia="ru-RU"/>
        </w:rPr>
      </w:pPr>
      <w:hyperlink w:anchor="_Toc395172390" w:history="1">
        <w:r w:rsidR="008D0709" w:rsidRPr="00D72805">
          <w:rPr>
            <w:rStyle w:val="af1"/>
            <w:noProof/>
            <w:sz w:val="24"/>
            <w:szCs w:val="24"/>
          </w:rPr>
          <w:t>11.3. Условия удержания Концедентом Задатка.</w:t>
        </w:r>
        <w:r w:rsidR="008D0709" w:rsidRPr="00D72805">
          <w:rPr>
            <w:noProof/>
            <w:webHidden/>
          </w:rPr>
          <w:tab/>
        </w:r>
        <w:r w:rsidRPr="00D72805">
          <w:rPr>
            <w:noProof/>
            <w:webHidden/>
          </w:rPr>
          <w:fldChar w:fldCharType="begin"/>
        </w:r>
        <w:r w:rsidR="008D0709" w:rsidRPr="00D72805">
          <w:rPr>
            <w:noProof/>
            <w:webHidden/>
          </w:rPr>
          <w:instrText xml:space="preserve"> PAGEREF _Toc395172390 \h </w:instrText>
        </w:r>
        <w:r w:rsidRPr="00D72805">
          <w:rPr>
            <w:noProof/>
            <w:webHidden/>
          </w:rPr>
        </w:r>
        <w:r w:rsidRPr="00D72805">
          <w:rPr>
            <w:noProof/>
            <w:webHidden/>
          </w:rPr>
          <w:fldChar w:fldCharType="separate"/>
        </w:r>
        <w:r w:rsidR="00D56148">
          <w:rPr>
            <w:noProof/>
            <w:webHidden/>
          </w:rPr>
          <w:t>26</w:t>
        </w:r>
        <w:r w:rsidRPr="00D72805">
          <w:rPr>
            <w:noProof/>
            <w:webHidden/>
          </w:rPr>
          <w:fldChar w:fldCharType="end"/>
        </w:r>
      </w:hyperlink>
    </w:p>
    <w:p w:rsidR="008D0709" w:rsidRPr="008D0709" w:rsidRDefault="00B36D4E" w:rsidP="00AB7A55">
      <w:pPr>
        <w:pStyle w:val="19"/>
        <w:jc w:val="left"/>
        <w:rPr>
          <w:noProof/>
          <w:lang w:eastAsia="ru-RU"/>
        </w:rPr>
      </w:pPr>
      <w:hyperlink w:anchor="_Toc395172391" w:history="1">
        <w:r w:rsidR="008D0709" w:rsidRPr="00D72805">
          <w:rPr>
            <w:rStyle w:val="af1"/>
            <w:noProof/>
            <w:sz w:val="24"/>
            <w:szCs w:val="24"/>
            <w:lang w:eastAsia="ru-RU"/>
          </w:rPr>
          <w:t>12.</w:t>
        </w:r>
        <w:r w:rsidR="008D0709">
          <w:rPr>
            <w:rStyle w:val="af1"/>
            <w:noProof/>
            <w:sz w:val="24"/>
            <w:szCs w:val="24"/>
            <w:lang w:eastAsia="ru-RU"/>
          </w:rPr>
          <w:t xml:space="preserve"> </w:t>
        </w:r>
        <w:r w:rsidR="008D0709" w:rsidRPr="00D72805">
          <w:rPr>
            <w:rStyle w:val="af1"/>
            <w:noProof/>
            <w:sz w:val="24"/>
            <w:szCs w:val="24"/>
            <w:lang w:eastAsia="ru-RU"/>
          </w:rPr>
          <w:t>Конкурсная комиссия</w:t>
        </w:r>
        <w:r w:rsidR="00161D0A">
          <w:rPr>
            <w:rStyle w:val="af1"/>
            <w:noProof/>
            <w:sz w:val="24"/>
            <w:szCs w:val="24"/>
            <w:lang w:eastAsia="ru-RU"/>
          </w:rPr>
          <w:t>…</w:t>
        </w:r>
        <w:r w:rsidR="00161D0A">
          <w:rPr>
            <w:noProof/>
            <w:webHidden/>
          </w:rPr>
          <w:t>……………………………………………………………………………</w:t>
        </w:r>
        <w:r w:rsidRPr="002556BF">
          <w:rPr>
            <w:noProof/>
            <w:webHidden/>
            <w:sz w:val="24"/>
            <w:szCs w:val="24"/>
          </w:rPr>
          <w:fldChar w:fldCharType="begin"/>
        </w:r>
        <w:r w:rsidR="008D0709" w:rsidRPr="002556BF">
          <w:rPr>
            <w:noProof/>
            <w:webHidden/>
            <w:sz w:val="24"/>
            <w:szCs w:val="24"/>
          </w:rPr>
          <w:instrText xml:space="preserve"> PAGEREF _Toc395172391 \h </w:instrText>
        </w:r>
        <w:r w:rsidRPr="002556BF">
          <w:rPr>
            <w:noProof/>
            <w:webHidden/>
            <w:sz w:val="24"/>
            <w:szCs w:val="24"/>
          </w:rPr>
        </w:r>
        <w:r w:rsidRPr="002556BF">
          <w:rPr>
            <w:noProof/>
            <w:webHidden/>
            <w:sz w:val="24"/>
            <w:szCs w:val="24"/>
          </w:rPr>
          <w:fldChar w:fldCharType="separate"/>
        </w:r>
        <w:r w:rsidR="00D56148">
          <w:rPr>
            <w:noProof/>
            <w:webHidden/>
            <w:sz w:val="24"/>
            <w:szCs w:val="24"/>
          </w:rPr>
          <w:t>26</w:t>
        </w:r>
        <w:r w:rsidRPr="002556BF">
          <w:rPr>
            <w:noProof/>
            <w:webHidden/>
            <w:sz w:val="24"/>
            <w:szCs w:val="24"/>
          </w:rPr>
          <w:fldChar w:fldCharType="end"/>
        </w:r>
      </w:hyperlink>
    </w:p>
    <w:p w:rsidR="008D0709" w:rsidRPr="008D0709" w:rsidRDefault="00B36D4E" w:rsidP="00AB7A55">
      <w:pPr>
        <w:pStyle w:val="19"/>
        <w:jc w:val="left"/>
        <w:rPr>
          <w:noProof/>
        </w:rPr>
      </w:pPr>
      <w:hyperlink w:anchor="_Toc395172392" w:history="1">
        <w:r w:rsidR="008D0709" w:rsidRPr="00D72805">
          <w:rPr>
            <w:rStyle w:val="af1"/>
            <w:noProof/>
            <w:sz w:val="24"/>
            <w:szCs w:val="24"/>
            <w:lang w:eastAsia="ru-RU"/>
          </w:rPr>
          <w:t>13.</w:t>
        </w:r>
        <w:r w:rsidR="008D0709" w:rsidRPr="008D0709">
          <w:rPr>
            <w:noProof/>
          </w:rPr>
          <w:t xml:space="preserve"> </w:t>
        </w:r>
        <w:r w:rsidR="008D0709" w:rsidRPr="00D72805">
          <w:rPr>
            <w:rStyle w:val="af1"/>
            <w:noProof/>
            <w:sz w:val="24"/>
            <w:szCs w:val="24"/>
            <w:lang w:eastAsia="ru-RU"/>
          </w:rPr>
          <w:t>Порядок представлен</w:t>
        </w:r>
        <w:r w:rsidR="00161D0A">
          <w:rPr>
            <w:rStyle w:val="af1"/>
            <w:noProof/>
            <w:sz w:val="24"/>
            <w:szCs w:val="24"/>
            <w:lang w:eastAsia="ru-RU"/>
          </w:rPr>
          <w:t>ия заявок на участие в Конкурсе……………………………………</w:t>
        </w:r>
        <w:r w:rsidR="002556BF">
          <w:rPr>
            <w:rStyle w:val="af1"/>
            <w:noProof/>
            <w:sz w:val="24"/>
            <w:szCs w:val="24"/>
            <w:lang w:eastAsia="ru-RU"/>
          </w:rPr>
          <w:t>..</w:t>
        </w:r>
        <w:r w:rsidRPr="002556BF">
          <w:rPr>
            <w:noProof/>
            <w:webHidden/>
          </w:rPr>
          <w:fldChar w:fldCharType="begin"/>
        </w:r>
        <w:r w:rsidR="008D0709" w:rsidRPr="002556BF">
          <w:rPr>
            <w:noProof/>
            <w:webHidden/>
          </w:rPr>
          <w:instrText xml:space="preserve"> PAGEREF _Toc395172392 \h </w:instrText>
        </w:r>
        <w:r w:rsidRPr="002556BF">
          <w:rPr>
            <w:noProof/>
            <w:webHidden/>
          </w:rPr>
        </w:r>
        <w:r w:rsidRPr="002556BF">
          <w:rPr>
            <w:noProof/>
            <w:webHidden/>
          </w:rPr>
          <w:fldChar w:fldCharType="separate"/>
        </w:r>
        <w:r w:rsidR="00D56148">
          <w:rPr>
            <w:noProof/>
            <w:webHidden/>
          </w:rPr>
          <w:t>26</w:t>
        </w:r>
        <w:r w:rsidRPr="002556BF">
          <w:rPr>
            <w:noProof/>
            <w:webHidden/>
          </w:rPr>
          <w:fldChar w:fldCharType="end"/>
        </w:r>
      </w:hyperlink>
    </w:p>
    <w:p w:rsidR="008D0709" w:rsidRPr="008D0709" w:rsidRDefault="00B36D4E" w:rsidP="00AB7A55">
      <w:pPr>
        <w:pStyle w:val="19"/>
        <w:rPr>
          <w:noProof/>
          <w:lang w:eastAsia="ru-RU"/>
        </w:rPr>
      </w:pPr>
      <w:hyperlink w:anchor="_Toc395172393" w:history="1">
        <w:r w:rsidR="008D0709" w:rsidRPr="00D72805">
          <w:rPr>
            <w:rStyle w:val="af1"/>
            <w:noProof/>
            <w:sz w:val="24"/>
            <w:szCs w:val="24"/>
            <w:lang w:eastAsia="ru-RU"/>
          </w:rPr>
          <w:t>14.</w:t>
        </w:r>
        <w:r w:rsidR="008D0709" w:rsidRPr="008D0709">
          <w:rPr>
            <w:noProof/>
            <w:lang w:eastAsia="ru-RU"/>
          </w:rPr>
          <w:t xml:space="preserve"> </w:t>
        </w:r>
        <w:r w:rsidR="008D0709" w:rsidRPr="00D72805">
          <w:rPr>
            <w:rStyle w:val="af1"/>
            <w:noProof/>
            <w:sz w:val="24"/>
            <w:szCs w:val="24"/>
          </w:rPr>
          <w:t xml:space="preserve">Порядок и срок изменения и отзыва </w:t>
        </w:r>
        <w:r w:rsidR="008D0709" w:rsidRPr="00D72805">
          <w:rPr>
            <w:rStyle w:val="af1"/>
            <w:noProof/>
            <w:sz w:val="24"/>
            <w:szCs w:val="24"/>
            <w:lang w:eastAsia="ru-RU"/>
          </w:rPr>
          <w:t>Заявок</w:t>
        </w:r>
        <w:r w:rsidR="00161D0A">
          <w:rPr>
            <w:rStyle w:val="af1"/>
            <w:noProof/>
            <w:sz w:val="24"/>
            <w:szCs w:val="24"/>
            <w:lang w:eastAsia="ru-RU"/>
          </w:rPr>
          <w:t>…</w:t>
        </w:r>
        <w:r w:rsidR="00161D0A">
          <w:rPr>
            <w:noProof/>
            <w:webHidden/>
          </w:rPr>
          <w:t>………………………………………………</w:t>
        </w:r>
        <w:r w:rsidR="002556BF">
          <w:rPr>
            <w:noProof/>
            <w:webHidden/>
          </w:rPr>
          <w:t>...</w:t>
        </w:r>
        <w:r w:rsidRPr="002556BF">
          <w:rPr>
            <w:noProof/>
            <w:webHidden/>
          </w:rPr>
          <w:fldChar w:fldCharType="begin"/>
        </w:r>
        <w:r w:rsidR="008D0709" w:rsidRPr="002556BF">
          <w:rPr>
            <w:noProof/>
            <w:webHidden/>
          </w:rPr>
          <w:instrText xml:space="preserve"> PAGEREF _Toc395172393 \h </w:instrText>
        </w:r>
        <w:r w:rsidRPr="002556BF">
          <w:rPr>
            <w:noProof/>
            <w:webHidden/>
          </w:rPr>
        </w:r>
        <w:r w:rsidRPr="002556BF">
          <w:rPr>
            <w:noProof/>
            <w:webHidden/>
          </w:rPr>
          <w:fldChar w:fldCharType="separate"/>
        </w:r>
        <w:r w:rsidR="00D56148">
          <w:rPr>
            <w:noProof/>
            <w:webHidden/>
          </w:rPr>
          <w:t>28</w:t>
        </w:r>
        <w:r w:rsidRPr="002556BF">
          <w:rPr>
            <w:noProof/>
            <w:webHidden/>
          </w:rPr>
          <w:fldChar w:fldCharType="end"/>
        </w:r>
      </w:hyperlink>
    </w:p>
    <w:p w:rsidR="008D0709" w:rsidRPr="008D0709" w:rsidRDefault="00B36D4E" w:rsidP="00AB7A55">
      <w:pPr>
        <w:pStyle w:val="19"/>
        <w:rPr>
          <w:noProof/>
          <w:lang w:eastAsia="ru-RU"/>
        </w:rPr>
      </w:pPr>
      <w:hyperlink w:anchor="_Toc395172394" w:history="1">
        <w:r w:rsidR="008D0709" w:rsidRPr="00D72805">
          <w:rPr>
            <w:rStyle w:val="af1"/>
            <w:noProof/>
            <w:sz w:val="24"/>
            <w:szCs w:val="24"/>
            <w:lang w:eastAsia="ru-RU"/>
          </w:rPr>
          <w:t>15.</w:t>
        </w:r>
        <w:r w:rsidR="008D0709" w:rsidRPr="008D0709">
          <w:rPr>
            <w:noProof/>
            <w:lang w:eastAsia="ru-RU"/>
          </w:rPr>
          <w:t xml:space="preserve"> </w:t>
        </w:r>
        <w:r w:rsidR="008D0709" w:rsidRPr="00D72805">
          <w:rPr>
            <w:rStyle w:val="af1"/>
            <w:noProof/>
            <w:sz w:val="24"/>
            <w:szCs w:val="24"/>
            <w:lang w:eastAsia="ru-RU"/>
          </w:rPr>
          <w:t>Порядок вскрытия конвертов с Заявками на участие в Конкурсе</w:t>
        </w:r>
        <w:r w:rsidR="00161D0A">
          <w:rPr>
            <w:rStyle w:val="af1"/>
            <w:noProof/>
            <w:sz w:val="24"/>
            <w:szCs w:val="24"/>
            <w:lang w:eastAsia="ru-RU"/>
          </w:rPr>
          <w:t>…</w:t>
        </w:r>
        <w:r w:rsidR="00161D0A">
          <w:rPr>
            <w:noProof/>
            <w:webHidden/>
          </w:rPr>
          <w:t>………………………</w:t>
        </w:r>
        <w:r w:rsidR="002556BF">
          <w:rPr>
            <w:noProof/>
            <w:webHidden/>
          </w:rPr>
          <w:t>.</w:t>
        </w:r>
        <w:r w:rsidRPr="002556BF">
          <w:rPr>
            <w:noProof/>
            <w:webHidden/>
          </w:rPr>
          <w:fldChar w:fldCharType="begin"/>
        </w:r>
        <w:r w:rsidR="008D0709" w:rsidRPr="002556BF">
          <w:rPr>
            <w:noProof/>
            <w:webHidden/>
          </w:rPr>
          <w:instrText xml:space="preserve"> PAGEREF _Toc395172394 \h </w:instrText>
        </w:r>
        <w:r w:rsidRPr="002556BF">
          <w:rPr>
            <w:noProof/>
            <w:webHidden/>
          </w:rPr>
        </w:r>
        <w:r w:rsidRPr="002556BF">
          <w:rPr>
            <w:noProof/>
            <w:webHidden/>
          </w:rPr>
          <w:fldChar w:fldCharType="separate"/>
        </w:r>
        <w:r w:rsidR="00D56148">
          <w:rPr>
            <w:noProof/>
            <w:webHidden/>
          </w:rPr>
          <w:t>29</w:t>
        </w:r>
        <w:r w:rsidRPr="002556BF">
          <w:rPr>
            <w:noProof/>
            <w:webHidden/>
          </w:rPr>
          <w:fldChar w:fldCharType="end"/>
        </w:r>
      </w:hyperlink>
    </w:p>
    <w:p w:rsidR="008D0709" w:rsidRPr="008D0709" w:rsidRDefault="00B36D4E" w:rsidP="00AB7A55">
      <w:pPr>
        <w:pStyle w:val="19"/>
        <w:rPr>
          <w:noProof/>
        </w:rPr>
      </w:pPr>
      <w:hyperlink w:anchor="_Toc395172395" w:history="1">
        <w:r w:rsidR="008D0709" w:rsidRPr="00D72805">
          <w:rPr>
            <w:rStyle w:val="af1"/>
            <w:noProof/>
            <w:sz w:val="24"/>
            <w:szCs w:val="24"/>
            <w:lang w:eastAsia="ru-RU"/>
          </w:rPr>
          <w:t>16.</w:t>
        </w:r>
        <w:r w:rsidR="008D0709" w:rsidRPr="008D0709">
          <w:rPr>
            <w:noProof/>
          </w:rPr>
          <w:t xml:space="preserve"> </w:t>
        </w:r>
        <w:r w:rsidR="008D0709" w:rsidRPr="00D72805">
          <w:rPr>
            <w:rStyle w:val="af1"/>
            <w:noProof/>
            <w:sz w:val="24"/>
            <w:szCs w:val="24"/>
            <w:lang w:eastAsia="ru-RU"/>
          </w:rPr>
          <w:t>Порядок и срок проведения предварительного отбора Участников Конкурса</w:t>
        </w:r>
        <w:r w:rsidR="00161D0A">
          <w:rPr>
            <w:rStyle w:val="af1"/>
            <w:noProof/>
            <w:sz w:val="24"/>
            <w:szCs w:val="24"/>
            <w:lang w:eastAsia="ru-RU"/>
          </w:rPr>
          <w:t>…</w:t>
        </w:r>
        <w:r w:rsidR="00161D0A">
          <w:rPr>
            <w:noProof/>
            <w:webHidden/>
          </w:rPr>
          <w:t>………...</w:t>
        </w:r>
        <w:r w:rsidR="002556BF">
          <w:rPr>
            <w:noProof/>
            <w:webHidden/>
          </w:rPr>
          <w:t>..</w:t>
        </w:r>
        <w:r w:rsidRPr="002556BF">
          <w:rPr>
            <w:noProof/>
            <w:webHidden/>
          </w:rPr>
          <w:fldChar w:fldCharType="begin"/>
        </w:r>
        <w:r w:rsidR="008D0709" w:rsidRPr="002556BF">
          <w:rPr>
            <w:noProof/>
            <w:webHidden/>
          </w:rPr>
          <w:instrText xml:space="preserve"> PAGEREF _Toc395172395 \h </w:instrText>
        </w:r>
        <w:r w:rsidRPr="002556BF">
          <w:rPr>
            <w:noProof/>
            <w:webHidden/>
          </w:rPr>
        </w:r>
        <w:r w:rsidRPr="002556BF">
          <w:rPr>
            <w:noProof/>
            <w:webHidden/>
          </w:rPr>
          <w:fldChar w:fldCharType="separate"/>
        </w:r>
        <w:r w:rsidR="00D56148">
          <w:rPr>
            <w:noProof/>
            <w:webHidden/>
          </w:rPr>
          <w:t>30</w:t>
        </w:r>
        <w:r w:rsidRPr="002556BF">
          <w:rPr>
            <w:noProof/>
            <w:webHidden/>
          </w:rPr>
          <w:fldChar w:fldCharType="end"/>
        </w:r>
      </w:hyperlink>
    </w:p>
    <w:p w:rsidR="008D0709" w:rsidRPr="008D0709" w:rsidRDefault="00B36D4E" w:rsidP="00AB7A55">
      <w:pPr>
        <w:pStyle w:val="19"/>
        <w:rPr>
          <w:noProof/>
          <w:lang w:eastAsia="ru-RU"/>
        </w:rPr>
      </w:pPr>
      <w:hyperlink w:anchor="_Toc395172396" w:history="1">
        <w:r w:rsidR="008D0709" w:rsidRPr="00D72805">
          <w:rPr>
            <w:rStyle w:val="af1"/>
            <w:noProof/>
            <w:sz w:val="24"/>
            <w:szCs w:val="24"/>
            <w:lang w:eastAsia="ru-RU"/>
          </w:rPr>
          <w:t>17.</w:t>
        </w:r>
        <w:r w:rsidR="008D0709" w:rsidRPr="008D0709">
          <w:rPr>
            <w:noProof/>
            <w:lang w:eastAsia="ru-RU"/>
          </w:rPr>
          <w:t xml:space="preserve"> </w:t>
        </w:r>
        <w:r w:rsidR="008D0709" w:rsidRPr="00D72805">
          <w:rPr>
            <w:rStyle w:val="af1"/>
            <w:iCs/>
            <w:noProof/>
            <w:sz w:val="24"/>
            <w:szCs w:val="24"/>
            <w:lang w:eastAsia="ru-RU"/>
          </w:rPr>
          <w:t>Порядок представления Конкурсных предложений.</w:t>
        </w:r>
        <w:r w:rsidR="008D0709" w:rsidRPr="00D72805">
          <w:rPr>
            <w:noProof/>
            <w:webHidden/>
          </w:rPr>
          <w:tab/>
        </w:r>
        <w:r w:rsidR="00161D0A">
          <w:rPr>
            <w:noProof/>
            <w:webHidden/>
          </w:rPr>
          <w:t>…………………………………………..</w:t>
        </w:r>
        <w:r w:rsidR="002556BF">
          <w:rPr>
            <w:noProof/>
            <w:webHidden/>
          </w:rPr>
          <w:t>.</w:t>
        </w:r>
        <w:r w:rsidRPr="002556BF">
          <w:rPr>
            <w:noProof/>
            <w:webHidden/>
          </w:rPr>
          <w:fldChar w:fldCharType="begin"/>
        </w:r>
        <w:r w:rsidR="008D0709" w:rsidRPr="002556BF">
          <w:rPr>
            <w:noProof/>
            <w:webHidden/>
          </w:rPr>
          <w:instrText xml:space="preserve"> PAGEREF _Toc395172396 \h </w:instrText>
        </w:r>
        <w:r w:rsidRPr="002556BF">
          <w:rPr>
            <w:noProof/>
            <w:webHidden/>
          </w:rPr>
        </w:r>
        <w:r w:rsidRPr="002556BF">
          <w:rPr>
            <w:noProof/>
            <w:webHidden/>
          </w:rPr>
          <w:fldChar w:fldCharType="separate"/>
        </w:r>
        <w:r w:rsidR="00D56148">
          <w:rPr>
            <w:noProof/>
            <w:webHidden/>
          </w:rPr>
          <w:t>31</w:t>
        </w:r>
        <w:r w:rsidRPr="002556BF">
          <w:rPr>
            <w:noProof/>
            <w:webHidden/>
          </w:rPr>
          <w:fldChar w:fldCharType="end"/>
        </w:r>
      </w:hyperlink>
    </w:p>
    <w:p w:rsidR="008D0709" w:rsidRPr="008D0709" w:rsidRDefault="00B36D4E" w:rsidP="00DB1E51">
      <w:pPr>
        <w:pStyle w:val="27"/>
        <w:rPr>
          <w:noProof/>
          <w:lang w:eastAsia="ru-RU"/>
        </w:rPr>
      </w:pPr>
      <w:hyperlink w:anchor="_Toc395172397" w:history="1">
        <w:r w:rsidR="008D0709" w:rsidRPr="00D72805">
          <w:rPr>
            <w:rStyle w:val="af1"/>
            <w:noProof/>
            <w:sz w:val="24"/>
            <w:szCs w:val="24"/>
          </w:rPr>
          <w:t>17.1.</w:t>
        </w:r>
        <w:r w:rsidR="008D0709" w:rsidRPr="008D0709">
          <w:rPr>
            <w:noProof/>
            <w:lang w:eastAsia="ru-RU"/>
          </w:rPr>
          <w:t xml:space="preserve"> </w:t>
        </w:r>
        <w:r w:rsidR="008D0709" w:rsidRPr="00D72805">
          <w:rPr>
            <w:rStyle w:val="af1"/>
            <w:noProof/>
            <w:sz w:val="24"/>
            <w:szCs w:val="24"/>
          </w:rPr>
          <w:t>Правила оформления Конкурсных предложений.</w:t>
        </w:r>
        <w:r w:rsidR="008D0709" w:rsidRPr="00D72805">
          <w:rPr>
            <w:noProof/>
            <w:webHidden/>
          </w:rPr>
          <w:tab/>
        </w:r>
        <w:r w:rsidR="002556BF">
          <w:rPr>
            <w:noProof/>
            <w:webHidden/>
          </w:rPr>
          <w:t>………………..</w:t>
        </w:r>
        <w:r w:rsidRPr="00D72805">
          <w:rPr>
            <w:noProof/>
            <w:webHidden/>
          </w:rPr>
          <w:fldChar w:fldCharType="begin"/>
        </w:r>
        <w:r w:rsidR="008D0709" w:rsidRPr="00D72805">
          <w:rPr>
            <w:noProof/>
            <w:webHidden/>
          </w:rPr>
          <w:instrText xml:space="preserve"> PAGEREF _Toc395172397 \h </w:instrText>
        </w:r>
        <w:r w:rsidRPr="00D72805">
          <w:rPr>
            <w:noProof/>
            <w:webHidden/>
          </w:rPr>
        </w:r>
        <w:r w:rsidRPr="00D72805">
          <w:rPr>
            <w:noProof/>
            <w:webHidden/>
          </w:rPr>
          <w:fldChar w:fldCharType="separate"/>
        </w:r>
        <w:r w:rsidR="00D56148">
          <w:rPr>
            <w:noProof/>
            <w:webHidden/>
          </w:rPr>
          <w:t>31</w:t>
        </w:r>
        <w:r w:rsidRPr="00D72805">
          <w:rPr>
            <w:noProof/>
            <w:webHidden/>
          </w:rPr>
          <w:fldChar w:fldCharType="end"/>
        </w:r>
      </w:hyperlink>
    </w:p>
    <w:p w:rsidR="008D0709" w:rsidRPr="008D0709" w:rsidRDefault="00B36D4E" w:rsidP="00DB1E51">
      <w:pPr>
        <w:pStyle w:val="27"/>
        <w:rPr>
          <w:noProof/>
          <w:lang w:eastAsia="ru-RU"/>
        </w:rPr>
      </w:pPr>
      <w:hyperlink w:anchor="_Toc395172398" w:history="1">
        <w:r w:rsidR="008D0709" w:rsidRPr="00D72805">
          <w:rPr>
            <w:rStyle w:val="af1"/>
            <w:noProof/>
            <w:sz w:val="24"/>
            <w:szCs w:val="24"/>
          </w:rPr>
          <w:t>17.2.</w:t>
        </w:r>
        <w:r w:rsidR="008D0709" w:rsidRPr="008D0709">
          <w:rPr>
            <w:noProof/>
            <w:lang w:eastAsia="ru-RU"/>
          </w:rPr>
          <w:t xml:space="preserve"> </w:t>
        </w:r>
        <w:r w:rsidR="008D0709" w:rsidRPr="00D72805">
          <w:rPr>
            <w:rStyle w:val="af1"/>
            <w:noProof/>
            <w:sz w:val="24"/>
            <w:szCs w:val="24"/>
          </w:rPr>
          <w:t>Документы и материалы, составляющие Конкурсное предложение.</w:t>
        </w:r>
        <w:r w:rsidR="008D0709" w:rsidRPr="00D72805">
          <w:rPr>
            <w:noProof/>
            <w:webHidden/>
          </w:rPr>
          <w:tab/>
        </w:r>
        <w:r w:rsidR="002556BF">
          <w:rPr>
            <w:noProof/>
            <w:webHidden/>
          </w:rPr>
          <w:t>.</w:t>
        </w:r>
        <w:r w:rsidRPr="00D72805">
          <w:rPr>
            <w:noProof/>
            <w:webHidden/>
          </w:rPr>
          <w:fldChar w:fldCharType="begin"/>
        </w:r>
        <w:r w:rsidR="008D0709" w:rsidRPr="00D72805">
          <w:rPr>
            <w:noProof/>
            <w:webHidden/>
          </w:rPr>
          <w:instrText xml:space="preserve"> PAGEREF _Toc395172398 \h </w:instrText>
        </w:r>
        <w:r w:rsidRPr="00D72805">
          <w:rPr>
            <w:noProof/>
            <w:webHidden/>
          </w:rPr>
        </w:r>
        <w:r w:rsidRPr="00D72805">
          <w:rPr>
            <w:noProof/>
            <w:webHidden/>
          </w:rPr>
          <w:fldChar w:fldCharType="separate"/>
        </w:r>
        <w:r w:rsidR="00D56148">
          <w:rPr>
            <w:noProof/>
            <w:webHidden/>
          </w:rPr>
          <w:t>32</w:t>
        </w:r>
        <w:r w:rsidRPr="00D72805">
          <w:rPr>
            <w:noProof/>
            <w:webHidden/>
          </w:rPr>
          <w:fldChar w:fldCharType="end"/>
        </w:r>
      </w:hyperlink>
    </w:p>
    <w:p w:rsidR="008D0709" w:rsidRPr="008D0709" w:rsidRDefault="00B36D4E" w:rsidP="00DB1E51">
      <w:pPr>
        <w:pStyle w:val="27"/>
        <w:rPr>
          <w:noProof/>
          <w:lang w:eastAsia="ru-RU"/>
        </w:rPr>
      </w:pPr>
      <w:hyperlink w:anchor="_Toc395172399" w:history="1">
        <w:r w:rsidR="008D0709" w:rsidRPr="00D72805">
          <w:rPr>
            <w:rStyle w:val="af1"/>
            <w:rFonts w:eastAsia="MS Mincho"/>
            <w:noProof/>
            <w:sz w:val="24"/>
            <w:szCs w:val="24"/>
          </w:rPr>
          <w:t>17.3. Порядок представления и приема Конкурсных предложений.</w:t>
        </w:r>
        <w:r w:rsidR="008D0709" w:rsidRPr="00D72805">
          <w:rPr>
            <w:noProof/>
            <w:webHidden/>
          </w:rPr>
          <w:tab/>
        </w:r>
        <w:r w:rsidRPr="00D72805">
          <w:rPr>
            <w:noProof/>
            <w:webHidden/>
          </w:rPr>
          <w:fldChar w:fldCharType="begin"/>
        </w:r>
        <w:r w:rsidR="008D0709" w:rsidRPr="00D72805">
          <w:rPr>
            <w:noProof/>
            <w:webHidden/>
          </w:rPr>
          <w:instrText xml:space="preserve"> PAGEREF _Toc395172399 \h </w:instrText>
        </w:r>
        <w:r w:rsidRPr="00D72805">
          <w:rPr>
            <w:noProof/>
            <w:webHidden/>
          </w:rPr>
        </w:r>
        <w:r w:rsidRPr="00D72805">
          <w:rPr>
            <w:noProof/>
            <w:webHidden/>
          </w:rPr>
          <w:fldChar w:fldCharType="separate"/>
        </w:r>
        <w:r w:rsidR="00D56148">
          <w:rPr>
            <w:noProof/>
            <w:webHidden/>
          </w:rPr>
          <w:t>33</w:t>
        </w:r>
        <w:r w:rsidRPr="00D72805">
          <w:rPr>
            <w:noProof/>
            <w:webHidden/>
          </w:rPr>
          <w:fldChar w:fldCharType="end"/>
        </w:r>
      </w:hyperlink>
    </w:p>
    <w:p w:rsidR="008D0709" w:rsidRPr="008D0709" w:rsidRDefault="00B36D4E" w:rsidP="00DB1E51">
      <w:pPr>
        <w:pStyle w:val="27"/>
        <w:rPr>
          <w:noProof/>
          <w:lang w:eastAsia="ru-RU"/>
        </w:rPr>
      </w:pPr>
      <w:hyperlink w:anchor="_Toc395172400" w:history="1">
        <w:r w:rsidR="008D0709" w:rsidRPr="00D72805">
          <w:rPr>
            <w:rStyle w:val="af1"/>
            <w:noProof/>
            <w:sz w:val="24"/>
            <w:szCs w:val="24"/>
          </w:rPr>
          <w:t xml:space="preserve">17.4. Порядок и срок изменения и отзыва </w:t>
        </w:r>
        <w:r w:rsidR="00E92C09">
          <w:rPr>
            <w:rStyle w:val="af1"/>
            <w:noProof/>
            <w:sz w:val="24"/>
            <w:szCs w:val="24"/>
          </w:rPr>
          <w:t xml:space="preserve">о </w:t>
        </w:r>
        <w:r w:rsidR="008D0709" w:rsidRPr="00D72805">
          <w:rPr>
            <w:rStyle w:val="af1"/>
            <w:noProof/>
            <w:sz w:val="24"/>
            <w:szCs w:val="24"/>
          </w:rPr>
          <w:t>Конкурсных предложениях.</w:t>
        </w:r>
        <w:r w:rsidR="008D0709" w:rsidRPr="00D72805">
          <w:rPr>
            <w:noProof/>
            <w:webHidden/>
          </w:rPr>
          <w:tab/>
        </w:r>
        <w:r w:rsidRPr="00D72805">
          <w:rPr>
            <w:noProof/>
            <w:webHidden/>
          </w:rPr>
          <w:fldChar w:fldCharType="begin"/>
        </w:r>
        <w:r w:rsidR="008D0709" w:rsidRPr="00D72805">
          <w:rPr>
            <w:noProof/>
            <w:webHidden/>
          </w:rPr>
          <w:instrText xml:space="preserve"> PAGEREF _Toc395172400 \h </w:instrText>
        </w:r>
        <w:r w:rsidRPr="00D72805">
          <w:rPr>
            <w:noProof/>
            <w:webHidden/>
          </w:rPr>
        </w:r>
        <w:r w:rsidRPr="00D72805">
          <w:rPr>
            <w:noProof/>
            <w:webHidden/>
          </w:rPr>
          <w:fldChar w:fldCharType="separate"/>
        </w:r>
        <w:r w:rsidR="00D56148">
          <w:rPr>
            <w:noProof/>
            <w:webHidden/>
          </w:rPr>
          <w:t>33</w:t>
        </w:r>
        <w:r w:rsidRPr="00D72805">
          <w:rPr>
            <w:noProof/>
            <w:webHidden/>
          </w:rPr>
          <w:fldChar w:fldCharType="end"/>
        </w:r>
      </w:hyperlink>
    </w:p>
    <w:p w:rsidR="008D0709" w:rsidRPr="008D0709" w:rsidRDefault="00B36D4E" w:rsidP="00AB7A55">
      <w:pPr>
        <w:pStyle w:val="19"/>
        <w:jc w:val="left"/>
        <w:rPr>
          <w:noProof/>
          <w:lang w:eastAsia="ru-RU"/>
        </w:rPr>
      </w:pPr>
      <w:hyperlink w:anchor="_Toc395172401" w:history="1">
        <w:r w:rsidR="008D0709" w:rsidRPr="00D72805">
          <w:rPr>
            <w:rStyle w:val="af1"/>
            <w:rFonts w:eastAsia="MS Mincho"/>
            <w:noProof/>
            <w:sz w:val="24"/>
            <w:szCs w:val="24"/>
            <w:lang w:eastAsia="ja-JP"/>
          </w:rPr>
          <w:t>18.</w:t>
        </w:r>
        <w:r w:rsidR="008D0709" w:rsidRPr="008D0709">
          <w:rPr>
            <w:noProof/>
            <w:lang w:eastAsia="ru-RU"/>
          </w:rPr>
          <w:t xml:space="preserve"> </w:t>
        </w:r>
        <w:r w:rsidR="008D0709" w:rsidRPr="00D72805">
          <w:rPr>
            <w:rStyle w:val="af1"/>
            <w:rFonts w:eastAsia="MS Mincho"/>
            <w:noProof/>
            <w:sz w:val="24"/>
            <w:szCs w:val="24"/>
            <w:lang w:eastAsia="ja-JP"/>
          </w:rPr>
          <w:t>Порядок вскрытия конвертов с Конкурсными предложениями</w:t>
        </w:r>
        <w:r w:rsidR="00161D0A">
          <w:rPr>
            <w:rStyle w:val="af1"/>
            <w:rFonts w:eastAsia="MS Mincho"/>
            <w:noProof/>
            <w:sz w:val="24"/>
            <w:szCs w:val="24"/>
            <w:lang w:eastAsia="ja-JP"/>
          </w:rPr>
          <w:t>…</w:t>
        </w:r>
        <w:r w:rsidR="00161D0A">
          <w:rPr>
            <w:noProof/>
            <w:webHidden/>
          </w:rPr>
          <w:t>………………………</w:t>
        </w:r>
        <w:r w:rsidR="001E025C">
          <w:rPr>
            <w:noProof/>
            <w:webHidden/>
          </w:rPr>
          <w:t>.</w:t>
        </w:r>
        <w:r w:rsidR="00161D0A">
          <w:rPr>
            <w:noProof/>
            <w:webHidden/>
          </w:rPr>
          <w:t>…..</w:t>
        </w:r>
        <w:r w:rsidRPr="00D72805">
          <w:rPr>
            <w:noProof/>
            <w:webHidden/>
          </w:rPr>
          <w:fldChar w:fldCharType="begin"/>
        </w:r>
        <w:r w:rsidR="008D0709" w:rsidRPr="00D72805">
          <w:rPr>
            <w:noProof/>
            <w:webHidden/>
          </w:rPr>
          <w:instrText xml:space="preserve"> PAGEREF _Toc395172401 \h </w:instrText>
        </w:r>
        <w:r w:rsidRPr="00D72805">
          <w:rPr>
            <w:noProof/>
            <w:webHidden/>
          </w:rPr>
        </w:r>
        <w:r w:rsidRPr="00D72805">
          <w:rPr>
            <w:noProof/>
            <w:webHidden/>
          </w:rPr>
          <w:fldChar w:fldCharType="separate"/>
        </w:r>
        <w:r w:rsidR="00D56148">
          <w:rPr>
            <w:noProof/>
            <w:webHidden/>
          </w:rPr>
          <w:t>34</w:t>
        </w:r>
        <w:r w:rsidRPr="00D72805">
          <w:rPr>
            <w:noProof/>
            <w:webHidden/>
          </w:rPr>
          <w:fldChar w:fldCharType="end"/>
        </w:r>
      </w:hyperlink>
    </w:p>
    <w:p w:rsidR="008D0709" w:rsidRPr="008D0709" w:rsidRDefault="00B36D4E" w:rsidP="00AB7A55">
      <w:pPr>
        <w:pStyle w:val="19"/>
        <w:jc w:val="left"/>
        <w:rPr>
          <w:noProof/>
        </w:rPr>
      </w:pPr>
      <w:hyperlink w:anchor="_Toc395172402" w:history="1">
        <w:r w:rsidR="008D0709" w:rsidRPr="00D72805">
          <w:rPr>
            <w:rStyle w:val="af1"/>
            <w:noProof/>
            <w:sz w:val="24"/>
            <w:szCs w:val="24"/>
            <w:lang w:eastAsia="ru-RU"/>
          </w:rPr>
          <w:t>19.</w:t>
        </w:r>
        <w:r w:rsidR="008D0709" w:rsidRPr="008D0709">
          <w:rPr>
            <w:noProof/>
          </w:rPr>
          <w:t xml:space="preserve"> </w:t>
        </w:r>
        <w:r w:rsidR="008D0709" w:rsidRPr="00D72805">
          <w:rPr>
            <w:rStyle w:val="af1"/>
            <w:iCs/>
            <w:noProof/>
            <w:sz w:val="24"/>
            <w:szCs w:val="24"/>
            <w:lang w:eastAsia="ru-RU"/>
          </w:rPr>
          <w:t>Порядок рассмотрения и оценки Конкурсных предложений, определение победителя Конкурса</w:t>
        </w:r>
        <w:r w:rsidR="00161D0A">
          <w:rPr>
            <w:rStyle w:val="af1"/>
            <w:iCs/>
            <w:noProof/>
            <w:sz w:val="24"/>
            <w:szCs w:val="24"/>
            <w:lang w:eastAsia="ru-RU"/>
          </w:rPr>
          <w:t>…</w:t>
        </w:r>
        <w:r w:rsidR="00161D0A">
          <w:rPr>
            <w:noProof/>
            <w:webHidden/>
          </w:rPr>
          <w:t>……………………………………………………………………………………………</w:t>
        </w:r>
        <w:r w:rsidR="001E025C">
          <w:rPr>
            <w:noProof/>
            <w:webHidden/>
          </w:rPr>
          <w:t>.</w:t>
        </w:r>
        <w:r w:rsidR="00161D0A">
          <w:rPr>
            <w:noProof/>
            <w:webHidden/>
          </w:rPr>
          <w:t>…..</w:t>
        </w:r>
        <w:r w:rsidRPr="002556BF">
          <w:rPr>
            <w:noProof/>
            <w:webHidden/>
          </w:rPr>
          <w:fldChar w:fldCharType="begin"/>
        </w:r>
        <w:r w:rsidR="008D0709" w:rsidRPr="002556BF">
          <w:rPr>
            <w:noProof/>
            <w:webHidden/>
          </w:rPr>
          <w:instrText xml:space="preserve"> PAGEREF _Toc395172402 \h </w:instrText>
        </w:r>
        <w:r w:rsidRPr="002556BF">
          <w:rPr>
            <w:noProof/>
            <w:webHidden/>
          </w:rPr>
        </w:r>
        <w:r w:rsidRPr="002556BF">
          <w:rPr>
            <w:noProof/>
            <w:webHidden/>
          </w:rPr>
          <w:fldChar w:fldCharType="separate"/>
        </w:r>
        <w:r w:rsidR="00D56148">
          <w:rPr>
            <w:noProof/>
            <w:webHidden/>
          </w:rPr>
          <w:t>35</w:t>
        </w:r>
        <w:r w:rsidRPr="002556BF">
          <w:rPr>
            <w:noProof/>
            <w:webHidden/>
          </w:rPr>
          <w:fldChar w:fldCharType="end"/>
        </w:r>
      </w:hyperlink>
    </w:p>
    <w:p w:rsidR="008D0709" w:rsidRPr="008D0709" w:rsidRDefault="00B36D4E" w:rsidP="00AB7A55">
      <w:pPr>
        <w:pStyle w:val="19"/>
        <w:rPr>
          <w:noProof/>
          <w:lang w:eastAsia="ru-RU"/>
        </w:rPr>
      </w:pPr>
      <w:hyperlink w:anchor="_Toc395172403" w:history="1">
        <w:r w:rsidR="008D0709" w:rsidRPr="00D72805">
          <w:rPr>
            <w:rStyle w:val="af1"/>
            <w:rFonts w:eastAsia="MS Mincho"/>
            <w:noProof/>
            <w:sz w:val="24"/>
            <w:szCs w:val="24"/>
            <w:lang w:eastAsia="ja-JP"/>
          </w:rPr>
          <w:t>20.</w:t>
        </w:r>
        <w:r w:rsidR="008D0709" w:rsidRPr="008D0709">
          <w:rPr>
            <w:noProof/>
            <w:lang w:eastAsia="ru-RU"/>
          </w:rPr>
          <w:t xml:space="preserve"> </w:t>
        </w:r>
        <w:r w:rsidR="008D0709" w:rsidRPr="00D72805">
          <w:rPr>
            <w:rStyle w:val="af1"/>
            <w:rFonts w:eastAsia="MS Mincho"/>
            <w:noProof/>
            <w:sz w:val="24"/>
            <w:szCs w:val="24"/>
            <w:lang w:eastAsia="ja-JP"/>
          </w:rPr>
          <w:t>Содержание и срок подписания протокола о результатах проведения конкурса.</w:t>
        </w:r>
        <w:r w:rsidR="008D0709" w:rsidRPr="00D72805">
          <w:rPr>
            <w:noProof/>
            <w:webHidden/>
          </w:rPr>
          <w:tab/>
        </w:r>
        <w:r w:rsidR="00161D0A">
          <w:rPr>
            <w:noProof/>
            <w:webHidden/>
          </w:rPr>
          <w:t>………</w:t>
        </w:r>
        <w:r w:rsidRPr="002556BF">
          <w:rPr>
            <w:noProof/>
            <w:webHidden/>
          </w:rPr>
          <w:fldChar w:fldCharType="begin"/>
        </w:r>
        <w:r w:rsidR="008D0709" w:rsidRPr="002556BF">
          <w:rPr>
            <w:noProof/>
            <w:webHidden/>
          </w:rPr>
          <w:instrText xml:space="preserve"> PAGEREF _Toc395172403 \h </w:instrText>
        </w:r>
        <w:r w:rsidRPr="002556BF">
          <w:rPr>
            <w:noProof/>
            <w:webHidden/>
          </w:rPr>
        </w:r>
        <w:r w:rsidRPr="002556BF">
          <w:rPr>
            <w:noProof/>
            <w:webHidden/>
          </w:rPr>
          <w:fldChar w:fldCharType="separate"/>
        </w:r>
        <w:r w:rsidR="00D56148">
          <w:rPr>
            <w:noProof/>
            <w:webHidden/>
          </w:rPr>
          <w:t>36</w:t>
        </w:r>
        <w:r w:rsidRPr="002556BF">
          <w:rPr>
            <w:noProof/>
            <w:webHidden/>
          </w:rPr>
          <w:fldChar w:fldCharType="end"/>
        </w:r>
      </w:hyperlink>
    </w:p>
    <w:p w:rsidR="008D0709" w:rsidRPr="008D0709" w:rsidRDefault="00B36D4E" w:rsidP="00AB7A55">
      <w:pPr>
        <w:pStyle w:val="19"/>
        <w:rPr>
          <w:noProof/>
        </w:rPr>
      </w:pPr>
      <w:hyperlink w:anchor="_Toc395172404" w:history="1">
        <w:r w:rsidR="008D0709" w:rsidRPr="00D72805">
          <w:rPr>
            <w:rStyle w:val="af1"/>
            <w:rFonts w:eastAsia="MS Mincho"/>
            <w:noProof/>
            <w:sz w:val="24"/>
            <w:szCs w:val="24"/>
            <w:lang w:eastAsia="ja-JP"/>
          </w:rPr>
          <w:t>21.</w:t>
        </w:r>
        <w:r w:rsidR="008D0709" w:rsidRPr="008D0709">
          <w:rPr>
            <w:noProof/>
          </w:rPr>
          <w:t xml:space="preserve"> </w:t>
        </w:r>
        <w:r w:rsidR="008D0709" w:rsidRPr="00D72805">
          <w:rPr>
            <w:rStyle w:val="af1"/>
            <w:noProof/>
            <w:sz w:val="24"/>
            <w:szCs w:val="24"/>
            <w:lang w:eastAsia="ru-RU"/>
          </w:rPr>
          <w:t>Уведомление Участников Конкурса о результатах проведения Конкурса</w:t>
        </w:r>
        <w:r w:rsidR="008D0709" w:rsidRPr="00D72805">
          <w:rPr>
            <w:noProof/>
            <w:webHidden/>
          </w:rPr>
          <w:tab/>
        </w:r>
        <w:r w:rsidR="00161D0A">
          <w:rPr>
            <w:noProof/>
            <w:webHidden/>
          </w:rPr>
          <w:t>……………….</w:t>
        </w:r>
        <w:r w:rsidRPr="002556BF">
          <w:rPr>
            <w:noProof/>
            <w:webHidden/>
          </w:rPr>
          <w:fldChar w:fldCharType="begin"/>
        </w:r>
        <w:r w:rsidR="008D0709" w:rsidRPr="002556BF">
          <w:rPr>
            <w:noProof/>
            <w:webHidden/>
          </w:rPr>
          <w:instrText xml:space="preserve"> PAGEREF _Toc395172404 \h </w:instrText>
        </w:r>
        <w:r w:rsidRPr="002556BF">
          <w:rPr>
            <w:noProof/>
            <w:webHidden/>
          </w:rPr>
        </w:r>
        <w:r w:rsidRPr="002556BF">
          <w:rPr>
            <w:noProof/>
            <w:webHidden/>
          </w:rPr>
          <w:fldChar w:fldCharType="separate"/>
        </w:r>
        <w:r w:rsidR="00D56148">
          <w:rPr>
            <w:noProof/>
            <w:webHidden/>
          </w:rPr>
          <w:t>37</w:t>
        </w:r>
        <w:r w:rsidRPr="002556BF">
          <w:rPr>
            <w:noProof/>
            <w:webHidden/>
          </w:rPr>
          <w:fldChar w:fldCharType="end"/>
        </w:r>
      </w:hyperlink>
    </w:p>
    <w:p w:rsidR="008D0709" w:rsidRPr="008D0709" w:rsidRDefault="00B36D4E" w:rsidP="00AB7A55">
      <w:pPr>
        <w:pStyle w:val="19"/>
        <w:rPr>
          <w:noProof/>
          <w:lang w:eastAsia="ru-RU"/>
        </w:rPr>
      </w:pPr>
      <w:hyperlink w:anchor="_Toc395172405" w:history="1">
        <w:r w:rsidR="008D0709" w:rsidRPr="00D72805">
          <w:rPr>
            <w:rStyle w:val="af1"/>
            <w:rFonts w:eastAsia="MS Mincho"/>
            <w:noProof/>
            <w:sz w:val="24"/>
            <w:szCs w:val="24"/>
            <w:lang w:eastAsia="ja-JP"/>
          </w:rPr>
          <w:t>22.</w:t>
        </w:r>
        <w:r w:rsidR="008D0709" w:rsidRPr="008D0709">
          <w:rPr>
            <w:noProof/>
            <w:lang w:eastAsia="ru-RU"/>
          </w:rPr>
          <w:t xml:space="preserve"> </w:t>
        </w:r>
        <w:r w:rsidR="008D0709" w:rsidRPr="00D72805">
          <w:rPr>
            <w:rStyle w:val="af1"/>
            <w:rFonts w:eastAsia="MS Mincho"/>
            <w:noProof/>
            <w:sz w:val="24"/>
            <w:szCs w:val="24"/>
            <w:lang w:eastAsia="ja-JP"/>
          </w:rPr>
          <w:t>Опубликование и размещение сообщения о результатах проведения Конкурса.</w:t>
        </w:r>
        <w:r w:rsidR="008D0709" w:rsidRPr="00D72805">
          <w:rPr>
            <w:noProof/>
            <w:webHidden/>
          </w:rPr>
          <w:tab/>
        </w:r>
        <w:r w:rsidR="00161D0A">
          <w:rPr>
            <w:noProof/>
            <w:webHidden/>
          </w:rPr>
          <w:t>………</w:t>
        </w:r>
        <w:r w:rsidRPr="002556BF">
          <w:rPr>
            <w:noProof/>
            <w:webHidden/>
          </w:rPr>
          <w:fldChar w:fldCharType="begin"/>
        </w:r>
        <w:r w:rsidR="008D0709" w:rsidRPr="002556BF">
          <w:rPr>
            <w:noProof/>
            <w:webHidden/>
          </w:rPr>
          <w:instrText xml:space="preserve"> PAGEREF _Toc395172405 \h </w:instrText>
        </w:r>
        <w:r w:rsidRPr="002556BF">
          <w:rPr>
            <w:noProof/>
            <w:webHidden/>
          </w:rPr>
        </w:r>
        <w:r w:rsidRPr="002556BF">
          <w:rPr>
            <w:noProof/>
            <w:webHidden/>
          </w:rPr>
          <w:fldChar w:fldCharType="separate"/>
        </w:r>
        <w:r w:rsidR="00D56148">
          <w:rPr>
            <w:noProof/>
            <w:webHidden/>
          </w:rPr>
          <w:t>37</w:t>
        </w:r>
        <w:r w:rsidRPr="002556BF">
          <w:rPr>
            <w:noProof/>
            <w:webHidden/>
          </w:rPr>
          <w:fldChar w:fldCharType="end"/>
        </w:r>
      </w:hyperlink>
    </w:p>
    <w:p w:rsidR="008D0709" w:rsidRPr="008D0709" w:rsidRDefault="00B36D4E" w:rsidP="00AB7A55">
      <w:pPr>
        <w:pStyle w:val="19"/>
        <w:rPr>
          <w:noProof/>
          <w:lang w:eastAsia="ru-RU"/>
        </w:rPr>
      </w:pPr>
      <w:hyperlink w:anchor="_Toc395172406" w:history="1">
        <w:r w:rsidR="008D0709" w:rsidRPr="00D72805">
          <w:rPr>
            <w:rStyle w:val="af1"/>
            <w:rFonts w:eastAsia="MS Mincho"/>
            <w:noProof/>
            <w:sz w:val="24"/>
            <w:szCs w:val="24"/>
            <w:lang w:eastAsia="ja-JP"/>
          </w:rPr>
          <w:t>23.</w:t>
        </w:r>
        <w:r w:rsidR="008D0709" w:rsidRPr="008D0709">
          <w:rPr>
            <w:noProof/>
            <w:lang w:eastAsia="ru-RU"/>
          </w:rPr>
          <w:t xml:space="preserve"> </w:t>
        </w:r>
        <w:r w:rsidR="008D0709" w:rsidRPr="00D72805">
          <w:rPr>
            <w:rStyle w:val="af1"/>
            <w:noProof/>
            <w:sz w:val="24"/>
            <w:szCs w:val="24"/>
            <w:lang w:eastAsia="ru-RU"/>
          </w:rPr>
          <w:t xml:space="preserve">Порядок </w:t>
        </w:r>
        <w:r w:rsidR="008D0709">
          <w:rPr>
            <w:rStyle w:val="af1"/>
            <w:noProof/>
            <w:sz w:val="24"/>
            <w:szCs w:val="24"/>
            <w:lang w:eastAsia="ru-RU"/>
          </w:rPr>
          <w:t>и срок подписания</w:t>
        </w:r>
        <w:r w:rsidR="008D0709" w:rsidRPr="00D72805">
          <w:rPr>
            <w:rStyle w:val="af1"/>
            <w:noProof/>
            <w:sz w:val="24"/>
            <w:szCs w:val="24"/>
            <w:lang w:eastAsia="ru-RU"/>
          </w:rPr>
          <w:t xml:space="preserve"> Концессионного соглашения</w:t>
        </w:r>
        <w:r w:rsidR="008D0709" w:rsidRPr="00D72805">
          <w:rPr>
            <w:rStyle w:val="af1"/>
            <w:iCs/>
            <w:noProof/>
            <w:sz w:val="24"/>
            <w:szCs w:val="24"/>
            <w:lang w:eastAsia="ru-RU"/>
          </w:rPr>
          <w:t>.</w:t>
        </w:r>
        <w:r w:rsidR="008D0709" w:rsidRPr="00D72805">
          <w:rPr>
            <w:noProof/>
            <w:webHidden/>
          </w:rPr>
          <w:tab/>
        </w:r>
        <w:r w:rsidR="00161D0A">
          <w:rPr>
            <w:noProof/>
            <w:webHidden/>
          </w:rPr>
          <w:t>…………………………………..</w:t>
        </w:r>
        <w:r w:rsidRPr="002556BF">
          <w:rPr>
            <w:noProof/>
            <w:webHidden/>
          </w:rPr>
          <w:fldChar w:fldCharType="begin"/>
        </w:r>
        <w:r w:rsidR="008D0709" w:rsidRPr="002556BF">
          <w:rPr>
            <w:noProof/>
            <w:webHidden/>
          </w:rPr>
          <w:instrText xml:space="preserve"> PAGEREF _Toc395172406 \h </w:instrText>
        </w:r>
        <w:r w:rsidRPr="002556BF">
          <w:rPr>
            <w:noProof/>
            <w:webHidden/>
          </w:rPr>
        </w:r>
        <w:r w:rsidRPr="002556BF">
          <w:rPr>
            <w:noProof/>
            <w:webHidden/>
          </w:rPr>
          <w:fldChar w:fldCharType="separate"/>
        </w:r>
        <w:r w:rsidR="00D56148">
          <w:rPr>
            <w:noProof/>
            <w:webHidden/>
          </w:rPr>
          <w:t>37</w:t>
        </w:r>
        <w:r w:rsidRPr="002556BF">
          <w:rPr>
            <w:noProof/>
            <w:webHidden/>
          </w:rPr>
          <w:fldChar w:fldCharType="end"/>
        </w:r>
      </w:hyperlink>
    </w:p>
    <w:p w:rsidR="008D0709" w:rsidRPr="008D0709" w:rsidRDefault="00B36D4E" w:rsidP="00AB7A55">
      <w:pPr>
        <w:pStyle w:val="19"/>
        <w:jc w:val="left"/>
        <w:rPr>
          <w:noProof/>
          <w:lang w:eastAsia="ru-RU"/>
        </w:rPr>
      </w:pPr>
      <w:hyperlink w:anchor="_Toc395172407" w:history="1">
        <w:r w:rsidR="008D0709" w:rsidRPr="00D72805">
          <w:rPr>
            <w:rStyle w:val="af1"/>
            <w:rFonts w:eastAsia="MS Mincho"/>
            <w:noProof/>
            <w:sz w:val="24"/>
            <w:szCs w:val="24"/>
            <w:lang w:eastAsia="ja-JP"/>
          </w:rPr>
          <w:t>24.</w:t>
        </w:r>
        <w:r w:rsidR="008D0709">
          <w:rPr>
            <w:noProof/>
            <w:lang w:eastAsia="ru-RU"/>
          </w:rPr>
          <w:t xml:space="preserve"> </w:t>
        </w:r>
        <w:r w:rsidR="008D0709" w:rsidRPr="00D72805">
          <w:rPr>
            <w:rStyle w:val="af1"/>
            <w:noProof/>
            <w:sz w:val="24"/>
            <w:szCs w:val="24"/>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r w:rsidR="00161D0A">
          <w:rPr>
            <w:rStyle w:val="af1"/>
            <w:noProof/>
            <w:sz w:val="24"/>
            <w:szCs w:val="24"/>
          </w:rPr>
          <w:t>…</w:t>
        </w:r>
        <w:r w:rsidR="00161D0A">
          <w:rPr>
            <w:noProof/>
            <w:webHidden/>
          </w:rPr>
          <w:t>..</w:t>
        </w:r>
        <w:r w:rsidRPr="002556BF">
          <w:rPr>
            <w:noProof/>
            <w:webHidden/>
          </w:rPr>
          <w:fldChar w:fldCharType="begin"/>
        </w:r>
        <w:r w:rsidR="008D0709" w:rsidRPr="002556BF">
          <w:rPr>
            <w:noProof/>
            <w:webHidden/>
          </w:rPr>
          <w:instrText xml:space="preserve"> PAGEREF _Toc395172407 \h </w:instrText>
        </w:r>
        <w:r w:rsidRPr="002556BF">
          <w:rPr>
            <w:noProof/>
            <w:webHidden/>
          </w:rPr>
        </w:r>
        <w:r w:rsidRPr="002556BF">
          <w:rPr>
            <w:noProof/>
            <w:webHidden/>
          </w:rPr>
          <w:fldChar w:fldCharType="separate"/>
        </w:r>
        <w:r w:rsidR="00D56148">
          <w:rPr>
            <w:noProof/>
            <w:webHidden/>
          </w:rPr>
          <w:t>39</w:t>
        </w:r>
        <w:r w:rsidRPr="002556BF">
          <w:rPr>
            <w:noProof/>
            <w:webHidden/>
          </w:rPr>
          <w:fldChar w:fldCharType="end"/>
        </w:r>
      </w:hyperlink>
    </w:p>
    <w:p w:rsidR="008D0709" w:rsidRDefault="00B36D4E" w:rsidP="00AB7A55">
      <w:pPr>
        <w:pStyle w:val="19"/>
        <w:jc w:val="left"/>
        <w:rPr>
          <w:noProof/>
        </w:rPr>
      </w:pPr>
      <w:hyperlink w:anchor="_Toc395172408" w:history="1">
        <w:r w:rsidR="008D0709" w:rsidRPr="00D72805">
          <w:rPr>
            <w:rStyle w:val="af1"/>
            <w:rFonts w:eastAsia="MS Mincho"/>
            <w:noProof/>
            <w:sz w:val="24"/>
            <w:szCs w:val="24"/>
            <w:lang w:eastAsia="ja-JP"/>
          </w:rPr>
          <w:t>25.</w:t>
        </w:r>
        <w:r w:rsidR="008D0709" w:rsidRPr="008D0709">
          <w:rPr>
            <w:noProof/>
            <w:lang w:eastAsia="ru-RU"/>
          </w:rPr>
          <w:t xml:space="preserve"> </w:t>
        </w:r>
        <w:r w:rsidR="008D0709" w:rsidRPr="00D72805">
          <w:rPr>
            <w:rStyle w:val="af1"/>
            <w:noProof/>
            <w:sz w:val="24"/>
            <w:szCs w:val="24"/>
          </w:rPr>
          <w:t>Признание Конкурса несостоявшимся</w:t>
        </w:r>
        <w:r w:rsidR="00161D0A">
          <w:rPr>
            <w:rStyle w:val="af1"/>
            <w:noProof/>
            <w:sz w:val="24"/>
            <w:szCs w:val="24"/>
          </w:rPr>
          <w:t>…</w:t>
        </w:r>
        <w:r w:rsidR="00161D0A">
          <w:rPr>
            <w:noProof/>
            <w:webHidden/>
          </w:rPr>
          <w:t>………………………………………………………</w:t>
        </w:r>
        <w:r w:rsidR="001E025C">
          <w:rPr>
            <w:noProof/>
            <w:webHidden/>
          </w:rPr>
          <w:t>.</w:t>
        </w:r>
        <w:r w:rsidR="00161D0A">
          <w:rPr>
            <w:noProof/>
            <w:webHidden/>
          </w:rPr>
          <w:t>..</w:t>
        </w:r>
        <w:r w:rsidRPr="002556BF">
          <w:rPr>
            <w:noProof/>
            <w:webHidden/>
          </w:rPr>
          <w:fldChar w:fldCharType="begin"/>
        </w:r>
        <w:r w:rsidR="008D0709" w:rsidRPr="002556BF">
          <w:rPr>
            <w:noProof/>
            <w:webHidden/>
          </w:rPr>
          <w:instrText xml:space="preserve"> PAGEREF _Toc395172408 \h </w:instrText>
        </w:r>
        <w:r w:rsidRPr="002556BF">
          <w:rPr>
            <w:noProof/>
            <w:webHidden/>
          </w:rPr>
        </w:r>
        <w:r w:rsidRPr="002556BF">
          <w:rPr>
            <w:noProof/>
            <w:webHidden/>
          </w:rPr>
          <w:fldChar w:fldCharType="separate"/>
        </w:r>
        <w:r w:rsidR="00D56148">
          <w:rPr>
            <w:noProof/>
            <w:webHidden/>
          </w:rPr>
          <w:t>39</w:t>
        </w:r>
        <w:r w:rsidRPr="002556BF">
          <w:rPr>
            <w:noProof/>
            <w:webHidden/>
          </w:rPr>
          <w:fldChar w:fldCharType="end"/>
        </w:r>
      </w:hyperlink>
    </w:p>
    <w:p w:rsidR="001830DC" w:rsidRPr="001830DC" w:rsidRDefault="001830DC" w:rsidP="00AB7A55">
      <w:pPr>
        <w:pStyle w:val="19"/>
        <w:jc w:val="left"/>
        <w:rPr>
          <w:noProof/>
        </w:rPr>
      </w:pPr>
      <w:r>
        <w:rPr>
          <w:noProof/>
        </w:rPr>
        <w:t xml:space="preserve">26. </w:t>
      </w:r>
      <w:r w:rsidRPr="001830DC">
        <w:rPr>
          <w:noProof/>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r>
        <w:rPr>
          <w:noProof/>
        </w:rPr>
        <w:t>………………………………………………………………………………………………</w:t>
      </w:r>
      <w:r w:rsidR="001E025C">
        <w:rPr>
          <w:noProof/>
        </w:rPr>
        <w:t>...</w:t>
      </w:r>
      <w:r w:rsidR="00233B8E">
        <w:rPr>
          <w:noProof/>
        </w:rPr>
        <w:t>40</w:t>
      </w:r>
    </w:p>
    <w:p w:rsidR="008D0709" w:rsidRPr="008D0709" w:rsidRDefault="00B36D4E" w:rsidP="00AB7A55">
      <w:pPr>
        <w:pStyle w:val="19"/>
        <w:jc w:val="left"/>
        <w:rPr>
          <w:noProof/>
          <w:lang w:eastAsia="ru-RU"/>
        </w:rPr>
      </w:pPr>
      <w:hyperlink w:anchor="_Toc395172409" w:history="1">
        <w:r w:rsidR="008D0709" w:rsidRPr="00D72805">
          <w:rPr>
            <w:rStyle w:val="af1"/>
            <w:rFonts w:eastAsia="MS Mincho"/>
            <w:noProof/>
            <w:sz w:val="24"/>
            <w:szCs w:val="24"/>
            <w:lang w:eastAsia="ja-JP"/>
          </w:rPr>
          <w:t>2</w:t>
        </w:r>
        <w:r w:rsidR="001830DC">
          <w:rPr>
            <w:rStyle w:val="af1"/>
            <w:rFonts w:eastAsia="MS Mincho"/>
            <w:noProof/>
            <w:sz w:val="24"/>
            <w:szCs w:val="24"/>
            <w:lang w:eastAsia="ja-JP"/>
          </w:rPr>
          <w:t>7</w:t>
        </w:r>
        <w:r w:rsidR="008D0709" w:rsidRPr="00D72805">
          <w:rPr>
            <w:rStyle w:val="af1"/>
            <w:rFonts w:eastAsia="MS Mincho"/>
            <w:noProof/>
            <w:sz w:val="24"/>
            <w:szCs w:val="24"/>
            <w:lang w:eastAsia="ja-JP"/>
          </w:rPr>
          <w:t>.</w:t>
        </w:r>
        <w:r w:rsidR="008D0709" w:rsidRPr="008D0709">
          <w:rPr>
            <w:noProof/>
            <w:lang w:eastAsia="ru-RU"/>
          </w:rPr>
          <w:t xml:space="preserve"> </w:t>
        </w:r>
        <w:r w:rsidR="008D0709" w:rsidRPr="00D72805">
          <w:rPr>
            <w:rStyle w:val="af1"/>
            <w:rFonts w:eastAsia="MS Mincho"/>
            <w:noProof/>
            <w:sz w:val="24"/>
            <w:szCs w:val="24"/>
            <w:lang w:eastAsia="ja-JP"/>
          </w:rPr>
          <w:t>Перечень образцов и форм документов, представляемых зая</w:t>
        </w:r>
        <w:r w:rsidR="008D0709">
          <w:rPr>
            <w:rStyle w:val="af1"/>
            <w:rFonts w:eastAsia="MS Mincho"/>
            <w:noProof/>
            <w:sz w:val="24"/>
            <w:szCs w:val="24"/>
            <w:lang w:eastAsia="ja-JP"/>
          </w:rPr>
          <w:t>вителем</w:t>
        </w:r>
        <w:r w:rsidR="00161D0A">
          <w:rPr>
            <w:noProof/>
            <w:webHidden/>
          </w:rPr>
          <w:t>………………………</w:t>
        </w:r>
        <w:r w:rsidRPr="002556BF">
          <w:rPr>
            <w:noProof/>
            <w:webHidden/>
          </w:rPr>
          <w:fldChar w:fldCharType="begin"/>
        </w:r>
        <w:r w:rsidR="008D0709" w:rsidRPr="002556BF">
          <w:rPr>
            <w:noProof/>
            <w:webHidden/>
          </w:rPr>
          <w:instrText xml:space="preserve"> PAGEREF _Toc395172409 \h </w:instrText>
        </w:r>
        <w:r w:rsidRPr="002556BF">
          <w:rPr>
            <w:noProof/>
            <w:webHidden/>
          </w:rPr>
        </w:r>
        <w:r w:rsidRPr="002556BF">
          <w:rPr>
            <w:noProof/>
            <w:webHidden/>
          </w:rPr>
          <w:fldChar w:fldCharType="separate"/>
        </w:r>
        <w:r w:rsidR="00D56148">
          <w:rPr>
            <w:noProof/>
            <w:webHidden/>
          </w:rPr>
          <w:t>40</w:t>
        </w:r>
        <w:r w:rsidRPr="002556BF">
          <w:rPr>
            <w:noProof/>
            <w:webHidden/>
          </w:rPr>
          <w:fldChar w:fldCharType="end"/>
        </w:r>
      </w:hyperlink>
    </w:p>
    <w:p w:rsidR="008D0709" w:rsidRPr="008D0709" w:rsidRDefault="00B36D4E" w:rsidP="00AB7A55">
      <w:pPr>
        <w:pStyle w:val="19"/>
        <w:jc w:val="left"/>
        <w:rPr>
          <w:noProof/>
          <w:lang w:eastAsia="ru-RU"/>
        </w:rPr>
      </w:pPr>
      <w:hyperlink w:anchor="_Toc395172410" w:history="1">
        <w:r w:rsidR="008D0709" w:rsidRPr="00D72805">
          <w:rPr>
            <w:rStyle w:val="af1"/>
            <w:rFonts w:eastAsia="MS Mincho"/>
            <w:noProof/>
            <w:sz w:val="24"/>
            <w:szCs w:val="24"/>
            <w:lang w:eastAsia="ja-JP"/>
          </w:rPr>
          <w:t>2</w:t>
        </w:r>
        <w:r w:rsidR="001830DC">
          <w:rPr>
            <w:rStyle w:val="af1"/>
            <w:rFonts w:eastAsia="MS Mincho"/>
            <w:noProof/>
            <w:sz w:val="24"/>
            <w:szCs w:val="24"/>
            <w:lang w:eastAsia="ja-JP"/>
          </w:rPr>
          <w:t>8</w:t>
        </w:r>
        <w:r w:rsidR="008D0709" w:rsidRPr="00D72805">
          <w:rPr>
            <w:rStyle w:val="af1"/>
            <w:rFonts w:eastAsia="MS Mincho"/>
            <w:noProof/>
            <w:sz w:val="24"/>
            <w:szCs w:val="24"/>
            <w:lang w:eastAsia="ja-JP"/>
          </w:rPr>
          <w:t>.</w:t>
        </w:r>
        <w:r w:rsidR="008D0709" w:rsidRPr="008D0709">
          <w:rPr>
            <w:noProof/>
            <w:lang w:eastAsia="ru-RU"/>
          </w:rPr>
          <w:t xml:space="preserve"> </w:t>
        </w:r>
        <w:r w:rsidR="008D0709" w:rsidRPr="00D72805">
          <w:rPr>
            <w:rStyle w:val="af1"/>
            <w:noProof/>
            <w:sz w:val="24"/>
            <w:szCs w:val="24"/>
          </w:rPr>
          <w:t>Перечень прило</w:t>
        </w:r>
        <w:r w:rsidR="008D0709">
          <w:rPr>
            <w:rStyle w:val="af1"/>
            <w:noProof/>
            <w:sz w:val="24"/>
            <w:szCs w:val="24"/>
          </w:rPr>
          <w:t>жений к конкурсной документации</w:t>
        </w:r>
        <w:r w:rsidR="008D0709" w:rsidRPr="00D72805">
          <w:rPr>
            <w:noProof/>
            <w:webHidden/>
          </w:rPr>
          <w:tab/>
        </w:r>
        <w:r w:rsidR="00161D0A">
          <w:rPr>
            <w:noProof/>
            <w:webHidden/>
          </w:rPr>
          <w:t>………………………………………….</w:t>
        </w:r>
        <w:r w:rsidR="002556BF">
          <w:rPr>
            <w:noProof/>
            <w:webHidden/>
          </w:rPr>
          <w:t>.</w:t>
        </w:r>
        <w:r w:rsidR="00161D0A">
          <w:rPr>
            <w:noProof/>
            <w:webHidden/>
          </w:rPr>
          <w:t>.</w:t>
        </w:r>
        <w:r w:rsidRPr="002556BF">
          <w:rPr>
            <w:noProof/>
            <w:webHidden/>
          </w:rPr>
          <w:fldChar w:fldCharType="begin"/>
        </w:r>
        <w:r w:rsidR="008D0709" w:rsidRPr="002556BF">
          <w:rPr>
            <w:noProof/>
            <w:webHidden/>
          </w:rPr>
          <w:instrText xml:space="preserve"> PAGEREF _Toc395172410 \h </w:instrText>
        </w:r>
        <w:r w:rsidRPr="002556BF">
          <w:rPr>
            <w:noProof/>
            <w:webHidden/>
          </w:rPr>
        </w:r>
        <w:r w:rsidRPr="002556BF">
          <w:rPr>
            <w:noProof/>
            <w:webHidden/>
          </w:rPr>
          <w:fldChar w:fldCharType="separate"/>
        </w:r>
        <w:r w:rsidR="00D56148">
          <w:rPr>
            <w:noProof/>
            <w:webHidden/>
          </w:rPr>
          <w:t>41</w:t>
        </w:r>
        <w:r w:rsidRPr="002556BF">
          <w:rPr>
            <w:noProof/>
            <w:webHidden/>
          </w:rPr>
          <w:fldChar w:fldCharType="end"/>
        </w:r>
      </w:hyperlink>
    </w:p>
    <w:p w:rsidR="008D0709" w:rsidRPr="00D72805" w:rsidRDefault="00B36D4E" w:rsidP="008D0709">
      <w:pPr>
        <w:spacing w:after="0" w:line="240" w:lineRule="auto"/>
        <w:rPr>
          <w:rFonts w:ascii="Times New Roman" w:hAnsi="Times New Roman"/>
          <w:sz w:val="24"/>
          <w:szCs w:val="24"/>
        </w:rPr>
      </w:pPr>
      <w:r w:rsidRPr="00D72805">
        <w:rPr>
          <w:rFonts w:ascii="Times New Roman" w:hAnsi="Times New Roman"/>
          <w:b/>
          <w:bCs/>
          <w:sz w:val="24"/>
          <w:szCs w:val="24"/>
        </w:rPr>
        <w:fldChar w:fldCharType="end"/>
      </w: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1" w:name="_Toc394564806"/>
      <w:bookmarkStart w:id="2" w:name="_Toc394565225"/>
      <w:bookmarkStart w:id="3" w:name="_Toc394996104"/>
      <w:bookmarkStart w:id="4" w:name="_Toc395172354"/>
      <w:r w:rsidR="00E92C09" w:rsidRPr="00E92C09">
        <w:rPr>
          <w:rFonts w:ascii="Times New Roman" w:hAnsi="Times New Roman"/>
          <w:sz w:val="24"/>
          <w:szCs w:val="24"/>
        </w:rPr>
        <w:t xml:space="preserve">1.  </w:t>
      </w:r>
      <w:r w:rsidRPr="00E92C09">
        <w:rPr>
          <w:rFonts w:ascii="Times New Roman" w:hAnsi="Times New Roman"/>
          <w:sz w:val="24"/>
          <w:szCs w:val="24"/>
        </w:rPr>
        <w:t>Общие положения</w:t>
      </w:r>
      <w:bookmarkEnd w:id="1"/>
      <w:bookmarkEnd w:id="2"/>
      <w:bookmarkEnd w:id="3"/>
      <w:bookmarkEnd w:id="4"/>
    </w:p>
    <w:p w:rsidR="008D0709" w:rsidRPr="00F76759" w:rsidRDefault="00E92C09" w:rsidP="00F7675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Настоящая конкурсная документация разработана в соответствии</w:t>
      </w:r>
      <w:r w:rsidR="00DB1E51">
        <w:rPr>
          <w:sz w:val="24"/>
          <w:szCs w:val="24"/>
          <w:lang w:eastAsia="ru-RU"/>
        </w:rPr>
        <w:t xml:space="preserve">                                   </w:t>
      </w:r>
      <w:r w:rsidR="008D0709" w:rsidRPr="00112B07">
        <w:rPr>
          <w:sz w:val="24"/>
          <w:szCs w:val="24"/>
          <w:lang w:eastAsia="ru-RU"/>
        </w:rPr>
        <w:t xml:space="preserve"> с Гражданским кодексом Российской Федерации, Федеральным законом от 21.07.2005 № 115-ФЗ «О концессионных соглашениях», Федеральн</w:t>
      </w:r>
      <w:r w:rsidR="00F76759">
        <w:rPr>
          <w:sz w:val="24"/>
          <w:szCs w:val="24"/>
          <w:lang w:eastAsia="ru-RU"/>
        </w:rPr>
        <w:t>ым</w:t>
      </w:r>
      <w:r w:rsidR="008D0709" w:rsidRPr="00112B07">
        <w:rPr>
          <w:sz w:val="24"/>
          <w:szCs w:val="24"/>
          <w:lang w:eastAsia="ru-RU"/>
        </w:rPr>
        <w:t xml:space="preserve"> закон</w:t>
      </w:r>
      <w:r w:rsidR="00F76759">
        <w:rPr>
          <w:sz w:val="24"/>
          <w:szCs w:val="24"/>
          <w:lang w:eastAsia="ru-RU"/>
        </w:rPr>
        <w:t>ом</w:t>
      </w:r>
      <w:r w:rsidR="008D0709" w:rsidRPr="00112B07">
        <w:rPr>
          <w:sz w:val="24"/>
          <w:szCs w:val="24"/>
          <w:lang w:eastAsia="ru-RU"/>
        </w:rPr>
        <w:t xml:space="preserve"> от </w:t>
      </w:r>
      <w:r w:rsidR="00F76759" w:rsidRPr="00F76759">
        <w:rPr>
          <w:sz w:val="24"/>
          <w:szCs w:val="24"/>
          <w:lang w:eastAsia="ru-RU"/>
        </w:rPr>
        <w:t xml:space="preserve">07.12.2011 </w:t>
      </w:r>
      <w:r w:rsidR="00DB1E51">
        <w:rPr>
          <w:sz w:val="24"/>
          <w:szCs w:val="24"/>
          <w:lang w:eastAsia="ru-RU"/>
        </w:rPr>
        <w:t xml:space="preserve">                 №</w:t>
      </w:r>
      <w:r w:rsidR="00F76759" w:rsidRPr="00F76759">
        <w:rPr>
          <w:sz w:val="24"/>
          <w:szCs w:val="24"/>
          <w:lang w:eastAsia="ru-RU"/>
        </w:rPr>
        <w:t xml:space="preserve"> 416-ФЗ</w:t>
      </w:r>
      <w:r w:rsidR="00F76759" w:rsidRPr="00112B07">
        <w:rPr>
          <w:sz w:val="24"/>
          <w:szCs w:val="24"/>
          <w:lang w:eastAsia="ru-RU"/>
        </w:rPr>
        <w:t xml:space="preserve"> </w:t>
      </w:r>
      <w:r w:rsidR="008D0709" w:rsidRPr="00112B07">
        <w:rPr>
          <w:sz w:val="24"/>
          <w:szCs w:val="24"/>
          <w:lang w:eastAsia="ru-RU"/>
        </w:rPr>
        <w:t>«</w:t>
      </w:r>
      <w:r w:rsidR="00F76759" w:rsidRPr="00F76759">
        <w:rPr>
          <w:sz w:val="24"/>
          <w:szCs w:val="24"/>
          <w:lang w:eastAsia="ru-RU"/>
        </w:rPr>
        <w:t>О водоснабжении и водоотведении</w:t>
      </w:r>
      <w:r w:rsidR="008D0709" w:rsidRPr="00112B07">
        <w:rPr>
          <w:sz w:val="24"/>
          <w:szCs w:val="24"/>
          <w:lang w:eastAsia="ru-RU"/>
        </w:rPr>
        <w:t xml:space="preserve">», 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w:t>
      </w:r>
      <w:r w:rsidR="00DB1E51">
        <w:rPr>
          <w:sz w:val="24"/>
          <w:szCs w:val="24"/>
          <w:lang w:eastAsia="ru-RU"/>
        </w:rPr>
        <w:t xml:space="preserve">                   </w:t>
      </w:r>
      <w:r w:rsidR="008D0709" w:rsidRPr="00112B07">
        <w:rPr>
          <w:sz w:val="24"/>
          <w:szCs w:val="24"/>
          <w:lang w:eastAsia="ru-RU"/>
        </w:rPr>
        <w:t xml:space="preserve">и иных объектов коммунального хозяйства, в том числе объектов водо-, тепло-, </w:t>
      </w:r>
      <w:r w:rsidR="00DB1E51">
        <w:rPr>
          <w:sz w:val="24"/>
          <w:szCs w:val="24"/>
          <w:lang w:eastAsia="ru-RU"/>
        </w:rPr>
        <w:t xml:space="preserve">                 </w:t>
      </w:r>
      <w:r w:rsidR="008D0709" w:rsidRPr="00112B07">
        <w:rPr>
          <w:sz w:val="24"/>
          <w:szCs w:val="24"/>
          <w:lang w:eastAsia="ru-RU"/>
        </w:rPr>
        <w:t xml:space="preserve">газо- и энергоснабжения, водоотведения, очистки сточных вод, переработки </w:t>
      </w:r>
      <w:r w:rsidR="00DB1E51">
        <w:rPr>
          <w:sz w:val="24"/>
          <w:szCs w:val="24"/>
          <w:lang w:eastAsia="ru-RU"/>
        </w:rPr>
        <w:t xml:space="preserve">                            </w:t>
      </w:r>
      <w:r w:rsidR="008D0709" w:rsidRPr="00112B07">
        <w:rPr>
          <w:sz w:val="24"/>
          <w:szCs w:val="24"/>
          <w:lang w:eastAsia="ru-RU"/>
        </w:rPr>
        <w:t xml:space="preserve">и утилизации (захоронения) бытовых отходов, объектов, предназначенных </w:t>
      </w:r>
      <w:r w:rsidR="00DB1E51">
        <w:rPr>
          <w:sz w:val="24"/>
          <w:szCs w:val="24"/>
          <w:lang w:eastAsia="ru-RU"/>
        </w:rPr>
        <w:t xml:space="preserve">                       </w:t>
      </w:r>
      <w:r w:rsidR="008D0709" w:rsidRPr="00112B07">
        <w:rPr>
          <w:sz w:val="24"/>
          <w:szCs w:val="24"/>
          <w:lang w:eastAsia="ru-RU"/>
        </w:rPr>
        <w:t xml:space="preserve">для освещения территорий городских и сельских поселений, объектов, предназначенных для благоустройства территорий, а также объектов </w:t>
      </w:r>
      <w:r w:rsidR="00DB1E51">
        <w:rPr>
          <w:sz w:val="24"/>
          <w:szCs w:val="24"/>
          <w:lang w:eastAsia="ru-RU"/>
        </w:rPr>
        <w:t xml:space="preserve">                         </w:t>
      </w:r>
      <w:r w:rsidR="008D0709" w:rsidRPr="00112B07">
        <w:rPr>
          <w:sz w:val="24"/>
          <w:szCs w:val="24"/>
          <w:lang w:eastAsia="ru-RU"/>
        </w:rPr>
        <w:t xml:space="preserve">социально-бытового назначения», а также иными нормативными правовыми </w:t>
      </w:r>
      <w:r w:rsidR="00DB1E51">
        <w:rPr>
          <w:sz w:val="24"/>
          <w:szCs w:val="24"/>
          <w:lang w:eastAsia="ru-RU"/>
        </w:rPr>
        <w:t xml:space="preserve">                 </w:t>
      </w:r>
      <w:r w:rsidR="008D0709" w:rsidRPr="00112B07">
        <w:rPr>
          <w:sz w:val="24"/>
          <w:szCs w:val="24"/>
          <w:lang w:eastAsia="ru-RU"/>
        </w:rPr>
        <w:t xml:space="preserve">актами, регламентирующими порядок заключения концессионных соглашений </w:t>
      </w:r>
      <w:r w:rsidR="00DB1E51">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 xml:space="preserve">в отношении объектов </w:t>
      </w:r>
      <w:r w:rsidR="00F76759">
        <w:rPr>
          <w:sz w:val="24"/>
          <w:szCs w:val="24"/>
        </w:rPr>
        <w:t>водоотведения</w:t>
      </w:r>
      <w:r w:rsidR="008D0709" w:rsidRPr="00112B07">
        <w:rPr>
          <w:sz w:val="24"/>
          <w:szCs w:val="24"/>
        </w:rPr>
        <w:t>,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w:t>
      </w:r>
      <w:r w:rsidR="00F76759">
        <w:rPr>
          <w:rFonts w:cs="Times New Roman"/>
          <w:lang w:val="ru-RU"/>
        </w:rPr>
        <w:t>водоотведения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F76759">
        <w:rPr>
          <w:rFonts w:cs="Times New Roman"/>
          <w:lang w:val="ru-RU"/>
        </w:rPr>
        <w:t>водоотведения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8D0709" w:rsidRPr="00112B07" w:rsidRDefault="008D0709" w:rsidP="00DB1E51">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ссионного соглашения и/или предназначенное для использования по общему назначению с Объектами Концессионного соглашения для осуществления 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 xml:space="preserve">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настоящая конкурсная документация, утвержденная решением Концедента в соответствии с Законом о концессионных соглашениях, </w:t>
      </w:r>
      <w:r w:rsidR="00DB1E5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w:t>
      </w:r>
      <w:r w:rsidR="00636BB7" w:rsidRPr="00636BB7">
        <w:rPr>
          <w:rFonts w:ascii="Times New Roman" w:hAnsi="Times New Roman"/>
          <w:iCs/>
          <w:sz w:val="24"/>
          <w:szCs w:val="24"/>
        </w:rPr>
        <w:t>водоотведения</w:t>
      </w:r>
      <w:r w:rsidRPr="00E92C09">
        <w:rPr>
          <w:rFonts w:ascii="Times New Roman" w:hAnsi="Times New Roman"/>
          <w:iCs/>
          <w:sz w:val="24"/>
          <w:szCs w:val="24"/>
        </w:rPr>
        <w:t>,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2"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hmrn</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ru</w:t>
        </w:r>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Рошко Константин Степанович, контактный тел. 8 (3467) 35-28-12, заместитель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3"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.ru</w:t>
        </w:r>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4"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w:t>
      </w:r>
      <w:r w:rsidR="00DB1E5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5" w:name="_Toc394564807"/>
      <w:bookmarkStart w:id="6" w:name="_Toc394565226"/>
      <w:bookmarkStart w:id="7" w:name="_Toc394996105"/>
      <w:bookmarkStart w:id="8"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5"/>
      <w:bookmarkEnd w:id="6"/>
      <w:bookmarkEnd w:id="7"/>
      <w:bookmarkEnd w:id="8"/>
    </w:p>
    <w:p w:rsidR="003F3804" w:rsidRPr="003F3804" w:rsidRDefault="003F3804" w:rsidP="003F3804">
      <w:pPr>
        <w:spacing w:after="0" w:line="240" w:lineRule="auto"/>
      </w:pPr>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9" w:name="_Toc394564808"/>
      <w:bookmarkStart w:id="10" w:name="_Toc394565227"/>
      <w:bookmarkStart w:id="11" w:name="_Toc394996106"/>
      <w:bookmarkStart w:id="12" w:name="_Toc395172356"/>
      <w:r w:rsidRPr="004814E9">
        <w:rPr>
          <w:rFonts w:ascii="Times New Roman" w:hAnsi="Times New Roman"/>
          <w:b w:val="0"/>
          <w:i w:val="0"/>
          <w:sz w:val="24"/>
          <w:szCs w:val="24"/>
        </w:rPr>
        <w:t>2.1. Объект Концессионного соглашения:</w:t>
      </w:r>
      <w:bookmarkEnd w:id="9"/>
      <w:bookmarkEnd w:id="10"/>
      <w:bookmarkEnd w:id="11"/>
      <w:bookmarkEnd w:id="12"/>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w:t>
      </w:r>
      <w:r w:rsidR="00636BB7" w:rsidRPr="00636BB7">
        <w:rPr>
          <w:iCs/>
          <w:sz w:val="24"/>
          <w:szCs w:val="24"/>
        </w:rPr>
        <w:t>водоотведения</w:t>
      </w:r>
      <w:r w:rsidR="00A17CC0">
        <w:rPr>
          <w:iCs/>
          <w:sz w:val="24"/>
          <w:szCs w:val="24"/>
        </w:rPr>
        <w:t>,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B301C1"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3" w:name="_Toc394564809"/>
      <w:bookmarkStart w:id="14" w:name="_Toc394565228"/>
      <w:bookmarkStart w:id="15" w:name="_Toc394996107"/>
      <w:bookmarkStart w:id="16" w:name="_Toc395172357"/>
      <w:r w:rsidRPr="00B301C1">
        <w:rPr>
          <w:rFonts w:ascii="Times New Roman" w:hAnsi="Times New Roman"/>
          <w:b w:val="0"/>
          <w:i w:val="0"/>
          <w:sz w:val="24"/>
          <w:szCs w:val="24"/>
        </w:rPr>
        <w:t>2.2. Предмет Концессионного соглашения:</w:t>
      </w:r>
      <w:bookmarkEnd w:id="13"/>
      <w:bookmarkEnd w:id="14"/>
      <w:bookmarkEnd w:id="15"/>
      <w:bookmarkEnd w:id="16"/>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Концеденту,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395172358"/>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p>
    <w:p w:rsidR="00636BB7" w:rsidRDefault="008D0709" w:rsidP="003F3804">
      <w:pPr>
        <w:pStyle w:val="22"/>
        <w:tabs>
          <w:tab w:val="left" w:pos="0"/>
        </w:tabs>
        <w:spacing w:before="0" w:after="0" w:line="240" w:lineRule="auto"/>
        <w:jc w:val="both"/>
        <w:rPr>
          <w:rFonts w:ascii="Times New Roman" w:hAnsi="Times New Roman"/>
          <w:b w:val="0"/>
          <w:i w:val="0"/>
          <w:sz w:val="24"/>
          <w:szCs w:val="24"/>
        </w:rPr>
      </w:pPr>
      <w:r w:rsidRPr="001F521E">
        <w:rPr>
          <w:rFonts w:ascii="Times New Roman" w:hAnsi="Times New Roman"/>
          <w:b w:val="0"/>
          <w:i w:val="0"/>
          <w:sz w:val="24"/>
          <w:szCs w:val="24"/>
        </w:rPr>
        <w:t>2</w:t>
      </w:r>
      <w:r w:rsidR="00E25860" w:rsidRPr="001F521E">
        <w:rPr>
          <w:rFonts w:ascii="Times New Roman" w:hAnsi="Times New Roman"/>
          <w:b w:val="0"/>
          <w:i w:val="0"/>
          <w:sz w:val="24"/>
          <w:szCs w:val="24"/>
        </w:rPr>
        <w:t>9</w:t>
      </w:r>
      <w:r w:rsidR="00B301C1" w:rsidRPr="001F521E">
        <w:rPr>
          <w:rFonts w:ascii="Times New Roman" w:hAnsi="Times New Roman"/>
          <w:b w:val="0"/>
          <w:i w:val="0"/>
          <w:sz w:val="24"/>
          <w:szCs w:val="24"/>
        </w:rPr>
        <w:t xml:space="preserve"> </w:t>
      </w:r>
      <w:r w:rsidRPr="001F521E">
        <w:rPr>
          <w:rFonts w:ascii="Times New Roman" w:hAnsi="Times New Roman"/>
          <w:b w:val="0"/>
          <w:i w:val="0"/>
          <w:sz w:val="24"/>
          <w:szCs w:val="24"/>
        </w:rPr>
        <w:t xml:space="preserve">(двадцать </w:t>
      </w:r>
      <w:r w:rsidR="00E25860" w:rsidRPr="001F521E">
        <w:rPr>
          <w:rFonts w:ascii="Times New Roman" w:hAnsi="Times New Roman"/>
          <w:b w:val="0"/>
          <w:i w:val="0"/>
          <w:sz w:val="24"/>
          <w:szCs w:val="24"/>
        </w:rPr>
        <w:t>девять</w:t>
      </w:r>
      <w:r w:rsidRPr="001F521E">
        <w:rPr>
          <w:rFonts w:ascii="Times New Roman" w:hAnsi="Times New Roman"/>
          <w:b w:val="0"/>
          <w:i w:val="0"/>
          <w:sz w:val="24"/>
          <w:szCs w:val="24"/>
        </w:rPr>
        <w:t xml:space="preserve">) </w:t>
      </w:r>
      <w:r w:rsidR="00E25860" w:rsidRPr="001F521E">
        <w:rPr>
          <w:rFonts w:ascii="Times New Roman" w:hAnsi="Times New Roman"/>
          <w:b w:val="0"/>
          <w:i w:val="0"/>
          <w:sz w:val="24"/>
          <w:szCs w:val="24"/>
        </w:rPr>
        <w:t xml:space="preserve">лет </w:t>
      </w:r>
      <w:r w:rsidRPr="001F521E">
        <w:rPr>
          <w:rFonts w:ascii="Times New Roman" w:hAnsi="Times New Roman"/>
          <w:b w:val="0"/>
          <w:i w:val="0"/>
          <w:sz w:val="24"/>
          <w:szCs w:val="24"/>
        </w:rPr>
        <w:t xml:space="preserve">с момента </w:t>
      </w:r>
      <w:r w:rsidR="003F3804" w:rsidRPr="001F521E">
        <w:rPr>
          <w:rFonts w:ascii="Times New Roman" w:hAnsi="Times New Roman"/>
          <w:b w:val="0"/>
          <w:i w:val="0"/>
          <w:sz w:val="24"/>
          <w:szCs w:val="24"/>
        </w:rPr>
        <w:t>заключения</w:t>
      </w:r>
      <w:r w:rsidRPr="001F521E">
        <w:rPr>
          <w:rFonts w:ascii="Times New Roman" w:hAnsi="Times New Roman"/>
          <w:b w:val="0"/>
          <w:i w:val="0"/>
          <w:sz w:val="24"/>
          <w:szCs w:val="24"/>
        </w:rPr>
        <w:t xml:space="preserve"> Концессионного соглашения.</w:t>
      </w:r>
      <w:r w:rsidRPr="00A17CC0">
        <w:rPr>
          <w:rFonts w:ascii="Times New Roman" w:hAnsi="Times New Roman"/>
          <w:b w:val="0"/>
          <w:i w:val="0"/>
          <w:sz w:val="24"/>
          <w:szCs w:val="24"/>
        </w:rPr>
        <w:t xml:space="preserve"> </w:t>
      </w:r>
      <w:bookmarkStart w:id="21" w:name="_Toc394564811"/>
      <w:bookmarkStart w:id="22" w:name="_Toc394565230"/>
      <w:bookmarkStart w:id="23" w:name="_Toc394996109"/>
      <w:bookmarkStart w:id="24" w:name="_Toc395172359"/>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r w:rsidRPr="004814E9">
        <w:rPr>
          <w:rFonts w:ascii="Times New Roman" w:hAnsi="Times New Roman"/>
          <w:b w:val="0"/>
          <w:i w:val="0"/>
          <w:sz w:val="24"/>
          <w:szCs w:val="24"/>
        </w:rPr>
        <w:t>2.4. Обязательства Концессионера:</w:t>
      </w:r>
      <w:bookmarkEnd w:id="21"/>
      <w:bookmarkEnd w:id="22"/>
      <w:bookmarkEnd w:id="23"/>
      <w:bookmarkEnd w:id="24"/>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25194B" w:rsidRDefault="0025194B"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представленным Концессионером Конкурсным предложением и заданием Концедента, и согласовать разработанную Проектную документацию с Конце</w:t>
      </w:r>
      <w:r>
        <w:rPr>
          <w:rFonts w:ascii="Times New Roman" w:hAnsi="Times New Roman"/>
          <w:sz w:val="24"/>
          <w:szCs w:val="24"/>
        </w:rPr>
        <w:t>дентом;</w:t>
      </w:r>
    </w:p>
    <w:p w:rsidR="008D0709" w:rsidRDefault="0025194B" w:rsidP="00A17CC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 xml:space="preserve">в соответствии с утвержденной в установленном порядке Проектной документацией за счет собственных и (или) привлеченных Концессионером средств с целью </w:t>
      </w:r>
      <w:r w:rsidRPr="00FC55B5">
        <w:rPr>
          <w:rFonts w:ascii="Times New Roman" w:hAnsi="Times New Roman"/>
          <w:sz w:val="24"/>
          <w:szCs w:val="24"/>
        </w:rPr>
        <w:t>достижения технико-экономических показателей</w:t>
      </w:r>
      <w:r w:rsidRPr="00700327">
        <w:rPr>
          <w:rFonts w:ascii="Times New Roman" w:hAnsi="Times New Roman"/>
          <w:sz w:val="24"/>
          <w:szCs w:val="24"/>
        </w:rPr>
        <w:t xml:space="preserve"> </w:t>
      </w:r>
      <w:r>
        <w:rPr>
          <w:rFonts w:ascii="Times New Roman" w:hAnsi="Times New Roman"/>
          <w:sz w:val="24"/>
          <w:szCs w:val="24"/>
        </w:rPr>
        <w:t xml:space="preserve">установленных </w:t>
      </w:r>
      <w:r w:rsidRPr="00700327">
        <w:rPr>
          <w:rFonts w:ascii="Times New Roman" w:hAnsi="Times New Roman"/>
          <w:sz w:val="24"/>
          <w:szCs w:val="24"/>
        </w:rPr>
        <w:t>Концессионным соглашением</w:t>
      </w:r>
      <w:r>
        <w:rPr>
          <w:rFonts w:ascii="Times New Roman" w:hAnsi="Times New Roman"/>
          <w:sz w:val="24"/>
          <w:szCs w:val="24"/>
        </w:rPr>
        <w:t>.</w:t>
      </w:r>
      <w:r w:rsidR="008D0709" w:rsidRPr="004E583F">
        <w:rPr>
          <w:rFonts w:ascii="Times New Roman" w:hAnsi="Times New Roman"/>
          <w:sz w:val="24"/>
          <w:szCs w:val="24"/>
        </w:rPr>
        <w:t xml:space="preserve"> </w:t>
      </w:r>
      <w:r w:rsidR="008D0709" w:rsidRPr="0090549F">
        <w:rPr>
          <w:rFonts w:ascii="Times New Roman" w:hAnsi="Times New Roman"/>
          <w:sz w:val="24"/>
          <w:szCs w:val="24"/>
        </w:rPr>
        <w:t xml:space="preserve">установленных в соответствии с приложением 2 к Конкурсной документации, в размере не менее </w:t>
      </w:r>
      <w:r w:rsidR="0090549F" w:rsidRPr="0090549F">
        <w:rPr>
          <w:rFonts w:ascii="Times New Roman" w:hAnsi="Times New Roman"/>
          <w:bCs/>
          <w:iCs/>
          <w:sz w:val="24"/>
          <w:szCs w:val="24"/>
        </w:rPr>
        <w:t>301 млн. 987 тыс. 350 руб.</w:t>
      </w:r>
      <w:r w:rsidR="008F7BA0">
        <w:rPr>
          <w:rFonts w:ascii="Times New Roman" w:hAnsi="Times New Roman"/>
          <w:bCs/>
          <w:iCs/>
          <w:sz w:val="24"/>
          <w:szCs w:val="24"/>
        </w:rPr>
        <w:t xml:space="preserve"> </w:t>
      </w:r>
      <w:r w:rsidR="0090549F" w:rsidRPr="0090549F">
        <w:rPr>
          <w:rFonts w:ascii="Times New Roman" w:hAnsi="Times New Roman"/>
          <w:bCs/>
          <w:iCs/>
          <w:sz w:val="24"/>
          <w:szCs w:val="24"/>
        </w:rPr>
        <w:t xml:space="preserve">00 коп.             </w:t>
      </w:r>
      <w:r w:rsidR="008D0709" w:rsidRPr="0090549F">
        <w:rPr>
          <w:rFonts w:ascii="Times New Roman" w:hAnsi="Times New Roman"/>
          <w:sz w:val="24"/>
          <w:szCs w:val="24"/>
        </w:rPr>
        <w:t>на условиях, предусмотренных Концессионным соглашением.</w:t>
      </w:r>
      <w:r w:rsidR="008D0709" w:rsidRPr="004E583F">
        <w:rPr>
          <w:rFonts w:ascii="Times New Roman" w:hAnsi="Times New Roman"/>
          <w:bCs/>
          <w:iCs/>
          <w:sz w:val="24"/>
          <w:szCs w:val="24"/>
        </w:rPr>
        <w:t xml:space="preserve"> На период пр</w:t>
      </w:r>
      <w:r w:rsidR="008D0709">
        <w:rPr>
          <w:rFonts w:ascii="Times New Roman" w:hAnsi="Times New Roman"/>
          <w:bCs/>
          <w:iCs/>
          <w:sz w:val="24"/>
          <w:szCs w:val="24"/>
        </w:rPr>
        <w:t>оведения работ по реконструкции</w:t>
      </w:r>
      <w:r w:rsidR="008D0709"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008D0709" w:rsidRPr="004E583F">
        <w:rPr>
          <w:rFonts w:ascii="Times New Roman" w:hAnsi="Times New Roman"/>
          <w:sz w:val="24"/>
          <w:szCs w:val="24"/>
        </w:rPr>
        <w:t>;</w:t>
      </w:r>
    </w:p>
    <w:p w:rsidR="008D0709" w:rsidRPr="004E583F" w:rsidRDefault="008D0709" w:rsidP="003F3804">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(девяноста) дней с момента ввода в эксплуатацию за счет своих средств провести техническую инвентаризацию и</w:t>
      </w:r>
      <w:r w:rsidR="003F3804">
        <w:rPr>
          <w:rFonts w:ascii="Times New Roman" w:hAnsi="Times New Roman"/>
          <w:sz w:val="24"/>
          <w:szCs w:val="24"/>
        </w:rPr>
        <w:t xml:space="preserve"> </w:t>
      </w:r>
      <w:r w:rsidRPr="004E583F">
        <w:rPr>
          <w:rFonts w:ascii="Times New Roman" w:hAnsi="Times New Roman"/>
          <w:sz w:val="24"/>
          <w:szCs w:val="24"/>
        </w:rPr>
        <w:t>кадастровый учет созданных и (или) реконструированных объектов и передать 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BA55E6"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BA55E6">
        <w:rPr>
          <w:sz w:val="24"/>
          <w:szCs w:val="24"/>
        </w:rPr>
        <w:t xml:space="preserve">Участвовать в плановых (внеплановых) совещаниях, мероприятиях по подготовке к </w:t>
      </w:r>
      <w:r w:rsidR="00BA55E6" w:rsidRPr="00BA55E6">
        <w:rPr>
          <w:sz w:val="24"/>
          <w:szCs w:val="24"/>
        </w:rPr>
        <w:t>эксплуатации Объектов концессионного соглашения</w:t>
      </w:r>
      <w:r w:rsidRPr="00BA55E6">
        <w:rPr>
          <w:sz w:val="24"/>
          <w:szCs w:val="24"/>
        </w:rPr>
        <w:t>, при проведении контрольных мероприятий по замерам на предмет соответствия (несо</w:t>
      </w:r>
      <w:r w:rsidR="00A17CC0" w:rsidRPr="00BA55E6">
        <w:rPr>
          <w:sz w:val="24"/>
          <w:szCs w:val="24"/>
        </w:rPr>
        <w:t>ответствия) нормативному уровню</w:t>
      </w:r>
      <w:r w:rsidRPr="00BA55E6">
        <w:rPr>
          <w:sz w:val="24"/>
          <w:szCs w:val="24"/>
        </w:rPr>
        <w:t xml:space="preserve"> с составлением актов замеров, а также зам</w:t>
      </w:r>
      <w:r w:rsidR="00F52743" w:rsidRPr="00BA55E6">
        <w:rPr>
          <w:sz w:val="24"/>
          <w:szCs w:val="24"/>
        </w:rPr>
        <w:t>еров соответствия давления, объё</w:t>
      </w:r>
      <w:r w:rsidRPr="00BA55E6">
        <w:rPr>
          <w:sz w:val="24"/>
          <w:szCs w:val="24"/>
        </w:rPr>
        <w:t>мов поставки, качества ресурсов потре</w:t>
      </w:r>
      <w:r w:rsidR="00A17CC0" w:rsidRPr="00BA55E6">
        <w:rPr>
          <w:sz w:val="24"/>
          <w:szCs w:val="24"/>
        </w:rPr>
        <w:t>бителю</w:t>
      </w:r>
      <w:r w:rsidRPr="00BA55E6">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5" w:name="_Toc394564812"/>
      <w:bookmarkStart w:id="26" w:name="_Toc394565231"/>
      <w:bookmarkStart w:id="27" w:name="_Toc394996110"/>
      <w:bookmarkStart w:id="28" w:name="_Toc395172360"/>
      <w:r w:rsidRPr="006A07FA">
        <w:rPr>
          <w:rFonts w:ascii="Times New Roman" w:hAnsi="Times New Roman"/>
          <w:b w:val="0"/>
          <w:i w:val="0"/>
          <w:sz w:val="24"/>
          <w:szCs w:val="24"/>
        </w:rPr>
        <w:t>2.5. Обязательства Концедента:</w:t>
      </w:r>
      <w:bookmarkEnd w:id="25"/>
      <w:bookmarkEnd w:id="26"/>
      <w:bookmarkEnd w:id="27"/>
      <w:bookmarkEnd w:id="28"/>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B301C1" w:rsidRDefault="008D0709" w:rsidP="00F52743">
      <w:pPr>
        <w:pStyle w:val="22"/>
        <w:tabs>
          <w:tab w:val="left" w:pos="0"/>
        </w:tabs>
        <w:spacing w:before="0" w:after="0"/>
        <w:ind w:firstLine="709"/>
        <w:rPr>
          <w:rFonts w:ascii="Times New Roman" w:hAnsi="Times New Roman"/>
          <w:b w:val="0"/>
          <w:i w:val="0"/>
          <w:sz w:val="24"/>
          <w:szCs w:val="24"/>
        </w:rPr>
      </w:pPr>
      <w:bookmarkStart w:id="29" w:name="_Toc394564813"/>
      <w:bookmarkStart w:id="30" w:name="_Toc394565232"/>
      <w:bookmarkStart w:id="31" w:name="_Toc394996111"/>
      <w:bookmarkStart w:id="32" w:name="_Toc395172361"/>
      <w:r w:rsidRPr="00B301C1">
        <w:rPr>
          <w:rFonts w:ascii="Times New Roman" w:hAnsi="Times New Roman"/>
          <w:b w:val="0"/>
          <w:i w:val="0"/>
          <w:sz w:val="24"/>
          <w:szCs w:val="24"/>
        </w:rPr>
        <w:t>2.6. Права в отношении Объекта Концессионного соглашения:</w:t>
      </w:r>
      <w:bookmarkEnd w:id="29"/>
      <w:bookmarkEnd w:id="30"/>
      <w:bookmarkEnd w:id="31"/>
      <w:bookmarkEnd w:id="32"/>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r w:rsidR="00A12A9E">
        <w:rPr>
          <w:rFonts w:ascii="Times New Roman" w:hAnsi="Times New Roman"/>
          <w:sz w:val="24"/>
          <w:szCs w:val="24"/>
        </w:rPr>
        <w:t>муниципальному образованию «Ханты-Мансийский район»</w:t>
      </w:r>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8D0709" w:rsidRDefault="008D0709" w:rsidP="0090549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доходы, полученные Концессионером в результате осуществления деятельности, предусмотренной Концессионным соглашением, являются</w:t>
      </w:r>
      <w:r w:rsidR="00F52743">
        <w:rPr>
          <w:rFonts w:ascii="Times New Roman" w:hAnsi="Times New Roman"/>
          <w:sz w:val="24"/>
          <w:szCs w:val="24"/>
        </w:rPr>
        <w:t xml:space="preserve"> </w:t>
      </w:r>
      <w:r w:rsidRPr="008E5FB8">
        <w:rPr>
          <w:rFonts w:ascii="Times New Roman" w:hAnsi="Times New Roman"/>
          <w:sz w:val="24"/>
          <w:szCs w:val="24"/>
        </w:rPr>
        <w:t>собственностью 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FE571A">
      <w:pPr>
        <w:pStyle w:val="22"/>
        <w:tabs>
          <w:tab w:val="left" w:pos="0"/>
        </w:tabs>
        <w:spacing w:before="120" w:after="0" w:line="240" w:lineRule="auto"/>
        <w:ind w:firstLine="709"/>
        <w:jc w:val="both"/>
        <w:rPr>
          <w:rFonts w:ascii="Times New Roman" w:hAnsi="Times New Roman"/>
          <w:b w:val="0"/>
          <w:i w:val="0"/>
          <w:sz w:val="24"/>
          <w:szCs w:val="24"/>
        </w:rPr>
      </w:pPr>
      <w:bookmarkStart w:id="33" w:name="_Toc394564814"/>
      <w:bookmarkStart w:id="34" w:name="_Toc394565233"/>
      <w:bookmarkStart w:id="35" w:name="_Toc394996112"/>
      <w:bookmarkStart w:id="36" w:name="_Toc395172362"/>
      <w:r w:rsidRPr="006A07FA">
        <w:rPr>
          <w:rFonts w:ascii="Times New Roman" w:hAnsi="Times New Roman"/>
          <w:b w:val="0"/>
          <w:i w:val="0"/>
          <w:sz w:val="24"/>
          <w:szCs w:val="24"/>
        </w:rPr>
        <w:t>2.7. Срок подписания  Концессионного соглашения:</w:t>
      </w:r>
      <w:bookmarkEnd w:id="33"/>
      <w:bookmarkEnd w:id="34"/>
      <w:bookmarkEnd w:id="35"/>
      <w:bookmarkEnd w:id="36"/>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6A07FA" w:rsidRDefault="008D0709" w:rsidP="00FE571A">
      <w:pPr>
        <w:pStyle w:val="22"/>
        <w:tabs>
          <w:tab w:val="left" w:pos="426"/>
          <w:tab w:val="left" w:pos="1134"/>
        </w:tabs>
        <w:spacing w:before="120" w:after="0" w:line="240" w:lineRule="auto"/>
        <w:ind w:firstLine="709"/>
        <w:jc w:val="both"/>
        <w:rPr>
          <w:rFonts w:ascii="Times New Roman" w:hAnsi="Times New Roman"/>
          <w:b w:val="0"/>
          <w:i w:val="0"/>
          <w:sz w:val="24"/>
          <w:szCs w:val="24"/>
        </w:rPr>
      </w:pPr>
      <w:bookmarkStart w:id="37" w:name="_Toc394564815"/>
      <w:bookmarkStart w:id="38" w:name="_Toc394565234"/>
      <w:bookmarkStart w:id="39" w:name="_Toc394996113"/>
      <w:bookmarkStart w:id="40" w:name="_Toc395172363"/>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7"/>
      <w:bookmarkEnd w:id="38"/>
      <w:bookmarkEnd w:id="39"/>
      <w:bookmarkEnd w:id="40"/>
    </w:p>
    <w:p w:rsidR="00A12A9E" w:rsidRDefault="00A12A9E" w:rsidP="006A07FA">
      <w:pPr>
        <w:pStyle w:val="afa"/>
        <w:tabs>
          <w:tab w:val="left" w:pos="426"/>
          <w:tab w:val="left" w:pos="1134"/>
        </w:tabs>
        <w:spacing w:after="0" w:line="240" w:lineRule="auto"/>
        <w:ind w:left="0" w:firstLine="709"/>
        <w:jc w:val="both"/>
        <w:rPr>
          <w:sz w:val="24"/>
          <w:szCs w:val="24"/>
        </w:rPr>
      </w:pPr>
      <w:bookmarkStart w:id="41" w:name="_Toc394564816"/>
      <w:bookmarkStart w:id="42" w:name="_Toc394565235"/>
      <w:bookmarkStart w:id="43" w:name="_Toc394996114"/>
      <w:bookmarkStart w:id="44" w:name="_Toc395172364"/>
      <w:r>
        <w:rPr>
          <w:sz w:val="24"/>
          <w:szCs w:val="24"/>
          <w:lang w:eastAsia="ru-RU"/>
        </w:rPr>
        <w:t>л</w:t>
      </w:r>
      <w:r w:rsidRPr="001520A6">
        <w:rPr>
          <w:sz w:val="24"/>
          <w:szCs w:val="24"/>
          <w:lang w:eastAsia="ru-RU"/>
        </w:rPr>
        <w:t>етний период  201</w:t>
      </w:r>
      <w:r w:rsidR="00B301C1">
        <w:rPr>
          <w:sz w:val="24"/>
          <w:szCs w:val="24"/>
          <w:lang w:eastAsia="ru-RU"/>
        </w:rPr>
        <w:t>7</w:t>
      </w:r>
      <w:r w:rsidRPr="001520A6">
        <w:rPr>
          <w:sz w:val="24"/>
          <w:szCs w:val="24"/>
          <w:lang w:eastAsia="ru-RU"/>
        </w:rPr>
        <w:t xml:space="preserve"> год</w:t>
      </w:r>
      <w:r w:rsidR="00B301C1">
        <w:rPr>
          <w:sz w:val="24"/>
          <w:szCs w:val="24"/>
          <w:lang w:eastAsia="ru-RU"/>
        </w:rPr>
        <w:t>а</w:t>
      </w:r>
      <w:r w:rsidRPr="001520A6">
        <w:rPr>
          <w:sz w:val="24"/>
          <w:szCs w:val="24"/>
          <w:lang w:eastAsia="ru-RU"/>
        </w:rPr>
        <w:t>, не позднее 01 июля 201</w:t>
      </w:r>
      <w:r w:rsidR="00B301C1">
        <w:rPr>
          <w:sz w:val="24"/>
          <w:szCs w:val="24"/>
          <w:lang w:eastAsia="ru-RU"/>
        </w:rPr>
        <w:t>7</w:t>
      </w:r>
      <w:r w:rsidRPr="001520A6">
        <w:rPr>
          <w:sz w:val="24"/>
          <w:szCs w:val="24"/>
          <w:lang w:eastAsia="ru-RU"/>
        </w:rPr>
        <w:t xml:space="preserve"> года</w:t>
      </w:r>
      <w:r w:rsidRPr="006A07FA">
        <w:rPr>
          <w:sz w:val="24"/>
          <w:szCs w:val="24"/>
        </w:rPr>
        <w:t xml:space="preserve"> </w:t>
      </w:r>
    </w:p>
    <w:p w:rsidR="008D0709" w:rsidRPr="006A07FA" w:rsidRDefault="008D0709" w:rsidP="00FE571A">
      <w:pPr>
        <w:pStyle w:val="afa"/>
        <w:tabs>
          <w:tab w:val="left" w:pos="426"/>
          <w:tab w:val="left" w:pos="1134"/>
        </w:tabs>
        <w:spacing w:before="120" w:after="0" w:line="240" w:lineRule="auto"/>
        <w:ind w:left="0" w:firstLine="709"/>
        <w:jc w:val="both"/>
        <w:rPr>
          <w:sz w:val="24"/>
          <w:szCs w:val="24"/>
        </w:rPr>
      </w:pPr>
      <w:r w:rsidRPr="006A07FA">
        <w:rPr>
          <w:sz w:val="24"/>
          <w:szCs w:val="24"/>
        </w:rPr>
        <w:t>2.9. Способы обеспечения Концессионером обязательств:</w:t>
      </w:r>
      <w:bookmarkEnd w:id="41"/>
      <w:bookmarkEnd w:id="42"/>
      <w:bookmarkEnd w:id="43"/>
      <w:bookmarkEnd w:id="44"/>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FE571A">
      <w:pPr>
        <w:pStyle w:val="22"/>
        <w:tabs>
          <w:tab w:val="left" w:pos="1134"/>
        </w:tabs>
        <w:spacing w:before="120" w:after="0" w:line="240" w:lineRule="auto"/>
        <w:ind w:firstLine="709"/>
        <w:jc w:val="both"/>
        <w:rPr>
          <w:rFonts w:ascii="Times New Roman" w:hAnsi="Times New Roman"/>
          <w:b w:val="0"/>
          <w:i w:val="0"/>
          <w:sz w:val="24"/>
          <w:szCs w:val="24"/>
        </w:rPr>
      </w:pPr>
      <w:bookmarkStart w:id="45" w:name="_Toc394564817"/>
      <w:bookmarkStart w:id="46" w:name="_Toc394565236"/>
      <w:bookmarkStart w:id="47" w:name="_Toc394996115"/>
      <w:bookmarkStart w:id="48"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5"/>
      <w:bookmarkEnd w:id="46"/>
      <w:bookmarkEnd w:id="47"/>
      <w:bookmarkEnd w:id="48"/>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w:t>
      </w:r>
      <w:r w:rsidR="00C8075A">
        <w:rPr>
          <w:rFonts w:ascii="Times New Roman" w:eastAsia="MS Mincho" w:hAnsi="Times New Roman"/>
          <w:b w:val="0"/>
          <w:i w:val="0"/>
          <w:sz w:val="24"/>
          <w:szCs w:val="24"/>
          <w:lang w:eastAsia="ja-JP"/>
        </w:rPr>
        <w:t>водоотведению</w:t>
      </w:r>
      <w:r w:rsidRPr="006A07FA">
        <w:rPr>
          <w:rFonts w:ascii="Times New Roman" w:eastAsia="MS Mincho" w:hAnsi="Times New Roman"/>
          <w:b w:val="0"/>
          <w:i w:val="0"/>
          <w:sz w:val="24"/>
          <w:szCs w:val="24"/>
          <w:lang w:eastAsia="ja-JP"/>
        </w:rPr>
        <w:t xml:space="preserve">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w:t>
      </w:r>
      <w:r w:rsidR="00E25860">
        <w:rPr>
          <w:rFonts w:ascii="Times New Roman" w:hAnsi="Times New Roman"/>
          <w:b w:val="0"/>
          <w:i w:val="0"/>
          <w:sz w:val="24"/>
          <w:szCs w:val="24"/>
        </w:rPr>
        <w:t>29</w:t>
      </w:r>
      <w:r w:rsidRPr="006A07FA">
        <w:rPr>
          <w:rFonts w:ascii="Times New Roman" w:hAnsi="Times New Roman"/>
          <w:b w:val="0"/>
          <w:i w:val="0"/>
          <w:sz w:val="24"/>
          <w:szCs w:val="24"/>
        </w:rPr>
        <w:t xml:space="preserve"> лет</w:t>
      </w:r>
      <w:r w:rsidR="00B301C1">
        <w:rPr>
          <w:rFonts w:ascii="Times New Roman" w:hAnsi="Times New Roman"/>
          <w:b w:val="0"/>
          <w:i w:val="0"/>
          <w:sz w:val="24"/>
          <w:szCs w:val="24"/>
        </w:rPr>
        <w:t xml:space="preserve"> </w:t>
      </w:r>
      <w:r w:rsidRPr="006A07FA">
        <w:rPr>
          <w:rFonts w:ascii="Times New Roman" w:hAnsi="Times New Roman"/>
          <w:b w:val="0"/>
          <w:i w:val="0"/>
          <w:sz w:val="24"/>
          <w:szCs w:val="24"/>
        </w:rPr>
        <w:t xml:space="preserve">с даты </w:t>
      </w:r>
      <w:r w:rsidR="00FE571A">
        <w:rPr>
          <w:rFonts w:ascii="Times New Roman" w:hAnsi="Times New Roman"/>
          <w:b w:val="0"/>
          <w:i w:val="0"/>
          <w:sz w:val="24"/>
          <w:szCs w:val="24"/>
        </w:rPr>
        <w:t>заключения</w:t>
      </w:r>
      <w:r w:rsidRPr="006A07FA">
        <w:rPr>
          <w:rFonts w:ascii="Times New Roman" w:hAnsi="Times New Roman"/>
          <w:b w:val="0"/>
          <w:i w:val="0"/>
          <w:sz w:val="24"/>
          <w:szCs w:val="24"/>
        </w:rPr>
        <w:t xml:space="preserve">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9" w:name="_Toc394564818"/>
      <w:bookmarkStart w:id="50" w:name="_Toc394565237"/>
      <w:bookmarkStart w:id="51" w:name="_Toc394996116"/>
      <w:bookmarkStart w:id="52" w:name="_Toc395172366"/>
      <w:r w:rsidRPr="006A07FA">
        <w:rPr>
          <w:rFonts w:ascii="Times New Roman" w:hAnsi="Times New Roman"/>
          <w:b w:val="0"/>
          <w:i w:val="0"/>
          <w:sz w:val="24"/>
          <w:szCs w:val="24"/>
        </w:rPr>
        <w:t>2.11. Размер концессионной платы:</w:t>
      </w:r>
      <w:bookmarkEnd w:id="49"/>
      <w:bookmarkEnd w:id="50"/>
      <w:bookmarkEnd w:id="51"/>
      <w:bookmarkEnd w:id="52"/>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FD0B9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3" w:name="_Toc394564819"/>
      <w:bookmarkStart w:id="54" w:name="_Toc394565238"/>
      <w:bookmarkStart w:id="55" w:name="_Toc395172367"/>
      <w:r w:rsidRPr="006A07FA">
        <w:rPr>
          <w:rStyle w:val="23"/>
          <w:rFonts w:ascii="Times New Roman" w:eastAsia="Calibri" w:hAnsi="Times New Roman"/>
          <w:b w:val="0"/>
          <w:i w:val="0"/>
          <w:sz w:val="24"/>
          <w:szCs w:val="24"/>
        </w:rPr>
        <w:t xml:space="preserve">2.12. </w:t>
      </w:r>
      <w:bookmarkEnd w:id="53"/>
      <w:bookmarkEnd w:id="54"/>
      <w:r w:rsidRPr="006A07FA">
        <w:rPr>
          <w:rStyle w:val="23"/>
          <w:rFonts w:ascii="Times New Roman" w:eastAsia="Calibri" w:hAnsi="Times New Roman"/>
          <w:b w:val="0"/>
          <w:i w:val="0"/>
          <w:sz w:val="24"/>
          <w:szCs w:val="24"/>
        </w:rPr>
        <w:t>Задание и основные мероприятия</w:t>
      </w:r>
      <w:bookmarkEnd w:id="55"/>
      <w:r w:rsidRPr="006A07FA">
        <w:rPr>
          <w:rFonts w:ascii="Times New Roman" w:hAnsi="Times New Roman"/>
          <w:sz w:val="24"/>
          <w:szCs w:val="24"/>
        </w:rPr>
        <w:t xml:space="preserve">, определенные в соответствии со </w:t>
      </w:r>
      <w:hyperlink r:id="rId15"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w:t>
      </w:r>
      <w:r w:rsidRPr="00FD0B97">
        <w:rPr>
          <w:rFonts w:ascii="Times New Roman" w:hAnsi="Times New Roman"/>
          <w:sz w:val="24"/>
          <w:szCs w:val="24"/>
        </w:rPr>
        <w:t>мероприятий приведены в приложении 2</w:t>
      </w:r>
      <w:r w:rsidR="006A07FA" w:rsidRPr="00FD0B97">
        <w:rPr>
          <w:rFonts w:ascii="Times New Roman" w:hAnsi="Times New Roman"/>
          <w:sz w:val="24"/>
          <w:szCs w:val="24"/>
        </w:rPr>
        <w:t xml:space="preserve"> к Конкурсной документации</w:t>
      </w:r>
      <w:r w:rsidRPr="00FD0B97">
        <w:rPr>
          <w:rFonts w:ascii="Times New Roman" w:hAnsi="Times New Roman"/>
          <w:sz w:val="24"/>
          <w:szCs w:val="24"/>
        </w:rPr>
        <w:t>.</w:t>
      </w:r>
    </w:p>
    <w:p w:rsidR="008D0709" w:rsidRPr="00F52743"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6" w:name="_Toc394564820"/>
      <w:bookmarkStart w:id="57" w:name="_Toc394565239"/>
      <w:bookmarkStart w:id="58" w:name="_Toc394996117"/>
      <w:bookmarkStart w:id="59" w:name="_Toc395172368"/>
      <w:r w:rsidRPr="00FD0B97">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6"/>
      <w:bookmarkEnd w:id="57"/>
      <w:bookmarkEnd w:id="58"/>
      <w:bookmarkEnd w:id="59"/>
      <w:r w:rsidRPr="00F52743">
        <w:rPr>
          <w:rFonts w:ascii="Times New Roman" w:hAnsi="Times New Roman"/>
          <w:sz w:val="24"/>
          <w:szCs w:val="24"/>
        </w:rPr>
        <w:t xml:space="preserve"> </w:t>
      </w:r>
      <w:r w:rsidRPr="008E200E">
        <w:rPr>
          <w:rFonts w:ascii="Times New Roman" w:hAnsi="Times New Roman"/>
          <w:sz w:val="24"/>
          <w:szCs w:val="24"/>
        </w:rPr>
        <w:t>(долгосрочные параметр</w:t>
      </w:r>
      <w:r w:rsidR="006A07FA" w:rsidRPr="008E200E">
        <w:rPr>
          <w:rFonts w:ascii="Times New Roman" w:hAnsi="Times New Roman"/>
          <w:sz w:val="24"/>
          <w:szCs w:val="24"/>
        </w:rPr>
        <w:t>ы</w:t>
      </w:r>
      <w:r w:rsidRPr="008E200E">
        <w:rPr>
          <w:rFonts w:ascii="Times New Roman" w:hAnsi="Times New Roman"/>
          <w:sz w:val="24"/>
          <w:szCs w:val="24"/>
        </w:rPr>
        <w:t xml:space="preserve"> государственного регулирования цен (тарифов) в сфере </w:t>
      </w:r>
      <w:r w:rsidR="00C8075A">
        <w:rPr>
          <w:rFonts w:ascii="Times New Roman" w:hAnsi="Times New Roman"/>
          <w:sz w:val="24"/>
          <w:szCs w:val="24"/>
        </w:rPr>
        <w:t>водоотведения</w:t>
      </w:r>
      <w:r w:rsidRPr="008E200E">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C8075A">
        <w:rPr>
          <w:rFonts w:ascii="Times New Roman" w:hAnsi="Times New Roman"/>
          <w:sz w:val="24"/>
          <w:szCs w:val="24"/>
        </w:rPr>
        <w:t>водоотведения</w:t>
      </w:r>
      <w:r w:rsidRPr="008E200E">
        <w:rPr>
          <w:rFonts w:ascii="Times New Roman" w:hAnsi="Times New Roman"/>
          <w:sz w:val="24"/>
          <w:szCs w:val="24"/>
        </w:rPr>
        <w:t>)</w:t>
      </w:r>
      <w:r w:rsidR="006A07FA" w:rsidRPr="008E200E">
        <w:rPr>
          <w:rFonts w:ascii="Times New Roman" w:hAnsi="Times New Roman"/>
          <w:sz w:val="24"/>
          <w:szCs w:val="24"/>
        </w:rPr>
        <w:t>,</w:t>
      </w:r>
      <w:r w:rsidRPr="008E200E">
        <w:rPr>
          <w:rFonts w:ascii="Times New Roman" w:hAnsi="Times New Roman"/>
          <w:sz w:val="24"/>
          <w:szCs w:val="24"/>
        </w:rPr>
        <w:t xml:space="preserve"> приведены в </w:t>
      </w:r>
      <w:r w:rsidRPr="003F3804">
        <w:rPr>
          <w:rFonts w:ascii="Times New Roman" w:hAnsi="Times New Roman"/>
          <w:sz w:val="24"/>
          <w:szCs w:val="24"/>
        </w:rPr>
        <w:t>приложении 9</w:t>
      </w:r>
      <w:r w:rsidR="006A07FA" w:rsidRPr="003F3804">
        <w:rPr>
          <w:rFonts w:ascii="Times New Roman" w:hAnsi="Times New Roman"/>
          <w:sz w:val="24"/>
          <w:szCs w:val="24"/>
        </w:rPr>
        <w:t xml:space="preserve"> </w:t>
      </w:r>
      <w:r w:rsidR="006A07FA" w:rsidRPr="003F3804">
        <w:rPr>
          <w:rFonts w:ascii="Times New Roman" w:hAnsi="Times New Roman"/>
          <w:sz w:val="24"/>
          <w:szCs w:val="24"/>
        </w:rPr>
        <w:br/>
        <w:t>к Конкурсной документации.</w:t>
      </w:r>
      <w:r w:rsidRPr="00F52743">
        <w:rPr>
          <w:rFonts w:ascii="Times New Roman" w:hAnsi="Times New Roman"/>
          <w:sz w:val="24"/>
          <w:szCs w:val="24"/>
        </w:rPr>
        <w:t xml:space="preserve">  </w:t>
      </w:r>
    </w:p>
    <w:p w:rsidR="008D0709" w:rsidRPr="009547F5" w:rsidRDefault="008D0709" w:rsidP="006A07FA">
      <w:pPr>
        <w:tabs>
          <w:tab w:val="left" w:pos="0"/>
          <w:tab w:val="left" w:pos="993"/>
          <w:tab w:val="left" w:pos="1134"/>
        </w:tabs>
        <w:spacing w:after="0" w:line="240" w:lineRule="auto"/>
        <w:ind w:firstLine="709"/>
        <w:jc w:val="both"/>
        <w:rPr>
          <w:rStyle w:val="23"/>
          <w:rFonts w:ascii="Times New Roman" w:eastAsia="Calibri" w:hAnsi="Times New Roman"/>
          <w:b w:val="0"/>
          <w:i w:val="0"/>
          <w:sz w:val="24"/>
          <w:szCs w:val="24"/>
        </w:rPr>
      </w:pPr>
      <w:bookmarkStart w:id="60" w:name="_Toc395172369"/>
      <w:bookmarkStart w:id="61" w:name="_Toc394564822"/>
      <w:bookmarkStart w:id="62" w:name="_Toc394565241"/>
      <w:r w:rsidRPr="009547F5">
        <w:rPr>
          <w:rStyle w:val="23"/>
          <w:rFonts w:ascii="Times New Roman" w:eastAsia="Calibri" w:hAnsi="Times New Roman"/>
          <w:b w:val="0"/>
          <w:i w:val="0"/>
          <w:sz w:val="24"/>
          <w:szCs w:val="24"/>
        </w:rPr>
        <w:t>2.14. Сведения о ценах, значениях и параметрах</w:t>
      </w:r>
      <w:bookmarkEnd w:id="60"/>
      <w:r w:rsidRPr="009547F5">
        <w:rPr>
          <w:rFonts w:ascii="Times New Roman" w:hAnsi="Times New Roman"/>
          <w:sz w:val="24"/>
          <w:szCs w:val="24"/>
        </w:rPr>
        <w:t xml:space="preserve"> в соответствии с пунктами 4, 5, 7, 8, 9, 10, 11 части 1.2 статьи 23 Закона о концессионных соглашениях приведены в приложении 3</w:t>
      </w:r>
      <w:r w:rsidR="009A4626" w:rsidRPr="009547F5">
        <w:rPr>
          <w:rFonts w:ascii="Times New Roman" w:hAnsi="Times New Roman"/>
          <w:sz w:val="24"/>
          <w:szCs w:val="24"/>
        </w:rPr>
        <w:t xml:space="preserve"> к Конкурсной документации</w:t>
      </w:r>
      <w:r w:rsidRPr="009547F5">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3" w:name="_Toc394996118"/>
      <w:bookmarkStart w:id="64"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1"/>
      <w:bookmarkEnd w:id="62"/>
      <w:bookmarkEnd w:id="63"/>
      <w:bookmarkEnd w:id="64"/>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5" w:name="_Toc395172371"/>
      <w:r w:rsidR="006A07FA">
        <w:rPr>
          <w:rFonts w:ascii="Times New Roman" w:hAnsi="Times New Roman"/>
          <w:sz w:val="24"/>
          <w:szCs w:val="24"/>
        </w:rPr>
        <w:t xml:space="preserve">шения Концессионером, составляет </w:t>
      </w:r>
      <w:r w:rsidR="0090549F">
        <w:rPr>
          <w:rFonts w:ascii="Times New Roman" w:hAnsi="Times New Roman"/>
          <w:sz w:val="24"/>
          <w:szCs w:val="24"/>
        </w:rPr>
        <w:t xml:space="preserve">                                                     </w:t>
      </w:r>
      <w:r w:rsidR="0090549F" w:rsidRPr="00582BCC">
        <w:rPr>
          <w:rFonts w:ascii="Times New Roman" w:hAnsi="Times New Roman"/>
          <w:bCs/>
          <w:iCs/>
          <w:sz w:val="24"/>
          <w:szCs w:val="24"/>
        </w:rPr>
        <w:t>301 млн. 987 тыс. 350 руб.</w:t>
      </w:r>
      <w:r w:rsidR="0090549F">
        <w:rPr>
          <w:rFonts w:ascii="Times New Roman" w:hAnsi="Times New Roman"/>
          <w:bCs/>
          <w:iCs/>
          <w:sz w:val="24"/>
          <w:szCs w:val="24"/>
        </w:rPr>
        <w:t xml:space="preserve"> </w:t>
      </w:r>
      <w:r w:rsidR="0090549F" w:rsidRPr="00582BCC">
        <w:rPr>
          <w:rFonts w:ascii="Times New Roman" w:hAnsi="Times New Roman"/>
          <w:bCs/>
          <w:iCs/>
          <w:sz w:val="24"/>
          <w:szCs w:val="24"/>
        </w:rPr>
        <w:t>00 коп.</w:t>
      </w:r>
      <w:r w:rsidR="0090549F">
        <w:rPr>
          <w:rFonts w:ascii="Times New Roman" w:hAnsi="Times New Roman"/>
          <w:color w:val="FF0000"/>
          <w:sz w:val="24"/>
          <w:szCs w:val="24"/>
        </w:rPr>
        <w:t xml:space="preserve"> </w:t>
      </w:r>
      <w:r w:rsidR="0090549F">
        <w:rPr>
          <w:rFonts w:ascii="Times New Roman" w:hAnsi="Times New Roman"/>
          <w:sz w:val="24"/>
          <w:szCs w:val="24"/>
        </w:rPr>
        <w:t>в ценах 2015 года.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5"/>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w:t>
      </w:r>
      <w:r w:rsidR="00B35CCB">
        <w:rPr>
          <w:rFonts w:ascii="Times New Roman" w:hAnsi="Times New Roman"/>
          <w:sz w:val="24"/>
          <w:szCs w:val="24"/>
        </w:rPr>
        <w:t>водоотведения</w:t>
      </w:r>
      <w:r w:rsidRPr="006A07FA">
        <w:rPr>
          <w:rFonts w:ascii="Times New Roman" w:hAnsi="Times New Roman"/>
          <w:sz w:val="24"/>
          <w:szCs w:val="24"/>
        </w:rPr>
        <w:t xml:space="preserve"> (далее – плановые значения показателей </w:t>
      </w:r>
      <w:r w:rsidRPr="00BB6E5E">
        <w:rPr>
          <w:rFonts w:ascii="Times New Roman" w:hAnsi="Times New Roman"/>
          <w:sz w:val="24"/>
          <w:szCs w:val="24"/>
        </w:rPr>
        <w:t>деятельности Концессионера) приведены в приложении 4</w:t>
      </w:r>
      <w:r w:rsidR="009A4626" w:rsidRPr="00BB6E5E">
        <w:rPr>
          <w:rFonts w:ascii="Times New Roman" w:hAnsi="Times New Roman"/>
          <w:sz w:val="24"/>
          <w:szCs w:val="24"/>
        </w:rPr>
        <w:t xml:space="preserve"> к Конкурсной документации</w:t>
      </w:r>
      <w:r w:rsidRPr="00BB6E5E">
        <w:rPr>
          <w:rFonts w:ascii="Times New Roman" w:hAnsi="Times New Roman"/>
          <w:sz w:val="24"/>
          <w:szCs w:val="24"/>
        </w:rPr>
        <w:t>.</w:t>
      </w:r>
    </w:p>
    <w:p w:rsidR="008D0709" w:rsidRPr="006A07FA" w:rsidRDefault="008D0709" w:rsidP="006A07FA">
      <w:pPr>
        <w:pStyle w:val="22"/>
        <w:spacing w:before="0" w:after="0" w:line="240" w:lineRule="auto"/>
        <w:ind w:firstLine="709"/>
        <w:rPr>
          <w:rFonts w:ascii="Times New Roman" w:hAnsi="Times New Roman"/>
          <w:b w:val="0"/>
          <w:i w:val="0"/>
          <w:sz w:val="24"/>
          <w:szCs w:val="24"/>
        </w:rPr>
      </w:pPr>
      <w:bookmarkStart w:id="66" w:name="_Toc394996119"/>
      <w:bookmarkStart w:id="67" w:name="_Toc394564821"/>
      <w:bookmarkStart w:id="68" w:name="_Toc394565240"/>
      <w:bookmarkStart w:id="69" w:name="_Toc395172372"/>
      <w:r w:rsidRPr="006A07FA">
        <w:rPr>
          <w:rStyle w:val="23"/>
          <w:rFonts w:ascii="Times New Roman" w:eastAsia="Calibri" w:hAnsi="Times New Roman"/>
          <w:sz w:val="24"/>
          <w:szCs w:val="24"/>
        </w:rPr>
        <w:t>2.17.</w:t>
      </w:r>
      <w:bookmarkEnd w:id="66"/>
      <w:r w:rsidRPr="006A07FA">
        <w:rPr>
          <w:rStyle w:val="23"/>
          <w:rFonts w:ascii="Times New Roman" w:eastAsia="Calibri" w:hAnsi="Times New Roman"/>
          <w:sz w:val="24"/>
          <w:szCs w:val="24"/>
        </w:rPr>
        <w:t xml:space="preserve"> </w:t>
      </w:r>
      <w:bookmarkEnd w:id="67"/>
      <w:bookmarkEnd w:id="68"/>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9"/>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70" w:name="_Toc394564823"/>
      <w:bookmarkStart w:id="71" w:name="_Toc394565242"/>
      <w:bookmarkStart w:id="72" w:name="_Toc394996120"/>
      <w:bookmarkStart w:id="73"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в соответствии с нормативными правовыми актами Российской Федерации в сфере </w:t>
      </w:r>
      <w:r w:rsidR="00BB6E5E">
        <w:rPr>
          <w:rStyle w:val="23"/>
          <w:rFonts w:ascii="Times New Roman" w:eastAsia="Calibri" w:hAnsi="Times New Roman"/>
          <w:b w:val="0"/>
          <w:i w:val="0"/>
          <w:sz w:val="24"/>
          <w:szCs w:val="24"/>
        </w:rPr>
        <w:t>водоотведения</w:t>
      </w:r>
      <w:r w:rsidRPr="006A07FA">
        <w:rPr>
          <w:rStyle w:val="23"/>
          <w:rFonts w:ascii="Times New Roman" w:eastAsia="Calibri" w:hAnsi="Times New Roman"/>
          <w:b w:val="0"/>
          <w:i w:val="0"/>
          <w:sz w:val="24"/>
          <w:szCs w:val="24"/>
        </w:rPr>
        <w:t xml:space="preserve"> и не возмещенных ему на момент окончания срока действия Концессионного соглашения</w:t>
      </w:r>
      <w:bookmarkEnd w:id="70"/>
      <w:bookmarkEnd w:id="71"/>
      <w:bookmarkEnd w:id="72"/>
      <w:bookmarkEnd w:id="73"/>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4" w:name="_Toc394564824"/>
      <w:bookmarkStart w:id="75" w:name="_Toc394565243"/>
      <w:bookmarkStart w:id="76" w:name="_Toc394996121"/>
      <w:bookmarkStart w:id="77" w:name="_Toc395172374"/>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участникам Конкурса, в соответствии с которыми проводится предварительный отбор участников Конкурса</w:t>
      </w:r>
      <w:bookmarkEnd w:id="74"/>
      <w:bookmarkEnd w:id="75"/>
      <w:bookmarkEnd w:id="76"/>
      <w:bookmarkEnd w:id="77"/>
    </w:p>
    <w:p w:rsidR="00BB6E5E" w:rsidRPr="001520A6" w:rsidRDefault="00BB6E5E" w:rsidP="00BB6E5E">
      <w:pPr>
        <w:tabs>
          <w:tab w:val="left" w:pos="993"/>
          <w:tab w:val="left" w:pos="1134"/>
        </w:tabs>
        <w:spacing w:after="0" w:line="240" w:lineRule="auto"/>
        <w:ind w:firstLine="567"/>
        <w:jc w:val="both"/>
        <w:rPr>
          <w:rFonts w:ascii="Times New Roman" w:eastAsia="Arial" w:hAnsi="Times New Roman"/>
          <w:sz w:val="24"/>
          <w:szCs w:val="24"/>
        </w:rPr>
      </w:pPr>
      <w:r w:rsidRPr="001520A6">
        <w:rPr>
          <w:rFonts w:ascii="Times New Roman" w:hAnsi="Times New Roman"/>
          <w:sz w:val="24"/>
          <w:szCs w:val="24"/>
        </w:rPr>
        <w:t xml:space="preserve">В качестве Заявителя Конкурса могут выступать </w:t>
      </w:r>
      <w:r w:rsidRPr="001520A6">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1520A6">
        <w:rPr>
          <w:rFonts w:ascii="Times New Roman" w:hAnsi="Times New Roman"/>
          <w:sz w:val="24"/>
          <w:szCs w:val="24"/>
        </w:rPr>
        <w:t>:</w:t>
      </w:r>
    </w:p>
    <w:p w:rsidR="00BB6E5E" w:rsidRPr="001520A6" w:rsidRDefault="00BB6E5E" w:rsidP="00BB6E5E">
      <w:pPr>
        <w:tabs>
          <w:tab w:val="left" w:pos="0"/>
          <w:tab w:val="left" w:pos="993"/>
          <w:tab w:val="left" w:pos="1134"/>
        </w:tabs>
        <w:spacing w:after="0" w:line="240" w:lineRule="auto"/>
        <w:ind w:firstLine="567"/>
        <w:jc w:val="both"/>
        <w:rPr>
          <w:rFonts w:ascii="Times New Roman" w:hAnsi="Times New Roman"/>
          <w:sz w:val="24"/>
          <w:szCs w:val="24"/>
        </w:rPr>
      </w:pPr>
      <w:r w:rsidRPr="001520A6">
        <w:rPr>
          <w:rFonts w:ascii="Times New Roman" w:hAnsi="Times New Roman"/>
          <w:sz w:val="24"/>
          <w:szCs w:val="24"/>
        </w:rPr>
        <w:t>Участник Конкурса должен соответствовать следующим требованиям:</w:t>
      </w:r>
    </w:p>
    <w:p w:rsidR="00BB6E5E" w:rsidRPr="001520A6" w:rsidRDefault="00BB6E5E" w:rsidP="00BB6E5E">
      <w:pPr>
        <w:pStyle w:val="afa"/>
        <w:spacing w:after="0" w:line="240" w:lineRule="auto"/>
        <w:ind w:left="0" w:firstLine="567"/>
        <w:jc w:val="both"/>
        <w:rPr>
          <w:sz w:val="24"/>
          <w:szCs w:val="24"/>
        </w:rPr>
      </w:pPr>
      <w:r w:rsidRPr="001520A6">
        <w:rPr>
          <w:sz w:val="24"/>
          <w:szCs w:val="24"/>
        </w:rPr>
        <w:t>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6E5E" w:rsidRPr="001520A6" w:rsidRDefault="00BB6E5E" w:rsidP="00BB6E5E">
      <w:pPr>
        <w:pStyle w:val="afa"/>
        <w:spacing w:after="0" w:line="240" w:lineRule="auto"/>
        <w:ind w:left="0" w:firstLine="567"/>
        <w:jc w:val="both"/>
        <w:rPr>
          <w:sz w:val="24"/>
          <w:szCs w:val="24"/>
        </w:rPr>
      </w:pPr>
      <w:r w:rsidRPr="001520A6">
        <w:rPr>
          <w:sz w:val="24"/>
          <w:szCs w:val="24"/>
        </w:rP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B6E5E" w:rsidRPr="001520A6" w:rsidRDefault="00BB6E5E" w:rsidP="00BB6E5E">
      <w:pPr>
        <w:pStyle w:val="afa"/>
        <w:spacing w:after="0" w:line="240" w:lineRule="auto"/>
        <w:ind w:left="0" w:firstLine="567"/>
        <w:jc w:val="both"/>
        <w:rPr>
          <w:sz w:val="24"/>
          <w:szCs w:val="24"/>
        </w:rPr>
      </w:pPr>
      <w:r w:rsidRPr="001520A6">
        <w:rPr>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8" w:name="_Toc394564825"/>
      <w:bookmarkStart w:id="79" w:name="_Toc394565244"/>
      <w:bookmarkStart w:id="80" w:name="_Toc394996122"/>
      <w:bookmarkStart w:id="81" w:name="_Toc395172375"/>
      <w:bookmarkStart w:id="82"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8"/>
      <w:bookmarkEnd w:id="79"/>
      <w:bookmarkEnd w:id="80"/>
      <w:bookmarkEnd w:id="81"/>
    </w:p>
    <w:p w:rsidR="008D0709" w:rsidRPr="00BB6E5E" w:rsidRDefault="008D0709" w:rsidP="00BB3621">
      <w:pPr>
        <w:pStyle w:val="afa"/>
        <w:tabs>
          <w:tab w:val="left" w:pos="0"/>
        </w:tabs>
        <w:spacing w:after="0" w:line="240" w:lineRule="auto"/>
        <w:ind w:left="0" w:firstLine="709"/>
        <w:jc w:val="both"/>
        <w:rPr>
          <w:sz w:val="24"/>
          <w:szCs w:val="24"/>
        </w:rPr>
      </w:pPr>
      <w:r w:rsidRPr="000308B9">
        <w:rPr>
          <w:sz w:val="24"/>
          <w:szCs w:val="24"/>
        </w:rPr>
        <w:t>Критерии Конкурса и установленные параметры критериев конкурса приведены в приложении 5</w:t>
      </w:r>
      <w:r w:rsidR="00BB3621" w:rsidRPr="000308B9">
        <w:rPr>
          <w:sz w:val="24"/>
          <w:szCs w:val="24"/>
        </w:rPr>
        <w:t xml:space="preserve"> к Конкурсной документации</w:t>
      </w:r>
      <w:r w:rsidRPr="000308B9">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3" w:name="_Toc394564826"/>
      <w:bookmarkStart w:id="84" w:name="_Toc394565245"/>
      <w:bookmarkStart w:id="85" w:name="_Toc394996123"/>
      <w:bookmarkStart w:id="86" w:name="_Toc395172376"/>
      <w:r>
        <w:rPr>
          <w:rFonts w:ascii="Times New Roman" w:hAnsi="Times New Roman"/>
          <w:b w:val="0"/>
          <w:bCs w:val="0"/>
          <w:sz w:val="24"/>
          <w:szCs w:val="24"/>
        </w:rPr>
        <w:t xml:space="preserve">5. </w:t>
      </w:r>
      <w:r w:rsidR="008D0709" w:rsidRPr="00BB3621">
        <w:rPr>
          <w:rFonts w:ascii="Times New Roman" w:hAnsi="Times New Roman"/>
          <w:b w:val="0"/>
          <w:bCs w:val="0"/>
          <w:sz w:val="24"/>
          <w:szCs w:val="24"/>
        </w:rPr>
        <w:t>Конкурсная документация</w:t>
      </w:r>
      <w:bookmarkEnd w:id="83"/>
      <w:bookmarkEnd w:id="84"/>
      <w:bookmarkEnd w:id="85"/>
      <w:bookmarkEnd w:id="86"/>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24498E">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0C676B">
      <w:pPr>
        <w:pStyle w:val="af4"/>
        <w:ind w:firstLine="709"/>
        <w:jc w:val="both"/>
        <w:rPr>
          <w:rFonts w:ascii="Times New Roman" w:hAnsi="Times New Roman"/>
          <w:sz w:val="24"/>
          <w:szCs w:val="24"/>
        </w:rPr>
      </w:pP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7" w:name="_Toc394564827"/>
      <w:bookmarkStart w:id="88" w:name="_Toc394565246"/>
      <w:bookmarkStart w:id="89" w:name="_Toc394996124"/>
      <w:bookmarkStart w:id="90" w:name="_Toc395172377"/>
      <w:r w:rsidRPr="0024498E">
        <w:rPr>
          <w:rFonts w:ascii="Times New Roman" w:hAnsi="Times New Roman"/>
          <w:sz w:val="24"/>
          <w:szCs w:val="24"/>
        </w:rPr>
        <w:t>5.1. Порядок предоставления Конкурсной документации</w:t>
      </w:r>
      <w:bookmarkEnd w:id="82"/>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87"/>
      <w:bookmarkEnd w:id="88"/>
      <w:bookmarkEnd w:id="89"/>
      <w:bookmarkEnd w:id="90"/>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конкурсе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BB3621">
        <w:rPr>
          <w:rFonts w:ascii="Times New Roman" w:hAnsi="Times New Roman"/>
          <w:b w:val="0"/>
          <w:i w:val="0"/>
          <w:sz w:val="24"/>
          <w:szCs w:val="24"/>
        </w:rPr>
        <w:t xml:space="preserve"> Разъяснения Конкурсной документации</w:t>
      </w:r>
      <w:bookmarkEnd w:id="91"/>
      <w:bookmarkEnd w:id="92"/>
      <w:bookmarkEnd w:id="93"/>
      <w:bookmarkEnd w:id="94"/>
      <w:r w:rsidRPr="00BB3621">
        <w:rPr>
          <w:rFonts w:ascii="Times New Roman" w:hAnsi="Times New Roman"/>
          <w:b w:val="0"/>
          <w:i w:val="0"/>
          <w:sz w:val="24"/>
          <w:szCs w:val="24"/>
        </w:rPr>
        <w:t>.</w:t>
      </w:r>
      <w:bookmarkEnd w:id="95"/>
      <w:bookmarkEnd w:id="96"/>
      <w:bookmarkEnd w:id="97"/>
      <w:bookmarkEnd w:id="98"/>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9" w:name="_Toc394564829"/>
      <w:bookmarkStart w:id="100" w:name="_Toc394565248"/>
      <w:bookmarkStart w:id="101" w:name="_Toc394996126"/>
      <w:bookmarkStart w:id="102"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8D0709" w:rsidRPr="005B65C4" w:rsidRDefault="00161D0A" w:rsidP="0024498E">
      <w:pPr>
        <w:pStyle w:val="ConsPlusNormal"/>
        <w:tabs>
          <w:tab w:val="left" w:pos="0"/>
        </w:tabs>
        <w:ind w:firstLine="709"/>
        <w:jc w:val="both"/>
        <w:rPr>
          <w:rFonts w:ascii="Times New Roman" w:hAnsi="Times New Roman" w:cs="Times New Roman"/>
          <w:sz w:val="24"/>
          <w:szCs w:val="24"/>
        </w:rPr>
      </w:pPr>
      <w:r w:rsidRPr="005B65C4">
        <w:rPr>
          <w:rFonts w:ascii="Times New Roman" w:hAnsi="Times New Roman" w:cs="Times New Roman"/>
          <w:sz w:val="24"/>
          <w:szCs w:val="24"/>
        </w:rPr>
        <w:t xml:space="preserve">5.3. </w:t>
      </w:r>
      <w:r w:rsidR="008D0709" w:rsidRPr="005B65C4">
        <w:rPr>
          <w:rFonts w:ascii="Times New Roman" w:hAnsi="Times New Roman" w:cs="Times New Roman"/>
          <w:sz w:val="24"/>
          <w:szCs w:val="24"/>
        </w:rPr>
        <w:t>Внесение изменений в Конкурсную документацию.</w:t>
      </w:r>
      <w:bookmarkEnd w:id="99"/>
      <w:bookmarkEnd w:id="100"/>
      <w:bookmarkEnd w:id="101"/>
      <w:bookmarkEnd w:id="102"/>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представления заявок на участие в конкурсе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8D0709" w:rsidRPr="00112B07" w:rsidRDefault="008D0709" w:rsidP="0024498E">
      <w:pPr>
        <w:tabs>
          <w:tab w:val="left" w:pos="0"/>
        </w:tabs>
        <w:spacing w:after="0" w:line="240" w:lineRule="auto"/>
        <w:ind w:firstLine="709"/>
        <w:jc w:val="both"/>
        <w:rPr>
          <w:rFonts w:ascii="Times New Roman" w:eastAsia="Arial" w:hAnsi="Times New Roman"/>
          <w:b/>
          <w:bCs/>
          <w:sz w:val="24"/>
          <w:szCs w:val="24"/>
        </w:rPr>
      </w:pPr>
    </w:p>
    <w:p w:rsidR="0024498E" w:rsidRDefault="0024498E" w:rsidP="0024498E">
      <w:pPr>
        <w:pStyle w:val="10"/>
        <w:keepLines/>
        <w:tabs>
          <w:tab w:val="left" w:pos="0"/>
        </w:tabs>
        <w:spacing w:before="0" w:after="0" w:line="240" w:lineRule="auto"/>
        <w:ind w:left="568"/>
        <w:jc w:val="center"/>
        <w:rPr>
          <w:rFonts w:ascii="Times New Roman" w:hAnsi="Times New Roman"/>
          <w:b w:val="0"/>
          <w:bCs w:val="0"/>
          <w:sz w:val="24"/>
          <w:szCs w:val="24"/>
        </w:rPr>
      </w:pPr>
      <w:bookmarkStart w:id="103" w:name="_Toc394564830"/>
      <w:bookmarkStart w:id="104" w:name="_Toc394565249"/>
      <w:bookmarkStart w:id="105" w:name="_Toc394996127"/>
      <w:bookmarkStart w:id="106" w:name="_Toc395172380"/>
      <w:r>
        <w:rPr>
          <w:rFonts w:ascii="Times New Roman" w:hAnsi="Times New Roman"/>
          <w:b w:val="0"/>
          <w:bCs w:val="0"/>
          <w:sz w:val="24"/>
          <w:szCs w:val="24"/>
        </w:rPr>
        <w:t xml:space="preserve">6. </w:t>
      </w:r>
      <w:r w:rsidR="008D0709" w:rsidRPr="00BB3621">
        <w:rPr>
          <w:rFonts w:ascii="Times New Roman" w:hAnsi="Times New Roman"/>
          <w:b w:val="0"/>
          <w:bCs w:val="0"/>
          <w:sz w:val="24"/>
          <w:szCs w:val="24"/>
        </w:rPr>
        <w:t>Исчерпывающий перечень документов и материалов и формы их представления заявителями, участниками Конкурса</w:t>
      </w:r>
      <w:bookmarkStart w:id="107" w:name="_Toc394564831"/>
      <w:bookmarkStart w:id="108" w:name="_Toc394565250"/>
      <w:bookmarkStart w:id="109" w:name="_Toc394996128"/>
      <w:bookmarkStart w:id="110" w:name="_Toc395172381"/>
      <w:bookmarkEnd w:id="103"/>
      <w:bookmarkEnd w:id="104"/>
      <w:bookmarkEnd w:id="105"/>
      <w:bookmarkEnd w:id="106"/>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6.1. Исчерпывающий перечень документов, представляемых заявителями для участия в Конкурсе:</w:t>
      </w:r>
      <w:bookmarkEnd w:id="107"/>
      <w:bookmarkEnd w:id="108"/>
      <w:bookmarkEnd w:id="109"/>
      <w:bookmarkEnd w:id="110"/>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заявка на участие в открытом конкурсе в двух экземплярах (оригинал и копия), удостоверенная подписью заявителя;</w:t>
      </w:r>
    </w:p>
    <w:p w:rsidR="008D0709" w:rsidRPr="0024498E" w:rsidRDefault="008D0709" w:rsidP="0024498E">
      <w:pPr>
        <w:pStyle w:val="10"/>
        <w:keepLines/>
        <w:tabs>
          <w:tab w:val="left" w:pos="0"/>
        </w:tabs>
        <w:spacing w:before="0" w:after="0" w:line="240" w:lineRule="auto"/>
        <w:ind w:firstLine="709"/>
        <w:jc w:val="both"/>
        <w:rPr>
          <w:rFonts w:ascii="Times New Roman" w:hAnsi="Times New Roman"/>
          <w:b w:val="0"/>
          <w:bCs w:val="0"/>
          <w:sz w:val="24"/>
          <w:szCs w:val="24"/>
        </w:rPr>
      </w:pPr>
      <w:r w:rsidRPr="00BB3621">
        <w:rPr>
          <w:rFonts w:ascii="Times New Roman" w:hAnsi="Times New Roman"/>
          <w:b w:val="0"/>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фициальном сайте Российской 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Концедента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фициальном сайте Концедента сообщения о проведении конкурса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1" w:name="_Toc394564832"/>
      <w:bookmarkStart w:id="112" w:name="_Toc394565251"/>
      <w:bookmarkStart w:id="113" w:name="_Toc394996129"/>
      <w:bookmarkStart w:id="114"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1"/>
      <w:bookmarkEnd w:id="112"/>
      <w:bookmarkEnd w:id="113"/>
      <w:bookmarkEnd w:id="114"/>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15" w:name="_Toc177783373"/>
      <w:bookmarkStart w:id="116" w:name="_Toc178401054"/>
      <w:bookmarkStart w:id="117" w:name="_Toc215567607"/>
      <w:bookmarkStart w:id="118" w:name="_Toc347179671"/>
      <w:bookmarkStart w:id="119"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6449B9"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120" w:name="_Toc394564833"/>
      <w:bookmarkStart w:id="121" w:name="_Toc394565252"/>
      <w:bookmarkStart w:id="122" w:name="_Toc394996130"/>
      <w:bookmarkStart w:id="123"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5"/>
      <w:bookmarkEnd w:id="116"/>
      <w:bookmarkEnd w:id="117"/>
      <w:bookmarkEnd w:id="118"/>
      <w:bookmarkEnd w:id="120"/>
      <w:bookmarkEnd w:id="121"/>
      <w:bookmarkEnd w:id="122"/>
      <w:bookmarkEnd w:id="123"/>
    </w:p>
    <w:bookmarkEnd w:id="119"/>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24" w:name="_Toc177783378"/>
            <w:bookmarkStart w:id="125" w:name="_Toc178401059"/>
            <w:bookmarkStart w:id="126" w:name="_Toc215567612"/>
            <w:bookmarkStart w:id="127"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FE571A" w:rsidP="00AC6F38">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9</w:t>
            </w:r>
            <w:r w:rsidR="00B301C1">
              <w:rPr>
                <w:rFonts w:ascii="Times New Roman" w:hAnsi="Times New Roman"/>
                <w:sz w:val="24"/>
                <w:szCs w:val="24"/>
              </w:rPr>
              <w:t xml:space="preserve"> и</w:t>
            </w:r>
            <w:r w:rsidR="00AC6F38">
              <w:rPr>
                <w:rFonts w:ascii="Times New Roman" w:hAnsi="Times New Roman"/>
                <w:sz w:val="24"/>
                <w:szCs w:val="24"/>
              </w:rPr>
              <w:t>ю</w:t>
            </w:r>
            <w:r w:rsidR="00B301C1">
              <w:rPr>
                <w:rFonts w:ascii="Times New Roman" w:hAnsi="Times New Roman"/>
                <w:sz w:val="24"/>
                <w:szCs w:val="24"/>
              </w:rPr>
              <w:t>ня 20</w:t>
            </w:r>
            <w:r w:rsidR="00AC6F38">
              <w:rPr>
                <w:rFonts w:ascii="Times New Roman" w:hAnsi="Times New Roman"/>
                <w:sz w:val="24"/>
                <w:szCs w:val="24"/>
              </w:rPr>
              <w:t>16</w:t>
            </w:r>
            <w:r w:rsidR="008D0709">
              <w:rPr>
                <w:rFonts w:ascii="Times New Roman" w:hAnsi="Times New Roman"/>
                <w:sz w:val="24"/>
                <w:szCs w:val="24"/>
              </w:rPr>
              <w:t xml:space="preserve">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FE571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10</w:t>
            </w:r>
            <w:r w:rsidR="008D0709">
              <w:rPr>
                <w:rFonts w:ascii="Times New Roman" w:hAnsi="Times New Roman"/>
                <w:sz w:val="24"/>
                <w:szCs w:val="24"/>
              </w:rPr>
              <w:t xml:space="preserve"> </w:t>
            </w:r>
            <w:r w:rsidR="00AC6F38">
              <w:rPr>
                <w:rFonts w:ascii="Times New Roman" w:hAnsi="Times New Roman"/>
                <w:sz w:val="24"/>
                <w:szCs w:val="24"/>
              </w:rPr>
              <w:t>июня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AC6F38">
              <w:rPr>
                <w:rFonts w:ascii="Times New Roman" w:hAnsi="Times New Roman"/>
                <w:sz w:val="24"/>
                <w:szCs w:val="24"/>
              </w:rPr>
              <w:t>6</w:t>
            </w:r>
            <w:r w:rsidR="008D0709">
              <w:rPr>
                <w:rFonts w:ascii="Times New Roman" w:hAnsi="Times New Roman"/>
                <w:sz w:val="24"/>
                <w:szCs w:val="24"/>
              </w:rPr>
              <w:t xml:space="preserve">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1C2491" w:rsidP="000577E4">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w:t>
            </w:r>
            <w:r w:rsidR="000577E4">
              <w:rPr>
                <w:rFonts w:ascii="Times New Roman" w:hAnsi="Times New Roman"/>
                <w:sz w:val="24"/>
                <w:szCs w:val="24"/>
              </w:rPr>
              <w:t>3</w:t>
            </w:r>
            <w:r>
              <w:rPr>
                <w:rFonts w:ascii="Times New Roman" w:hAnsi="Times New Roman"/>
                <w:sz w:val="24"/>
                <w:szCs w:val="24"/>
              </w:rPr>
              <w:t xml:space="preserve"> </w:t>
            </w:r>
            <w:r w:rsidR="000577E4">
              <w:rPr>
                <w:rFonts w:ascii="Times New Roman" w:hAnsi="Times New Roman"/>
                <w:sz w:val="24"/>
                <w:szCs w:val="24"/>
              </w:rPr>
              <w:t>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1C2491"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w:t>
            </w:r>
            <w:r w:rsidR="000577E4">
              <w:rPr>
                <w:rFonts w:ascii="Times New Roman" w:hAnsi="Times New Roman"/>
                <w:sz w:val="24"/>
                <w:szCs w:val="24"/>
              </w:rPr>
              <w:t>3</w:t>
            </w:r>
            <w:r>
              <w:rPr>
                <w:rFonts w:ascii="Times New Roman" w:hAnsi="Times New Roman"/>
                <w:sz w:val="24"/>
                <w:szCs w:val="24"/>
              </w:rPr>
              <w:t xml:space="preserve"> </w:t>
            </w:r>
            <w:r w:rsidR="000577E4">
              <w:rPr>
                <w:rFonts w:ascii="Times New Roman" w:hAnsi="Times New Roman"/>
                <w:sz w:val="24"/>
                <w:szCs w:val="24"/>
              </w:rPr>
              <w:t>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0577E4"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13 сентября</w:t>
            </w:r>
            <w:r w:rsidR="001C2491">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8D0709" w:rsidRPr="00210C34" w:rsidRDefault="00BA55E6" w:rsidP="001C2491">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w:t>
            </w:r>
            <w:r>
              <w:rPr>
                <w:rFonts w:ascii="Times New Roman" w:hAnsi="Times New Roman"/>
                <w:sz w:val="24"/>
                <w:szCs w:val="24"/>
              </w:rPr>
              <w:t xml:space="preserve">членами Конкурсной комиссии </w:t>
            </w:r>
            <w:r w:rsidRPr="00210C34">
              <w:rPr>
                <w:rFonts w:ascii="Times New Roman" w:hAnsi="Times New Roman"/>
                <w:sz w:val="24"/>
                <w:szCs w:val="24"/>
              </w:rPr>
              <w:t xml:space="preserve">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0577E4"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14 сентября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0577E4" w:rsidP="00F20CD1">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декабря</w:t>
            </w:r>
            <w:r w:rsidR="008D0709">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p>
        </w:tc>
        <w:tc>
          <w:tcPr>
            <w:tcW w:w="3118" w:type="dxa"/>
          </w:tcPr>
          <w:p w:rsidR="006449B9" w:rsidRDefault="000577E4" w:rsidP="00F20CD1">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6 декабря</w:t>
            </w:r>
            <w:r w:rsidR="006449B9" w:rsidRPr="00F20CD1">
              <w:rPr>
                <w:rFonts w:ascii="Times New Roman" w:hAnsi="Times New Roman"/>
                <w:sz w:val="24"/>
                <w:szCs w:val="24"/>
              </w:rPr>
              <w:t xml:space="preserve"> 2016 года</w:t>
            </w:r>
            <w:r w:rsidR="006449B9" w:rsidRPr="00210C34">
              <w:rPr>
                <w:rFonts w:ascii="Times New Roman" w:hAnsi="Times New Roman"/>
                <w:sz w:val="24"/>
                <w:szCs w:val="24"/>
              </w:rPr>
              <w:t xml:space="preserve"> </w:t>
            </w:r>
            <w:r w:rsidR="006449B9">
              <w:rPr>
                <w:rFonts w:ascii="Times New Roman" w:hAnsi="Times New Roman"/>
                <w:sz w:val="24"/>
                <w:szCs w:val="24"/>
              </w:rPr>
              <w:br/>
            </w:r>
            <w:r w:rsidR="006449B9" w:rsidRPr="00210C34">
              <w:rPr>
                <w:rFonts w:ascii="Times New Roman" w:hAnsi="Times New Roman"/>
                <w:sz w:val="24"/>
                <w:szCs w:val="24"/>
              </w:rPr>
              <w:t>в 11</w:t>
            </w:r>
            <w:r w:rsidR="006449B9">
              <w:rPr>
                <w:rFonts w:ascii="Times New Roman" w:hAnsi="Times New Roman"/>
                <w:sz w:val="24"/>
                <w:szCs w:val="24"/>
              </w:rPr>
              <w:t xml:space="preserve"> </w:t>
            </w:r>
            <w:r w:rsidR="006449B9"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предложениями</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0577E4" w:rsidP="00F20CD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6 декабря</w:t>
            </w:r>
            <w:r w:rsidR="008D0709">
              <w:rPr>
                <w:rFonts w:ascii="Times New Roman" w:hAnsi="Times New Roman"/>
                <w:sz w:val="24"/>
                <w:szCs w:val="24"/>
              </w:rPr>
              <w:t xml:space="preserve"> 2016 года</w:t>
            </w:r>
            <w:r w:rsidR="008D0709" w:rsidRPr="00210C34">
              <w:rPr>
                <w:rFonts w:ascii="Times New Roman" w:hAnsi="Times New Roman"/>
                <w:sz w:val="24"/>
                <w:szCs w:val="24"/>
              </w:rPr>
              <w:t xml:space="preserve"> </w:t>
            </w:r>
            <w:r w:rsidR="006449B9">
              <w:rPr>
                <w:rFonts w:ascii="Times New Roman" w:hAnsi="Times New Roman"/>
                <w:sz w:val="24"/>
                <w:szCs w:val="24"/>
              </w:rPr>
              <w:br/>
            </w:r>
            <w:r w:rsidR="008D0709" w:rsidRPr="00210C34">
              <w:rPr>
                <w:rFonts w:ascii="Times New Roman" w:hAnsi="Times New Roman"/>
                <w:sz w:val="24"/>
                <w:szCs w:val="24"/>
              </w:rPr>
              <w:t>в 11</w:t>
            </w:r>
            <w:r w:rsidR="006449B9">
              <w:rPr>
                <w:rFonts w:ascii="Times New Roman" w:hAnsi="Times New Roman"/>
                <w:sz w:val="24"/>
                <w:szCs w:val="24"/>
              </w:rPr>
              <w:t xml:space="preserve"> </w:t>
            </w:r>
            <w:r w:rsidR="008D0709"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0577E4" w:rsidP="00F20CD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7 декабря</w:t>
            </w:r>
            <w:r w:rsidR="008D0709">
              <w:rPr>
                <w:rFonts w:ascii="Times New Roman" w:hAnsi="Times New Roman"/>
                <w:sz w:val="24"/>
                <w:szCs w:val="24"/>
              </w:rPr>
              <w:t xml:space="preserve">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0577E4" w:rsidRPr="00112B07" w:rsidTr="00E25860">
        <w:trPr>
          <w:cantSplit/>
          <w:trHeight w:val="1939"/>
        </w:trPr>
        <w:tc>
          <w:tcPr>
            <w:tcW w:w="4479" w:type="dxa"/>
          </w:tcPr>
          <w:p w:rsidR="000577E4" w:rsidRDefault="000577E4" w:rsidP="00DB1E5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w:t>
            </w:r>
          </w:p>
          <w:p w:rsidR="000577E4" w:rsidRPr="00112B07" w:rsidRDefault="000577E4" w:rsidP="00DB1E5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сайте Российской Федерации</w:t>
            </w:r>
          </w:p>
          <w:p w:rsidR="000577E4" w:rsidRPr="00112B07" w:rsidRDefault="000577E4" w:rsidP="00FE2811">
            <w:pPr>
              <w:tabs>
                <w:tab w:val="left" w:pos="993"/>
                <w:tab w:val="left" w:pos="1134"/>
              </w:tabs>
              <w:rPr>
                <w:rFonts w:ascii="Times New Roman" w:hAnsi="Times New Roman"/>
                <w:sz w:val="24"/>
                <w:szCs w:val="24"/>
              </w:rPr>
            </w:pPr>
            <w:r w:rsidRPr="00112B07">
              <w:rPr>
                <w:rFonts w:ascii="Times New Roman" w:hAnsi="Times New Roman"/>
                <w:sz w:val="24"/>
                <w:szCs w:val="24"/>
              </w:rPr>
              <w:t xml:space="preserve">и официальном </w:t>
            </w:r>
            <w:r w:rsidRPr="00112B07">
              <w:rPr>
                <w:rFonts w:ascii="Times New Roman" w:eastAsia="MS Mincho" w:hAnsi="Times New Roman"/>
                <w:sz w:val="24"/>
                <w:szCs w:val="24"/>
                <w:lang w:eastAsia="ja-JP"/>
              </w:rPr>
              <w:t>сайте Концедента</w:t>
            </w:r>
          </w:p>
        </w:tc>
        <w:tc>
          <w:tcPr>
            <w:tcW w:w="3118" w:type="dxa"/>
          </w:tcPr>
          <w:p w:rsidR="000577E4" w:rsidRPr="00210C34" w:rsidRDefault="000577E4" w:rsidP="00DB1E5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со дня подписания протокола о результатах проведения Конкурса,</w:t>
            </w:r>
          </w:p>
          <w:p w:rsidR="000577E4" w:rsidRPr="00210C34" w:rsidRDefault="000577E4" w:rsidP="008D0709">
            <w:pPr>
              <w:tabs>
                <w:tab w:val="left" w:pos="993"/>
                <w:tab w:val="left" w:pos="1134"/>
              </w:tabs>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0577E4" w:rsidRPr="00112B07" w:rsidRDefault="000577E4"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8" w:name="_Toc394996131"/>
      <w:bookmarkStart w:id="129" w:name="_Toc395172384"/>
      <w:bookmarkStart w:id="130" w:name="_Toc394564834"/>
      <w:bookmarkStart w:id="131" w:name="_Toc394565253"/>
      <w:r>
        <w:rPr>
          <w:rFonts w:ascii="Times New Roman" w:hAnsi="Times New Roman"/>
          <w:b w:val="0"/>
          <w:sz w:val="24"/>
          <w:szCs w:val="24"/>
        </w:rPr>
        <w:t xml:space="preserve">8. </w:t>
      </w:r>
      <w:r w:rsidR="008D0709" w:rsidRPr="00FE2811">
        <w:rPr>
          <w:rFonts w:ascii="Times New Roman" w:hAnsi="Times New Roman"/>
          <w:b w:val="0"/>
          <w:sz w:val="24"/>
          <w:szCs w:val="24"/>
        </w:rPr>
        <w:t>Сообщение о проведении конкурса</w:t>
      </w:r>
      <w:bookmarkEnd w:id="128"/>
      <w:bookmarkEnd w:id="129"/>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AD21AC">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2" w:name="_Toc394996132"/>
      <w:bookmarkStart w:id="133"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4"/>
      <w:bookmarkEnd w:id="125"/>
      <w:bookmarkEnd w:id="126"/>
      <w:bookmarkEnd w:id="127"/>
      <w:bookmarkEnd w:id="130"/>
      <w:bookmarkEnd w:id="131"/>
      <w:bookmarkEnd w:id="132"/>
      <w:bookmarkEnd w:id="133"/>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rsidR="009D7147">
        <w:t>О</w:t>
      </w:r>
      <w:r w:rsidRPr="00112B07">
        <w:t>фициальном сайте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уведомления всем Заявителям, подавшим заявки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Pr>
          <w:rFonts w:ascii="Times New Roman" w:hAnsi="Times New Roman"/>
          <w:b w:val="0"/>
          <w:sz w:val="24"/>
          <w:szCs w:val="24"/>
        </w:rPr>
        <w:t xml:space="preserve">10. </w:t>
      </w:r>
      <w:r w:rsidR="008D0709" w:rsidRPr="009D7147">
        <w:rPr>
          <w:rFonts w:ascii="Times New Roman" w:hAnsi="Times New Roman"/>
          <w:b w:val="0"/>
          <w:sz w:val="24"/>
          <w:szCs w:val="24"/>
        </w:rPr>
        <w:t>Подтверждение соответствия Заявителя и его заявки установленным требованиям</w:t>
      </w:r>
      <w:bookmarkEnd w:id="134"/>
      <w:bookmarkEnd w:id="135"/>
      <w:bookmarkEnd w:id="136"/>
      <w:bookmarkEnd w:id="137"/>
      <w:bookmarkEnd w:id="138"/>
      <w:bookmarkEnd w:id="139"/>
      <w:bookmarkEnd w:id="140"/>
      <w:bookmarkEnd w:id="141"/>
      <w:bookmarkEnd w:id="14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8" w:name="_Toc394564836"/>
      <w:bookmarkStart w:id="149" w:name="_Toc394565255"/>
      <w:bookmarkStart w:id="150" w:name="_Toc394996134"/>
      <w:bookmarkStart w:id="151"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bookmarkEnd w:id="148"/>
      <w:bookmarkEnd w:id="149"/>
      <w:bookmarkEnd w:id="150"/>
      <w:bookmarkEnd w:id="151"/>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6" w:name="_Toc394565256"/>
      <w:bookmarkStart w:id="157" w:name="_Toc394996135"/>
      <w:bookmarkStart w:id="158"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2"/>
      <w:bookmarkEnd w:id="153"/>
      <w:bookmarkEnd w:id="154"/>
      <w:bookmarkEnd w:id="155"/>
      <w:r w:rsidR="008D0709" w:rsidRPr="009D7147">
        <w:rPr>
          <w:rFonts w:ascii="Times New Roman" w:hAnsi="Times New Roman"/>
          <w:b w:val="0"/>
          <w:i w:val="0"/>
          <w:sz w:val="24"/>
          <w:szCs w:val="24"/>
        </w:rPr>
        <w:t>.</w:t>
      </w:r>
      <w:bookmarkEnd w:id="156"/>
      <w:bookmarkEnd w:id="157"/>
      <w:bookmarkEnd w:id="158"/>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sidR="000577E4">
        <w:rPr>
          <w:rFonts w:ascii="Times New Roman" w:hAnsi="Times New Roman"/>
          <w:lang w:eastAsia="ru-RU"/>
        </w:rPr>
        <w:t>7 сентября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Банковские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Комитет по финансам АХМР, депимущества района, 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9"/>
      <w:bookmarkEnd w:id="160"/>
      <w:bookmarkEnd w:id="161"/>
      <w:bookmarkEnd w:id="162"/>
      <w:bookmarkEnd w:id="163"/>
      <w:r w:rsidRPr="009D7147">
        <w:rPr>
          <w:rFonts w:ascii="Times New Roman" w:hAnsi="Times New Roman"/>
          <w:sz w:val="24"/>
          <w:szCs w:val="24"/>
        </w:rPr>
        <w:t>.</w:t>
      </w:r>
      <w:bookmarkEnd w:id="164"/>
      <w:bookmarkEnd w:id="165"/>
      <w:bookmarkEnd w:id="166"/>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1" w:name="_Toc394565258"/>
      <w:bookmarkStart w:id="172" w:name="_Toc394996137"/>
      <w:bookmarkStart w:id="173" w:name="_Toc395172390"/>
      <w:r w:rsidRPr="005C2032">
        <w:rPr>
          <w:rFonts w:ascii="Times New Roman" w:hAnsi="Times New Roman"/>
          <w:b w:val="0"/>
          <w:i w:val="0"/>
          <w:sz w:val="24"/>
          <w:szCs w:val="24"/>
        </w:rPr>
        <w:t>11.3. Условия удержания Концедентом Задатка</w:t>
      </w:r>
      <w:bookmarkEnd w:id="167"/>
      <w:bookmarkEnd w:id="168"/>
      <w:bookmarkEnd w:id="169"/>
      <w:bookmarkEnd w:id="170"/>
      <w:r w:rsidRPr="005C2032">
        <w:rPr>
          <w:rFonts w:ascii="Times New Roman" w:hAnsi="Times New Roman"/>
          <w:b w:val="0"/>
          <w:i w:val="0"/>
          <w:sz w:val="24"/>
          <w:szCs w:val="24"/>
        </w:rPr>
        <w:t>.</w:t>
      </w:r>
      <w:bookmarkEnd w:id="171"/>
      <w:bookmarkEnd w:id="172"/>
      <w:bookmarkEnd w:id="173"/>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4" w:name="_Toc177783390"/>
      <w:bookmarkStart w:id="175" w:name="_Toc178401070"/>
      <w:bookmarkStart w:id="176" w:name="_Toc215567623"/>
      <w:bookmarkStart w:id="177"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8" w:name="_Toc394565259"/>
      <w:bookmarkStart w:id="179" w:name="_Toc394996138"/>
      <w:bookmarkStart w:id="180"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8"/>
      <w:bookmarkEnd w:id="179"/>
      <w:bookmarkEnd w:id="180"/>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я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1" w:name="_Toc394565260"/>
      <w:bookmarkStart w:id="182" w:name="_Toc394996139"/>
      <w:bookmarkStart w:id="183"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1"/>
      <w:bookmarkEnd w:id="182"/>
      <w:bookmarkEnd w:id="183"/>
    </w:p>
    <w:p w:rsidR="00345D8E" w:rsidRPr="005C2032" w:rsidRDefault="008D0709" w:rsidP="00345D8E">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sidR="005C2032">
        <w:rPr>
          <w:rFonts w:cs="Times New Roman"/>
          <w:lang w:val="ru-RU"/>
        </w:rPr>
        <w:br/>
      </w:r>
      <w:r w:rsidR="00345D8E">
        <w:rPr>
          <w:rFonts w:cs="Times New Roman"/>
          <w:kern w:val="0"/>
          <w:lang w:val="ru-RU"/>
        </w:rPr>
        <w:t xml:space="preserve">09 час. 00 мин. </w:t>
      </w:r>
      <w:r w:rsidR="00FE571A">
        <w:rPr>
          <w:rFonts w:cs="Times New Roman"/>
          <w:kern w:val="0"/>
          <w:lang w:val="ru-RU"/>
        </w:rPr>
        <w:t>10</w:t>
      </w:r>
      <w:r w:rsidR="004F16C6">
        <w:rPr>
          <w:rFonts w:cs="Times New Roman"/>
          <w:kern w:val="0"/>
          <w:lang w:val="ru-RU"/>
        </w:rPr>
        <w:t xml:space="preserve"> июня 2016 </w:t>
      </w:r>
      <w:r w:rsidR="00345D8E">
        <w:rPr>
          <w:rFonts w:cs="Times New Roman"/>
          <w:kern w:val="0"/>
          <w:lang w:val="ru-RU"/>
        </w:rPr>
        <w:t>года</w:t>
      </w:r>
      <w:r w:rsidR="00345D8E">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sidR="004F16C6">
        <w:rPr>
          <w:rFonts w:cs="Times New Roman"/>
          <w:kern w:val="0"/>
          <w:lang w:val="ru-RU"/>
        </w:rPr>
        <w:t>13 сентября</w:t>
      </w:r>
      <w:r>
        <w:rPr>
          <w:rFonts w:cs="Times New Roman"/>
          <w:kern w:val="0"/>
          <w:lang w:val="ru-RU"/>
        </w:rPr>
        <w:t xml:space="preserve">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sidR="005C2032">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заявка представляется полномочным представителем Заявителя, такой представитель должен при подаче заявки предъявить</w:t>
      </w:r>
      <w:r w:rsidRPr="00112B07">
        <w:rPr>
          <w:rFonts w:cs="Times New Roman"/>
          <w:bCs/>
        </w:rPr>
        <w:t xml:space="preserve"> доверенность на осуществление действий от имени </w:t>
      </w:r>
      <w:r w:rsidRPr="00112B07">
        <w:rPr>
          <w:rFonts w:cs="Times New Roman"/>
          <w:bCs/>
          <w:lang w:val="ru-RU"/>
        </w:rPr>
        <w:t>заявителя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СОГЛАШЕНИЯ В ОТНОШЕНИИ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 xml:space="preserve">Заявителю разъяснено и понятно, что 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087514">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174"/>
    <w:bookmarkEnd w:id="175"/>
    <w:bookmarkEnd w:id="176"/>
    <w:bookmarkEnd w:id="177"/>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1C7A13">
        <w:rPr>
          <w:rFonts w:ascii="Times New Roman" w:hAnsi="Times New Roman"/>
          <w:b w:val="0"/>
          <w:sz w:val="24"/>
          <w:szCs w:val="24"/>
        </w:rPr>
        <w:t>Порядок и срок изменения и отзыва Заяв</w:t>
      </w:r>
      <w:bookmarkEnd w:id="184"/>
      <w:bookmarkEnd w:id="185"/>
      <w:bookmarkEnd w:id="186"/>
      <w:bookmarkEnd w:id="187"/>
      <w:bookmarkEnd w:id="188"/>
      <w:r w:rsidRPr="001C7A13">
        <w:rPr>
          <w:rFonts w:ascii="Times New Roman" w:hAnsi="Times New Roman"/>
          <w:b w:val="0"/>
          <w:sz w:val="24"/>
          <w:szCs w:val="24"/>
        </w:rPr>
        <w:t>ок</w:t>
      </w:r>
      <w:bookmarkEnd w:id="189"/>
      <w:bookmarkEnd w:id="190"/>
      <w:bookmarkEnd w:id="191"/>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 фамилия, имя, отчество (для индивидуального предпринимателя), ИНН, почтовый адрес и контактный телефон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Никакие изменения не могут быть внесены в Заявку после даты окончания приема Заявок на участие в Конкурсе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2"/>
      <w:bookmarkEnd w:id="193"/>
      <w:bookmarkEnd w:id="194"/>
      <w:bookmarkEnd w:id="195"/>
      <w:r w:rsidR="008D0709" w:rsidRPr="001C7A13">
        <w:rPr>
          <w:rFonts w:ascii="Times New Roman" w:hAnsi="Times New Roman"/>
          <w:b w:val="0"/>
          <w:sz w:val="24"/>
          <w:szCs w:val="24"/>
        </w:rPr>
        <w:t>ами на участие в Конкурсе</w:t>
      </w:r>
      <w:bookmarkEnd w:id="196"/>
      <w:bookmarkEnd w:id="197"/>
      <w:bookmarkEnd w:id="19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4F16C6">
        <w:rPr>
          <w:rFonts w:ascii="Times New Roman" w:hAnsi="Times New Roman"/>
          <w:lang w:eastAsia="ru-RU"/>
        </w:rPr>
        <w:t>13 сентября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w:t>
      </w:r>
      <w:r w:rsidR="004F16C6">
        <w:rPr>
          <w:rFonts w:ascii="Times New Roman" w:hAnsi="Times New Roman"/>
        </w:rPr>
        <w:t>каб. 102</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w:t>
      </w:r>
      <w:r w:rsidR="00C8075A">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9" w:name="_Toc177783398"/>
      <w:bookmarkStart w:id="200" w:name="_Toc178401078"/>
      <w:bookmarkStart w:id="201" w:name="_Toc215567631"/>
      <w:bookmarkStart w:id="202"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3" w:name="_Toc394565263"/>
      <w:bookmarkStart w:id="204" w:name="_Toc394996142"/>
      <w:bookmarkStart w:id="205" w:name="_Toc395172395"/>
      <w:bookmarkEnd w:id="199"/>
      <w:bookmarkEnd w:id="200"/>
      <w:bookmarkEnd w:id="201"/>
      <w:bookmarkEnd w:id="202"/>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3"/>
      <w:bookmarkEnd w:id="204"/>
      <w:bookmarkEnd w:id="205"/>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sidR="00737C5F">
        <w:rPr>
          <w:rFonts w:ascii="Times New Roman" w:hAnsi="Times New Roman"/>
          <w:lang w:eastAsia="ru-RU"/>
        </w:rPr>
        <w:t>1</w:t>
      </w:r>
      <w:r w:rsidR="00B2695E">
        <w:rPr>
          <w:rFonts w:ascii="Times New Roman" w:hAnsi="Times New Roman"/>
          <w:lang w:eastAsia="ru-RU"/>
        </w:rPr>
        <w:t>3</w:t>
      </w:r>
      <w:r>
        <w:rPr>
          <w:rFonts w:ascii="Times New Roman" w:hAnsi="Times New Roman"/>
          <w:lang w:eastAsia="ru-RU"/>
        </w:rPr>
        <w:t xml:space="preserve"> </w:t>
      </w:r>
      <w:r w:rsidR="00B2695E">
        <w:rPr>
          <w:rFonts w:ascii="Times New Roman" w:hAnsi="Times New Roman"/>
          <w:lang w:eastAsia="ru-RU"/>
        </w:rPr>
        <w:t>сентября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sidR="00B2695E">
        <w:rPr>
          <w:rFonts w:ascii="Times New Roman" w:hAnsi="Times New Roman"/>
        </w:rPr>
        <w:t>каб. 102</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6" w:name="_Toc177783402"/>
      <w:bookmarkStart w:id="207" w:name="_Toc178401081"/>
      <w:bookmarkStart w:id="208" w:name="_Toc215567634"/>
      <w:bookmarkStart w:id="209" w:name="_Toc347179695"/>
      <w:bookmarkStart w:id="210" w:name="_Toc394565264"/>
      <w:bookmarkStart w:id="211" w:name="_Toc394996143"/>
      <w:bookmarkStart w:id="212" w:name="_Toc395172396"/>
      <w:r w:rsidRPr="001C7A13">
        <w:rPr>
          <w:rFonts w:ascii="Times New Roman" w:hAnsi="Times New Roman"/>
          <w:b w:val="0"/>
          <w:iCs/>
          <w:sz w:val="24"/>
          <w:szCs w:val="24"/>
        </w:rPr>
        <w:t>Порядок представления Конкурсных предложений</w:t>
      </w:r>
      <w:bookmarkStart w:id="213" w:name="_Toc177783403"/>
      <w:bookmarkStart w:id="214" w:name="_Toc178401082"/>
      <w:bookmarkStart w:id="215" w:name="_Toc215567635"/>
      <w:bookmarkStart w:id="216" w:name="Правила_191"/>
      <w:bookmarkStart w:id="217" w:name="_Toc347179696"/>
      <w:bookmarkEnd w:id="206"/>
      <w:bookmarkEnd w:id="207"/>
      <w:bookmarkEnd w:id="208"/>
      <w:bookmarkEnd w:id="209"/>
      <w:bookmarkEnd w:id="210"/>
      <w:bookmarkEnd w:id="211"/>
      <w:bookmarkEnd w:id="212"/>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18" w:name="_Toc394565265"/>
      <w:bookmarkStart w:id="219" w:name="_Toc394996144"/>
      <w:bookmarkStart w:id="220"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3"/>
      <w:bookmarkEnd w:id="214"/>
      <w:bookmarkEnd w:id="215"/>
      <w:bookmarkEnd w:id="216"/>
      <w:bookmarkEnd w:id="217"/>
      <w:r w:rsidRPr="001C7A13">
        <w:rPr>
          <w:rFonts w:ascii="Times New Roman" w:hAnsi="Times New Roman"/>
          <w:b w:val="0"/>
          <w:i w:val="0"/>
          <w:sz w:val="24"/>
          <w:szCs w:val="24"/>
        </w:rPr>
        <w:t>.</w:t>
      </w:r>
      <w:bookmarkEnd w:id="218"/>
      <w:bookmarkEnd w:id="219"/>
      <w:bookmarkEnd w:id="220"/>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 xml:space="preserve">НА ПРАВО ЗАКЛЮЧЕНИЯ КОНЦЕССИОННОГО СОГЛАШЕНИЯ В ОТНОШЕНИИ ОБЪЕКТОВ </w:t>
      </w:r>
      <w:r w:rsidR="00A50931">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w:t>
      </w:r>
      <w:r w:rsidRPr="00653D6D">
        <w:rPr>
          <w:rFonts w:ascii="Times New Roman" w:hAnsi="Times New Roman"/>
          <w:lang w:eastAsia="ru-RU"/>
        </w:rPr>
        <w:t>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1" w:name="_Toc177783404"/>
      <w:bookmarkStart w:id="222" w:name="_Toc178401083"/>
      <w:bookmarkStart w:id="223" w:name="_Toc215567636"/>
      <w:bookmarkStart w:id="224" w:name="Документы_192"/>
      <w:bookmarkStart w:id="225" w:name="_Toc347179697"/>
      <w:r w:rsidRPr="001C7A13">
        <w:rPr>
          <w:rFonts w:ascii="Times New Roman" w:hAnsi="Times New Roman"/>
          <w:lang w:eastAsia="ru-RU"/>
        </w:rPr>
        <w:t>требованиями.</w:t>
      </w:r>
    </w:p>
    <w:p w:rsidR="00E23F3B" w:rsidRPr="00DF0789" w:rsidRDefault="00E23F3B" w:rsidP="00E23F3B">
      <w:pPr>
        <w:spacing w:after="0" w:line="240" w:lineRule="auto"/>
        <w:ind w:firstLine="709"/>
        <w:jc w:val="both"/>
        <w:rPr>
          <w:rFonts w:ascii="Times New Roman" w:hAnsi="Times New Roman"/>
          <w:sz w:val="24"/>
          <w:szCs w:val="24"/>
        </w:rPr>
      </w:pPr>
      <w:r>
        <w:rPr>
          <w:rFonts w:ascii="Times New Roman" w:hAnsi="Times New Roman"/>
          <w:sz w:val="24"/>
          <w:szCs w:val="24"/>
        </w:rPr>
        <w:t>В составе конкурсного предложения основных мероприятий участникам конкурса  необходимо указать п</w:t>
      </w:r>
      <w:r w:rsidRPr="00DF0789">
        <w:rPr>
          <w:rFonts w:ascii="Times New Roman" w:hAnsi="Times New Roman"/>
          <w:sz w:val="24"/>
          <w:szCs w:val="24"/>
        </w:rPr>
        <w:t>лановые зн</w:t>
      </w:r>
      <w:r>
        <w:rPr>
          <w:rFonts w:ascii="Times New Roman" w:hAnsi="Times New Roman"/>
          <w:sz w:val="24"/>
          <w:szCs w:val="24"/>
        </w:rPr>
        <w:t xml:space="preserve">ачения показателей деятельности,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мероприятий. </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26" w:name="_Toc394565266"/>
      <w:bookmarkStart w:id="227" w:name="_Toc394996145"/>
      <w:bookmarkStart w:id="228"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1"/>
      <w:bookmarkEnd w:id="222"/>
      <w:bookmarkEnd w:id="223"/>
      <w:bookmarkEnd w:id="224"/>
      <w:bookmarkEnd w:id="225"/>
      <w:r w:rsidRPr="001C7A13">
        <w:rPr>
          <w:rFonts w:ascii="Times New Roman" w:hAnsi="Times New Roman"/>
          <w:b w:val="0"/>
          <w:i w:val="0"/>
          <w:sz w:val="24"/>
          <w:szCs w:val="24"/>
        </w:rPr>
        <w:t>.</w:t>
      </w:r>
      <w:bookmarkEnd w:id="226"/>
      <w:bookmarkEnd w:id="227"/>
      <w:bookmarkEnd w:id="228"/>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653D6D">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653D6D">
          <w:rPr>
            <w:rStyle w:val="af1"/>
            <w:rFonts w:ascii="Times New Roman" w:eastAsia="MS Mincho" w:hAnsi="Times New Roman"/>
            <w:color w:val="auto"/>
            <w:u w:val="none"/>
            <w:lang w:eastAsia="ja-JP"/>
          </w:rPr>
          <w:t>формой № 7 Конкурсной документации.</w:t>
        </w:r>
      </w:hyperlink>
      <w:r w:rsidRPr="00653D6D">
        <w:rPr>
          <w:rStyle w:val="af1"/>
          <w:rFonts w:ascii="Times New Roman" w:eastAsia="MS Mincho" w:hAnsi="Times New Roman"/>
          <w:color w:val="auto"/>
          <w:u w:val="none"/>
          <w:lang w:eastAsia="ja-JP"/>
        </w:rPr>
        <w:t xml:space="preserve"> </w:t>
      </w:r>
      <w:r w:rsidRPr="00653D6D">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9" w:name="_Toc394565267"/>
      <w:bookmarkStart w:id="230" w:name="_Toc394996146"/>
      <w:bookmarkStart w:id="231"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9"/>
      <w:bookmarkEnd w:id="230"/>
      <w:bookmarkEnd w:id="231"/>
    </w:p>
    <w:p w:rsidR="008D0709" w:rsidRPr="00112B07" w:rsidRDefault="00D51BC5" w:rsidP="00D51BC5">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912982">
        <w:rPr>
          <w:rFonts w:cs="Times New Roman"/>
          <w:lang w:val="ru-RU"/>
        </w:rPr>
        <w:t xml:space="preserve">09 час. 00 мин. </w:t>
      </w:r>
      <w:r w:rsidR="0022409E">
        <w:rPr>
          <w:rFonts w:cs="Times New Roman"/>
          <w:lang w:val="ru-RU"/>
        </w:rPr>
        <w:t>14 сентября</w:t>
      </w:r>
      <w:r w:rsidR="008D0709">
        <w:rPr>
          <w:rFonts w:cs="Times New Roman"/>
          <w:lang w:val="ru-RU"/>
        </w:rPr>
        <w:t xml:space="preserve"> 2016 года</w:t>
      </w:r>
      <w:r w:rsidR="008D0709" w:rsidRPr="00112B07">
        <w:rPr>
          <w:rFonts w:cs="Times New Roman"/>
          <w:lang w:val="ru-RU"/>
        </w:rPr>
        <w:t>.</w:t>
      </w:r>
    </w:p>
    <w:p w:rsidR="008D0709" w:rsidRPr="00210C34" w:rsidRDefault="008D0709" w:rsidP="008D0709">
      <w:pPr>
        <w:pStyle w:val="Standard"/>
        <w:tabs>
          <w:tab w:val="left" w:pos="1134"/>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sidR="0022409E">
        <w:rPr>
          <w:rFonts w:cs="Times New Roman"/>
          <w:lang w:val="ru-RU"/>
        </w:rPr>
        <w:t>6 декабря</w:t>
      </w:r>
      <w:r>
        <w:rPr>
          <w:rFonts w:cs="Times New Roman"/>
          <w:lang w:val="ru-RU"/>
        </w:rPr>
        <w:t xml:space="preserve">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2" w:name="_Toc177783410"/>
      <w:bookmarkStart w:id="233" w:name="_Toc178401089"/>
      <w:bookmarkStart w:id="234" w:name="_Toc215567642"/>
      <w:bookmarkStart w:id="235" w:name="_Toc347179703"/>
      <w:bookmarkStart w:id="236"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7" w:name="_Toc394565268"/>
      <w:bookmarkStart w:id="238" w:name="_Toc394996147"/>
      <w:bookmarkStart w:id="239" w:name="_Toc395172400"/>
      <w:r w:rsidRPr="00D51BC5">
        <w:rPr>
          <w:rFonts w:ascii="Times New Roman" w:hAnsi="Times New Roman"/>
          <w:b w:val="0"/>
          <w:i w:val="0"/>
          <w:sz w:val="24"/>
          <w:szCs w:val="24"/>
        </w:rPr>
        <w:t>17.4. Порядок и срок изменения и отзыва Конкурсных предложени</w:t>
      </w:r>
      <w:bookmarkEnd w:id="232"/>
      <w:bookmarkEnd w:id="233"/>
      <w:bookmarkEnd w:id="234"/>
      <w:bookmarkEnd w:id="235"/>
      <w:bookmarkEnd w:id="236"/>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7"/>
      <w:bookmarkEnd w:id="238"/>
      <w:bookmarkEnd w:id="23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 xml:space="preserve">ОШЕНИИ                   ОБЪЕКТОВ </w:t>
      </w:r>
      <w:r w:rsidR="00A50931">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0" w:name="_Toc394565269"/>
      <w:bookmarkStart w:id="241" w:name="_Toc394996148"/>
      <w:bookmarkStart w:id="242"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0"/>
      <w:bookmarkEnd w:id="241"/>
      <w:bookmarkEnd w:id="242"/>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22409E">
        <w:rPr>
          <w:rFonts w:ascii="Times New Roman" w:hAnsi="Times New Roman"/>
          <w:lang w:eastAsia="ru-RU"/>
        </w:rPr>
        <w:t>6 декабря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sidR="0022409E">
        <w:rPr>
          <w:rFonts w:ascii="Times New Roman" w:hAnsi="Times New Roman"/>
        </w:rPr>
        <w:t>каб. 102</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w:t>
      </w:r>
      <w:r w:rsidR="00A50931">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3" w:name="_Toc177783411"/>
      <w:bookmarkStart w:id="244" w:name="_Toc178401090"/>
      <w:bookmarkStart w:id="245" w:name="_Toc215567643"/>
      <w:bookmarkStart w:id="246" w:name="_Toc347179704"/>
      <w:bookmarkStart w:id="247" w:name="раздел17"/>
      <w:r w:rsidRPr="00112B07">
        <w:rPr>
          <w:rFonts w:ascii="Times New Roman" w:hAnsi="Times New Roman"/>
          <w:lang w:eastAsia="ru-RU"/>
        </w:rPr>
        <w:t>инятии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48" w:name="_Toc394565270"/>
      <w:bookmarkStart w:id="249" w:name="_Toc394996149"/>
      <w:bookmarkStart w:id="250" w:name="_Toc395172402"/>
      <w:r>
        <w:rPr>
          <w:rFonts w:ascii="Times New Roman" w:hAnsi="Times New Roman"/>
          <w:b w:val="0"/>
          <w:iCs/>
          <w:sz w:val="24"/>
          <w:szCs w:val="24"/>
        </w:rPr>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1" w:name="_Toc177783412"/>
      <w:bookmarkStart w:id="252" w:name="_Toc178401091"/>
      <w:bookmarkEnd w:id="243"/>
      <w:bookmarkEnd w:id="244"/>
      <w:bookmarkEnd w:id="245"/>
      <w:bookmarkEnd w:id="246"/>
      <w:r w:rsidR="008D0709" w:rsidRPr="00D51BC5">
        <w:rPr>
          <w:rFonts w:ascii="Times New Roman" w:hAnsi="Times New Roman"/>
          <w:b w:val="0"/>
          <w:iCs/>
          <w:sz w:val="24"/>
          <w:szCs w:val="24"/>
        </w:rPr>
        <w:t>, определение победителя Конкурса</w:t>
      </w:r>
      <w:bookmarkEnd w:id="248"/>
      <w:bookmarkEnd w:id="249"/>
      <w:bookmarkEnd w:id="250"/>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sidR="0022409E">
        <w:rPr>
          <w:rFonts w:ascii="Times New Roman" w:hAnsi="Times New Roman"/>
          <w:lang w:eastAsia="ru-RU"/>
        </w:rPr>
        <w:t>6 декабря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sidR="0022409E">
        <w:rPr>
          <w:rFonts w:ascii="Times New Roman" w:hAnsi="Times New Roman"/>
        </w:rPr>
        <w:t>каб. 102</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bookmarkEnd w:id="247"/>
    <w:bookmarkEnd w:id="251"/>
    <w:bookmarkEnd w:id="252"/>
    <w:p w:rsidR="00BA55E6" w:rsidRDefault="008D0709" w:rsidP="00912982">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sidR="00912982">
        <w:rPr>
          <w:rFonts w:ascii="Times New Roman" w:hAnsi="Times New Roman"/>
          <w:sz w:val="24"/>
          <w:szCs w:val="24"/>
        </w:rPr>
        <w:t>дложениях условия соответствуют</w:t>
      </w:r>
      <w:r w:rsidRPr="00C43AB8">
        <w:rPr>
          <w:rFonts w:ascii="Times New Roman" w:hAnsi="Times New Roman"/>
          <w:sz w:val="24"/>
          <w:szCs w:val="24"/>
        </w:rPr>
        <w:t xml:space="preserve"> </w:t>
      </w:r>
    </w:p>
    <w:p w:rsidR="008D0709" w:rsidRPr="00BA55E6" w:rsidRDefault="008D0709" w:rsidP="00912982">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sidRPr="00BA55E6">
        <w:rPr>
          <w:rFonts w:ascii="Times New Roman" w:hAnsi="Times New Roman"/>
          <w:sz w:val="24"/>
          <w:szCs w:val="24"/>
        </w:rPr>
        <w:t>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sidR="00D51BC5">
        <w:rPr>
          <w:rFonts w:ascii="Times New Roman" w:hAnsi="Times New Roman"/>
          <w:lang w:eastAsia="ru-RU"/>
        </w:rPr>
        <w:t xml:space="preserve">   </w:t>
      </w:r>
      <w:r w:rsidRPr="00112B07">
        <w:rPr>
          <w:rFonts w:ascii="Times New Roman" w:hAnsi="Times New Roman"/>
          <w:lang w:eastAsia="ru-RU"/>
        </w:rPr>
        <w:t xml:space="preserve">Конкурсной </w:t>
      </w:r>
      <w:r w:rsidR="00D51BC5">
        <w:rPr>
          <w:rFonts w:ascii="Times New Roman" w:hAnsi="Times New Roman"/>
          <w:lang w:eastAsia="ru-RU"/>
        </w:rPr>
        <w:t xml:space="preserve">   </w:t>
      </w:r>
      <w:r w:rsidRPr="00112B07">
        <w:rPr>
          <w:rFonts w:ascii="Times New Roman" w:hAnsi="Times New Roman"/>
          <w:lang w:eastAsia="ru-RU"/>
        </w:rPr>
        <w:t xml:space="preserve">комиссии </w:t>
      </w:r>
      <w:r w:rsidR="00D51BC5">
        <w:rPr>
          <w:rFonts w:ascii="Times New Roman" w:hAnsi="Times New Roman"/>
          <w:lang w:eastAsia="ru-RU"/>
        </w:rPr>
        <w:t xml:space="preserve">  </w:t>
      </w:r>
      <w:r w:rsidRPr="00112B07">
        <w:rPr>
          <w:rFonts w:ascii="Times New Roman" w:hAnsi="Times New Roman"/>
          <w:lang w:eastAsia="ru-RU"/>
        </w:rPr>
        <w:t xml:space="preserve">протокола </w:t>
      </w:r>
      <w:r w:rsidR="00D51BC5">
        <w:rPr>
          <w:rFonts w:ascii="Times New Roman" w:hAnsi="Times New Roman"/>
          <w:lang w:eastAsia="ru-RU"/>
        </w:rPr>
        <w:t xml:space="preserve">  </w:t>
      </w:r>
      <w:r w:rsidRPr="00112B07">
        <w:rPr>
          <w:rFonts w:ascii="Times New Roman" w:hAnsi="Times New Roman"/>
          <w:lang w:eastAsia="ru-RU"/>
        </w:rPr>
        <w:t xml:space="preserve">рассмотрения </w:t>
      </w:r>
      <w:r w:rsidR="00D51BC5">
        <w:rPr>
          <w:rFonts w:ascii="Times New Roman" w:hAnsi="Times New Roman"/>
          <w:lang w:eastAsia="ru-RU"/>
        </w:rPr>
        <w:t xml:space="preserve">  </w:t>
      </w:r>
      <w:r w:rsidRPr="00112B07">
        <w:rPr>
          <w:rFonts w:ascii="Times New Roman" w:hAnsi="Times New Roman"/>
          <w:lang w:eastAsia="ru-RU"/>
        </w:rPr>
        <w:t xml:space="preserve">и </w:t>
      </w:r>
      <w:r w:rsidR="00D51BC5">
        <w:rPr>
          <w:rFonts w:ascii="Times New Roman" w:hAnsi="Times New Roman"/>
          <w:lang w:eastAsia="ru-RU"/>
        </w:rPr>
        <w:t xml:space="preserve">  </w:t>
      </w:r>
      <w:r w:rsidRPr="00112B07">
        <w:rPr>
          <w:rFonts w:ascii="Times New Roman" w:hAnsi="Times New Roman"/>
          <w:lang w:eastAsia="ru-RU"/>
        </w:rPr>
        <w:t xml:space="preserve">оценки </w:t>
      </w:r>
      <w:r w:rsidR="00D51BC5">
        <w:rPr>
          <w:rFonts w:ascii="Times New Roman" w:hAnsi="Times New Roman"/>
          <w:lang w:eastAsia="ru-RU"/>
        </w:rPr>
        <w:t xml:space="preserve">  </w:t>
      </w:r>
      <w:r w:rsidRPr="00112B07">
        <w:rPr>
          <w:rFonts w:ascii="Times New Roman" w:hAnsi="Times New Roman"/>
          <w:lang w:eastAsia="ru-RU"/>
        </w:rPr>
        <w:t xml:space="preserve">Конкурсных </w:t>
      </w:r>
    </w:p>
    <w:p w:rsidR="008D0709" w:rsidRPr="00112B07" w:rsidRDefault="008D0709" w:rsidP="00D51BC5">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sidR="00BF2973">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bookmarkStart w:id="253" w:name="_Toc394565271"/>
      <w:bookmarkStart w:id="254" w:name="_Toc394996150"/>
      <w:bookmarkStart w:id="255" w:name="_Toc395172403"/>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3"/>
      <w:bookmarkEnd w:id="254"/>
      <w:bookmarkEnd w:id="255"/>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w:t>
      </w:r>
      <w:r w:rsidR="00DB1E51">
        <w:rPr>
          <w:rFonts w:ascii="Times New Roman" w:eastAsia="MS Mincho" w:hAnsi="Times New Roman"/>
          <w:lang w:eastAsia="ja-JP"/>
        </w:rPr>
        <w:t xml:space="preserve">                 </w:t>
      </w:r>
      <w:r w:rsidRPr="00112B07">
        <w:rPr>
          <w:rFonts w:ascii="Times New Roman" w:eastAsia="MS Mincho" w:hAnsi="Times New Roman"/>
          <w:lang w:eastAsia="ja-JP"/>
        </w:rPr>
        <w:t>с предложением представить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6" w:name="_Toc177783420"/>
      <w:bookmarkStart w:id="257" w:name="_Toc178401098"/>
      <w:bookmarkStart w:id="258" w:name="_Toc215567651"/>
      <w:bookmarkStart w:id="259"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60" w:name="_Toc394565272"/>
      <w:bookmarkStart w:id="261" w:name="_Toc394996151"/>
      <w:bookmarkStart w:id="262"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6"/>
      <w:bookmarkEnd w:id="257"/>
      <w:bookmarkEnd w:id="258"/>
      <w:bookmarkEnd w:id="259"/>
      <w:bookmarkEnd w:id="260"/>
      <w:bookmarkEnd w:id="261"/>
      <w:bookmarkEnd w:id="26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3" w:name="_Toc394565273"/>
      <w:bookmarkStart w:id="264" w:name="_Toc394996152"/>
      <w:bookmarkStart w:id="265"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3"/>
      <w:bookmarkEnd w:id="264"/>
      <w:bookmarkEnd w:id="265"/>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6" w:name="_Toc347179714"/>
      <w:bookmarkStart w:id="267" w:name="_Toc177783421"/>
      <w:bookmarkStart w:id="268" w:name="_Toc178401099"/>
      <w:bookmarkStart w:id="269"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0" w:name="_Toc394565274"/>
      <w:bookmarkStart w:id="271" w:name="_Toc394996153"/>
      <w:bookmarkStart w:id="272" w:name="_Toc395172406"/>
      <w:bookmarkEnd w:id="266"/>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70"/>
      <w:bookmarkEnd w:id="271"/>
      <w:bookmarkEnd w:id="272"/>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8E787E">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sidR="00BF2973" w:rsidRPr="008E787E">
        <w:rPr>
          <w:rFonts w:ascii="Times New Roman" w:hAnsi="Times New Roman"/>
          <w:sz w:val="24"/>
          <w:szCs w:val="24"/>
        </w:rPr>
        <w:t>К</w:t>
      </w:r>
      <w:r w:rsidRPr="008E787E">
        <w:rPr>
          <w:rFonts w:ascii="Times New Roman" w:hAnsi="Times New Roman"/>
          <w:sz w:val="24"/>
          <w:szCs w:val="24"/>
        </w:rPr>
        <w:t>онцедент принимает решение об отказе в заключении Концессионного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В случае заключения концессионного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980F56">
        <w:rPr>
          <w:rFonts w:ascii="Times New Roman" w:hAnsi="Times New Roman"/>
          <w:sz w:val="24"/>
          <w:szCs w:val="24"/>
        </w:rPr>
        <w:t>23.6. В случаях, предусмотренных пунктами 23.4 и 23.5 Конкурсной документации, Концессионное соглашение должно быть подписано не позднее, чем через десять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3" w:name="_Toc394565275"/>
      <w:bookmarkStart w:id="274" w:name="_Toc394996154"/>
      <w:bookmarkStart w:id="275"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3"/>
      <w:bookmarkEnd w:id="274"/>
      <w:bookmarkEnd w:id="275"/>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6" w:name="_Toc394565276"/>
      <w:bookmarkStart w:id="277" w:name="_Toc394996155"/>
      <w:bookmarkStart w:id="278" w:name="_Toc395172408"/>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276"/>
      <w:bookmarkEnd w:id="277"/>
      <w:bookmarkEnd w:id="278"/>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23F3B" w:rsidRDefault="00E23F3B" w:rsidP="008D0709">
      <w:pPr>
        <w:pStyle w:val="Standard"/>
        <w:tabs>
          <w:tab w:val="left" w:pos="1134"/>
        </w:tabs>
        <w:autoSpaceDE w:val="0"/>
        <w:ind w:firstLine="709"/>
        <w:jc w:val="both"/>
        <w:rPr>
          <w:rFonts w:cs="Times New Roman"/>
          <w:lang w:val="ru-RU"/>
        </w:rPr>
      </w:pPr>
    </w:p>
    <w:p w:rsidR="00E23F3B" w:rsidRPr="00E23F3B" w:rsidRDefault="00E23F3B" w:rsidP="00E23F3B">
      <w:pPr>
        <w:pStyle w:val="afa"/>
        <w:numPr>
          <w:ilvl w:val="0"/>
          <w:numId w:val="39"/>
        </w:numPr>
        <w:ind w:left="0" w:firstLine="709"/>
        <w:jc w:val="both"/>
        <w:rPr>
          <w:sz w:val="24"/>
          <w:szCs w:val="24"/>
        </w:rPr>
      </w:pPr>
      <w:r w:rsidRPr="00E23F3B">
        <w:rPr>
          <w:sz w:val="24"/>
          <w:szCs w:val="24"/>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p>
    <w:p w:rsidR="00E23F3B" w:rsidRPr="00694817" w:rsidRDefault="00E23F3B" w:rsidP="00E23F3B">
      <w:pPr>
        <w:ind w:firstLine="708"/>
        <w:jc w:val="both"/>
        <w:rPr>
          <w:rFonts w:ascii="Times New Roman" w:hAnsi="Times New Roman"/>
          <w:sz w:val="24"/>
          <w:szCs w:val="24"/>
          <w:u w:val="single"/>
        </w:rPr>
      </w:pPr>
      <w:r>
        <w:rPr>
          <w:rFonts w:ascii="Times New Roman" w:hAnsi="Times New Roman"/>
          <w:sz w:val="24"/>
          <w:szCs w:val="24"/>
        </w:rPr>
        <w:t xml:space="preserve">Информация об утвержденных тарифах размещена на официальном сайте Региональной службы по тарифам Ханты-Мансийского автономного округа-Югры в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r w:rsidRPr="00694817">
        <w:rPr>
          <w:rFonts w:ascii="Times New Roman" w:hAnsi="Times New Roman"/>
          <w:sz w:val="24"/>
          <w:szCs w:val="24"/>
          <w:u w:val="single"/>
          <w:lang w:val="en-US"/>
        </w:rPr>
        <w:t>rst</w:t>
      </w:r>
      <w:r w:rsidRPr="00694817">
        <w:rPr>
          <w:rFonts w:ascii="Times New Roman" w:hAnsi="Times New Roman"/>
          <w:sz w:val="24"/>
          <w:szCs w:val="24"/>
          <w:u w:val="single"/>
        </w:rPr>
        <w:t>.</w:t>
      </w:r>
      <w:r w:rsidRPr="00694817">
        <w:rPr>
          <w:rFonts w:ascii="Times New Roman" w:hAnsi="Times New Roman"/>
          <w:sz w:val="24"/>
          <w:szCs w:val="24"/>
          <w:u w:val="single"/>
          <w:lang w:val="en-US"/>
        </w:rPr>
        <w:t>admhmao</w:t>
      </w:r>
      <w:r w:rsidRPr="00694817">
        <w:rPr>
          <w:rFonts w:ascii="Times New Roman" w:hAnsi="Times New Roman"/>
          <w:sz w:val="24"/>
          <w:szCs w:val="24"/>
          <w:u w:val="single"/>
        </w:rPr>
        <w:t>.</w:t>
      </w:r>
      <w:r w:rsidRPr="00694817">
        <w:rPr>
          <w:rFonts w:ascii="Times New Roman" w:hAnsi="Times New Roman"/>
          <w:sz w:val="24"/>
          <w:szCs w:val="24"/>
          <w:u w:val="single"/>
          <w:lang w:val="en-US"/>
        </w:rPr>
        <w:t>ru</w:t>
      </w:r>
      <w:r w:rsidRPr="00694817">
        <w:rPr>
          <w:rFonts w:ascii="Times New Roman" w:hAnsi="Times New Roman"/>
          <w:sz w:val="24"/>
          <w:szCs w:val="24"/>
          <w:u w:val="single"/>
        </w:rPr>
        <w:t>/</w:t>
      </w:r>
      <w:r w:rsidRPr="00694817">
        <w:rPr>
          <w:rFonts w:ascii="Times New Roman" w:hAnsi="Times New Roman"/>
          <w:sz w:val="24"/>
          <w:szCs w:val="24"/>
          <w:u w:val="single"/>
          <w:lang w:val="en-US"/>
        </w:rPr>
        <w:t>wps</w:t>
      </w:r>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r w:rsidRPr="00694817">
        <w:rPr>
          <w:rFonts w:ascii="Times New Roman" w:hAnsi="Times New Roman"/>
          <w:sz w:val="24"/>
          <w:szCs w:val="24"/>
          <w:u w:val="single"/>
          <w:lang w:val="en-US"/>
        </w:rPr>
        <w:t>trf</w:t>
      </w:r>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8D0709" w:rsidRDefault="008D0709" w:rsidP="00E23F3B">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79" w:name="_Toc394996156"/>
      <w:bookmarkStart w:id="280" w:name="_Toc395172409"/>
      <w:bookmarkEnd w:id="267"/>
      <w:bookmarkEnd w:id="268"/>
      <w:bookmarkEnd w:id="269"/>
      <w:r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79"/>
      <w:bookmarkEnd w:id="280"/>
    </w:p>
    <w:p w:rsidR="00E23F3B" w:rsidRPr="00E23F3B" w:rsidRDefault="00E23F3B" w:rsidP="00E23F3B">
      <w:pPr>
        <w:pStyle w:val="afa"/>
        <w:ind w:left="927"/>
        <w:rPr>
          <w:rFonts w:eastAsia="MS Mincho"/>
          <w:lang w:eastAsia="ja-JP"/>
        </w:rPr>
      </w:pPr>
    </w:p>
    <w:p w:rsidR="008D0709" w:rsidRPr="00C352ED" w:rsidRDefault="00B36D4E"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1" w:name="_Toc394565277"/>
        <w:bookmarkStart w:id="282"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Заявки на участие в открытом конкурсе.</w:t>
      </w:r>
      <w:bookmarkEnd w:id="281"/>
      <w:bookmarkEnd w:id="28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3" w:name="_Toc394565278"/>
      <w:bookmarkStart w:id="284" w:name="_Toc394996158"/>
      <w:r w:rsidRPr="00C352ED">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283"/>
      <w:bookmarkEnd w:id="284"/>
    </w:p>
    <w:p w:rsidR="008D0709" w:rsidRPr="00C352ED" w:rsidRDefault="008D0709" w:rsidP="00C352ED">
      <w:pPr>
        <w:spacing w:after="0" w:line="240" w:lineRule="auto"/>
        <w:ind w:firstLine="567"/>
        <w:jc w:val="both"/>
        <w:rPr>
          <w:rFonts w:ascii="Times New Roman" w:hAnsi="Times New Roman"/>
          <w:sz w:val="24"/>
          <w:szCs w:val="24"/>
        </w:rPr>
      </w:pPr>
      <w:bookmarkStart w:id="285" w:name="_Toc394565281"/>
      <w:bookmarkStart w:id="286"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7" w:name="_Toc394565280"/>
      <w:bookmarkEnd w:id="285"/>
      <w:bookmarkEnd w:id="286"/>
    </w:p>
    <w:p w:rsidR="008D0709" w:rsidRPr="00C352ED" w:rsidRDefault="008D0709" w:rsidP="00C352ED">
      <w:pPr>
        <w:spacing w:after="0" w:line="240" w:lineRule="auto"/>
        <w:ind w:firstLine="567"/>
        <w:jc w:val="both"/>
        <w:rPr>
          <w:rFonts w:ascii="Times New Roman" w:hAnsi="Times New Roman"/>
          <w:sz w:val="24"/>
          <w:szCs w:val="24"/>
        </w:rPr>
      </w:pPr>
      <w:bookmarkStart w:id="288"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7"/>
      <w:bookmarkEnd w:id="288"/>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9" w:name="_Toc394565282"/>
      <w:bookmarkStart w:id="290" w:name="_Toc394996161"/>
      <w:r w:rsidRPr="00C352ED">
        <w:rPr>
          <w:rFonts w:ascii="Times New Roman" w:hAnsi="Times New Roman"/>
          <w:sz w:val="24"/>
          <w:szCs w:val="24"/>
        </w:rPr>
        <w:t>Форма № 5 – конкурсное предложение.</w:t>
      </w:r>
      <w:bookmarkEnd w:id="289"/>
      <w:bookmarkEnd w:id="290"/>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1" w:name="_Toc394565283"/>
      <w:bookmarkStart w:id="292" w:name="_Toc394996162"/>
      <w:r w:rsidRPr="00C352ED">
        <w:rPr>
          <w:rFonts w:ascii="Times New Roman" w:hAnsi="Times New Roman"/>
          <w:sz w:val="24"/>
          <w:szCs w:val="24"/>
        </w:rPr>
        <w:t>Форма № 6 – опись документов и материалов для участия в конкурсе.</w:t>
      </w:r>
      <w:bookmarkEnd w:id="291"/>
      <w:bookmarkEnd w:id="29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3" w:name="_Toc394565284"/>
      <w:bookmarkStart w:id="294"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3"/>
      <w:bookmarkEnd w:id="294"/>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E23F3B">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5" w:name="_Toc394565285"/>
      <w:bookmarkStart w:id="296" w:name="_Toc394996164"/>
      <w:bookmarkStart w:id="297"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5"/>
      <w:bookmarkEnd w:id="296"/>
      <w:bookmarkEnd w:id="297"/>
    </w:p>
    <w:p w:rsidR="008D0709" w:rsidRPr="00C352ED" w:rsidRDefault="008D0709" w:rsidP="00C352ED">
      <w:pPr>
        <w:spacing w:after="0" w:line="240" w:lineRule="auto"/>
        <w:ind w:firstLine="567"/>
        <w:jc w:val="both"/>
        <w:rPr>
          <w:rFonts w:ascii="Times New Roman" w:hAnsi="Times New Roman"/>
          <w:sz w:val="24"/>
          <w:szCs w:val="24"/>
        </w:rPr>
      </w:pPr>
      <w:bookmarkStart w:id="298" w:name="_Toc394565286"/>
      <w:bookmarkStart w:id="299" w:name="_Toc394996165"/>
      <w:r w:rsidRPr="00C352ED">
        <w:rPr>
          <w:rFonts w:ascii="Times New Roman" w:hAnsi="Times New Roman"/>
          <w:sz w:val="24"/>
          <w:szCs w:val="24"/>
        </w:rPr>
        <w:t xml:space="preserve">Приложение 1 – перечень </w:t>
      </w:r>
      <w:bookmarkStart w:id="300" w:name="_Toc394996166"/>
      <w:bookmarkStart w:id="301" w:name="_Toc394565287"/>
      <w:bookmarkEnd w:id="298"/>
      <w:bookmarkEnd w:id="299"/>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2" w:name="_Toc394996168"/>
      <w:bookmarkStart w:id="303" w:name="_Toc394565288"/>
      <w:bookmarkEnd w:id="300"/>
      <w:bookmarkEnd w:id="301"/>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6"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2"/>
    </w:p>
    <w:p w:rsidR="008D0709" w:rsidRPr="00C352ED" w:rsidRDefault="008D0709" w:rsidP="00C352ED">
      <w:pPr>
        <w:spacing w:after="0" w:line="240" w:lineRule="auto"/>
        <w:ind w:firstLine="567"/>
        <w:jc w:val="both"/>
        <w:rPr>
          <w:rFonts w:ascii="Times New Roman" w:hAnsi="Times New Roman"/>
          <w:sz w:val="24"/>
          <w:szCs w:val="24"/>
        </w:rPr>
      </w:pPr>
      <w:bookmarkStart w:id="304" w:name="_Toc394996169"/>
      <w:bookmarkStart w:id="305" w:name="_Toc394565290"/>
      <w:r w:rsidRPr="00C352ED">
        <w:rPr>
          <w:rFonts w:ascii="Times New Roman" w:hAnsi="Times New Roman"/>
          <w:sz w:val="24"/>
          <w:szCs w:val="24"/>
        </w:rPr>
        <w:t>Приложение 3 – сведения о ценах, значениях и параметрах, в соответствии                          с пунктами 4, 5, 7, 8, 9, 10, 11 части 1.2 статьи 23 Закона о концессионных соглашениях.</w:t>
      </w:r>
      <w:bookmarkEnd w:id="304"/>
    </w:p>
    <w:p w:rsidR="008D0709" w:rsidRPr="00C352ED" w:rsidRDefault="008D0709" w:rsidP="00C352ED">
      <w:pPr>
        <w:spacing w:after="0" w:line="240" w:lineRule="auto"/>
        <w:ind w:firstLine="567"/>
        <w:jc w:val="both"/>
        <w:rPr>
          <w:rFonts w:ascii="Times New Roman" w:hAnsi="Times New Roman"/>
          <w:sz w:val="24"/>
          <w:szCs w:val="24"/>
        </w:rPr>
      </w:pPr>
      <w:bookmarkStart w:id="306"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5"/>
      <w:bookmarkEnd w:id="306"/>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07" w:name="_Toc394565292"/>
      <w:bookmarkStart w:id="308" w:name="_Toc394996173"/>
      <w:bookmarkEnd w:id="303"/>
      <w:r w:rsidRPr="00C352ED">
        <w:rPr>
          <w:rFonts w:ascii="Times New Roman" w:eastAsia="MS Mincho" w:hAnsi="Times New Roman"/>
          <w:sz w:val="24"/>
          <w:szCs w:val="24"/>
        </w:rPr>
        <w:t>Приложение 5 – критерии конкурса.</w:t>
      </w:r>
      <w:bookmarkEnd w:id="307"/>
      <w:bookmarkEnd w:id="308"/>
    </w:p>
    <w:p w:rsidR="008D0709" w:rsidRPr="00C352ED" w:rsidRDefault="008D0709" w:rsidP="00C352ED">
      <w:pPr>
        <w:spacing w:after="0" w:line="240" w:lineRule="auto"/>
        <w:ind w:firstLine="567"/>
        <w:jc w:val="both"/>
        <w:rPr>
          <w:rFonts w:ascii="Times New Roman" w:hAnsi="Times New Roman"/>
          <w:sz w:val="24"/>
          <w:szCs w:val="24"/>
        </w:rPr>
      </w:pPr>
      <w:bookmarkStart w:id="309" w:name="_Toc394996174"/>
      <w:bookmarkStart w:id="310" w:name="_Toc394999213"/>
      <w:r w:rsidRPr="00C352ED">
        <w:rPr>
          <w:rFonts w:ascii="Times New Roman" w:hAnsi="Times New Roman"/>
          <w:sz w:val="24"/>
          <w:szCs w:val="24"/>
        </w:rPr>
        <w:t xml:space="preserve">Приложение 6 – </w:t>
      </w:r>
      <w:r w:rsidR="00980F56">
        <w:rPr>
          <w:rFonts w:ascii="Times New Roman" w:hAnsi="Times New Roman"/>
          <w:sz w:val="24"/>
          <w:szCs w:val="24"/>
        </w:rPr>
        <w:t>к</w:t>
      </w:r>
      <w:r w:rsidRPr="00C352ED">
        <w:rPr>
          <w:rFonts w:ascii="Times New Roman" w:hAnsi="Times New Roman"/>
          <w:sz w:val="24"/>
          <w:szCs w:val="24"/>
        </w:rPr>
        <w:t>онцессионное соглашение.</w:t>
      </w:r>
      <w:bookmarkEnd w:id="309"/>
      <w:bookmarkEnd w:id="310"/>
    </w:p>
    <w:p w:rsidR="008D0709" w:rsidRPr="00C352ED" w:rsidRDefault="008D0709" w:rsidP="00C352ED">
      <w:pPr>
        <w:spacing w:after="0" w:line="240" w:lineRule="auto"/>
        <w:ind w:firstLine="567"/>
        <w:jc w:val="both"/>
        <w:rPr>
          <w:rFonts w:ascii="Times New Roman" w:hAnsi="Times New Roman"/>
          <w:sz w:val="24"/>
          <w:szCs w:val="24"/>
        </w:rPr>
      </w:pPr>
      <w:bookmarkStart w:id="311"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1"/>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C352ED" w:rsidRDefault="008D0709" w:rsidP="00C352ED">
      <w:pPr>
        <w:tabs>
          <w:tab w:val="left" w:pos="0"/>
          <w:tab w:val="left" w:pos="993"/>
          <w:tab w:val="left" w:pos="1134"/>
        </w:tabs>
        <w:spacing w:after="0" w:line="240" w:lineRule="auto"/>
        <w:ind w:firstLine="567"/>
        <w:jc w:val="both"/>
        <w:rPr>
          <w:rFonts w:ascii="Times New Roman" w:hAnsi="Times New Roman"/>
          <w:sz w:val="24"/>
          <w:szCs w:val="24"/>
        </w:rPr>
      </w:pPr>
      <w:r w:rsidRPr="00C352ED">
        <w:rPr>
          <w:rFonts w:ascii="Times New Roman" w:hAnsi="Times New Roman"/>
          <w:sz w:val="24"/>
          <w:szCs w:val="24"/>
        </w:rPr>
        <w:t xml:space="preserve">Приложение 9 – </w:t>
      </w:r>
      <w:r w:rsidRPr="00980F56">
        <w:rPr>
          <w:rFonts w:ascii="Times New Roman" w:hAnsi="Times New Roman"/>
          <w:sz w:val="24"/>
          <w:szCs w:val="24"/>
        </w:rPr>
        <w:t>д</w:t>
      </w:r>
      <w:r w:rsidRPr="00980F56">
        <w:rPr>
          <w:rStyle w:val="23"/>
          <w:rFonts w:ascii="Times New Roman" w:eastAsia="Calibri" w:hAnsi="Times New Roman"/>
          <w:b w:val="0"/>
          <w:i w:val="0"/>
          <w:sz w:val="24"/>
          <w:szCs w:val="24"/>
        </w:rPr>
        <w:t>олгосрочные</w:t>
      </w:r>
      <w:r w:rsidRPr="00073546">
        <w:rPr>
          <w:rStyle w:val="23"/>
          <w:rFonts w:ascii="Times New Roman" w:eastAsia="Calibri" w:hAnsi="Times New Roman"/>
          <w:b w:val="0"/>
          <w:i w:val="0"/>
          <w:sz w:val="24"/>
          <w:szCs w:val="24"/>
        </w:rPr>
        <w:t xml:space="preserve"> параметры регулирования деятельности Концессионера</w:t>
      </w:r>
      <w:r w:rsidRPr="00073546">
        <w:rPr>
          <w:rFonts w:ascii="Times New Roman" w:hAnsi="Times New Roman"/>
          <w:i/>
          <w:sz w:val="24"/>
          <w:szCs w:val="24"/>
        </w:rPr>
        <w:t xml:space="preserve"> </w:t>
      </w:r>
      <w:r w:rsidRPr="00C352ED">
        <w:rPr>
          <w:rFonts w:ascii="Times New Roman" w:hAnsi="Times New Roman"/>
          <w:sz w:val="24"/>
          <w:szCs w:val="24"/>
        </w:rPr>
        <w:t xml:space="preserve">(долгосрочные параметры государственного регулирования цен (тарифов) в сфере </w:t>
      </w:r>
      <w:r w:rsidR="00A50931">
        <w:rPr>
          <w:rFonts w:ascii="Times New Roman" w:hAnsi="Times New Roman"/>
          <w:sz w:val="24"/>
          <w:szCs w:val="24"/>
        </w:rPr>
        <w:t>водоотведения</w:t>
      </w:r>
      <w:r w:rsidRPr="00C352ED">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A50931">
        <w:rPr>
          <w:rFonts w:ascii="Times New Roman" w:hAnsi="Times New Roman"/>
          <w:sz w:val="24"/>
          <w:szCs w:val="24"/>
        </w:rPr>
        <w:t>водоотведения</w:t>
      </w:r>
      <w:r w:rsidRPr="00C352ED">
        <w:rPr>
          <w:rFonts w:ascii="Times New Roman" w:hAnsi="Times New Roman"/>
          <w:sz w:val="24"/>
          <w:szCs w:val="24"/>
        </w:rPr>
        <w:t>).</w:t>
      </w:r>
    </w:p>
    <w:p w:rsidR="008D0709" w:rsidRPr="00C352ED" w:rsidRDefault="008D0709" w:rsidP="00C352ED">
      <w:pPr>
        <w:pStyle w:val="afe"/>
        <w:spacing w:before="0" w:line="240" w:lineRule="auto"/>
        <w:jc w:val="both"/>
        <w:rPr>
          <w:b w:val="0"/>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w:t>
      </w:r>
      <w:r w:rsidR="00980F56">
        <w:rPr>
          <w:rFonts w:ascii="Times New Roman" w:hAnsi="Times New Roman"/>
          <w:color w:val="000000"/>
          <w:sz w:val="24"/>
          <w:szCs w:val="24"/>
        </w:rPr>
        <w:t>водоотведения</w:t>
      </w:r>
      <w:r w:rsidRPr="00073546">
        <w:rPr>
          <w:rFonts w:ascii="Times New Roman" w:hAnsi="Times New Roman"/>
          <w:color w:val="000000"/>
          <w:sz w:val="24"/>
          <w:szCs w:val="24"/>
        </w:rPr>
        <w:t xml:space="preserve">,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 xml:space="preserve">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00980F56">
        <w:rPr>
          <w:rFonts w:ascii="Times New Roman" w:eastAsia="Times New Roman CYR" w:hAnsi="Times New Roman"/>
          <w:sz w:val="24"/>
          <w:szCs w:val="24"/>
        </w:rPr>
        <w:t>водоотведению</w:t>
      </w:r>
      <w:r w:rsidRPr="00073546">
        <w:rPr>
          <w:rFonts w:ascii="Times New Roman" w:eastAsia="Times New Roman CYR" w:hAnsi="Times New Roman"/>
          <w:sz w:val="24"/>
          <w:szCs w:val="24"/>
        </w:rPr>
        <w:t>,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ED6414">
        <w:rPr>
          <w:rFonts w:ascii="Times New Roman" w:hAnsi="Times New Roman"/>
          <w:color w:val="000000"/>
          <w:sz w:val="24"/>
          <w:szCs w:val="24"/>
        </w:rPr>
        <w:t>водоотведению</w:t>
      </w:r>
      <w:r w:rsidRPr="00073546">
        <w:rPr>
          <w:rFonts w:ascii="Times New Roman" w:hAnsi="Times New Roman"/>
          <w:color w:val="000000"/>
          <w:sz w:val="24"/>
          <w:szCs w:val="24"/>
        </w:rPr>
        <w:t>,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w:t>
      </w:r>
      <w:r w:rsidR="00ED302A">
        <w:rPr>
          <w:rFonts w:ascii="Times New Roman" w:hAnsi="Times New Roman"/>
          <w:color w:val="000000"/>
          <w:sz w:val="24"/>
          <w:szCs w:val="24"/>
        </w:rPr>
        <w:t>водоотведения</w:t>
      </w:r>
      <w:r w:rsidRPr="005F4D35">
        <w:rPr>
          <w:rFonts w:ascii="Times New Roman" w:hAnsi="Times New Roman"/>
          <w:color w:val="000000"/>
          <w:sz w:val="24"/>
          <w:szCs w:val="24"/>
        </w:rPr>
        <w:t xml:space="preserve">,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ED302A">
        <w:rPr>
          <w:rFonts w:ascii="Times New Roman" w:hAnsi="Times New Roman"/>
          <w:color w:val="000000"/>
          <w:sz w:val="24"/>
          <w:szCs w:val="24"/>
        </w:rPr>
        <w:t>водоотведения</w:t>
      </w:r>
      <w:r w:rsidRPr="00551FF1">
        <w:rPr>
          <w:rFonts w:ascii="Times New Roman" w:hAnsi="Times New Roman"/>
          <w:color w:val="000000"/>
          <w:sz w:val="24"/>
          <w:szCs w:val="24"/>
        </w:rPr>
        <w:t xml:space="preserve">,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3E4A72">
        <w:rPr>
          <w:rFonts w:ascii="Times New Roman" w:hAnsi="Times New Roman"/>
          <w:color w:val="000000"/>
          <w:sz w:val="24"/>
          <w:szCs w:val="24"/>
        </w:rPr>
        <w:t>водоотведения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концессионного соглашения в отношении объектов </w:t>
      </w:r>
      <w:r w:rsidR="003E4A72">
        <w:rPr>
          <w:rFonts w:ascii="Times New Roman" w:hAnsi="Times New Roman"/>
          <w:color w:val="000000"/>
          <w:sz w:val="24"/>
          <w:szCs w:val="24"/>
        </w:rPr>
        <w:t>водоотведения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п/п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w:t>
      </w:r>
      <w:r w:rsidR="003E4A72">
        <w:rPr>
          <w:rFonts w:ascii="Times New Roman" w:hAnsi="Times New Roman"/>
          <w:color w:val="000000"/>
          <w:lang w:eastAsia="ru-RU"/>
        </w:rPr>
        <w:t>водоотведения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 xml:space="preserve">ъектов </w:t>
      </w:r>
      <w:r w:rsidR="003E4A72">
        <w:rPr>
          <w:rFonts w:ascii="Times New Roman" w:hAnsi="Times New Roman"/>
          <w:color w:val="000000"/>
          <w:lang w:eastAsia="ru-RU"/>
        </w:rPr>
        <w:t>водоотведения</w:t>
      </w:r>
      <w:r>
        <w:rPr>
          <w:rFonts w:ascii="Times New Roman" w:hAnsi="Times New Roman"/>
          <w:color w:val="000000"/>
          <w:lang w:eastAsia="ru-RU"/>
        </w:rPr>
        <w:t>,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1E025C">
          <w:headerReference w:type="default" r:id="rId18"/>
          <w:footerReference w:type="default" r:id="rId19"/>
          <w:pgSz w:w="11906" w:h="16838"/>
          <w:pgMar w:top="1418" w:right="1276" w:bottom="1134" w:left="1559" w:header="567" w:footer="737" w:gutter="0"/>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 xml:space="preserve">ъектов </w:t>
      </w:r>
      <w:r w:rsidR="003E4A72">
        <w:rPr>
          <w:rFonts w:ascii="Times New Roman" w:hAnsi="Times New Roman"/>
          <w:iCs/>
          <w:sz w:val="28"/>
          <w:szCs w:val="28"/>
        </w:rPr>
        <w:t>водоотведения</w:t>
      </w:r>
      <w:r w:rsidR="004814E9">
        <w:rPr>
          <w:rFonts w:ascii="Times New Roman" w:hAnsi="Times New Roman"/>
          <w:iCs/>
          <w:sz w:val="28"/>
          <w:szCs w:val="28"/>
        </w:rPr>
        <w:t>,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4400"/>
        <w:gridCol w:w="3594"/>
        <w:gridCol w:w="17"/>
        <w:gridCol w:w="32"/>
        <w:gridCol w:w="5228"/>
      </w:tblGrid>
      <w:tr w:rsidR="00200ADC" w:rsidRPr="00A9080F" w:rsidTr="00423DC2">
        <w:trPr>
          <w:trHeight w:val="354"/>
        </w:trPr>
        <w:tc>
          <w:tcPr>
            <w:tcW w:w="949" w:type="dxa"/>
            <w:tcBorders>
              <w:top w:val="single" w:sz="4" w:space="0" w:color="auto"/>
              <w:left w:val="single" w:sz="4" w:space="0" w:color="auto"/>
              <w:bottom w:val="single" w:sz="4" w:space="0" w:color="auto"/>
              <w:right w:val="single" w:sz="4" w:space="0" w:color="auto"/>
            </w:tcBorders>
            <w:hideMark/>
          </w:tcPr>
          <w:p w:rsidR="00200ADC" w:rsidRDefault="00200ADC" w:rsidP="00C96297">
            <w:pPr>
              <w:spacing w:after="0" w:line="240" w:lineRule="auto"/>
              <w:jc w:val="center"/>
              <w:rPr>
                <w:rFonts w:ascii="Times New Roman" w:hAnsi="Times New Roman"/>
                <w:sz w:val="28"/>
                <w:szCs w:val="28"/>
              </w:rPr>
            </w:pPr>
            <w:r>
              <w:rPr>
                <w:rFonts w:ascii="Times New Roman" w:hAnsi="Times New Roman"/>
                <w:sz w:val="28"/>
                <w:szCs w:val="28"/>
              </w:rPr>
              <w:t>№</w:t>
            </w:r>
          </w:p>
          <w:p w:rsidR="00200ADC" w:rsidRPr="00A9080F" w:rsidRDefault="00200ADC" w:rsidP="00C96297">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200ADC" w:rsidRPr="00A9080F" w:rsidRDefault="00200ADC" w:rsidP="00C96297">
            <w:pPr>
              <w:spacing w:after="0" w:line="240" w:lineRule="auto"/>
              <w:jc w:val="center"/>
              <w:rPr>
                <w:rFonts w:ascii="Times New Roman" w:hAnsi="Times New Roman"/>
                <w:sz w:val="28"/>
                <w:szCs w:val="28"/>
              </w:rPr>
            </w:pPr>
            <w:r w:rsidRPr="00A9080F">
              <w:rPr>
                <w:rFonts w:ascii="Times New Roman" w:hAnsi="Times New Roman"/>
                <w:sz w:val="28"/>
                <w:szCs w:val="28"/>
              </w:rPr>
              <w:t>Наименование, технические характеристики и адрес объекта</w:t>
            </w:r>
          </w:p>
        </w:tc>
        <w:tc>
          <w:tcPr>
            <w:tcW w:w="3643" w:type="dxa"/>
            <w:gridSpan w:val="3"/>
            <w:tcBorders>
              <w:top w:val="single" w:sz="4" w:space="0" w:color="auto"/>
              <w:left w:val="single" w:sz="4" w:space="0" w:color="auto"/>
              <w:bottom w:val="single" w:sz="4" w:space="0" w:color="auto"/>
              <w:right w:val="single" w:sz="4" w:space="0" w:color="auto"/>
            </w:tcBorders>
            <w:hideMark/>
          </w:tcPr>
          <w:p w:rsidR="00200ADC" w:rsidRPr="00A9080F" w:rsidRDefault="00200ADC" w:rsidP="00C96297">
            <w:pPr>
              <w:spacing w:after="0" w:line="240" w:lineRule="auto"/>
              <w:jc w:val="center"/>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28" w:type="dxa"/>
            <w:tcBorders>
              <w:top w:val="single" w:sz="4" w:space="0" w:color="auto"/>
              <w:left w:val="single" w:sz="4" w:space="0" w:color="auto"/>
              <w:bottom w:val="single" w:sz="4" w:space="0" w:color="auto"/>
              <w:right w:val="single" w:sz="4" w:space="0" w:color="auto"/>
            </w:tcBorders>
            <w:hideMark/>
          </w:tcPr>
          <w:p w:rsidR="00C96297" w:rsidRDefault="00200ADC" w:rsidP="00C96297">
            <w:pPr>
              <w:spacing w:after="0" w:line="240" w:lineRule="auto"/>
              <w:jc w:val="center"/>
              <w:rPr>
                <w:rFonts w:ascii="Times New Roman" w:hAnsi="Times New Roman"/>
                <w:sz w:val="28"/>
                <w:szCs w:val="28"/>
              </w:rPr>
            </w:pPr>
            <w:r w:rsidRPr="00A9080F">
              <w:rPr>
                <w:rFonts w:ascii="Times New Roman" w:hAnsi="Times New Roman"/>
                <w:sz w:val="28"/>
                <w:szCs w:val="28"/>
              </w:rPr>
              <w:t xml:space="preserve">Перечень имущества, </w:t>
            </w:r>
          </w:p>
          <w:p w:rsidR="00200ADC" w:rsidRPr="00A9080F" w:rsidRDefault="00200ADC" w:rsidP="00C96297">
            <w:pPr>
              <w:spacing w:after="0" w:line="240" w:lineRule="auto"/>
              <w:jc w:val="center"/>
              <w:rPr>
                <w:rFonts w:ascii="Times New Roman" w:hAnsi="Times New Roman"/>
                <w:sz w:val="28"/>
                <w:szCs w:val="28"/>
              </w:rPr>
            </w:pPr>
            <w:r w:rsidRPr="00A9080F">
              <w:rPr>
                <w:rFonts w:ascii="Times New Roman" w:hAnsi="Times New Roman"/>
                <w:sz w:val="28"/>
                <w:szCs w:val="28"/>
              </w:rPr>
              <w:t>входящего в состав объекта</w:t>
            </w:r>
          </w:p>
        </w:tc>
      </w:tr>
      <w:tr w:rsidR="00200ADC" w:rsidRPr="00A9080F" w:rsidTr="00423DC2">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Сети инженерного обеспечения новой застройки </w:t>
            </w:r>
            <w:r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t>Н</w:t>
            </w:r>
            <w:r w:rsidRPr="00A9080F">
              <w:rPr>
                <w:rFonts w:ascii="Times New Roman" w:hAnsi="Times New Roman"/>
                <w:sz w:val="28"/>
                <w:szCs w:val="28"/>
              </w:rPr>
              <w:t>азначение</w:t>
            </w:r>
            <w:r>
              <w:rPr>
                <w:rFonts w:ascii="Times New Roman" w:hAnsi="Times New Roman"/>
                <w:sz w:val="28"/>
                <w:szCs w:val="28"/>
              </w:rPr>
              <w:t>:</w:t>
            </w:r>
            <w:r w:rsidRPr="00A9080F">
              <w:rPr>
                <w:rFonts w:ascii="Times New Roman" w:hAnsi="Times New Roman"/>
                <w:sz w:val="28"/>
                <w:szCs w:val="28"/>
              </w:rPr>
              <w:t xml:space="preserve"> нежилое,</w:t>
            </w:r>
            <w:r>
              <w:rPr>
                <w:rFonts w:ascii="Times New Roman" w:hAnsi="Times New Roman"/>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 xml:space="preserve">оселение </w:t>
            </w:r>
            <w:r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Pr="00A9080F">
              <w:rPr>
                <w:rFonts w:ascii="Times New Roman" w:hAnsi="Times New Roman"/>
                <w:bCs/>
                <w:color w:val="000000"/>
                <w:sz w:val="28"/>
                <w:szCs w:val="28"/>
              </w:rPr>
              <w:t>Ярки</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200ADC"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Pr>
                <w:rFonts w:ascii="Times New Roman" w:hAnsi="Times New Roman"/>
                <w:sz w:val="28"/>
                <w:szCs w:val="28"/>
              </w:rPr>
              <w:t xml:space="preserve">ва 86-АБ 533536 </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от 13.11.2012</w:t>
            </w:r>
          </w:p>
          <w:p w:rsidR="00200ADC" w:rsidRPr="00A9080F"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3611" w:type="dxa"/>
            <w:gridSpan w:val="2"/>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КОС </w:t>
            </w:r>
            <w:r w:rsidR="00C96297">
              <w:rPr>
                <w:rFonts w:ascii="Times New Roman" w:hAnsi="Times New Roman"/>
                <w:sz w:val="28"/>
                <w:szCs w:val="28"/>
              </w:rPr>
              <w:t>–</w:t>
            </w:r>
            <w:r w:rsidRPr="00A9080F">
              <w:rPr>
                <w:rFonts w:ascii="Times New Roman" w:hAnsi="Times New Roman"/>
                <w:sz w:val="28"/>
                <w:szCs w:val="28"/>
              </w:rPr>
              <w:t xml:space="preserve"> 350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w:t>
            </w:r>
            <w:r w:rsidRPr="00A9080F">
              <w:rPr>
                <w:rFonts w:ascii="Times New Roman" w:hAnsi="Times New Roman"/>
                <w:iCs/>
                <w:color w:val="000000"/>
                <w:sz w:val="28"/>
                <w:szCs w:val="28"/>
              </w:rPr>
              <w:t>ооружение КОС</w:t>
            </w:r>
            <w:r>
              <w:rPr>
                <w:rFonts w:ascii="Times New Roman" w:hAnsi="Times New Roman"/>
                <w:iCs/>
                <w:color w:val="000000"/>
                <w:sz w:val="28"/>
                <w:szCs w:val="28"/>
              </w:rPr>
              <w:t xml:space="preserve"> площадью 29,9 кв. м, мощностью 350 куб. м/сут.</w:t>
            </w:r>
          </w:p>
        </w:tc>
      </w:tr>
      <w:tr w:rsidR="00200ADC"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bCs/>
                <w:color w:val="000000"/>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C96297" w:rsidRDefault="00200ADC" w:rsidP="00C96297">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w:t>
            </w:r>
          </w:p>
          <w:p w:rsidR="00200ADC" w:rsidRDefault="00200ADC" w:rsidP="00C96297">
            <w:pPr>
              <w:spacing w:after="0" w:line="240" w:lineRule="auto"/>
              <w:rPr>
                <w:rFonts w:ascii="Times New Roman" w:hAnsi="Times New Roman"/>
                <w:iCs/>
                <w:color w:val="000000"/>
                <w:sz w:val="28"/>
                <w:szCs w:val="28"/>
              </w:rPr>
            </w:pPr>
            <w:r>
              <w:rPr>
                <w:rFonts w:ascii="Times New Roman" w:hAnsi="Times New Roman"/>
                <w:iCs/>
                <w:color w:val="000000"/>
                <w:sz w:val="28"/>
                <w:szCs w:val="28"/>
              </w:rPr>
              <w:t>6774,5 м</w:t>
            </w:r>
          </w:p>
        </w:tc>
      </w:tr>
      <w:tr w:rsidR="00200ADC"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C96297"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сооружение КНС</w:t>
            </w:r>
            <w:r w:rsidR="00200ADC">
              <w:rPr>
                <w:rFonts w:ascii="Times New Roman" w:hAnsi="Times New Roman"/>
                <w:iCs/>
                <w:color w:val="000000"/>
                <w:sz w:val="28"/>
                <w:szCs w:val="28"/>
              </w:rPr>
              <w:t xml:space="preserve"> площадью 3,1 кв. м, мощностью 350 куб. м/сут.</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200ADC" w:rsidRPr="00A9080F" w:rsidTr="00423DC2">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200ADC" w:rsidRPr="00A9080F" w:rsidTr="00423DC2">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инерализатор</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ервичный отстойник</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денитрификации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аэрации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 xml:space="preserve">лок </w:t>
            </w:r>
            <w:r>
              <w:rPr>
                <w:rFonts w:ascii="Times New Roman" w:hAnsi="Times New Roman"/>
                <w:color w:val="000000"/>
                <w:sz w:val="28"/>
                <w:szCs w:val="28"/>
              </w:rPr>
              <w:t xml:space="preserve"> </w:t>
            </w:r>
            <w:r w:rsidRPr="00A9080F">
              <w:rPr>
                <w:rFonts w:ascii="Times New Roman" w:hAnsi="Times New Roman"/>
                <w:color w:val="000000"/>
                <w:sz w:val="28"/>
                <w:szCs w:val="28"/>
              </w:rPr>
              <w:t>доочистки Дамба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10/50</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15/50</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C96297"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становка обеззараживания воды </w:t>
            </w:r>
          </w:p>
          <w:p w:rsidR="00200ADC" w:rsidRPr="00A9080F" w:rsidRDefault="00200ADC" w:rsidP="00423DC2">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УОВ-15м-50С</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C96297"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 xml:space="preserve">оздуходувка серии ВРМТ </w:t>
            </w:r>
          </w:p>
          <w:p w:rsidR="00200ADC" w:rsidRPr="00A9080F" w:rsidRDefault="00200ADC" w:rsidP="00423DC2">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10-УВ-7,6-30-4,0</w:t>
            </w:r>
          </w:p>
        </w:tc>
      </w:tr>
      <w:tr w:rsidR="00200ADC" w:rsidRPr="00A9080F" w:rsidTr="00200AD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омплектное устройство управления и электропитания канализационной насосной станцией</w:t>
            </w:r>
          </w:p>
        </w:tc>
      </w:tr>
      <w:tr w:rsidR="00200ADC" w:rsidRPr="00A9080F" w:rsidTr="00200ADC">
        <w:trPr>
          <w:trHeight w:val="77"/>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Pr>
                <w:rFonts w:ascii="Times New Roman" w:hAnsi="Times New Roman"/>
                <w:bCs/>
                <w:color w:val="000000"/>
                <w:sz w:val="28"/>
                <w:szCs w:val="28"/>
              </w:rPr>
              <w:t>в п. Кирпичный Ханты-Мансийского района.</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Назначение: сооружения коммунального хозяйства</w:t>
            </w:r>
            <w:r w:rsidRPr="00A9080F">
              <w:rPr>
                <w:rFonts w:ascii="Times New Roman" w:hAnsi="Times New Roman"/>
                <w:sz w:val="28"/>
                <w:szCs w:val="28"/>
              </w:rPr>
              <w:t xml:space="preserve">, этажность – 1, адрес объекта: </w:t>
            </w:r>
          </w:p>
          <w:p w:rsidR="00200ADC"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200ADC"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200ADC"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Pr>
                <w:rFonts w:ascii="Times New Roman" w:hAnsi="Times New Roman"/>
                <w:sz w:val="28"/>
                <w:szCs w:val="28"/>
              </w:rPr>
              <w:t xml:space="preserve">а  86-АБ 634089 </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от 29.05.2013</w:t>
            </w:r>
          </w:p>
          <w:p w:rsidR="00200ADC" w:rsidRPr="00A9080F"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C96297"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w:t>
            </w:r>
            <w:r w:rsidR="00C96297">
              <w:rPr>
                <w:rFonts w:ascii="Times New Roman" w:hAnsi="Times New Roman"/>
                <w:sz w:val="28"/>
                <w:szCs w:val="28"/>
              </w:rPr>
              <w:t>–</w:t>
            </w:r>
          </w:p>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40</w:t>
            </w:r>
            <w:r>
              <w:rPr>
                <w:rFonts w:ascii="Times New Roman" w:hAnsi="Times New Roman"/>
                <w:sz w:val="28"/>
                <w:szCs w:val="28"/>
              </w:rPr>
              <w:t xml:space="preserve"> </w:t>
            </w:r>
            <w:r w:rsidRPr="00A9080F">
              <w:rPr>
                <w:rFonts w:ascii="Times New Roman" w:hAnsi="Times New Roman"/>
                <w:sz w:val="28"/>
                <w:szCs w:val="28"/>
              </w:rPr>
              <w:t>куб.</w:t>
            </w:r>
            <w:r>
              <w:rPr>
                <w:rFonts w:ascii="Times New Roman" w:hAnsi="Times New Roman"/>
                <w:sz w:val="28"/>
                <w:szCs w:val="28"/>
              </w:rPr>
              <w:t xml:space="preserve"> </w:t>
            </w:r>
            <w:r w:rsidRPr="00A9080F">
              <w:rPr>
                <w:rFonts w:ascii="Times New Roman" w:hAnsi="Times New Roman"/>
                <w:sz w:val="28"/>
                <w:szCs w:val="28"/>
              </w:rPr>
              <w:t xml:space="preserve">м/сут. </w:t>
            </w: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Pr>
                <w:rFonts w:ascii="Times New Roman" w:hAnsi="Times New Roman"/>
                <w:sz w:val="28"/>
                <w:szCs w:val="28"/>
              </w:rPr>
              <w:t>вагон-дом «</w:t>
            </w:r>
            <w:r w:rsidRPr="00A9080F">
              <w:rPr>
                <w:rFonts w:ascii="Times New Roman" w:hAnsi="Times New Roman"/>
                <w:sz w:val="28"/>
                <w:szCs w:val="28"/>
              </w:rPr>
              <w:t>АБАК</w:t>
            </w:r>
            <w:r>
              <w:rPr>
                <w:rFonts w:ascii="Times New Roman" w:hAnsi="Times New Roman"/>
                <w:sz w:val="28"/>
                <w:szCs w:val="28"/>
              </w:rPr>
              <w:t>»)</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прие</w:t>
            </w:r>
            <w:r w:rsidRPr="00A9080F">
              <w:rPr>
                <w:rFonts w:ascii="Times New Roman" w:hAnsi="Times New Roman"/>
                <w:color w:val="000000"/>
                <w:sz w:val="28"/>
                <w:szCs w:val="28"/>
              </w:rPr>
              <w:t>мная камера с крышкой</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200ADC" w:rsidRPr="00A9080F" w:rsidTr="00200ADC">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 xml:space="preserve">оздуходувный агрегат ВАН 6/10 в передвижном </w:t>
            </w:r>
            <w:r>
              <w:rPr>
                <w:rFonts w:ascii="Times New Roman" w:hAnsi="Times New Roman"/>
                <w:color w:val="000000"/>
                <w:sz w:val="28"/>
                <w:szCs w:val="28"/>
              </w:rPr>
              <w:t>вагоне-доме типа «</w:t>
            </w:r>
            <w:r w:rsidRPr="00A9080F">
              <w:rPr>
                <w:rFonts w:ascii="Times New Roman" w:hAnsi="Times New Roman"/>
                <w:color w:val="000000"/>
                <w:sz w:val="28"/>
                <w:szCs w:val="28"/>
              </w:rPr>
              <w:t>АБАК</w:t>
            </w:r>
            <w:r>
              <w:rPr>
                <w:rFonts w:ascii="Times New Roman" w:hAnsi="Times New Roman"/>
                <w:color w:val="000000"/>
                <w:sz w:val="28"/>
                <w:szCs w:val="28"/>
              </w:rPr>
              <w:t>»</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лапан с сервоприводом</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ОВД-8С</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аспределительный щит </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леммный шкаф Mxi 0101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Pr="00A9080F">
              <w:rPr>
                <w:rFonts w:ascii="Times New Roman" w:hAnsi="Times New Roman"/>
                <w:color w:val="000000"/>
                <w:sz w:val="28"/>
                <w:szCs w:val="28"/>
              </w:rPr>
              <w:t>ит экстренной аварийной сигнализации</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онвектор электрический настенный ETALON 10 UB</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канальный ВК 125Б</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агреватель канальный НК 125</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ешетка алюминиевая наружная НР</w:t>
            </w:r>
          </w:p>
        </w:tc>
      </w:tr>
      <w:tr w:rsidR="00200ADC" w:rsidRPr="00A9080F" w:rsidTr="00423DC2">
        <w:trPr>
          <w:trHeight w:val="355"/>
        </w:trPr>
        <w:tc>
          <w:tcPr>
            <w:tcW w:w="14220" w:type="dxa"/>
            <w:gridSpan w:val="6"/>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both"/>
              <w:rPr>
                <w:rFonts w:ascii="Times New Roman" w:hAnsi="Times New Roman"/>
                <w:sz w:val="28"/>
                <w:szCs w:val="28"/>
              </w:rPr>
            </w:pPr>
            <w:r w:rsidRPr="00A9080F">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00ADC" w:rsidRPr="00A9080F" w:rsidTr="00423DC2">
        <w:trPr>
          <w:trHeight w:val="930"/>
        </w:trPr>
        <w:tc>
          <w:tcPr>
            <w:tcW w:w="949" w:type="dxa"/>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r>
              <w:rPr>
                <w:rFonts w:ascii="Times New Roman" w:hAnsi="Times New Roman"/>
                <w:sz w:val="28"/>
                <w:szCs w:val="28"/>
              </w:rPr>
              <w:t>1.</w:t>
            </w:r>
          </w:p>
        </w:tc>
        <w:tc>
          <w:tcPr>
            <w:tcW w:w="13271" w:type="dxa"/>
            <w:gridSpan w:val="5"/>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Pr>
                <w:rFonts w:ascii="Times New Roman" w:hAnsi="Times New Roman"/>
                <w:sz w:val="28"/>
                <w:szCs w:val="28"/>
              </w:rPr>
              <w:t>:</w:t>
            </w:r>
            <w:r w:rsidRPr="00A9080F">
              <w:rPr>
                <w:rFonts w:ascii="Times New Roman" w:hAnsi="Times New Roman"/>
                <w:sz w:val="28"/>
                <w:szCs w:val="28"/>
              </w:rPr>
              <w:t xml:space="preserve"> Ханты-Мансийский район, </w:t>
            </w:r>
            <w:r w:rsidRPr="00A9080F">
              <w:rPr>
                <w:rFonts w:ascii="Times New Roman" w:hAnsi="Times New Roman"/>
                <w:bCs/>
                <w:color w:val="000000"/>
                <w:sz w:val="28"/>
                <w:szCs w:val="28"/>
              </w:rPr>
              <w:t>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sz w:val="28"/>
                <w:szCs w:val="28"/>
              </w:rPr>
              <w:t xml:space="preserve"> Луговской, п. Кирпичный, ул. Комсомольская, д.</w:t>
            </w:r>
            <w:r>
              <w:rPr>
                <w:rFonts w:ascii="Times New Roman" w:hAnsi="Times New Roman"/>
                <w:sz w:val="28"/>
                <w:szCs w:val="28"/>
              </w:rPr>
              <w:t xml:space="preserve"> </w:t>
            </w:r>
            <w:r w:rsidRPr="00A9080F">
              <w:rPr>
                <w:rFonts w:ascii="Times New Roman" w:hAnsi="Times New Roman"/>
                <w:sz w:val="28"/>
                <w:szCs w:val="28"/>
              </w:rPr>
              <w:t xml:space="preserve">11а, общая площадь </w:t>
            </w:r>
            <w:r w:rsidR="00C96297">
              <w:rPr>
                <w:rFonts w:ascii="Times New Roman" w:hAnsi="Times New Roman"/>
                <w:sz w:val="28"/>
                <w:szCs w:val="28"/>
              </w:rPr>
              <w:t xml:space="preserve">– </w:t>
            </w:r>
            <w:r w:rsidRPr="00A9080F">
              <w:rPr>
                <w:rFonts w:ascii="Times New Roman" w:hAnsi="Times New Roman"/>
                <w:sz w:val="28"/>
                <w:szCs w:val="28"/>
              </w:rPr>
              <w:t>160 кв.</w:t>
            </w:r>
            <w:r>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w:t>
            </w:r>
            <w:r w:rsidR="00C96297">
              <w:rPr>
                <w:rFonts w:ascii="Times New Roman" w:hAnsi="Times New Roman"/>
                <w:sz w:val="28"/>
                <w:szCs w:val="28"/>
              </w:rPr>
              <w:t xml:space="preserve"> </w:t>
            </w:r>
            <w:r w:rsidRPr="00A9080F">
              <w:rPr>
                <w:rFonts w:ascii="Times New Roman" w:hAnsi="Times New Roman"/>
                <w:sz w:val="28"/>
                <w:szCs w:val="28"/>
              </w:rPr>
              <w:t>2</w:t>
            </w:r>
            <w:r>
              <w:rPr>
                <w:rFonts w:ascii="Times New Roman" w:hAnsi="Times New Roman"/>
                <w:sz w:val="28"/>
                <w:szCs w:val="28"/>
              </w:rPr>
              <w:t xml:space="preserve"> млн. 7</w:t>
            </w:r>
            <w:r w:rsidRPr="00A9080F">
              <w:rPr>
                <w:rFonts w:ascii="Times New Roman" w:hAnsi="Times New Roman"/>
                <w:sz w:val="28"/>
                <w:szCs w:val="28"/>
              </w:rPr>
              <w:t xml:space="preserve">89 </w:t>
            </w:r>
            <w:r>
              <w:rPr>
                <w:rFonts w:ascii="Times New Roman" w:hAnsi="Times New Roman"/>
                <w:sz w:val="28"/>
                <w:szCs w:val="28"/>
              </w:rPr>
              <w:t xml:space="preserve">тыс. </w:t>
            </w:r>
            <w:r w:rsidRPr="00A9080F">
              <w:rPr>
                <w:rFonts w:ascii="Times New Roman" w:hAnsi="Times New Roman"/>
                <w:sz w:val="28"/>
                <w:szCs w:val="28"/>
              </w:rPr>
              <w:t>900 руб</w:t>
            </w:r>
            <w:r>
              <w:rPr>
                <w:rFonts w:ascii="Times New Roman" w:hAnsi="Times New Roman"/>
                <w:sz w:val="28"/>
                <w:szCs w:val="28"/>
              </w:rPr>
              <w:t>лей</w:t>
            </w:r>
          </w:p>
        </w:tc>
      </w:tr>
      <w:tr w:rsidR="00200ADC" w:rsidRPr="00A9080F" w:rsidTr="00200ADC">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CA32C5"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Канализационные очист</w:t>
            </w:r>
            <w:r>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Pr>
                <w:rFonts w:ascii="Times New Roman" w:hAnsi="Times New Roman"/>
                <w:bCs/>
                <w:color w:val="000000"/>
                <w:sz w:val="28"/>
                <w:szCs w:val="28"/>
              </w:rPr>
              <w:t>»</w:t>
            </w:r>
            <w:r w:rsidRPr="00A9080F">
              <w:rPr>
                <w:rFonts w:ascii="Times New Roman" w:hAnsi="Times New Roman"/>
                <w:bCs/>
                <w:color w:val="000000"/>
                <w:sz w:val="28"/>
                <w:szCs w:val="28"/>
              </w:rPr>
              <w:t>)</w:t>
            </w:r>
            <w:r>
              <w:rPr>
                <w:rFonts w:ascii="Times New Roman" w:hAnsi="Times New Roman"/>
                <w:bCs/>
                <w:color w:val="000000"/>
                <w:sz w:val="28"/>
                <w:szCs w:val="28"/>
              </w:rPr>
              <w:t xml:space="preserve">,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Pr>
                <w:rFonts w:ascii="Times New Roman" w:hAnsi="Times New Roman"/>
                <w:sz w:val="28"/>
                <w:szCs w:val="28"/>
              </w:rPr>
              <w:t xml:space="preserve">09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КОС </w:t>
            </w:r>
            <w:r>
              <w:rPr>
                <w:rFonts w:ascii="Times New Roman" w:hAnsi="Times New Roman"/>
                <w:sz w:val="28"/>
                <w:szCs w:val="28"/>
              </w:rPr>
              <w:t>–</w:t>
            </w:r>
            <w:r w:rsidRPr="00A9080F">
              <w:rPr>
                <w:rFonts w:ascii="Times New Roman" w:hAnsi="Times New Roman"/>
                <w:sz w:val="28"/>
                <w:szCs w:val="28"/>
              </w:rPr>
              <w:t xml:space="preserve"> 35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стройство фильтрующее самоочищающееся УФС 0-1</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C96297">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очистные сооружения площадью 55,3 кв.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электрические сети (ВЛ 0,4 кВ, ВЛ 0,4 кВ Освещение) (163 м и 102 м)</w:t>
            </w:r>
          </w:p>
        </w:tc>
      </w:tr>
      <w:tr w:rsidR="00200ADC" w:rsidRPr="00A9080F" w:rsidTr="00200ADC">
        <w:trPr>
          <w:trHeight w:val="39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для откачки сточных вод серии KCT040F01521NT-E</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серии MXV07Т2</w:t>
            </w:r>
          </w:p>
        </w:tc>
      </w:tr>
      <w:tr w:rsidR="00200ADC" w:rsidRPr="00A9080F" w:rsidTr="00200ADC">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коагулянта Мануфлок 100</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апорный фильтр НФ-630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A9080F">
              <w:rPr>
                <w:rFonts w:ascii="Times New Roman" w:hAnsi="Times New Roman"/>
                <w:color w:val="000000"/>
                <w:sz w:val="28"/>
                <w:szCs w:val="28"/>
              </w:rPr>
              <w:t>втоматический клапанный управляющий механизм CLACK WS1CI</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алогабаритная стирал</w:t>
            </w:r>
            <w:r>
              <w:rPr>
                <w:rFonts w:ascii="Times New Roman" w:hAnsi="Times New Roman"/>
                <w:color w:val="000000"/>
                <w:sz w:val="28"/>
                <w:szCs w:val="28"/>
              </w:rPr>
              <w:t>ьная машина активаторного типа «</w:t>
            </w:r>
            <w:r w:rsidRPr="00A9080F">
              <w:rPr>
                <w:rFonts w:ascii="Times New Roman" w:hAnsi="Times New Roman"/>
                <w:color w:val="000000"/>
                <w:sz w:val="28"/>
                <w:szCs w:val="28"/>
              </w:rPr>
              <w:t>Ассоль</w:t>
            </w:r>
            <w:r>
              <w:rPr>
                <w:rFonts w:ascii="Times New Roman" w:hAnsi="Times New Roman"/>
                <w:color w:val="000000"/>
                <w:sz w:val="28"/>
                <w:szCs w:val="28"/>
              </w:rPr>
              <w:t>»</w:t>
            </w:r>
            <w:r w:rsidRPr="00A9080F">
              <w:rPr>
                <w:rFonts w:ascii="Times New Roman" w:hAnsi="Times New Roman"/>
                <w:color w:val="000000"/>
                <w:sz w:val="28"/>
                <w:szCs w:val="28"/>
              </w:rPr>
              <w:t xml:space="preserve"> ХРВ30-148</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C96297"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становка обеззараживания воды </w:t>
            </w:r>
          </w:p>
          <w:p w:rsidR="00200ADC" w:rsidRPr="00A9080F" w:rsidRDefault="00200ADC" w:rsidP="00200ADC">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УФО-1-30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БЦ-0,4-20-У1.1 «АГИДЕЛЬ»</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оздуходувный агрегат ВАН 6/10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C96297"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серии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w:t>
            </w:r>
          </w:p>
          <w:p w:rsidR="00200ADC" w:rsidRPr="00A9080F" w:rsidRDefault="00200ADC" w:rsidP="00200ADC">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Тип 11ПФ-011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 с автоматическим управлением ИФВА-1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 AD100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вентилятор электрический серии «</w:t>
            </w:r>
            <w:r w:rsidRPr="00A9080F">
              <w:rPr>
                <w:rFonts w:ascii="Times New Roman" w:hAnsi="Times New Roman"/>
                <w:color w:val="000000"/>
                <w:sz w:val="28"/>
                <w:szCs w:val="28"/>
              </w:rPr>
              <w:t>ВЕНТС</w:t>
            </w:r>
            <w:r>
              <w:rPr>
                <w:rFonts w:ascii="Times New Roman" w:hAnsi="Times New Roman"/>
                <w:color w:val="000000"/>
                <w:sz w:val="28"/>
                <w:szCs w:val="28"/>
              </w:rPr>
              <w:t>»</w:t>
            </w:r>
            <w:r w:rsidRPr="00A9080F">
              <w:rPr>
                <w:rFonts w:ascii="Times New Roman" w:hAnsi="Times New Roman"/>
                <w:color w:val="000000"/>
                <w:sz w:val="28"/>
                <w:szCs w:val="28"/>
              </w:rPr>
              <w:t xml:space="preserve"> </w:t>
            </w:r>
            <w:r>
              <w:rPr>
                <w:rFonts w:ascii="Times New Roman" w:hAnsi="Times New Roman"/>
                <w:color w:val="000000"/>
                <w:sz w:val="28"/>
                <w:szCs w:val="28"/>
              </w:rPr>
              <w:t>т</w:t>
            </w:r>
            <w:r w:rsidRPr="00A9080F">
              <w:rPr>
                <w:rFonts w:ascii="Times New Roman" w:hAnsi="Times New Roman"/>
                <w:color w:val="000000"/>
                <w:sz w:val="28"/>
                <w:szCs w:val="28"/>
              </w:rPr>
              <w:t>ип 125 Н</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 xml:space="preserve">змерительный преобразователь давления РС </w:t>
            </w:r>
            <w:r>
              <w:rPr>
                <w:rFonts w:ascii="Times New Roman" w:hAnsi="Times New Roman"/>
                <w:color w:val="000000"/>
                <w:sz w:val="28"/>
                <w:szCs w:val="28"/>
              </w:rPr>
              <w:t xml:space="preserve">– </w:t>
            </w:r>
            <w:r w:rsidRPr="00A9080F">
              <w:rPr>
                <w:rFonts w:ascii="Times New Roman" w:hAnsi="Times New Roman"/>
                <w:color w:val="000000"/>
                <w:sz w:val="28"/>
                <w:szCs w:val="28"/>
              </w:rPr>
              <w:t>28</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счётчик электрический тре</w:t>
            </w:r>
            <w:r w:rsidRPr="00A9080F">
              <w:rPr>
                <w:rFonts w:ascii="Times New Roman" w:hAnsi="Times New Roman"/>
                <w:color w:val="000000"/>
                <w:sz w:val="28"/>
                <w:szCs w:val="28"/>
              </w:rPr>
              <w:t xml:space="preserve">хфазный индукционный Тип </w:t>
            </w:r>
            <w:r>
              <w:rPr>
                <w:rFonts w:ascii="Times New Roman" w:hAnsi="Times New Roman"/>
                <w:color w:val="000000"/>
                <w:sz w:val="28"/>
                <w:szCs w:val="28"/>
              </w:rPr>
              <w:t>–</w:t>
            </w:r>
            <w:r w:rsidRPr="00A9080F">
              <w:rPr>
                <w:rFonts w:ascii="Times New Roman" w:hAnsi="Times New Roman"/>
                <w:color w:val="000000"/>
                <w:sz w:val="28"/>
                <w:szCs w:val="28"/>
              </w:rPr>
              <w:t xml:space="preserve"> СА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ермопреобразователь сопротивления ДТС035-50М В3 80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оповещатель пожарный речевой «ЛИГАРД-СИГНАЛ 2»</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A9080F">
              <w:rPr>
                <w:rFonts w:ascii="Times New Roman" w:hAnsi="Times New Roman"/>
                <w:color w:val="000000"/>
                <w:sz w:val="28"/>
                <w:szCs w:val="28"/>
              </w:rPr>
              <w:t>повещатель пожарный дымовой оптико-электронный ИП 212-45</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w:t>
            </w:r>
            <w:r>
              <w:rPr>
                <w:rFonts w:ascii="Times New Roman" w:hAnsi="Times New Roman"/>
                <w:color w:val="000000"/>
                <w:sz w:val="28"/>
                <w:szCs w:val="28"/>
              </w:rPr>
              <w:t>домер-счетчик электромагнитный «ВЗЛЕТ ЭР»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Pr="00A9080F">
              <w:rPr>
                <w:rFonts w:ascii="Times New Roman" w:hAnsi="Times New Roman"/>
                <w:color w:val="000000"/>
                <w:sz w:val="28"/>
                <w:szCs w:val="28"/>
              </w:rPr>
              <w:t>вня трехканальное САУ-М6</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змеритель-регулятор микропроцессорный ТРМ1А-Щ2.ТС.Р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серии Tiger нагревательный</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200ADC" w:rsidRPr="00A9080F" w:rsidTr="00200ADC">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4.</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Сооружения подготовки питьевой воды с. Цингалы и сооружения бытовых стоков школы </w:t>
            </w:r>
          </w:p>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w:t>
            </w:r>
            <w:r w:rsidRPr="00A9080F">
              <w:rPr>
                <w:rFonts w:ascii="Times New Roman" w:hAnsi="Times New Roman"/>
                <w:bCs/>
                <w:color w:val="000000"/>
                <w:sz w:val="28"/>
                <w:szCs w:val="28"/>
              </w:rPr>
              <w:t>общая площадь 66,7 кв.</w:t>
            </w:r>
            <w:r>
              <w:rPr>
                <w:rFonts w:ascii="Times New Roman" w:hAnsi="Times New Roman"/>
                <w:bCs/>
                <w:color w:val="000000"/>
                <w:sz w:val="28"/>
                <w:szCs w:val="28"/>
              </w:rPr>
              <w:t xml:space="preserve"> </w:t>
            </w:r>
            <w:r w:rsidRPr="00A9080F">
              <w:rPr>
                <w:rFonts w:ascii="Times New Roman" w:hAnsi="Times New Roman"/>
                <w:bCs/>
                <w:color w:val="000000"/>
                <w:sz w:val="28"/>
                <w:szCs w:val="28"/>
              </w:rPr>
              <w:t>м</w:t>
            </w:r>
            <w:r>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 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72НЛ 399225  от 22</w:t>
            </w:r>
            <w:r>
              <w:rPr>
                <w:rFonts w:ascii="Times New Roman" w:hAnsi="Times New Roman"/>
                <w:sz w:val="28"/>
                <w:szCs w:val="28"/>
              </w:rPr>
              <w:t>.10.</w:t>
            </w:r>
            <w:r w:rsidR="00C96297">
              <w:rPr>
                <w:rFonts w:ascii="Times New Roman" w:hAnsi="Times New Roman"/>
                <w:sz w:val="28"/>
                <w:szCs w:val="28"/>
              </w:rPr>
              <w:t>2009</w:t>
            </w: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C96297"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w:t>
            </w:r>
            <w:r w:rsidR="00C96297">
              <w:rPr>
                <w:rFonts w:ascii="Times New Roman" w:hAnsi="Times New Roman"/>
                <w:sz w:val="28"/>
                <w:szCs w:val="28"/>
              </w:rPr>
              <w:t>–</w:t>
            </w:r>
          </w:p>
          <w:p w:rsidR="00200ADC"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20 куб.</w:t>
            </w:r>
            <w:r>
              <w:rPr>
                <w:rFonts w:ascii="Times New Roman" w:hAnsi="Times New Roman"/>
                <w:sz w:val="28"/>
                <w:szCs w:val="28"/>
              </w:rPr>
              <w:t xml:space="preserve"> </w:t>
            </w:r>
            <w:r w:rsidRPr="00A9080F">
              <w:rPr>
                <w:rFonts w:ascii="Times New Roman" w:hAnsi="Times New Roman"/>
                <w:sz w:val="28"/>
                <w:szCs w:val="28"/>
              </w:rPr>
              <w:t>м/сут.</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лок-бокс Станции КОСВ-20</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sz w:val="28"/>
                <w:szCs w:val="28"/>
              </w:rPr>
              <w:t>трубопровод сточных вод</w:t>
            </w:r>
            <w:r w:rsidR="008F7BA0">
              <w:rPr>
                <w:rFonts w:ascii="Times New Roman" w:hAnsi="Times New Roman"/>
                <w:sz w:val="28"/>
                <w:szCs w:val="28"/>
              </w:rPr>
              <w:t xml:space="preserve"> протяженностью 875,0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C96297" w:rsidRDefault="00200ADC" w:rsidP="00200ADC">
            <w:pPr>
              <w:spacing w:after="0" w:line="240" w:lineRule="auto"/>
              <w:rPr>
                <w:rFonts w:ascii="Times New Roman" w:hAnsi="Times New Roman"/>
                <w:sz w:val="28"/>
                <w:szCs w:val="28"/>
              </w:rPr>
            </w:pPr>
            <w:r>
              <w:rPr>
                <w:rFonts w:ascii="Times New Roman" w:hAnsi="Times New Roman"/>
                <w:sz w:val="28"/>
                <w:szCs w:val="28"/>
              </w:rPr>
              <w:t>к</w:t>
            </w:r>
            <w:r w:rsidRPr="00A9080F">
              <w:rPr>
                <w:rFonts w:ascii="Times New Roman" w:hAnsi="Times New Roman"/>
                <w:sz w:val="28"/>
                <w:szCs w:val="28"/>
              </w:rPr>
              <w:t xml:space="preserve">анализационная насосная станция </w:t>
            </w:r>
          </w:p>
          <w:p w:rsidR="00200ADC" w:rsidRDefault="00200ADC" w:rsidP="00200ADC">
            <w:pPr>
              <w:spacing w:after="0" w:line="240" w:lineRule="auto"/>
              <w:rPr>
                <w:rFonts w:ascii="Times New Roman" w:hAnsi="Times New Roman"/>
                <w:color w:val="000000"/>
                <w:sz w:val="28"/>
                <w:szCs w:val="28"/>
              </w:rPr>
            </w:pPr>
            <w:r w:rsidRPr="00A9080F">
              <w:rPr>
                <w:rFonts w:ascii="Times New Roman" w:hAnsi="Times New Roman"/>
                <w:sz w:val="28"/>
                <w:szCs w:val="28"/>
              </w:rPr>
              <w:t>(КНС-1) мощностью 6,0 куб.</w:t>
            </w:r>
            <w:r>
              <w:rPr>
                <w:rFonts w:ascii="Times New Roman" w:hAnsi="Times New Roman"/>
                <w:sz w:val="28"/>
                <w:szCs w:val="28"/>
              </w:rPr>
              <w:t xml:space="preserve"> </w:t>
            </w:r>
            <w:r w:rsidRPr="00A9080F">
              <w:rPr>
                <w:rFonts w:ascii="Times New Roman" w:hAnsi="Times New Roman"/>
                <w:sz w:val="28"/>
                <w:szCs w:val="28"/>
              </w:rPr>
              <w:t>м/час</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ыключатель герметичный</w:t>
            </w:r>
          </w:p>
        </w:tc>
      </w:tr>
      <w:tr w:rsidR="00200ADC" w:rsidRPr="00A9080F" w:rsidTr="00200ADC">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Pr="00A9080F">
              <w:rPr>
                <w:rFonts w:ascii="Times New Roman" w:hAnsi="Times New Roman"/>
                <w:color w:val="000000"/>
                <w:sz w:val="28"/>
                <w:szCs w:val="28"/>
              </w:rPr>
              <w:t>ветильник люминисцентный 2х36</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Pr="00A9080F">
              <w:rPr>
                <w:rFonts w:ascii="Times New Roman" w:hAnsi="Times New Roman"/>
                <w:color w:val="000000"/>
                <w:sz w:val="28"/>
                <w:szCs w:val="28"/>
              </w:rPr>
              <w:t>лоратор-отстойник для сточной воды</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Pr="00A9080F">
              <w:rPr>
                <w:rFonts w:ascii="Times New Roman" w:hAnsi="Times New Roman"/>
                <w:color w:val="000000"/>
                <w:sz w:val="28"/>
                <w:szCs w:val="28"/>
              </w:rPr>
              <w:t>мкость для промывочных вод</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асос флотации на раме</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 xml:space="preserve">асос фильтрации погружной </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доочистки сточных вод</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флокулянта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коагулянта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омпрессор подкачки</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насос в прие</w:t>
            </w:r>
            <w:r w:rsidRPr="00A9080F">
              <w:rPr>
                <w:rFonts w:ascii="Times New Roman" w:hAnsi="Times New Roman"/>
                <w:color w:val="000000"/>
                <w:sz w:val="28"/>
                <w:szCs w:val="28"/>
              </w:rPr>
              <w:t>мный колодец</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среднитель </w:t>
            </w:r>
            <w:r>
              <w:rPr>
                <w:rFonts w:ascii="Times New Roman" w:hAnsi="Times New Roman"/>
                <w:color w:val="000000"/>
                <w:sz w:val="28"/>
                <w:szCs w:val="28"/>
              </w:rPr>
              <w:t>–</w:t>
            </w:r>
            <w:r w:rsidRPr="00A9080F">
              <w:rPr>
                <w:rFonts w:ascii="Times New Roman" w:hAnsi="Times New Roman"/>
                <w:color w:val="000000"/>
                <w:sz w:val="28"/>
                <w:szCs w:val="28"/>
              </w:rPr>
              <w:t xml:space="preserve"> накопитель</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 xml:space="preserve">рограммное реле времени ПИК-2 </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асходомер ВЗЛЕТ</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еле потока FS-1 </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DT4DN50</w:t>
            </w:r>
          </w:p>
        </w:tc>
      </w:tr>
    </w:tbl>
    <w:p w:rsidR="00DB1E51" w:rsidRPr="00DB1E51" w:rsidRDefault="00DB1E51" w:rsidP="008430E7">
      <w:pPr>
        <w:spacing w:after="0" w:line="240" w:lineRule="auto"/>
        <w:jc w:val="center"/>
        <w:rPr>
          <w:rFonts w:ascii="Times New Roman" w:hAnsi="Times New Roman"/>
          <w:sz w:val="28"/>
          <w:szCs w:val="24"/>
        </w:rPr>
      </w:pPr>
    </w:p>
    <w:p w:rsidR="0095538A" w:rsidRDefault="0095538A" w:rsidP="008430E7">
      <w:pPr>
        <w:rPr>
          <w:rFonts w:asciiTheme="minorHAnsi" w:hAnsiTheme="minorHAnsi" w:cstheme="minorBidi"/>
          <w:lang w:eastAsia="en-US"/>
        </w:rPr>
        <w:sectPr w:rsidR="0095538A" w:rsidSect="001E025C">
          <w:headerReference w:type="default" r:id="rId20"/>
          <w:headerReference w:type="first" r:id="rId21"/>
          <w:pgSz w:w="16838" w:h="11906" w:orient="landscape"/>
          <w:pgMar w:top="1418" w:right="1276" w:bottom="1134" w:left="1559"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Pr="003E4A72" w:rsidRDefault="008430E7" w:rsidP="008430E7">
      <w:pPr>
        <w:spacing w:after="0" w:line="240" w:lineRule="auto"/>
        <w:ind w:firstLine="567"/>
        <w:jc w:val="right"/>
        <w:rPr>
          <w:rFonts w:asciiTheme="majorHAnsi" w:hAnsiTheme="majorHAnsi" w:cstheme="majorHAnsi"/>
          <w:sz w:val="24"/>
          <w:szCs w:val="24"/>
        </w:rPr>
      </w:pPr>
    </w:p>
    <w:p w:rsidR="008430E7" w:rsidRPr="003E4A72" w:rsidRDefault="008430E7" w:rsidP="0047299E">
      <w:pPr>
        <w:spacing w:after="0" w:line="240" w:lineRule="auto"/>
        <w:jc w:val="center"/>
        <w:rPr>
          <w:rFonts w:ascii="Times New Roman" w:hAnsi="Times New Roman"/>
          <w:sz w:val="24"/>
          <w:szCs w:val="24"/>
        </w:rPr>
      </w:pPr>
      <w:r w:rsidRPr="003E4A72">
        <w:rPr>
          <w:rFonts w:ascii="Times New Roman" w:hAnsi="Times New Roman"/>
          <w:sz w:val="24"/>
          <w:szCs w:val="24"/>
        </w:rPr>
        <w:t xml:space="preserve">Задание и основные мероприятия, определенные в соответствии со </w:t>
      </w:r>
      <w:hyperlink r:id="rId22" w:history="1">
        <w:r w:rsidRPr="003E4A72">
          <w:rPr>
            <w:rStyle w:val="af1"/>
            <w:rFonts w:ascii="Times New Roman" w:hAnsi="Times New Roman"/>
            <w:color w:val="auto"/>
            <w:sz w:val="24"/>
            <w:szCs w:val="24"/>
            <w:u w:val="none"/>
          </w:rPr>
          <w:t>статьей 22</w:t>
        </w:r>
      </w:hyperlink>
      <w:r w:rsidRPr="003E4A7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3E4A72" w:rsidRDefault="008430E7" w:rsidP="0047299E">
      <w:pPr>
        <w:spacing w:after="0" w:line="240" w:lineRule="auto"/>
        <w:ind w:firstLine="708"/>
        <w:jc w:val="center"/>
        <w:rPr>
          <w:rFonts w:ascii="Times New Roman" w:hAnsi="Times New Roman"/>
          <w:b/>
          <w:sz w:val="24"/>
          <w:szCs w:val="24"/>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1104"/>
        <w:gridCol w:w="1878"/>
        <w:gridCol w:w="1134"/>
        <w:gridCol w:w="1846"/>
      </w:tblGrid>
      <w:tr w:rsidR="00A40A98" w:rsidRPr="003E4A72" w:rsidTr="009A753B">
        <w:trPr>
          <w:trHeight w:val="300"/>
        </w:trPr>
        <w:tc>
          <w:tcPr>
            <w:tcW w:w="3348" w:type="dxa"/>
            <w:vMerge w:val="restart"/>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Объект</w:t>
            </w:r>
          </w:p>
        </w:tc>
        <w:tc>
          <w:tcPr>
            <w:tcW w:w="2982" w:type="dxa"/>
            <w:gridSpan w:val="2"/>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Старая схема</w:t>
            </w:r>
          </w:p>
        </w:tc>
        <w:tc>
          <w:tcPr>
            <w:tcW w:w="2980" w:type="dxa"/>
            <w:gridSpan w:val="2"/>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Новая схема</w:t>
            </w:r>
          </w:p>
        </w:tc>
      </w:tr>
      <w:tr w:rsidR="00A40A98" w:rsidRPr="003E4A72" w:rsidTr="009A753B">
        <w:trPr>
          <w:trHeight w:val="538"/>
        </w:trPr>
        <w:tc>
          <w:tcPr>
            <w:tcW w:w="3348" w:type="dxa"/>
            <w:vMerge/>
            <w:hideMark/>
          </w:tcPr>
          <w:p w:rsidR="00A40A98" w:rsidRPr="003E4A72" w:rsidRDefault="00A40A98" w:rsidP="004D37FB">
            <w:pPr>
              <w:pStyle w:val="aff2"/>
              <w:rPr>
                <w:color w:val="auto"/>
                <w:sz w:val="24"/>
                <w:lang w:eastAsia="ru-RU"/>
              </w:rPr>
            </w:pPr>
          </w:p>
        </w:tc>
        <w:tc>
          <w:tcPr>
            <w:tcW w:w="1104" w:type="dxa"/>
            <w:shd w:val="clear" w:color="auto" w:fill="auto"/>
            <w:hideMark/>
          </w:tcPr>
          <w:p w:rsidR="00A40A98" w:rsidRPr="003E4A72" w:rsidRDefault="00A83745" w:rsidP="004D37FB">
            <w:pPr>
              <w:pStyle w:val="aff2"/>
              <w:rPr>
                <w:color w:val="auto"/>
                <w:sz w:val="24"/>
                <w:lang w:eastAsia="ru-RU"/>
              </w:rPr>
            </w:pPr>
            <w:r>
              <w:rPr>
                <w:color w:val="auto"/>
                <w:sz w:val="24"/>
                <w:lang w:eastAsia="ru-RU"/>
              </w:rPr>
              <w:t>м</w:t>
            </w:r>
            <w:r w:rsidR="00A40A98" w:rsidRPr="003E4A72">
              <w:rPr>
                <w:color w:val="auto"/>
                <w:sz w:val="24"/>
                <w:lang w:eastAsia="ru-RU"/>
              </w:rPr>
              <w:t>ощ</w:t>
            </w:r>
            <w:r w:rsidR="009A753B">
              <w:rPr>
                <w:color w:val="auto"/>
                <w:sz w:val="24"/>
                <w:lang w:eastAsia="ru-RU"/>
              </w:rPr>
              <w:t>-</w:t>
            </w:r>
            <w:r w:rsidR="00A40A98" w:rsidRPr="003E4A72">
              <w:rPr>
                <w:color w:val="auto"/>
                <w:sz w:val="24"/>
                <w:lang w:eastAsia="ru-RU"/>
              </w:rPr>
              <w:t>ность объекта</w:t>
            </w:r>
          </w:p>
        </w:tc>
        <w:tc>
          <w:tcPr>
            <w:tcW w:w="1878" w:type="dxa"/>
            <w:shd w:val="clear" w:color="auto" w:fill="auto"/>
            <w:hideMark/>
          </w:tcPr>
          <w:p w:rsidR="00A40A98" w:rsidRPr="003E4A72" w:rsidRDefault="00A83745" w:rsidP="004D37FB">
            <w:pPr>
              <w:pStyle w:val="aff2"/>
              <w:rPr>
                <w:color w:val="auto"/>
                <w:sz w:val="24"/>
                <w:lang w:eastAsia="ru-RU"/>
              </w:rPr>
            </w:pPr>
            <w:r>
              <w:rPr>
                <w:color w:val="auto"/>
                <w:sz w:val="24"/>
                <w:lang w:eastAsia="ru-RU"/>
              </w:rPr>
              <w:t>у</w:t>
            </w:r>
            <w:r w:rsidR="00A40A98" w:rsidRPr="003E4A72">
              <w:rPr>
                <w:color w:val="auto"/>
                <w:sz w:val="24"/>
                <w:lang w:eastAsia="ru-RU"/>
              </w:rPr>
              <w:t>дельное потребление  энергетических ресурсов</w:t>
            </w:r>
          </w:p>
        </w:tc>
        <w:tc>
          <w:tcPr>
            <w:tcW w:w="1134" w:type="dxa"/>
            <w:shd w:val="clear" w:color="auto" w:fill="auto"/>
            <w:hideMark/>
          </w:tcPr>
          <w:p w:rsidR="00A40A98" w:rsidRPr="003E4A72" w:rsidRDefault="00A83745" w:rsidP="004D37FB">
            <w:pPr>
              <w:pStyle w:val="aff2"/>
              <w:rPr>
                <w:color w:val="auto"/>
                <w:sz w:val="24"/>
                <w:lang w:eastAsia="ru-RU"/>
              </w:rPr>
            </w:pPr>
            <w:r>
              <w:rPr>
                <w:color w:val="auto"/>
                <w:sz w:val="24"/>
                <w:lang w:eastAsia="ru-RU"/>
              </w:rPr>
              <w:t>м</w:t>
            </w:r>
            <w:r w:rsidR="00A40A98" w:rsidRPr="003E4A72">
              <w:rPr>
                <w:color w:val="auto"/>
                <w:sz w:val="24"/>
                <w:lang w:eastAsia="ru-RU"/>
              </w:rPr>
              <w:t>ощ</w:t>
            </w:r>
            <w:r w:rsidR="004D37FB">
              <w:rPr>
                <w:color w:val="auto"/>
                <w:sz w:val="24"/>
                <w:lang w:eastAsia="ru-RU"/>
              </w:rPr>
              <w:t>-</w:t>
            </w:r>
            <w:r w:rsidR="00A40A98" w:rsidRPr="003E4A72">
              <w:rPr>
                <w:color w:val="auto"/>
                <w:sz w:val="24"/>
                <w:lang w:eastAsia="ru-RU"/>
              </w:rPr>
              <w:t>ность объекта</w:t>
            </w:r>
          </w:p>
        </w:tc>
        <w:tc>
          <w:tcPr>
            <w:tcW w:w="1846" w:type="dxa"/>
            <w:shd w:val="clear" w:color="auto" w:fill="auto"/>
            <w:hideMark/>
          </w:tcPr>
          <w:p w:rsidR="00A40A98" w:rsidRPr="003E4A72" w:rsidRDefault="00A83745" w:rsidP="004D37FB">
            <w:pPr>
              <w:pStyle w:val="aff2"/>
              <w:rPr>
                <w:color w:val="auto"/>
                <w:sz w:val="24"/>
                <w:lang w:eastAsia="ru-RU"/>
              </w:rPr>
            </w:pPr>
            <w:r>
              <w:rPr>
                <w:color w:val="auto"/>
                <w:sz w:val="24"/>
                <w:lang w:eastAsia="ru-RU"/>
              </w:rPr>
              <w:t>у</w:t>
            </w:r>
            <w:r w:rsidR="00A40A98" w:rsidRPr="003E4A72">
              <w:rPr>
                <w:color w:val="auto"/>
                <w:sz w:val="24"/>
                <w:lang w:eastAsia="ru-RU"/>
              </w:rPr>
              <w:t>дельное потребление  энергетических ресурсов</w:t>
            </w:r>
          </w:p>
        </w:tc>
      </w:tr>
      <w:tr w:rsidR="00A40A98" w:rsidRPr="003E4A72" w:rsidTr="004D37FB">
        <w:trPr>
          <w:trHeight w:val="2757"/>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Канализационно</w:t>
            </w:r>
            <w:r w:rsidR="00A83745">
              <w:rPr>
                <w:rFonts w:ascii="Times New Roman" w:hAnsi="Times New Roman"/>
                <w:bCs/>
                <w:sz w:val="24"/>
                <w:szCs w:val="24"/>
              </w:rPr>
              <w:t>-</w:t>
            </w:r>
            <w:r w:rsidRPr="003E4A72">
              <w:rPr>
                <w:rFonts w:ascii="Times New Roman" w:hAnsi="Times New Roman"/>
                <w:bCs/>
                <w:sz w:val="24"/>
                <w:szCs w:val="24"/>
              </w:rPr>
              <w:t xml:space="preserve">очистные сооружения в д. Ярки, </w:t>
            </w:r>
            <w:r w:rsidRPr="003E4A72">
              <w:rPr>
                <w:rFonts w:ascii="Times New Roman" w:hAnsi="Times New Roman"/>
                <w:sz w:val="24"/>
                <w:szCs w:val="24"/>
              </w:rPr>
              <w:t>назначение</w:t>
            </w:r>
            <w:r w:rsidR="00A83745">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Ханты-Мансийский район, сельское поселение  Шапша, д.</w:t>
            </w:r>
            <w:r w:rsidR="00A83745">
              <w:rPr>
                <w:rFonts w:ascii="Times New Roman" w:hAnsi="Times New Roman"/>
                <w:bCs/>
                <w:sz w:val="24"/>
                <w:szCs w:val="24"/>
              </w:rPr>
              <w:t xml:space="preserve"> </w:t>
            </w:r>
            <w:r w:rsidRPr="003E4A72">
              <w:rPr>
                <w:rFonts w:ascii="Times New Roman" w:hAnsi="Times New Roman"/>
                <w:bCs/>
                <w:sz w:val="24"/>
                <w:szCs w:val="24"/>
              </w:rPr>
              <w:t xml:space="preserve">Ярки, </w:t>
            </w:r>
            <w:r w:rsidRPr="003E4A72">
              <w:rPr>
                <w:rFonts w:ascii="Times New Roman" w:hAnsi="Times New Roman"/>
                <w:sz w:val="24"/>
                <w:szCs w:val="24"/>
              </w:rPr>
              <w:t>свидетельство о государственной регистрации пра</w:t>
            </w:r>
            <w:r w:rsidR="004D37FB">
              <w:rPr>
                <w:rFonts w:ascii="Times New Roman" w:hAnsi="Times New Roman"/>
                <w:sz w:val="24"/>
                <w:szCs w:val="24"/>
              </w:rPr>
              <w:t xml:space="preserve">ва  86-АБ 533536 </w:t>
            </w:r>
          </w:p>
          <w:p w:rsidR="00A40A98" w:rsidRPr="003E4A72" w:rsidRDefault="004D37FB" w:rsidP="004D37FB">
            <w:pPr>
              <w:spacing w:after="0" w:line="240" w:lineRule="auto"/>
              <w:rPr>
                <w:rFonts w:ascii="Times New Roman" w:hAnsi="Times New Roman"/>
                <w:sz w:val="24"/>
                <w:szCs w:val="24"/>
              </w:rPr>
            </w:pPr>
            <w:r>
              <w:rPr>
                <w:rFonts w:ascii="Times New Roman" w:hAnsi="Times New Roman"/>
                <w:sz w:val="24"/>
                <w:szCs w:val="24"/>
              </w:rPr>
              <w:t>от 13.11.2012</w:t>
            </w:r>
          </w:p>
        </w:tc>
        <w:tc>
          <w:tcPr>
            <w:tcW w:w="1104" w:type="dxa"/>
            <w:shd w:val="clear" w:color="auto" w:fill="auto"/>
            <w:noWrap/>
            <w:hideMark/>
          </w:tcPr>
          <w:p w:rsidR="00A40A98" w:rsidRPr="003E4A72" w:rsidRDefault="00A40A98" w:rsidP="007E5670">
            <w:pPr>
              <w:pStyle w:val="aff2"/>
              <w:rPr>
                <w:color w:val="auto"/>
                <w:sz w:val="24"/>
                <w:highlight w:val="green"/>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val="restart"/>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350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val="restart"/>
            <w:shd w:val="clear" w:color="auto" w:fill="auto"/>
            <w:noWrap/>
            <w:hideMark/>
          </w:tcPr>
          <w:p w:rsidR="004D37FB"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 xml:space="preserve">е более </w:t>
            </w:r>
          </w:p>
          <w:p w:rsidR="00A40A98" w:rsidRPr="003E4A72" w:rsidRDefault="00A40A98" w:rsidP="004D37FB">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A40A98" w:rsidRPr="003E4A72" w:rsidTr="004D37FB">
        <w:trPr>
          <w:trHeight w:val="3378"/>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назначение</w:t>
            </w:r>
            <w:r w:rsidR="00A83745">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86-АБ 634089 </w:t>
            </w:r>
          </w:p>
          <w:p w:rsidR="00A40A98" w:rsidRPr="003E4A72" w:rsidRDefault="00A40A98" w:rsidP="004D37FB">
            <w:pPr>
              <w:spacing w:after="0" w:line="240" w:lineRule="auto"/>
              <w:rPr>
                <w:rFonts w:ascii="Times New Roman" w:hAnsi="Times New Roman"/>
                <w:bCs/>
                <w:sz w:val="24"/>
                <w:szCs w:val="24"/>
              </w:rPr>
            </w:pPr>
            <w:r w:rsidRPr="003E4A72">
              <w:rPr>
                <w:rFonts w:ascii="Times New Roman" w:hAnsi="Times New Roman"/>
                <w:sz w:val="24"/>
                <w:szCs w:val="24"/>
              </w:rPr>
              <w:t>от 29.05.20</w:t>
            </w:r>
            <w:r w:rsidR="004D37FB">
              <w:rPr>
                <w:rFonts w:ascii="Times New Roman" w:hAnsi="Times New Roman"/>
                <w:sz w:val="24"/>
                <w:szCs w:val="24"/>
              </w:rPr>
              <w:t>13</w:t>
            </w:r>
          </w:p>
        </w:tc>
        <w:tc>
          <w:tcPr>
            <w:tcW w:w="1104" w:type="dxa"/>
            <w:shd w:val="clear" w:color="auto" w:fill="auto"/>
            <w:noWrap/>
            <w:hideMark/>
          </w:tcPr>
          <w:p w:rsidR="00A40A98" w:rsidRPr="003E4A72" w:rsidRDefault="00A40A98" w:rsidP="007E5670">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shd w:val="clear" w:color="auto" w:fill="auto"/>
            <w:noWrap/>
            <w:hideMark/>
          </w:tcPr>
          <w:p w:rsidR="00A40A98" w:rsidRPr="003E4A72" w:rsidRDefault="00A40A98" w:rsidP="004D37FB">
            <w:pPr>
              <w:pStyle w:val="aff2"/>
              <w:rPr>
                <w:color w:val="auto"/>
                <w:sz w:val="24"/>
                <w:lang w:eastAsia="ru-RU"/>
              </w:rPr>
            </w:pP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40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shd w:val="clear" w:color="auto" w:fill="auto"/>
            <w:noWrap/>
            <w:vAlign w:val="center"/>
            <w:hideMark/>
          </w:tcPr>
          <w:p w:rsidR="00A40A98" w:rsidRPr="003E4A72" w:rsidRDefault="00A40A98" w:rsidP="004D37FB">
            <w:pPr>
              <w:pStyle w:val="aff2"/>
              <w:rPr>
                <w:color w:val="auto"/>
                <w:sz w:val="24"/>
                <w:lang w:eastAsia="ru-RU"/>
              </w:rPr>
            </w:pPr>
          </w:p>
        </w:tc>
      </w:tr>
      <w:tr w:rsidR="00A40A98" w:rsidRPr="003E4A72" w:rsidTr="004D37FB">
        <w:trPr>
          <w:trHeight w:val="1672"/>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Канализаци</w:t>
            </w:r>
            <w:r w:rsidR="004D37FB">
              <w:rPr>
                <w:rFonts w:ascii="Times New Roman" w:hAnsi="Times New Roman"/>
                <w:bCs/>
                <w:sz w:val="24"/>
                <w:szCs w:val="24"/>
              </w:rPr>
              <w:t>онные очистные сооружения (КОС «ЕРШ-Б-35С»</w:t>
            </w:r>
            <w:r w:rsidRPr="003E4A72">
              <w:rPr>
                <w:rFonts w:ascii="Times New Roman" w:hAnsi="Times New Roman"/>
                <w:bCs/>
                <w:sz w:val="24"/>
                <w:szCs w:val="24"/>
              </w:rPr>
              <w:t xml:space="preserve">), </w:t>
            </w:r>
            <w:r w:rsidRPr="003E4A72">
              <w:rPr>
                <w:rFonts w:ascii="Times New Roman" w:hAnsi="Times New Roman"/>
                <w:sz w:val="24"/>
                <w:szCs w:val="24"/>
              </w:rPr>
              <w:t>назначение</w:t>
            </w:r>
            <w:r w:rsidR="00A83745">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Нялинское, с. Нялинское, </w:t>
            </w:r>
            <w:r w:rsidRPr="003E4A72">
              <w:rPr>
                <w:rFonts w:ascii="Times New Roman" w:hAnsi="Times New Roman"/>
                <w:sz w:val="24"/>
                <w:szCs w:val="24"/>
              </w:rPr>
              <w:t xml:space="preserve">свидетельство о государственной регистрации права  72 НЛ 393285 </w:t>
            </w:r>
          </w:p>
          <w:p w:rsidR="00A40A98" w:rsidRPr="003E4A72" w:rsidRDefault="00A40A98" w:rsidP="004D37FB">
            <w:pPr>
              <w:spacing w:after="0" w:line="240" w:lineRule="auto"/>
              <w:rPr>
                <w:rFonts w:ascii="Times New Roman" w:hAnsi="Times New Roman"/>
                <w:bCs/>
                <w:sz w:val="24"/>
                <w:szCs w:val="24"/>
              </w:rPr>
            </w:pPr>
            <w:r w:rsidRPr="003E4A72">
              <w:rPr>
                <w:rFonts w:ascii="Times New Roman" w:hAnsi="Times New Roman"/>
                <w:sz w:val="24"/>
                <w:szCs w:val="24"/>
              </w:rPr>
              <w:t>от</w:t>
            </w:r>
            <w:r w:rsidRPr="003E4A72">
              <w:rPr>
                <w:sz w:val="24"/>
                <w:szCs w:val="24"/>
              </w:rPr>
              <w:t xml:space="preserve"> </w:t>
            </w:r>
            <w:r w:rsidR="004D37FB">
              <w:rPr>
                <w:rFonts w:ascii="Times New Roman" w:hAnsi="Times New Roman"/>
                <w:sz w:val="24"/>
                <w:szCs w:val="24"/>
              </w:rPr>
              <w:t xml:space="preserve">15.09.2010 </w:t>
            </w:r>
          </w:p>
        </w:tc>
        <w:tc>
          <w:tcPr>
            <w:tcW w:w="1104" w:type="dxa"/>
            <w:shd w:val="clear" w:color="auto" w:fill="auto"/>
            <w:noWrap/>
            <w:hideMark/>
          </w:tcPr>
          <w:p w:rsidR="00A40A98" w:rsidRPr="003E4A72" w:rsidRDefault="00A40A98" w:rsidP="007E5670">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shd w:val="clear" w:color="auto" w:fill="auto"/>
            <w:noWrap/>
            <w:hideMark/>
          </w:tcPr>
          <w:p w:rsidR="00A40A98" w:rsidRPr="003E4A72" w:rsidRDefault="00A40A98" w:rsidP="004D37FB">
            <w:pPr>
              <w:pStyle w:val="aff2"/>
              <w:rPr>
                <w:color w:val="auto"/>
                <w:sz w:val="24"/>
                <w:lang w:eastAsia="ru-RU"/>
              </w:rPr>
            </w:pP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35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shd w:val="clear" w:color="auto" w:fill="auto"/>
            <w:noWrap/>
            <w:vAlign w:val="center"/>
            <w:hideMark/>
          </w:tcPr>
          <w:p w:rsidR="00A40A98" w:rsidRPr="003E4A72" w:rsidRDefault="00A40A98" w:rsidP="004D37FB">
            <w:pPr>
              <w:pStyle w:val="aff2"/>
              <w:rPr>
                <w:color w:val="auto"/>
                <w:sz w:val="24"/>
                <w:lang w:eastAsia="ru-RU"/>
              </w:rPr>
            </w:pPr>
          </w:p>
        </w:tc>
      </w:tr>
      <w:tr w:rsidR="004D37FB" w:rsidRPr="003E4A72" w:rsidTr="00423DC2">
        <w:trPr>
          <w:trHeight w:val="524"/>
        </w:trPr>
        <w:tc>
          <w:tcPr>
            <w:tcW w:w="3348" w:type="dxa"/>
            <w:shd w:val="clear" w:color="auto" w:fill="auto"/>
            <w:noWrap/>
          </w:tcPr>
          <w:p w:rsidR="004D37FB" w:rsidRPr="003E4A72" w:rsidRDefault="004D37FB" w:rsidP="004D37FB">
            <w:pPr>
              <w:spacing w:after="0" w:line="240" w:lineRule="auto"/>
              <w:rPr>
                <w:rFonts w:ascii="Times New Roman" w:hAnsi="Times New Roman"/>
                <w:bCs/>
                <w:sz w:val="24"/>
                <w:szCs w:val="24"/>
              </w:rPr>
            </w:pPr>
            <w:r w:rsidRPr="003E4A72">
              <w:rPr>
                <w:rFonts w:ascii="Times New Roman" w:hAnsi="Times New Roman"/>
                <w:bCs/>
                <w:sz w:val="24"/>
                <w:szCs w:val="24"/>
              </w:rPr>
              <w:t xml:space="preserve">Сооружения подготовки питьевой воды с. Цингалы и сооружения бытовых стоков школы в с. Цингалы Ханты-Мансийского района, общая </w:t>
            </w:r>
          </w:p>
        </w:tc>
        <w:tc>
          <w:tcPr>
            <w:tcW w:w="1104" w:type="dxa"/>
            <w:shd w:val="clear" w:color="auto" w:fill="auto"/>
            <w:noWrap/>
          </w:tcPr>
          <w:p w:rsidR="004D37FB" w:rsidRPr="003E4A72" w:rsidRDefault="004D37FB" w:rsidP="007E5670">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shd w:val="clear" w:color="auto" w:fill="auto"/>
            <w:noWrap/>
          </w:tcPr>
          <w:p w:rsidR="004D37FB" w:rsidRPr="003E4A72" w:rsidRDefault="004D37FB"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tcPr>
          <w:p w:rsidR="004D37FB" w:rsidRPr="003E4A72" w:rsidRDefault="004D37FB" w:rsidP="00423DC2">
            <w:pPr>
              <w:pStyle w:val="aff2"/>
              <w:rPr>
                <w:color w:val="auto"/>
                <w:sz w:val="24"/>
                <w:lang w:eastAsia="ru-RU"/>
              </w:rPr>
            </w:pPr>
            <w:r>
              <w:rPr>
                <w:color w:val="auto"/>
                <w:sz w:val="24"/>
                <w:lang w:eastAsia="ru-RU"/>
              </w:rPr>
              <w:t>н</w:t>
            </w:r>
            <w:r w:rsidRPr="003E4A72">
              <w:rPr>
                <w:color w:val="auto"/>
                <w:sz w:val="24"/>
                <w:lang w:eastAsia="ru-RU"/>
              </w:rPr>
              <w:t>е менее  20 м</w:t>
            </w:r>
            <w:r w:rsidRPr="003E4A72">
              <w:rPr>
                <w:color w:val="auto"/>
                <w:sz w:val="24"/>
                <w:vertAlign w:val="superscript"/>
                <w:lang w:eastAsia="ru-RU"/>
              </w:rPr>
              <w:t>3</w:t>
            </w:r>
            <w:r w:rsidRPr="003E4A72">
              <w:rPr>
                <w:color w:val="auto"/>
                <w:sz w:val="24"/>
                <w:lang w:eastAsia="ru-RU"/>
              </w:rPr>
              <w:t>/час</w:t>
            </w:r>
          </w:p>
        </w:tc>
        <w:tc>
          <w:tcPr>
            <w:tcW w:w="1846" w:type="dxa"/>
            <w:shd w:val="clear" w:color="auto" w:fill="auto"/>
            <w:noWrap/>
          </w:tcPr>
          <w:p w:rsidR="004D37FB" w:rsidRDefault="004D37FB" w:rsidP="00423DC2">
            <w:pPr>
              <w:pStyle w:val="aff2"/>
              <w:rPr>
                <w:color w:val="auto"/>
                <w:sz w:val="24"/>
                <w:lang w:eastAsia="ru-RU"/>
              </w:rPr>
            </w:pPr>
            <w:r>
              <w:rPr>
                <w:color w:val="auto"/>
                <w:sz w:val="24"/>
                <w:lang w:eastAsia="ru-RU"/>
              </w:rPr>
              <w:t>н</w:t>
            </w:r>
            <w:r w:rsidRPr="003E4A72">
              <w:rPr>
                <w:color w:val="auto"/>
                <w:sz w:val="24"/>
                <w:lang w:eastAsia="ru-RU"/>
              </w:rPr>
              <w:t xml:space="preserve">е более </w:t>
            </w:r>
          </w:p>
          <w:p w:rsidR="004D37FB" w:rsidRPr="003E4A72" w:rsidRDefault="004D37FB"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4D37FB" w:rsidRPr="003E4A72" w:rsidTr="004D37FB">
        <w:trPr>
          <w:trHeight w:val="3039"/>
        </w:trPr>
        <w:tc>
          <w:tcPr>
            <w:tcW w:w="3348" w:type="dxa"/>
            <w:shd w:val="clear" w:color="auto" w:fill="auto"/>
            <w:noWrap/>
            <w:hideMark/>
          </w:tcPr>
          <w:p w:rsidR="004D37FB" w:rsidRDefault="00A83745" w:rsidP="004D37FB">
            <w:pPr>
              <w:spacing w:after="0" w:line="240" w:lineRule="auto"/>
              <w:rPr>
                <w:rFonts w:ascii="Times New Roman" w:hAnsi="Times New Roman"/>
                <w:sz w:val="24"/>
                <w:szCs w:val="24"/>
              </w:rPr>
            </w:pPr>
            <w:r>
              <w:rPr>
                <w:rFonts w:ascii="Times New Roman" w:hAnsi="Times New Roman"/>
                <w:bCs/>
                <w:sz w:val="24"/>
                <w:szCs w:val="24"/>
              </w:rPr>
              <w:t>п</w:t>
            </w:r>
            <w:r w:rsidR="004D37FB" w:rsidRPr="003E4A72">
              <w:rPr>
                <w:rFonts w:ascii="Times New Roman" w:hAnsi="Times New Roman"/>
                <w:bCs/>
                <w:sz w:val="24"/>
                <w:szCs w:val="24"/>
              </w:rPr>
              <w:t>лощадь</w:t>
            </w:r>
            <w:r>
              <w:rPr>
                <w:rFonts w:ascii="Times New Roman" w:hAnsi="Times New Roman"/>
                <w:bCs/>
                <w:sz w:val="24"/>
                <w:szCs w:val="24"/>
              </w:rPr>
              <w:t xml:space="preserve"> –</w:t>
            </w:r>
            <w:r w:rsidR="004D37FB" w:rsidRPr="003E4A72">
              <w:rPr>
                <w:rFonts w:ascii="Times New Roman" w:hAnsi="Times New Roman"/>
                <w:bCs/>
                <w:sz w:val="24"/>
                <w:szCs w:val="24"/>
              </w:rPr>
              <w:t xml:space="preserve"> 66,7 кв.</w:t>
            </w:r>
            <w:r w:rsidR="004D37FB">
              <w:rPr>
                <w:rFonts w:ascii="Times New Roman" w:hAnsi="Times New Roman"/>
                <w:bCs/>
                <w:sz w:val="24"/>
                <w:szCs w:val="24"/>
              </w:rPr>
              <w:t xml:space="preserve"> </w:t>
            </w:r>
            <w:r w:rsidR="004D37FB" w:rsidRPr="003E4A72">
              <w:rPr>
                <w:rFonts w:ascii="Times New Roman" w:hAnsi="Times New Roman"/>
                <w:bCs/>
                <w:sz w:val="24"/>
                <w:szCs w:val="24"/>
              </w:rPr>
              <w:t>м</w:t>
            </w:r>
            <w:r w:rsidR="004D37FB">
              <w:rPr>
                <w:rFonts w:ascii="Times New Roman" w:hAnsi="Times New Roman"/>
                <w:bCs/>
                <w:sz w:val="24"/>
                <w:szCs w:val="24"/>
              </w:rPr>
              <w:t xml:space="preserve"> </w:t>
            </w:r>
            <w:r w:rsidR="004D37FB" w:rsidRPr="003E4A72">
              <w:rPr>
                <w:rFonts w:ascii="Times New Roman" w:hAnsi="Times New Roman"/>
                <w:bCs/>
                <w:sz w:val="24"/>
                <w:szCs w:val="24"/>
              </w:rPr>
              <w:t xml:space="preserve">(Комплекс Сооружения подготовки питьевой воды с. Цингалы и сооружения бытовых стоков в с. Цингалы Ханты-Мансийского района, </w:t>
            </w:r>
            <w:r w:rsidR="004D37FB" w:rsidRPr="003E4A72">
              <w:rPr>
                <w:rFonts w:ascii="Times New Roman" w:hAnsi="Times New Roman"/>
                <w:sz w:val="24"/>
                <w:szCs w:val="24"/>
              </w:rPr>
              <w:t>назначение</w:t>
            </w:r>
            <w:r w:rsidR="004D37FB">
              <w:rPr>
                <w:rFonts w:ascii="Times New Roman" w:hAnsi="Times New Roman"/>
                <w:sz w:val="24"/>
                <w:szCs w:val="24"/>
              </w:rPr>
              <w:t>:</w:t>
            </w:r>
            <w:r w:rsidR="004D37FB" w:rsidRPr="003E4A72">
              <w:rPr>
                <w:rFonts w:ascii="Times New Roman" w:hAnsi="Times New Roman"/>
                <w:sz w:val="24"/>
                <w:szCs w:val="24"/>
              </w:rPr>
              <w:t xml:space="preserve"> нежилое, этажность – 1, адрес объекта:</w:t>
            </w:r>
            <w:r w:rsidR="004D37FB" w:rsidRPr="003E4A72">
              <w:rPr>
                <w:rFonts w:ascii="Times New Roman" w:hAnsi="Times New Roman"/>
                <w:bCs/>
                <w:sz w:val="24"/>
                <w:szCs w:val="24"/>
              </w:rPr>
              <w:t xml:space="preserve"> Ханты-Мансийский район, сельское поселение Цингалы, с. Цингалы, </w:t>
            </w:r>
            <w:r w:rsidR="004D37FB" w:rsidRPr="003E4A72">
              <w:rPr>
                <w:rFonts w:ascii="Times New Roman" w:hAnsi="Times New Roman"/>
                <w:sz w:val="24"/>
                <w:szCs w:val="24"/>
              </w:rPr>
              <w:t xml:space="preserve">свидетельство о государственной регистрации права  72НЛ 399225 </w:t>
            </w:r>
          </w:p>
          <w:p w:rsidR="004D37FB" w:rsidRPr="003E4A72" w:rsidRDefault="004D37FB" w:rsidP="004D37FB">
            <w:pPr>
              <w:spacing w:after="0" w:line="240" w:lineRule="auto"/>
              <w:rPr>
                <w:rFonts w:ascii="Times New Roman" w:hAnsi="Times New Roman"/>
                <w:bCs/>
                <w:sz w:val="24"/>
                <w:szCs w:val="24"/>
                <w:highlight w:val="lightGray"/>
              </w:rPr>
            </w:pPr>
            <w:r w:rsidRPr="003E4A72">
              <w:rPr>
                <w:rFonts w:ascii="Times New Roman" w:hAnsi="Times New Roman"/>
                <w:sz w:val="24"/>
                <w:szCs w:val="24"/>
              </w:rPr>
              <w:t xml:space="preserve">от 22 октября 2009 года </w:t>
            </w:r>
          </w:p>
        </w:tc>
        <w:tc>
          <w:tcPr>
            <w:tcW w:w="1104" w:type="dxa"/>
            <w:shd w:val="clear" w:color="auto" w:fill="auto"/>
            <w:noWrap/>
          </w:tcPr>
          <w:p w:rsidR="004D37FB" w:rsidRPr="003E4A72" w:rsidRDefault="004D37FB" w:rsidP="004D37FB">
            <w:pPr>
              <w:pStyle w:val="aff2"/>
              <w:rPr>
                <w:color w:val="auto"/>
                <w:sz w:val="24"/>
                <w:lang w:eastAsia="ru-RU"/>
              </w:rPr>
            </w:pPr>
          </w:p>
        </w:tc>
        <w:tc>
          <w:tcPr>
            <w:tcW w:w="1878" w:type="dxa"/>
            <w:shd w:val="clear" w:color="auto" w:fill="auto"/>
            <w:noWrap/>
          </w:tcPr>
          <w:p w:rsidR="004D37FB" w:rsidRPr="003E4A72" w:rsidRDefault="004D37FB" w:rsidP="004D37FB">
            <w:pPr>
              <w:pStyle w:val="aff2"/>
              <w:rPr>
                <w:color w:val="auto"/>
                <w:sz w:val="24"/>
                <w:lang w:eastAsia="ru-RU"/>
              </w:rPr>
            </w:pPr>
          </w:p>
        </w:tc>
        <w:tc>
          <w:tcPr>
            <w:tcW w:w="1134" w:type="dxa"/>
            <w:shd w:val="clear" w:color="auto" w:fill="auto"/>
            <w:noWrap/>
          </w:tcPr>
          <w:p w:rsidR="004D37FB" w:rsidRPr="003E4A72" w:rsidRDefault="004D37FB" w:rsidP="004D37FB">
            <w:pPr>
              <w:pStyle w:val="aff2"/>
              <w:rPr>
                <w:color w:val="auto"/>
                <w:sz w:val="24"/>
                <w:lang w:eastAsia="ru-RU"/>
              </w:rPr>
            </w:pPr>
          </w:p>
        </w:tc>
        <w:tc>
          <w:tcPr>
            <w:tcW w:w="1846" w:type="dxa"/>
            <w:shd w:val="clear" w:color="auto" w:fill="auto"/>
            <w:noWrap/>
          </w:tcPr>
          <w:p w:rsidR="004D37FB" w:rsidRPr="003E4A72" w:rsidRDefault="004D37FB" w:rsidP="004D37FB">
            <w:pPr>
              <w:pStyle w:val="aff2"/>
              <w:rPr>
                <w:color w:val="auto"/>
                <w:sz w:val="24"/>
                <w:lang w:eastAsia="ru-RU"/>
              </w:rPr>
            </w:pPr>
          </w:p>
        </w:tc>
      </w:tr>
    </w:tbl>
    <w:p w:rsidR="00A40A98" w:rsidRPr="003E4A72" w:rsidRDefault="00A40A98" w:rsidP="00A40A98">
      <w:pPr>
        <w:spacing w:after="0" w:line="240" w:lineRule="auto"/>
        <w:ind w:firstLine="709"/>
        <w:jc w:val="both"/>
        <w:rPr>
          <w:rFonts w:ascii="Times New Roman" w:hAnsi="Times New Roman"/>
          <w:sz w:val="24"/>
          <w:szCs w:val="24"/>
        </w:rPr>
      </w:pPr>
    </w:p>
    <w:p w:rsidR="00A40A98" w:rsidRPr="003E4A72" w:rsidRDefault="00A40A98" w:rsidP="00A40A98">
      <w:pPr>
        <w:spacing w:after="0"/>
        <w:ind w:firstLine="708"/>
        <w:jc w:val="both"/>
        <w:rPr>
          <w:rFonts w:ascii="Times New Roman" w:hAnsi="Times New Roman"/>
          <w:sz w:val="24"/>
          <w:szCs w:val="24"/>
        </w:rPr>
      </w:pPr>
      <w:r w:rsidRPr="003E4A72">
        <w:rPr>
          <w:rFonts w:ascii="Times New Roman" w:hAnsi="Times New Roman"/>
          <w:sz w:val="24"/>
          <w:szCs w:val="24"/>
        </w:rPr>
        <w:t xml:space="preserve">Концессионер выполняет </w:t>
      </w:r>
      <w:r w:rsidR="004D37FB">
        <w:rPr>
          <w:rFonts w:ascii="Times New Roman" w:hAnsi="Times New Roman"/>
          <w:sz w:val="24"/>
          <w:szCs w:val="24"/>
        </w:rPr>
        <w:t>р</w:t>
      </w:r>
      <w:r w:rsidRPr="003E4A72">
        <w:rPr>
          <w:rFonts w:ascii="Times New Roman" w:hAnsi="Times New Roman"/>
          <w:sz w:val="24"/>
          <w:szCs w:val="24"/>
        </w:rPr>
        <w:t>еконструкцию объектов концессионного соглашения.</w:t>
      </w:r>
    </w:p>
    <w:p w:rsidR="00A40A98" w:rsidRPr="003E4A72" w:rsidRDefault="00A40A98" w:rsidP="00A40A98">
      <w:pPr>
        <w:spacing w:after="0"/>
        <w:ind w:firstLine="708"/>
        <w:jc w:val="both"/>
        <w:rPr>
          <w:rFonts w:ascii="Times New Roman" w:hAnsi="Times New Roman"/>
          <w:sz w:val="24"/>
          <w:szCs w:val="24"/>
        </w:rPr>
      </w:pPr>
      <w:r w:rsidRPr="003E4A72">
        <w:rPr>
          <w:rFonts w:ascii="Times New Roman" w:hAnsi="Times New Roman"/>
          <w:sz w:val="24"/>
          <w:szCs w:val="24"/>
        </w:rPr>
        <w:t>Результат реконструкции</w:t>
      </w:r>
      <w:r w:rsidR="004D37FB">
        <w:rPr>
          <w:rFonts w:ascii="Times New Roman" w:hAnsi="Times New Roman"/>
          <w:sz w:val="24"/>
          <w:szCs w:val="24"/>
        </w:rPr>
        <w:t>:</w:t>
      </w:r>
      <w:r w:rsidRPr="003E4A72">
        <w:rPr>
          <w:rFonts w:ascii="Times New Roman" w:hAnsi="Times New Roman"/>
          <w:sz w:val="24"/>
          <w:szCs w:val="24"/>
        </w:rPr>
        <w:t xml:space="preserve"> комплексная замена оборудования КОС по истечению срока эксплуатации, насосов, запорной арматуры, гидроаккумуляторов и комплекса АСУ, замена сетей канализации. Указанные мероприятия проводятся с применением современных энергоэффективных технологий.</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w:t>
      </w:r>
      <w:r w:rsidR="008F7BA0">
        <w:rPr>
          <w:rFonts w:ascii="Times New Roman" w:hAnsi="Times New Roman"/>
          <w:sz w:val="24"/>
          <w:szCs w:val="24"/>
        </w:rPr>
        <w:t>ации в отношении канализационно-</w:t>
      </w:r>
      <w:r w:rsidRPr="003E4A72">
        <w:rPr>
          <w:rFonts w:ascii="Times New Roman" w:hAnsi="Times New Roman"/>
          <w:sz w:val="24"/>
          <w:szCs w:val="24"/>
        </w:rPr>
        <w:t>очистных сооружений и сетей канализации, согласовывает разработанную Проектную документацию с Концедентом.</w:t>
      </w:r>
    </w:p>
    <w:p w:rsidR="00A40A98" w:rsidRPr="003E4A72" w:rsidRDefault="00A40A98" w:rsidP="00A40A98">
      <w:pPr>
        <w:pStyle w:val="afa"/>
        <w:widowControl w:val="0"/>
        <w:autoSpaceDE w:val="0"/>
        <w:autoSpaceDN w:val="0"/>
        <w:adjustRightInd w:val="0"/>
        <w:spacing w:after="0" w:line="240" w:lineRule="auto"/>
        <w:ind w:left="0" w:firstLine="720"/>
        <w:jc w:val="both"/>
        <w:rPr>
          <w:sz w:val="24"/>
          <w:szCs w:val="24"/>
        </w:rPr>
      </w:pPr>
      <w:r w:rsidRPr="003E4A72">
        <w:rPr>
          <w:sz w:val="24"/>
          <w:szCs w:val="24"/>
        </w:rPr>
        <w:t>Проектом необходимо предусмотреть</w:t>
      </w:r>
      <w:r w:rsidRPr="003E4A72">
        <w:rPr>
          <w:sz w:val="24"/>
          <w:szCs w:val="24"/>
          <w:lang w:eastAsia="ru-RU"/>
        </w:rPr>
        <w:t xml:space="preserve"> исполнение КОС в виде блочно-модульной установки (БМУ). Исполнение сетей канализации с применением современных технологий со сроком эксплуатации не менее 25 лет. БМУ состоит из одного или нескольких транспортабельных блок-модулей полной заводской готовности.</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Комплекс БМУ должен включать в себя: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насосное оборудование;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компрессоры ведущие;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трубопроводы технологические;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блок-бокс с освещением, отоплением и пожарно-охранная сигнализация;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аэротенков;</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щиты контрольно</w:t>
      </w:r>
      <w:r w:rsidR="00A83745">
        <w:rPr>
          <w:rFonts w:ascii="Times New Roman" w:hAnsi="Times New Roman"/>
          <w:sz w:val="24"/>
          <w:szCs w:val="24"/>
        </w:rPr>
        <w:t>-</w:t>
      </w:r>
      <w:r w:rsidRPr="003E4A72">
        <w:rPr>
          <w:rFonts w:ascii="Times New Roman" w:hAnsi="Times New Roman"/>
          <w:sz w:val="24"/>
          <w:szCs w:val="24"/>
        </w:rPr>
        <w:t>измерительных приборов и автоматики и управления;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отстойников первой и второй ступени;</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накопительные ёмкости первой и второй ступени</w:t>
      </w:r>
      <w:r w:rsidR="008F7BA0">
        <w:rPr>
          <w:rFonts w:ascii="Times New Roman" w:hAnsi="Times New Roman"/>
          <w:sz w:val="24"/>
          <w:szCs w:val="24"/>
        </w:rPr>
        <w:t>.</w:t>
      </w:r>
    </w:p>
    <w:p w:rsidR="00A40A98" w:rsidRPr="003E4A72" w:rsidRDefault="00A40A98" w:rsidP="00FD0B97">
      <w:pPr>
        <w:shd w:val="clear" w:color="auto" w:fill="FFFFFF"/>
        <w:spacing w:after="0" w:line="315" w:lineRule="atLeast"/>
        <w:ind w:firstLine="709"/>
        <w:jc w:val="both"/>
        <w:rPr>
          <w:rFonts w:ascii="Times New Roman" w:hAnsi="Times New Roman"/>
          <w:spacing w:val="6"/>
          <w:sz w:val="24"/>
          <w:szCs w:val="24"/>
        </w:rPr>
      </w:pPr>
      <w:r w:rsidRPr="003E4A72">
        <w:rPr>
          <w:rFonts w:ascii="Times New Roman" w:hAnsi="Times New Roman"/>
          <w:spacing w:val="6"/>
          <w:sz w:val="24"/>
          <w:szCs w:val="24"/>
        </w:rPr>
        <w:t>Технологической схемой очистки поверхностных сточных вод предусмотреть следующие основные этапы и сооружения:</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разделение потока поверхностных сточных вод в распределительном колодце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накопление нормативного потока сточной воды в аккумулирующем резервуаре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предварительное отстаивание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глубокая очистка на установке WATEQ R, включающая двухступенчатое фильтрование</w:t>
      </w:r>
      <w:r w:rsidR="004D37FB">
        <w:rPr>
          <w:rFonts w:ascii="Times New Roman" w:hAnsi="Times New Roman"/>
          <w:spacing w:val="6"/>
          <w:sz w:val="24"/>
          <w:szCs w:val="24"/>
        </w:rPr>
        <w:t>;</w:t>
      </w:r>
      <w:r w:rsidRPr="003E4A72">
        <w:rPr>
          <w:rFonts w:ascii="Times New Roman" w:hAnsi="Times New Roman"/>
          <w:spacing w:val="6"/>
          <w:sz w:val="24"/>
          <w:szCs w:val="24"/>
        </w:rPr>
        <w:t> </w:t>
      </w:r>
    </w:p>
    <w:p w:rsidR="00A40A98" w:rsidRPr="003E4A72" w:rsidRDefault="00A40A98" w:rsidP="004D37FB">
      <w:pPr>
        <w:shd w:val="clear" w:color="auto" w:fill="FFFFFF"/>
        <w:spacing w:after="0" w:line="315" w:lineRule="atLeast"/>
        <w:ind w:left="709"/>
        <w:jc w:val="both"/>
        <w:rPr>
          <w:rFonts w:ascii="Times New Roman" w:hAnsi="Times New Roman"/>
          <w:spacing w:val="6"/>
          <w:sz w:val="24"/>
          <w:szCs w:val="24"/>
        </w:rPr>
      </w:pPr>
      <w:r w:rsidRPr="003E4A72">
        <w:rPr>
          <w:rFonts w:ascii="Times New Roman" w:hAnsi="Times New Roman"/>
          <w:spacing w:val="6"/>
          <w:sz w:val="24"/>
          <w:szCs w:val="24"/>
        </w:rPr>
        <w:t>обеззараживание и сброс очищенной воды</w:t>
      </w:r>
      <w:r w:rsidR="004D37FB">
        <w:rPr>
          <w:rFonts w:ascii="Times New Roman" w:hAnsi="Times New Roman"/>
          <w:spacing w:val="6"/>
          <w:sz w:val="24"/>
          <w:szCs w:val="24"/>
        </w:rPr>
        <w:t>.</w:t>
      </w:r>
    </w:p>
    <w:p w:rsidR="00A40A98" w:rsidRPr="003E4A72" w:rsidRDefault="00A40A98" w:rsidP="00FD0B97">
      <w:pPr>
        <w:spacing w:after="0" w:line="240" w:lineRule="auto"/>
        <w:ind w:firstLine="708"/>
        <w:jc w:val="both"/>
        <w:rPr>
          <w:rFonts w:ascii="Times New Roman" w:hAnsi="Times New Roman"/>
          <w:sz w:val="24"/>
          <w:szCs w:val="24"/>
        </w:rPr>
      </w:pPr>
      <w:r w:rsidRPr="003E4A72">
        <w:rPr>
          <w:rFonts w:ascii="Times New Roman" w:hAnsi="Times New Roman"/>
          <w:sz w:val="24"/>
          <w:szCs w:val="24"/>
        </w:rPr>
        <w:t xml:space="preserve">Концессионер осуществляет реконструкцию КОС в д. Ярки, с. Нялинское, </w:t>
      </w:r>
      <w:r w:rsidR="004D37FB">
        <w:rPr>
          <w:rFonts w:ascii="Times New Roman" w:hAnsi="Times New Roman"/>
          <w:sz w:val="24"/>
          <w:szCs w:val="24"/>
        </w:rPr>
        <w:t xml:space="preserve">                   </w:t>
      </w:r>
      <w:r w:rsidRPr="003E4A72">
        <w:rPr>
          <w:rFonts w:ascii="Times New Roman" w:hAnsi="Times New Roman"/>
          <w:sz w:val="24"/>
          <w:szCs w:val="24"/>
        </w:rPr>
        <w:t>п. Кирпичный, с. Цингалы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A40A98" w:rsidRPr="003E4A72" w:rsidRDefault="00A40A98" w:rsidP="00FD0B97">
      <w:pPr>
        <w:spacing w:after="0" w:line="240" w:lineRule="auto"/>
        <w:ind w:firstLine="708"/>
        <w:jc w:val="both"/>
        <w:rPr>
          <w:rFonts w:ascii="Times New Roman" w:hAnsi="Times New Roman"/>
          <w:sz w:val="24"/>
          <w:szCs w:val="24"/>
        </w:rPr>
      </w:pPr>
      <w:r w:rsidRPr="003E4A72">
        <w:rPr>
          <w:rFonts w:ascii="Times New Roman" w:hAnsi="Times New Roman"/>
          <w:sz w:val="24"/>
          <w:szCs w:val="24"/>
        </w:rPr>
        <w:t>Реконструкция КОС с. Цингалы, с. Нялинское должна быть проведена в летний период 2029 года, КОС д. Ярки, п. Кир</w:t>
      </w:r>
      <w:r w:rsidR="004D37FB">
        <w:rPr>
          <w:rFonts w:ascii="Times New Roman" w:hAnsi="Times New Roman"/>
          <w:sz w:val="24"/>
          <w:szCs w:val="24"/>
        </w:rPr>
        <w:t xml:space="preserve">пичный – в летний </w:t>
      </w:r>
      <w:r w:rsidRPr="003E4A72">
        <w:rPr>
          <w:rFonts w:ascii="Times New Roman" w:hAnsi="Times New Roman"/>
          <w:sz w:val="24"/>
          <w:szCs w:val="24"/>
        </w:rPr>
        <w:t xml:space="preserve">период 2032 года, замена сетей канализации д. Ярки </w:t>
      </w:r>
      <w:r w:rsidR="004D37FB">
        <w:rPr>
          <w:rFonts w:ascii="Times New Roman" w:hAnsi="Times New Roman"/>
          <w:sz w:val="24"/>
          <w:szCs w:val="24"/>
        </w:rPr>
        <w:t xml:space="preserve">– </w:t>
      </w:r>
      <w:r w:rsidRPr="003E4A72">
        <w:rPr>
          <w:rFonts w:ascii="Times New Roman" w:hAnsi="Times New Roman"/>
          <w:sz w:val="24"/>
          <w:szCs w:val="24"/>
        </w:rPr>
        <w:t>в летний период 2032 года.</w:t>
      </w:r>
    </w:p>
    <w:p w:rsidR="00A40A98" w:rsidRPr="008F494A" w:rsidRDefault="00A40A98" w:rsidP="00FD0B97">
      <w:pPr>
        <w:spacing w:after="0" w:line="240" w:lineRule="auto"/>
        <w:ind w:firstLine="567"/>
        <w:jc w:val="right"/>
        <w:rPr>
          <w:rFonts w:ascii="Times New Roman" w:eastAsia="MS Mincho" w:hAnsi="Times New Roman"/>
          <w:color w:val="FF0000"/>
          <w:lang w:eastAsia="ja-JP"/>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1E025C">
          <w:pgSz w:w="11906" w:h="16838"/>
          <w:pgMar w:top="1418" w:right="1276" w:bottom="1134" w:left="1559" w:header="567" w:footer="567" w:gutter="0"/>
          <w:cols w:space="708"/>
          <w:titlePg/>
          <w:docGrid w:linePitch="360"/>
        </w:sectPr>
      </w:pPr>
    </w:p>
    <w:p w:rsidR="00C015DD" w:rsidRPr="0092287B" w:rsidRDefault="00C015DD" w:rsidP="00C015DD">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w:t>
      </w:r>
      <w:r>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95538A" w:rsidRDefault="00C015DD" w:rsidP="00C015DD">
      <w:pPr>
        <w:spacing w:after="0" w:line="240" w:lineRule="auto"/>
        <w:jc w:val="right"/>
        <w:rPr>
          <w:rFonts w:ascii="Times New Roman" w:hAnsi="Times New Roman"/>
          <w:color w:val="000000"/>
          <w:sz w:val="28"/>
          <w:szCs w:val="28"/>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C015DD" w:rsidRDefault="00C015DD" w:rsidP="00C015DD">
      <w:pPr>
        <w:spacing w:after="0" w:line="240" w:lineRule="auto"/>
        <w:jc w:val="right"/>
        <w:rPr>
          <w:rFonts w:ascii="Times New Roman" w:hAnsi="Times New Roman"/>
          <w:color w:val="000000"/>
          <w:sz w:val="28"/>
          <w:szCs w:val="28"/>
        </w:rPr>
      </w:pPr>
    </w:p>
    <w:p w:rsidR="00C015DD" w:rsidRDefault="00C015DD" w:rsidP="00C015DD">
      <w:pPr>
        <w:ind w:firstLine="708"/>
        <w:jc w:val="center"/>
        <w:rPr>
          <w:rFonts w:ascii="Times New Roman" w:hAnsi="Times New Roman"/>
          <w:b/>
          <w:sz w:val="24"/>
          <w:szCs w:val="24"/>
        </w:rPr>
      </w:pPr>
      <w:r w:rsidRPr="00462004">
        <w:rPr>
          <w:rFonts w:ascii="Times New Roman" w:hAnsi="Times New Roman"/>
          <w:b/>
          <w:sz w:val="24"/>
          <w:szCs w:val="24"/>
        </w:rPr>
        <w:t>Объем полезного отпуска  водоотведения в году, предше</w:t>
      </w:r>
      <w:r w:rsidR="00B81341">
        <w:rPr>
          <w:rFonts w:ascii="Times New Roman" w:hAnsi="Times New Roman"/>
          <w:b/>
          <w:sz w:val="24"/>
          <w:szCs w:val="24"/>
        </w:rPr>
        <w:t>ствующем первому году действия К</w:t>
      </w:r>
      <w:r w:rsidRPr="00462004">
        <w:rPr>
          <w:rFonts w:ascii="Times New Roman" w:hAnsi="Times New Roman"/>
          <w:b/>
          <w:sz w:val="24"/>
          <w:szCs w:val="24"/>
        </w:rPr>
        <w:t xml:space="preserve">онцессионного соглашения, </w:t>
      </w:r>
      <w:r w:rsidR="00B81341">
        <w:rPr>
          <w:rFonts w:ascii="Times New Roman" w:hAnsi="Times New Roman"/>
          <w:b/>
          <w:sz w:val="24"/>
          <w:szCs w:val="24"/>
        </w:rPr>
        <w:t xml:space="preserve">                 </w:t>
      </w:r>
      <w:r w:rsidRPr="00462004">
        <w:rPr>
          <w:rFonts w:ascii="Times New Roman" w:hAnsi="Times New Roman"/>
          <w:b/>
          <w:sz w:val="24"/>
          <w:szCs w:val="24"/>
        </w:rPr>
        <w:t xml:space="preserve">а </w:t>
      </w:r>
      <w:r w:rsidRPr="008C7FC0">
        <w:rPr>
          <w:rFonts w:ascii="Times New Roman" w:hAnsi="Times New Roman"/>
          <w:b/>
          <w:sz w:val="24"/>
          <w:szCs w:val="24"/>
        </w:rPr>
        <w:t xml:space="preserve">также прогноз объема отпуска водоотведения на срок действий </w:t>
      </w:r>
      <w:r w:rsidR="00B81341">
        <w:rPr>
          <w:rFonts w:ascii="Times New Roman" w:hAnsi="Times New Roman"/>
          <w:b/>
          <w:sz w:val="24"/>
          <w:szCs w:val="24"/>
        </w:rPr>
        <w:t>К</w:t>
      </w:r>
      <w:r w:rsidRPr="008C7FC0">
        <w:rPr>
          <w:rFonts w:ascii="Times New Roman" w:hAnsi="Times New Roman"/>
          <w:b/>
          <w:sz w:val="24"/>
          <w:szCs w:val="24"/>
        </w:rPr>
        <w:t>онцессионного соглашения</w:t>
      </w:r>
      <w:r w:rsidR="008C7FC0" w:rsidRPr="008C7FC0">
        <w:rPr>
          <w:rFonts w:ascii="Times New Roman" w:hAnsi="Times New Roman"/>
          <w:b/>
          <w:sz w:val="24"/>
          <w:szCs w:val="24"/>
        </w:rPr>
        <w:t xml:space="preserve"> (</w:t>
      </w:r>
      <w:r w:rsidR="008C7FC0" w:rsidRPr="008C7FC0">
        <w:rPr>
          <w:rFonts w:ascii="Times New Roman" w:hAnsi="Times New Roman"/>
          <w:sz w:val="24"/>
          <w:szCs w:val="24"/>
        </w:rPr>
        <w:t>в соответствии с пунктом 4 части 1.2 статьи 23 Закона о концессионных соглашениях)</w:t>
      </w:r>
    </w:p>
    <w:tbl>
      <w:tblPr>
        <w:tblW w:w="15300" w:type="dxa"/>
        <w:tblInd w:w="-612" w:type="dxa"/>
        <w:tblLayout w:type="fixed"/>
        <w:tblLook w:val="04A0"/>
      </w:tblPr>
      <w:tblGrid>
        <w:gridCol w:w="900"/>
        <w:gridCol w:w="470"/>
        <w:gridCol w:w="426"/>
        <w:gridCol w:w="531"/>
        <w:gridCol w:w="426"/>
        <w:gridCol w:w="531"/>
        <w:gridCol w:w="469"/>
        <w:gridCol w:w="426"/>
        <w:gridCol w:w="474"/>
        <w:gridCol w:w="426"/>
        <w:gridCol w:w="474"/>
        <w:gridCol w:w="426"/>
        <w:gridCol w:w="474"/>
        <w:gridCol w:w="567"/>
        <w:gridCol w:w="540"/>
        <w:gridCol w:w="540"/>
        <w:gridCol w:w="540"/>
        <w:gridCol w:w="540"/>
        <w:gridCol w:w="540"/>
        <w:gridCol w:w="540"/>
        <w:gridCol w:w="540"/>
        <w:gridCol w:w="540"/>
        <w:gridCol w:w="360"/>
        <w:gridCol w:w="360"/>
        <w:gridCol w:w="360"/>
        <w:gridCol w:w="360"/>
        <w:gridCol w:w="360"/>
        <w:gridCol w:w="360"/>
        <w:gridCol w:w="360"/>
        <w:gridCol w:w="360"/>
        <w:gridCol w:w="360"/>
        <w:gridCol w:w="360"/>
        <w:gridCol w:w="360"/>
      </w:tblGrid>
      <w:tr w:rsidR="00C015DD" w:rsidRPr="0036012B" w:rsidTr="0036012B">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Перечень сведений, подлежа</w:t>
            </w:r>
            <w:r w:rsidR="00B81341" w:rsidRPr="0036012B">
              <w:rPr>
                <w:rFonts w:ascii="Times New Roman" w:hAnsi="Times New Roman"/>
                <w:sz w:val="14"/>
                <w:szCs w:val="14"/>
              </w:rPr>
              <w:t>-</w:t>
            </w:r>
            <w:r w:rsidRPr="0036012B">
              <w:rPr>
                <w:rFonts w:ascii="Times New Roman" w:hAnsi="Times New Roman"/>
                <w:sz w:val="14"/>
                <w:szCs w:val="14"/>
              </w:rPr>
              <w:t>щих представ</w:t>
            </w:r>
            <w:r w:rsidR="00B81341" w:rsidRPr="0036012B">
              <w:rPr>
                <w:rFonts w:ascii="Times New Roman" w:hAnsi="Times New Roman"/>
                <w:sz w:val="14"/>
                <w:szCs w:val="14"/>
              </w:rPr>
              <w:t>-</w:t>
            </w:r>
            <w:r w:rsidRPr="0036012B">
              <w:rPr>
                <w:rFonts w:ascii="Times New Roman" w:hAnsi="Times New Roman"/>
                <w:sz w:val="14"/>
                <w:szCs w:val="14"/>
              </w:rPr>
              <w:t>лению организа</w:t>
            </w:r>
            <w:r w:rsidR="000E1444">
              <w:rPr>
                <w:rFonts w:ascii="Times New Roman" w:hAnsi="Times New Roman"/>
                <w:sz w:val="14"/>
                <w:szCs w:val="14"/>
              </w:rPr>
              <w:t>-</w:t>
            </w:r>
            <w:r w:rsidRPr="0036012B">
              <w:rPr>
                <w:rFonts w:ascii="Times New Roman" w:hAnsi="Times New Roman"/>
                <w:sz w:val="14"/>
                <w:szCs w:val="14"/>
              </w:rPr>
              <w:t>тору конкурса</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Ед. изм.</w:t>
            </w:r>
          </w:p>
        </w:tc>
        <w:tc>
          <w:tcPr>
            <w:tcW w:w="13930"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Сведения о ценах, величинах, значениях и параметрах</w:t>
            </w:r>
          </w:p>
        </w:tc>
      </w:tr>
      <w:tr w:rsidR="00C015DD" w:rsidRPr="0036012B" w:rsidTr="0036012B">
        <w:trPr>
          <w:trHeight w:val="161"/>
        </w:trPr>
        <w:tc>
          <w:tcPr>
            <w:tcW w:w="90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13930" w:type="dxa"/>
            <w:gridSpan w:val="31"/>
            <w:vMerge/>
            <w:tcBorders>
              <w:top w:val="single" w:sz="4" w:space="0" w:color="auto"/>
              <w:left w:val="single" w:sz="4" w:space="0" w:color="auto"/>
              <w:bottom w:val="single" w:sz="4" w:space="0" w:color="000000"/>
              <w:right w:val="single" w:sz="4" w:space="0" w:color="000000"/>
            </w:tcBorders>
            <w:hideMark/>
          </w:tcPr>
          <w:p w:rsidR="00C015DD" w:rsidRPr="0036012B" w:rsidRDefault="00C015DD" w:rsidP="004D37FB">
            <w:pPr>
              <w:spacing w:after="0" w:line="240" w:lineRule="auto"/>
              <w:jc w:val="center"/>
              <w:rPr>
                <w:rFonts w:ascii="Times New Roman" w:hAnsi="Times New Roman"/>
                <w:sz w:val="14"/>
                <w:szCs w:val="14"/>
              </w:rPr>
            </w:pPr>
          </w:p>
        </w:tc>
      </w:tr>
      <w:tr w:rsidR="00B81341" w:rsidRPr="0036012B" w:rsidTr="0036012B">
        <w:trPr>
          <w:trHeight w:val="810"/>
        </w:trPr>
        <w:tc>
          <w:tcPr>
            <w:tcW w:w="90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469"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67"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2035</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2036</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2037</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2039</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40</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41</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2042</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43</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2044</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2045</w:t>
            </w:r>
          </w:p>
        </w:tc>
      </w:tr>
      <w:tr w:rsidR="00B81341" w:rsidRPr="0036012B" w:rsidTr="0036012B">
        <w:trPr>
          <w:trHeight w:val="1515"/>
        </w:trPr>
        <w:tc>
          <w:tcPr>
            <w:tcW w:w="900" w:type="dxa"/>
            <w:tcBorders>
              <w:top w:val="nil"/>
              <w:left w:val="single" w:sz="4" w:space="0" w:color="auto"/>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Объем полезного  отпуска водо</w:t>
            </w:r>
            <w:r w:rsidR="00B81341" w:rsidRPr="0036012B">
              <w:rPr>
                <w:rFonts w:ascii="Times New Roman" w:hAnsi="Times New Roman"/>
                <w:sz w:val="14"/>
                <w:szCs w:val="14"/>
              </w:rPr>
              <w:t>-</w:t>
            </w:r>
            <w:r w:rsidRPr="0036012B">
              <w:rPr>
                <w:rFonts w:ascii="Times New Roman" w:hAnsi="Times New Roman"/>
                <w:sz w:val="14"/>
                <w:szCs w:val="14"/>
              </w:rPr>
              <w:t>отведения в году, предшест</w:t>
            </w:r>
            <w:r w:rsidR="000E1444">
              <w:rPr>
                <w:rFonts w:ascii="Times New Roman" w:hAnsi="Times New Roman"/>
                <w:sz w:val="14"/>
                <w:szCs w:val="14"/>
              </w:rPr>
              <w:t>-</w:t>
            </w:r>
            <w:r w:rsidRPr="0036012B">
              <w:rPr>
                <w:rFonts w:ascii="Times New Roman" w:hAnsi="Times New Roman"/>
                <w:sz w:val="14"/>
                <w:szCs w:val="14"/>
              </w:rPr>
              <w:t>вующем первому году действия концес</w:t>
            </w:r>
            <w:r w:rsidR="00B81341" w:rsidRPr="0036012B">
              <w:rPr>
                <w:rFonts w:ascii="Times New Roman" w:hAnsi="Times New Roman"/>
                <w:sz w:val="14"/>
                <w:szCs w:val="14"/>
              </w:rPr>
              <w:t>-</w:t>
            </w:r>
            <w:r w:rsidRPr="0036012B">
              <w:rPr>
                <w:rFonts w:ascii="Times New Roman" w:hAnsi="Times New Roman"/>
                <w:sz w:val="14"/>
                <w:szCs w:val="14"/>
              </w:rPr>
              <w:t>сионного соглаше</w:t>
            </w:r>
            <w:r w:rsidR="00B81341" w:rsidRPr="0036012B">
              <w:rPr>
                <w:rFonts w:ascii="Times New Roman" w:hAnsi="Times New Roman"/>
                <w:sz w:val="14"/>
                <w:szCs w:val="14"/>
              </w:rPr>
              <w:t>-</w:t>
            </w:r>
            <w:r w:rsidRPr="0036012B">
              <w:rPr>
                <w:rFonts w:ascii="Times New Roman" w:hAnsi="Times New Roman"/>
                <w:sz w:val="14"/>
                <w:szCs w:val="14"/>
              </w:rPr>
              <w:t>ния, а также прогноз объема полезного отпуска водо</w:t>
            </w:r>
            <w:r w:rsidR="00B81341" w:rsidRPr="0036012B">
              <w:rPr>
                <w:rFonts w:ascii="Times New Roman" w:hAnsi="Times New Roman"/>
                <w:sz w:val="14"/>
                <w:szCs w:val="14"/>
              </w:rPr>
              <w:t>-</w:t>
            </w:r>
            <w:r w:rsidRPr="0036012B">
              <w:rPr>
                <w:rFonts w:ascii="Times New Roman" w:hAnsi="Times New Roman"/>
                <w:sz w:val="14"/>
                <w:szCs w:val="14"/>
              </w:rPr>
              <w:t>отведения на срок действия концес</w:t>
            </w:r>
            <w:r w:rsidR="00B81341" w:rsidRPr="0036012B">
              <w:rPr>
                <w:rFonts w:ascii="Times New Roman" w:hAnsi="Times New Roman"/>
                <w:sz w:val="14"/>
                <w:szCs w:val="14"/>
              </w:rPr>
              <w:t>-</w:t>
            </w:r>
            <w:r w:rsidRPr="0036012B">
              <w:rPr>
                <w:rFonts w:ascii="Times New Roman" w:hAnsi="Times New Roman"/>
                <w:sz w:val="14"/>
                <w:szCs w:val="14"/>
              </w:rPr>
              <w:t>сионного соглаше</w:t>
            </w:r>
            <w:r w:rsidR="00B81341" w:rsidRPr="0036012B">
              <w:rPr>
                <w:rFonts w:ascii="Times New Roman" w:hAnsi="Times New Roman"/>
                <w:sz w:val="14"/>
                <w:szCs w:val="14"/>
              </w:rPr>
              <w:t>-</w:t>
            </w:r>
            <w:r w:rsidRPr="0036012B">
              <w:rPr>
                <w:rFonts w:ascii="Times New Roman" w:hAnsi="Times New Roman"/>
                <w:sz w:val="14"/>
                <w:szCs w:val="14"/>
              </w:rPr>
              <w:t>ния*</w:t>
            </w:r>
          </w:p>
        </w:tc>
        <w:tc>
          <w:tcPr>
            <w:tcW w:w="47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тыс. м3</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14,</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00</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99</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69"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67"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54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r>
    </w:tbl>
    <w:p w:rsidR="00C015DD" w:rsidRPr="00705E3F" w:rsidRDefault="00C015DD" w:rsidP="00C015DD">
      <w:pPr>
        <w:ind w:firstLine="708"/>
        <w:jc w:val="right"/>
        <w:rPr>
          <w:rFonts w:ascii="Times New Roman" w:hAnsi="Times New Roman"/>
          <w:sz w:val="14"/>
          <w:szCs w:val="14"/>
        </w:rPr>
      </w:pPr>
    </w:p>
    <w:p w:rsidR="00C015DD" w:rsidRDefault="00C015DD" w:rsidP="00C015DD">
      <w:pPr>
        <w:ind w:firstLine="708"/>
        <w:jc w:val="both"/>
        <w:rPr>
          <w:rFonts w:ascii="Times New Roman" w:hAnsi="Times New Roman"/>
          <w:b/>
          <w:sz w:val="24"/>
          <w:szCs w:val="24"/>
        </w:rPr>
      </w:pPr>
    </w:p>
    <w:p w:rsidR="00C015DD" w:rsidRDefault="00C015DD" w:rsidP="00C015DD">
      <w:pPr>
        <w:ind w:firstLine="708"/>
        <w:jc w:val="both"/>
        <w:rPr>
          <w:rFonts w:ascii="Times New Roman" w:hAnsi="Times New Roman"/>
          <w:b/>
          <w:sz w:val="24"/>
          <w:szCs w:val="24"/>
        </w:rPr>
      </w:pPr>
    </w:p>
    <w:p w:rsidR="00C015DD" w:rsidRDefault="00C015DD" w:rsidP="00C015DD">
      <w:pPr>
        <w:ind w:firstLine="708"/>
        <w:jc w:val="center"/>
        <w:rPr>
          <w:rFonts w:ascii="Times New Roman" w:hAnsi="Times New Roman"/>
          <w:b/>
          <w:sz w:val="24"/>
          <w:szCs w:val="24"/>
        </w:rPr>
      </w:pPr>
      <w:r>
        <w:rPr>
          <w:rFonts w:ascii="Times New Roman" w:hAnsi="Times New Roman"/>
          <w:b/>
          <w:sz w:val="24"/>
          <w:szCs w:val="24"/>
        </w:rPr>
        <w:t xml:space="preserve">Цены на энергетические ресурсы в году, предшествующем первому году действия </w:t>
      </w:r>
      <w:r w:rsidR="00F800D5">
        <w:rPr>
          <w:rFonts w:ascii="Times New Roman" w:hAnsi="Times New Roman"/>
          <w:b/>
          <w:sz w:val="24"/>
          <w:szCs w:val="24"/>
        </w:rPr>
        <w:t>К</w:t>
      </w:r>
      <w:r>
        <w:rPr>
          <w:rFonts w:ascii="Times New Roman" w:hAnsi="Times New Roman"/>
          <w:b/>
          <w:sz w:val="24"/>
          <w:szCs w:val="24"/>
        </w:rPr>
        <w:t>онцессионного соглашения</w:t>
      </w:r>
      <w:r w:rsidR="00F800D5">
        <w:rPr>
          <w:rFonts w:ascii="Times New Roman" w:hAnsi="Times New Roman"/>
          <w:b/>
          <w:sz w:val="24"/>
          <w:szCs w:val="24"/>
        </w:rPr>
        <w:t>,</w:t>
      </w:r>
      <w:r>
        <w:rPr>
          <w:rFonts w:ascii="Times New Roman" w:hAnsi="Times New Roman"/>
          <w:b/>
          <w:sz w:val="24"/>
          <w:szCs w:val="24"/>
        </w:rPr>
        <w:t xml:space="preserve"> и прогноз цен на энергетические ресурсы на с</w:t>
      </w:r>
      <w:r w:rsidR="00F800D5">
        <w:rPr>
          <w:rFonts w:ascii="Times New Roman" w:hAnsi="Times New Roman"/>
          <w:b/>
          <w:sz w:val="24"/>
          <w:szCs w:val="24"/>
        </w:rPr>
        <w:t>рок действия К</w:t>
      </w:r>
      <w:r>
        <w:rPr>
          <w:rFonts w:ascii="Times New Roman" w:hAnsi="Times New Roman"/>
          <w:b/>
          <w:sz w:val="24"/>
          <w:szCs w:val="24"/>
        </w:rPr>
        <w:t>онцессионного соглашения</w:t>
      </w:r>
      <w:r w:rsidR="008C7FC0">
        <w:rPr>
          <w:rFonts w:ascii="Times New Roman" w:hAnsi="Times New Roman"/>
          <w:b/>
          <w:sz w:val="24"/>
          <w:szCs w:val="24"/>
        </w:rPr>
        <w:t xml:space="preserve"> (</w:t>
      </w:r>
      <w:r w:rsidR="008C7FC0" w:rsidRPr="008C7FC0">
        <w:rPr>
          <w:rFonts w:ascii="Times New Roman" w:hAnsi="Times New Roman"/>
          <w:sz w:val="24"/>
          <w:szCs w:val="24"/>
        </w:rPr>
        <w:t>в соответствии с пунктом 5 части 1.2 статьи 23 Закона о концессионных соглашениях)</w:t>
      </w:r>
    </w:p>
    <w:tbl>
      <w:tblPr>
        <w:tblW w:w="14841" w:type="dxa"/>
        <w:tblInd w:w="-72" w:type="dxa"/>
        <w:tblLayout w:type="fixed"/>
        <w:tblLook w:val="04A0"/>
      </w:tblPr>
      <w:tblGrid>
        <w:gridCol w:w="1142"/>
        <w:gridCol w:w="658"/>
        <w:gridCol w:w="403"/>
        <w:gridCol w:w="360"/>
        <w:gridCol w:w="360"/>
        <w:gridCol w:w="369"/>
        <w:gridCol w:w="351"/>
        <w:gridCol w:w="360"/>
        <w:gridCol w:w="369"/>
        <w:gridCol w:w="351"/>
        <w:gridCol w:w="360"/>
        <w:gridCol w:w="360"/>
        <w:gridCol w:w="360"/>
        <w:gridCol w:w="360"/>
        <w:gridCol w:w="360"/>
        <w:gridCol w:w="360"/>
        <w:gridCol w:w="317"/>
        <w:gridCol w:w="360"/>
        <w:gridCol w:w="360"/>
        <w:gridCol w:w="369"/>
        <w:gridCol w:w="351"/>
        <w:gridCol w:w="360"/>
        <w:gridCol w:w="531"/>
        <w:gridCol w:w="531"/>
        <w:gridCol w:w="531"/>
        <w:gridCol w:w="531"/>
        <w:gridCol w:w="531"/>
        <w:gridCol w:w="531"/>
        <w:gridCol w:w="531"/>
        <w:gridCol w:w="531"/>
        <w:gridCol w:w="531"/>
        <w:gridCol w:w="531"/>
        <w:gridCol w:w="531"/>
      </w:tblGrid>
      <w:tr w:rsidR="00C015DD" w:rsidRPr="00705E3F" w:rsidTr="00F800D5">
        <w:trPr>
          <w:trHeight w:val="70"/>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3041"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C015DD" w:rsidRPr="00705E3F" w:rsidTr="0036012B">
        <w:trPr>
          <w:trHeight w:val="810"/>
        </w:trPr>
        <w:tc>
          <w:tcPr>
            <w:tcW w:w="1142" w:type="dxa"/>
            <w:vMerge/>
            <w:tcBorders>
              <w:top w:val="single" w:sz="4" w:space="0" w:color="auto"/>
              <w:left w:val="single" w:sz="4" w:space="0" w:color="auto"/>
              <w:bottom w:val="single" w:sz="4" w:space="0" w:color="auto"/>
              <w:right w:val="single" w:sz="4" w:space="0" w:color="auto"/>
            </w:tcBorders>
            <w:hideMark/>
          </w:tcPr>
          <w:p w:rsidR="00C015DD" w:rsidRPr="00705E3F" w:rsidRDefault="00C015DD" w:rsidP="0036012B">
            <w:pPr>
              <w:spacing w:after="0" w:line="240" w:lineRule="auto"/>
              <w:jc w:val="center"/>
              <w:rPr>
                <w:rFonts w:ascii="Times New Roman" w:hAnsi="Times New Roman"/>
                <w:sz w:val="14"/>
                <w:szCs w:val="14"/>
              </w:rPr>
            </w:pPr>
          </w:p>
        </w:tc>
        <w:tc>
          <w:tcPr>
            <w:tcW w:w="658" w:type="dxa"/>
            <w:vMerge/>
            <w:tcBorders>
              <w:top w:val="single" w:sz="4" w:space="0" w:color="auto"/>
              <w:left w:val="single" w:sz="4" w:space="0" w:color="auto"/>
              <w:bottom w:val="single" w:sz="4" w:space="0" w:color="auto"/>
              <w:right w:val="single" w:sz="4" w:space="0" w:color="auto"/>
            </w:tcBorders>
            <w:hideMark/>
          </w:tcPr>
          <w:p w:rsidR="00C015DD" w:rsidRPr="00705E3F" w:rsidRDefault="00C015DD" w:rsidP="0036012B">
            <w:pPr>
              <w:spacing w:after="0" w:line="240" w:lineRule="auto"/>
              <w:jc w:val="center"/>
              <w:rPr>
                <w:rFonts w:ascii="Times New Roman" w:hAnsi="Times New Roman"/>
                <w:sz w:val="14"/>
                <w:szCs w:val="14"/>
              </w:rPr>
            </w:pP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C015DD" w:rsidRPr="00705E3F" w:rsidTr="00F800D5">
        <w:trPr>
          <w:trHeight w:val="70"/>
        </w:trPr>
        <w:tc>
          <w:tcPr>
            <w:tcW w:w="14841"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C015DD" w:rsidRPr="00705E3F" w:rsidRDefault="00C015DD" w:rsidP="00F800D5">
            <w:pPr>
              <w:spacing w:after="0" w:line="240" w:lineRule="auto"/>
              <w:jc w:val="center"/>
              <w:rPr>
                <w:rFonts w:ascii="Times New Roman" w:hAnsi="Times New Roman"/>
                <w:b/>
                <w:bCs/>
                <w:sz w:val="14"/>
                <w:szCs w:val="14"/>
              </w:rPr>
            </w:pPr>
            <w:r w:rsidRPr="00705E3F">
              <w:rPr>
                <w:rFonts w:ascii="Times New Roman" w:hAnsi="Times New Roman"/>
                <w:b/>
                <w:bCs/>
                <w:sz w:val="14"/>
                <w:szCs w:val="14"/>
              </w:rPr>
              <w:t xml:space="preserve">Цены на энергетические ресурсы в году, предшествующем первому году действия </w:t>
            </w:r>
            <w:r w:rsidR="00F800D5">
              <w:rPr>
                <w:rFonts w:ascii="Times New Roman" w:hAnsi="Times New Roman"/>
                <w:b/>
                <w:bCs/>
                <w:sz w:val="14"/>
                <w:szCs w:val="14"/>
              </w:rPr>
              <w:t>К</w:t>
            </w:r>
            <w:r w:rsidRPr="00705E3F">
              <w:rPr>
                <w:rFonts w:ascii="Times New Roman" w:hAnsi="Times New Roman"/>
                <w:b/>
                <w:bCs/>
                <w:sz w:val="14"/>
                <w:szCs w:val="14"/>
              </w:rPr>
              <w:t>онцессионного соглашения</w:t>
            </w:r>
            <w:r w:rsidR="00F800D5">
              <w:rPr>
                <w:rFonts w:ascii="Times New Roman" w:hAnsi="Times New Roman"/>
                <w:b/>
                <w:bCs/>
                <w:sz w:val="14"/>
                <w:szCs w:val="14"/>
              </w:rPr>
              <w:t>,</w:t>
            </w:r>
            <w:r w:rsidRPr="00705E3F">
              <w:rPr>
                <w:rFonts w:ascii="Times New Roman" w:hAnsi="Times New Roman"/>
                <w:b/>
                <w:bCs/>
                <w:sz w:val="14"/>
                <w:szCs w:val="14"/>
              </w:rPr>
              <w:t xml:space="preserve"> и прогноз цен на энергетические ресурсы на срок действия </w:t>
            </w:r>
            <w:r w:rsidR="00F800D5">
              <w:rPr>
                <w:rFonts w:ascii="Times New Roman" w:hAnsi="Times New Roman"/>
                <w:b/>
                <w:bCs/>
                <w:sz w:val="14"/>
                <w:szCs w:val="14"/>
              </w:rPr>
              <w:t>К</w:t>
            </w:r>
            <w:r w:rsidRPr="00705E3F">
              <w:rPr>
                <w:rFonts w:ascii="Times New Roman" w:hAnsi="Times New Roman"/>
                <w:b/>
                <w:bCs/>
                <w:sz w:val="14"/>
                <w:szCs w:val="14"/>
              </w:rPr>
              <w:t>онцессионного соглашения</w:t>
            </w:r>
          </w:p>
        </w:tc>
      </w:tr>
      <w:tr w:rsidR="00C015DD" w:rsidRPr="00705E3F" w:rsidTr="0036012B">
        <w:trPr>
          <w:trHeight w:val="43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Э</w:t>
            </w:r>
            <w:r w:rsidR="00C015DD" w:rsidRPr="00705E3F">
              <w:rPr>
                <w:rFonts w:ascii="Times New Roman" w:hAnsi="Times New Roman"/>
                <w:sz w:val="14"/>
                <w:szCs w:val="14"/>
              </w:rPr>
              <w:t>лектроэнер</w:t>
            </w:r>
            <w:r>
              <w:rPr>
                <w:rFonts w:ascii="Times New Roman" w:hAnsi="Times New Roman"/>
                <w:sz w:val="14"/>
                <w:szCs w:val="14"/>
              </w:rPr>
              <w:t>-</w:t>
            </w:r>
            <w:r w:rsidR="00C015DD" w:rsidRPr="00705E3F">
              <w:rPr>
                <w:rFonts w:ascii="Times New Roman" w:hAnsi="Times New Roman"/>
                <w:sz w:val="14"/>
                <w:szCs w:val="14"/>
              </w:rPr>
              <w:t>гия</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руб./кВтч</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3,78</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4,07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4,37</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4,72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5,09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5,49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5,92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6,39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6,89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7,43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8,02</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8,65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9,33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10,07</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10,87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11,73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12,66</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13,66</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14,74</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15,90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17,16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18,52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19,98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21,56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23,26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25,10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27,08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29,22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31,53</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34,02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36,71</w:t>
            </w:r>
          </w:p>
        </w:tc>
      </w:tr>
      <w:tr w:rsidR="00C015DD" w:rsidRPr="00705E3F" w:rsidTr="0036012B">
        <w:trPr>
          <w:trHeight w:val="40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И</w:t>
            </w:r>
            <w:r w:rsidR="00C015DD" w:rsidRPr="00705E3F">
              <w:rPr>
                <w:rFonts w:ascii="Times New Roman" w:hAnsi="Times New Roman"/>
                <w:sz w:val="14"/>
                <w:szCs w:val="14"/>
              </w:rPr>
              <w:t>зменение цен</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107,8</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107,2</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r>
      <w:tr w:rsidR="00C015DD" w:rsidRPr="00705E3F" w:rsidTr="0036012B">
        <w:trPr>
          <w:trHeight w:val="43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Т</w:t>
            </w:r>
            <w:r w:rsidR="00C015DD" w:rsidRPr="00705E3F">
              <w:rPr>
                <w:rFonts w:ascii="Times New Roman" w:hAnsi="Times New Roman"/>
                <w:sz w:val="14"/>
                <w:szCs w:val="14"/>
              </w:rPr>
              <w:t>епловая энергия</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руб./Гкал</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r w:rsidR="00C015DD" w:rsidRPr="00705E3F" w:rsidTr="0036012B">
        <w:trPr>
          <w:trHeight w:val="390"/>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И</w:t>
            </w:r>
            <w:r w:rsidR="00C015DD" w:rsidRPr="00705E3F">
              <w:rPr>
                <w:rFonts w:ascii="Times New Roman" w:hAnsi="Times New Roman"/>
                <w:sz w:val="14"/>
                <w:szCs w:val="14"/>
              </w:rPr>
              <w:t>зменение цен</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C015DD" w:rsidRDefault="00C015DD" w:rsidP="00C015DD">
      <w:pPr>
        <w:ind w:firstLine="708"/>
        <w:jc w:val="right"/>
        <w:rPr>
          <w:rFonts w:ascii="Times New Roman" w:hAnsi="Times New Roman"/>
          <w:sz w:val="14"/>
          <w:szCs w:val="14"/>
        </w:rPr>
      </w:pPr>
    </w:p>
    <w:p w:rsidR="007C0D33" w:rsidRDefault="007C0D33" w:rsidP="007C0D33">
      <w:pPr>
        <w:ind w:firstLine="708"/>
        <w:jc w:val="both"/>
        <w:rPr>
          <w:rFonts w:ascii="Times New Roman" w:hAnsi="Times New Roman"/>
          <w:b/>
          <w:sz w:val="24"/>
          <w:szCs w:val="24"/>
        </w:rPr>
      </w:pPr>
      <w:r>
        <w:rPr>
          <w:rFonts w:ascii="Times New Roman" w:hAnsi="Times New Roman"/>
          <w:b/>
          <w:sz w:val="24"/>
          <w:szCs w:val="24"/>
        </w:rPr>
        <w:t>Потери и удельное потребление энергетических ресурсов на единицу объема полезного отпуска воды и (или) водоотведения в году</w:t>
      </w:r>
      <w:r w:rsidR="00F800D5">
        <w:rPr>
          <w:rFonts w:ascii="Times New Roman" w:hAnsi="Times New Roman"/>
          <w:b/>
          <w:sz w:val="24"/>
          <w:szCs w:val="24"/>
        </w:rPr>
        <w:t>,</w:t>
      </w:r>
      <w:r>
        <w:rPr>
          <w:rFonts w:ascii="Times New Roman" w:hAnsi="Times New Roman"/>
          <w:b/>
          <w:sz w:val="24"/>
          <w:szCs w:val="24"/>
        </w:rPr>
        <w:t xml:space="preserve"> предшествующем первому году действия </w:t>
      </w:r>
      <w:r w:rsidR="00F800D5">
        <w:rPr>
          <w:rFonts w:ascii="Times New Roman" w:hAnsi="Times New Roman"/>
          <w:b/>
          <w:sz w:val="24"/>
          <w:szCs w:val="24"/>
        </w:rPr>
        <w:t>К</w:t>
      </w:r>
      <w:r>
        <w:rPr>
          <w:rFonts w:ascii="Times New Roman" w:hAnsi="Times New Roman"/>
          <w:b/>
          <w:sz w:val="24"/>
          <w:szCs w:val="24"/>
        </w:rPr>
        <w:t>онцессионного соглашения (по каждому виду используемого энергетического ресурса)</w:t>
      </w:r>
    </w:p>
    <w:tbl>
      <w:tblPr>
        <w:tblW w:w="146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637"/>
        <w:gridCol w:w="496"/>
        <w:gridCol w:w="444"/>
        <w:gridCol w:w="360"/>
        <w:gridCol w:w="360"/>
        <w:gridCol w:w="360"/>
        <w:gridCol w:w="404"/>
        <w:gridCol w:w="316"/>
        <w:gridCol w:w="360"/>
        <w:gridCol w:w="404"/>
        <w:gridCol w:w="316"/>
        <w:gridCol w:w="360"/>
        <w:gridCol w:w="360"/>
        <w:gridCol w:w="360"/>
        <w:gridCol w:w="360"/>
        <w:gridCol w:w="360"/>
        <w:gridCol w:w="360"/>
        <w:gridCol w:w="360"/>
        <w:gridCol w:w="360"/>
        <w:gridCol w:w="360"/>
        <w:gridCol w:w="360"/>
        <w:gridCol w:w="496"/>
        <w:gridCol w:w="496"/>
        <w:gridCol w:w="496"/>
        <w:gridCol w:w="496"/>
        <w:gridCol w:w="496"/>
        <w:gridCol w:w="496"/>
        <w:gridCol w:w="496"/>
        <w:gridCol w:w="496"/>
        <w:gridCol w:w="496"/>
        <w:gridCol w:w="496"/>
        <w:gridCol w:w="496"/>
      </w:tblGrid>
      <w:tr w:rsidR="007C0D33" w:rsidRPr="00705E3F" w:rsidTr="00F800D5">
        <w:trPr>
          <w:trHeight w:val="70"/>
        </w:trPr>
        <w:tc>
          <w:tcPr>
            <w:tcW w:w="1133" w:type="dxa"/>
            <w:vMerge w:val="restart"/>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637" w:type="dxa"/>
            <w:vMerge w:val="restart"/>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876" w:type="dxa"/>
            <w:gridSpan w:val="31"/>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7C0D33" w:rsidRPr="00705E3F" w:rsidTr="00F800D5">
        <w:trPr>
          <w:trHeight w:val="810"/>
        </w:trPr>
        <w:tc>
          <w:tcPr>
            <w:tcW w:w="1133" w:type="dxa"/>
            <w:vMerge/>
            <w:hideMark/>
          </w:tcPr>
          <w:p w:rsidR="007C0D33" w:rsidRPr="00705E3F" w:rsidRDefault="007C0D33" w:rsidP="0036012B">
            <w:pPr>
              <w:spacing w:after="0" w:line="240" w:lineRule="auto"/>
              <w:jc w:val="center"/>
              <w:rPr>
                <w:rFonts w:ascii="Times New Roman" w:hAnsi="Times New Roman"/>
                <w:sz w:val="14"/>
                <w:szCs w:val="14"/>
              </w:rPr>
            </w:pPr>
          </w:p>
        </w:tc>
        <w:tc>
          <w:tcPr>
            <w:tcW w:w="637" w:type="dxa"/>
            <w:vMerge/>
            <w:hideMark/>
          </w:tcPr>
          <w:p w:rsidR="007C0D33" w:rsidRPr="00705E3F" w:rsidRDefault="007C0D33" w:rsidP="0036012B">
            <w:pPr>
              <w:spacing w:after="0" w:line="240" w:lineRule="auto"/>
              <w:jc w:val="center"/>
              <w:rPr>
                <w:rFonts w:ascii="Times New Roman" w:hAnsi="Times New Roman"/>
                <w:sz w:val="14"/>
                <w:szCs w:val="14"/>
              </w:rPr>
            </w:pP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44" w:type="dxa"/>
            <w:shd w:val="clear" w:color="auto" w:fill="auto"/>
            <w:hideMark/>
          </w:tcPr>
          <w:p w:rsidR="00F800D5"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w:t>
            </w:r>
          </w:p>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16</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7C0D33" w:rsidRPr="00705E3F" w:rsidTr="00F800D5">
        <w:trPr>
          <w:trHeight w:val="70"/>
        </w:trPr>
        <w:tc>
          <w:tcPr>
            <w:tcW w:w="14646" w:type="dxa"/>
            <w:gridSpan w:val="33"/>
            <w:shd w:val="clear" w:color="auto" w:fill="auto"/>
            <w:hideMark/>
          </w:tcPr>
          <w:p w:rsidR="007C0D33" w:rsidRPr="00705E3F" w:rsidRDefault="007C0D33" w:rsidP="0036012B">
            <w:pPr>
              <w:spacing w:after="0" w:line="240" w:lineRule="auto"/>
              <w:jc w:val="center"/>
              <w:rPr>
                <w:rFonts w:ascii="Times New Roman" w:hAnsi="Times New Roman"/>
                <w:b/>
                <w:bCs/>
                <w:sz w:val="14"/>
                <w:szCs w:val="14"/>
              </w:rPr>
            </w:pPr>
            <w:r w:rsidRPr="00705E3F">
              <w:rPr>
                <w:rFonts w:ascii="Times New Roman" w:hAnsi="Times New Roman"/>
                <w:b/>
                <w:bCs/>
                <w:sz w:val="14"/>
                <w:szCs w:val="14"/>
              </w:rPr>
              <w:t>Потери и удельное потребеление энергетических ресурсов на единицу объема отпуска водоотведения в году, предше</w:t>
            </w:r>
            <w:r w:rsidR="00F800D5">
              <w:rPr>
                <w:rFonts w:ascii="Times New Roman" w:hAnsi="Times New Roman"/>
                <w:b/>
                <w:bCs/>
                <w:sz w:val="14"/>
                <w:szCs w:val="14"/>
              </w:rPr>
              <w:t>ствующем первому году действия К</w:t>
            </w:r>
            <w:r w:rsidRPr="00705E3F">
              <w:rPr>
                <w:rFonts w:ascii="Times New Roman" w:hAnsi="Times New Roman"/>
                <w:b/>
                <w:bCs/>
                <w:sz w:val="14"/>
                <w:szCs w:val="14"/>
              </w:rPr>
              <w:t>онцессионного соглашения (по каждому виду используемого энергетического ресурса)</w:t>
            </w:r>
          </w:p>
        </w:tc>
      </w:tr>
      <w:tr w:rsidR="007C0D33" w:rsidRPr="00705E3F" w:rsidTr="00F800D5">
        <w:trPr>
          <w:trHeight w:val="525"/>
        </w:trPr>
        <w:tc>
          <w:tcPr>
            <w:tcW w:w="1133"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удельный расход электрической энергии</w:t>
            </w:r>
          </w:p>
        </w:tc>
        <w:tc>
          <w:tcPr>
            <w:tcW w:w="637"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кВт/м3</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0,54</w:t>
            </w:r>
          </w:p>
        </w:tc>
        <w:tc>
          <w:tcPr>
            <w:tcW w:w="44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7C0D33" w:rsidRDefault="007C0D33" w:rsidP="00C015DD">
      <w:pPr>
        <w:ind w:firstLine="708"/>
        <w:jc w:val="right"/>
        <w:rPr>
          <w:rFonts w:ascii="Times New Roman" w:hAnsi="Times New Roman"/>
          <w:sz w:val="14"/>
          <w:szCs w:val="14"/>
        </w:rPr>
      </w:pPr>
    </w:p>
    <w:p w:rsidR="00C015DD" w:rsidRPr="003E4A72" w:rsidRDefault="00C015DD" w:rsidP="00C015DD">
      <w:pPr>
        <w:ind w:firstLine="708"/>
        <w:jc w:val="both"/>
        <w:rPr>
          <w:rFonts w:ascii="Times New Roman" w:hAnsi="Times New Roman"/>
          <w:sz w:val="24"/>
          <w:szCs w:val="24"/>
        </w:rPr>
      </w:pPr>
      <w:r>
        <w:rPr>
          <w:rFonts w:ascii="Times New Roman" w:hAnsi="Times New Roman"/>
          <w:b/>
          <w:sz w:val="24"/>
          <w:szCs w:val="24"/>
        </w:rPr>
        <w:t xml:space="preserve">Величина неподконтрольных расходов, определяемая в соответствии с нормативными правовыми актами Российской Федерации </w:t>
      </w:r>
      <w:r w:rsidR="008C7FC0">
        <w:rPr>
          <w:rFonts w:ascii="Times New Roman" w:hAnsi="Times New Roman"/>
          <w:b/>
          <w:sz w:val="24"/>
          <w:szCs w:val="24"/>
        </w:rPr>
        <w:t>в сфере водоотведения (</w:t>
      </w:r>
      <w:r>
        <w:rPr>
          <w:rFonts w:ascii="Times New Roman" w:hAnsi="Times New Roman"/>
          <w:b/>
          <w:sz w:val="24"/>
          <w:szCs w:val="24"/>
        </w:rPr>
        <w:t>за исключением расходов на энергетические ресурсы, концессионной платы и налога на прибыль организации)</w:t>
      </w:r>
      <w:r w:rsidR="008C7FC0">
        <w:rPr>
          <w:rFonts w:ascii="Times New Roman" w:hAnsi="Times New Roman"/>
          <w:b/>
          <w:sz w:val="24"/>
          <w:szCs w:val="24"/>
        </w:rPr>
        <w:t xml:space="preserve"> </w:t>
      </w:r>
      <w:r w:rsidR="008C7FC0" w:rsidRPr="00F800D5">
        <w:rPr>
          <w:rFonts w:ascii="Times New Roman" w:hAnsi="Times New Roman"/>
          <w:sz w:val="24"/>
          <w:szCs w:val="24"/>
        </w:rPr>
        <w:t>(</w:t>
      </w:r>
      <w:r w:rsidR="008C7FC0" w:rsidRPr="003E4A72">
        <w:rPr>
          <w:rFonts w:ascii="Times New Roman" w:hAnsi="Times New Roman"/>
          <w:sz w:val="24"/>
          <w:szCs w:val="24"/>
        </w:rPr>
        <w:t>в соответствии с пунктом 7 части 1.2 статьи 23 Закона о концессионных соглашениях</w:t>
      </w:r>
      <w:r w:rsidR="008C7FC0" w:rsidRPr="00F800D5">
        <w:rPr>
          <w:rFonts w:ascii="Times New Roman" w:hAnsi="Times New Roman"/>
          <w:sz w:val="24"/>
          <w:szCs w:val="24"/>
        </w:rPr>
        <w:t>)</w:t>
      </w:r>
      <w:r w:rsidRPr="00F800D5">
        <w:rPr>
          <w:rFonts w:ascii="Times New Roman" w:hAnsi="Times New Roman"/>
          <w:sz w:val="24"/>
          <w:szCs w:val="24"/>
        </w:rPr>
        <w:t>:</w:t>
      </w:r>
      <w:r w:rsidRPr="003E4A72">
        <w:rPr>
          <w:rFonts w:ascii="Times New Roman" w:hAnsi="Times New Roman"/>
          <w:b/>
          <w:sz w:val="24"/>
          <w:szCs w:val="24"/>
        </w:rPr>
        <w:t xml:space="preserve"> </w:t>
      </w:r>
      <w:r w:rsidRPr="003E4A72">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 386,14 руб./м3.</w:t>
      </w:r>
    </w:p>
    <w:p w:rsidR="00C015DD" w:rsidRDefault="00C015DD" w:rsidP="00C015DD">
      <w:pPr>
        <w:ind w:firstLine="708"/>
        <w:jc w:val="both"/>
        <w:rPr>
          <w:rFonts w:ascii="Times New Roman" w:hAnsi="Times New Roman"/>
          <w:sz w:val="24"/>
          <w:szCs w:val="24"/>
        </w:rPr>
      </w:pPr>
      <w:r w:rsidRPr="003E4A72">
        <w:rPr>
          <w:rFonts w:ascii="Times New Roman" w:hAnsi="Times New Roman"/>
          <w:b/>
          <w:sz w:val="24"/>
          <w:szCs w:val="24"/>
        </w:rPr>
        <w:t>Один из методов регулирования тарифов</w:t>
      </w:r>
      <w:r w:rsidR="008C7FC0" w:rsidRPr="003E4A72">
        <w:rPr>
          <w:rFonts w:ascii="Times New Roman" w:hAnsi="Times New Roman"/>
          <w:b/>
          <w:sz w:val="24"/>
          <w:szCs w:val="24"/>
        </w:rPr>
        <w:t xml:space="preserve"> (</w:t>
      </w:r>
      <w:r w:rsidR="008C7FC0" w:rsidRPr="003E4A72">
        <w:rPr>
          <w:rFonts w:ascii="Times New Roman" w:hAnsi="Times New Roman"/>
          <w:sz w:val="24"/>
          <w:szCs w:val="24"/>
        </w:rPr>
        <w:t xml:space="preserve">в соответствии с пунктом 8 части 1.2 статьи 23 Закона о концессионных </w:t>
      </w:r>
      <w:r w:rsidR="008C7FC0" w:rsidRPr="00E86EE6">
        <w:rPr>
          <w:rFonts w:ascii="Times New Roman" w:hAnsi="Times New Roman"/>
          <w:sz w:val="24"/>
          <w:szCs w:val="24"/>
        </w:rPr>
        <w:t>соглашениях)</w:t>
      </w:r>
      <w:r w:rsidRPr="00E86EE6">
        <w:rPr>
          <w:rFonts w:ascii="Times New Roman" w:hAnsi="Times New Roman"/>
          <w:sz w:val="24"/>
          <w:szCs w:val="24"/>
        </w:rPr>
        <w:t>:</w:t>
      </w:r>
      <w:r w:rsidRPr="003E4A72">
        <w:rPr>
          <w:rFonts w:ascii="Times New Roman" w:hAnsi="Times New Roman"/>
          <w:b/>
          <w:sz w:val="24"/>
          <w:szCs w:val="24"/>
        </w:rPr>
        <w:t xml:space="preserve"> </w:t>
      </w:r>
      <w:r w:rsidRPr="003E4A72">
        <w:rPr>
          <w:rFonts w:ascii="Times New Roman" w:hAnsi="Times New Roman"/>
          <w:sz w:val="24"/>
          <w:szCs w:val="24"/>
        </w:rPr>
        <w:t>метод индексации.</w:t>
      </w:r>
    </w:p>
    <w:p w:rsidR="007C0D33" w:rsidRDefault="007C0D33" w:rsidP="007C0D33">
      <w:pPr>
        <w:ind w:firstLine="708"/>
        <w:jc w:val="both"/>
        <w:rPr>
          <w:rFonts w:ascii="Times New Roman" w:hAnsi="Times New Roman"/>
          <w:sz w:val="24"/>
          <w:szCs w:val="24"/>
        </w:rPr>
      </w:pPr>
      <w:r>
        <w:rPr>
          <w:rFonts w:ascii="Times New Roman" w:hAnsi="Times New Roman"/>
          <w:b/>
          <w:sz w:val="24"/>
          <w:szCs w:val="24"/>
        </w:rPr>
        <w:t xml:space="preserve">Метод обеспечения доходности инвестированного капитала или метод индексации установленных тарифов, метод индексации: </w:t>
      </w:r>
      <w:r w:rsidRPr="008F7BA0">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7C0D33" w:rsidRPr="003E4A72" w:rsidRDefault="007C0D33" w:rsidP="00C015DD">
      <w:pPr>
        <w:ind w:firstLine="708"/>
        <w:jc w:val="both"/>
        <w:rPr>
          <w:rFonts w:ascii="Times New Roman" w:hAnsi="Times New Roman"/>
          <w:sz w:val="24"/>
          <w:szCs w:val="24"/>
        </w:rPr>
      </w:pPr>
    </w:p>
    <w:p w:rsidR="00C015DD" w:rsidRPr="00705E3F" w:rsidRDefault="00C015DD" w:rsidP="008C7FC0">
      <w:pPr>
        <w:ind w:firstLine="708"/>
        <w:jc w:val="center"/>
        <w:rPr>
          <w:rFonts w:ascii="Times New Roman" w:hAnsi="Times New Roman"/>
          <w:b/>
          <w:sz w:val="24"/>
          <w:szCs w:val="24"/>
        </w:rPr>
      </w:pPr>
      <w:r w:rsidRPr="003E4A72">
        <w:rPr>
          <w:rFonts w:ascii="Times New Roman" w:hAnsi="Times New Roman"/>
          <w:b/>
          <w:sz w:val="24"/>
          <w:szCs w:val="24"/>
        </w:rPr>
        <w:t>Предельные (минимальные и (или) максимальные) значения критериев конкурса</w:t>
      </w:r>
      <w:r w:rsidR="008C7FC0" w:rsidRPr="003E4A72">
        <w:rPr>
          <w:rFonts w:ascii="Times New Roman" w:hAnsi="Times New Roman"/>
          <w:b/>
          <w:sz w:val="24"/>
          <w:szCs w:val="24"/>
        </w:rPr>
        <w:t xml:space="preserve"> (</w:t>
      </w:r>
      <w:r w:rsidR="008C7FC0" w:rsidRPr="003E4A72">
        <w:rPr>
          <w:rFonts w:ascii="Times New Roman" w:hAnsi="Times New Roman"/>
          <w:sz w:val="24"/>
          <w:szCs w:val="24"/>
        </w:rPr>
        <w:t>в соответствии с пунктом 9 части 1.2 статьи 23 Закона о концессионных соглашениях)</w:t>
      </w:r>
    </w:p>
    <w:tbl>
      <w:tblPr>
        <w:tblW w:w="153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1"/>
        <w:gridCol w:w="505"/>
        <w:gridCol w:w="398"/>
        <w:gridCol w:w="406"/>
        <w:gridCol w:w="406"/>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381"/>
        <w:gridCol w:w="406"/>
        <w:gridCol w:w="406"/>
        <w:gridCol w:w="406"/>
        <w:gridCol w:w="381"/>
        <w:gridCol w:w="381"/>
        <w:gridCol w:w="398"/>
        <w:gridCol w:w="357"/>
        <w:gridCol w:w="6"/>
      </w:tblGrid>
      <w:tr w:rsidR="00C015DD" w:rsidRPr="00705E3F" w:rsidTr="00E86EE6">
        <w:trPr>
          <w:trHeight w:val="70"/>
        </w:trPr>
        <w:tc>
          <w:tcPr>
            <w:tcW w:w="2351" w:type="dxa"/>
            <w:vMerge w:val="restart"/>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505" w:type="dxa"/>
            <w:vMerge w:val="restart"/>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456" w:type="dxa"/>
            <w:gridSpan w:val="32"/>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C015DD" w:rsidRPr="00705E3F" w:rsidTr="00E86EE6">
        <w:trPr>
          <w:gridAfter w:val="1"/>
          <w:wAfter w:w="6" w:type="dxa"/>
          <w:trHeight w:val="813"/>
        </w:trPr>
        <w:tc>
          <w:tcPr>
            <w:tcW w:w="2351" w:type="dxa"/>
            <w:vMerge/>
            <w:hideMark/>
          </w:tcPr>
          <w:p w:rsidR="00C015DD" w:rsidRPr="00705E3F" w:rsidRDefault="00C015DD" w:rsidP="00E86EE6">
            <w:pPr>
              <w:spacing w:after="0" w:line="240" w:lineRule="auto"/>
              <w:jc w:val="center"/>
              <w:rPr>
                <w:rFonts w:ascii="Times New Roman" w:hAnsi="Times New Roman"/>
                <w:sz w:val="14"/>
                <w:szCs w:val="14"/>
              </w:rPr>
            </w:pPr>
          </w:p>
        </w:tc>
        <w:tc>
          <w:tcPr>
            <w:tcW w:w="505" w:type="dxa"/>
            <w:vMerge/>
            <w:hideMark/>
          </w:tcPr>
          <w:p w:rsidR="00C015DD" w:rsidRPr="00705E3F" w:rsidRDefault="00C015DD" w:rsidP="00E86EE6">
            <w:pPr>
              <w:spacing w:after="0" w:line="240" w:lineRule="auto"/>
              <w:jc w:val="center"/>
              <w:rPr>
                <w:rFonts w:ascii="Times New Roman" w:hAnsi="Times New Roman"/>
                <w:sz w:val="14"/>
                <w:szCs w:val="14"/>
              </w:rPr>
            </w:pP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C015DD" w:rsidRPr="00705E3F" w:rsidTr="00E86EE6">
        <w:trPr>
          <w:trHeight w:val="156"/>
        </w:trPr>
        <w:tc>
          <w:tcPr>
            <w:tcW w:w="15312" w:type="dxa"/>
            <w:gridSpan w:val="34"/>
            <w:shd w:val="clear" w:color="auto" w:fill="auto"/>
            <w:hideMark/>
          </w:tcPr>
          <w:p w:rsidR="00C015DD" w:rsidRPr="00705E3F" w:rsidRDefault="00C015DD" w:rsidP="00E86EE6">
            <w:pPr>
              <w:spacing w:after="0" w:line="240" w:lineRule="auto"/>
              <w:jc w:val="center"/>
              <w:rPr>
                <w:rFonts w:ascii="Times New Roman" w:hAnsi="Times New Roman"/>
                <w:b/>
                <w:bCs/>
                <w:sz w:val="14"/>
                <w:szCs w:val="14"/>
              </w:rPr>
            </w:pPr>
            <w:r w:rsidRPr="00705E3F">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C015DD" w:rsidRPr="00705E3F" w:rsidTr="00E86EE6">
        <w:trPr>
          <w:gridAfter w:val="1"/>
          <w:wAfter w:w="6" w:type="dxa"/>
          <w:trHeight w:val="2270"/>
        </w:trPr>
        <w:tc>
          <w:tcPr>
            <w:tcW w:w="2351" w:type="dxa"/>
            <w:shd w:val="clear" w:color="auto" w:fill="auto"/>
            <w:hideMark/>
          </w:tcPr>
          <w:p w:rsidR="00C015DD" w:rsidRPr="00705E3F" w:rsidRDefault="00E86EE6" w:rsidP="00E86EE6">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C015DD" w:rsidRPr="00705E3F">
              <w:rPr>
                <w:rFonts w:ascii="Times New Roman" w:hAnsi="Times New Roman"/>
                <w:color w:val="000000"/>
                <w:sz w:val="14"/>
                <w:szCs w:val="14"/>
              </w:rPr>
              <w:t>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05" w:type="dxa"/>
            <w:shd w:val="clear" w:color="auto" w:fill="auto"/>
            <w:hideMark/>
          </w:tcPr>
          <w:p w:rsidR="00C015DD" w:rsidRPr="00705E3F" w:rsidRDefault="00C015DD" w:rsidP="00E86EE6">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r w:rsidR="00C015DD" w:rsidRPr="00705E3F" w:rsidTr="00E86EE6">
        <w:trPr>
          <w:gridAfter w:val="1"/>
          <w:wAfter w:w="6" w:type="dxa"/>
          <w:trHeight w:val="70"/>
        </w:trPr>
        <w:tc>
          <w:tcPr>
            <w:tcW w:w="2351" w:type="dxa"/>
            <w:shd w:val="clear" w:color="auto" w:fill="auto"/>
            <w:hideMark/>
          </w:tcPr>
          <w:p w:rsidR="00C015DD" w:rsidRPr="00705E3F" w:rsidRDefault="00E86EE6" w:rsidP="00E86EE6">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C015DD" w:rsidRPr="00705E3F">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05" w:type="dxa"/>
            <w:shd w:val="clear" w:color="auto" w:fill="auto"/>
            <w:hideMark/>
          </w:tcPr>
          <w:p w:rsidR="00C015DD" w:rsidRPr="00705E3F" w:rsidRDefault="00C015DD" w:rsidP="00E86EE6">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bl>
    <w:p w:rsidR="00C015DD" w:rsidRPr="00705E3F" w:rsidRDefault="00C015DD" w:rsidP="00C015DD">
      <w:pPr>
        <w:tabs>
          <w:tab w:val="left" w:pos="1755"/>
          <w:tab w:val="right" w:pos="14632"/>
        </w:tabs>
        <w:ind w:firstLine="708"/>
        <w:rPr>
          <w:rFonts w:ascii="Times New Roman" w:hAnsi="Times New Roman"/>
          <w:sz w:val="14"/>
          <w:szCs w:val="14"/>
        </w:rPr>
      </w:pPr>
      <w:r>
        <w:rPr>
          <w:rFonts w:ascii="Times New Roman" w:hAnsi="Times New Roman"/>
          <w:sz w:val="14"/>
          <w:szCs w:val="14"/>
        </w:rPr>
        <w:tab/>
      </w:r>
    </w:p>
    <w:p w:rsidR="008C7FC0" w:rsidRPr="00ED64C2" w:rsidRDefault="008C7FC0" w:rsidP="008C7FC0">
      <w:pPr>
        <w:ind w:firstLine="708"/>
        <w:jc w:val="both"/>
        <w:rPr>
          <w:rFonts w:ascii="Times New Roman" w:hAnsi="Times New Roman"/>
          <w:b/>
          <w:sz w:val="24"/>
          <w:szCs w:val="24"/>
        </w:rPr>
      </w:pPr>
      <w:r>
        <w:rPr>
          <w:rFonts w:ascii="Times New Roman" w:hAnsi="Times New Roman"/>
          <w:b/>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 (</w:t>
      </w:r>
      <w:r w:rsidRPr="003E4A72">
        <w:rPr>
          <w:rFonts w:ascii="Times New Roman" w:hAnsi="Times New Roman"/>
          <w:sz w:val="24"/>
          <w:szCs w:val="24"/>
        </w:rPr>
        <w:t>в соответствии с пунктом 10 части 1.2 статьи 23 Закона о концессионных соглашениях)</w:t>
      </w:r>
    </w:p>
    <w:tbl>
      <w:tblPr>
        <w:tblW w:w="15179" w:type="dxa"/>
        <w:tblInd w:w="-432" w:type="dxa"/>
        <w:tblLayout w:type="fixed"/>
        <w:tblLook w:val="04A0"/>
      </w:tblPr>
      <w:tblGrid>
        <w:gridCol w:w="1526"/>
        <w:gridCol w:w="695"/>
        <w:gridCol w:w="584"/>
        <w:gridCol w:w="386"/>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7"/>
      </w:tblGrid>
      <w:tr w:rsidR="008C7FC0" w:rsidRPr="002010AC" w:rsidTr="00E86EE6">
        <w:trPr>
          <w:trHeight w:val="70"/>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2958"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8C7FC0" w:rsidRPr="002010AC" w:rsidTr="00E86EE6">
        <w:trPr>
          <w:trHeight w:val="108"/>
        </w:trPr>
        <w:tc>
          <w:tcPr>
            <w:tcW w:w="1526" w:type="dxa"/>
            <w:vMerge/>
            <w:tcBorders>
              <w:top w:val="single" w:sz="4" w:space="0" w:color="auto"/>
              <w:left w:val="single" w:sz="4" w:space="0" w:color="auto"/>
              <w:bottom w:val="single" w:sz="4" w:space="0" w:color="auto"/>
              <w:right w:val="single" w:sz="4" w:space="0" w:color="auto"/>
            </w:tcBorders>
            <w:hideMark/>
          </w:tcPr>
          <w:p w:rsidR="008C7FC0" w:rsidRPr="002010AC" w:rsidRDefault="008C7FC0" w:rsidP="00E86EE6">
            <w:pPr>
              <w:spacing w:after="0" w:line="240" w:lineRule="auto"/>
              <w:jc w:val="center"/>
              <w:rPr>
                <w:rFonts w:ascii="Times New Roman" w:hAnsi="Times New Roman"/>
                <w:sz w:val="14"/>
                <w:szCs w:val="14"/>
              </w:rPr>
            </w:pPr>
          </w:p>
        </w:tc>
        <w:tc>
          <w:tcPr>
            <w:tcW w:w="695" w:type="dxa"/>
            <w:vMerge/>
            <w:tcBorders>
              <w:top w:val="single" w:sz="4" w:space="0" w:color="auto"/>
              <w:left w:val="single" w:sz="4" w:space="0" w:color="auto"/>
              <w:bottom w:val="single" w:sz="4" w:space="0" w:color="auto"/>
              <w:right w:val="single" w:sz="4" w:space="0" w:color="auto"/>
            </w:tcBorders>
            <w:hideMark/>
          </w:tcPr>
          <w:p w:rsidR="008C7FC0" w:rsidRPr="002010AC" w:rsidRDefault="008C7FC0" w:rsidP="00E86EE6">
            <w:pPr>
              <w:spacing w:after="0" w:line="240" w:lineRule="auto"/>
              <w:jc w:val="center"/>
              <w:rPr>
                <w:rFonts w:ascii="Times New Roman" w:hAnsi="Times New Roman"/>
                <w:sz w:val="14"/>
                <w:szCs w:val="14"/>
              </w:rPr>
            </w:pP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8C7FC0" w:rsidRPr="002010AC" w:rsidTr="00E86EE6">
        <w:trPr>
          <w:trHeight w:val="1644"/>
        </w:trPr>
        <w:tc>
          <w:tcPr>
            <w:tcW w:w="1526" w:type="dxa"/>
            <w:tcBorders>
              <w:top w:val="nil"/>
              <w:left w:val="single" w:sz="4" w:space="0" w:color="auto"/>
              <w:bottom w:val="single" w:sz="4" w:space="0" w:color="auto"/>
              <w:right w:val="single" w:sz="4" w:space="0" w:color="auto"/>
            </w:tcBorders>
            <w:shd w:val="clear" w:color="auto" w:fill="auto"/>
            <w:hideMark/>
          </w:tcPr>
          <w:p w:rsidR="008C7FC0" w:rsidRPr="002010AC" w:rsidRDefault="00E86EE6" w:rsidP="00E86EE6">
            <w:pPr>
              <w:spacing w:after="0" w:line="240" w:lineRule="auto"/>
              <w:rPr>
                <w:rFonts w:ascii="Times New Roman" w:hAnsi="Times New Roman"/>
                <w:sz w:val="14"/>
                <w:szCs w:val="14"/>
              </w:rPr>
            </w:pPr>
            <w:r>
              <w:rPr>
                <w:rFonts w:ascii="Times New Roman" w:hAnsi="Times New Roman"/>
                <w:sz w:val="14"/>
                <w:szCs w:val="14"/>
              </w:rPr>
              <w:t>П</w:t>
            </w:r>
            <w:r w:rsidR="008C7FC0" w:rsidRPr="002010AC">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695"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w:t>
            </w: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106,65</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103,87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r>
      <w:tr w:rsidR="008C7FC0" w:rsidRPr="002010AC" w:rsidTr="00E86EE6">
        <w:trPr>
          <w:trHeight w:val="51"/>
        </w:trPr>
        <w:tc>
          <w:tcPr>
            <w:tcW w:w="1526" w:type="dxa"/>
            <w:tcBorders>
              <w:top w:val="nil"/>
              <w:left w:val="single" w:sz="4" w:space="0" w:color="auto"/>
              <w:bottom w:val="single" w:sz="4" w:space="0" w:color="auto"/>
              <w:right w:val="single" w:sz="4" w:space="0" w:color="auto"/>
            </w:tcBorders>
            <w:shd w:val="clear" w:color="auto" w:fill="auto"/>
            <w:hideMark/>
          </w:tcPr>
          <w:p w:rsidR="008C7FC0" w:rsidRPr="002010AC" w:rsidRDefault="00E86EE6" w:rsidP="00E86EE6">
            <w:pPr>
              <w:spacing w:after="0" w:line="240" w:lineRule="auto"/>
              <w:rPr>
                <w:rFonts w:ascii="Times New Roman" w:hAnsi="Times New Roman"/>
                <w:sz w:val="14"/>
                <w:szCs w:val="14"/>
              </w:rPr>
            </w:pPr>
            <w:r>
              <w:rPr>
                <w:rFonts w:ascii="Times New Roman" w:hAnsi="Times New Roman"/>
                <w:sz w:val="14"/>
                <w:szCs w:val="14"/>
              </w:rPr>
              <w:t>Н</w:t>
            </w:r>
            <w:r w:rsidR="008C7FC0" w:rsidRPr="002010AC">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695"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тыс.руб.</w:t>
            </w: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9 546,59</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r>
    </w:tbl>
    <w:p w:rsidR="008C7FC0" w:rsidRDefault="008C7FC0" w:rsidP="00E86EE6">
      <w:pPr>
        <w:spacing w:after="0" w:line="240" w:lineRule="auto"/>
        <w:ind w:firstLine="709"/>
        <w:jc w:val="both"/>
        <w:rPr>
          <w:rFonts w:ascii="Times New Roman" w:hAnsi="Times New Roman"/>
          <w:b/>
          <w:sz w:val="24"/>
          <w:szCs w:val="24"/>
        </w:rPr>
      </w:pPr>
    </w:p>
    <w:p w:rsidR="00E86EE6" w:rsidRDefault="00E86EE6"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C7FC0" w:rsidRDefault="008C7FC0" w:rsidP="00E86EE6">
      <w:pPr>
        <w:spacing w:after="0" w:line="240" w:lineRule="auto"/>
        <w:ind w:firstLine="709"/>
        <w:jc w:val="center"/>
        <w:rPr>
          <w:rFonts w:ascii="Times New Roman" w:hAnsi="Times New Roman"/>
          <w:sz w:val="24"/>
          <w:szCs w:val="24"/>
        </w:rPr>
      </w:pPr>
      <w:r>
        <w:rPr>
          <w:rFonts w:ascii="Times New Roman" w:hAnsi="Times New Roman"/>
          <w:b/>
          <w:sz w:val="24"/>
          <w:szCs w:val="24"/>
        </w:rPr>
        <w:t>Иные цены, величины, значения, параметры, использование которых для расчета тарифов предусмотрено нормативн</w:t>
      </w:r>
      <w:r w:rsidR="00E86EE6">
        <w:rPr>
          <w:rFonts w:ascii="Times New Roman" w:hAnsi="Times New Roman"/>
          <w:b/>
          <w:sz w:val="24"/>
          <w:szCs w:val="24"/>
        </w:rPr>
        <w:t>ыми</w:t>
      </w:r>
      <w:r>
        <w:rPr>
          <w:rFonts w:ascii="Times New Roman" w:hAnsi="Times New Roman"/>
          <w:b/>
          <w:sz w:val="24"/>
          <w:szCs w:val="24"/>
        </w:rPr>
        <w:t xml:space="preserve"> правовыми актами Российской Федерации в сфере теплоснабжения, в сфере водоснабжения и </w:t>
      </w:r>
      <w:r w:rsidRPr="003E4A72">
        <w:rPr>
          <w:rFonts w:ascii="Times New Roman" w:hAnsi="Times New Roman"/>
          <w:b/>
          <w:sz w:val="24"/>
          <w:szCs w:val="24"/>
        </w:rPr>
        <w:t>водоотведения (</w:t>
      </w:r>
      <w:r w:rsidRPr="003E4A72">
        <w:rPr>
          <w:rFonts w:ascii="Times New Roman" w:hAnsi="Times New Roman"/>
          <w:sz w:val="24"/>
          <w:szCs w:val="24"/>
        </w:rPr>
        <w:t>в соответствии с пунктом 11 части 1.2 статьи 23 Закона о концессионных соглашениях)</w:t>
      </w:r>
    </w:p>
    <w:p w:rsidR="00E86EE6" w:rsidRDefault="00E86EE6" w:rsidP="00E86EE6">
      <w:pPr>
        <w:spacing w:after="0" w:line="240" w:lineRule="auto"/>
        <w:ind w:firstLine="709"/>
        <w:jc w:val="center"/>
        <w:rPr>
          <w:rFonts w:ascii="Times New Roman" w:hAnsi="Times New Roman"/>
          <w:b/>
          <w:sz w:val="24"/>
          <w:szCs w:val="24"/>
        </w:rPr>
      </w:pPr>
    </w:p>
    <w:tbl>
      <w:tblPr>
        <w:tblW w:w="150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453"/>
        <w:gridCol w:w="503"/>
        <w:gridCol w:w="403"/>
        <w:gridCol w:w="416"/>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512"/>
        <w:gridCol w:w="512"/>
        <w:gridCol w:w="512"/>
        <w:gridCol w:w="11"/>
      </w:tblGrid>
      <w:tr w:rsidR="008C7FC0" w:rsidRPr="002010AC" w:rsidTr="00E86EE6">
        <w:trPr>
          <w:trHeight w:val="70"/>
        </w:trPr>
        <w:tc>
          <w:tcPr>
            <w:tcW w:w="1513" w:type="dxa"/>
            <w:vMerge w:val="restart"/>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453" w:type="dxa"/>
            <w:vMerge w:val="restart"/>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3101" w:type="dxa"/>
            <w:gridSpan w:val="32"/>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8C7FC0" w:rsidRPr="002010AC" w:rsidTr="00E86EE6">
        <w:trPr>
          <w:gridAfter w:val="1"/>
          <w:wAfter w:w="11" w:type="dxa"/>
          <w:trHeight w:val="812"/>
        </w:trPr>
        <w:tc>
          <w:tcPr>
            <w:tcW w:w="1513" w:type="dxa"/>
            <w:vMerge/>
            <w:hideMark/>
          </w:tcPr>
          <w:p w:rsidR="008C7FC0" w:rsidRPr="002010AC" w:rsidRDefault="008C7FC0" w:rsidP="00E86EE6">
            <w:pPr>
              <w:spacing w:after="0" w:line="240" w:lineRule="auto"/>
              <w:jc w:val="center"/>
              <w:rPr>
                <w:rFonts w:ascii="Times New Roman" w:hAnsi="Times New Roman"/>
                <w:sz w:val="14"/>
                <w:szCs w:val="14"/>
              </w:rPr>
            </w:pPr>
          </w:p>
        </w:tc>
        <w:tc>
          <w:tcPr>
            <w:tcW w:w="453" w:type="dxa"/>
            <w:vMerge/>
            <w:hideMark/>
          </w:tcPr>
          <w:p w:rsidR="008C7FC0" w:rsidRPr="002010AC" w:rsidRDefault="008C7FC0" w:rsidP="00E86EE6">
            <w:pPr>
              <w:spacing w:after="0" w:line="240" w:lineRule="auto"/>
              <w:jc w:val="center"/>
              <w:rPr>
                <w:rFonts w:ascii="Times New Roman" w:hAnsi="Times New Roman"/>
                <w:sz w:val="14"/>
                <w:szCs w:val="14"/>
              </w:rPr>
            </w:pP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8C7FC0" w:rsidRPr="002010AC" w:rsidTr="00E86EE6">
        <w:trPr>
          <w:trHeight w:val="170"/>
        </w:trPr>
        <w:tc>
          <w:tcPr>
            <w:tcW w:w="15067" w:type="dxa"/>
            <w:gridSpan w:val="34"/>
            <w:shd w:val="clear" w:color="auto" w:fill="auto"/>
            <w:hideMark/>
          </w:tcPr>
          <w:p w:rsidR="008C7FC0" w:rsidRPr="002010AC" w:rsidRDefault="008C7FC0" w:rsidP="00E86EE6">
            <w:pPr>
              <w:spacing w:after="0" w:line="240" w:lineRule="auto"/>
              <w:jc w:val="center"/>
              <w:rPr>
                <w:rFonts w:ascii="Times New Roman" w:hAnsi="Times New Roman"/>
                <w:b/>
                <w:bCs/>
                <w:sz w:val="14"/>
                <w:szCs w:val="14"/>
              </w:rPr>
            </w:pPr>
            <w:r w:rsidRPr="002010AC">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8C7FC0" w:rsidRPr="002010AC" w:rsidTr="00E86EE6">
        <w:trPr>
          <w:gridAfter w:val="1"/>
          <w:wAfter w:w="11" w:type="dxa"/>
          <w:trHeight w:val="376"/>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Индекс потребительских цен</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106,7</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107,4</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105,8</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r>
      <w:tr w:rsidR="008C7FC0" w:rsidRPr="002010AC" w:rsidTr="00E86EE6">
        <w:trPr>
          <w:gridAfter w:val="1"/>
          <w:wAfter w:w="11" w:type="dxa"/>
          <w:trHeight w:val="423"/>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Минимальная тарифная ставка рабочего 1 разряда на 01.01.2015 в соответствии с отраслевым тарифн</w:t>
            </w:r>
            <w:r w:rsidR="00E86EE6">
              <w:rPr>
                <w:rFonts w:ascii="Times New Roman" w:hAnsi="Times New Roman"/>
                <w:color w:val="000000"/>
                <w:sz w:val="14"/>
                <w:szCs w:val="14"/>
              </w:rPr>
              <w:t xml:space="preserve">ым соглашением в ЖКХ РФ на 2014 – </w:t>
            </w:r>
            <w:r w:rsidRPr="002010AC">
              <w:rPr>
                <w:rFonts w:ascii="Times New Roman" w:hAnsi="Times New Roman"/>
                <w:color w:val="000000"/>
                <w:sz w:val="14"/>
                <w:szCs w:val="14"/>
              </w:rPr>
              <w:t>2016 годы</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руб.</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7528,75</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8C7FC0" w:rsidRPr="002010AC" w:rsidTr="00E86EE6">
        <w:trPr>
          <w:gridAfter w:val="1"/>
          <w:wAfter w:w="11" w:type="dxa"/>
          <w:trHeight w:val="918"/>
        </w:trPr>
        <w:tc>
          <w:tcPr>
            <w:tcW w:w="1513" w:type="dxa"/>
            <w:shd w:val="clear" w:color="auto" w:fill="auto"/>
            <w:hideMark/>
          </w:tcPr>
          <w:p w:rsidR="00E86EE6"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 xml:space="preserve">Предельные (максимальные) индексы изменения размера вносимой гражданами платы за коммунальные услуги на период </w:t>
            </w:r>
          </w:p>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с 1 июля 2016 года</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7,0</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8C7FC0" w:rsidRPr="002010AC" w:rsidTr="00E86EE6">
        <w:trPr>
          <w:gridAfter w:val="1"/>
          <w:wAfter w:w="11" w:type="dxa"/>
          <w:trHeight w:val="722"/>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Предельные (максимальные) уровни роста тарифов в сфере водоотведения с 01.07.2016</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4,2</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bl>
    <w:p w:rsidR="008C7FC0" w:rsidRDefault="008C7FC0" w:rsidP="00C015DD">
      <w:pPr>
        <w:spacing w:after="0" w:line="240" w:lineRule="auto"/>
        <w:jc w:val="right"/>
        <w:rPr>
          <w:rFonts w:ascii="Times New Roman" w:hAnsi="Times New Roman"/>
          <w:sz w:val="28"/>
        </w:rPr>
        <w:sectPr w:rsidR="008C7FC0" w:rsidSect="001E025C">
          <w:pgSz w:w="16838" w:h="11906" w:orient="landscape"/>
          <w:pgMar w:top="1418" w:right="1276" w:bottom="1134" w:left="1559"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E86EE6" w:rsidRDefault="00E86EE6" w:rsidP="009A1046">
      <w:pPr>
        <w:spacing w:after="0" w:line="240" w:lineRule="auto"/>
        <w:jc w:val="center"/>
        <w:rPr>
          <w:rFonts w:ascii="Times New Roman" w:hAnsi="Times New Roman"/>
          <w:sz w:val="26"/>
          <w:szCs w:val="26"/>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CB533C" w:rsidRPr="001520A6" w:rsidRDefault="00CB533C" w:rsidP="00CB533C">
      <w:pPr>
        <w:pStyle w:val="10"/>
        <w:spacing w:before="0"/>
        <w:ind w:firstLine="786"/>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808"/>
        <w:gridCol w:w="1484"/>
        <w:gridCol w:w="2296"/>
        <w:gridCol w:w="2102"/>
      </w:tblGrid>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п/п</w:t>
            </w:r>
          </w:p>
        </w:tc>
        <w:tc>
          <w:tcPr>
            <w:tcW w:w="2808"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Наименование показателей</w:t>
            </w:r>
          </w:p>
        </w:tc>
        <w:tc>
          <w:tcPr>
            <w:tcW w:w="1484"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Единица измерения</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xml:space="preserve">Плановые минимально и максимально допустимые значения </w:t>
            </w:r>
          </w:p>
        </w:tc>
        <w:tc>
          <w:tcPr>
            <w:tcW w:w="2102" w:type="dxa"/>
          </w:tcPr>
          <w:p w:rsidR="00E86EE6"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xml:space="preserve">Минимально </w:t>
            </w:r>
          </w:p>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и максимально допустимые значения Концессионера согласно Соглашению</w:t>
            </w:r>
          </w:p>
        </w:tc>
      </w:tr>
      <w:tr w:rsidR="00CB533C" w:rsidRPr="00BB6E5E" w:rsidTr="00E86EE6">
        <w:trPr>
          <w:trHeight w:val="70"/>
        </w:trPr>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1</w:t>
            </w:r>
          </w:p>
        </w:tc>
        <w:tc>
          <w:tcPr>
            <w:tcW w:w="2808"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2</w:t>
            </w:r>
          </w:p>
        </w:tc>
        <w:tc>
          <w:tcPr>
            <w:tcW w:w="1484"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3</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4</w:t>
            </w:r>
          </w:p>
        </w:tc>
        <w:tc>
          <w:tcPr>
            <w:tcW w:w="2102"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5</w:t>
            </w:r>
          </w:p>
        </w:tc>
      </w:tr>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1</w:t>
            </w:r>
            <w:r w:rsidR="00E86EE6">
              <w:rPr>
                <w:rFonts w:ascii="Times New Roman" w:hAnsi="Times New Roman"/>
                <w:sz w:val="24"/>
                <w:szCs w:val="24"/>
              </w:rPr>
              <w:t>.</w:t>
            </w:r>
          </w:p>
        </w:tc>
        <w:tc>
          <w:tcPr>
            <w:tcW w:w="2808" w:type="dxa"/>
          </w:tcPr>
          <w:p w:rsidR="00CB533C" w:rsidRPr="00BB6E5E" w:rsidRDefault="00CB533C" w:rsidP="00E86EE6">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vertAlign w:val="superscript"/>
              </w:rPr>
            </w:pPr>
            <w:r w:rsidRPr="00BB6E5E">
              <w:rPr>
                <w:rFonts w:ascii="Times New Roman" w:hAnsi="Times New Roman"/>
                <w:sz w:val="24"/>
                <w:szCs w:val="24"/>
              </w:rPr>
              <w:t>кВт/м</w:t>
            </w:r>
            <w:r w:rsidRPr="00BB6E5E">
              <w:rPr>
                <w:rFonts w:ascii="Times New Roman" w:hAnsi="Times New Roman"/>
                <w:sz w:val="24"/>
                <w:szCs w:val="24"/>
                <w:vertAlign w:val="superscript"/>
              </w:rPr>
              <w:t>3</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не более 0,54</w:t>
            </w:r>
          </w:p>
        </w:tc>
        <w:tc>
          <w:tcPr>
            <w:tcW w:w="2102" w:type="dxa"/>
            <w:vMerge w:val="restart"/>
          </w:tcPr>
          <w:p w:rsidR="00CB533C" w:rsidRPr="00E86EE6" w:rsidRDefault="00CB533C" w:rsidP="00E86EE6">
            <w:pPr>
              <w:spacing w:after="0" w:line="240" w:lineRule="auto"/>
              <w:jc w:val="center"/>
              <w:rPr>
                <w:rFonts w:ascii="Times New Roman" w:hAnsi="Times New Roman"/>
                <w:sz w:val="24"/>
                <w:szCs w:val="24"/>
              </w:rPr>
            </w:pPr>
            <w:r w:rsidRPr="00E86EE6">
              <w:rPr>
                <w:rFonts w:ascii="Times New Roman" w:hAnsi="Times New Roman"/>
                <w:sz w:val="24"/>
                <w:szCs w:val="24"/>
              </w:rPr>
              <w:t>в соглашении устанавливаются согласно конкурсному предложению участника-победителя</w:t>
            </w:r>
          </w:p>
        </w:tc>
      </w:tr>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2</w:t>
            </w:r>
            <w:r w:rsidR="00E86EE6">
              <w:rPr>
                <w:rFonts w:ascii="Times New Roman" w:hAnsi="Times New Roman"/>
                <w:sz w:val="24"/>
                <w:szCs w:val="24"/>
              </w:rPr>
              <w:t>.</w:t>
            </w:r>
          </w:p>
        </w:tc>
        <w:tc>
          <w:tcPr>
            <w:tcW w:w="2808" w:type="dxa"/>
          </w:tcPr>
          <w:p w:rsidR="00CB533C" w:rsidRPr="00BB6E5E" w:rsidRDefault="00CB533C" w:rsidP="00E86EE6">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руб.</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не более 386,14</w:t>
            </w:r>
          </w:p>
        </w:tc>
        <w:tc>
          <w:tcPr>
            <w:tcW w:w="2102" w:type="dxa"/>
            <w:vMerge/>
          </w:tcPr>
          <w:p w:rsidR="00CB533C" w:rsidRPr="00BB6E5E" w:rsidRDefault="00CB533C" w:rsidP="00E86EE6">
            <w:pPr>
              <w:spacing w:after="0" w:line="240" w:lineRule="auto"/>
              <w:jc w:val="center"/>
              <w:rPr>
                <w:rFonts w:ascii="Times New Roman" w:hAnsi="Times New Roman"/>
                <w:sz w:val="24"/>
                <w:szCs w:val="24"/>
              </w:rPr>
            </w:pPr>
          </w:p>
        </w:tc>
      </w:tr>
      <w:tr w:rsidR="00CB533C" w:rsidRPr="00BB6E5E" w:rsidTr="00E86EE6">
        <w:trPr>
          <w:trHeight w:val="2030"/>
        </w:trPr>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3</w:t>
            </w:r>
            <w:r w:rsidR="00E86EE6">
              <w:rPr>
                <w:rFonts w:ascii="Times New Roman" w:hAnsi="Times New Roman"/>
                <w:sz w:val="24"/>
                <w:szCs w:val="24"/>
              </w:rPr>
              <w:t>.</w:t>
            </w:r>
          </w:p>
        </w:tc>
        <w:tc>
          <w:tcPr>
            <w:tcW w:w="2808" w:type="dxa"/>
          </w:tcPr>
          <w:p w:rsidR="00CB533C" w:rsidRPr="00BB6E5E" w:rsidRDefault="00CB533C" w:rsidP="008F7BA0">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Прекращени</w:t>
            </w:r>
            <w:r w:rsidR="008F7BA0">
              <w:rPr>
                <w:rFonts w:ascii="Times New Roman" w:hAnsi="Times New Roman"/>
                <w:sz w:val="24"/>
                <w:szCs w:val="24"/>
              </w:rPr>
              <w:t>е</w:t>
            </w:r>
            <w:r w:rsidRPr="00BB6E5E">
              <w:rPr>
                <w:rFonts w:ascii="Times New Roman" w:hAnsi="Times New Roman"/>
                <w:sz w:val="24"/>
                <w:szCs w:val="24"/>
              </w:rPr>
              <w:t xml:space="preserve"> предоставлени</w:t>
            </w:r>
            <w:r w:rsidR="008F7BA0">
              <w:rPr>
                <w:rFonts w:ascii="Times New Roman" w:hAnsi="Times New Roman"/>
                <w:sz w:val="24"/>
                <w:szCs w:val="24"/>
              </w:rPr>
              <w:t>я</w:t>
            </w:r>
            <w:r w:rsidRPr="00BB6E5E">
              <w:rPr>
                <w:rFonts w:ascii="Times New Roman" w:hAnsi="Times New Roman"/>
                <w:sz w:val="24"/>
                <w:szCs w:val="24"/>
              </w:rPr>
              <w:t xml:space="preserve"> услуг по техническим причинам </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ед.</w:t>
            </w:r>
          </w:p>
        </w:tc>
        <w:tc>
          <w:tcPr>
            <w:tcW w:w="2296" w:type="dxa"/>
          </w:tcPr>
          <w:p w:rsidR="00E86EE6" w:rsidRPr="00BB6E5E"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допустимая продолжительность перерыва водоотведения:</w:t>
            </w:r>
          </w:p>
          <w:p w:rsidR="00E86EE6"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не более 8 часов (суммарно) </w:t>
            </w:r>
          </w:p>
          <w:p w:rsidR="00E86EE6"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в течение </w:t>
            </w:r>
          </w:p>
          <w:p w:rsidR="00E86EE6" w:rsidRDefault="00E86EE6" w:rsidP="00E86EE6">
            <w:pPr>
              <w:pStyle w:val="ConsPlusNormal"/>
              <w:ind w:firstLine="28"/>
              <w:rPr>
                <w:rFonts w:ascii="Times New Roman" w:hAnsi="Times New Roman"/>
                <w:sz w:val="24"/>
                <w:szCs w:val="24"/>
              </w:rPr>
            </w:pPr>
            <w:r w:rsidRPr="00BB6E5E">
              <w:rPr>
                <w:rFonts w:ascii="Times New Roman" w:hAnsi="Times New Roman" w:cs="Times New Roman"/>
                <w:sz w:val="24"/>
                <w:szCs w:val="24"/>
              </w:rPr>
              <w:t>1 месяца,</w:t>
            </w:r>
            <w:r>
              <w:rPr>
                <w:rFonts w:ascii="Times New Roman" w:hAnsi="Times New Roman" w:cs="Times New Roman"/>
                <w:sz w:val="24"/>
                <w:szCs w:val="24"/>
              </w:rPr>
              <w:t xml:space="preserve"> </w:t>
            </w:r>
            <w:r w:rsidRPr="00BB6E5E">
              <w:rPr>
                <w:rFonts w:ascii="Times New Roman" w:hAnsi="Times New Roman" w:cs="Times New Roman"/>
                <w:sz w:val="24"/>
                <w:szCs w:val="24"/>
              </w:rPr>
              <w:t>4</w:t>
            </w:r>
            <w:r>
              <w:rPr>
                <w:rFonts w:ascii="Times New Roman" w:hAnsi="Times New Roman"/>
                <w:sz w:val="24"/>
                <w:szCs w:val="24"/>
              </w:rPr>
              <w:t xml:space="preserve"> </w:t>
            </w:r>
            <w:r w:rsidRPr="00BB6E5E">
              <w:rPr>
                <w:rFonts w:ascii="Times New Roman" w:hAnsi="Times New Roman" w:cs="Times New Roman"/>
                <w:sz w:val="24"/>
                <w:szCs w:val="24"/>
              </w:rPr>
              <w:t>часа единовременно</w:t>
            </w:r>
          </w:p>
          <w:p w:rsidR="00CB533C" w:rsidRPr="00BB6E5E" w:rsidRDefault="00E86EE6" w:rsidP="00E86EE6">
            <w:pPr>
              <w:spacing w:after="0" w:line="240" w:lineRule="auto"/>
              <w:ind w:firstLine="28"/>
              <w:rPr>
                <w:rFonts w:ascii="Times New Roman" w:hAnsi="Times New Roman"/>
                <w:sz w:val="24"/>
                <w:szCs w:val="24"/>
              </w:rPr>
            </w:pPr>
            <w:r w:rsidRPr="00BB6E5E">
              <w:rPr>
                <w:rFonts w:ascii="Times New Roman" w:hAnsi="Times New Roman"/>
                <w:sz w:val="24"/>
                <w:szCs w:val="24"/>
              </w:rPr>
              <w:t>(в том числе при аварии)</w:t>
            </w:r>
          </w:p>
        </w:tc>
        <w:tc>
          <w:tcPr>
            <w:tcW w:w="2102" w:type="dxa"/>
            <w:vMerge/>
          </w:tcPr>
          <w:p w:rsidR="00CB533C" w:rsidRPr="00BB6E5E" w:rsidRDefault="00CB533C" w:rsidP="00E86EE6">
            <w:pPr>
              <w:spacing w:after="0" w:line="240" w:lineRule="auto"/>
              <w:jc w:val="center"/>
              <w:rPr>
                <w:rFonts w:ascii="Times New Roman" w:hAnsi="Times New Roman"/>
                <w:sz w:val="24"/>
                <w:szCs w:val="24"/>
              </w:rPr>
            </w:pPr>
          </w:p>
        </w:tc>
      </w:tr>
    </w:tbl>
    <w:p w:rsidR="00CB533C" w:rsidRPr="003F1A27" w:rsidRDefault="00CB533C" w:rsidP="00CB533C">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значения показателей деятельности концессионера устанавливаются в целях:</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1)</w:t>
      </w:r>
      <w:r w:rsidR="00BB6E5E">
        <w:rPr>
          <w:rFonts w:ascii="Times New Roman" w:hAnsi="Times New Roman" w:cs="Times New Roman"/>
          <w:sz w:val="24"/>
          <w:szCs w:val="24"/>
        </w:rPr>
        <w:t xml:space="preserve"> </w:t>
      </w:r>
      <w:r w:rsidRPr="00DF0789">
        <w:rPr>
          <w:rFonts w:ascii="Times New Roman" w:hAnsi="Times New Roman" w:cs="Times New Roman"/>
          <w:sz w:val="24"/>
          <w:szCs w:val="24"/>
        </w:rPr>
        <w:t>повышения качества и надежности обеспечения потребителей населенных пунктов Ханты-Мансийского района коммунальными услугами по водо</w:t>
      </w:r>
      <w:r>
        <w:rPr>
          <w:rFonts w:ascii="Times New Roman" w:hAnsi="Times New Roman" w:cs="Times New Roman"/>
          <w:sz w:val="24"/>
          <w:szCs w:val="24"/>
        </w:rPr>
        <w:t>отведению</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2) уменьшения затрат, связанных с</w:t>
      </w:r>
      <w:r>
        <w:rPr>
          <w:rFonts w:ascii="Times New Roman" w:hAnsi="Times New Roman" w:cs="Times New Roman"/>
          <w:sz w:val="24"/>
          <w:szCs w:val="24"/>
        </w:rPr>
        <w:t xml:space="preserve"> водоотведением </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3) повышения эффективности </w:t>
      </w:r>
      <w:r>
        <w:rPr>
          <w:rFonts w:ascii="Times New Roman" w:hAnsi="Times New Roman" w:cs="Times New Roman"/>
          <w:sz w:val="24"/>
          <w:szCs w:val="24"/>
        </w:rPr>
        <w:t>водоотведения</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4) уменьшения себестоимости, </w:t>
      </w:r>
      <w:r>
        <w:rPr>
          <w:rFonts w:ascii="Times New Roman" w:hAnsi="Times New Roman" w:cs="Times New Roman"/>
          <w:sz w:val="24"/>
          <w:szCs w:val="24"/>
        </w:rPr>
        <w:t>услуг водоотведения</w:t>
      </w:r>
      <w:r w:rsidRPr="00DF0789">
        <w:rPr>
          <w:rFonts w:ascii="Times New Roman" w:hAnsi="Times New Roman" w:cs="Times New Roman"/>
          <w:sz w:val="24"/>
          <w:szCs w:val="24"/>
        </w:rPr>
        <w:t xml:space="preserve"> потребителям.</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CB533C"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достижение показателей эффективности </w:t>
      </w:r>
      <w:r>
        <w:rPr>
          <w:rFonts w:ascii="Times New Roman" w:hAnsi="Times New Roman" w:cs="Times New Roman"/>
          <w:sz w:val="24"/>
          <w:szCs w:val="24"/>
        </w:rPr>
        <w:t>услуг водоотведения;</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сбалансированное перспективное строительство системы водо</w:t>
      </w:r>
      <w:r>
        <w:rPr>
          <w:rFonts w:ascii="Times New Roman" w:hAnsi="Times New Roman" w:cs="Times New Roman"/>
          <w:sz w:val="24"/>
          <w:szCs w:val="24"/>
        </w:rPr>
        <w:t>отведения</w:t>
      </w:r>
      <w:r w:rsidRPr="00DF0789">
        <w:rPr>
          <w:rFonts w:ascii="Times New Roman" w:hAnsi="Times New Roman" w:cs="Times New Roman"/>
          <w:sz w:val="24"/>
          <w:szCs w:val="24"/>
        </w:rPr>
        <w:t xml:space="preserve"> населенных пунктов Ханты-Мансийского района в соответствии с потребностями </w:t>
      </w:r>
      <w:r w:rsidR="00E86EE6">
        <w:rPr>
          <w:rFonts w:ascii="Times New Roman" w:hAnsi="Times New Roman" w:cs="Times New Roman"/>
          <w:sz w:val="24"/>
          <w:szCs w:val="24"/>
        </w:rPr>
        <w:t xml:space="preserve">                 </w:t>
      </w:r>
      <w:r w:rsidRPr="00DF0789">
        <w:rPr>
          <w:rFonts w:ascii="Times New Roman" w:hAnsi="Times New Roman" w:cs="Times New Roman"/>
          <w:sz w:val="24"/>
          <w:szCs w:val="24"/>
        </w:rPr>
        <w:t>в строительстве объектов капитального строительства;</w:t>
      </w:r>
    </w:p>
    <w:p w:rsidR="00CB533C" w:rsidRPr="0047143C" w:rsidRDefault="00E86EE6" w:rsidP="00CB533C">
      <w:pPr>
        <w:spacing w:after="0" w:line="240" w:lineRule="auto"/>
        <w:rPr>
          <w:rFonts w:ascii="Times New Roman" w:eastAsia="MS Mincho" w:hAnsi="Times New Roman"/>
          <w:sz w:val="24"/>
          <w:szCs w:val="24"/>
          <w:lang w:eastAsia="ja-JP"/>
        </w:rPr>
      </w:pPr>
      <w:r>
        <w:rPr>
          <w:rFonts w:ascii="Times New Roman" w:hAnsi="Times New Roman"/>
          <w:sz w:val="24"/>
          <w:szCs w:val="24"/>
        </w:rPr>
        <w:tab/>
      </w:r>
      <w:r w:rsidR="00CB533C" w:rsidRPr="00DF0789">
        <w:rPr>
          <w:rFonts w:ascii="Times New Roman" w:hAnsi="Times New Roman"/>
          <w:sz w:val="24"/>
          <w:szCs w:val="24"/>
        </w:rPr>
        <w:t>снижение негативного воздействия на окруж</w:t>
      </w:r>
      <w:r w:rsidR="00CB533C">
        <w:rPr>
          <w:rFonts w:ascii="Times New Roman" w:hAnsi="Times New Roman"/>
          <w:sz w:val="24"/>
          <w:szCs w:val="24"/>
        </w:rPr>
        <w:t>ающую среду и здоровье населения.</w:t>
      </w: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E86EE6" w:rsidRDefault="00E86EE6"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9782" w:type="dxa"/>
        <w:tblInd w:w="-176" w:type="dxa"/>
        <w:tblLayout w:type="fixed"/>
        <w:tblLook w:val="04A0"/>
      </w:tblPr>
      <w:tblGrid>
        <w:gridCol w:w="3828"/>
        <w:gridCol w:w="2126"/>
        <w:gridCol w:w="2012"/>
        <w:gridCol w:w="1816"/>
      </w:tblGrid>
      <w:tr w:rsidR="00BB6E5E" w:rsidRPr="00DF0789" w:rsidTr="005655C8">
        <w:trPr>
          <w:trHeight w:val="70"/>
        </w:trPr>
        <w:tc>
          <w:tcPr>
            <w:tcW w:w="3828" w:type="dxa"/>
            <w:vMerge w:val="restart"/>
          </w:tcPr>
          <w:p w:rsidR="00BB6E5E" w:rsidRDefault="00BB6E5E" w:rsidP="005655C8">
            <w:pPr>
              <w:spacing w:after="0" w:line="240" w:lineRule="auto"/>
              <w:jc w:val="center"/>
              <w:rPr>
                <w:rFonts w:ascii="Times New Roman" w:hAnsi="Times New Roman"/>
                <w:sz w:val="24"/>
                <w:szCs w:val="24"/>
              </w:rPr>
            </w:pPr>
            <w:r w:rsidRPr="00DF0789">
              <w:rPr>
                <w:rFonts w:ascii="Times New Roman" w:hAnsi="Times New Roman"/>
                <w:bCs/>
                <w:sz w:val="24"/>
                <w:szCs w:val="24"/>
              </w:rPr>
              <w:t>Критерий</w:t>
            </w:r>
          </w:p>
          <w:p w:rsidR="00BB6E5E" w:rsidRPr="00752497" w:rsidRDefault="00BB6E5E" w:rsidP="005655C8">
            <w:pPr>
              <w:spacing w:after="0" w:line="240" w:lineRule="auto"/>
              <w:rPr>
                <w:rFonts w:ascii="Times New Roman" w:hAnsi="Times New Roman"/>
                <w:sz w:val="24"/>
                <w:szCs w:val="24"/>
              </w:rPr>
            </w:pPr>
          </w:p>
          <w:p w:rsidR="00BB6E5E" w:rsidRDefault="00BB6E5E" w:rsidP="005655C8">
            <w:pPr>
              <w:spacing w:after="0" w:line="240" w:lineRule="auto"/>
              <w:rPr>
                <w:rFonts w:ascii="Times New Roman" w:hAnsi="Times New Roman"/>
                <w:sz w:val="24"/>
                <w:szCs w:val="24"/>
              </w:rPr>
            </w:pPr>
          </w:p>
          <w:p w:rsidR="00BB6E5E" w:rsidRDefault="00BB6E5E" w:rsidP="005655C8">
            <w:pPr>
              <w:spacing w:after="0" w:line="240" w:lineRule="auto"/>
              <w:rPr>
                <w:rFonts w:ascii="Times New Roman" w:hAnsi="Times New Roman"/>
                <w:sz w:val="24"/>
                <w:szCs w:val="24"/>
              </w:rPr>
            </w:pPr>
          </w:p>
          <w:p w:rsidR="00BB6E5E" w:rsidRPr="00752497" w:rsidRDefault="00BB6E5E" w:rsidP="005655C8">
            <w:pPr>
              <w:spacing w:after="0" w:line="240" w:lineRule="auto"/>
              <w:jc w:val="right"/>
              <w:rPr>
                <w:rFonts w:ascii="Times New Roman" w:hAnsi="Times New Roman"/>
                <w:sz w:val="24"/>
                <w:szCs w:val="24"/>
              </w:rPr>
            </w:pPr>
          </w:p>
        </w:tc>
        <w:tc>
          <w:tcPr>
            <w:tcW w:w="5954" w:type="dxa"/>
            <w:gridSpan w:val="3"/>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bCs/>
                <w:sz w:val="24"/>
                <w:szCs w:val="24"/>
              </w:rPr>
              <w:t>Параметры критерия</w:t>
            </w:r>
          </w:p>
        </w:tc>
      </w:tr>
      <w:tr w:rsidR="00BB6E5E" w:rsidRPr="00DF0789" w:rsidTr="00BB6E5E">
        <w:tc>
          <w:tcPr>
            <w:tcW w:w="3828" w:type="dxa"/>
            <w:vMerge/>
          </w:tcPr>
          <w:p w:rsidR="00BB6E5E" w:rsidRPr="00DF0789" w:rsidRDefault="00BB6E5E" w:rsidP="005655C8">
            <w:pPr>
              <w:spacing w:after="0" w:line="240" w:lineRule="auto"/>
              <w:jc w:val="center"/>
              <w:rPr>
                <w:rFonts w:ascii="Times New Roman" w:hAnsi="Times New Roman"/>
                <w:sz w:val="24"/>
                <w:szCs w:val="24"/>
              </w:rPr>
            </w:pPr>
          </w:p>
        </w:tc>
        <w:tc>
          <w:tcPr>
            <w:tcW w:w="2126"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начальное условие в виде числа (начальное значение критерия конкурса)</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 или увеличение начального значения критерия конкурса в конкурсном предложении</w:t>
            </w:r>
          </w:p>
        </w:tc>
        <w:tc>
          <w:tcPr>
            <w:tcW w:w="1816" w:type="dxa"/>
          </w:tcPr>
          <w:p w:rsidR="005655C8"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коэффициент, значимости критерия конкурса</w:t>
            </w:r>
          </w:p>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(от 0 до 1). Сумма значений всех коэффициен</w:t>
            </w:r>
            <w:r w:rsidR="005655C8">
              <w:rPr>
                <w:rFonts w:ascii="Times New Roman" w:hAnsi="Times New Roman"/>
                <w:sz w:val="24"/>
                <w:szCs w:val="24"/>
              </w:rPr>
              <w:t>-</w:t>
            </w:r>
            <w:r w:rsidRPr="00DF0789">
              <w:rPr>
                <w:rFonts w:ascii="Times New Roman" w:hAnsi="Times New Roman"/>
                <w:sz w:val="24"/>
                <w:szCs w:val="24"/>
              </w:rPr>
              <w:t xml:space="preserve">тов должна быть равна </w:t>
            </w:r>
          </w:p>
        </w:tc>
      </w:tr>
      <w:tr w:rsidR="00BB6E5E" w:rsidRPr="00DF0789" w:rsidTr="00BB6E5E">
        <w:tc>
          <w:tcPr>
            <w:tcW w:w="3828" w:type="dxa"/>
          </w:tcPr>
          <w:p w:rsidR="00BB6E5E" w:rsidRPr="00DF0789" w:rsidRDefault="00BB6E5E" w:rsidP="005655C8">
            <w:pPr>
              <w:spacing w:after="0" w:line="240" w:lineRule="auto"/>
              <w:rPr>
                <w:rFonts w:ascii="Times New Roman" w:hAnsi="Times New Roman"/>
                <w:sz w:val="24"/>
                <w:szCs w:val="24"/>
              </w:rPr>
            </w:pPr>
            <w:r>
              <w:rPr>
                <w:rFonts w:ascii="Times New Roman" w:hAnsi="Times New Roman"/>
                <w:sz w:val="24"/>
                <w:szCs w:val="24"/>
              </w:rPr>
              <w:t>1</w:t>
            </w:r>
            <w:r w:rsidRPr="00DF0789">
              <w:rPr>
                <w:rFonts w:ascii="Times New Roman" w:hAnsi="Times New Roman"/>
                <w:sz w:val="24"/>
                <w:szCs w:val="24"/>
              </w:rPr>
              <w:t xml:space="preserve">) удельное потребление энергетических ресурсов </w:t>
            </w:r>
          </w:p>
        </w:tc>
        <w:tc>
          <w:tcPr>
            <w:tcW w:w="212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 xml:space="preserve">0,54 </w:t>
            </w:r>
            <w:r w:rsidRPr="00725621">
              <w:rPr>
                <w:rFonts w:ascii="Times New Roman" w:hAnsi="Times New Roman"/>
                <w:sz w:val="24"/>
                <w:szCs w:val="24"/>
              </w:rPr>
              <w:t>кВтЧ/м3</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0,2</w:t>
            </w:r>
          </w:p>
        </w:tc>
      </w:tr>
      <w:tr w:rsidR="00BB6E5E" w:rsidRPr="00DF0789" w:rsidTr="00BB6E5E">
        <w:tc>
          <w:tcPr>
            <w:tcW w:w="3828" w:type="dxa"/>
          </w:tcPr>
          <w:p w:rsidR="00BB6E5E" w:rsidRPr="00DF0789" w:rsidRDefault="00BB6E5E" w:rsidP="005655C8">
            <w:pPr>
              <w:spacing w:after="0" w:line="240" w:lineRule="auto"/>
              <w:rPr>
                <w:rFonts w:ascii="Times New Roman" w:hAnsi="Times New Roman"/>
                <w:sz w:val="24"/>
                <w:szCs w:val="24"/>
              </w:rPr>
            </w:pPr>
            <w:r>
              <w:rPr>
                <w:rFonts w:ascii="Times New Roman" w:hAnsi="Times New Roman"/>
                <w:sz w:val="24"/>
                <w:szCs w:val="24"/>
              </w:rPr>
              <w:t>2</w:t>
            </w:r>
            <w:r w:rsidRPr="00DF0789">
              <w:rPr>
                <w:rFonts w:ascii="Times New Roman" w:hAnsi="Times New Roman"/>
                <w:sz w:val="24"/>
                <w:szCs w:val="24"/>
              </w:rPr>
              <w:t xml:space="preserve">) </w:t>
            </w:r>
            <w:r w:rsidRPr="00725621">
              <w:rPr>
                <w:rFonts w:ascii="Times New Roman" w:hAnsi="Times New Roman"/>
                <w:sz w:val="24"/>
                <w:szCs w:val="24"/>
              </w:rPr>
              <w:t xml:space="preserve">доля сточных вод, не подвергающихся очистке, в общем объеме сточных вод, сбрасываемых в централизованные общесплавные или бытовые системы </w:t>
            </w:r>
          </w:p>
        </w:tc>
        <w:tc>
          <w:tcPr>
            <w:tcW w:w="2126" w:type="dxa"/>
          </w:tcPr>
          <w:p w:rsidR="00BB6E5E" w:rsidRPr="00F437EB" w:rsidRDefault="00BB6E5E" w:rsidP="005655C8">
            <w:pPr>
              <w:spacing w:after="0" w:line="240" w:lineRule="auto"/>
              <w:jc w:val="center"/>
              <w:rPr>
                <w:rFonts w:ascii="Times New Roman" w:hAnsi="Times New Roman"/>
                <w:sz w:val="24"/>
                <w:szCs w:val="24"/>
              </w:rPr>
            </w:pPr>
            <w:r w:rsidRPr="00F437EB">
              <w:rPr>
                <w:rFonts w:ascii="Times New Roman" w:hAnsi="Times New Roman"/>
                <w:sz w:val="24"/>
                <w:szCs w:val="24"/>
              </w:rPr>
              <w:t>0 %</w:t>
            </w:r>
          </w:p>
        </w:tc>
        <w:tc>
          <w:tcPr>
            <w:tcW w:w="2012"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0,3</w:t>
            </w:r>
          </w:p>
        </w:tc>
      </w:tr>
      <w:tr w:rsidR="00BB6E5E" w:rsidRPr="00DF0789" w:rsidTr="005655C8">
        <w:trPr>
          <w:trHeight w:val="1553"/>
        </w:trPr>
        <w:tc>
          <w:tcPr>
            <w:tcW w:w="3828" w:type="dxa"/>
          </w:tcPr>
          <w:p w:rsidR="00BB6E5E" w:rsidRPr="00725621" w:rsidRDefault="00BB6E5E" w:rsidP="005655C8">
            <w:pPr>
              <w:autoSpaceDE w:val="0"/>
              <w:autoSpaceDN w:val="0"/>
              <w:adjustRightInd w:val="0"/>
              <w:spacing w:after="0" w:line="240" w:lineRule="auto"/>
              <w:rPr>
                <w:rFonts w:ascii="Times New Roman" w:hAnsi="Times New Roman"/>
                <w:sz w:val="24"/>
                <w:szCs w:val="24"/>
              </w:rPr>
            </w:pPr>
            <w:r w:rsidRPr="00725621">
              <w:rPr>
                <w:rFonts w:ascii="Times New Roman" w:hAnsi="Times New Roman"/>
                <w:sz w:val="24"/>
                <w:szCs w:val="24"/>
              </w:rPr>
              <w:t>3)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2126"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w:t>
            </w:r>
          </w:p>
        </w:tc>
        <w:tc>
          <w:tcPr>
            <w:tcW w:w="2012"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w:t>
            </w:r>
          </w:p>
        </w:tc>
        <w:tc>
          <w:tcPr>
            <w:tcW w:w="1816"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0,3</w:t>
            </w:r>
          </w:p>
        </w:tc>
      </w:tr>
      <w:tr w:rsidR="00BB6E5E" w:rsidRPr="00DF0789" w:rsidTr="00BB6E5E">
        <w:tc>
          <w:tcPr>
            <w:tcW w:w="3828" w:type="dxa"/>
          </w:tcPr>
          <w:p w:rsidR="00BB6E5E" w:rsidRDefault="00BB6E5E" w:rsidP="00565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t xml:space="preserve"> </w:t>
            </w:r>
            <w:r w:rsidRPr="001520A6">
              <w:rPr>
                <w:rFonts w:ascii="Times New Roman" w:hAnsi="Times New Roman"/>
                <w:sz w:val="24"/>
                <w:szCs w:val="24"/>
              </w:rPr>
              <w:t xml:space="preserve">удельный расход электрической энергии, потребляемой в технологическом процессе очистки сточных вод, на единицу объема очищаемых сточных </w:t>
            </w:r>
          </w:p>
        </w:tc>
        <w:tc>
          <w:tcPr>
            <w:tcW w:w="2126" w:type="dxa"/>
          </w:tcPr>
          <w:p w:rsidR="00BB6E5E" w:rsidRPr="00DF0789" w:rsidRDefault="00BB6E5E" w:rsidP="005655C8">
            <w:pPr>
              <w:spacing w:after="0" w:line="240" w:lineRule="auto"/>
              <w:jc w:val="center"/>
              <w:rPr>
                <w:rFonts w:ascii="Times New Roman" w:hAnsi="Times New Roman"/>
                <w:sz w:val="24"/>
                <w:szCs w:val="24"/>
              </w:rPr>
            </w:pPr>
            <w:r w:rsidRPr="001520A6">
              <w:rPr>
                <w:rFonts w:ascii="Times New Roman" w:hAnsi="Times New Roman"/>
                <w:sz w:val="24"/>
                <w:szCs w:val="24"/>
              </w:rPr>
              <w:t>0,7</w:t>
            </w:r>
            <w:r>
              <w:rPr>
                <w:rFonts w:ascii="Times New Roman" w:hAnsi="Times New Roman"/>
                <w:sz w:val="24"/>
                <w:szCs w:val="24"/>
              </w:rPr>
              <w:t xml:space="preserve"> </w:t>
            </w:r>
            <w:r w:rsidRPr="001520A6">
              <w:rPr>
                <w:rFonts w:ascii="Times New Roman" w:hAnsi="Times New Roman"/>
                <w:sz w:val="24"/>
                <w:szCs w:val="24"/>
              </w:rPr>
              <w:t>кВт/м3</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0,2</w:t>
            </w:r>
          </w:p>
        </w:tc>
      </w:tr>
    </w:tbl>
    <w:p w:rsidR="0092287B" w:rsidRDefault="0092287B" w:rsidP="0092287B">
      <w:pPr>
        <w:spacing w:after="0" w:line="240" w:lineRule="auto"/>
        <w:ind w:firstLine="567"/>
        <w:rPr>
          <w:rFonts w:ascii="Times New Roman" w:hAnsi="Times New Roman"/>
          <w:sz w:val="24"/>
          <w:szCs w:val="24"/>
          <w:lang w:eastAsia="en-US"/>
        </w:rPr>
      </w:pPr>
    </w:p>
    <w:p w:rsidR="00E86D8A" w:rsidRDefault="00E86D8A" w:rsidP="00BE49A9">
      <w:pPr>
        <w:spacing w:after="0" w:line="240" w:lineRule="auto"/>
        <w:jc w:val="right"/>
        <w:rPr>
          <w:rFonts w:ascii="Times New Roman" w:hAnsi="Times New Roman"/>
          <w:sz w:val="28"/>
        </w:rPr>
      </w:pPr>
    </w:p>
    <w:p w:rsidR="00BB6E5E" w:rsidRDefault="00BB6E5E"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Приложение 6</w:t>
      </w: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BE49A9" w:rsidRPr="00BE49A9" w:rsidRDefault="00BE49A9" w:rsidP="00BE49A9">
      <w:pPr>
        <w:spacing w:after="0" w:line="240" w:lineRule="auto"/>
        <w:jc w:val="both"/>
        <w:rPr>
          <w:rFonts w:ascii="Times New Roman" w:hAnsi="Times New Roman"/>
        </w:rPr>
      </w:pPr>
    </w:p>
    <w:p w:rsidR="00BE49A9" w:rsidRPr="00BE49A9" w:rsidRDefault="00BE49A9" w:rsidP="00BE49A9">
      <w:pPr>
        <w:spacing w:after="0" w:line="240" w:lineRule="auto"/>
        <w:jc w:val="both"/>
        <w:rPr>
          <w:rFonts w:ascii="Times New Roman" w:hAnsi="Times New Roman"/>
        </w:rPr>
      </w:pPr>
    </w:p>
    <w:p w:rsidR="00BE49A9" w:rsidRPr="00BE49A9" w:rsidRDefault="00BE49A9" w:rsidP="006B0D54">
      <w:pPr>
        <w:pStyle w:val="19"/>
      </w:pPr>
      <w:r w:rsidRPr="00BE49A9">
        <w:t>КОНЦЕССИОННОЕ СОГЛАШЕНИЕ</w:t>
      </w:r>
    </w:p>
    <w:p w:rsidR="00BE49A9" w:rsidRPr="00BE49A9" w:rsidRDefault="00BE49A9" w:rsidP="00BE49A9">
      <w:pPr>
        <w:pStyle w:val="ConsPlusNonformat"/>
        <w:keepNext/>
        <w:jc w:val="both"/>
        <w:rPr>
          <w:rFonts w:ascii="Times New Roman" w:hAnsi="Times New Roman"/>
          <w:sz w:val="22"/>
          <w:szCs w:val="22"/>
        </w:rPr>
      </w:pPr>
    </w:p>
    <w:p w:rsidR="00BE49A9" w:rsidRPr="00BE49A9" w:rsidRDefault="00BE49A9" w:rsidP="00BE49A9">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sidR="008430E7">
        <w:rPr>
          <w:rFonts w:ascii="Times New Roman" w:hAnsi="Times New Roman"/>
          <w:sz w:val="22"/>
          <w:szCs w:val="22"/>
        </w:rPr>
        <w:t>________» ________________</w:t>
      </w: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3E4A72">
        <w:rPr>
          <w:rFonts w:ascii="Times New Roman" w:hAnsi="Times New Roman"/>
          <w:sz w:val="24"/>
          <w:szCs w:val="24"/>
        </w:rPr>
        <w:t>________________________</w:t>
      </w:r>
      <w:r w:rsidRPr="00BE49A9">
        <w:rPr>
          <w:rFonts w:ascii="Times New Roman" w:hAnsi="Times New Roman"/>
          <w:sz w:val="24"/>
          <w:szCs w:val="24"/>
        </w:rPr>
        <w:t xml:space="preserve">, действующего </w:t>
      </w:r>
      <w:r w:rsidR="00F00997">
        <w:rPr>
          <w:rFonts w:ascii="Times New Roman" w:hAnsi="Times New Roman"/>
          <w:sz w:val="24"/>
          <w:szCs w:val="24"/>
        </w:rPr>
        <w:t xml:space="preserve">                   </w:t>
      </w:r>
      <w:r w:rsidRPr="00BE49A9">
        <w:rPr>
          <w:rFonts w:ascii="Times New Roman" w:hAnsi="Times New Roman"/>
          <w:sz w:val="24"/>
          <w:szCs w:val="24"/>
        </w:rPr>
        <w:t xml:space="preserve">на основании Устава, с одной стороны, и _____________________________, именуемый  </w:t>
      </w:r>
      <w:r w:rsidR="00F00997">
        <w:rPr>
          <w:rFonts w:ascii="Times New Roman" w:hAnsi="Times New Roman"/>
          <w:sz w:val="24"/>
          <w:szCs w:val="24"/>
        </w:rPr>
        <w:t xml:space="preserve">          </w:t>
      </w:r>
      <w:r w:rsidRPr="00BE49A9">
        <w:rPr>
          <w:rFonts w:ascii="Times New Roman" w:hAnsi="Times New Roman"/>
          <w:sz w:val="24"/>
          <w:szCs w:val="24"/>
        </w:rPr>
        <w:t xml:space="preserve">в  дальнейшем «Концессионер», в лице ______________________, действующего </w:t>
      </w:r>
      <w:r w:rsidR="00F00997">
        <w:rPr>
          <w:rFonts w:ascii="Times New Roman" w:hAnsi="Times New Roman"/>
          <w:sz w:val="24"/>
          <w:szCs w:val="24"/>
        </w:rPr>
        <w:t xml:space="preserve">                  </w:t>
      </w:r>
      <w:r w:rsidRPr="00BE49A9">
        <w:rPr>
          <w:rFonts w:ascii="Times New Roman" w:hAnsi="Times New Roman"/>
          <w:sz w:val="24"/>
          <w:szCs w:val="24"/>
        </w:rPr>
        <w:t xml:space="preserve">на основании _______________, с другой  стороны, совместно именуемые «Стороны», на основании постановления администрации Ханты-Мансийского района </w:t>
      </w:r>
      <w:r w:rsidR="00F00997">
        <w:rPr>
          <w:rFonts w:ascii="Times New Roman" w:hAnsi="Times New Roman"/>
          <w:sz w:val="24"/>
          <w:szCs w:val="24"/>
        </w:rPr>
        <w:t xml:space="preserve">                               </w:t>
      </w:r>
      <w:r w:rsidRPr="00BE49A9">
        <w:rPr>
          <w:rFonts w:ascii="Times New Roman" w:hAnsi="Times New Roman"/>
          <w:sz w:val="24"/>
          <w:szCs w:val="24"/>
        </w:rPr>
        <w:t>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sidR="00AA2855">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w:t>
      </w:r>
      <w:r w:rsidR="00F00997">
        <w:rPr>
          <w:rFonts w:ascii="Times New Roman" w:hAnsi="Times New Roman"/>
          <w:sz w:val="24"/>
          <w:szCs w:val="24"/>
        </w:rPr>
        <w:t xml:space="preserve">                                               </w:t>
      </w:r>
      <w:r w:rsidRPr="00BE49A9">
        <w:rPr>
          <w:rFonts w:ascii="Times New Roman" w:hAnsi="Times New Roman"/>
          <w:sz w:val="24"/>
          <w:szCs w:val="24"/>
        </w:rPr>
        <w:t xml:space="preserve"> о нижеследующем: </w:t>
      </w:r>
    </w:p>
    <w:p w:rsidR="00BE49A9" w:rsidRPr="00BE49A9" w:rsidRDefault="00BE49A9" w:rsidP="00BE49A9">
      <w:pPr>
        <w:pStyle w:val="af4"/>
        <w:ind w:firstLine="708"/>
        <w:jc w:val="both"/>
        <w:rPr>
          <w:rFonts w:ascii="Times New Roman" w:hAnsi="Times New Roman"/>
          <w:sz w:val="24"/>
          <w:szCs w:val="24"/>
        </w:rPr>
      </w:pPr>
    </w:p>
    <w:p w:rsidR="00BE49A9" w:rsidRPr="00AA2855" w:rsidRDefault="00BE49A9" w:rsidP="008758AA">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BE49A9" w:rsidRPr="00BE49A9" w:rsidRDefault="00BE49A9" w:rsidP="00AA2855">
      <w:pPr>
        <w:pStyle w:val="Titre2b"/>
        <w:numPr>
          <w:ilvl w:val="0"/>
          <w:numId w:val="0"/>
        </w:numPr>
        <w:tabs>
          <w:tab w:val="left" w:pos="0"/>
        </w:tabs>
        <w:spacing w:after="0"/>
        <w:ind w:firstLine="709"/>
        <w:rPr>
          <w:sz w:val="24"/>
          <w:szCs w:val="24"/>
          <w:lang w:val="ru-RU"/>
        </w:rPr>
      </w:pPr>
      <w:bookmarkStart w:id="312" w:name="o1_1"/>
      <w:bookmarkEnd w:id="312"/>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sidR="00AA2855">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w:t>
      </w:r>
      <w:r w:rsidR="003E4A72">
        <w:rPr>
          <w:sz w:val="24"/>
          <w:szCs w:val="24"/>
          <w:lang w:val="ru-RU"/>
        </w:rPr>
        <w:t>муниципальному образованию Ханты-Мансийский район</w:t>
      </w:r>
      <w:r w:rsidRPr="00BE49A9">
        <w:rPr>
          <w:sz w:val="24"/>
          <w:szCs w:val="24"/>
          <w:lang w:val="ru-RU"/>
        </w:rPr>
        <w:t xml:space="preserve">, и осуществлять, используя Объект Соглашения, </w:t>
      </w:r>
      <w:r w:rsidR="00D91594">
        <w:rPr>
          <w:sz w:val="24"/>
          <w:szCs w:val="24"/>
          <w:lang w:val="ru-RU"/>
        </w:rPr>
        <w:t xml:space="preserve">деятельность </w:t>
      </w:r>
      <w:r w:rsidR="00F00997">
        <w:rPr>
          <w:sz w:val="24"/>
          <w:szCs w:val="24"/>
          <w:lang w:val="ru-RU"/>
        </w:rPr>
        <w:t xml:space="preserve">                 </w:t>
      </w:r>
      <w:r w:rsidR="00D91594">
        <w:rPr>
          <w:sz w:val="24"/>
          <w:szCs w:val="24"/>
          <w:lang w:val="ru-RU"/>
        </w:rPr>
        <w:t>по обеспечению потребителей услугами по водоотведению</w:t>
      </w:r>
      <w:r w:rsidRPr="00BE49A9">
        <w:rPr>
          <w:sz w:val="24"/>
          <w:szCs w:val="24"/>
          <w:lang w:val="ru-RU"/>
        </w:rPr>
        <w:t xml:space="preserve">, </w:t>
      </w:r>
      <w:r w:rsidR="00AA2855">
        <w:rPr>
          <w:sz w:val="24"/>
          <w:szCs w:val="24"/>
          <w:lang w:val="ru-RU"/>
        </w:rPr>
        <w:t xml:space="preserve">(далее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w:t>
      </w:r>
      <w:r w:rsidR="00D91594">
        <w:rPr>
          <w:sz w:val="24"/>
          <w:szCs w:val="24"/>
          <w:lang w:val="ru-RU"/>
        </w:rPr>
        <w:t xml:space="preserve"> </w:t>
      </w:r>
      <w:r w:rsidRPr="00BE49A9">
        <w:rPr>
          <w:sz w:val="24"/>
          <w:szCs w:val="24"/>
          <w:lang w:val="ru-RU"/>
        </w:rPr>
        <w:t xml:space="preserve">и пользования </w:t>
      </w:r>
      <w:r w:rsidR="00F00997">
        <w:rPr>
          <w:sz w:val="24"/>
          <w:szCs w:val="24"/>
          <w:lang w:val="ru-RU"/>
        </w:rPr>
        <w:t xml:space="preserve">                        </w:t>
      </w:r>
      <w:r w:rsidRPr="00BE49A9">
        <w:rPr>
          <w:sz w:val="24"/>
          <w:szCs w:val="24"/>
          <w:lang w:val="ru-RU"/>
        </w:rPr>
        <w:t>Объектом Соглашения для осуществления Деятельности, предусмотренной Соглашением.</w:t>
      </w:r>
    </w:p>
    <w:p w:rsidR="00BE49A9" w:rsidRPr="00BE49A9" w:rsidRDefault="00BE49A9" w:rsidP="00BE49A9">
      <w:pPr>
        <w:pStyle w:val="a6"/>
        <w:spacing w:before="0" w:after="0"/>
        <w:ind w:left="0"/>
        <w:jc w:val="both"/>
        <w:rPr>
          <w:rFonts w:ascii="Times New Roman" w:hAnsi="Times New Roman"/>
        </w:rPr>
      </w:pP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BE49A9" w:rsidRPr="00BE49A9" w:rsidRDefault="00AA2855" w:rsidP="00AA2855">
      <w:pPr>
        <w:pStyle w:val="Titre2b"/>
        <w:numPr>
          <w:ilvl w:val="0"/>
          <w:numId w:val="0"/>
        </w:numPr>
        <w:spacing w:after="0"/>
        <w:ind w:firstLine="709"/>
        <w:rPr>
          <w:sz w:val="24"/>
          <w:szCs w:val="24"/>
          <w:lang w:val="ru-RU"/>
        </w:rPr>
      </w:pPr>
      <w:r>
        <w:rPr>
          <w:sz w:val="24"/>
          <w:szCs w:val="24"/>
          <w:lang w:val="ru-RU"/>
        </w:rPr>
        <w:t xml:space="preserve">2.1. </w:t>
      </w:r>
      <w:r w:rsidR="00BE49A9" w:rsidRPr="00BE49A9">
        <w:rPr>
          <w:sz w:val="24"/>
          <w:szCs w:val="24"/>
          <w:lang w:val="ru-RU"/>
        </w:rPr>
        <w:t xml:space="preserve">Объектом Соглашения </w:t>
      </w:r>
      <w:r w:rsidR="00BE49A9" w:rsidRPr="00BE49A9">
        <w:rPr>
          <w:iCs/>
          <w:sz w:val="24"/>
          <w:szCs w:val="24"/>
        </w:rPr>
        <w:t xml:space="preserve">являются объекты </w:t>
      </w:r>
      <w:r w:rsidR="00D91594">
        <w:rPr>
          <w:iCs/>
          <w:sz w:val="24"/>
          <w:szCs w:val="24"/>
          <w:lang w:val="ru-RU"/>
        </w:rPr>
        <w:t>водоотведения</w:t>
      </w:r>
      <w:r w:rsidR="00BE49A9" w:rsidRPr="00BE49A9">
        <w:rPr>
          <w:iCs/>
          <w:sz w:val="24"/>
          <w:szCs w:val="24"/>
        </w:rPr>
        <w:t xml:space="preserve">, находящиеся </w:t>
      </w:r>
      <w:r w:rsidR="00BE49A9" w:rsidRPr="00BE49A9">
        <w:rPr>
          <w:iCs/>
          <w:sz w:val="24"/>
          <w:szCs w:val="24"/>
          <w:lang w:val="ru-RU"/>
        </w:rPr>
        <w:t xml:space="preserve"> </w:t>
      </w:r>
      <w:r w:rsidR="00F00997">
        <w:rPr>
          <w:iCs/>
          <w:sz w:val="24"/>
          <w:szCs w:val="24"/>
          <w:lang w:val="ru-RU"/>
        </w:rPr>
        <w:t xml:space="preserve">               </w:t>
      </w:r>
      <w:r w:rsidR="00BE49A9" w:rsidRPr="00BE49A9">
        <w:rPr>
          <w:iCs/>
          <w:sz w:val="24"/>
          <w:szCs w:val="24"/>
        </w:rPr>
        <w:t>в собственности муниципального образования</w:t>
      </w:r>
      <w:r w:rsidR="00BE49A9"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00BE49A9" w:rsidRPr="00BE49A9">
        <w:rPr>
          <w:sz w:val="24"/>
          <w:szCs w:val="24"/>
          <w:lang w:val="ru-RU"/>
        </w:rPr>
        <w:t xml:space="preserve">). </w:t>
      </w:r>
    </w:p>
    <w:p w:rsidR="00BE49A9" w:rsidRPr="00BE49A9" w:rsidRDefault="00BE49A9" w:rsidP="00AA2855">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sidR="00AA2855">
        <w:rPr>
          <w:sz w:val="24"/>
          <w:szCs w:val="24"/>
          <w:lang w:val="ru-RU"/>
        </w:rPr>
        <w:t>телях, определены в приложении</w:t>
      </w:r>
      <w:r w:rsidRPr="00BE49A9">
        <w:rPr>
          <w:sz w:val="24"/>
          <w:szCs w:val="24"/>
          <w:lang w:val="ru-RU"/>
        </w:rPr>
        <w:t xml:space="preserve"> 1 к Соглашению  </w:t>
      </w:r>
      <w:r w:rsidR="00F00997">
        <w:rPr>
          <w:sz w:val="24"/>
          <w:szCs w:val="24"/>
          <w:lang w:val="ru-RU"/>
        </w:rPr>
        <w:t xml:space="preserve">                  </w:t>
      </w:r>
      <w:r w:rsidRPr="00BE49A9">
        <w:rPr>
          <w:sz w:val="24"/>
          <w:szCs w:val="24"/>
          <w:lang w:val="ru-RU"/>
        </w:rPr>
        <w:t xml:space="preserve">и инвестиционных программах Концессионера, утверждаемых в порядке, </w:t>
      </w:r>
      <w:r w:rsidR="00F00997">
        <w:rPr>
          <w:sz w:val="24"/>
          <w:szCs w:val="24"/>
          <w:lang w:val="ru-RU"/>
        </w:rPr>
        <w:t xml:space="preserve">              </w:t>
      </w:r>
      <w:r w:rsidRPr="00BE49A9">
        <w:rPr>
          <w:sz w:val="24"/>
          <w:szCs w:val="24"/>
          <w:lang w:val="ru-RU"/>
        </w:rPr>
        <w:t>установленном законодательством Российской Федерации в сфере регулирования цен (тарифов).</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sidR="00AA2855">
        <w:rPr>
          <w:rFonts w:ascii="Times New Roman" w:hAnsi="Times New Roman"/>
          <w:sz w:val="24"/>
          <w:szCs w:val="24"/>
        </w:rPr>
        <w:t>ежащее реконструкции, принадлежа</w:t>
      </w:r>
      <w:r w:rsidRPr="00BE49A9">
        <w:rPr>
          <w:rFonts w:ascii="Times New Roman" w:hAnsi="Times New Roman"/>
          <w:sz w:val="24"/>
          <w:szCs w:val="24"/>
        </w:rPr>
        <w:t xml:space="preserve">т </w:t>
      </w:r>
      <w:r w:rsidR="00D91594">
        <w:rPr>
          <w:rFonts w:ascii="Times New Roman" w:hAnsi="Times New Roman"/>
          <w:sz w:val="24"/>
          <w:szCs w:val="24"/>
        </w:rPr>
        <w:t>муниципальному образованию Ханты-Мансийский район</w:t>
      </w:r>
      <w:r w:rsidRPr="00BE49A9">
        <w:rPr>
          <w:rFonts w:ascii="Times New Roman" w:hAnsi="Times New Roman"/>
          <w:sz w:val="24"/>
          <w:szCs w:val="24"/>
        </w:rPr>
        <w:t xml:space="preserve"> на праве собственности, что подтверждается свидетельствами о государственной регистрации права собственности, реквизиты</w:t>
      </w:r>
      <w:r w:rsidR="00AA2855">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3" w:name="_Toc323145436"/>
    </w:p>
    <w:bookmarkEnd w:id="313"/>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szCs w:val="24"/>
        </w:rPr>
      </w:pPr>
      <w:bookmarkStart w:id="314" w:name="o3"/>
      <w:bookmarkStart w:id="315" w:name="_Toc323145437"/>
      <w:bookmarkEnd w:id="314"/>
      <w:r w:rsidRPr="00AA2855">
        <w:rPr>
          <w:rFonts w:ascii="Times New Roman" w:hAnsi="Times New Roman"/>
          <w:b w:val="0"/>
          <w:sz w:val="24"/>
          <w:szCs w:val="24"/>
        </w:rPr>
        <w:t>Порядок передачи Концендентом Концессионеру имущества</w:t>
      </w:r>
      <w:bookmarkEnd w:id="315"/>
    </w:p>
    <w:p w:rsidR="00BE49A9" w:rsidRPr="00BE49A9" w:rsidRDefault="00BE49A9" w:rsidP="008758AA">
      <w:pPr>
        <w:pStyle w:val="Titre2b"/>
        <w:numPr>
          <w:ilvl w:val="1"/>
          <w:numId w:val="34"/>
        </w:numPr>
        <w:spacing w:after="0"/>
        <w:ind w:left="0" w:firstLine="709"/>
        <w:rPr>
          <w:sz w:val="24"/>
          <w:szCs w:val="24"/>
          <w:lang w:val="ru-RU"/>
        </w:rPr>
      </w:pPr>
      <w:bookmarkStart w:id="316"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6"/>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sidR="00AA2855">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BE49A9" w:rsidRPr="00BE49A9" w:rsidRDefault="00BE49A9" w:rsidP="00AA2855">
      <w:pPr>
        <w:pStyle w:val="a6"/>
        <w:spacing w:before="0" w:after="0"/>
        <w:ind w:left="0" w:firstLine="709"/>
        <w:jc w:val="both"/>
        <w:rPr>
          <w:rFonts w:ascii="Times New Roman" w:hAnsi="Times New Roman"/>
        </w:rPr>
      </w:pPr>
      <w:bookmarkStart w:id="317" w:name="o3_2"/>
      <w:bookmarkEnd w:id="317"/>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BE49A9" w:rsidRPr="00BE49A9" w:rsidRDefault="00BE49A9" w:rsidP="00AA2855">
      <w:pPr>
        <w:pStyle w:val="a6"/>
        <w:spacing w:before="0" w:after="0"/>
        <w:ind w:left="0" w:firstLine="709"/>
        <w:jc w:val="both"/>
        <w:rPr>
          <w:rFonts w:ascii="Times New Roman" w:hAnsi="Times New Roman"/>
        </w:rPr>
      </w:pPr>
      <w:bookmarkStart w:id="318" w:name="o3_2_9abz"/>
      <w:bookmarkEnd w:id="318"/>
      <w:r w:rsidRPr="00BE49A9">
        <w:rPr>
          <w:rFonts w:ascii="Times New Roman" w:hAnsi="Times New Roman"/>
          <w:sz w:val="24"/>
          <w:szCs w:val="24"/>
        </w:rPr>
        <w:t>3.6. В случае</w:t>
      </w:r>
      <w:r w:rsidR="00AA2855">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w:t>
      </w:r>
      <w:r w:rsidR="00D91594">
        <w:rPr>
          <w:rFonts w:ascii="Times New Roman" w:hAnsi="Times New Roman"/>
          <w:sz w:val="24"/>
          <w:szCs w:val="24"/>
        </w:rPr>
        <w:t>водоотведения</w:t>
      </w:r>
      <w:r w:rsidRPr="00BE49A9">
        <w:rPr>
          <w:rFonts w:ascii="Times New Roman" w:hAnsi="Times New Roman"/>
          <w:sz w:val="24"/>
          <w:szCs w:val="24"/>
        </w:rPr>
        <w:t xml:space="preserve"> и являющееся неотъемлемой частью систем </w:t>
      </w:r>
      <w:r w:rsidR="00D91594">
        <w:rPr>
          <w:rFonts w:ascii="Times New Roman" w:hAnsi="Times New Roman"/>
          <w:sz w:val="24"/>
          <w:szCs w:val="24"/>
        </w:rPr>
        <w:t>водоотведения</w:t>
      </w:r>
      <w:r w:rsidRPr="00BE49A9">
        <w:rPr>
          <w:rFonts w:ascii="Times New Roman" w:hAnsi="Times New Roman"/>
          <w:sz w:val="24"/>
          <w:szCs w:val="24"/>
        </w:rPr>
        <w:t xml:space="preserve">),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00AA2855">
        <w:rPr>
          <w:rFonts w:ascii="Times New Roman" w:hAnsi="Times New Roman"/>
          <w:sz w:val="24"/>
          <w:szCs w:val="24"/>
        </w:rPr>
        <w:t>и</w:t>
      </w:r>
      <w:r w:rsidRPr="00BE49A9">
        <w:rPr>
          <w:rFonts w:ascii="Times New Roman" w:hAnsi="Times New Roman"/>
          <w:sz w:val="24"/>
          <w:szCs w:val="24"/>
        </w:rPr>
        <w:t>мущест</w:t>
      </w:r>
      <w:r w:rsidR="00AA2855">
        <w:rPr>
          <w:rFonts w:ascii="Times New Roman" w:hAnsi="Times New Roman"/>
          <w:sz w:val="24"/>
          <w:szCs w:val="24"/>
        </w:rPr>
        <w:t>ва, предусмотренный приложением</w:t>
      </w:r>
      <w:r w:rsidRPr="00BE49A9">
        <w:rPr>
          <w:rFonts w:ascii="Times New Roman" w:hAnsi="Times New Roman"/>
          <w:sz w:val="24"/>
          <w:szCs w:val="24"/>
        </w:rPr>
        <w:t xml:space="preserve"> 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BE49A9" w:rsidRPr="00BE49A9" w:rsidRDefault="00BE49A9" w:rsidP="00AA2855">
      <w:pPr>
        <w:pStyle w:val="a6"/>
        <w:spacing w:before="0" w:after="0"/>
        <w:ind w:left="0" w:firstLine="709"/>
        <w:jc w:val="both"/>
        <w:rPr>
          <w:rFonts w:ascii="Times New Roman" w:hAnsi="Times New Roman"/>
          <w:sz w:val="24"/>
          <w:szCs w:val="24"/>
        </w:rPr>
      </w:pPr>
      <w:bookmarkStart w:id="319" w:name="o3_3"/>
      <w:bookmarkEnd w:id="319"/>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sidR="00AA2855">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w:t>
      </w:r>
      <w:r w:rsidR="00F00997">
        <w:rPr>
          <w:rFonts w:ascii="Times New Roman" w:hAnsi="Times New Roman"/>
          <w:sz w:val="24"/>
          <w:szCs w:val="24"/>
        </w:rPr>
        <w:t xml:space="preserve">                                </w:t>
      </w:r>
      <w:r w:rsidRPr="00BE49A9">
        <w:rPr>
          <w:rFonts w:ascii="Times New Roman" w:hAnsi="Times New Roman"/>
          <w:sz w:val="24"/>
          <w:szCs w:val="24"/>
        </w:rPr>
        <w:t xml:space="preserve">возложена на соответствующую Сторону в соответствии с действующим законодательством.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sidR="00AA2855">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sidR="00AA2855">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0" w:name="o3_4"/>
      <w:bookmarkStart w:id="321" w:name="o3_6"/>
      <w:bookmarkEnd w:id="320"/>
      <w:bookmarkEnd w:id="321"/>
    </w:p>
    <w:p w:rsidR="00BE49A9" w:rsidRPr="00AA2855" w:rsidRDefault="00BE49A9" w:rsidP="008758AA">
      <w:pPr>
        <w:pStyle w:val="10"/>
        <w:numPr>
          <w:ilvl w:val="0"/>
          <w:numId w:val="33"/>
        </w:numPr>
        <w:spacing w:before="0" w:after="0" w:line="240" w:lineRule="auto"/>
        <w:ind w:left="0" w:firstLine="0"/>
        <w:jc w:val="center"/>
        <w:rPr>
          <w:rFonts w:ascii="Times New Roman" w:hAnsi="Times New Roman"/>
          <w:b w:val="0"/>
          <w:sz w:val="24"/>
          <w:szCs w:val="24"/>
        </w:rPr>
      </w:pPr>
      <w:bookmarkStart w:id="322" w:name="_Toc323145438"/>
      <w:r w:rsidRPr="00AA2855">
        <w:rPr>
          <w:rFonts w:ascii="Times New Roman" w:hAnsi="Times New Roman"/>
          <w:b w:val="0"/>
          <w:sz w:val="24"/>
          <w:szCs w:val="24"/>
        </w:rPr>
        <w:t>Реконструкция Объекта Соглашения</w:t>
      </w:r>
      <w:bookmarkEnd w:id="322"/>
    </w:p>
    <w:p w:rsidR="00BE49A9" w:rsidRPr="00BE49A9" w:rsidRDefault="00BE49A9" w:rsidP="008758AA">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sidR="00AA2855">
        <w:rPr>
          <w:sz w:val="24"/>
          <w:szCs w:val="24"/>
          <w:lang w:val="ru-RU"/>
        </w:rPr>
        <w:t>е имущество</w:t>
      </w:r>
      <w:r w:rsidRPr="00BE49A9">
        <w:rPr>
          <w:sz w:val="24"/>
          <w:szCs w:val="24"/>
          <w:lang w:val="ru-RU"/>
        </w:rPr>
        <w:t xml:space="preserve">.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r w:rsidRPr="00BE49A9">
        <w:rPr>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sidR="00AA2855">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sidR="00AA2855">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3" w:name="o4_2"/>
      <w:bookmarkEnd w:id="323"/>
    </w:p>
    <w:p w:rsidR="00BE49A9" w:rsidRPr="00BE49A9"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4" w:name="o4_3"/>
      <w:bookmarkEnd w:id="324"/>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5" w:name="OLE_LINK2"/>
      <w:r w:rsidRPr="00BE49A9">
        <w:rPr>
          <w:sz w:val="24"/>
          <w:szCs w:val="24"/>
          <w:lang w:val="ru-RU"/>
        </w:rPr>
        <w:t>Государственная регистрация указанных в настоящем пункте прав, осуществляется за счет Концессионера.</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6" w:name="o4_4"/>
      <w:bookmarkEnd w:id="325"/>
      <w:bookmarkEnd w:id="326"/>
      <w:r w:rsidRPr="00BE49A9">
        <w:rPr>
          <w:sz w:val="24"/>
          <w:szCs w:val="24"/>
          <w:lang w:val="ru-RU"/>
        </w:rPr>
        <w:t xml:space="preserve">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соответствии с инвестиционными программами Концессионера. </w:t>
      </w:r>
    </w:p>
    <w:p w:rsidR="00BE49A9" w:rsidRPr="00BE49A9" w:rsidRDefault="00BE49A9" w:rsidP="00AA2855">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7"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27"/>
      <w:r w:rsidRPr="00BE49A9">
        <w:rPr>
          <w:rFonts w:ascii="Times New Roman" w:hAnsi="Times New Roman"/>
          <w:sz w:val="24"/>
          <w:szCs w:val="24"/>
        </w:rPr>
        <w:t xml:space="preserve"> в течение 3-х месяцев с момента подписания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sidR="00AA2855">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8" w:name="o4_7"/>
      <w:bookmarkEnd w:id="328"/>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sidR="00AA2855">
        <w:rPr>
          <w:rFonts w:ascii="Times New Roman" w:hAnsi="Times New Roman"/>
          <w:sz w:val="24"/>
          <w:szCs w:val="24"/>
        </w:rPr>
        <w:t>ому имуществу.</w:t>
      </w:r>
      <w:r w:rsidRPr="00BE49A9">
        <w:rPr>
          <w:rFonts w:ascii="Times New Roman" w:hAnsi="Times New Roman"/>
          <w:sz w:val="24"/>
          <w:szCs w:val="24"/>
        </w:rPr>
        <w:t xml:space="preserve"> </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w:t>
      </w:r>
      <w:r w:rsidR="00F00997">
        <w:rPr>
          <w:rFonts w:ascii="Times New Roman" w:hAnsi="Times New Roman"/>
          <w:sz w:val="24"/>
          <w:szCs w:val="24"/>
        </w:rPr>
        <w:t xml:space="preserve">                      </w:t>
      </w:r>
      <w:r w:rsidRPr="00BE49A9">
        <w:rPr>
          <w:rFonts w:ascii="Times New Roman" w:hAnsi="Times New Roman"/>
          <w:sz w:val="24"/>
          <w:szCs w:val="24"/>
        </w:rPr>
        <w:t>Объекта Соглашения и Иного имущества, для осуществления работ по настоящему соглашению.</w:t>
      </w:r>
      <w:bookmarkStart w:id="329" w:name="o4_9"/>
      <w:bookmarkStart w:id="330" w:name="o4_10"/>
      <w:bookmarkEnd w:id="329"/>
      <w:bookmarkEnd w:id="330"/>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BE49A9" w:rsidRPr="00F00997" w:rsidRDefault="00BE49A9" w:rsidP="00AA2855">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F00997">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sidR="00AA2855" w:rsidRPr="00F00997">
        <w:rPr>
          <w:rFonts w:ascii="Times New Roman" w:hAnsi="Times New Roman"/>
          <w:sz w:val="24"/>
          <w:szCs w:val="24"/>
        </w:rPr>
        <w:t xml:space="preserve">эксплуатацию Объекта Соглашения </w:t>
      </w:r>
      <w:r w:rsidRPr="00F00997">
        <w:rPr>
          <w:rFonts w:ascii="Times New Roman" w:hAnsi="Times New Roman"/>
          <w:sz w:val="24"/>
          <w:szCs w:val="24"/>
        </w:rPr>
        <w:t>в сроки, установленные Соглашением</w:t>
      </w:r>
      <w:r w:rsidR="00AA2855" w:rsidRPr="00F00997">
        <w:rPr>
          <w:rFonts w:ascii="Times New Roman" w:hAnsi="Times New Roman"/>
          <w:sz w:val="24"/>
          <w:szCs w:val="24"/>
        </w:rPr>
        <w:t>,</w:t>
      </w:r>
      <w:r w:rsidRPr="00F00997">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обстоятельствах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в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целях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согласования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дальнейших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действий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Сторон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по исполнению Соглашения. </w:t>
      </w:r>
    </w:p>
    <w:p w:rsidR="00ED7BB1" w:rsidRPr="00ED7BB1"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4"/>
          <w:szCs w:val="24"/>
        </w:rPr>
      </w:pPr>
      <w:bookmarkStart w:id="331" w:name="o4_13"/>
      <w:bookmarkEnd w:id="331"/>
      <w:r w:rsidRPr="00ED7BB1">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sidR="00AA2855" w:rsidRPr="00ED7BB1">
        <w:rPr>
          <w:rFonts w:ascii="Times New Roman" w:hAnsi="Times New Roman"/>
          <w:sz w:val="24"/>
          <w:szCs w:val="24"/>
        </w:rPr>
        <w:t>2</w:t>
      </w:r>
      <w:r w:rsidRPr="00ED7BB1">
        <w:rPr>
          <w:rFonts w:ascii="Times New Roman" w:hAnsi="Times New Roman"/>
          <w:sz w:val="24"/>
          <w:szCs w:val="24"/>
        </w:rPr>
        <w:t xml:space="preserve"> к Соглашению в порядке, установленном законодательством Российской Федерации, </w:t>
      </w:r>
      <w:r w:rsidR="00AA2855" w:rsidRPr="00ED7BB1">
        <w:rPr>
          <w:rFonts w:ascii="Times New Roman" w:hAnsi="Times New Roman"/>
          <w:sz w:val="24"/>
          <w:szCs w:val="24"/>
        </w:rPr>
        <w:br/>
      </w:r>
      <w:bookmarkStart w:id="332" w:name="o4_14"/>
      <w:bookmarkStart w:id="333" w:name="o4_15"/>
      <w:bookmarkEnd w:id="332"/>
      <w:bookmarkEnd w:id="333"/>
      <w:r w:rsidR="00ED7BB1" w:rsidRPr="00ED7BB1">
        <w:rPr>
          <w:rFonts w:ascii="Times New Roman" w:hAnsi="Times New Roman"/>
          <w:sz w:val="24"/>
          <w:szCs w:val="24"/>
        </w:rPr>
        <w:t xml:space="preserve">в сроки,  указанные в приложении 3 к концессионному соглашению.  </w:t>
      </w:r>
    </w:p>
    <w:p w:rsidR="00BE49A9" w:rsidRPr="00ED7BB1"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ED7BB1">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sidR="00AA2855" w:rsidRPr="00ED7BB1">
        <w:rPr>
          <w:rFonts w:ascii="Times New Roman" w:hAnsi="Times New Roman"/>
          <w:sz w:val="24"/>
          <w:szCs w:val="24"/>
        </w:rPr>
        <w:t>,</w:t>
      </w:r>
      <w:r w:rsidRPr="00ED7BB1">
        <w:rPr>
          <w:rFonts w:ascii="Times New Roman" w:hAnsi="Times New Roman"/>
          <w:sz w:val="24"/>
          <w:szCs w:val="24"/>
        </w:rPr>
        <w:t xml:space="preserve"> с момента ввода объектов в эксплуатацию в установленном порядке. </w:t>
      </w:r>
    </w:p>
    <w:p w:rsidR="00BE49A9" w:rsidRPr="006523A1"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color w:val="FF0000"/>
          <w:sz w:val="24"/>
          <w:szCs w:val="24"/>
        </w:rPr>
      </w:pPr>
      <w:r w:rsidRPr="0090549F">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sidR="00AA2855" w:rsidRPr="0090549F">
        <w:rPr>
          <w:rFonts w:ascii="Times New Roman" w:hAnsi="Times New Roman"/>
          <w:sz w:val="24"/>
          <w:szCs w:val="24"/>
        </w:rPr>
        <w:t>и</w:t>
      </w:r>
      <w:r w:rsidRPr="0090549F">
        <w:rPr>
          <w:rFonts w:ascii="Times New Roman" w:hAnsi="Times New Roman"/>
          <w:sz w:val="24"/>
          <w:szCs w:val="24"/>
        </w:rPr>
        <w:t>мущества, осуществляемых в течение всего срока действия Соглашения Концессионером, равен</w:t>
      </w:r>
      <w:r w:rsidR="0090549F">
        <w:rPr>
          <w:rFonts w:ascii="Times New Roman" w:hAnsi="Times New Roman"/>
          <w:color w:val="FF0000"/>
          <w:sz w:val="24"/>
          <w:szCs w:val="24"/>
        </w:rPr>
        <w:t xml:space="preserve"> </w:t>
      </w:r>
      <w:r w:rsidR="0090549F" w:rsidRPr="00582BCC">
        <w:rPr>
          <w:rFonts w:ascii="Times New Roman" w:hAnsi="Times New Roman"/>
          <w:bCs/>
          <w:iCs/>
          <w:sz w:val="24"/>
          <w:szCs w:val="24"/>
        </w:rPr>
        <w:t>301 млн. 987 тыс. 350 руб.00 коп.</w:t>
      </w:r>
      <w:r w:rsidRPr="006523A1">
        <w:rPr>
          <w:rFonts w:ascii="Times New Roman" w:hAnsi="Times New Roman"/>
          <w:color w:val="FF0000"/>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Задание и основные мероприятия, предусмотренные статьей 22 Федерального закона «О концессионных соглашениях», с описанием </w:t>
      </w:r>
      <w:r w:rsidR="00F00997">
        <w:rPr>
          <w:rFonts w:ascii="Times New Roman" w:hAnsi="Times New Roman"/>
          <w:sz w:val="24"/>
          <w:szCs w:val="24"/>
        </w:rPr>
        <w:t xml:space="preserve">                           </w:t>
      </w:r>
      <w:r w:rsidRPr="00BE49A9">
        <w:rPr>
          <w:rFonts w:ascii="Times New Roman" w:hAnsi="Times New Roman"/>
          <w:sz w:val="24"/>
          <w:szCs w:val="24"/>
        </w:rPr>
        <w:t>основных характеристик таких мероп</w:t>
      </w:r>
      <w:r w:rsidR="00AA2855">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sidR="00AA2855">
        <w:rPr>
          <w:rFonts w:ascii="Times New Roman" w:hAnsi="Times New Roman"/>
          <w:sz w:val="24"/>
          <w:szCs w:val="24"/>
        </w:rPr>
        <w:t xml:space="preserve"> </w:t>
      </w:r>
      <w:r w:rsidR="00F00997">
        <w:rPr>
          <w:rFonts w:ascii="Times New Roman" w:hAnsi="Times New Roman"/>
          <w:sz w:val="24"/>
          <w:szCs w:val="24"/>
        </w:rPr>
        <w:t xml:space="preserve">                                 </w:t>
      </w:r>
      <w:r w:rsidR="00AA2855">
        <w:rPr>
          <w:rFonts w:ascii="Times New Roman" w:hAnsi="Times New Roman"/>
          <w:sz w:val="24"/>
          <w:szCs w:val="24"/>
        </w:rPr>
        <w:t>к Соглашению</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34" w:name="o4_17"/>
      <w:bookmarkEnd w:id="334"/>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BE49A9" w:rsidRPr="00BE49A9" w:rsidRDefault="00BE49A9" w:rsidP="00BE49A9">
      <w:pPr>
        <w:pStyle w:val="a6"/>
        <w:spacing w:before="0" w:after="0"/>
        <w:ind w:left="0" w:firstLine="567"/>
        <w:jc w:val="both"/>
        <w:rPr>
          <w:rFonts w:ascii="Times New Roman" w:hAnsi="Times New Roman"/>
          <w:sz w:val="24"/>
          <w:szCs w:val="24"/>
        </w:rPr>
      </w:pPr>
      <w:bookmarkStart w:id="335" w:name="_Toc323145439"/>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5"/>
      <w:r w:rsidRPr="000B472C">
        <w:rPr>
          <w:rFonts w:ascii="Times New Roman" w:hAnsi="Times New Roman"/>
          <w:sz w:val="24"/>
          <w:szCs w:val="24"/>
        </w:rPr>
        <w:t>.</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36" w:name="o5_1"/>
      <w:bookmarkEnd w:id="336"/>
      <w:r w:rsidRPr="00BE49A9">
        <w:rPr>
          <w:rFonts w:ascii="Times New Roman" w:hAnsi="Times New Roman"/>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337" w:name="o5_1a"/>
      <w:r w:rsidR="00AA2855">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37"/>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Default="00BE49A9" w:rsidP="00ED7BB1">
      <w:pPr>
        <w:pStyle w:val="a6"/>
        <w:widowControl/>
        <w:numPr>
          <w:ilvl w:val="1"/>
          <w:numId w:val="38"/>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sidR="00AA2855">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AA2855" w:rsidRPr="00BE49A9" w:rsidRDefault="00AA2855" w:rsidP="00AA2855">
      <w:pPr>
        <w:pStyle w:val="a6"/>
        <w:widowControl/>
        <w:tabs>
          <w:tab w:val="left" w:pos="0"/>
        </w:tabs>
        <w:autoSpaceDE/>
        <w:autoSpaceDN/>
        <w:adjustRightInd/>
        <w:spacing w:before="0" w:after="0"/>
        <w:ind w:left="709"/>
        <w:jc w:val="both"/>
        <w:rPr>
          <w:rFonts w:ascii="Times New Roman" w:hAnsi="Times New Roman"/>
          <w:sz w:val="24"/>
          <w:szCs w:val="24"/>
        </w:rPr>
      </w:pPr>
    </w:p>
    <w:p w:rsidR="00BE49A9" w:rsidRPr="000B472C" w:rsidRDefault="00BE49A9" w:rsidP="00ED7BB1">
      <w:pPr>
        <w:pStyle w:val="10"/>
        <w:numPr>
          <w:ilvl w:val="0"/>
          <w:numId w:val="38"/>
        </w:numPr>
        <w:tabs>
          <w:tab w:val="left" w:pos="0"/>
          <w:tab w:val="left" w:pos="1418"/>
        </w:tabs>
        <w:spacing w:before="0" w:after="0" w:line="240" w:lineRule="auto"/>
        <w:ind w:left="0" w:firstLine="709"/>
        <w:jc w:val="center"/>
        <w:rPr>
          <w:rFonts w:ascii="Times New Roman" w:hAnsi="Times New Roman"/>
          <w:b w:val="0"/>
          <w:sz w:val="24"/>
          <w:szCs w:val="24"/>
        </w:rPr>
      </w:pPr>
      <w:bookmarkStart w:id="338"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38"/>
    </w:p>
    <w:p w:rsidR="00BE49A9" w:rsidRPr="00BE49A9" w:rsidRDefault="00BE49A9" w:rsidP="00ED7BB1">
      <w:pPr>
        <w:pStyle w:val="Titre2b"/>
        <w:numPr>
          <w:ilvl w:val="1"/>
          <w:numId w:val="38"/>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sidR="00AA2855">
        <w:rPr>
          <w:iCs/>
          <w:sz w:val="24"/>
          <w:szCs w:val="24"/>
          <w:lang w:val="ru-RU"/>
        </w:rPr>
        <w:t>и</w:t>
      </w:r>
      <w:r w:rsidRPr="00BE49A9">
        <w:rPr>
          <w:iCs/>
          <w:sz w:val="24"/>
          <w:szCs w:val="24"/>
          <w:lang w:val="ru-RU"/>
        </w:rPr>
        <w:t xml:space="preserve">мущества.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sidR="00AA2855">
        <w:rPr>
          <w:rFonts w:ascii="Times New Roman" w:hAnsi="Times New Roman"/>
          <w:sz w:val="24"/>
          <w:szCs w:val="24"/>
        </w:rPr>
        <w:t xml:space="preserve"> </w:t>
      </w:r>
      <w:r w:rsidRPr="00BE49A9">
        <w:rPr>
          <w:rFonts w:ascii="Times New Roman" w:hAnsi="Times New Roman"/>
          <w:sz w:val="24"/>
          <w:szCs w:val="24"/>
        </w:rPr>
        <w:t xml:space="preserve">Соглашения.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bookmarkStart w:id="339" w:name="o6_4"/>
      <w:bookmarkEnd w:id="339"/>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sidR="00AA2855">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 Иным </w:t>
      </w:r>
      <w:r w:rsidR="00AA2855">
        <w:rPr>
          <w:rFonts w:ascii="Times New Roman" w:hAnsi="Times New Roman"/>
          <w:sz w:val="24"/>
          <w:szCs w:val="24"/>
        </w:rPr>
        <w:t>и</w:t>
      </w:r>
      <w:r w:rsidRPr="00BE49A9">
        <w:rPr>
          <w:rFonts w:ascii="Times New Roman" w:hAnsi="Times New Roman"/>
          <w:sz w:val="24"/>
          <w:szCs w:val="24"/>
        </w:rPr>
        <w:t xml:space="preserve">муществом.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ED7BB1">
      <w:pPr>
        <w:pStyle w:val="a6"/>
        <w:widowControl/>
        <w:numPr>
          <w:ilvl w:val="1"/>
          <w:numId w:val="38"/>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w:t>
      </w:r>
      <w:r w:rsidR="00AA2855">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Соглашения или Иного </w:t>
      </w:r>
      <w:r w:rsidR="00AA2855">
        <w:rPr>
          <w:rFonts w:ascii="Times New Roman" w:hAnsi="Times New Roman"/>
          <w:sz w:val="24"/>
          <w:szCs w:val="24"/>
        </w:rPr>
        <w:t>и</w:t>
      </w:r>
      <w:r w:rsidRPr="00BE49A9">
        <w:rPr>
          <w:rFonts w:ascii="Times New Roman" w:hAnsi="Times New Roman"/>
          <w:sz w:val="24"/>
          <w:szCs w:val="24"/>
        </w:rPr>
        <w:t xml:space="preserve">мущества                и/или движимое имущество, созданное исключительно для целей эксплуатации системы </w:t>
      </w:r>
      <w:r w:rsidR="00E96518">
        <w:rPr>
          <w:rFonts w:ascii="Times New Roman" w:hAnsi="Times New Roman"/>
          <w:sz w:val="24"/>
          <w:szCs w:val="24"/>
        </w:rPr>
        <w:t>водоотведения</w:t>
      </w:r>
      <w:r w:rsidRPr="00BE49A9">
        <w:rPr>
          <w:rFonts w:ascii="Times New Roman" w:hAnsi="Times New Roman"/>
          <w:sz w:val="24"/>
          <w:szCs w:val="24"/>
        </w:rPr>
        <w:t>, передается в соб</w:t>
      </w:r>
      <w:r w:rsidR="00AA2855">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sidR="006F0ED7">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rPr>
      </w:pPr>
      <w:bookmarkStart w:id="340" w:name="o6_15"/>
      <w:bookmarkEnd w:id="340"/>
      <w:r w:rsidRPr="00BE49A9">
        <w:rPr>
          <w:rFonts w:ascii="Times New Roman" w:hAnsi="Times New Roman"/>
          <w:sz w:val="24"/>
          <w:szCs w:val="24"/>
        </w:rPr>
        <w:t xml:space="preserve">Концессионер обязан учитывать Объект Соглашения и Иное </w:t>
      </w:r>
      <w:r w:rsidR="006F0ED7">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Риск случайной гибели или случайного повреждения объектов, входящих  в состав Объекта Соглашения и Иного имущества, несет Концессионер в период с даты подписания актов приема-передачи объектов, входящих в состав Объекта Соглашения и Иного имущества, от Концедента Концессионеру до даты подписания актов приема-передачи объектов, входящих в состав Объекта Соглашения и Иного имущества,                 от Концессионера Концеденту.</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bookmarkStart w:id="341" w:name="o6_18"/>
      <w:bookmarkEnd w:id="341"/>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42" w:name="_Toc323145441"/>
      <w:r w:rsidRPr="00BE49A9">
        <w:rPr>
          <w:rFonts w:ascii="Times New Roman" w:hAnsi="Times New Roman"/>
          <w:sz w:val="24"/>
          <w:szCs w:val="24"/>
        </w:rPr>
        <w:t xml:space="preserve"> </w:t>
      </w:r>
    </w:p>
    <w:p w:rsidR="00BE49A9" w:rsidRPr="00BE49A9" w:rsidRDefault="00BE49A9" w:rsidP="00BE49A9">
      <w:pPr>
        <w:pStyle w:val="a6"/>
        <w:tabs>
          <w:tab w:val="left" w:pos="1276"/>
        </w:tabs>
        <w:spacing w:before="0" w:after="0"/>
        <w:ind w:left="0"/>
        <w:jc w:val="both"/>
        <w:rPr>
          <w:rFonts w:ascii="Times New Roman" w:hAnsi="Times New Roman"/>
          <w:sz w:val="24"/>
        </w:rPr>
      </w:pPr>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3" w:name="o7_1"/>
      <w:bookmarkEnd w:id="342"/>
      <w:bookmarkEnd w:id="343"/>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Соглашения и Иное имущество в течение 30 дней с момента окончания срока действия настоящего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Соглашения и Иное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bookmarkStart w:id="344" w:name="o7_2"/>
      <w:bookmarkEnd w:id="344"/>
      <w:r w:rsidRPr="00BE49A9">
        <w:rPr>
          <w:rFonts w:ascii="Times New Roman" w:hAnsi="Times New Roman"/>
          <w:sz w:val="24"/>
          <w:szCs w:val="24"/>
        </w:rPr>
        <w:t>Концессионер передает Концеденту документы, относящиеся                              к передаваемому Объекту Соглашения и Иному имуществу, в том числе проектную, исполнительную, разрешительную, эксплуатационную документацию, одновременно              с передачей Объекта Соглашения Концеденту.</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Концессионером Концеденту Объекта Соглашения и Иного иму</w:t>
      </w:r>
      <w:r w:rsidR="000B472C">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bookmarkStart w:id="345"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5"/>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6F0ED7">
        <w:rPr>
          <w:rFonts w:ascii="Times New Roman" w:hAnsi="Times New Roman"/>
          <w:sz w:val="24"/>
          <w:szCs w:val="24"/>
        </w:rPr>
        <w:t>ма – передачи в течение 30 дней</w:t>
      </w:r>
      <w:r w:rsidRPr="00BE49A9">
        <w:rPr>
          <w:rFonts w:ascii="Times New Roman" w:hAnsi="Times New Roman"/>
          <w:sz w:val="24"/>
          <w:szCs w:val="24"/>
        </w:rPr>
        <w:t xml:space="preserve"> обязанность Концессионера по передаче Объектов Соглашения и Иного имуществ</w:t>
      </w:r>
      <w:r w:rsidR="006F0ED7">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Если Объект Соглашения и Иное имущество находятся в состоянии,                 не пригодном для осуществления Концессионной Деятельности, либо</w:t>
      </w:r>
      <w:r w:rsidR="006F0ED7">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Соглашения и Иного имущества в состояние, пригодное для осуществления Концессионной Деятельности,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8"/>
          <w:szCs w:val="28"/>
        </w:rPr>
      </w:pPr>
      <w:bookmarkStart w:id="346" w:name="o7_6"/>
      <w:bookmarkEnd w:id="346"/>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Концеденту не приведет             к нарушению параметров оказываемых Концессионером услуг и несоответствию плану – графику достижения критериев Конкурса.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47" w:name="_Toc323145442"/>
    </w:p>
    <w:p w:rsidR="00BE49A9" w:rsidRPr="00BE49A9" w:rsidRDefault="00BE49A9" w:rsidP="00BE49A9">
      <w:pPr>
        <w:pStyle w:val="a6"/>
        <w:spacing w:before="0" w:after="0"/>
        <w:ind w:left="0"/>
        <w:jc w:val="both"/>
        <w:rPr>
          <w:rFonts w:ascii="Times New Roman" w:hAnsi="Times New Roman"/>
          <w:sz w:val="24"/>
          <w:szCs w:val="24"/>
        </w:rPr>
      </w:pPr>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3A6B47">
        <w:rPr>
          <w:rFonts w:ascii="Times New Roman" w:hAnsi="Times New Roman"/>
          <w:sz w:val="24"/>
          <w:szCs w:val="24"/>
        </w:rPr>
        <w:t xml:space="preserve">Порядок осуществления </w:t>
      </w:r>
      <w:bookmarkEnd w:id="347"/>
      <w:r w:rsidRPr="003A6B47">
        <w:rPr>
          <w:rFonts w:ascii="Times New Roman" w:hAnsi="Times New Roman"/>
          <w:sz w:val="24"/>
          <w:szCs w:val="24"/>
        </w:rPr>
        <w:t xml:space="preserve">деятельности, предусмотренной </w:t>
      </w:r>
      <w:r w:rsidR="006F0ED7" w:rsidRPr="003A6B47">
        <w:rPr>
          <w:rFonts w:ascii="Times New Roman" w:hAnsi="Times New Roman"/>
          <w:sz w:val="24"/>
          <w:szCs w:val="24"/>
        </w:rPr>
        <w:t>К</w:t>
      </w:r>
      <w:r w:rsidRPr="003A6B47">
        <w:rPr>
          <w:rFonts w:ascii="Times New Roman" w:hAnsi="Times New Roman"/>
          <w:sz w:val="24"/>
          <w:szCs w:val="24"/>
        </w:rPr>
        <w:t>онцессионным</w:t>
      </w:r>
      <w:r w:rsidRPr="000B472C">
        <w:rPr>
          <w:rFonts w:ascii="Times New Roman" w:hAnsi="Times New Roman"/>
          <w:sz w:val="24"/>
          <w:szCs w:val="24"/>
        </w:rPr>
        <w:t xml:space="preserve"> соглашением</w:t>
      </w:r>
      <w:bookmarkStart w:id="348" w:name="o8_1"/>
      <w:bookmarkEnd w:id="348"/>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sidR="006F0ED7">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49" w:name="o8_2"/>
      <w:bookmarkEnd w:id="349"/>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Соглашения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0" w:name="o8_3"/>
      <w:bookmarkEnd w:id="350"/>
      <w:r w:rsidRPr="00BE49A9">
        <w:rPr>
          <w:rFonts w:ascii="Times New Roman" w:hAnsi="Times New Roman"/>
          <w:sz w:val="24"/>
          <w:szCs w:val="24"/>
        </w:rPr>
        <w:t xml:space="preserve">Концессионер или уполномоченные им лица оказывают услуги </w:t>
      </w:r>
      <w:r w:rsidR="003A6B47">
        <w:rPr>
          <w:rFonts w:ascii="Times New Roman" w:hAnsi="Times New Roman"/>
          <w:sz w:val="24"/>
          <w:szCs w:val="24"/>
        </w:rPr>
        <w:t>по водоотведению</w:t>
      </w:r>
      <w:r w:rsidRPr="00BE49A9">
        <w:rPr>
          <w:rFonts w:ascii="Times New Roman" w:hAnsi="Times New Roman"/>
          <w:sz w:val="24"/>
          <w:szCs w:val="24"/>
        </w:rPr>
        <w:t xml:space="preserve"> потребителям, находящимся в зонах обслуживания систем </w:t>
      </w:r>
      <w:r w:rsidR="003A6B47">
        <w:rPr>
          <w:rFonts w:ascii="Times New Roman" w:hAnsi="Times New Roman"/>
          <w:sz w:val="24"/>
          <w:szCs w:val="24"/>
        </w:rPr>
        <w:t>водоотведения</w:t>
      </w:r>
      <w:r w:rsidRPr="00BE49A9">
        <w:rPr>
          <w:rFonts w:ascii="Times New Roman" w:hAnsi="Times New Roman"/>
          <w:sz w:val="24"/>
          <w:szCs w:val="24"/>
        </w:rPr>
        <w:t>, представленных Объектом Соглаше</w:t>
      </w:r>
      <w:r w:rsidR="006F0ED7">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xml:space="preserve">) в соответствии с законодательством в сфере </w:t>
      </w:r>
      <w:r w:rsidR="003A6B47">
        <w:rPr>
          <w:rFonts w:ascii="Times New Roman" w:hAnsi="Times New Roman"/>
          <w:sz w:val="24"/>
          <w:szCs w:val="24"/>
        </w:rPr>
        <w:t>водоотведения</w:t>
      </w:r>
      <w:r w:rsidRPr="00BE49A9">
        <w:rPr>
          <w:rFonts w:ascii="Times New Roman" w:hAnsi="Times New Roman"/>
          <w:sz w:val="24"/>
          <w:szCs w:val="24"/>
        </w:rPr>
        <w:t>. Зоны Обсл</w:t>
      </w:r>
      <w:r w:rsidR="006F0ED7">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w:t>
      </w:r>
      <w:r w:rsidR="003A6B47">
        <w:rPr>
          <w:rFonts w:ascii="Times New Roman" w:hAnsi="Times New Roman"/>
          <w:sz w:val="24"/>
          <w:szCs w:val="24"/>
        </w:rPr>
        <w:t>по водоотведению</w:t>
      </w:r>
      <w:r w:rsidRPr="00BE49A9">
        <w:rPr>
          <w:rFonts w:ascii="Times New Roman" w:hAnsi="Times New Roman"/>
          <w:sz w:val="24"/>
          <w:szCs w:val="24"/>
        </w:rPr>
        <w:t xml:space="preserve"> указанной категории потребителей в случае неуплаты ими данных услуг, оказываемых Концессионером.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BE49A9" w:rsidRDefault="006F0ED7"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00BE49A9"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00BE49A9"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6F0ED7" w:rsidRPr="008E787E" w:rsidRDefault="006F0ED7"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1" w:name="o8_5"/>
      <w:bookmarkEnd w:id="351"/>
      <w:r w:rsidRPr="008E787E">
        <w:rPr>
          <w:rFonts w:ascii="Times New Roman" w:hAnsi="Times New Roman"/>
          <w:sz w:val="24"/>
          <w:szCs w:val="24"/>
        </w:rPr>
        <w:t>Концессионер обязуе</w:t>
      </w:r>
      <w:r w:rsidR="00BE49A9" w:rsidRPr="008E787E">
        <w:rPr>
          <w:rFonts w:ascii="Times New Roman" w:hAnsi="Times New Roman"/>
          <w:sz w:val="24"/>
          <w:szCs w:val="24"/>
        </w:rPr>
        <w:t>тся обеспеч</w:t>
      </w:r>
      <w:r w:rsidRPr="008E787E">
        <w:rPr>
          <w:rFonts w:ascii="Times New Roman" w:hAnsi="Times New Roman"/>
          <w:sz w:val="24"/>
          <w:szCs w:val="24"/>
        </w:rPr>
        <w:t>ить достижение плановых значений</w:t>
      </w:r>
      <w:r w:rsidR="00BE49A9" w:rsidRPr="008E787E">
        <w:rPr>
          <w:rFonts w:ascii="Times New Roman" w:hAnsi="Times New Roman"/>
          <w:sz w:val="24"/>
          <w:szCs w:val="24"/>
        </w:rPr>
        <w:t xml:space="preserve"> показ</w:t>
      </w:r>
      <w:r w:rsidRPr="008E787E">
        <w:rPr>
          <w:rFonts w:ascii="Times New Roman" w:hAnsi="Times New Roman"/>
          <w:sz w:val="24"/>
          <w:szCs w:val="24"/>
        </w:rPr>
        <w:t>ателей, указанных в Конкурсной д</w:t>
      </w:r>
      <w:r w:rsidR="00BE49A9" w:rsidRPr="008E787E">
        <w:rPr>
          <w:rFonts w:ascii="Times New Roman" w:hAnsi="Times New Roman"/>
          <w:sz w:val="24"/>
          <w:szCs w:val="24"/>
        </w:rPr>
        <w:t>окументации</w:t>
      </w:r>
      <w:r w:rsidRPr="008E787E">
        <w:rPr>
          <w:rFonts w:ascii="Times New Roman" w:hAnsi="Times New Roman"/>
          <w:sz w:val="24"/>
          <w:szCs w:val="24"/>
        </w:rPr>
        <w:t>,</w:t>
      </w:r>
      <w:r w:rsidR="00BE49A9" w:rsidRPr="008E787E">
        <w:rPr>
          <w:rFonts w:ascii="Times New Roman" w:hAnsi="Times New Roman"/>
          <w:sz w:val="24"/>
          <w:szCs w:val="24"/>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8E787E">
          <w:rPr>
            <w:rStyle w:val="af1"/>
            <w:rFonts w:ascii="Times New Roman" w:hAnsi="Times New Roman"/>
            <w:color w:val="auto"/>
            <w:sz w:val="24"/>
            <w:szCs w:val="24"/>
            <w:u w:val="none"/>
          </w:rPr>
          <w:t xml:space="preserve">приложении </w:t>
        </w:r>
        <w:r w:rsidR="00BE49A9" w:rsidRPr="008E787E">
          <w:rPr>
            <w:rStyle w:val="af1"/>
            <w:rFonts w:ascii="Times New Roman" w:hAnsi="Times New Roman"/>
            <w:iCs/>
            <w:color w:val="auto"/>
            <w:sz w:val="24"/>
            <w:szCs w:val="24"/>
            <w:u w:val="none"/>
          </w:rPr>
          <w:t>4</w:t>
        </w:r>
      </w:hyperlink>
      <w:r w:rsidRPr="008E787E">
        <w:rPr>
          <w:rStyle w:val="af1"/>
          <w:rFonts w:ascii="Times New Roman" w:hAnsi="Times New Roman"/>
          <w:iCs/>
          <w:color w:val="auto"/>
          <w:sz w:val="24"/>
          <w:szCs w:val="24"/>
          <w:u w:val="none"/>
        </w:rPr>
        <w:t xml:space="preserve"> к Соглашению</w:t>
      </w:r>
      <w:r w:rsidR="00BE49A9" w:rsidRPr="008E787E">
        <w:rPr>
          <w:rFonts w:ascii="Times New Roman" w:hAnsi="Times New Roman"/>
          <w:sz w:val="24"/>
          <w:szCs w:val="24"/>
        </w:rPr>
        <w:t>.</w:t>
      </w:r>
      <w:r w:rsidR="00BE49A9" w:rsidRPr="008E787E">
        <w:rPr>
          <w:rFonts w:ascii="Times New Roman" w:hAnsi="Times New Roman"/>
          <w:i/>
          <w:iCs/>
          <w:sz w:val="24"/>
          <w:szCs w:val="24"/>
        </w:rPr>
        <w:t xml:space="preserve"> </w:t>
      </w:r>
      <w:r w:rsidR="00BE49A9" w:rsidRPr="008E787E">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sidRPr="008E787E">
        <w:rPr>
          <w:rFonts w:ascii="Times New Roman" w:hAnsi="Times New Roman"/>
          <w:sz w:val="24"/>
          <w:szCs w:val="24"/>
        </w:rPr>
        <w:t>,</w:t>
      </w:r>
      <w:r w:rsidR="00BE49A9" w:rsidRPr="008E787E">
        <w:rPr>
          <w:rFonts w:ascii="Times New Roman" w:hAnsi="Times New Roman"/>
          <w:sz w:val="24"/>
          <w:szCs w:val="24"/>
        </w:rPr>
        <w:t xml:space="preserve"> указанными в </w:t>
      </w:r>
      <w:bookmarkStart w:id="352" w:name="o8_6"/>
      <w:bookmarkEnd w:id="352"/>
      <w:r w:rsidR="00B36D4E" w:rsidRPr="00B36D4E">
        <w:fldChar w:fldCharType="begin"/>
      </w:r>
      <w:r w:rsidRPr="008E787E">
        <w:rPr>
          <w:rFonts w:ascii="Times New Roman" w:hAnsi="Times New Roman"/>
        </w:rPr>
        <w:instrText xml:space="preserve"> HYPERLINK \l "pr18" </w:instrText>
      </w:r>
      <w:r w:rsidR="00B36D4E" w:rsidRPr="00B36D4E">
        <w:fldChar w:fldCharType="separate"/>
      </w:r>
      <w:r w:rsidRPr="008E787E">
        <w:rPr>
          <w:rStyle w:val="af1"/>
          <w:rFonts w:ascii="Times New Roman" w:hAnsi="Times New Roman"/>
          <w:color w:val="auto"/>
          <w:sz w:val="24"/>
          <w:szCs w:val="24"/>
          <w:u w:val="none"/>
        </w:rPr>
        <w:t xml:space="preserve">приложении </w:t>
      </w:r>
      <w:r w:rsidRPr="008E787E">
        <w:rPr>
          <w:rStyle w:val="af1"/>
          <w:rFonts w:ascii="Times New Roman" w:hAnsi="Times New Roman"/>
          <w:iCs/>
          <w:color w:val="auto"/>
          <w:sz w:val="24"/>
          <w:szCs w:val="24"/>
          <w:u w:val="none"/>
        </w:rPr>
        <w:t>4</w:t>
      </w:r>
      <w:r w:rsidR="00B36D4E" w:rsidRPr="008E787E">
        <w:rPr>
          <w:rStyle w:val="af1"/>
          <w:rFonts w:ascii="Times New Roman" w:hAnsi="Times New Roman"/>
          <w:iCs/>
          <w:color w:val="auto"/>
          <w:sz w:val="24"/>
          <w:szCs w:val="24"/>
          <w:u w:val="none"/>
        </w:rPr>
        <w:fldChar w:fldCharType="end"/>
      </w:r>
      <w:r w:rsidRPr="008E787E">
        <w:rPr>
          <w:rStyle w:val="af1"/>
          <w:rFonts w:ascii="Times New Roman" w:hAnsi="Times New Roman"/>
          <w:iCs/>
          <w:color w:val="auto"/>
          <w:sz w:val="24"/>
          <w:szCs w:val="24"/>
          <w:u w:val="none"/>
        </w:rPr>
        <w:t xml:space="preserve"> к Соглашению</w:t>
      </w:r>
      <w:r w:rsidRPr="008E787E">
        <w:rPr>
          <w:rFonts w:ascii="Times New Roman" w:hAnsi="Times New Roman"/>
          <w:sz w:val="24"/>
          <w:szCs w:val="24"/>
        </w:rPr>
        <w:t>.</w:t>
      </w:r>
    </w:p>
    <w:p w:rsidR="00BE49A9" w:rsidRPr="006F0ED7"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8E787E">
        <w:rPr>
          <w:rFonts w:ascii="Times New Roman" w:hAnsi="Times New Roman"/>
          <w:sz w:val="24"/>
          <w:szCs w:val="24"/>
        </w:rPr>
        <w:t>Концессионер обязан осуществ</w:t>
      </w:r>
      <w:r w:rsidR="006F0ED7" w:rsidRPr="008E787E">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Соглашения, указанным в разделе 9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3" w:name="o8_7"/>
      <w:bookmarkEnd w:id="353"/>
      <w:r w:rsidRPr="00BE49A9">
        <w:rPr>
          <w:rFonts w:ascii="Times New Roman" w:hAnsi="Times New Roman"/>
          <w:sz w:val="24"/>
          <w:szCs w:val="24"/>
        </w:rPr>
        <w:t xml:space="preserve">Концессионер обязан заключать с потребителями услуг </w:t>
      </w:r>
      <w:r w:rsidR="003A6B47">
        <w:rPr>
          <w:rFonts w:ascii="Times New Roman" w:hAnsi="Times New Roman"/>
          <w:sz w:val="24"/>
          <w:szCs w:val="24"/>
        </w:rPr>
        <w:t>по водоотведению</w:t>
      </w:r>
      <w:r w:rsidRPr="00BE49A9">
        <w:rPr>
          <w:rFonts w:ascii="Times New Roman" w:hAnsi="Times New Roman"/>
          <w:sz w:val="24"/>
          <w:szCs w:val="24"/>
        </w:rPr>
        <w:t xml:space="preserve">, находящимися в Зоне Обслуживания, договор </w:t>
      </w:r>
      <w:r w:rsidR="00F17CFA">
        <w:rPr>
          <w:rFonts w:ascii="Times New Roman" w:hAnsi="Times New Roman"/>
          <w:sz w:val="24"/>
          <w:szCs w:val="24"/>
        </w:rPr>
        <w:t>водоотведения</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sidR="006B1382">
        <w:rPr>
          <w:rFonts w:ascii="Times New Roman" w:hAnsi="Times New Roman"/>
          <w:sz w:val="24"/>
          <w:szCs w:val="24"/>
        </w:rPr>
        <w:t>и</w:t>
      </w:r>
      <w:r w:rsidRPr="00BE49A9">
        <w:rPr>
          <w:rFonts w:ascii="Times New Roman" w:hAnsi="Times New Roman"/>
          <w:sz w:val="24"/>
          <w:szCs w:val="24"/>
        </w:rPr>
        <w:t>мущество в пол</w:t>
      </w:r>
      <w:r w:rsidR="006F0ED7">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sidR="006F0ED7">
        <w:rPr>
          <w:rFonts w:ascii="Times New Roman" w:hAnsi="Times New Roman"/>
          <w:sz w:val="24"/>
          <w:szCs w:val="24"/>
        </w:rPr>
        <w:t xml:space="preserve">сплуатации) Объекта Соглашения </w:t>
      </w:r>
      <w:r w:rsidRPr="00BE49A9">
        <w:rPr>
          <w:rFonts w:ascii="Times New Roman" w:hAnsi="Times New Roman"/>
          <w:sz w:val="24"/>
          <w:szCs w:val="24"/>
        </w:rPr>
        <w:t>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Концедентом Концессионеру по Соглашению имуществом.</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4" w:name="o8_11"/>
      <w:bookmarkEnd w:id="354"/>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sidR="006B1382">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Соглашения и Иного </w:t>
      </w:r>
      <w:r w:rsidR="006B1382">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5" w:name="o8_15"/>
      <w:bookmarkEnd w:id="355"/>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использовании регулируемых цен (тарифов) на услуги </w:t>
      </w:r>
      <w:r w:rsidR="00F17CFA">
        <w:rPr>
          <w:rFonts w:ascii="Times New Roman" w:hAnsi="Times New Roman"/>
          <w:sz w:val="24"/>
          <w:szCs w:val="24"/>
        </w:rPr>
        <w:t>водоотведения</w:t>
      </w:r>
      <w:r w:rsidRPr="00BE49A9">
        <w:rPr>
          <w:rFonts w:ascii="Times New Roman" w:hAnsi="Times New Roman"/>
          <w:sz w:val="24"/>
          <w:szCs w:val="24"/>
        </w:rPr>
        <w:t>, оказываемые Концессионером, такое регулирование осуществляется на основании метода и</w:t>
      </w:r>
      <w:r w:rsidR="006B1382">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sidR="006B1382">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w:t>
      </w:r>
      <w:r w:rsidR="00F17CFA">
        <w:rPr>
          <w:rFonts w:ascii="Times New Roman" w:hAnsi="Times New Roman"/>
          <w:sz w:val="24"/>
          <w:szCs w:val="24"/>
        </w:rPr>
        <w:t>водоотведения</w:t>
      </w:r>
      <w:r w:rsidRPr="00BE49A9">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F17CFA">
        <w:rPr>
          <w:rFonts w:ascii="Times New Roman" w:hAnsi="Times New Roman"/>
          <w:sz w:val="24"/>
          <w:szCs w:val="24"/>
        </w:rPr>
        <w:t>водоотведения</w:t>
      </w:r>
      <w:r w:rsidRPr="00BE49A9">
        <w:rPr>
          <w:rFonts w:ascii="Times New Roman" w:hAnsi="Times New Roman"/>
          <w:sz w:val="24"/>
          <w:szCs w:val="24"/>
        </w:rPr>
        <w:t xml:space="preserve">), согласованные с Органом Регулирования, в </w:t>
      </w:r>
      <w:r w:rsidR="006B1382">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BE49A9" w:rsidRPr="00BE49A9" w:rsidRDefault="00BE49A9" w:rsidP="006F0ED7">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w:t>
      </w:r>
      <w:r w:rsidRPr="008E787E">
        <w:rPr>
          <w:rFonts w:ascii="Times New Roman" w:hAnsi="Times New Roman"/>
          <w:sz w:val="24"/>
          <w:szCs w:val="24"/>
        </w:rPr>
        <w:t xml:space="preserve">регулирования, установленных законодательством Российской Федерации, </w:t>
      </w:r>
      <w:hyperlink w:anchor="pr22" w:history="1">
        <w:r w:rsidRPr="008E787E">
          <w:rPr>
            <w:rStyle w:val="af1"/>
            <w:rFonts w:ascii="Times New Roman" w:hAnsi="Times New Roman"/>
            <w:color w:val="auto"/>
            <w:sz w:val="24"/>
            <w:szCs w:val="24"/>
            <w:u w:val="none"/>
          </w:rPr>
          <w:t>приложение 5</w:t>
        </w:r>
      </w:hyperlink>
      <w:r w:rsidRPr="008E787E">
        <w:rPr>
          <w:rFonts w:ascii="Times New Roman" w:hAnsi="Times New Roman"/>
          <w:sz w:val="24"/>
          <w:szCs w:val="24"/>
        </w:rPr>
        <w:t xml:space="preserve"> к Соглашению подлежит пересмотру по требованию Концессионера с учетом</w:t>
      </w:r>
      <w:r w:rsidRPr="00BE49A9">
        <w:rPr>
          <w:rFonts w:ascii="Times New Roman" w:hAnsi="Times New Roman"/>
          <w:sz w:val="24"/>
          <w:szCs w:val="24"/>
        </w:rPr>
        <w:t xml:space="preserve">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6" w:name="o8_17"/>
      <w:bookmarkEnd w:id="356"/>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sidR="00DD75B5">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BE49A9" w:rsidRDefault="00BE49A9" w:rsidP="00BE49A9">
      <w:pPr>
        <w:pStyle w:val="a6"/>
        <w:tabs>
          <w:tab w:val="left" w:pos="1134"/>
        </w:tabs>
        <w:spacing w:before="0" w:after="0"/>
        <w:ind w:left="0"/>
        <w:jc w:val="both"/>
        <w:rPr>
          <w:rFonts w:ascii="Times New Roman" w:hAnsi="Times New Roman"/>
          <w:sz w:val="24"/>
          <w:szCs w:val="24"/>
        </w:rPr>
      </w:pPr>
    </w:p>
    <w:p w:rsidR="00BE49A9" w:rsidRPr="00DD75B5" w:rsidRDefault="00BE49A9" w:rsidP="00ED7BB1">
      <w:pPr>
        <w:pStyle w:val="a6"/>
        <w:widowControl/>
        <w:numPr>
          <w:ilvl w:val="0"/>
          <w:numId w:val="38"/>
        </w:numPr>
        <w:tabs>
          <w:tab w:val="left" w:pos="284"/>
        </w:tabs>
        <w:autoSpaceDE/>
        <w:autoSpaceDN/>
        <w:adjustRightInd/>
        <w:spacing w:before="0" w:after="0"/>
        <w:ind w:left="0" w:firstLine="0"/>
        <w:jc w:val="center"/>
        <w:rPr>
          <w:rFonts w:ascii="Times New Roman" w:hAnsi="Times New Roman"/>
          <w:sz w:val="24"/>
          <w:szCs w:val="24"/>
        </w:rPr>
      </w:pPr>
      <w:bookmarkStart w:id="357" w:name="_Toc323145443"/>
      <w:r w:rsidRPr="00DD75B5">
        <w:rPr>
          <w:rFonts w:ascii="Times New Roman" w:hAnsi="Times New Roman"/>
          <w:sz w:val="24"/>
          <w:szCs w:val="24"/>
        </w:rPr>
        <w:t>Сроки по соглашению</w:t>
      </w:r>
      <w:bookmarkEnd w:id="357"/>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00A30D56">
        <w:rPr>
          <w:rFonts w:ascii="Times New Roman" w:hAnsi="Times New Roman"/>
          <w:sz w:val="24"/>
          <w:szCs w:val="24"/>
        </w:rPr>
        <w:t>2</w:t>
      </w:r>
      <w:r w:rsidR="00E25860">
        <w:rPr>
          <w:rFonts w:ascii="Times New Roman" w:hAnsi="Times New Roman"/>
          <w:sz w:val="24"/>
          <w:szCs w:val="24"/>
        </w:rPr>
        <w:t>9</w:t>
      </w:r>
      <w:r w:rsidR="00A30D56">
        <w:rPr>
          <w:rFonts w:ascii="Times New Roman" w:hAnsi="Times New Roman"/>
          <w:sz w:val="24"/>
          <w:szCs w:val="24"/>
        </w:rPr>
        <w:t xml:space="preserve"> лет </w:t>
      </w:r>
      <w:r w:rsidRPr="00BE49A9">
        <w:rPr>
          <w:rFonts w:ascii="Times New Roman" w:hAnsi="Times New Roman"/>
          <w:sz w:val="24"/>
          <w:szCs w:val="24"/>
        </w:rPr>
        <w:t xml:space="preserve">с момента вступления его в силу. </w:t>
      </w:r>
    </w:p>
    <w:p w:rsidR="007740D9" w:rsidRPr="008E787E" w:rsidRDefault="00BE49A9" w:rsidP="007740D9">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8" w:name="o9"/>
      <w:bookmarkStart w:id="359" w:name="o9_2"/>
      <w:bookmarkEnd w:id="358"/>
      <w:bookmarkEnd w:id="359"/>
      <w:r w:rsidRPr="008E787E">
        <w:rPr>
          <w:rFonts w:ascii="Times New Roman" w:hAnsi="Times New Roman"/>
          <w:sz w:val="24"/>
          <w:szCs w:val="24"/>
        </w:rPr>
        <w:t xml:space="preserve">Концессионер обязан провести работы по реконструкции объектов, входящих в Объект Соглашения и Иное имущество, в следующие сроки: </w:t>
      </w:r>
      <w:r w:rsidR="007740D9" w:rsidRPr="008E787E">
        <w:rPr>
          <w:rFonts w:ascii="Times New Roman" w:hAnsi="Times New Roman"/>
          <w:sz w:val="24"/>
          <w:szCs w:val="24"/>
        </w:rPr>
        <w:t xml:space="preserve">указанными в </w:t>
      </w:r>
      <w:hyperlink w:anchor="pr18" w:history="1">
        <w:r w:rsidR="007740D9" w:rsidRPr="008E787E">
          <w:rPr>
            <w:rStyle w:val="af1"/>
            <w:rFonts w:ascii="Times New Roman" w:hAnsi="Times New Roman"/>
            <w:color w:val="auto"/>
            <w:sz w:val="24"/>
            <w:szCs w:val="24"/>
            <w:u w:val="none"/>
          </w:rPr>
          <w:t xml:space="preserve">приложении </w:t>
        </w:r>
        <w:r w:rsidR="007740D9" w:rsidRPr="008E787E">
          <w:rPr>
            <w:rStyle w:val="af1"/>
            <w:rFonts w:ascii="Times New Roman" w:hAnsi="Times New Roman"/>
            <w:iCs/>
            <w:color w:val="auto"/>
            <w:sz w:val="24"/>
            <w:szCs w:val="24"/>
            <w:u w:val="none"/>
          </w:rPr>
          <w:t>4</w:t>
        </w:r>
      </w:hyperlink>
      <w:r w:rsidR="007740D9" w:rsidRPr="008E787E">
        <w:rPr>
          <w:rStyle w:val="af1"/>
          <w:rFonts w:ascii="Times New Roman" w:hAnsi="Times New Roman"/>
          <w:iCs/>
          <w:color w:val="auto"/>
          <w:sz w:val="24"/>
          <w:szCs w:val="24"/>
          <w:u w:val="none"/>
        </w:rPr>
        <w:t xml:space="preserve"> к Соглашению</w:t>
      </w:r>
      <w:r w:rsidR="007740D9" w:rsidRPr="008E787E">
        <w:rPr>
          <w:rFonts w:ascii="Times New Roman" w:hAnsi="Times New Roman"/>
          <w:sz w:val="24"/>
          <w:szCs w:val="24"/>
        </w:rPr>
        <w:t>.</w:t>
      </w:r>
    </w:p>
    <w:p w:rsidR="007740D9" w:rsidRPr="008E787E" w:rsidRDefault="00BE49A9" w:rsidP="007740D9">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8E787E">
        <w:rPr>
          <w:rFonts w:ascii="Times New Roman" w:hAnsi="Times New Roman"/>
          <w:sz w:val="24"/>
          <w:szCs w:val="24"/>
        </w:rPr>
        <w:t xml:space="preserve">Концессионер обязан обеспечить ввод объектов в эксплуатацию, входящих         в Объект Соглашения и Иное имущество, </w:t>
      </w:r>
      <w:r w:rsidR="007740D9" w:rsidRPr="008E787E">
        <w:rPr>
          <w:rFonts w:ascii="Times New Roman" w:hAnsi="Times New Roman"/>
          <w:sz w:val="24"/>
          <w:szCs w:val="24"/>
        </w:rPr>
        <w:t xml:space="preserve">указанными в </w:t>
      </w:r>
      <w:hyperlink w:anchor="pr18" w:history="1">
        <w:r w:rsidR="007740D9" w:rsidRPr="008E787E">
          <w:rPr>
            <w:rStyle w:val="af1"/>
            <w:rFonts w:ascii="Times New Roman" w:hAnsi="Times New Roman"/>
            <w:color w:val="auto"/>
            <w:sz w:val="24"/>
            <w:szCs w:val="24"/>
            <w:u w:val="none"/>
          </w:rPr>
          <w:t xml:space="preserve">приложении </w:t>
        </w:r>
        <w:r w:rsidR="007740D9" w:rsidRPr="008E787E">
          <w:rPr>
            <w:rStyle w:val="af1"/>
            <w:rFonts w:ascii="Times New Roman" w:hAnsi="Times New Roman"/>
            <w:iCs/>
            <w:color w:val="auto"/>
            <w:sz w:val="24"/>
            <w:szCs w:val="24"/>
            <w:u w:val="none"/>
          </w:rPr>
          <w:t>4</w:t>
        </w:r>
      </w:hyperlink>
      <w:r w:rsidR="007740D9" w:rsidRPr="008E787E">
        <w:rPr>
          <w:rStyle w:val="af1"/>
          <w:rFonts w:ascii="Times New Roman" w:hAnsi="Times New Roman"/>
          <w:iCs/>
          <w:color w:val="auto"/>
          <w:sz w:val="24"/>
          <w:szCs w:val="24"/>
          <w:u w:val="none"/>
        </w:rPr>
        <w:t xml:space="preserve"> к Соглашению</w:t>
      </w:r>
      <w:r w:rsidR="007740D9" w:rsidRPr="008E787E">
        <w:rPr>
          <w:rFonts w:ascii="Times New Roman" w:hAnsi="Times New Roman"/>
          <w:sz w:val="24"/>
          <w:szCs w:val="24"/>
        </w:rPr>
        <w:t>.</w:t>
      </w:r>
    </w:p>
    <w:p w:rsidR="00BE49A9" w:rsidRPr="008E787E"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4"/>
          <w:szCs w:val="24"/>
        </w:rPr>
      </w:pPr>
      <w:bookmarkStart w:id="360" w:name="o9_4"/>
      <w:bookmarkEnd w:id="360"/>
      <w:r w:rsidRPr="008E787E">
        <w:rPr>
          <w:rFonts w:ascii="Times New Roman" w:hAnsi="Times New Roman"/>
          <w:sz w:val="24"/>
          <w:szCs w:val="24"/>
        </w:rPr>
        <w:t>Срок начала использования (эксплуатации) Концессионером Объекта Соглашения и Иного имущества начинается с момента ввода Объектов Соглашения               и Иного имущества в эксплуатацию.</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r w:rsidRPr="008E787E">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sidRPr="008E787E">
        <w:rPr>
          <w:sz w:val="24"/>
          <w:szCs w:val="24"/>
        </w:rPr>
        <w:t xml:space="preserve"> Соглашения</w:t>
      </w:r>
      <w:r w:rsidRPr="008E787E">
        <w:rPr>
          <w:sz w:val="24"/>
          <w:szCs w:val="24"/>
        </w:rPr>
        <w:t>.</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r w:rsidRPr="008E787E">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sidR="00F6653E" w:rsidRPr="008E787E">
        <w:rPr>
          <w:sz w:val="24"/>
          <w:szCs w:val="24"/>
        </w:rPr>
        <w:t>пункте 11.4</w:t>
      </w:r>
      <w:r w:rsidRPr="008E787E">
        <w:rPr>
          <w:sz w:val="24"/>
          <w:szCs w:val="24"/>
        </w:rPr>
        <w:t xml:space="preserve"> Соглашения, распространяется на весь период действия Соглашения. </w:t>
      </w:r>
    </w:p>
    <w:p w:rsidR="00BE49A9" w:rsidRPr="008E787E" w:rsidRDefault="00BE49A9" w:rsidP="009C1D0A">
      <w:pPr>
        <w:pStyle w:val="afa"/>
        <w:numPr>
          <w:ilvl w:val="1"/>
          <w:numId w:val="38"/>
        </w:numPr>
        <w:tabs>
          <w:tab w:val="left" w:pos="1134"/>
        </w:tabs>
        <w:spacing w:after="0" w:line="240" w:lineRule="auto"/>
        <w:ind w:left="0" w:firstLine="709"/>
        <w:contextualSpacing w:val="0"/>
        <w:jc w:val="both"/>
        <w:rPr>
          <w:sz w:val="24"/>
          <w:szCs w:val="24"/>
        </w:rPr>
      </w:pPr>
      <w:bookmarkStart w:id="361" w:name="o9_7"/>
      <w:bookmarkStart w:id="362" w:name="o9_8"/>
      <w:bookmarkEnd w:id="361"/>
      <w:bookmarkEnd w:id="362"/>
      <w:r w:rsidRPr="008E787E">
        <w:rPr>
          <w:sz w:val="24"/>
          <w:szCs w:val="24"/>
        </w:rPr>
        <w:t xml:space="preserve">Срок передачи Концедентом Концессионеру Объекта Соглашения и Иного </w:t>
      </w:r>
      <w:r w:rsidR="00F6653E" w:rsidRPr="008E787E">
        <w:rPr>
          <w:sz w:val="24"/>
          <w:szCs w:val="24"/>
        </w:rPr>
        <w:t>и</w:t>
      </w:r>
      <w:r w:rsidRPr="008E787E">
        <w:rPr>
          <w:sz w:val="24"/>
          <w:szCs w:val="24"/>
        </w:rPr>
        <w:t>мущества</w:t>
      </w:r>
      <w:r w:rsidR="009C1D0A" w:rsidRPr="008E787E">
        <w:rPr>
          <w:sz w:val="24"/>
          <w:szCs w:val="24"/>
          <w:lang w:eastAsia="ru-RU"/>
        </w:rPr>
        <w:t xml:space="preserve"> летний период  201</w:t>
      </w:r>
      <w:r w:rsidR="00A30D56">
        <w:rPr>
          <w:sz w:val="24"/>
          <w:szCs w:val="24"/>
          <w:lang w:eastAsia="ru-RU"/>
        </w:rPr>
        <w:t>7</w:t>
      </w:r>
      <w:r w:rsidR="009C1D0A" w:rsidRPr="008E787E">
        <w:rPr>
          <w:sz w:val="24"/>
          <w:szCs w:val="24"/>
          <w:lang w:eastAsia="ru-RU"/>
        </w:rPr>
        <w:t xml:space="preserve"> годов, не позднее 01 июля 201</w:t>
      </w:r>
      <w:r w:rsidR="00A30D56">
        <w:rPr>
          <w:sz w:val="24"/>
          <w:szCs w:val="24"/>
          <w:lang w:eastAsia="ru-RU"/>
        </w:rPr>
        <w:t>7</w:t>
      </w:r>
      <w:r w:rsidR="009C1D0A" w:rsidRPr="008E787E">
        <w:rPr>
          <w:sz w:val="24"/>
          <w:szCs w:val="24"/>
          <w:lang w:eastAsia="ru-RU"/>
        </w:rPr>
        <w:t xml:space="preserve"> года</w:t>
      </w:r>
      <w:r w:rsidRPr="008E787E">
        <w:rPr>
          <w:sz w:val="24"/>
          <w:szCs w:val="24"/>
        </w:rPr>
        <w:t xml:space="preserve">. </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bookmarkStart w:id="363" w:name="o9_9"/>
      <w:bookmarkStart w:id="364" w:name="o9_10"/>
      <w:bookmarkEnd w:id="363"/>
      <w:bookmarkEnd w:id="364"/>
      <w:r w:rsidRPr="008E787E">
        <w:rPr>
          <w:sz w:val="24"/>
          <w:szCs w:val="24"/>
        </w:rPr>
        <w:t xml:space="preserve">Срок передачи Концессионером Концеденту Объекта Соглашения и Иного </w:t>
      </w:r>
      <w:r w:rsidR="00F6653E" w:rsidRPr="008E787E">
        <w:rPr>
          <w:sz w:val="24"/>
          <w:szCs w:val="24"/>
        </w:rPr>
        <w:t>и</w:t>
      </w:r>
      <w:r w:rsidRPr="008E787E">
        <w:rPr>
          <w:sz w:val="24"/>
          <w:szCs w:val="24"/>
        </w:rPr>
        <w:t xml:space="preserve">мущества составляет 30 дней с момента окончания срока действия настоящего Соглашения. </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bookmarkStart w:id="365" w:name="o9_11"/>
      <w:bookmarkStart w:id="366" w:name="o9_12"/>
      <w:bookmarkEnd w:id="365"/>
      <w:r w:rsidRPr="008E787E">
        <w:rPr>
          <w:sz w:val="24"/>
          <w:szCs w:val="24"/>
        </w:rPr>
        <w:t>Срок осуществления Концессион</w:t>
      </w:r>
      <w:r w:rsidR="00F6653E" w:rsidRPr="008E787E">
        <w:rPr>
          <w:sz w:val="24"/>
          <w:szCs w:val="24"/>
        </w:rPr>
        <w:t>ером Деятельности по Соглашению</w:t>
      </w:r>
      <w:r w:rsidRPr="008E787E">
        <w:rPr>
          <w:sz w:val="24"/>
          <w:szCs w:val="24"/>
        </w:rPr>
        <w:t xml:space="preserve"> равен сроку действия Соглашения</w:t>
      </w:r>
      <w:bookmarkEnd w:id="366"/>
      <w:r w:rsidRPr="008E787E">
        <w:rPr>
          <w:sz w:val="24"/>
          <w:szCs w:val="24"/>
        </w:rPr>
        <w:t>.</w:t>
      </w:r>
      <w:bookmarkStart w:id="367" w:name="_Toc323145444"/>
    </w:p>
    <w:p w:rsidR="00BE49A9" w:rsidRPr="008E787E" w:rsidRDefault="00BE49A9" w:rsidP="00BE49A9">
      <w:pPr>
        <w:tabs>
          <w:tab w:val="left" w:pos="1134"/>
        </w:tabs>
        <w:spacing w:after="0" w:line="240" w:lineRule="auto"/>
        <w:jc w:val="both"/>
        <w:rPr>
          <w:rFonts w:ascii="Times New Roman" w:hAnsi="Times New Roman"/>
          <w:sz w:val="24"/>
          <w:szCs w:val="24"/>
        </w:rPr>
      </w:pPr>
    </w:p>
    <w:p w:rsidR="00BE49A9" w:rsidRPr="00F6653E" w:rsidRDefault="00BE49A9" w:rsidP="00ED7BB1">
      <w:pPr>
        <w:pStyle w:val="afa"/>
        <w:numPr>
          <w:ilvl w:val="0"/>
          <w:numId w:val="38"/>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67"/>
    </w:p>
    <w:p w:rsidR="00BE49A9" w:rsidRDefault="00BE49A9" w:rsidP="00F6653E">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68" w:name="_Toc323145445"/>
    </w:p>
    <w:p w:rsidR="00BE49A9" w:rsidRPr="00F6653E" w:rsidRDefault="00BE49A9" w:rsidP="00ED7BB1">
      <w:pPr>
        <w:pStyle w:val="afa"/>
        <w:numPr>
          <w:ilvl w:val="0"/>
          <w:numId w:val="38"/>
        </w:numPr>
        <w:tabs>
          <w:tab w:val="left" w:pos="1134"/>
        </w:tabs>
        <w:spacing w:after="0" w:line="240" w:lineRule="auto"/>
        <w:ind w:left="0" w:firstLine="567"/>
        <w:contextualSpacing w:val="0"/>
        <w:jc w:val="center"/>
        <w:rPr>
          <w:sz w:val="24"/>
          <w:szCs w:val="24"/>
        </w:rPr>
      </w:pPr>
      <w:r w:rsidRPr="00F6653E">
        <w:rPr>
          <w:sz w:val="24"/>
          <w:szCs w:val="24"/>
        </w:rPr>
        <w:t>Исключительные права на результаты интеллектуальной деятельност</w:t>
      </w:r>
      <w:bookmarkEnd w:id="368"/>
      <w:r w:rsidRPr="00F6653E">
        <w:rPr>
          <w:sz w:val="24"/>
          <w:szCs w:val="24"/>
        </w:rPr>
        <w:t>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sidR="00F6653E">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BE49A9" w:rsidRPr="00F6653E"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Концеденту</w:t>
      </w:r>
      <w:r w:rsidR="009C1D0A">
        <w:rPr>
          <w:rFonts w:ascii="Times New Roman" w:hAnsi="Times New Roman"/>
          <w:b w:val="0"/>
          <w:i w:val="0"/>
          <w:sz w:val="24"/>
          <w:szCs w:val="24"/>
        </w:rPr>
        <w:t xml:space="preserve"> </w:t>
      </w:r>
      <w:r w:rsidR="00F6653E" w:rsidRPr="00F6653E">
        <w:rPr>
          <w:rFonts w:ascii="Times New Roman" w:hAnsi="Times New Roman"/>
          <w:b w:val="0"/>
          <w:i w:val="0"/>
          <w:sz w:val="24"/>
          <w:szCs w:val="24"/>
        </w:rPr>
        <w:t>и предусмотренные пунктом 11.1</w:t>
      </w:r>
      <w:r w:rsidRPr="00F6653E">
        <w:rPr>
          <w:rFonts w:ascii="Times New Roman" w:hAnsi="Times New Roman"/>
          <w:b w:val="0"/>
          <w:i w:val="0"/>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BE49A9" w:rsidRPr="00BE49A9" w:rsidRDefault="00BE49A9" w:rsidP="00BE49A9">
      <w:pPr>
        <w:spacing w:after="0" w:line="240" w:lineRule="auto"/>
        <w:jc w:val="both"/>
        <w:rPr>
          <w:rFonts w:ascii="Times New Roman" w:hAnsi="Times New Roman"/>
          <w:sz w:val="24"/>
        </w:rPr>
      </w:pPr>
    </w:p>
    <w:p w:rsidR="00F6653E" w:rsidRDefault="00BE49A9" w:rsidP="008758AA">
      <w:pPr>
        <w:pStyle w:val="afa"/>
        <w:numPr>
          <w:ilvl w:val="0"/>
          <w:numId w:val="32"/>
        </w:numPr>
        <w:tabs>
          <w:tab w:val="left" w:pos="426"/>
        </w:tabs>
        <w:spacing w:after="0" w:line="240" w:lineRule="auto"/>
        <w:ind w:left="0" w:firstLine="0"/>
        <w:contextualSpacing w:val="0"/>
        <w:jc w:val="center"/>
        <w:rPr>
          <w:sz w:val="24"/>
          <w:szCs w:val="24"/>
        </w:rPr>
      </w:pPr>
      <w:bookmarkStart w:id="369" w:name="o11_4"/>
      <w:bookmarkStart w:id="370" w:name="_Toc323145446"/>
      <w:bookmarkEnd w:id="369"/>
      <w:r w:rsidRPr="00F6653E">
        <w:rPr>
          <w:sz w:val="24"/>
          <w:szCs w:val="24"/>
        </w:rPr>
        <w:t xml:space="preserve">Порядок осуществления Концедентом контроля за соблюдением </w:t>
      </w:r>
    </w:p>
    <w:p w:rsidR="00BE49A9" w:rsidRPr="00F6653E" w:rsidRDefault="00BE49A9" w:rsidP="00F6653E">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0"/>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1" w:name="o12_1"/>
      <w:bookmarkEnd w:id="371"/>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sidR="00F6653E">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sidR="00F6653E">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w:t>
      </w:r>
      <w:r w:rsidR="00A50931">
        <w:rPr>
          <w:sz w:val="24"/>
          <w:szCs w:val="24"/>
        </w:rPr>
        <w:t>водоотведения</w:t>
      </w:r>
      <w:r w:rsidRPr="00BE49A9">
        <w:rPr>
          <w:sz w:val="24"/>
          <w:szCs w:val="24"/>
        </w:rPr>
        <w:t xml:space="preserve">,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sidR="00F6653E">
        <w:rPr>
          <w:sz w:val="24"/>
          <w:szCs w:val="24"/>
        </w:rPr>
        <w:t xml:space="preserve"> техническую комиссию (далее – </w:t>
      </w:r>
      <w:r w:rsidR="00F6653E"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sidR="00F6653E">
        <w:rPr>
          <w:sz w:val="24"/>
          <w:szCs w:val="24"/>
        </w:rPr>
        <w:t xml:space="preserve"> </w:t>
      </w:r>
      <w:r w:rsidR="00F6653E" w:rsidRPr="00F6653E">
        <w:rPr>
          <w:sz w:val="24"/>
          <w:szCs w:val="24"/>
        </w:rPr>
        <w:t>Технический Эксперт</w:t>
      </w:r>
      <w:r w:rsidRPr="00BE49A9">
        <w:rPr>
          <w:sz w:val="24"/>
          <w:szCs w:val="24"/>
        </w:rPr>
        <w:t>) для рассмотрения вопр</w:t>
      </w:r>
      <w:r w:rsidR="00F6653E">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sidR="00F6653E">
        <w:rPr>
          <w:rFonts w:ascii="Times New Roman" w:hAnsi="Times New Roman"/>
          <w:sz w:val="24"/>
          <w:szCs w:val="24"/>
        </w:rPr>
        <w:t>рганов, указанных в пункте 12.2</w:t>
      </w:r>
      <w:r w:rsidRPr="00BE49A9">
        <w:rPr>
          <w:rFonts w:ascii="Times New Roman" w:hAnsi="Times New Roman"/>
          <w:sz w:val="24"/>
          <w:szCs w:val="24"/>
        </w:rPr>
        <w:t xml:space="preserve">, осуществляющим контроль                           за исполнением Концессионером условий Соглашения, беспрепятственный доступ                  на Объект Соглашения и Иное имущество, а также к документации, относящейся                   к осуществлению Концессионной Деятельности. Концессионер должен быть уведомлен Концедентом о дате и времени посещения Объекта Соглашения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конкурса. Отчет готовится по окончании каждого </w:t>
      </w:r>
      <w:r w:rsidR="009C1D0A">
        <w:rPr>
          <w:rFonts w:ascii="Times New Roman" w:hAnsi="Times New Roman"/>
          <w:sz w:val="24"/>
          <w:szCs w:val="24"/>
        </w:rPr>
        <w:t>календарного года, не позднее 15 числа месяца, следующего за истекшим календарным годом</w:t>
      </w:r>
      <w:r w:rsidR="00F6653E">
        <w:rPr>
          <w:rFonts w:ascii="Times New Roman" w:hAnsi="Times New Roman"/>
          <w:sz w:val="24"/>
          <w:szCs w:val="24"/>
        </w:rPr>
        <w:t>.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2" w:name="o12_7"/>
      <w:bookmarkEnd w:id="372"/>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BE49A9" w:rsidRPr="00F6653E"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3" w:name="_Toc323145447"/>
      <w:r w:rsidRPr="00F6653E">
        <w:rPr>
          <w:rFonts w:ascii="Times New Roman" w:hAnsi="Times New Roman"/>
          <w:b w:val="0"/>
          <w:sz w:val="24"/>
          <w:szCs w:val="24"/>
        </w:rPr>
        <w:t>Ответственность Сторон</w:t>
      </w:r>
      <w:bookmarkEnd w:id="373"/>
    </w:p>
    <w:p w:rsidR="00BE49A9" w:rsidRPr="00BE49A9" w:rsidRDefault="00BE49A9" w:rsidP="008758AA">
      <w:pPr>
        <w:pStyle w:val="Titre2b"/>
        <w:numPr>
          <w:ilvl w:val="1"/>
          <w:numId w:val="32"/>
        </w:numPr>
        <w:spacing w:after="0"/>
        <w:ind w:left="0" w:firstLine="709"/>
        <w:rPr>
          <w:sz w:val="24"/>
          <w:szCs w:val="24"/>
          <w:lang w:val="ru-RU"/>
        </w:rPr>
      </w:pPr>
      <w:bookmarkStart w:id="374"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5" w:name="o13_2"/>
      <w:bookmarkEnd w:id="374"/>
      <w:bookmarkEnd w:id="375"/>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6" w:name="o13_3"/>
      <w:r w:rsidRPr="00BE49A9">
        <w:rPr>
          <w:rFonts w:ascii="Times New Roman" w:hAnsi="Times New Roman"/>
          <w:sz w:val="24"/>
          <w:szCs w:val="24"/>
        </w:rPr>
        <w:t xml:space="preserve">В случае нарушения Концессионером обязательств, указанных в </w:t>
      </w:r>
      <w:r w:rsidR="00F6653E">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7" w:name="o13_4"/>
      <w:bookmarkEnd w:id="376"/>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Соглашения и (или) Иного </w:t>
      </w:r>
      <w:r w:rsidR="00F6653E">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77"/>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sidR="00F6653E">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sidR="00F6653E">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Соглашения, от Концедента Концессионеру до даты подписания актов приема-передачи объектов, входящих в состав Объекта Соглашения, от Концессионера Концеденту. </w:t>
      </w:r>
    </w:p>
    <w:bookmarkEnd w:id="378"/>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sidR="00F6653E">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sidR="00F6653E">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 предоставление потребителям услуг худших по качеству                                    и по количеству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sidR="00F6653E">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sidR="00F6653E">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79" w:name="_Toc323145448"/>
      <w:r w:rsidRPr="00BE49A9">
        <w:rPr>
          <w:rFonts w:ascii="Times New Roman" w:hAnsi="Times New Roman"/>
          <w:sz w:val="24"/>
          <w:szCs w:val="24"/>
        </w:rPr>
        <w:t>ательств по данному Соглашению.</w:t>
      </w:r>
    </w:p>
    <w:p w:rsidR="00BE49A9" w:rsidRPr="00BE49A9" w:rsidRDefault="00BE49A9" w:rsidP="00BE49A9">
      <w:pPr>
        <w:pStyle w:val="a6"/>
        <w:spacing w:before="0" w:after="0"/>
        <w:ind w:left="0"/>
        <w:jc w:val="both"/>
        <w:rPr>
          <w:rFonts w:ascii="Times New Roman" w:hAnsi="Times New Roman"/>
          <w:sz w:val="24"/>
          <w:szCs w:val="24"/>
        </w:rPr>
      </w:pPr>
    </w:p>
    <w:p w:rsidR="00A84CAB"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BE49A9" w:rsidRDefault="00BE49A9" w:rsidP="00A84CAB">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79"/>
    </w:p>
    <w:p w:rsidR="00BE49A9" w:rsidRPr="00BE49A9" w:rsidRDefault="00BE49A9" w:rsidP="008758AA">
      <w:pPr>
        <w:pStyle w:val="Titre2b"/>
        <w:numPr>
          <w:ilvl w:val="1"/>
          <w:numId w:val="32"/>
        </w:numPr>
        <w:tabs>
          <w:tab w:val="left" w:pos="0"/>
        </w:tabs>
        <w:spacing w:after="0"/>
        <w:ind w:left="0" w:firstLine="709"/>
        <w:rPr>
          <w:rFonts w:eastAsia="SimSun"/>
          <w:w w:val="0"/>
          <w:sz w:val="24"/>
          <w:szCs w:val="24"/>
          <w:lang w:val="ru-RU"/>
        </w:rPr>
      </w:pPr>
      <w:bookmarkStart w:id="380" w:name="o14_1"/>
      <w:bookmarkEnd w:id="380"/>
      <w:r w:rsidRPr="00BE49A9">
        <w:rPr>
          <w:rFonts w:eastAsia="SimSun"/>
          <w:w w:val="0"/>
          <w:sz w:val="24"/>
          <w:szCs w:val="24"/>
          <w:lang w:val="ru-RU"/>
        </w:rPr>
        <w:t>В той мере, в которой какое-либо обстоятельство непреодолимой силы</w:t>
      </w:r>
      <w:bookmarkStart w:id="381" w:name="_DV_M1582"/>
      <w:bookmarkEnd w:id="381"/>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2" w:name="_Сторона__исполнению_которой"/>
      <w:bookmarkStart w:id="383" w:name="_DV_M1583"/>
      <w:bookmarkStart w:id="384" w:name="o4_12"/>
      <w:bookmarkStart w:id="385" w:name="o14_2"/>
      <w:bookmarkEnd w:id="382"/>
      <w:bookmarkEnd w:id="383"/>
      <w:bookmarkEnd w:id="384"/>
      <w:r w:rsidRPr="00BE49A9">
        <w:rPr>
          <w:rFonts w:ascii="Times New Roman" w:eastAsia="SimSun" w:hAnsi="Times New Roman"/>
          <w:w w:val="0"/>
          <w:sz w:val="24"/>
          <w:szCs w:val="24"/>
        </w:rPr>
        <w:t xml:space="preserve">Сторона, исполнению обязательств по Соглашения которой препятствовало обстоятельство </w:t>
      </w:r>
      <w:bookmarkStart w:id="386" w:name="_DV_C1987"/>
      <w:r w:rsidRPr="00BE49A9">
        <w:rPr>
          <w:rFonts w:ascii="Times New Roman" w:eastAsia="SimSun" w:hAnsi="Times New Roman"/>
          <w:w w:val="0"/>
          <w:sz w:val="24"/>
          <w:szCs w:val="24"/>
        </w:rPr>
        <w:t>непреодолимой силы</w:t>
      </w:r>
      <w:bookmarkStart w:id="387" w:name="_DV_M1584"/>
      <w:bookmarkEnd w:id="386"/>
      <w:bookmarkEnd w:id="387"/>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sidR="00A84CAB">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8" w:name="_DV_M1585"/>
      <w:bookmarkEnd w:id="385"/>
      <w:bookmarkEnd w:id="388"/>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sidR="00A84CAB">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89" w:name="_DV_C1989"/>
      <w:r w:rsidRPr="00BE49A9">
        <w:rPr>
          <w:rFonts w:ascii="Times New Roman" w:eastAsia="SimSun" w:hAnsi="Times New Roman"/>
          <w:sz w:val="24"/>
          <w:szCs w:val="24"/>
        </w:rPr>
        <w:t>силы</w:t>
      </w:r>
      <w:bookmarkStart w:id="390" w:name="_DV_M1586"/>
      <w:bookmarkEnd w:id="389"/>
      <w:bookmarkEnd w:id="390"/>
      <w:r w:rsidRPr="00BE49A9">
        <w:rPr>
          <w:rFonts w:ascii="Times New Roman" w:eastAsia="SimSun" w:hAnsi="Times New Roman"/>
          <w:w w:val="0"/>
          <w:sz w:val="24"/>
          <w:szCs w:val="24"/>
        </w:rPr>
        <w:t xml:space="preserve">, информацию о воздействии обстоятельства </w:t>
      </w:r>
      <w:bookmarkStart w:id="391" w:name="_DV_C1991"/>
      <w:r w:rsidRPr="00BE49A9">
        <w:rPr>
          <w:rFonts w:ascii="Times New Roman" w:eastAsia="SimSun" w:hAnsi="Times New Roman"/>
          <w:sz w:val="24"/>
          <w:szCs w:val="24"/>
        </w:rPr>
        <w:t>непреодолимой силы</w:t>
      </w:r>
      <w:bookmarkStart w:id="392" w:name="_DV_M1587"/>
      <w:bookmarkEnd w:id="391"/>
      <w:bookmarkEnd w:id="392"/>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3" w:name="_DV_C1993"/>
      <w:r w:rsidRPr="00BE49A9">
        <w:rPr>
          <w:rFonts w:ascii="Times New Roman" w:eastAsia="SimSun" w:hAnsi="Times New Roman"/>
          <w:sz w:val="24"/>
          <w:szCs w:val="24"/>
        </w:rPr>
        <w:t>непреодолимой силы</w:t>
      </w:r>
      <w:bookmarkStart w:id="394" w:name="_DV_M1588"/>
      <w:bookmarkEnd w:id="393"/>
      <w:bookmarkEnd w:id="394"/>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5" w:name="_DV_C1995"/>
      <w:r w:rsidRPr="00BE49A9">
        <w:rPr>
          <w:rFonts w:ascii="Times New Roman" w:eastAsia="SimSun" w:hAnsi="Times New Roman"/>
          <w:sz w:val="24"/>
          <w:szCs w:val="24"/>
        </w:rPr>
        <w:t>непреодолимой силы</w:t>
      </w:r>
      <w:bookmarkStart w:id="396" w:name="_DV_M1589"/>
      <w:bookmarkEnd w:id="395"/>
      <w:bookmarkEnd w:id="396"/>
      <w:r w:rsidRPr="00BE49A9">
        <w:rPr>
          <w:rFonts w:ascii="Times New Roman" w:eastAsia="SimSun" w:hAnsi="Times New Roman"/>
          <w:w w:val="0"/>
          <w:sz w:val="24"/>
          <w:szCs w:val="24"/>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7" w:name="_DV_M1590"/>
      <w:bookmarkEnd w:id="397"/>
      <w:r w:rsidRPr="00BE49A9">
        <w:rPr>
          <w:rFonts w:ascii="Times New Roman" w:eastAsia="SimSun" w:hAnsi="Times New Roman"/>
          <w:w w:val="0"/>
          <w:sz w:val="24"/>
          <w:szCs w:val="24"/>
        </w:rPr>
        <w:t>Пострадавшая Сторона</w:t>
      </w:r>
      <w:bookmarkStart w:id="398" w:name="_DV_M1591"/>
      <w:bookmarkEnd w:id="398"/>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9" w:name="_DV_M1592"/>
      <w:bookmarkEnd w:id="399"/>
      <w:r w:rsidRPr="00BE49A9">
        <w:rPr>
          <w:rFonts w:ascii="Times New Roman" w:eastAsia="SimSun" w:hAnsi="Times New Roman"/>
          <w:w w:val="0"/>
          <w:sz w:val="24"/>
          <w:szCs w:val="24"/>
        </w:rPr>
        <w:t xml:space="preserve">По прекращении действия обстоятельства </w:t>
      </w:r>
      <w:bookmarkStart w:id="400" w:name="_DV_C1999"/>
      <w:r w:rsidRPr="00BE49A9">
        <w:rPr>
          <w:rFonts w:ascii="Times New Roman" w:eastAsia="SimSun" w:hAnsi="Times New Roman"/>
          <w:sz w:val="24"/>
          <w:szCs w:val="24"/>
        </w:rPr>
        <w:t>непреодолимой силы</w:t>
      </w:r>
      <w:bookmarkStart w:id="401" w:name="_DV_M1593"/>
      <w:bookmarkEnd w:id="400"/>
      <w:bookmarkEnd w:id="401"/>
      <w:r w:rsidRPr="00BE49A9">
        <w:rPr>
          <w:rFonts w:ascii="Times New Roman" w:eastAsia="SimSun" w:hAnsi="Times New Roman"/>
          <w:w w:val="0"/>
          <w:sz w:val="24"/>
          <w:szCs w:val="24"/>
        </w:rPr>
        <w:t xml:space="preserve"> и его последствий Пострадавшая Сторона</w:t>
      </w:r>
      <w:bookmarkStart w:id="402" w:name="_DV_M1594"/>
      <w:bookmarkEnd w:id="402"/>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3" w:name="_DV_C2003"/>
      <w:r w:rsidRPr="00BE49A9">
        <w:rPr>
          <w:rFonts w:ascii="Times New Roman" w:eastAsia="SimSun" w:hAnsi="Times New Roman"/>
          <w:sz w:val="24"/>
          <w:szCs w:val="24"/>
        </w:rPr>
        <w:t>непреодолимой силы</w:t>
      </w:r>
      <w:bookmarkStart w:id="404" w:name="_DV_M1595"/>
      <w:bookmarkEnd w:id="403"/>
      <w:bookmarkEnd w:id="404"/>
      <w:r w:rsidRPr="00BE49A9">
        <w:rPr>
          <w:rFonts w:ascii="Times New Roman" w:eastAsia="SimSun" w:hAnsi="Times New Roman"/>
          <w:w w:val="0"/>
          <w:sz w:val="24"/>
          <w:szCs w:val="24"/>
        </w:rPr>
        <w:t>.</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5" w:name="_DV_M1596"/>
      <w:bookmarkEnd w:id="405"/>
      <w:r w:rsidRPr="00BE49A9">
        <w:rPr>
          <w:rFonts w:ascii="Times New Roman" w:eastAsia="SimSun" w:hAnsi="Times New Roman"/>
          <w:w w:val="0"/>
          <w:sz w:val="24"/>
          <w:szCs w:val="24"/>
        </w:rPr>
        <w:t>Пострадавшая Сторона</w:t>
      </w:r>
      <w:bookmarkStart w:id="406" w:name="_DV_M1597"/>
      <w:bookmarkEnd w:id="406"/>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407" w:name="_DV_C2007"/>
      <w:r w:rsidRPr="00BE49A9">
        <w:rPr>
          <w:rFonts w:ascii="Times New Roman" w:eastAsia="SimSun" w:hAnsi="Times New Roman"/>
          <w:sz w:val="24"/>
          <w:szCs w:val="24"/>
        </w:rPr>
        <w:t>непреодолимой силы</w:t>
      </w:r>
      <w:bookmarkStart w:id="408" w:name="_DV_M1598"/>
      <w:bookmarkEnd w:id="407"/>
      <w:bookmarkEnd w:id="408"/>
      <w:r w:rsidRPr="00BE49A9">
        <w:rPr>
          <w:rFonts w:ascii="Times New Roman" w:eastAsia="SimSun" w:hAnsi="Times New Roman"/>
          <w:w w:val="0"/>
          <w:sz w:val="24"/>
          <w:szCs w:val="24"/>
        </w:rPr>
        <w:t xml:space="preserve"> и (или) о прекращении влияния такого обстоятельства </w:t>
      </w:r>
      <w:bookmarkStart w:id="409" w:name="_DV_C2009"/>
      <w:r w:rsidRPr="00BE49A9">
        <w:rPr>
          <w:rFonts w:ascii="Times New Roman" w:eastAsia="SimSun" w:hAnsi="Times New Roman"/>
          <w:sz w:val="24"/>
          <w:szCs w:val="24"/>
        </w:rPr>
        <w:t>непреодолимой силы</w:t>
      </w:r>
      <w:bookmarkStart w:id="410" w:name="_DV_M1599"/>
      <w:bookmarkEnd w:id="409"/>
      <w:bookmarkEnd w:id="410"/>
      <w:r w:rsidRPr="00BE49A9">
        <w:rPr>
          <w:rFonts w:ascii="Times New Roman" w:eastAsia="SimSun" w:hAnsi="Times New Roman"/>
          <w:w w:val="0"/>
          <w:sz w:val="24"/>
          <w:szCs w:val="24"/>
        </w:rPr>
        <w:t xml:space="preserve"> на исполнение Стороной обязательств по Соглашению.</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1" w:name="_DV_M1600"/>
      <w:bookmarkEnd w:id="411"/>
      <w:r w:rsidRPr="00BE49A9">
        <w:rPr>
          <w:rFonts w:ascii="Times New Roman" w:eastAsia="SimSun" w:hAnsi="Times New Roman"/>
          <w:w w:val="0"/>
          <w:sz w:val="24"/>
          <w:szCs w:val="24"/>
        </w:rPr>
        <w:t xml:space="preserve">В случае наступления обстоятельства </w:t>
      </w:r>
      <w:bookmarkStart w:id="412" w:name="_DV_C2011"/>
      <w:r w:rsidRPr="00BE49A9">
        <w:rPr>
          <w:rFonts w:ascii="Times New Roman" w:eastAsia="SimSun" w:hAnsi="Times New Roman"/>
          <w:sz w:val="24"/>
          <w:szCs w:val="24"/>
        </w:rPr>
        <w:t>непреодолимой силы</w:t>
      </w:r>
      <w:bookmarkStart w:id="413" w:name="_DV_M1601"/>
      <w:bookmarkEnd w:id="412"/>
      <w:bookmarkEnd w:id="413"/>
      <w:r w:rsidRPr="00BE49A9">
        <w:rPr>
          <w:rFonts w:ascii="Times New Roman" w:eastAsia="SimSun" w:hAnsi="Times New Roman"/>
          <w:w w:val="0"/>
          <w:sz w:val="24"/>
          <w:szCs w:val="24"/>
        </w:rPr>
        <w:t xml:space="preserve"> Стороны вправе по взаимному согласию изменить срок </w:t>
      </w:r>
      <w:bookmarkStart w:id="414" w:name="_DV_M1602"/>
      <w:bookmarkEnd w:id="414"/>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5" w:name="o14_8"/>
      <w:bookmarkEnd w:id="415"/>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sidR="00E86D8A">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выше в течение установленного срока, то по истечении такого срока возникшие разногласия подлежат разрешению в судебном порядке.</w:t>
      </w:r>
    </w:p>
    <w:p w:rsidR="00BE49A9" w:rsidRPr="00BE49A9" w:rsidRDefault="00BE49A9" w:rsidP="00BE49A9">
      <w:pPr>
        <w:pStyle w:val="a6"/>
        <w:spacing w:before="0" w:after="0"/>
        <w:ind w:left="0"/>
        <w:jc w:val="both"/>
        <w:rPr>
          <w:rFonts w:ascii="Times New Roman" w:eastAsia="SimSun" w:hAnsi="Times New Roman"/>
          <w:sz w:val="24"/>
          <w:szCs w:val="24"/>
        </w:rPr>
      </w:pPr>
    </w:p>
    <w:p w:rsidR="00BE49A9" w:rsidRPr="00E86D8A"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16" w:name="_Toc323145449"/>
      <w:r w:rsidRPr="00E86D8A">
        <w:rPr>
          <w:rFonts w:ascii="Times New Roman" w:hAnsi="Times New Roman"/>
          <w:sz w:val="24"/>
          <w:szCs w:val="24"/>
        </w:rPr>
        <w:t>Изменение Соглашени</w:t>
      </w:r>
      <w:bookmarkEnd w:id="416"/>
      <w:r w:rsidRPr="00E86D8A">
        <w:rPr>
          <w:rFonts w:ascii="Times New Roman" w:hAnsi="Times New Roman"/>
          <w:sz w:val="24"/>
          <w:szCs w:val="24"/>
        </w:rPr>
        <w:t>я</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00BE49A9"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00BE49A9" w:rsidRPr="00BE49A9">
        <w:rPr>
          <w:rFonts w:eastAsiaTheme="minorHAnsi"/>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3" w:history="1">
        <w:r w:rsidR="00BE49A9" w:rsidRPr="00BE49A9">
          <w:rPr>
            <w:rFonts w:eastAsiaTheme="minorHAnsi"/>
            <w:sz w:val="24"/>
            <w:szCs w:val="24"/>
          </w:rPr>
          <w:t>порядке и на условиях</w:t>
        </w:r>
      </w:hyperlink>
      <w:r w:rsidR="00BE49A9"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r:id="rId24" w:history="1">
        <w:r w:rsidR="00BE49A9" w:rsidRPr="00BE49A9">
          <w:rPr>
            <w:rFonts w:eastAsiaTheme="minorHAnsi"/>
            <w:sz w:val="24"/>
            <w:szCs w:val="24"/>
          </w:rPr>
          <w:t>частями 1</w:t>
        </w:r>
      </w:hyperlink>
      <w:r w:rsidR="00BE49A9" w:rsidRPr="00BE49A9">
        <w:rPr>
          <w:rFonts w:eastAsiaTheme="minorHAnsi"/>
          <w:sz w:val="24"/>
          <w:szCs w:val="24"/>
        </w:rPr>
        <w:t xml:space="preserve">, </w:t>
      </w:r>
      <w:hyperlink r:id="rId25" w:history="1">
        <w:r w:rsidR="00BE49A9" w:rsidRPr="00BE49A9">
          <w:rPr>
            <w:rFonts w:eastAsiaTheme="minorHAnsi"/>
            <w:sz w:val="24"/>
            <w:szCs w:val="24"/>
          </w:rPr>
          <w:t>3</w:t>
        </w:r>
      </w:hyperlink>
      <w:r w:rsidR="00BE49A9" w:rsidRPr="00BE49A9">
        <w:rPr>
          <w:rFonts w:eastAsiaTheme="minorHAnsi"/>
          <w:sz w:val="24"/>
          <w:szCs w:val="24"/>
        </w:rPr>
        <w:t xml:space="preserve"> и </w:t>
      </w:r>
      <w:hyperlink r:id="rId26" w:history="1">
        <w:r w:rsidR="00BE49A9" w:rsidRPr="00BE49A9">
          <w:rPr>
            <w:rFonts w:eastAsiaTheme="minorHAnsi"/>
            <w:sz w:val="24"/>
            <w:szCs w:val="24"/>
          </w:rPr>
          <w:t>4 статьи 20</w:t>
        </w:r>
      </w:hyperlink>
      <w:r w:rsidR="00BE49A9" w:rsidRPr="00BE49A9">
        <w:rPr>
          <w:rFonts w:eastAsiaTheme="minorHAnsi"/>
          <w:sz w:val="24"/>
          <w:szCs w:val="24"/>
        </w:rPr>
        <w:t xml:space="preserve"> Федерального закона от 21 июля 2005 года № 115-ФЗ «О концессионных соглашениях» (далее – Закон о </w:t>
      </w:r>
      <w:r>
        <w:rPr>
          <w:rFonts w:eastAsiaTheme="minorHAnsi"/>
          <w:sz w:val="24"/>
          <w:szCs w:val="24"/>
        </w:rPr>
        <w:t>К</w:t>
      </w:r>
      <w:r w:rsidR="00BE49A9" w:rsidRPr="00BE49A9">
        <w:rPr>
          <w:rFonts w:eastAsiaTheme="minorHAnsi"/>
          <w:sz w:val="24"/>
          <w:szCs w:val="24"/>
        </w:rPr>
        <w:t xml:space="preserve">онцессионных соглашениях). Для изменения условий концессионного соглашения в случаях, предусмотренных </w:t>
      </w:r>
      <w:hyperlink r:id="rId27" w:history="1">
        <w:r w:rsidR="00BE49A9" w:rsidRPr="00BE49A9">
          <w:rPr>
            <w:rFonts w:eastAsiaTheme="minorHAnsi"/>
            <w:sz w:val="24"/>
            <w:szCs w:val="24"/>
          </w:rPr>
          <w:t>частью 3.1</w:t>
        </w:r>
      </w:hyperlink>
      <w:r>
        <w:rPr>
          <w:rFonts w:eastAsiaTheme="minorHAnsi"/>
          <w:sz w:val="24"/>
          <w:szCs w:val="24"/>
        </w:rPr>
        <w:t xml:space="preserve"> статьи 13, </w:t>
      </w:r>
      <w:hyperlink r:id="rId28" w:history="1">
        <w:r w:rsidR="00BE49A9" w:rsidRPr="00BE49A9">
          <w:rPr>
            <w:rFonts w:eastAsiaTheme="minorHAnsi"/>
            <w:sz w:val="24"/>
            <w:szCs w:val="24"/>
          </w:rPr>
          <w:t>частью 7 статьи 5</w:t>
        </w:r>
      </w:hyperlink>
      <w:r w:rsidR="00BE49A9" w:rsidRPr="00BE49A9">
        <w:rPr>
          <w:rFonts w:eastAsiaTheme="minorHAnsi"/>
          <w:sz w:val="24"/>
          <w:szCs w:val="24"/>
        </w:rPr>
        <w:t xml:space="preserve"> и </w:t>
      </w:r>
      <w:hyperlink r:id="rId29" w:history="1">
        <w:r w:rsidR="00BE49A9" w:rsidRPr="00BE49A9">
          <w:rPr>
            <w:rFonts w:eastAsiaTheme="minorHAnsi"/>
            <w:sz w:val="24"/>
            <w:szCs w:val="24"/>
          </w:rPr>
          <w:t>статьей 38</w:t>
        </w:r>
      </w:hyperlink>
      <w:r w:rsidR="00BE49A9" w:rsidRPr="00BE49A9">
        <w:rPr>
          <w:rFonts w:eastAsiaTheme="minorHAnsi"/>
          <w:sz w:val="24"/>
          <w:szCs w:val="24"/>
        </w:rPr>
        <w:t xml:space="preserve"> Закона о </w:t>
      </w:r>
      <w:r>
        <w:rPr>
          <w:rFonts w:eastAsiaTheme="minorHAnsi"/>
          <w:sz w:val="24"/>
          <w:szCs w:val="24"/>
        </w:rPr>
        <w:t>К</w:t>
      </w:r>
      <w:r w:rsidR="00BE49A9"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00BE49A9" w:rsidRPr="00BE49A9">
        <w:rPr>
          <w:rFonts w:eastAsiaTheme="minorHAnsi"/>
          <w:sz w:val="24"/>
          <w:szCs w:val="24"/>
        </w:rPr>
        <w:t xml:space="preserve">не требуется. </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sidR="00E86D8A">
        <w:rPr>
          <w:rFonts w:eastAsiaTheme="minorHAnsi"/>
          <w:sz w:val="24"/>
          <w:szCs w:val="24"/>
        </w:rPr>
        <w:t>К</w:t>
      </w:r>
      <w:r w:rsidRPr="00BE49A9">
        <w:rPr>
          <w:rFonts w:eastAsiaTheme="minorHAnsi"/>
          <w:sz w:val="24"/>
          <w:szCs w:val="24"/>
        </w:rPr>
        <w:t xml:space="preserve">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w:t>
      </w:r>
      <w:r w:rsidR="002514DC">
        <w:rPr>
          <w:rFonts w:eastAsiaTheme="minorHAnsi"/>
          <w:sz w:val="24"/>
          <w:szCs w:val="24"/>
        </w:rPr>
        <w:t>водоотведения</w:t>
      </w:r>
      <w:r w:rsidRPr="00BE49A9">
        <w:rPr>
          <w:rFonts w:eastAsiaTheme="minorHAnsi"/>
          <w:sz w:val="24"/>
          <w:szCs w:val="24"/>
        </w:rPr>
        <w:t>.</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концессионного соглашения в случае, если реализация </w:t>
      </w:r>
      <w:r w:rsidR="00E86D8A">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sidR="00E86D8A">
        <w:rPr>
          <w:rFonts w:eastAsiaTheme="minorHAnsi"/>
          <w:sz w:val="24"/>
          <w:szCs w:val="24"/>
        </w:rPr>
        <w:t>К</w:t>
      </w:r>
      <w:r w:rsidRPr="00BE49A9">
        <w:rPr>
          <w:rFonts w:eastAsiaTheme="minorHAnsi"/>
          <w:sz w:val="24"/>
          <w:szCs w:val="24"/>
        </w:rPr>
        <w:t xml:space="preserve">онцессионером или </w:t>
      </w:r>
      <w:r w:rsidR="00E86D8A">
        <w:rPr>
          <w:rFonts w:eastAsiaTheme="minorHAnsi"/>
          <w:sz w:val="24"/>
          <w:szCs w:val="24"/>
        </w:rPr>
        <w:t>К</w:t>
      </w:r>
      <w:r w:rsidRPr="00BE49A9">
        <w:rPr>
          <w:rFonts w:eastAsiaTheme="minorHAnsi"/>
          <w:sz w:val="24"/>
          <w:szCs w:val="24"/>
        </w:rPr>
        <w:t>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sidR="00E86D8A">
        <w:rPr>
          <w:rFonts w:eastAsiaTheme="minorHAnsi"/>
          <w:sz w:val="24"/>
          <w:szCs w:val="24"/>
        </w:rPr>
        <w:t>К</w:t>
      </w:r>
      <w:r w:rsidRPr="00BE49A9">
        <w:rPr>
          <w:rFonts w:eastAsiaTheme="minorHAnsi"/>
          <w:sz w:val="24"/>
          <w:szCs w:val="24"/>
        </w:rPr>
        <w:t>онцессионера.</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sidR="00E86D8A">
        <w:rPr>
          <w:rFonts w:eastAsiaTheme="minorHAnsi"/>
          <w:sz w:val="24"/>
          <w:szCs w:val="24"/>
        </w:rPr>
        <w:t>К</w:t>
      </w:r>
      <w:r w:rsidRPr="00BE49A9">
        <w:rPr>
          <w:rFonts w:eastAsiaTheme="minorHAnsi"/>
          <w:sz w:val="24"/>
          <w:szCs w:val="24"/>
        </w:rPr>
        <w:t>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00BE49A9" w:rsidRPr="00BE49A9">
        <w:rPr>
          <w:rFonts w:eastAsiaTheme="minorHAnsi"/>
          <w:sz w:val="24"/>
          <w:szCs w:val="24"/>
        </w:rPr>
        <w:t>онцессионного соглашения осуществляется по согласованию с антимонопольным органом.</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sz w:val="24"/>
          <w:szCs w:val="24"/>
        </w:rPr>
      </w:pPr>
    </w:p>
    <w:p w:rsidR="00BE49A9" w:rsidRPr="00E86D8A"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17" w:name="_Toc323145450"/>
      <w:r w:rsidRPr="00E86D8A">
        <w:rPr>
          <w:rFonts w:ascii="Times New Roman" w:hAnsi="Times New Roman"/>
          <w:b w:val="0"/>
          <w:sz w:val="24"/>
          <w:szCs w:val="24"/>
        </w:rPr>
        <w:t>Прекращение Соглашения</w:t>
      </w:r>
      <w:bookmarkEnd w:id="417"/>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sidR="00E86D8A">
        <w:rPr>
          <w:rFonts w:eastAsiaTheme="minorHAnsi"/>
          <w:bCs/>
          <w:sz w:val="24"/>
          <w:szCs w:val="24"/>
        </w:rPr>
        <w:t>К</w:t>
      </w:r>
      <w:r w:rsidRPr="00BE49A9">
        <w:rPr>
          <w:rFonts w:eastAsiaTheme="minorHAnsi"/>
          <w:bCs/>
          <w:sz w:val="24"/>
          <w:szCs w:val="24"/>
        </w:rPr>
        <w:t>онцессионного соглашения.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sidR="00E86D8A">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sidR="00E86D8A">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bCs/>
          <w:sz w:val="24"/>
          <w:szCs w:val="24"/>
        </w:rPr>
      </w:pPr>
    </w:p>
    <w:p w:rsidR="00BE49A9" w:rsidRPr="00E86D8A"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18" w:name="_Toc323145451"/>
      <w:r w:rsidRPr="00E86D8A">
        <w:rPr>
          <w:sz w:val="24"/>
          <w:szCs w:val="24"/>
        </w:rPr>
        <w:t xml:space="preserve">Гарантии осуществления </w:t>
      </w:r>
      <w:bookmarkEnd w:id="418"/>
      <w:r w:rsidRPr="00E86D8A">
        <w:rPr>
          <w:sz w:val="24"/>
          <w:szCs w:val="24"/>
        </w:rPr>
        <w:t>концессионной деятельности</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sidR="00E86D8A">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0"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19" w:name="o18"/>
      <w:bookmarkStart w:id="420" w:name="_Toc323145452"/>
      <w:bookmarkEnd w:id="419"/>
      <w:r w:rsidRPr="00E86D8A">
        <w:rPr>
          <w:sz w:val="24"/>
          <w:szCs w:val="24"/>
        </w:rPr>
        <w:t>Разрешение споров</w:t>
      </w:r>
      <w:bookmarkEnd w:id="420"/>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1" w:name="o18_1"/>
      <w:bookmarkStart w:id="422" w:name="_Ref165450853"/>
      <w:bookmarkEnd w:id="421"/>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sidR="00E86D8A">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3" w:name="_DV_M1445"/>
      <w:bookmarkStart w:id="424" w:name="_Согласительные_Процедуры"/>
      <w:bookmarkStart w:id="425" w:name="_DV_M1446"/>
      <w:bookmarkStart w:id="426" w:name="_DV_M1449"/>
      <w:bookmarkStart w:id="427" w:name="o18_2"/>
      <w:bookmarkStart w:id="428" w:name="_Toc323145453"/>
      <w:bookmarkEnd w:id="422"/>
      <w:bookmarkEnd w:id="423"/>
      <w:bookmarkEnd w:id="424"/>
      <w:bookmarkEnd w:id="425"/>
      <w:bookmarkEnd w:id="426"/>
      <w:bookmarkEnd w:id="427"/>
      <w:r w:rsidRPr="00E86D8A">
        <w:rPr>
          <w:rFonts w:ascii="Times New Roman" w:hAnsi="Times New Roman"/>
          <w:b w:val="0"/>
          <w:sz w:val="24"/>
          <w:szCs w:val="24"/>
        </w:rPr>
        <w:t>Прочие положения</w:t>
      </w:r>
      <w:bookmarkEnd w:id="428"/>
    </w:p>
    <w:p w:rsidR="00BE49A9" w:rsidRPr="00BE49A9" w:rsidRDefault="00BE49A9" w:rsidP="008758AA">
      <w:pPr>
        <w:pStyle w:val="Titre2b"/>
        <w:keepNext w:val="0"/>
        <w:numPr>
          <w:ilvl w:val="1"/>
          <w:numId w:val="32"/>
        </w:numPr>
        <w:spacing w:after="0"/>
        <w:ind w:left="0" w:firstLine="709"/>
        <w:rPr>
          <w:sz w:val="24"/>
          <w:szCs w:val="24"/>
          <w:lang w:val="ru-RU"/>
        </w:rPr>
      </w:pPr>
      <w:bookmarkStart w:id="429" w:name="_DV_M1652"/>
      <w:bookmarkStart w:id="430" w:name="_DV_M1653"/>
      <w:bookmarkStart w:id="431" w:name="_DV_M1661"/>
      <w:bookmarkEnd w:id="429"/>
      <w:bookmarkEnd w:id="430"/>
      <w:bookmarkEnd w:id="431"/>
      <w:r w:rsidRPr="00BE49A9">
        <w:rPr>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p>
    <w:p w:rsidR="00BE49A9" w:rsidRPr="00BE49A9" w:rsidRDefault="00BE49A9" w:rsidP="008758AA">
      <w:pPr>
        <w:pStyle w:val="Titre2b"/>
        <w:keepNext w:val="0"/>
        <w:numPr>
          <w:ilvl w:val="1"/>
          <w:numId w:val="32"/>
        </w:numPr>
        <w:spacing w:after="0"/>
        <w:ind w:left="0" w:firstLine="709"/>
        <w:rPr>
          <w:sz w:val="24"/>
          <w:szCs w:val="24"/>
          <w:lang w:val="ru-RU"/>
        </w:rPr>
      </w:pPr>
      <w:bookmarkStart w:id="432" w:name="_DV_M1662"/>
      <w:bookmarkStart w:id="433" w:name="o19_13"/>
      <w:bookmarkEnd w:id="432"/>
      <w:bookmarkEnd w:id="433"/>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BE49A9" w:rsidRPr="00BE49A9" w:rsidRDefault="00BE49A9" w:rsidP="008758AA">
      <w:pPr>
        <w:pStyle w:val="Titre2b"/>
        <w:keepNext w:val="0"/>
        <w:numPr>
          <w:ilvl w:val="1"/>
          <w:numId w:val="32"/>
        </w:numPr>
        <w:spacing w:after="0"/>
        <w:ind w:left="0" w:firstLine="709"/>
        <w:rPr>
          <w:sz w:val="24"/>
          <w:szCs w:val="24"/>
          <w:lang w:val="ru-RU"/>
        </w:rPr>
      </w:pPr>
      <w:bookmarkStart w:id="434" w:name="_DV_M1663"/>
      <w:bookmarkStart w:id="435" w:name="_DV_M1664"/>
      <w:bookmarkEnd w:id="434"/>
      <w:bookmarkEnd w:id="435"/>
      <w:r w:rsidRPr="00BE49A9">
        <w:rPr>
          <w:sz w:val="24"/>
          <w:szCs w:val="24"/>
          <w:lang w:val="ru-RU"/>
        </w:rPr>
        <w:t>Любое уведомление, направляемое в соответствии или в связи                              с Соглашением, считается поданным:</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36" w:name="_DV_M1665"/>
      <w:bookmarkEnd w:id="436"/>
      <w:r>
        <w:rPr>
          <w:sz w:val="24"/>
          <w:szCs w:val="24"/>
          <w:lang w:val="ru-RU"/>
        </w:rPr>
        <w:t>П</w:t>
      </w:r>
      <w:r w:rsidR="00BE49A9" w:rsidRPr="00BE49A9">
        <w:rPr>
          <w:sz w:val="24"/>
          <w:szCs w:val="24"/>
          <w:lang w:val="ru-RU"/>
        </w:rPr>
        <w:t>ри доставке курьерской службой, заказным письмом</w:t>
      </w:r>
      <w:bookmarkStart w:id="437" w:name="_DV_C2048"/>
      <w:r w:rsidR="00BE49A9" w:rsidRPr="00BE49A9">
        <w:rPr>
          <w:sz w:val="24"/>
          <w:szCs w:val="24"/>
          <w:lang w:val="ru-RU"/>
        </w:rPr>
        <w:t xml:space="preserve"> с описью вложения</w:t>
      </w:r>
      <w:bookmarkStart w:id="438" w:name="_DV_M1666"/>
      <w:bookmarkEnd w:id="437"/>
      <w:bookmarkEnd w:id="438"/>
      <w:r w:rsidR="00BE49A9" w:rsidRPr="00BE49A9">
        <w:rPr>
          <w:sz w:val="24"/>
          <w:szCs w:val="24"/>
          <w:lang w:val="ru-RU"/>
        </w:rPr>
        <w:t xml:space="preserve"> </w:t>
      </w:r>
      <w:r>
        <w:rPr>
          <w:sz w:val="24"/>
          <w:szCs w:val="24"/>
          <w:lang w:val="ru-RU"/>
        </w:rPr>
        <w:t>либо лично – в момент доставки.</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39" w:name="_DV_M1667"/>
      <w:bookmarkEnd w:id="439"/>
      <w:r>
        <w:rPr>
          <w:sz w:val="24"/>
          <w:szCs w:val="24"/>
          <w:lang w:val="ru-RU"/>
        </w:rPr>
        <w:t>П</w:t>
      </w:r>
      <w:r w:rsidR="00BE49A9" w:rsidRPr="00BE49A9">
        <w:rPr>
          <w:sz w:val="24"/>
          <w:szCs w:val="24"/>
          <w:lang w:val="ru-RU"/>
        </w:rPr>
        <w:t>ри перед</w:t>
      </w:r>
      <w:r>
        <w:rPr>
          <w:sz w:val="24"/>
          <w:szCs w:val="24"/>
          <w:lang w:val="ru-RU"/>
        </w:rPr>
        <w:t>аче по факсу, в момент передачи.</w:t>
      </w:r>
    </w:p>
    <w:p w:rsidR="00BE49A9" w:rsidRPr="00BE49A9" w:rsidRDefault="00BE49A9" w:rsidP="008758AA">
      <w:pPr>
        <w:pStyle w:val="52"/>
        <w:numPr>
          <w:ilvl w:val="1"/>
          <w:numId w:val="32"/>
        </w:numPr>
        <w:tabs>
          <w:tab w:val="left" w:pos="0"/>
        </w:tabs>
        <w:spacing w:after="0"/>
        <w:ind w:left="0" w:firstLine="709"/>
        <w:rPr>
          <w:sz w:val="24"/>
          <w:szCs w:val="24"/>
          <w:lang w:val="ru-RU"/>
        </w:rPr>
      </w:pPr>
      <w:bookmarkStart w:id="440" w:name="_DV_M1668"/>
      <w:bookmarkEnd w:id="440"/>
      <w:r w:rsidRPr="00BE49A9">
        <w:rPr>
          <w:sz w:val="24"/>
          <w:szCs w:val="24"/>
          <w:lang w:val="ru-RU"/>
        </w:rPr>
        <w:t xml:space="preserve">Уведомление, поданное в соответствии с </w:t>
      </w:r>
      <w:r w:rsidR="00E7450A">
        <w:rPr>
          <w:sz w:val="24"/>
          <w:szCs w:val="24"/>
          <w:lang w:val="ru-RU"/>
        </w:rPr>
        <w:t>пунктом 19.2</w:t>
      </w:r>
      <w:r w:rsidRPr="00BE49A9">
        <w:rPr>
          <w:sz w:val="24"/>
          <w:szCs w:val="24"/>
          <w:lang w:val="ru-RU"/>
        </w:rPr>
        <w:t xml:space="preserve">, но полученное </w:t>
      </w:r>
      <w:r w:rsidR="00E7450A">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sidR="00E7450A">
        <w:rPr>
          <w:rFonts w:ascii="Times New Roman" w:hAnsi="Times New Roman"/>
          <w:sz w:val="24"/>
          <w:szCs w:val="24"/>
        </w:rPr>
        <w:t>,</w:t>
      </w:r>
      <w:r w:rsidRPr="00BE49A9">
        <w:rPr>
          <w:rFonts w:ascii="Times New Roman" w:hAnsi="Times New Roman"/>
          <w:sz w:val="24"/>
          <w:szCs w:val="24"/>
        </w:rPr>
        <w:t xml:space="preserve"> не предусмотрено.</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bCs/>
          <w:sz w:val="24"/>
          <w:szCs w:val="24"/>
        </w:rPr>
        <w:t xml:space="preserve">Возмещение расходов Концессионера, подлежащих возмещению                         в соответствии с нормативными правовыми актами Российской Федерации в сфере </w:t>
      </w:r>
      <w:r w:rsidR="00A50931">
        <w:rPr>
          <w:bCs/>
          <w:sz w:val="24"/>
          <w:szCs w:val="24"/>
        </w:rPr>
        <w:t>водоотведения</w:t>
      </w:r>
      <w:r w:rsidRPr="00BE49A9">
        <w:rPr>
          <w:bCs/>
          <w:sz w:val="24"/>
          <w:szCs w:val="24"/>
        </w:rPr>
        <w:t xml:space="preserve"> и не возмещенных ему на момент окончания срока действия Концессионного соглашения</w:t>
      </w:r>
      <w:r w:rsidR="00E7450A">
        <w:rPr>
          <w:bCs/>
          <w:sz w:val="24"/>
          <w:szCs w:val="24"/>
        </w:rPr>
        <w:t>,</w:t>
      </w:r>
      <w:r w:rsidRPr="00BE49A9">
        <w:rPr>
          <w:sz w:val="24"/>
          <w:szCs w:val="24"/>
        </w:rPr>
        <w:t xml:space="preserve"> не предусмотрено.</w:t>
      </w:r>
    </w:p>
    <w:p w:rsidR="00BE49A9" w:rsidRPr="00BE49A9" w:rsidRDefault="00BE49A9" w:rsidP="00E86D8A">
      <w:pPr>
        <w:spacing w:after="0" w:line="240" w:lineRule="auto"/>
        <w:ind w:firstLine="709"/>
        <w:jc w:val="both"/>
        <w:rPr>
          <w:rFonts w:ascii="Times New Roman" w:hAnsi="Times New Roman"/>
          <w:sz w:val="24"/>
          <w:szCs w:val="24"/>
        </w:rPr>
      </w:pPr>
    </w:p>
    <w:p w:rsidR="00BE49A9" w:rsidRPr="00E7450A" w:rsidRDefault="00BE49A9" w:rsidP="008758AA">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1" w:name="_DV_M1670"/>
      <w:bookmarkStart w:id="442" w:name="_DV_M1671"/>
      <w:bookmarkStart w:id="443" w:name="_DV_M1672"/>
      <w:bookmarkStart w:id="444" w:name="_DV_M1673"/>
      <w:bookmarkStart w:id="445" w:name="_DV_M1674"/>
      <w:bookmarkStart w:id="446" w:name="_DV_M1675"/>
      <w:bookmarkStart w:id="447" w:name="_DV_M1676"/>
      <w:bookmarkStart w:id="448" w:name="_DV_M1677"/>
      <w:bookmarkStart w:id="449" w:name="_DV_M1678"/>
      <w:bookmarkStart w:id="450" w:name="_DV_M1679"/>
      <w:bookmarkStart w:id="451" w:name="_DV_M1680"/>
      <w:bookmarkStart w:id="452" w:name="_DV_M1681"/>
      <w:bookmarkStart w:id="453" w:name="_DV_M1682"/>
      <w:bookmarkStart w:id="454" w:name="_DV_M1683"/>
      <w:bookmarkStart w:id="455" w:name="_DV_M1684"/>
      <w:bookmarkStart w:id="456" w:name="_DV_M1685"/>
      <w:bookmarkStart w:id="457" w:name="_DV_M1686"/>
      <w:bookmarkStart w:id="458" w:name="_Toc32314545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E7450A">
        <w:rPr>
          <w:sz w:val="24"/>
          <w:szCs w:val="24"/>
        </w:rPr>
        <w:t>Заключительные положения</w:t>
      </w:r>
      <w:bookmarkEnd w:id="458"/>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 обязаны в рамках своих полномочий</w:t>
      </w:r>
      <w:r w:rsidR="00E7450A">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sidR="00E7450A">
        <w:rPr>
          <w:sz w:val="24"/>
          <w:szCs w:val="24"/>
          <w:lang w:val="ru-RU"/>
        </w:rPr>
        <w:t xml:space="preserve"> – </w:t>
      </w:r>
      <w:r w:rsidRPr="00BE49A9">
        <w:rPr>
          <w:sz w:val="24"/>
          <w:szCs w:val="24"/>
          <w:lang w:val="ru-RU"/>
        </w:rPr>
        <w:t>для Концедента,                    1 (один) экземпляр</w:t>
      </w:r>
      <w:r w:rsidR="00E7450A">
        <w:rPr>
          <w:sz w:val="24"/>
          <w:szCs w:val="24"/>
          <w:lang w:val="ru-RU"/>
        </w:rPr>
        <w:t xml:space="preserve"> –</w:t>
      </w:r>
      <w:r w:rsidRPr="00BE49A9">
        <w:rPr>
          <w:sz w:val="24"/>
          <w:szCs w:val="24"/>
          <w:lang w:val="ru-RU"/>
        </w:rPr>
        <w:t xml:space="preserve"> для Концессионера, 1 (один) экземпляр</w:t>
      </w:r>
      <w:r w:rsidR="00E7450A">
        <w:rPr>
          <w:sz w:val="24"/>
          <w:szCs w:val="24"/>
          <w:lang w:val="ru-RU"/>
        </w:rPr>
        <w:t xml:space="preserve"> –</w:t>
      </w:r>
      <w:r w:rsidRPr="00BE49A9">
        <w:rPr>
          <w:sz w:val="24"/>
          <w:szCs w:val="24"/>
          <w:lang w:val="ru-RU"/>
        </w:rPr>
        <w:t xml:space="preserve"> для регистрирующего органа.</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E49A9" w:rsidRPr="00BE49A9" w:rsidRDefault="00BE49A9" w:rsidP="00E7450A">
      <w:pPr>
        <w:spacing w:after="0" w:line="240" w:lineRule="auto"/>
        <w:ind w:firstLine="709"/>
        <w:jc w:val="both"/>
        <w:rPr>
          <w:rFonts w:ascii="Times New Roman" w:hAnsi="Times New Roman"/>
          <w:bCs/>
        </w:rPr>
        <w:sectPr w:rsidR="00BE49A9" w:rsidRPr="00BE49A9" w:rsidSect="001E025C">
          <w:pgSz w:w="11906" w:h="16838"/>
          <w:pgMar w:top="1418" w:right="1276" w:bottom="1134" w:left="1559" w:header="567" w:footer="567" w:gutter="0"/>
          <w:cols w:space="708"/>
          <w:titlePg/>
          <w:docGrid w:linePitch="360"/>
        </w:sectPr>
      </w:pPr>
      <w:r w:rsidRPr="00BE49A9">
        <w:rPr>
          <w:rFonts w:ascii="Times New Roman" w:hAnsi="Times New Roman"/>
          <w:bCs/>
        </w:rPr>
        <w:tab/>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Приложение 1 </w:t>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sidR="00E7450A">
        <w:rPr>
          <w:rFonts w:ascii="Times New Roman" w:hAnsi="Times New Roman"/>
          <w:bCs/>
          <w:sz w:val="28"/>
        </w:rPr>
        <w:t>К</w:t>
      </w:r>
      <w:r w:rsidRPr="00BE49A9">
        <w:rPr>
          <w:rFonts w:ascii="Times New Roman" w:hAnsi="Times New Roman"/>
          <w:bCs/>
          <w:sz w:val="28"/>
        </w:rPr>
        <w:t xml:space="preserve">онцессионному соглашению </w:t>
      </w:r>
    </w:p>
    <w:p w:rsidR="00BE49A9"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F2663F" w:rsidRPr="00BE49A9" w:rsidRDefault="00F2663F" w:rsidP="00F2663F">
      <w:pPr>
        <w:spacing w:after="0" w:line="240" w:lineRule="auto"/>
        <w:jc w:val="right"/>
        <w:rPr>
          <w:rFonts w:ascii="Times New Roman" w:hAnsi="Times New Roman"/>
          <w:iCs/>
          <w:sz w:val="28"/>
          <w:szCs w:val="28"/>
        </w:rPr>
      </w:pPr>
    </w:p>
    <w:p w:rsidR="00A15053" w:rsidRPr="007356DD" w:rsidRDefault="00A15053" w:rsidP="00A15053">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A15053" w:rsidRDefault="00A15053" w:rsidP="00A15053">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Pr>
          <w:rFonts w:ascii="Times New Roman" w:hAnsi="Times New Roman"/>
          <w:color w:val="000000"/>
          <w:sz w:val="28"/>
          <w:szCs w:val="28"/>
        </w:rPr>
        <w:t>район, подлежащих реконструкции</w:t>
      </w:r>
    </w:p>
    <w:p w:rsidR="00180B0B" w:rsidRPr="007356DD" w:rsidRDefault="00180B0B" w:rsidP="00A15053">
      <w:pPr>
        <w:spacing w:after="0" w:line="240" w:lineRule="auto"/>
        <w:jc w:val="center"/>
        <w:rPr>
          <w:rFonts w:ascii="Times New Roman" w:hAnsi="Times New Roman"/>
          <w:color w:val="000000"/>
          <w:sz w:val="28"/>
          <w:szCs w:val="28"/>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4400"/>
        <w:gridCol w:w="3594"/>
        <w:gridCol w:w="17"/>
        <w:gridCol w:w="32"/>
        <w:gridCol w:w="5228"/>
      </w:tblGrid>
      <w:tr w:rsidR="00180B0B" w:rsidRPr="00A9080F" w:rsidTr="00423DC2">
        <w:trPr>
          <w:trHeight w:val="354"/>
        </w:trPr>
        <w:tc>
          <w:tcPr>
            <w:tcW w:w="949" w:type="dxa"/>
            <w:tcBorders>
              <w:top w:val="single" w:sz="4" w:space="0" w:color="auto"/>
              <w:left w:val="single" w:sz="4" w:space="0" w:color="auto"/>
              <w:bottom w:val="single" w:sz="4" w:space="0" w:color="auto"/>
              <w:right w:val="single" w:sz="4" w:space="0" w:color="auto"/>
            </w:tcBorders>
            <w:hideMark/>
          </w:tcPr>
          <w:p w:rsidR="00180B0B" w:rsidRDefault="00180B0B" w:rsidP="00C96297">
            <w:pPr>
              <w:spacing w:after="0" w:line="240" w:lineRule="auto"/>
              <w:jc w:val="center"/>
              <w:rPr>
                <w:rFonts w:ascii="Times New Roman" w:hAnsi="Times New Roman"/>
                <w:sz w:val="28"/>
                <w:szCs w:val="28"/>
              </w:rPr>
            </w:pPr>
            <w:r>
              <w:rPr>
                <w:rFonts w:ascii="Times New Roman" w:hAnsi="Times New Roman"/>
                <w:sz w:val="28"/>
                <w:szCs w:val="28"/>
              </w:rPr>
              <w:t>№</w:t>
            </w:r>
          </w:p>
          <w:p w:rsidR="00180B0B" w:rsidRPr="00A9080F" w:rsidRDefault="00180B0B" w:rsidP="00C96297">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180B0B" w:rsidRPr="00A9080F" w:rsidRDefault="00180B0B" w:rsidP="00C96297">
            <w:pPr>
              <w:spacing w:after="0" w:line="240" w:lineRule="auto"/>
              <w:jc w:val="center"/>
              <w:rPr>
                <w:rFonts w:ascii="Times New Roman" w:hAnsi="Times New Roman"/>
                <w:sz w:val="28"/>
                <w:szCs w:val="28"/>
              </w:rPr>
            </w:pPr>
            <w:r w:rsidRPr="00A9080F">
              <w:rPr>
                <w:rFonts w:ascii="Times New Roman" w:hAnsi="Times New Roman"/>
                <w:sz w:val="28"/>
                <w:szCs w:val="28"/>
              </w:rPr>
              <w:t>Наименование, технические характеристики и адрес объекта</w:t>
            </w:r>
          </w:p>
        </w:tc>
        <w:tc>
          <w:tcPr>
            <w:tcW w:w="3643" w:type="dxa"/>
            <w:gridSpan w:val="3"/>
            <w:tcBorders>
              <w:top w:val="single" w:sz="4" w:space="0" w:color="auto"/>
              <w:left w:val="single" w:sz="4" w:space="0" w:color="auto"/>
              <w:bottom w:val="single" w:sz="4" w:space="0" w:color="auto"/>
              <w:right w:val="single" w:sz="4" w:space="0" w:color="auto"/>
            </w:tcBorders>
            <w:hideMark/>
          </w:tcPr>
          <w:p w:rsidR="00180B0B" w:rsidRPr="00A9080F" w:rsidRDefault="00180B0B" w:rsidP="00C96297">
            <w:pPr>
              <w:spacing w:after="0" w:line="240" w:lineRule="auto"/>
              <w:jc w:val="center"/>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28" w:type="dxa"/>
            <w:tcBorders>
              <w:top w:val="single" w:sz="4" w:space="0" w:color="auto"/>
              <w:left w:val="single" w:sz="4" w:space="0" w:color="auto"/>
              <w:bottom w:val="single" w:sz="4" w:space="0" w:color="auto"/>
              <w:right w:val="single" w:sz="4" w:space="0" w:color="auto"/>
            </w:tcBorders>
            <w:hideMark/>
          </w:tcPr>
          <w:p w:rsidR="00C96297" w:rsidRDefault="00180B0B" w:rsidP="00C96297">
            <w:pPr>
              <w:spacing w:after="0" w:line="240" w:lineRule="auto"/>
              <w:jc w:val="center"/>
              <w:rPr>
                <w:rFonts w:ascii="Times New Roman" w:hAnsi="Times New Roman"/>
                <w:sz w:val="28"/>
                <w:szCs w:val="28"/>
              </w:rPr>
            </w:pPr>
            <w:r w:rsidRPr="00A9080F">
              <w:rPr>
                <w:rFonts w:ascii="Times New Roman" w:hAnsi="Times New Roman"/>
                <w:sz w:val="28"/>
                <w:szCs w:val="28"/>
              </w:rPr>
              <w:t xml:space="preserve">Перечень имущества, </w:t>
            </w:r>
          </w:p>
          <w:p w:rsidR="00180B0B" w:rsidRPr="00A9080F" w:rsidRDefault="00180B0B" w:rsidP="00C96297">
            <w:pPr>
              <w:spacing w:after="0" w:line="240" w:lineRule="auto"/>
              <w:jc w:val="center"/>
              <w:rPr>
                <w:rFonts w:ascii="Times New Roman" w:hAnsi="Times New Roman"/>
                <w:sz w:val="28"/>
                <w:szCs w:val="28"/>
              </w:rPr>
            </w:pPr>
            <w:r w:rsidRPr="00A9080F">
              <w:rPr>
                <w:rFonts w:ascii="Times New Roman" w:hAnsi="Times New Roman"/>
                <w:sz w:val="28"/>
                <w:szCs w:val="28"/>
              </w:rPr>
              <w:t>входящего в состав объекта</w:t>
            </w:r>
          </w:p>
        </w:tc>
      </w:tr>
      <w:tr w:rsidR="00180B0B" w:rsidRPr="00A9080F" w:rsidTr="00423DC2">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Сети инженерного обеспечения новой застройки </w:t>
            </w:r>
            <w:r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t>Н</w:t>
            </w:r>
            <w:r w:rsidRPr="00A9080F">
              <w:rPr>
                <w:rFonts w:ascii="Times New Roman" w:hAnsi="Times New Roman"/>
                <w:sz w:val="28"/>
                <w:szCs w:val="28"/>
              </w:rPr>
              <w:t>азначение</w:t>
            </w:r>
            <w:r>
              <w:rPr>
                <w:rFonts w:ascii="Times New Roman" w:hAnsi="Times New Roman"/>
                <w:sz w:val="28"/>
                <w:szCs w:val="28"/>
              </w:rPr>
              <w:t>:</w:t>
            </w:r>
            <w:r w:rsidRPr="00A9080F">
              <w:rPr>
                <w:rFonts w:ascii="Times New Roman" w:hAnsi="Times New Roman"/>
                <w:sz w:val="28"/>
                <w:szCs w:val="28"/>
              </w:rPr>
              <w:t xml:space="preserve"> нежилое,</w:t>
            </w:r>
            <w:r>
              <w:rPr>
                <w:rFonts w:ascii="Times New Roman" w:hAnsi="Times New Roman"/>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 xml:space="preserve">оселение </w:t>
            </w:r>
            <w:r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Pr="00A9080F">
              <w:rPr>
                <w:rFonts w:ascii="Times New Roman" w:hAnsi="Times New Roman"/>
                <w:bCs/>
                <w:color w:val="000000"/>
                <w:sz w:val="28"/>
                <w:szCs w:val="28"/>
              </w:rPr>
              <w:t>Ярки</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180B0B"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Pr>
                <w:rFonts w:ascii="Times New Roman" w:hAnsi="Times New Roman"/>
                <w:sz w:val="28"/>
                <w:szCs w:val="28"/>
              </w:rPr>
              <w:t xml:space="preserve">ва 86-АБ 533536 </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от 13.11.2012</w:t>
            </w:r>
          </w:p>
          <w:p w:rsidR="00180B0B" w:rsidRPr="00A9080F"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3611" w:type="dxa"/>
            <w:gridSpan w:val="2"/>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КОС </w:t>
            </w:r>
            <w:r w:rsidR="00C96297">
              <w:rPr>
                <w:rFonts w:ascii="Times New Roman" w:hAnsi="Times New Roman"/>
                <w:sz w:val="28"/>
                <w:szCs w:val="28"/>
              </w:rPr>
              <w:t>–</w:t>
            </w:r>
            <w:r w:rsidRPr="00A9080F">
              <w:rPr>
                <w:rFonts w:ascii="Times New Roman" w:hAnsi="Times New Roman"/>
                <w:sz w:val="28"/>
                <w:szCs w:val="28"/>
              </w:rPr>
              <w:t xml:space="preserve"> 350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w:t>
            </w:r>
            <w:r w:rsidRPr="00A9080F">
              <w:rPr>
                <w:rFonts w:ascii="Times New Roman" w:hAnsi="Times New Roman"/>
                <w:iCs/>
                <w:color w:val="000000"/>
                <w:sz w:val="28"/>
                <w:szCs w:val="28"/>
              </w:rPr>
              <w:t>ооружение КОС</w:t>
            </w:r>
            <w:r>
              <w:rPr>
                <w:rFonts w:ascii="Times New Roman" w:hAnsi="Times New Roman"/>
                <w:iCs/>
                <w:color w:val="000000"/>
                <w:sz w:val="28"/>
                <w:szCs w:val="28"/>
              </w:rPr>
              <w:t xml:space="preserve"> площадью 29,9 кв. м, мощностью 350 куб. м/сут.</w:t>
            </w:r>
          </w:p>
        </w:tc>
      </w:tr>
      <w:tr w:rsidR="00180B0B"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bCs/>
                <w:color w:val="000000"/>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180B0B" w:rsidRDefault="00180B0B" w:rsidP="00423DC2">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6774,5 м</w:t>
            </w:r>
          </w:p>
        </w:tc>
      </w:tr>
      <w:tr w:rsidR="00180B0B"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C96297"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сооружение КНС</w:t>
            </w:r>
            <w:r w:rsidR="00180B0B">
              <w:rPr>
                <w:rFonts w:ascii="Times New Roman" w:hAnsi="Times New Roman"/>
                <w:iCs/>
                <w:color w:val="000000"/>
                <w:sz w:val="28"/>
                <w:szCs w:val="28"/>
              </w:rPr>
              <w:t xml:space="preserve"> площадью 3,1 кв. м, мощностью 350 куб. м/сут.</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180B0B" w:rsidRPr="00A9080F" w:rsidTr="00423DC2">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180B0B" w:rsidRPr="00A9080F" w:rsidTr="00423DC2">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инерализатор</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ервичный отстойник</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денитрификации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аэрации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 xml:space="preserve">лок </w:t>
            </w:r>
            <w:r>
              <w:rPr>
                <w:rFonts w:ascii="Times New Roman" w:hAnsi="Times New Roman"/>
                <w:color w:val="000000"/>
                <w:sz w:val="28"/>
                <w:szCs w:val="28"/>
              </w:rPr>
              <w:t xml:space="preserve"> </w:t>
            </w:r>
            <w:r w:rsidRPr="00A9080F">
              <w:rPr>
                <w:rFonts w:ascii="Times New Roman" w:hAnsi="Times New Roman"/>
                <w:color w:val="000000"/>
                <w:sz w:val="28"/>
                <w:szCs w:val="28"/>
              </w:rPr>
              <w:t>доочистки Дамба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10/50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15/50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C96297"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становка обеззараживания воды </w:t>
            </w:r>
          </w:p>
          <w:p w:rsidR="00180B0B" w:rsidRPr="00A9080F" w:rsidRDefault="00180B0B" w:rsidP="00423DC2">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УОВ-15м-50С</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серии ВРМТ 10-УВ-7,6-30-4,0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омплектное устройство управления и электропитания канализационной насосной станцией</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Pr>
                <w:rFonts w:ascii="Times New Roman" w:hAnsi="Times New Roman"/>
                <w:bCs/>
                <w:color w:val="000000"/>
                <w:sz w:val="28"/>
                <w:szCs w:val="28"/>
              </w:rPr>
              <w:t>в п. Кирпичный Ханты-Мансийского района.</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Назначение: сооружения коммунального хозяйства</w:t>
            </w:r>
            <w:r w:rsidRPr="00A9080F">
              <w:rPr>
                <w:rFonts w:ascii="Times New Roman" w:hAnsi="Times New Roman"/>
                <w:sz w:val="28"/>
                <w:szCs w:val="28"/>
              </w:rPr>
              <w:t xml:space="preserve">, этажность – 1, адрес объекта: </w:t>
            </w:r>
          </w:p>
          <w:p w:rsidR="00180B0B"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180B0B"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180B0B"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Pr>
                <w:rFonts w:ascii="Times New Roman" w:hAnsi="Times New Roman"/>
                <w:sz w:val="28"/>
                <w:szCs w:val="28"/>
              </w:rPr>
              <w:t xml:space="preserve">а  86-АБ 634089 </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от 29.05.2013</w:t>
            </w:r>
          </w:p>
          <w:p w:rsidR="00180B0B" w:rsidRPr="00A9080F"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C96297" w:rsidRDefault="00180B0B"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w:t>
            </w:r>
            <w:r w:rsidR="00C96297">
              <w:rPr>
                <w:rFonts w:ascii="Times New Roman" w:hAnsi="Times New Roman"/>
                <w:sz w:val="28"/>
                <w:szCs w:val="28"/>
              </w:rPr>
              <w:t>–</w:t>
            </w:r>
          </w:p>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40</w:t>
            </w:r>
            <w:r>
              <w:rPr>
                <w:rFonts w:ascii="Times New Roman" w:hAnsi="Times New Roman"/>
                <w:sz w:val="28"/>
                <w:szCs w:val="28"/>
              </w:rPr>
              <w:t xml:space="preserve"> </w:t>
            </w:r>
            <w:r w:rsidRPr="00A9080F">
              <w:rPr>
                <w:rFonts w:ascii="Times New Roman" w:hAnsi="Times New Roman"/>
                <w:sz w:val="28"/>
                <w:szCs w:val="28"/>
              </w:rPr>
              <w:t>куб.</w:t>
            </w:r>
            <w:r>
              <w:rPr>
                <w:rFonts w:ascii="Times New Roman" w:hAnsi="Times New Roman"/>
                <w:sz w:val="28"/>
                <w:szCs w:val="28"/>
              </w:rPr>
              <w:t xml:space="preserve"> </w:t>
            </w:r>
            <w:r w:rsidRPr="00A9080F">
              <w:rPr>
                <w:rFonts w:ascii="Times New Roman" w:hAnsi="Times New Roman"/>
                <w:sz w:val="28"/>
                <w:szCs w:val="28"/>
              </w:rPr>
              <w:t xml:space="preserve">м/сут. </w:t>
            </w: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Pr>
                <w:rFonts w:ascii="Times New Roman" w:hAnsi="Times New Roman"/>
                <w:sz w:val="28"/>
                <w:szCs w:val="28"/>
              </w:rPr>
              <w:t>вагон-дом «</w:t>
            </w:r>
            <w:r w:rsidRPr="00A9080F">
              <w:rPr>
                <w:rFonts w:ascii="Times New Roman" w:hAnsi="Times New Roman"/>
                <w:sz w:val="28"/>
                <w:szCs w:val="28"/>
              </w:rPr>
              <w:t>АБАК</w:t>
            </w:r>
            <w:r>
              <w:rPr>
                <w:rFonts w:ascii="Times New Roman" w:hAnsi="Times New Roman"/>
                <w:sz w:val="28"/>
                <w:szCs w:val="28"/>
              </w:rPr>
              <w:t>»)</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прие</w:t>
            </w:r>
            <w:r w:rsidRPr="00A9080F">
              <w:rPr>
                <w:rFonts w:ascii="Times New Roman" w:hAnsi="Times New Roman"/>
                <w:color w:val="000000"/>
                <w:sz w:val="28"/>
                <w:szCs w:val="28"/>
              </w:rPr>
              <w:t>мная камера с крышкой</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180B0B" w:rsidRPr="00A9080F" w:rsidTr="00423DC2">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 xml:space="preserve">оздуходувный агрегат ВАН 6/10 в передвижном </w:t>
            </w:r>
            <w:r>
              <w:rPr>
                <w:rFonts w:ascii="Times New Roman" w:hAnsi="Times New Roman"/>
                <w:color w:val="000000"/>
                <w:sz w:val="28"/>
                <w:szCs w:val="28"/>
              </w:rPr>
              <w:t>вагоне-доме типа «</w:t>
            </w:r>
            <w:r w:rsidRPr="00A9080F">
              <w:rPr>
                <w:rFonts w:ascii="Times New Roman" w:hAnsi="Times New Roman"/>
                <w:color w:val="000000"/>
                <w:sz w:val="28"/>
                <w:szCs w:val="28"/>
              </w:rPr>
              <w:t>АБАК</w:t>
            </w:r>
            <w:r>
              <w:rPr>
                <w:rFonts w:ascii="Times New Roman" w:hAnsi="Times New Roman"/>
                <w:color w:val="000000"/>
                <w:sz w:val="28"/>
                <w:szCs w:val="28"/>
              </w:rPr>
              <w:t>»</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лапан с сервоприводом</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ОВД-8С</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аспределительный щит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леммный шкаф Mxi 0101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Pr="00A9080F">
              <w:rPr>
                <w:rFonts w:ascii="Times New Roman" w:hAnsi="Times New Roman"/>
                <w:color w:val="000000"/>
                <w:sz w:val="28"/>
                <w:szCs w:val="28"/>
              </w:rPr>
              <w:t>ит экстренной аварийной сигнализации</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онвектор электрический настенный ETALON 10 UB</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канальный ВК 125Б</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агреватель канальный НК 125</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ешетка алюминиевая наружная НР</w:t>
            </w:r>
          </w:p>
        </w:tc>
      </w:tr>
      <w:tr w:rsidR="00180B0B" w:rsidRPr="00A9080F" w:rsidTr="00423DC2">
        <w:trPr>
          <w:trHeight w:val="355"/>
        </w:trPr>
        <w:tc>
          <w:tcPr>
            <w:tcW w:w="14220" w:type="dxa"/>
            <w:gridSpan w:val="6"/>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both"/>
              <w:rPr>
                <w:rFonts w:ascii="Times New Roman" w:hAnsi="Times New Roman"/>
                <w:sz w:val="28"/>
                <w:szCs w:val="28"/>
              </w:rPr>
            </w:pPr>
            <w:r w:rsidRPr="00A9080F">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180B0B" w:rsidRPr="00A9080F" w:rsidTr="00423DC2">
        <w:trPr>
          <w:trHeight w:val="930"/>
        </w:trPr>
        <w:tc>
          <w:tcPr>
            <w:tcW w:w="949" w:type="dxa"/>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r>
              <w:rPr>
                <w:rFonts w:ascii="Times New Roman" w:hAnsi="Times New Roman"/>
                <w:sz w:val="28"/>
                <w:szCs w:val="28"/>
              </w:rPr>
              <w:t>1.</w:t>
            </w:r>
          </w:p>
        </w:tc>
        <w:tc>
          <w:tcPr>
            <w:tcW w:w="13271" w:type="dxa"/>
            <w:gridSpan w:val="5"/>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Pr>
                <w:rFonts w:ascii="Times New Roman" w:hAnsi="Times New Roman"/>
                <w:sz w:val="28"/>
                <w:szCs w:val="28"/>
              </w:rPr>
              <w:t>:</w:t>
            </w:r>
            <w:r w:rsidRPr="00A9080F">
              <w:rPr>
                <w:rFonts w:ascii="Times New Roman" w:hAnsi="Times New Roman"/>
                <w:sz w:val="28"/>
                <w:szCs w:val="28"/>
              </w:rPr>
              <w:t xml:space="preserve"> Ханты-Мансийский район, </w:t>
            </w:r>
            <w:r w:rsidRPr="00A9080F">
              <w:rPr>
                <w:rFonts w:ascii="Times New Roman" w:hAnsi="Times New Roman"/>
                <w:bCs/>
                <w:color w:val="000000"/>
                <w:sz w:val="28"/>
                <w:szCs w:val="28"/>
              </w:rPr>
              <w:t>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sz w:val="28"/>
                <w:szCs w:val="28"/>
              </w:rPr>
              <w:t xml:space="preserve"> Луговской, п. Кирпичный, ул. Комсомольская, д.</w:t>
            </w:r>
            <w:r>
              <w:rPr>
                <w:rFonts w:ascii="Times New Roman" w:hAnsi="Times New Roman"/>
                <w:sz w:val="28"/>
                <w:szCs w:val="28"/>
              </w:rPr>
              <w:t xml:space="preserve"> </w:t>
            </w:r>
            <w:r w:rsidRPr="00A9080F">
              <w:rPr>
                <w:rFonts w:ascii="Times New Roman" w:hAnsi="Times New Roman"/>
                <w:sz w:val="28"/>
                <w:szCs w:val="28"/>
              </w:rPr>
              <w:t xml:space="preserve">11а, общая площадь </w:t>
            </w:r>
            <w:r w:rsidR="00C96297">
              <w:rPr>
                <w:rFonts w:ascii="Times New Roman" w:hAnsi="Times New Roman"/>
                <w:sz w:val="28"/>
                <w:szCs w:val="28"/>
              </w:rPr>
              <w:t xml:space="preserve">– </w:t>
            </w:r>
            <w:r w:rsidRPr="00A9080F">
              <w:rPr>
                <w:rFonts w:ascii="Times New Roman" w:hAnsi="Times New Roman"/>
                <w:sz w:val="28"/>
                <w:szCs w:val="28"/>
              </w:rPr>
              <w:t>160 кв.</w:t>
            </w:r>
            <w:r>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 2</w:t>
            </w:r>
            <w:r>
              <w:rPr>
                <w:rFonts w:ascii="Times New Roman" w:hAnsi="Times New Roman"/>
                <w:sz w:val="28"/>
                <w:szCs w:val="28"/>
              </w:rPr>
              <w:t xml:space="preserve"> млн. 7</w:t>
            </w:r>
            <w:r w:rsidRPr="00A9080F">
              <w:rPr>
                <w:rFonts w:ascii="Times New Roman" w:hAnsi="Times New Roman"/>
                <w:sz w:val="28"/>
                <w:szCs w:val="28"/>
              </w:rPr>
              <w:t xml:space="preserve">89 </w:t>
            </w:r>
            <w:r>
              <w:rPr>
                <w:rFonts w:ascii="Times New Roman" w:hAnsi="Times New Roman"/>
                <w:sz w:val="28"/>
                <w:szCs w:val="28"/>
              </w:rPr>
              <w:t xml:space="preserve">тыс. </w:t>
            </w:r>
            <w:r w:rsidRPr="00A9080F">
              <w:rPr>
                <w:rFonts w:ascii="Times New Roman" w:hAnsi="Times New Roman"/>
                <w:sz w:val="28"/>
                <w:szCs w:val="28"/>
              </w:rPr>
              <w:t>900 руб</w:t>
            </w:r>
            <w:r>
              <w:rPr>
                <w:rFonts w:ascii="Times New Roman" w:hAnsi="Times New Roman"/>
                <w:sz w:val="28"/>
                <w:szCs w:val="28"/>
              </w:rPr>
              <w:t>лей</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CA32C5"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Канализационные очист</w:t>
            </w:r>
            <w:r>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Pr>
                <w:rFonts w:ascii="Times New Roman" w:hAnsi="Times New Roman"/>
                <w:bCs/>
                <w:color w:val="000000"/>
                <w:sz w:val="28"/>
                <w:szCs w:val="28"/>
              </w:rPr>
              <w:t>»</w:t>
            </w:r>
            <w:r w:rsidRPr="00A9080F">
              <w:rPr>
                <w:rFonts w:ascii="Times New Roman" w:hAnsi="Times New Roman"/>
                <w:bCs/>
                <w:color w:val="000000"/>
                <w:sz w:val="28"/>
                <w:szCs w:val="28"/>
              </w:rPr>
              <w:t>)</w:t>
            </w:r>
            <w:r>
              <w:rPr>
                <w:rFonts w:ascii="Times New Roman" w:hAnsi="Times New Roman"/>
                <w:bCs/>
                <w:color w:val="000000"/>
                <w:sz w:val="28"/>
                <w:szCs w:val="28"/>
              </w:rPr>
              <w:t xml:space="preserve">,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Pr>
                <w:rFonts w:ascii="Times New Roman" w:hAnsi="Times New Roman"/>
                <w:sz w:val="28"/>
                <w:szCs w:val="28"/>
              </w:rPr>
              <w:t xml:space="preserve">09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C96297" w:rsidRDefault="00180B0B"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становленная мощность</w:t>
            </w:r>
            <w:r w:rsidR="00C96297">
              <w:rPr>
                <w:rFonts w:ascii="Times New Roman" w:hAnsi="Times New Roman"/>
                <w:sz w:val="28"/>
                <w:szCs w:val="28"/>
              </w:rPr>
              <w:t xml:space="preserve"> –</w:t>
            </w:r>
          </w:p>
          <w:p w:rsidR="00180B0B"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 xml:space="preserve">КОС </w:t>
            </w:r>
            <w:r>
              <w:rPr>
                <w:rFonts w:ascii="Times New Roman" w:hAnsi="Times New Roman"/>
                <w:sz w:val="28"/>
                <w:szCs w:val="28"/>
              </w:rPr>
              <w:t>–</w:t>
            </w:r>
            <w:r w:rsidRPr="00A9080F">
              <w:rPr>
                <w:rFonts w:ascii="Times New Roman" w:hAnsi="Times New Roman"/>
                <w:sz w:val="28"/>
                <w:szCs w:val="28"/>
              </w:rPr>
              <w:t xml:space="preserve"> 35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стройство фильтрующее самоочищающееся УФС 0-1</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очистные сооружения, площадью 55,3 кв.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электрические сети (ВЛ 0,4 кВ, ВЛ 0,4 кВ Освещение) (163 м и 102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для откачки сточных вод серии KCT040F01521NT-E</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серии MXV07Т2</w:t>
            </w:r>
          </w:p>
        </w:tc>
      </w:tr>
      <w:tr w:rsidR="00180B0B" w:rsidRPr="00A9080F" w:rsidTr="00423DC2">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коагулянта Мануфлок 100</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апорный фильтр НФ-630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A9080F">
              <w:rPr>
                <w:rFonts w:ascii="Times New Roman" w:hAnsi="Times New Roman"/>
                <w:color w:val="000000"/>
                <w:sz w:val="28"/>
                <w:szCs w:val="28"/>
              </w:rPr>
              <w:t>втоматический клапанный управляющий механизм CLACK WS1CI</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алогабаритная стирал</w:t>
            </w:r>
            <w:r>
              <w:rPr>
                <w:rFonts w:ascii="Times New Roman" w:hAnsi="Times New Roman"/>
                <w:color w:val="000000"/>
                <w:sz w:val="28"/>
                <w:szCs w:val="28"/>
              </w:rPr>
              <w:t>ьная машина активаторного типа «</w:t>
            </w:r>
            <w:r w:rsidRPr="00A9080F">
              <w:rPr>
                <w:rFonts w:ascii="Times New Roman" w:hAnsi="Times New Roman"/>
                <w:color w:val="000000"/>
                <w:sz w:val="28"/>
                <w:szCs w:val="28"/>
              </w:rPr>
              <w:t>Ассоль</w:t>
            </w:r>
            <w:r>
              <w:rPr>
                <w:rFonts w:ascii="Times New Roman" w:hAnsi="Times New Roman"/>
                <w:color w:val="000000"/>
                <w:sz w:val="28"/>
                <w:szCs w:val="28"/>
              </w:rPr>
              <w:t>»</w:t>
            </w:r>
            <w:r w:rsidRPr="00A9080F">
              <w:rPr>
                <w:rFonts w:ascii="Times New Roman" w:hAnsi="Times New Roman"/>
                <w:color w:val="000000"/>
                <w:sz w:val="28"/>
                <w:szCs w:val="28"/>
              </w:rPr>
              <w:t xml:space="preserve"> ХРВ30-148</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C96297"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становка обеззараживания воды </w:t>
            </w:r>
          </w:p>
          <w:p w:rsidR="00180B0B" w:rsidRPr="00A9080F" w:rsidRDefault="00180B0B" w:rsidP="00423DC2">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УФО-1-30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БЦ-0,4-20-У1.1 «АГИДЕЛЬ»</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оздуходувный агрегат ВАН 6/10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C96297"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серии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w:t>
            </w:r>
          </w:p>
          <w:p w:rsidR="00180B0B" w:rsidRPr="00A9080F" w:rsidRDefault="00180B0B" w:rsidP="00423DC2">
            <w:pPr>
              <w:spacing w:after="0" w:line="240" w:lineRule="auto"/>
              <w:rPr>
                <w:rFonts w:ascii="Times New Roman" w:hAnsi="Times New Roman"/>
                <w:color w:val="000000"/>
                <w:sz w:val="28"/>
                <w:szCs w:val="28"/>
              </w:rPr>
            </w:pPr>
            <w:r w:rsidRPr="00A9080F">
              <w:rPr>
                <w:rFonts w:ascii="Times New Roman" w:hAnsi="Times New Roman"/>
                <w:color w:val="000000"/>
                <w:sz w:val="28"/>
                <w:szCs w:val="28"/>
              </w:rPr>
              <w:t>Тип 11ПФ-011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 с автоматическим управлением ИФВА-1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 AD100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вентилятор электрический серии «</w:t>
            </w:r>
            <w:r w:rsidRPr="00A9080F">
              <w:rPr>
                <w:rFonts w:ascii="Times New Roman" w:hAnsi="Times New Roman"/>
                <w:color w:val="000000"/>
                <w:sz w:val="28"/>
                <w:szCs w:val="28"/>
              </w:rPr>
              <w:t>ВЕНТС</w:t>
            </w:r>
            <w:r>
              <w:rPr>
                <w:rFonts w:ascii="Times New Roman" w:hAnsi="Times New Roman"/>
                <w:color w:val="000000"/>
                <w:sz w:val="28"/>
                <w:szCs w:val="28"/>
              </w:rPr>
              <w:t>»</w:t>
            </w:r>
            <w:r w:rsidRPr="00A9080F">
              <w:rPr>
                <w:rFonts w:ascii="Times New Roman" w:hAnsi="Times New Roman"/>
                <w:color w:val="000000"/>
                <w:sz w:val="28"/>
                <w:szCs w:val="28"/>
              </w:rPr>
              <w:t xml:space="preserve"> </w:t>
            </w:r>
            <w:r>
              <w:rPr>
                <w:rFonts w:ascii="Times New Roman" w:hAnsi="Times New Roman"/>
                <w:color w:val="000000"/>
                <w:sz w:val="28"/>
                <w:szCs w:val="28"/>
              </w:rPr>
              <w:t>т</w:t>
            </w:r>
            <w:r w:rsidRPr="00A9080F">
              <w:rPr>
                <w:rFonts w:ascii="Times New Roman" w:hAnsi="Times New Roman"/>
                <w:color w:val="000000"/>
                <w:sz w:val="28"/>
                <w:szCs w:val="28"/>
              </w:rPr>
              <w:t>ип 125 Н</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 xml:space="preserve">змерительный преобразователь давления РС </w:t>
            </w:r>
            <w:r>
              <w:rPr>
                <w:rFonts w:ascii="Times New Roman" w:hAnsi="Times New Roman"/>
                <w:color w:val="000000"/>
                <w:sz w:val="28"/>
                <w:szCs w:val="28"/>
              </w:rPr>
              <w:t xml:space="preserve">– </w:t>
            </w:r>
            <w:r w:rsidRPr="00A9080F">
              <w:rPr>
                <w:rFonts w:ascii="Times New Roman" w:hAnsi="Times New Roman"/>
                <w:color w:val="000000"/>
                <w:sz w:val="28"/>
                <w:szCs w:val="28"/>
              </w:rPr>
              <w:t>28</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счётчик электрический тре</w:t>
            </w:r>
            <w:r w:rsidRPr="00A9080F">
              <w:rPr>
                <w:rFonts w:ascii="Times New Roman" w:hAnsi="Times New Roman"/>
                <w:color w:val="000000"/>
                <w:sz w:val="28"/>
                <w:szCs w:val="28"/>
              </w:rPr>
              <w:t xml:space="preserve">хфазный индукционный Тип </w:t>
            </w:r>
            <w:r>
              <w:rPr>
                <w:rFonts w:ascii="Times New Roman" w:hAnsi="Times New Roman"/>
                <w:color w:val="000000"/>
                <w:sz w:val="28"/>
                <w:szCs w:val="28"/>
              </w:rPr>
              <w:t>–</w:t>
            </w:r>
            <w:r w:rsidRPr="00A9080F">
              <w:rPr>
                <w:rFonts w:ascii="Times New Roman" w:hAnsi="Times New Roman"/>
                <w:color w:val="000000"/>
                <w:sz w:val="28"/>
                <w:szCs w:val="28"/>
              </w:rPr>
              <w:t xml:space="preserve"> СА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ермопреобразователь сопротивления ДТС035-50М В3 80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оповещатель пожарный речевой «ЛИГАРД-СИГНАЛ 2»</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A9080F">
              <w:rPr>
                <w:rFonts w:ascii="Times New Roman" w:hAnsi="Times New Roman"/>
                <w:color w:val="000000"/>
                <w:sz w:val="28"/>
                <w:szCs w:val="28"/>
              </w:rPr>
              <w:t>повещатель пожарный дымовой оптико-электронный ИП 212-45</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w:t>
            </w:r>
            <w:r>
              <w:rPr>
                <w:rFonts w:ascii="Times New Roman" w:hAnsi="Times New Roman"/>
                <w:color w:val="000000"/>
                <w:sz w:val="28"/>
                <w:szCs w:val="28"/>
              </w:rPr>
              <w:t>домер-счетчик электромагнитный «ВЗЛЕТ ЭР»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Pr="00A9080F">
              <w:rPr>
                <w:rFonts w:ascii="Times New Roman" w:hAnsi="Times New Roman"/>
                <w:color w:val="000000"/>
                <w:sz w:val="28"/>
                <w:szCs w:val="28"/>
              </w:rPr>
              <w:t>вня трехканальное САУ-М6</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змеритель-регулятор микропроцессорный ТРМ1А-Щ2.ТС.Р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серии Tiger нагревательный</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4.</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Сооружения подготовки питьевой воды с. Цингалы и сооружения бытовых стоков школы </w:t>
            </w:r>
          </w:p>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w:t>
            </w:r>
            <w:r w:rsidRPr="00A9080F">
              <w:rPr>
                <w:rFonts w:ascii="Times New Roman" w:hAnsi="Times New Roman"/>
                <w:bCs/>
                <w:color w:val="000000"/>
                <w:sz w:val="28"/>
                <w:szCs w:val="28"/>
              </w:rPr>
              <w:t>общая площадь 66,7 кв.</w:t>
            </w:r>
            <w:r>
              <w:rPr>
                <w:rFonts w:ascii="Times New Roman" w:hAnsi="Times New Roman"/>
                <w:bCs/>
                <w:color w:val="000000"/>
                <w:sz w:val="28"/>
                <w:szCs w:val="28"/>
              </w:rPr>
              <w:t xml:space="preserve"> </w:t>
            </w:r>
            <w:r w:rsidRPr="00A9080F">
              <w:rPr>
                <w:rFonts w:ascii="Times New Roman" w:hAnsi="Times New Roman"/>
                <w:bCs/>
                <w:color w:val="000000"/>
                <w:sz w:val="28"/>
                <w:szCs w:val="28"/>
              </w:rPr>
              <w:t>м</w:t>
            </w:r>
            <w:r>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 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w:t>
            </w:r>
            <w:r w:rsidR="00C96297">
              <w:rPr>
                <w:rFonts w:ascii="Times New Roman" w:hAnsi="Times New Roman"/>
                <w:sz w:val="28"/>
                <w:szCs w:val="28"/>
              </w:rPr>
              <w:t xml:space="preserve"> </w:t>
            </w:r>
            <w:r w:rsidRPr="00A9080F">
              <w:rPr>
                <w:rFonts w:ascii="Times New Roman" w:hAnsi="Times New Roman"/>
                <w:sz w:val="28"/>
                <w:szCs w:val="28"/>
              </w:rPr>
              <w:t>НЛ 399225  от 22</w:t>
            </w:r>
            <w:r>
              <w:rPr>
                <w:rFonts w:ascii="Times New Roman" w:hAnsi="Times New Roman"/>
                <w:sz w:val="28"/>
                <w:szCs w:val="28"/>
              </w:rPr>
              <w:t>.10.</w:t>
            </w:r>
            <w:r w:rsidR="00C96297">
              <w:rPr>
                <w:rFonts w:ascii="Times New Roman" w:hAnsi="Times New Roman"/>
                <w:sz w:val="28"/>
                <w:szCs w:val="28"/>
              </w:rPr>
              <w:t xml:space="preserve">2009 </w:t>
            </w: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C96297" w:rsidRDefault="00180B0B"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 xml:space="preserve">становленная мощность </w:t>
            </w:r>
            <w:r w:rsidR="00C96297">
              <w:rPr>
                <w:rFonts w:ascii="Times New Roman" w:hAnsi="Times New Roman"/>
                <w:sz w:val="28"/>
                <w:szCs w:val="28"/>
              </w:rPr>
              <w:t>–</w:t>
            </w:r>
          </w:p>
          <w:p w:rsidR="00180B0B" w:rsidRDefault="00C96297" w:rsidP="00423DC2">
            <w:pPr>
              <w:spacing w:after="0" w:line="240" w:lineRule="auto"/>
              <w:rPr>
                <w:rFonts w:ascii="Times New Roman" w:hAnsi="Times New Roman"/>
                <w:sz w:val="28"/>
                <w:szCs w:val="28"/>
              </w:rPr>
            </w:pPr>
            <w:r>
              <w:rPr>
                <w:rFonts w:ascii="Times New Roman" w:hAnsi="Times New Roman"/>
                <w:sz w:val="28"/>
                <w:szCs w:val="28"/>
              </w:rPr>
              <w:t>2</w:t>
            </w:r>
            <w:r w:rsidR="00180B0B" w:rsidRPr="00A9080F">
              <w:rPr>
                <w:rFonts w:ascii="Times New Roman" w:hAnsi="Times New Roman"/>
                <w:sz w:val="28"/>
                <w:szCs w:val="28"/>
              </w:rPr>
              <w:t>0 куб.</w:t>
            </w:r>
            <w:r w:rsidR="00180B0B">
              <w:rPr>
                <w:rFonts w:ascii="Times New Roman" w:hAnsi="Times New Roman"/>
                <w:sz w:val="28"/>
                <w:szCs w:val="28"/>
              </w:rPr>
              <w:t xml:space="preserve"> </w:t>
            </w:r>
            <w:r w:rsidR="00180B0B" w:rsidRPr="00A9080F">
              <w:rPr>
                <w:rFonts w:ascii="Times New Roman" w:hAnsi="Times New Roman"/>
                <w:sz w:val="28"/>
                <w:szCs w:val="28"/>
              </w:rPr>
              <w:t>м/сут.</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лок-бокс Станции КОСВ-20</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sz w:val="28"/>
                <w:szCs w:val="28"/>
              </w:rPr>
              <w:t>трубопровод сточных вод</w:t>
            </w:r>
            <w:r w:rsidR="008F7BA0">
              <w:rPr>
                <w:rFonts w:ascii="Times New Roman" w:hAnsi="Times New Roman"/>
                <w:sz w:val="28"/>
                <w:szCs w:val="28"/>
              </w:rPr>
              <w:t xml:space="preserve"> протяженностью 875,0 м </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C96297" w:rsidRDefault="00180B0B" w:rsidP="00423DC2">
            <w:pPr>
              <w:spacing w:after="0" w:line="240" w:lineRule="auto"/>
              <w:rPr>
                <w:rFonts w:ascii="Times New Roman" w:hAnsi="Times New Roman"/>
                <w:sz w:val="28"/>
                <w:szCs w:val="28"/>
              </w:rPr>
            </w:pPr>
            <w:r>
              <w:rPr>
                <w:rFonts w:ascii="Times New Roman" w:hAnsi="Times New Roman"/>
                <w:sz w:val="28"/>
                <w:szCs w:val="28"/>
              </w:rPr>
              <w:t>к</w:t>
            </w:r>
            <w:r w:rsidRPr="00A9080F">
              <w:rPr>
                <w:rFonts w:ascii="Times New Roman" w:hAnsi="Times New Roman"/>
                <w:sz w:val="28"/>
                <w:szCs w:val="28"/>
              </w:rPr>
              <w:t xml:space="preserve">анализационная насосная станция </w:t>
            </w:r>
          </w:p>
          <w:p w:rsidR="00180B0B" w:rsidRDefault="00180B0B" w:rsidP="00423DC2">
            <w:pPr>
              <w:spacing w:after="0" w:line="240" w:lineRule="auto"/>
              <w:rPr>
                <w:rFonts w:ascii="Times New Roman" w:hAnsi="Times New Roman"/>
                <w:color w:val="000000"/>
                <w:sz w:val="28"/>
                <w:szCs w:val="28"/>
              </w:rPr>
            </w:pPr>
            <w:r w:rsidRPr="00A9080F">
              <w:rPr>
                <w:rFonts w:ascii="Times New Roman" w:hAnsi="Times New Roman"/>
                <w:sz w:val="28"/>
                <w:szCs w:val="28"/>
              </w:rPr>
              <w:t>(КНС-1) мощностью 6,0 куб.</w:t>
            </w:r>
            <w:r>
              <w:rPr>
                <w:rFonts w:ascii="Times New Roman" w:hAnsi="Times New Roman"/>
                <w:sz w:val="28"/>
                <w:szCs w:val="28"/>
              </w:rPr>
              <w:t xml:space="preserve"> </w:t>
            </w:r>
            <w:r w:rsidRPr="00A9080F">
              <w:rPr>
                <w:rFonts w:ascii="Times New Roman" w:hAnsi="Times New Roman"/>
                <w:sz w:val="28"/>
                <w:szCs w:val="28"/>
              </w:rPr>
              <w:t>м/час</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ыключатель герметичный</w:t>
            </w:r>
          </w:p>
        </w:tc>
      </w:tr>
      <w:tr w:rsidR="00180B0B" w:rsidRPr="00A9080F" w:rsidTr="00423DC2">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Pr="00A9080F">
              <w:rPr>
                <w:rFonts w:ascii="Times New Roman" w:hAnsi="Times New Roman"/>
                <w:color w:val="000000"/>
                <w:sz w:val="28"/>
                <w:szCs w:val="28"/>
              </w:rPr>
              <w:t>ветильник люминисцентный 2х36</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Pr="00A9080F">
              <w:rPr>
                <w:rFonts w:ascii="Times New Roman" w:hAnsi="Times New Roman"/>
                <w:color w:val="000000"/>
                <w:sz w:val="28"/>
                <w:szCs w:val="28"/>
              </w:rPr>
              <w:t>лоратор-отстойник для сточной воды</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Pr="00A9080F">
              <w:rPr>
                <w:rFonts w:ascii="Times New Roman" w:hAnsi="Times New Roman"/>
                <w:color w:val="000000"/>
                <w:sz w:val="28"/>
                <w:szCs w:val="28"/>
              </w:rPr>
              <w:t>мкость для промывочных вод</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асос флотации на раме</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 xml:space="preserve">асос фильтрации погружной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доочистки сточных вод</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флокулянта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коагулянта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омпрессор подкачки</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в прие</w:t>
            </w:r>
            <w:r w:rsidRPr="00A9080F">
              <w:rPr>
                <w:rFonts w:ascii="Times New Roman" w:hAnsi="Times New Roman"/>
                <w:color w:val="000000"/>
                <w:sz w:val="28"/>
                <w:szCs w:val="28"/>
              </w:rPr>
              <w:t>мный колодец</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среднитель </w:t>
            </w:r>
            <w:r>
              <w:rPr>
                <w:rFonts w:ascii="Times New Roman" w:hAnsi="Times New Roman"/>
                <w:color w:val="000000"/>
                <w:sz w:val="28"/>
                <w:szCs w:val="28"/>
              </w:rPr>
              <w:t>–</w:t>
            </w:r>
            <w:r w:rsidRPr="00A9080F">
              <w:rPr>
                <w:rFonts w:ascii="Times New Roman" w:hAnsi="Times New Roman"/>
                <w:color w:val="000000"/>
                <w:sz w:val="28"/>
                <w:szCs w:val="28"/>
              </w:rPr>
              <w:t xml:space="preserve"> накопитель</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 xml:space="preserve">рограммное реле времени ПИК-2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асходомер ВЗЛЕТ</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еле потока FS-1 </w:t>
            </w:r>
          </w:p>
        </w:tc>
      </w:tr>
      <w:tr w:rsidR="00180B0B" w:rsidRPr="00A9080F" w:rsidTr="00C96297">
        <w:trPr>
          <w:trHeight w:val="236"/>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DT4DN50</w:t>
            </w:r>
          </w:p>
        </w:tc>
      </w:tr>
    </w:tbl>
    <w:p w:rsidR="00BE49A9" w:rsidRDefault="00BE49A9" w:rsidP="00BE49A9">
      <w:pPr>
        <w:spacing w:after="0" w:line="240" w:lineRule="auto"/>
        <w:jc w:val="both"/>
        <w:rPr>
          <w:rFonts w:ascii="Times New Roman" w:hAnsi="Times New Roman"/>
          <w:sz w:val="28"/>
          <w:szCs w:val="24"/>
        </w:rPr>
      </w:pPr>
    </w:p>
    <w:p w:rsidR="00180B0B" w:rsidRPr="00BE49A9" w:rsidRDefault="00180B0B" w:rsidP="00BE49A9">
      <w:pPr>
        <w:spacing w:after="0" w:line="240" w:lineRule="auto"/>
        <w:jc w:val="both"/>
        <w:rPr>
          <w:rFonts w:ascii="Times New Roman" w:hAnsi="Times New Roman"/>
          <w:sz w:val="28"/>
          <w:szCs w:val="24"/>
        </w:rPr>
      </w:pPr>
    </w:p>
    <w:p w:rsidR="00BE49A9" w:rsidRPr="00BE49A9" w:rsidRDefault="00BE49A9" w:rsidP="00BE49A9">
      <w:pPr>
        <w:spacing w:after="0" w:line="240" w:lineRule="auto"/>
        <w:jc w:val="both"/>
        <w:rPr>
          <w:rFonts w:ascii="Times New Roman" w:hAnsi="Times New Roman"/>
          <w:bCs/>
          <w:sz w:val="24"/>
          <w:szCs w:val="24"/>
        </w:rPr>
        <w:sectPr w:rsidR="00BE49A9" w:rsidRPr="00BE49A9" w:rsidSect="001E025C">
          <w:pgSz w:w="16838" w:h="11906" w:orient="landscape"/>
          <w:pgMar w:top="1418" w:right="1276" w:bottom="1134" w:left="1559" w:header="709" w:footer="709" w:gutter="0"/>
          <w:cols w:space="708"/>
          <w:docGrid w:linePitch="360"/>
        </w:sectPr>
      </w:pP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Приложение 2 </w:t>
      </w: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sidR="00E7450A">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BE49A9" w:rsidRDefault="00BE49A9" w:rsidP="00F2663F">
      <w:pPr>
        <w:spacing w:after="0" w:line="240" w:lineRule="auto"/>
        <w:ind w:firstLine="709"/>
        <w:jc w:val="right"/>
        <w:rPr>
          <w:rFonts w:ascii="Times New Roman" w:hAnsi="Times New Roman"/>
          <w:sz w:val="24"/>
          <w:szCs w:val="24"/>
        </w:rPr>
      </w:pPr>
    </w:p>
    <w:p w:rsidR="00BE49A9" w:rsidRPr="00BE49A9" w:rsidRDefault="00BE49A9" w:rsidP="00E7450A">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BE49A9" w:rsidRPr="00BE49A9" w:rsidRDefault="00BE49A9" w:rsidP="00BE49A9">
      <w:pPr>
        <w:spacing w:after="0" w:line="240" w:lineRule="auto"/>
        <w:ind w:firstLine="709"/>
        <w:jc w:val="both"/>
        <w:rPr>
          <w:rFonts w:ascii="Times New Roman" w:hAnsi="Times New Roman"/>
          <w:sz w:val="24"/>
          <w:szCs w:val="24"/>
        </w:rPr>
      </w:pPr>
    </w:p>
    <w:p w:rsidR="00BE49A9" w:rsidRPr="00BE49A9" w:rsidRDefault="00BE49A9" w:rsidP="00BE49A9">
      <w:pPr>
        <w:spacing w:after="0" w:line="240" w:lineRule="auto"/>
        <w:ind w:firstLine="708"/>
        <w:jc w:val="both"/>
        <w:rPr>
          <w:rFonts w:ascii="Times New Roman" w:hAnsi="Times New Roman"/>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1"/>
        <w:gridCol w:w="1611"/>
        <w:gridCol w:w="2623"/>
      </w:tblGrid>
      <w:tr w:rsidR="003830EB" w:rsidRPr="003E4A72" w:rsidTr="00D461F8">
        <w:trPr>
          <w:trHeight w:val="300"/>
        </w:trPr>
        <w:tc>
          <w:tcPr>
            <w:tcW w:w="5181" w:type="dxa"/>
            <w:vMerge w:val="restart"/>
            <w:shd w:val="clear" w:color="auto" w:fill="auto"/>
            <w:noWrap/>
            <w:hideMark/>
          </w:tcPr>
          <w:p w:rsidR="003830EB" w:rsidRPr="003E4A72" w:rsidRDefault="003830EB" w:rsidP="00D461F8">
            <w:pPr>
              <w:pStyle w:val="aff2"/>
              <w:rPr>
                <w:color w:val="auto"/>
                <w:sz w:val="24"/>
                <w:lang w:eastAsia="ru-RU"/>
              </w:rPr>
            </w:pPr>
            <w:r w:rsidRPr="003E4A72">
              <w:rPr>
                <w:color w:val="auto"/>
                <w:sz w:val="24"/>
                <w:lang w:eastAsia="ru-RU"/>
              </w:rPr>
              <w:t>Объект</w:t>
            </w:r>
          </w:p>
        </w:tc>
        <w:tc>
          <w:tcPr>
            <w:tcW w:w="4234" w:type="dxa"/>
            <w:gridSpan w:val="2"/>
            <w:shd w:val="clear" w:color="auto" w:fill="auto"/>
            <w:noWrap/>
            <w:hideMark/>
          </w:tcPr>
          <w:p w:rsidR="003830EB" w:rsidRPr="003E4A72" w:rsidRDefault="003830EB" w:rsidP="00D461F8">
            <w:pPr>
              <w:pStyle w:val="aff2"/>
              <w:rPr>
                <w:color w:val="auto"/>
                <w:sz w:val="24"/>
                <w:lang w:eastAsia="ru-RU"/>
              </w:rPr>
            </w:pPr>
            <w:r w:rsidRPr="003E4A72">
              <w:rPr>
                <w:color w:val="auto"/>
                <w:sz w:val="24"/>
                <w:lang w:eastAsia="ru-RU"/>
              </w:rPr>
              <w:t>Новая схема</w:t>
            </w:r>
          </w:p>
        </w:tc>
      </w:tr>
      <w:tr w:rsidR="003830EB" w:rsidRPr="003E4A72" w:rsidTr="00D461F8">
        <w:trPr>
          <w:trHeight w:val="1989"/>
        </w:trPr>
        <w:tc>
          <w:tcPr>
            <w:tcW w:w="5181" w:type="dxa"/>
            <w:vMerge/>
            <w:hideMark/>
          </w:tcPr>
          <w:p w:rsidR="003830EB" w:rsidRPr="003E4A72" w:rsidRDefault="003830EB" w:rsidP="00D461F8">
            <w:pPr>
              <w:pStyle w:val="aff2"/>
              <w:rPr>
                <w:color w:val="auto"/>
                <w:sz w:val="24"/>
                <w:lang w:eastAsia="ru-RU"/>
              </w:rPr>
            </w:pPr>
          </w:p>
        </w:tc>
        <w:tc>
          <w:tcPr>
            <w:tcW w:w="1611" w:type="dxa"/>
            <w:shd w:val="clear" w:color="auto" w:fill="auto"/>
            <w:hideMark/>
          </w:tcPr>
          <w:p w:rsidR="003830EB" w:rsidRPr="003E4A72" w:rsidRDefault="003830EB" w:rsidP="00D461F8">
            <w:pPr>
              <w:pStyle w:val="aff2"/>
              <w:rPr>
                <w:color w:val="auto"/>
                <w:sz w:val="24"/>
                <w:lang w:eastAsia="ru-RU"/>
              </w:rPr>
            </w:pPr>
            <w:r w:rsidRPr="003E4A72">
              <w:rPr>
                <w:color w:val="auto"/>
                <w:sz w:val="24"/>
                <w:lang w:eastAsia="ru-RU"/>
              </w:rPr>
              <w:t>Мощность объекта</w:t>
            </w:r>
          </w:p>
        </w:tc>
        <w:tc>
          <w:tcPr>
            <w:tcW w:w="2623" w:type="dxa"/>
            <w:shd w:val="clear" w:color="auto" w:fill="auto"/>
            <w:hideMark/>
          </w:tcPr>
          <w:p w:rsidR="003830EB" w:rsidRPr="003E4A72" w:rsidRDefault="003830EB" w:rsidP="00D461F8">
            <w:pPr>
              <w:pStyle w:val="aff2"/>
              <w:rPr>
                <w:color w:val="auto"/>
                <w:sz w:val="24"/>
                <w:lang w:eastAsia="ru-RU"/>
              </w:rPr>
            </w:pPr>
            <w:r w:rsidRPr="003E4A72">
              <w:rPr>
                <w:color w:val="auto"/>
                <w:sz w:val="24"/>
                <w:lang w:eastAsia="ru-RU"/>
              </w:rPr>
              <w:t>Удельное потребление  энергетических ресурсов</w:t>
            </w:r>
          </w:p>
        </w:tc>
      </w:tr>
      <w:tr w:rsidR="003830EB" w:rsidRPr="003E4A72" w:rsidTr="00D461F8">
        <w:trPr>
          <w:trHeight w:val="1638"/>
        </w:trPr>
        <w:tc>
          <w:tcPr>
            <w:tcW w:w="5181" w:type="dxa"/>
            <w:shd w:val="clear" w:color="auto" w:fill="auto"/>
            <w:noWrap/>
            <w:hideMark/>
          </w:tcPr>
          <w:p w:rsidR="008F7BA0" w:rsidRDefault="008F7BA0" w:rsidP="00D461F8">
            <w:pPr>
              <w:spacing w:after="0" w:line="240" w:lineRule="auto"/>
              <w:rPr>
                <w:rFonts w:ascii="Times New Roman" w:hAnsi="Times New Roman"/>
                <w:bCs/>
                <w:sz w:val="24"/>
                <w:szCs w:val="24"/>
              </w:rPr>
            </w:pPr>
            <w:r>
              <w:rPr>
                <w:rFonts w:ascii="Times New Roman" w:hAnsi="Times New Roman"/>
                <w:bCs/>
                <w:sz w:val="24"/>
                <w:szCs w:val="24"/>
              </w:rPr>
              <w:t>Канализационно-</w:t>
            </w:r>
            <w:r w:rsidR="003830EB" w:rsidRPr="003E4A72">
              <w:rPr>
                <w:rFonts w:ascii="Times New Roman" w:hAnsi="Times New Roman"/>
                <w:bCs/>
                <w:sz w:val="24"/>
                <w:szCs w:val="24"/>
              </w:rPr>
              <w:t xml:space="preserve">очистные сооружения </w:t>
            </w:r>
          </w:p>
          <w:p w:rsidR="003830EB" w:rsidRPr="003E4A72" w:rsidRDefault="003830EB" w:rsidP="008F7BA0">
            <w:pPr>
              <w:spacing w:after="0" w:line="240" w:lineRule="auto"/>
              <w:rPr>
                <w:rFonts w:ascii="Times New Roman" w:hAnsi="Times New Roman"/>
                <w:sz w:val="24"/>
                <w:szCs w:val="24"/>
              </w:rPr>
            </w:pPr>
            <w:r w:rsidRPr="003E4A72">
              <w:rPr>
                <w:rFonts w:ascii="Times New Roman" w:hAnsi="Times New Roman"/>
                <w:bCs/>
                <w:sz w:val="24"/>
                <w:szCs w:val="24"/>
              </w:rPr>
              <w:t xml:space="preserve">в д. Ярки,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Ханты-Мансийский район, сельское поселение Шапша, д.</w:t>
            </w:r>
            <w:r w:rsidR="00D461F8">
              <w:rPr>
                <w:rFonts w:ascii="Times New Roman" w:hAnsi="Times New Roman"/>
                <w:bCs/>
                <w:sz w:val="24"/>
                <w:szCs w:val="24"/>
              </w:rPr>
              <w:t xml:space="preserve"> </w:t>
            </w:r>
            <w:r w:rsidRPr="003E4A72">
              <w:rPr>
                <w:rFonts w:ascii="Times New Roman" w:hAnsi="Times New Roman"/>
                <w:bCs/>
                <w:sz w:val="24"/>
                <w:szCs w:val="24"/>
              </w:rPr>
              <w:t xml:space="preserve">Ярки, </w:t>
            </w:r>
            <w:r w:rsidRPr="003E4A72">
              <w:rPr>
                <w:rFonts w:ascii="Times New Roman" w:hAnsi="Times New Roman"/>
                <w:sz w:val="24"/>
                <w:szCs w:val="24"/>
              </w:rPr>
              <w:t>свидетельство о гос</w:t>
            </w:r>
            <w:r w:rsidR="00D461F8">
              <w:rPr>
                <w:rFonts w:ascii="Times New Roman" w:hAnsi="Times New Roman"/>
                <w:sz w:val="24"/>
                <w:szCs w:val="24"/>
              </w:rPr>
              <w:t>ударственной регистрации права 86-АБ 533536 от 13.11.2012</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7E5670">
            <w:pPr>
              <w:pStyle w:val="aff2"/>
              <w:rPr>
                <w:color w:val="auto"/>
                <w:sz w:val="24"/>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2623" w:type="dxa"/>
            <w:vMerge w:val="restart"/>
            <w:shd w:val="clear" w:color="auto" w:fill="auto"/>
            <w:noWrap/>
            <w:hideMark/>
          </w:tcPr>
          <w:p w:rsidR="003830EB" w:rsidRPr="003E4A72"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е более 0,54 кВт/м</w:t>
            </w:r>
            <w:r w:rsidR="003830EB" w:rsidRPr="003E4A72">
              <w:rPr>
                <w:color w:val="auto"/>
                <w:sz w:val="24"/>
                <w:vertAlign w:val="superscript"/>
                <w:lang w:eastAsia="ru-RU"/>
              </w:rPr>
              <w:t>3</w:t>
            </w:r>
          </w:p>
        </w:tc>
      </w:tr>
      <w:tr w:rsidR="003830EB" w:rsidRPr="003E4A72" w:rsidTr="00D461F8">
        <w:trPr>
          <w:trHeight w:val="1960"/>
        </w:trPr>
        <w:tc>
          <w:tcPr>
            <w:tcW w:w="5181" w:type="dxa"/>
            <w:shd w:val="clear" w:color="auto" w:fill="auto"/>
            <w:noWrap/>
            <w:hideMark/>
          </w:tcPr>
          <w:p w:rsidR="003830EB" w:rsidRPr="003E4A72"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w:t>
            </w:r>
            <w:r w:rsidR="00D461F8">
              <w:rPr>
                <w:rFonts w:ascii="Times New Roman" w:hAnsi="Times New Roman"/>
                <w:sz w:val="24"/>
                <w:szCs w:val="24"/>
              </w:rPr>
              <w:t xml:space="preserve"> 86-АБ 634089 от 29.05.2013</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7E5670">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2623" w:type="dxa"/>
            <w:vMerge/>
            <w:shd w:val="clear" w:color="auto" w:fill="auto"/>
            <w:noWrap/>
            <w:hideMark/>
          </w:tcPr>
          <w:p w:rsidR="003830EB" w:rsidRPr="003E4A72" w:rsidRDefault="003830EB" w:rsidP="00D461F8">
            <w:pPr>
              <w:pStyle w:val="aff2"/>
              <w:rPr>
                <w:color w:val="auto"/>
                <w:sz w:val="24"/>
                <w:lang w:eastAsia="ru-RU"/>
              </w:rPr>
            </w:pPr>
          </w:p>
        </w:tc>
      </w:tr>
      <w:tr w:rsidR="003830EB" w:rsidRPr="003E4A72" w:rsidTr="00D461F8">
        <w:trPr>
          <w:trHeight w:val="1691"/>
        </w:trPr>
        <w:tc>
          <w:tcPr>
            <w:tcW w:w="5181" w:type="dxa"/>
            <w:shd w:val="clear" w:color="auto" w:fill="auto"/>
            <w:noWrap/>
            <w:hideMark/>
          </w:tcPr>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Канализаци</w:t>
            </w:r>
            <w:r w:rsidR="00D461F8">
              <w:rPr>
                <w:rFonts w:ascii="Times New Roman" w:hAnsi="Times New Roman"/>
                <w:bCs/>
                <w:sz w:val="24"/>
                <w:szCs w:val="24"/>
              </w:rPr>
              <w:t xml:space="preserve">онные очистные сооружения </w:t>
            </w:r>
          </w:p>
          <w:p w:rsidR="00D461F8" w:rsidRDefault="00D461F8" w:rsidP="00D461F8">
            <w:pPr>
              <w:spacing w:after="0" w:line="240" w:lineRule="auto"/>
              <w:rPr>
                <w:rFonts w:ascii="Times New Roman" w:hAnsi="Times New Roman"/>
                <w:sz w:val="24"/>
                <w:szCs w:val="24"/>
              </w:rPr>
            </w:pPr>
            <w:r>
              <w:rPr>
                <w:rFonts w:ascii="Times New Roman" w:hAnsi="Times New Roman"/>
                <w:bCs/>
                <w:sz w:val="24"/>
                <w:szCs w:val="24"/>
              </w:rPr>
              <w:t>(КОС «</w:t>
            </w:r>
            <w:r w:rsidR="003830EB" w:rsidRPr="003E4A72">
              <w:rPr>
                <w:rFonts w:ascii="Times New Roman" w:hAnsi="Times New Roman"/>
                <w:bCs/>
                <w:sz w:val="24"/>
                <w:szCs w:val="24"/>
              </w:rPr>
              <w:t>ЕРШ-Б-35С</w:t>
            </w:r>
            <w:r>
              <w:rPr>
                <w:rFonts w:ascii="Times New Roman" w:hAnsi="Times New Roman"/>
                <w:bCs/>
                <w:sz w:val="24"/>
                <w:szCs w:val="24"/>
              </w:rPr>
              <w:t>»</w:t>
            </w:r>
            <w:r w:rsidR="003830EB" w:rsidRPr="003E4A72">
              <w:rPr>
                <w:rFonts w:ascii="Times New Roman" w:hAnsi="Times New Roman"/>
                <w:bCs/>
                <w:sz w:val="24"/>
                <w:szCs w:val="24"/>
              </w:rPr>
              <w:t xml:space="preserve">), </w:t>
            </w:r>
            <w:r w:rsidR="003830EB" w:rsidRPr="003E4A72">
              <w:rPr>
                <w:rFonts w:ascii="Times New Roman" w:hAnsi="Times New Roman"/>
                <w:sz w:val="24"/>
                <w:szCs w:val="24"/>
              </w:rPr>
              <w:t>назначение</w:t>
            </w:r>
            <w:r>
              <w:rPr>
                <w:rFonts w:ascii="Times New Roman" w:hAnsi="Times New Roman"/>
                <w:sz w:val="24"/>
                <w:szCs w:val="24"/>
              </w:rPr>
              <w:t>:</w:t>
            </w:r>
            <w:r w:rsidR="003830EB" w:rsidRPr="003E4A72">
              <w:rPr>
                <w:rFonts w:ascii="Times New Roman" w:hAnsi="Times New Roman"/>
                <w:sz w:val="24"/>
                <w:szCs w:val="24"/>
              </w:rPr>
              <w:t xml:space="preserve"> нежилое, этажность – 1, адрес объекта: </w:t>
            </w:r>
            <w:r w:rsidR="003830EB" w:rsidRPr="003E4A72">
              <w:rPr>
                <w:rFonts w:ascii="Times New Roman" w:hAnsi="Times New Roman"/>
                <w:bCs/>
                <w:sz w:val="24"/>
                <w:szCs w:val="24"/>
              </w:rPr>
              <w:t xml:space="preserve">Ханты-Мансийский район, сельское поселение Нялинское, с. Нялинское, </w:t>
            </w:r>
            <w:r w:rsidR="003830EB" w:rsidRPr="003E4A72">
              <w:rPr>
                <w:rFonts w:ascii="Times New Roman" w:hAnsi="Times New Roman"/>
                <w:sz w:val="24"/>
                <w:szCs w:val="24"/>
              </w:rPr>
              <w:t xml:space="preserve">свидетельство </w:t>
            </w:r>
          </w:p>
          <w:p w:rsidR="00D461F8" w:rsidRDefault="003830EB" w:rsidP="00D461F8">
            <w:pPr>
              <w:spacing w:after="0" w:line="240" w:lineRule="auto"/>
              <w:rPr>
                <w:rFonts w:ascii="Times New Roman" w:hAnsi="Times New Roman"/>
                <w:sz w:val="24"/>
                <w:szCs w:val="24"/>
              </w:rPr>
            </w:pPr>
            <w:r w:rsidRPr="003E4A72">
              <w:rPr>
                <w:rFonts w:ascii="Times New Roman" w:hAnsi="Times New Roman"/>
                <w:sz w:val="24"/>
                <w:szCs w:val="24"/>
              </w:rPr>
              <w:t>о государственной</w:t>
            </w:r>
            <w:r w:rsidR="00D461F8">
              <w:rPr>
                <w:rFonts w:ascii="Times New Roman" w:hAnsi="Times New Roman"/>
                <w:sz w:val="24"/>
                <w:szCs w:val="24"/>
              </w:rPr>
              <w:t xml:space="preserve"> регистрации права </w:t>
            </w:r>
          </w:p>
          <w:p w:rsidR="003830EB" w:rsidRPr="003E4A72" w:rsidRDefault="003830EB" w:rsidP="00D461F8">
            <w:pPr>
              <w:spacing w:after="0" w:line="240" w:lineRule="auto"/>
              <w:rPr>
                <w:rFonts w:ascii="Times New Roman" w:hAnsi="Times New Roman"/>
                <w:bCs/>
                <w:sz w:val="24"/>
                <w:szCs w:val="24"/>
              </w:rPr>
            </w:pPr>
            <w:r w:rsidRPr="003E4A72">
              <w:rPr>
                <w:rFonts w:ascii="Times New Roman" w:hAnsi="Times New Roman"/>
                <w:sz w:val="24"/>
                <w:szCs w:val="24"/>
              </w:rPr>
              <w:t>72 НЛ 393285 от</w:t>
            </w:r>
            <w:r w:rsidRPr="003E4A72">
              <w:rPr>
                <w:sz w:val="24"/>
                <w:szCs w:val="24"/>
              </w:rPr>
              <w:t xml:space="preserve"> </w:t>
            </w:r>
            <w:r w:rsidR="00D461F8">
              <w:rPr>
                <w:rFonts w:ascii="Times New Roman" w:hAnsi="Times New Roman"/>
                <w:sz w:val="24"/>
                <w:szCs w:val="24"/>
              </w:rPr>
              <w:t>15.09.2010</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7E5670">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2623" w:type="dxa"/>
            <w:vMerge/>
            <w:shd w:val="clear" w:color="auto" w:fill="auto"/>
            <w:noWrap/>
            <w:hideMark/>
          </w:tcPr>
          <w:p w:rsidR="003830EB" w:rsidRPr="003E4A72" w:rsidRDefault="003830EB" w:rsidP="00D461F8">
            <w:pPr>
              <w:pStyle w:val="aff2"/>
              <w:rPr>
                <w:color w:val="auto"/>
                <w:sz w:val="24"/>
                <w:lang w:eastAsia="ru-RU"/>
              </w:rPr>
            </w:pPr>
          </w:p>
        </w:tc>
      </w:tr>
      <w:tr w:rsidR="003830EB" w:rsidRPr="003E4A72" w:rsidTr="00D461F8">
        <w:trPr>
          <w:trHeight w:val="3317"/>
        </w:trPr>
        <w:tc>
          <w:tcPr>
            <w:tcW w:w="5181" w:type="dxa"/>
            <w:shd w:val="clear" w:color="auto" w:fill="auto"/>
            <w:noWrap/>
            <w:hideMark/>
          </w:tcPr>
          <w:p w:rsidR="008F7BA0"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Сооружения подготовки питьевой воды </w:t>
            </w:r>
          </w:p>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с. Цингалы и сооружения бытовых стоков школы в с. Цингалы Ханты-Мансийского района, общая площадь 66,7 кв.</w:t>
            </w:r>
            <w:r w:rsidR="00D461F8">
              <w:rPr>
                <w:rFonts w:ascii="Times New Roman" w:hAnsi="Times New Roman"/>
                <w:bCs/>
                <w:sz w:val="24"/>
                <w:szCs w:val="24"/>
              </w:rPr>
              <w:t xml:space="preserve"> м </w:t>
            </w:r>
            <w:r w:rsidRPr="003E4A72">
              <w:rPr>
                <w:rFonts w:ascii="Times New Roman" w:hAnsi="Times New Roman"/>
                <w:bCs/>
                <w:sz w:val="24"/>
                <w:szCs w:val="24"/>
              </w:rPr>
              <w:t xml:space="preserve">(Комплекс Сооружения подготовки питьевой воды </w:t>
            </w:r>
          </w:p>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с. Цингалы и сооружения бытовых стоков </w:t>
            </w:r>
          </w:p>
          <w:p w:rsidR="003830EB" w:rsidRPr="003E4A72" w:rsidRDefault="003830EB" w:rsidP="00D461F8">
            <w:pPr>
              <w:spacing w:after="0" w:line="240" w:lineRule="auto"/>
              <w:rPr>
                <w:rFonts w:ascii="Times New Roman" w:hAnsi="Times New Roman"/>
                <w:bCs/>
                <w:sz w:val="24"/>
                <w:szCs w:val="24"/>
                <w:highlight w:val="lightGray"/>
              </w:rPr>
            </w:pPr>
            <w:r w:rsidRPr="003E4A72">
              <w:rPr>
                <w:rFonts w:ascii="Times New Roman" w:hAnsi="Times New Roman"/>
                <w:bCs/>
                <w:sz w:val="24"/>
                <w:szCs w:val="24"/>
              </w:rPr>
              <w:t xml:space="preserve">в с. Цингалы Ханты-Мансийского района,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w:t>
            </w:r>
            <w:r w:rsidRPr="003E4A72">
              <w:rPr>
                <w:rFonts w:ascii="Times New Roman" w:hAnsi="Times New Roman"/>
                <w:bCs/>
                <w:sz w:val="24"/>
                <w:szCs w:val="24"/>
              </w:rPr>
              <w:t xml:space="preserve"> Ханты-Мансийский район, сельское поселение Цингалы, с. Цингалы, </w:t>
            </w:r>
            <w:r w:rsidRPr="003E4A72">
              <w:rPr>
                <w:rFonts w:ascii="Times New Roman" w:hAnsi="Times New Roman"/>
                <w:sz w:val="24"/>
                <w:szCs w:val="24"/>
              </w:rPr>
              <w:t>свидетельство о государственной регистрации права  72НЛ 399225  от 22 октября 2009 года</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7E5670">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2623" w:type="dxa"/>
            <w:shd w:val="clear" w:color="auto" w:fill="auto"/>
            <w:noWrap/>
            <w:hideMark/>
          </w:tcPr>
          <w:p w:rsidR="003830EB" w:rsidRPr="003E4A72"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е более 0,54 кВт/м</w:t>
            </w:r>
            <w:r w:rsidR="003830EB" w:rsidRPr="003E4A72">
              <w:rPr>
                <w:color w:val="auto"/>
                <w:sz w:val="24"/>
                <w:vertAlign w:val="superscript"/>
                <w:lang w:eastAsia="ru-RU"/>
              </w:rPr>
              <w:t>3</w:t>
            </w:r>
          </w:p>
        </w:tc>
      </w:tr>
    </w:tbl>
    <w:p w:rsidR="00BE49A9" w:rsidRPr="001C5FAE" w:rsidRDefault="00BE49A9" w:rsidP="00BE49A9">
      <w:pPr>
        <w:ind w:firstLine="709"/>
        <w:jc w:val="center"/>
        <w:rPr>
          <w:sz w:val="24"/>
          <w:szCs w:val="24"/>
        </w:rPr>
      </w:pPr>
    </w:p>
    <w:p w:rsidR="00BE49A9" w:rsidRPr="00E7450A" w:rsidRDefault="00BE49A9" w:rsidP="003830EB">
      <w:pPr>
        <w:spacing w:after="0"/>
        <w:jc w:val="right"/>
        <w:rPr>
          <w:rFonts w:ascii="Times New Roman" w:hAnsi="Times New Roman"/>
          <w:bCs/>
          <w:sz w:val="28"/>
          <w:szCs w:val="24"/>
        </w:rPr>
      </w:pPr>
      <w:r w:rsidRPr="00F4158B">
        <w:rPr>
          <w:sz w:val="24"/>
          <w:szCs w:val="24"/>
        </w:rPr>
        <w:br w:type="page"/>
      </w:r>
      <w:r w:rsidRPr="00E7450A">
        <w:rPr>
          <w:rFonts w:ascii="Times New Roman" w:hAnsi="Times New Roman"/>
          <w:bCs/>
          <w:sz w:val="28"/>
          <w:szCs w:val="24"/>
        </w:rPr>
        <w:t xml:space="preserve">Приложение 3 </w:t>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E7450A" w:rsidRDefault="00BE49A9" w:rsidP="00E7450A">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6523A1" w:rsidRPr="003E4A72" w:rsidRDefault="006523A1" w:rsidP="006523A1">
      <w:pPr>
        <w:spacing w:after="0" w:line="240" w:lineRule="auto"/>
        <w:jc w:val="center"/>
        <w:rPr>
          <w:rFonts w:ascii="Times New Roman" w:hAnsi="Times New Roman"/>
          <w:sz w:val="24"/>
          <w:szCs w:val="24"/>
        </w:rPr>
      </w:pPr>
      <w:r w:rsidRPr="003E4A72">
        <w:rPr>
          <w:rFonts w:ascii="Times New Roman" w:hAnsi="Times New Roman"/>
          <w:sz w:val="24"/>
          <w:szCs w:val="24"/>
        </w:rPr>
        <w:t xml:space="preserve">Задание и основные мероприятия, определенные в соответствии со </w:t>
      </w:r>
      <w:hyperlink r:id="rId31" w:history="1">
        <w:r w:rsidRPr="003E4A72">
          <w:rPr>
            <w:rStyle w:val="af1"/>
            <w:rFonts w:ascii="Times New Roman" w:hAnsi="Times New Roman"/>
            <w:color w:val="auto"/>
            <w:sz w:val="24"/>
            <w:szCs w:val="24"/>
            <w:u w:val="none"/>
          </w:rPr>
          <w:t>статьей 22</w:t>
        </w:r>
      </w:hyperlink>
      <w:r w:rsidRPr="003E4A7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6523A1" w:rsidRPr="003E4A72" w:rsidRDefault="006523A1" w:rsidP="006523A1">
      <w:pPr>
        <w:spacing w:after="0" w:line="240" w:lineRule="auto"/>
        <w:ind w:firstLine="708"/>
        <w:jc w:val="center"/>
        <w:rPr>
          <w:rFonts w:ascii="Times New Roman" w:hAnsi="Times New Roman"/>
          <w:b/>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8"/>
        <w:gridCol w:w="1104"/>
        <w:gridCol w:w="1878"/>
        <w:gridCol w:w="1134"/>
        <w:gridCol w:w="1846"/>
      </w:tblGrid>
      <w:tr w:rsidR="006523A1" w:rsidRPr="003E4A72" w:rsidTr="00423DC2">
        <w:trPr>
          <w:trHeight w:val="300"/>
        </w:trPr>
        <w:tc>
          <w:tcPr>
            <w:tcW w:w="3528" w:type="dxa"/>
            <w:vMerge w:val="restart"/>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Объект</w:t>
            </w:r>
          </w:p>
        </w:tc>
        <w:tc>
          <w:tcPr>
            <w:tcW w:w="2982" w:type="dxa"/>
            <w:gridSpan w:val="2"/>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Старая схема</w:t>
            </w:r>
          </w:p>
        </w:tc>
        <w:tc>
          <w:tcPr>
            <w:tcW w:w="2980" w:type="dxa"/>
            <w:gridSpan w:val="2"/>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Новая схема</w:t>
            </w:r>
          </w:p>
        </w:tc>
      </w:tr>
      <w:tr w:rsidR="006523A1" w:rsidRPr="003E4A72" w:rsidTr="00423DC2">
        <w:trPr>
          <w:trHeight w:val="70"/>
        </w:trPr>
        <w:tc>
          <w:tcPr>
            <w:tcW w:w="3528" w:type="dxa"/>
            <w:vMerge/>
            <w:hideMark/>
          </w:tcPr>
          <w:p w:rsidR="006523A1" w:rsidRPr="003E4A72" w:rsidRDefault="006523A1" w:rsidP="00D461F8">
            <w:pPr>
              <w:pStyle w:val="aff2"/>
              <w:rPr>
                <w:color w:val="auto"/>
                <w:sz w:val="24"/>
                <w:lang w:eastAsia="ru-RU"/>
              </w:rPr>
            </w:pPr>
          </w:p>
        </w:tc>
        <w:tc>
          <w:tcPr>
            <w:tcW w:w="1104"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Мощ</w:t>
            </w:r>
            <w:r w:rsidR="00423DC2">
              <w:rPr>
                <w:color w:val="auto"/>
                <w:sz w:val="24"/>
                <w:lang w:eastAsia="ru-RU"/>
              </w:rPr>
              <w:t>-</w:t>
            </w:r>
            <w:r w:rsidRPr="003E4A72">
              <w:rPr>
                <w:color w:val="auto"/>
                <w:sz w:val="24"/>
                <w:lang w:eastAsia="ru-RU"/>
              </w:rPr>
              <w:t>ность объекта</w:t>
            </w:r>
          </w:p>
        </w:tc>
        <w:tc>
          <w:tcPr>
            <w:tcW w:w="1878"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Удельное потребление  энергетических ресурсов</w:t>
            </w:r>
          </w:p>
        </w:tc>
        <w:tc>
          <w:tcPr>
            <w:tcW w:w="1134"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Мощ</w:t>
            </w:r>
            <w:r w:rsidR="00423DC2">
              <w:rPr>
                <w:color w:val="auto"/>
                <w:sz w:val="24"/>
                <w:lang w:eastAsia="ru-RU"/>
              </w:rPr>
              <w:t>-</w:t>
            </w:r>
            <w:r w:rsidRPr="003E4A72">
              <w:rPr>
                <w:color w:val="auto"/>
                <w:sz w:val="24"/>
                <w:lang w:eastAsia="ru-RU"/>
              </w:rPr>
              <w:t>ность объекта</w:t>
            </w:r>
          </w:p>
        </w:tc>
        <w:tc>
          <w:tcPr>
            <w:tcW w:w="1846"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Удельное потребление  энергетических ресурсов</w:t>
            </w:r>
          </w:p>
        </w:tc>
      </w:tr>
      <w:tr w:rsidR="006523A1" w:rsidRPr="003E4A72" w:rsidTr="00423DC2">
        <w:trPr>
          <w:trHeight w:val="2757"/>
        </w:trPr>
        <w:tc>
          <w:tcPr>
            <w:tcW w:w="3528" w:type="dxa"/>
            <w:shd w:val="clear" w:color="auto" w:fill="auto"/>
            <w:noWrap/>
            <w:hideMark/>
          </w:tcPr>
          <w:p w:rsidR="00423DC2" w:rsidRDefault="008F7BA0" w:rsidP="00D461F8">
            <w:pPr>
              <w:spacing w:after="0" w:line="240" w:lineRule="auto"/>
              <w:rPr>
                <w:rFonts w:ascii="Times New Roman" w:hAnsi="Times New Roman"/>
                <w:bCs/>
                <w:sz w:val="24"/>
                <w:szCs w:val="24"/>
              </w:rPr>
            </w:pPr>
            <w:r>
              <w:rPr>
                <w:rFonts w:ascii="Times New Roman" w:hAnsi="Times New Roman"/>
                <w:bCs/>
                <w:sz w:val="24"/>
                <w:szCs w:val="24"/>
              </w:rPr>
              <w:t>Канализационно-</w:t>
            </w:r>
            <w:r w:rsidR="006523A1" w:rsidRPr="003E4A72">
              <w:rPr>
                <w:rFonts w:ascii="Times New Roman" w:hAnsi="Times New Roman"/>
                <w:bCs/>
                <w:sz w:val="24"/>
                <w:szCs w:val="24"/>
              </w:rPr>
              <w:t xml:space="preserve">очистные сооружения в д. Ярки, </w:t>
            </w:r>
            <w:r w:rsidR="006523A1" w:rsidRPr="003E4A72">
              <w:rPr>
                <w:rFonts w:ascii="Times New Roman" w:hAnsi="Times New Roman"/>
                <w:sz w:val="24"/>
                <w:szCs w:val="24"/>
              </w:rPr>
              <w:t>назначение</w:t>
            </w:r>
            <w:r w:rsidR="00D461F8">
              <w:rPr>
                <w:rFonts w:ascii="Times New Roman" w:hAnsi="Times New Roman"/>
                <w:sz w:val="24"/>
                <w:szCs w:val="24"/>
              </w:rPr>
              <w:t>:</w:t>
            </w:r>
            <w:r w:rsidR="006523A1" w:rsidRPr="003E4A72">
              <w:rPr>
                <w:rFonts w:ascii="Times New Roman" w:hAnsi="Times New Roman"/>
                <w:sz w:val="24"/>
                <w:szCs w:val="24"/>
              </w:rPr>
              <w:t xml:space="preserve"> нежилое, этажность – 1, адрес объекта: </w:t>
            </w:r>
            <w:r w:rsidR="006523A1" w:rsidRPr="003E4A72">
              <w:rPr>
                <w:rFonts w:ascii="Times New Roman" w:hAnsi="Times New Roman"/>
                <w:bCs/>
                <w:sz w:val="24"/>
                <w:szCs w:val="24"/>
              </w:rPr>
              <w:t xml:space="preserve">Ханты-Мансийский район, сельское поселение  Шапша, </w:t>
            </w:r>
          </w:p>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д.</w:t>
            </w:r>
            <w:r w:rsidR="00D461F8">
              <w:rPr>
                <w:rFonts w:ascii="Times New Roman" w:hAnsi="Times New Roman"/>
                <w:bCs/>
                <w:sz w:val="24"/>
                <w:szCs w:val="24"/>
              </w:rPr>
              <w:t xml:space="preserve"> </w:t>
            </w:r>
            <w:r w:rsidRPr="003E4A72">
              <w:rPr>
                <w:rFonts w:ascii="Times New Roman" w:hAnsi="Times New Roman"/>
                <w:bCs/>
                <w:sz w:val="24"/>
                <w:szCs w:val="24"/>
              </w:rPr>
              <w:t xml:space="preserve">Ярки, </w:t>
            </w:r>
            <w:r w:rsidRPr="003E4A72">
              <w:rPr>
                <w:rFonts w:ascii="Times New Roman" w:hAnsi="Times New Roman"/>
                <w:sz w:val="24"/>
                <w:szCs w:val="24"/>
              </w:rPr>
              <w:t>свидетельство о государственной регистрации пра</w:t>
            </w:r>
            <w:r w:rsidR="00D461F8">
              <w:rPr>
                <w:rFonts w:ascii="Times New Roman" w:hAnsi="Times New Roman"/>
                <w:sz w:val="24"/>
                <w:szCs w:val="24"/>
              </w:rPr>
              <w:t xml:space="preserve">ва  86-АБ 533536 </w:t>
            </w:r>
          </w:p>
          <w:p w:rsidR="006523A1" w:rsidRPr="003E4A72" w:rsidRDefault="00D461F8" w:rsidP="00D461F8">
            <w:pPr>
              <w:spacing w:after="0" w:line="240" w:lineRule="auto"/>
              <w:rPr>
                <w:rFonts w:ascii="Times New Roman" w:hAnsi="Times New Roman"/>
                <w:sz w:val="24"/>
                <w:szCs w:val="24"/>
              </w:rPr>
            </w:pPr>
            <w:r>
              <w:rPr>
                <w:rFonts w:ascii="Times New Roman" w:hAnsi="Times New Roman"/>
                <w:sz w:val="24"/>
                <w:szCs w:val="24"/>
              </w:rPr>
              <w:t>от 13.11.2012</w:t>
            </w:r>
          </w:p>
        </w:tc>
        <w:tc>
          <w:tcPr>
            <w:tcW w:w="1104" w:type="dxa"/>
            <w:shd w:val="clear" w:color="auto" w:fill="auto"/>
            <w:noWrap/>
            <w:hideMark/>
          </w:tcPr>
          <w:p w:rsidR="006523A1" w:rsidRPr="003E4A72" w:rsidRDefault="006523A1" w:rsidP="007E5670">
            <w:pPr>
              <w:pStyle w:val="aff2"/>
              <w:rPr>
                <w:color w:val="auto"/>
                <w:sz w:val="24"/>
                <w:highlight w:val="green"/>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val="restart"/>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hideMark/>
          </w:tcPr>
          <w:p w:rsidR="006523A1" w:rsidRPr="003E4A72" w:rsidRDefault="00D461F8" w:rsidP="007E5670">
            <w:pPr>
              <w:pStyle w:val="aff2"/>
              <w:rPr>
                <w:color w:val="auto"/>
                <w:sz w:val="24"/>
                <w:lang w:eastAsia="ru-RU"/>
              </w:rPr>
            </w:pPr>
            <w:r>
              <w:rPr>
                <w:color w:val="auto"/>
                <w:sz w:val="24"/>
                <w:lang w:eastAsia="ru-RU"/>
              </w:rPr>
              <w:t>н</w:t>
            </w:r>
            <w:r w:rsidR="006523A1" w:rsidRPr="003E4A72">
              <w:rPr>
                <w:color w:val="auto"/>
                <w:sz w:val="24"/>
                <w:lang w:eastAsia="ru-RU"/>
              </w:rPr>
              <w:t>е менее 350 м</w:t>
            </w:r>
            <w:r w:rsidR="006523A1" w:rsidRPr="003E4A72">
              <w:rPr>
                <w:color w:val="auto"/>
                <w:sz w:val="24"/>
                <w:vertAlign w:val="superscript"/>
                <w:lang w:eastAsia="ru-RU"/>
              </w:rPr>
              <w:t>3</w:t>
            </w:r>
            <w:r w:rsidR="006523A1" w:rsidRPr="003E4A72">
              <w:rPr>
                <w:color w:val="auto"/>
                <w:sz w:val="24"/>
                <w:lang w:eastAsia="ru-RU"/>
              </w:rPr>
              <w:t>/</w:t>
            </w:r>
            <w:r w:rsidR="007E5670">
              <w:rPr>
                <w:color w:val="auto"/>
                <w:sz w:val="24"/>
                <w:lang w:eastAsia="ru-RU"/>
              </w:rPr>
              <w:t>сут.</w:t>
            </w:r>
          </w:p>
        </w:tc>
        <w:tc>
          <w:tcPr>
            <w:tcW w:w="1846" w:type="dxa"/>
            <w:vMerge w:val="restart"/>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6523A1" w:rsidRPr="003E4A72">
              <w:rPr>
                <w:color w:val="auto"/>
                <w:sz w:val="24"/>
                <w:lang w:eastAsia="ru-RU"/>
              </w:rPr>
              <w:t>е более</w:t>
            </w:r>
          </w:p>
          <w:p w:rsidR="006523A1" w:rsidRPr="003E4A72" w:rsidRDefault="006523A1" w:rsidP="00D461F8">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6523A1" w:rsidRPr="003E4A72" w:rsidTr="00423DC2">
        <w:trPr>
          <w:trHeight w:val="2260"/>
        </w:trPr>
        <w:tc>
          <w:tcPr>
            <w:tcW w:w="3528" w:type="dxa"/>
            <w:shd w:val="clear" w:color="auto" w:fill="auto"/>
            <w:noWrap/>
            <w:hideMark/>
          </w:tcPr>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86-АБ 634089 </w:t>
            </w:r>
          </w:p>
          <w:p w:rsidR="006523A1" w:rsidRPr="003E4A72" w:rsidRDefault="00D461F8" w:rsidP="00D461F8">
            <w:pPr>
              <w:spacing w:after="0" w:line="240" w:lineRule="auto"/>
              <w:rPr>
                <w:rFonts w:ascii="Times New Roman" w:hAnsi="Times New Roman"/>
                <w:bCs/>
                <w:sz w:val="24"/>
                <w:szCs w:val="24"/>
              </w:rPr>
            </w:pPr>
            <w:r>
              <w:rPr>
                <w:rFonts w:ascii="Times New Roman" w:hAnsi="Times New Roman"/>
                <w:sz w:val="24"/>
                <w:szCs w:val="24"/>
              </w:rPr>
              <w:t>от 29.05.2013</w:t>
            </w:r>
          </w:p>
        </w:tc>
        <w:tc>
          <w:tcPr>
            <w:tcW w:w="1104" w:type="dxa"/>
            <w:shd w:val="clear" w:color="auto" w:fill="auto"/>
            <w:noWrap/>
            <w:hideMark/>
          </w:tcPr>
          <w:p w:rsidR="006523A1" w:rsidRPr="003E4A72" w:rsidRDefault="006523A1" w:rsidP="007E5670">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shd w:val="clear" w:color="auto" w:fill="auto"/>
            <w:noWrap/>
            <w:hideMark/>
          </w:tcPr>
          <w:p w:rsidR="006523A1" w:rsidRPr="003E4A72" w:rsidRDefault="006523A1" w:rsidP="00D461F8">
            <w:pPr>
              <w:pStyle w:val="aff2"/>
              <w:rPr>
                <w:color w:val="auto"/>
                <w:sz w:val="24"/>
                <w:lang w:eastAsia="ru-RU"/>
              </w:rPr>
            </w:pPr>
          </w:p>
        </w:tc>
        <w:tc>
          <w:tcPr>
            <w:tcW w:w="1134" w:type="dxa"/>
            <w:shd w:val="clear" w:color="auto" w:fill="auto"/>
            <w:noWrap/>
            <w:hideMark/>
          </w:tcPr>
          <w:p w:rsidR="006523A1" w:rsidRPr="003E4A72" w:rsidRDefault="00D461F8" w:rsidP="007E5670">
            <w:pPr>
              <w:pStyle w:val="aff2"/>
              <w:rPr>
                <w:color w:val="auto"/>
                <w:sz w:val="24"/>
                <w:lang w:eastAsia="ru-RU"/>
              </w:rPr>
            </w:pPr>
            <w:r>
              <w:rPr>
                <w:color w:val="auto"/>
                <w:sz w:val="24"/>
                <w:lang w:eastAsia="ru-RU"/>
              </w:rPr>
              <w:t>н</w:t>
            </w:r>
            <w:r w:rsidR="006523A1" w:rsidRPr="003E4A72">
              <w:rPr>
                <w:color w:val="auto"/>
                <w:sz w:val="24"/>
                <w:lang w:eastAsia="ru-RU"/>
              </w:rPr>
              <w:t>е менее  40 м</w:t>
            </w:r>
            <w:r w:rsidR="006523A1" w:rsidRPr="003E4A72">
              <w:rPr>
                <w:color w:val="auto"/>
                <w:sz w:val="24"/>
                <w:vertAlign w:val="superscript"/>
                <w:lang w:eastAsia="ru-RU"/>
              </w:rPr>
              <w:t>3</w:t>
            </w:r>
            <w:r w:rsidR="006523A1" w:rsidRPr="003E4A72">
              <w:rPr>
                <w:color w:val="auto"/>
                <w:sz w:val="24"/>
                <w:lang w:eastAsia="ru-RU"/>
              </w:rPr>
              <w:t>/</w:t>
            </w:r>
            <w:r w:rsidR="007E5670">
              <w:rPr>
                <w:color w:val="auto"/>
                <w:sz w:val="24"/>
                <w:lang w:eastAsia="ru-RU"/>
              </w:rPr>
              <w:t>сут.</w:t>
            </w:r>
          </w:p>
        </w:tc>
        <w:tc>
          <w:tcPr>
            <w:tcW w:w="1846" w:type="dxa"/>
            <w:vMerge/>
            <w:shd w:val="clear" w:color="auto" w:fill="auto"/>
            <w:noWrap/>
            <w:hideMark/>
          </w:tcPr>
          <w:p w:rsidR="006523A1" w:rsidRPr="003E4A72" w:rsidRDefault="006523A1" w:rsidP="00D461F8">
            <w:pPr>
              <w:pStyle w:val="aff2"/>
              <w:rPr>
                <w:color w:val="auto"/>
                <w:sz w:val="24"/>
                <w:lang w:eastAsia="ru-RU"/>
              </w:rPr>
            </w:pPr>
          </w:p>
        </w:tc>
      </w:tr>
      <w:tr w:rsidR="006523A1" w:rsidRPr="003E4A72" w:rsidTr="00423DC2">
        <w:trPr>
          <w:trHeight w:val="2292"/>
        </w:trPr>
        <w:tc>
          <w:tcPr>
            <w:tcW w:w="3528" w:type="dxa"/>
            <w:shd w:val="clear" w:color="auto" w:fill="auto"/>
            <w:noWrap/>
            <w:hideMark/>
          </w:tcPr>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Канализаци</w:t>
            </w:r>
            <w:r w:rsidR="00D461F8">
              <w:rPr>
                <w:rFonts w:ascii="Times New Roman" w:hAnsi="Times New Roman"/>
                <w:bCs/>
                <w:sz w:val="24"/>
                <w:szCs w:val="24"/>
              </w:rPr>
              <w:t>онные очистные сооружения (КОС «</w:t>
            </w:r>
            <w:r w:rsidRPr="003E4A72">
              <w:rPr>
                <w:rFonts w:ascii="Times New Roman" w:hAnsi="Times New Roman"/>
                <w:bCs/>
                <w:sz w:val="24"/>
                <w:szCs w:val="24"/>
              </w:rPr>
              <w:t>ЕРШ-Б-35С</w:t>
            </w:r>
            <w:r w:rsidR="00D461F8">
              <w:rPr>
                <w:rFonts w:ascii="Times New Roman" w:hAnsi="Times New Roman"/>
                <w:bCs/>
                <w:sz w:val="24"/>
                <w:szCs w:val="24"/>
              </w:rPr>
              <w:t>»</w:t>
            </w:r>
            <w:r w:rsidRPr="003E4A72">
              <w:rPr>
                <w:rFonts w:ascii="Times New Roman" w:hAnsi="Times New Roman"/>
                <w:bCs/>
                <w:sz w:val="24"/>
                <w:szCs w:val="24"/>
              </w:rPr>
              <w:t xml:space="preserve">),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Нялинское, с. Нялинское, </w:t>
            </w:r>
            <w:r w:rsidRPr="003E4A72">
              <w:rPr>
                <w:rFonts w:ascii="Times New Roman" w:hAnsi="Times New Roman"/>
                <w:sz w:val="24"/>
                <w:szCs w:val="24"/>
              </w:rPr>
              <w:t xml:space="preserve">свидетельство о государственной регистрации права  72 НЛ 393285 </w:t>
            </w:r>
          </w:p>
          <w:p w:rsidR="006523A1" w:rsidRPr="003E4A72" w:rsidRDefault="006523A1" w:rsidP="00D461F8">
            <w:pPr>
              <w:spacing w:after="0" w:line="240" w:lineRule="auto"/>
              <w:rPr>
                <w:rFonts w:ascii="Times New Roman" w:hAnsi="Times New Roman"/>
                <w:bCs/>
                <w:sz w:val="24"/>
                <w:szCs w:val="24"/>
              </w:rPr>
            </w:pPr>
            <w:r w:rsidRPr="003E4A72">
              <w:rPr>
                <w:rFonts w:ascii="Times New Roman" w:hAnsi="Times New Roman"/>
                <w:sz w:val="24"/>
                <w:szCs w:val="24"/>
              </w:rPr>
              <w:t>от</w:t>
            </w:r>
            <w:r w:rsidRPr="003E4A72">
              <w:rPr>
                <w:sz w:val="24"/>
                <w:szCs w:val="24"/>
              </w:rPr>
              <w:t xml:space="preserve"> </w:t>
            </w:r>
            <w:r w:rsidR="00D461F8">
              <w:rPr>
                <w:rFonts w:ascii="Times New Roman" w:hAnsi="Times New Roman"/>
                <w:sz w:val="24"/>
                <w:szCs w:val="24"/>
              </w:rPr>
              <w:t xml:space="preserve">15.09.2010 </w:t>
            </w:r>
          </w:p>
        </w:tc>
        <w:tc>
          <w:tcPr>
            <w:tcW w:w="1104" w:type="dxa"/>
            <w:shd w:val="clear" w:color="auto" w:fill="auto"/>
            <w:noWrap/>
            <w:hideMark/>
          </w:tcPr>
          <w:p w:rsidR="006523A1" w:rsidRPr="003E4A72" w:rsidRDefault="006523A1" w:rsidP="007E5670">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vMerge/>
            <w:shd w:val="clear" w:color="auto" w:fill="auto"/>
            <w:noWrap/>
            <w:hideMark/>
          </w:tcPr>
          <w:p w:rsidR="006523A1" w:rsidRPr="003E4A72" w:rsidRDefault="006523A1" w:rsidP="00D461F8">
            <w:pPr>
              <w:pStyle w:val="aff2"/>
              <w:rPr>
                <w:color w:val="auto"/>
                <w:sz w:val="24"/>
                <w:lang w:eastAsia="ru-RU"/>
              </w:rPr>
            </w:pPr>
          </w:p>
        </w:tc>
        <w:tc>
          <w:tcPr>
            <w:tcW w:w="1134" w:type="dxa"/>
            <w:shd w:val="clear" w:color="auto" w:fill="auto"/>
            <w:noWrap/>
            <w:hideMark/>
          </w:tcPr>
          <w:p w:rsidR="006523A1" w:rsidRPr="007E5670" w:rsidRDefault="00D461F8" w:rsidP="007E5670">
            <w:pPr>
              <w:pStyle w:val="aff2"/>
            </w:pPr>
            <w:r>
              <w:rPr>
                <w:color w:val="auto"/>
                <w:sz w:val="24"/>
                <w:lang w:eastAsia="ru-RU"/>
              </w:rPr>
              <w:t>н</w:t>
            </w:r>
            <w:r w:rsidR="006523A1" w:rsidRPr="003E4A72">
              <w:rPr>
                <w:color w:val="auto"/>
                <w:sz w:val="24"/>
                <w:lang w:eastAsia="ru-RU"/>
              </w:rPr>
              <w:t>е менее  35 м</w:t>
            </w:r>
            <w:r w:rsidR="006523A1" w:rsidRPr="003E4A72">
              <w:rPr>
                <w:color w:val="auto"/>
                <w:sz w:val="24"/>
                <w:vertAlign w:val="superscript"/>
                <w:lang w:eastAsia="ru-RU"/>
              </w:rPr>
              <w:t>3</w:t>
            </w:r>
            <w:r w:rsidR="006523A1" w:rsidRPr="003E4A72">
              <w:rPr>
                <w:color w:val="auto"/>
                <w:sz w:val="24"/>
                <w:lang w:eastAsia="ru-RU"/>
              </w:rPr>
              <w:t>/</w:t>
            </w:r>
            <w:r w:rsidR="007E5670" w:rsidRPr="007E5670">
              <w:rPr>
                <w:color w:val="auto"/>
                <w:sz w:val="24"/>
                <w:lang w:eastAsia="ru-RU"/>
              </w:rPr>
              <w:t>сут</w:t>
            </w:r>
            <w:r w:rsidR="007E5670">
              <w:rPr>
                <w:color w:val="auto"/>
                <w:sz w:val="24"/>
                <w:lang w:eastAsia="ru-RU"/>
              </w:rPr>
              <w:t>.</w:t>
            </w:r>
          </w:p>
        </w:tc>
        <w:tc>
          <w:tcPr>
            <w:tcW w:w="1846" w:type="dxa"/>
            <w:vMerge/>
            <w:shd w:val="clear" w:color="auto" w:fill="auto"/>
            <w:noWrap/>
            <w:hideMark/>
          </w:tcPr>
          <w:p w:rsidR="006523A1" w:rsidRPr="003E4A72" w:rsidRDefault="006523A1" w:rsidP="00D461F8">
            <w:pPr>
              <w:pStyle w:val="aff2"/>
              <w:rPr>
                <w:color w:val="auto"/>
                <w:sz w:val="24"/>
                <w:lang w:eastAsia="ru-RU"/>
              </w:rPr>
            </w:pPr>
          </w:p>
        </w:tc>
      </w:tr>
      <w:tr w:rsidR="00D461F8" w:rsidRPr="003E4A72" w:rsidTr="00423DC2">
        <w:trPr>
          <w:trHeight w:val="993"/>
        </w:trPr>
        <w:tc>
          <w:tcPr>
            <w:tcW w:w="3528" w:type="dxa"/>
            <w:shd w:val="clear" w:color="auto" w:fill="auto"/>
            <w:noWrap/>
          </w:tcPr>
          <w:p w:rsidR="00D461F8" w:rsidRPr="003E4A72"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t>Сооружения подготовки питьевой воды с. Цингалы и сооружения бытовых стоков школы в с. Цингалы Ханты-</w:t>
            </w:r>
          </w:p>
        </w:tc>
        <w:tc>
          <w:tcPr>
            <w:tcW w:w="1104" w:type="dxa"/>
            <w:shd w:val="clear" w:color="auto" w:fill="auto"/>
            <w:noWrap/>
          </w:tcPr>
          <w:p w:rsidR="00D461F8" w:rsidRPr="003E4A72" w:rsidRDefault="00D461F8" w:rsidP="007E5670">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78" w:type="dxa"/>
            <w:shd w:val="clear" w:color="auto" w:fill="auto"/>
            <w:noWrap/>
          </w:tcPr>
          <w:p w:rsidR="00D461F8" w:rsidRPr="003E4A72" w:rsidRDefault="00D461F8"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tcPr>
          <w:p w:rsidR="00D461F8" w:rsidRPr="003E4A72" w:rsidRDefault="00D461F8" w:rsidP="007E5670">
            <w:pPr>
              <w:pStyle w:val="aff2"/>
              <w:rPr>
                <w:color w:val="auto"/>
                <w:sz w:val="24"/>
                <w:lang w:eastAsia="ru-RU"/>
              </w:rPr>
            </w:pPr>
            <w:r>
              <w:rPr>
                <w:color w:val="auto"/>
                <w:sz w:val="24"/>
                <w:lang w:eastAsia="ru-RU"/>
              </w:rPr>
              <w:t>н</w:t>
            </w:r>
            <w:r w:rsidRPr="003E4A72">
              <w:rPr>
                <w:color w:val="auto"/>
                <w:sz w:val="24"/>
                <w:lang w:eastAsia="ru-RU"/>
              </w:rPr>
              <w:t>е менее  20 м</w:t>
            </w:r>
            <w:r w:rsidRPr="003E4A72">
              <w:rPr>
                <w:color w:val="auto"/>
                <w:sz w:val="24"/>
                <w:vertAlign w:val="superscript"/>
                <w:lang w:eastAsia="ru-RU"/>
              </w:rPr>
              <w:t>3</w:t>
            </w:r>
            <w:r w:rsidRPr="003E4A72">
              <w:rPr>
                <w:color w:val="auto"/>
                <w:sz w:val="24"/>
                <w:lang w:eastAsia="ru-RU"/>
              </w:rPr>
              <w:t>/</w:t>
            </w:r>
            <w:r w:rsidR="007E5670">
              <w:rPr>
                <w:color w:val="auto"/>
                <w:sz w:val="24"/>
                <w:lang w:eastAsia="ru-RU"/>
              </w:rPr>
              <w:t>сут.</w:t>
            </w:r>
          </w:p>
        </w:tc>
        <w:tc>
          <w:tcPr>
            <w:tcW w:w="1846" w:type="dxa"/>
            <w:shd w:val="clear" w:color="auto" w:fill="auto"/>
            <w:noWrap/>
          </w:tcPr>
          <w:p w:rsidR="00D461F8" w:rsidRDefault="00D461F8" w:rsidP="00423DC2">
            <w:pPr>
              <w:pStyle w:val="aff2"/>
              <w:rPr>
                <w:color w:val="auto"/>
                <w:sz w:val="24"/>
                <w:lang w:eastAsia="ru-RU"/>
              </w:rPr>
            </w:pPr>
            <w:r>
              <w:rPr>
                <w:color w:val="auto"/>
                <w:sz w:val="24"/>
                <w:lang w:eastAsia="ru-RU"/>
              </w:rPr>
              <w:t>н</w:t>
            </w:r>
            <w:r w:rsidRPr="003E4A72">
              <w:rPr>
                <w:color w:val="auto"/>
                <w:sz w:val="24"/>
                <w:lang w:eastAsia="ru-RU"/>
              </w:rPr>
              <w:t xml:space="preserve">е более </w:t>
            </w:r>
          </w:p>
          <w:p w:rsidR="00D461F8" w:rsidRPr="003E4A72" w:rsidRDefault="00D461F8"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D461F8" w:rsidRPr="003E4A72" w:rsidTr="00423DC2">
        <w:trPr>
          <w:trHeight w:val="2969"/>
        </w:trPr>
        <w:tc>
          <w:tcPr>
            <w:tcW w:w="3528" w:type="dxa"/>
            <w:shd w:val="clear" w:color="auto" w:fill="auto"/>
            <w:noWrap/>
            <w:hideMark/>
          </w:tcPr>
          <w:p w:rsidR="00D461F8"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t>Мансийского района, общая площадь 66,7 кв.</w:t>
            </w:r>
            <w:r>
              <w:rPr>
                <w:rFonts w:ascii="Times New Roman" w:hAnsi="Times New Roman"/>
                <w:bCs/>
                <w:sz w:val="24"/>
                <w:szCs w:val="24"/>
              </w:rPr>
              <w:t xml:space="preserve"> </w:t>
            </w:r>
            <w:r w:rsidRPr="003E4A72">
              <w:rPr>
                <w:rFonts w:ascii="Times New Roman" w:hAnsi="Times New Roman"/>
                <w:bCs/>
                <w:sz w:val="24"/>
                <w:szCs w:val="24"/>
              </w:rPr>
              <w:t>м</w:t>
            </w:r>
            <w:r>
              <w:rPr>
                <w:rFonts w:ascii="Times New Roman" w:hAnsi="Times New Roman"/>
                <w:bCs/>
                <w:sz w:val="24"/>
                <w:szCs w:val="24"/>
              </w:rPr>
              <w:t xml:space="preserve"> </w:t>
            </w:r>
            <w:r w:rsidRPr="003E4A72">
              <w:rPr>
                <w:rFonts w:ascii="Times New Roman" w:hAnsi="Times New Roman"/>
                <w:bCs/>
                <w:sz w:val="24"/>
                <w:szCs w:val="24"/>
              </w:rPr>
              <w:t xml:space="preserve">(Комплекс Сооружения подготовки питьевой воды с. Цингалы и сооружения бытовых стоков </w:t>
            </w:r>
          </w:p>
          <w:p w:rsidR="00D461F8"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в с. Цингалы Ханты-Мансийского района, </w:t>
            </w:r>
            <w:r w:rsidRPr="003E4A72">
              <w:rPr>
                <w:rFonts w:ascii="Times New Roman" w:hAnsi="Times New Roman"/>
                <w:sz w:val="24"/>
                <w:szCs w:val="24"/>
              </w:rPr>
              <w:t>назначение</w:t>
            </w:r>
            <w:r>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w:t>
            </w:r>
            <w:r w:rsidRPr="003E4A72">
              <w:rPr>
                <w:rFonts w:ascii="Times New Roman" w:hAnsi="Times New Roman"/>
                <w:bCs/>
                <w:sz w:val="24"/>
                <w:szCs w:val="24"/>
              </w:rPr>
              <w:t xml:space="preserve"> Ханты-Мансийский район, сельское поселение Цингалы,</w:t>
            </w:r>
          </w:p>
          <w:p w:rsidR="00D461F8" w:rsidRDefault="00D461F8" w:rsidP="00D461F8">
            <w:pPr>
              <w:spacing w:after="0" w:line="240" w:lineRule="auto"/>
              <w:rPr>
                <w:rFonts w:ascii="Times New Roman" w:hAnsi="Times New Roman"/>
                <w:sz w:val="24"/>
                <w:szCs w:val="24"/>
              </w:rPr>
            </w:pPr>
            <w:r w:rsidRPr="003E4A72">
              <w:rPr>
                <w:rFonts w:ascii="Times New Roman" w:hAnsi="Times New Roman"/>
                <w:bCs/>
                <w:sz w:val="24"/>
                <w:szCs w:val="24"/>
              </w:rPr>
              <w:t xml:space="preserve">с. Цингалы, </w:t>
            </w:r>
            <w:r w:rsidRPr="003E4A72">
              <w:rPr>
                <w:rFonts w:ascii="Times New Roman" w:hAnsi="Times New Roman"/>
                <w:sz w:val="24"/>
                <w:szCs w:val="24"/>
              </w:rPr>
              <w:t xml:space="preserve">свидетельство о государственной регистрации права  72НЛ 399225  </w:t>
            </w:r>
          </w:p>
          <w:p w:rsidR="00D461F8" w:rsidRPr="003E4A72" w:rsidRDefault="00D461F8" w:rsidP="00D461F8">
            <w:pPr>
              <w:spacing w:after="0" w:line="240" w:lineRule="auto"/>
              <w:rPr>
                <w:rFonts w:ascii="Times New Roman" w:hAnsi="Times New Roman"/>
                <w:bCs/>
                <w:sz w:val="24"/>
                <w:szCs w:val="24"/>
                <w:highlight w:val="lightGray"/>
              </w:rPr>
            </w:pPr>
            <w:r w:rsidRPr="003E4A72">
              <w:rPr>
                <w:rFonts w:ascii="Times New Roman" w:hAnsi="Times New Roman"/>
                <w:sz w:val="24"/>
                <w:szCs w:val="24"/>
              </w:rPr>
              <w:t>от 22 октября 2009 года</w:t>
            </w:r>
          </w:p>
        </w:tc>
        <w:tc>
          <w:tcPr>
            <w:tcW w:w="1104" w:type="dxa"/>
            <w:shd w:val="clear" w:color="auto" w:fill="auto"/>
            <w:noWrap/>
          </w:tcPr>
          <w:p w:rsidR="00D461F8" w:rsidRPr="003E4A72" w:rsidRDefault="00D461F8" w:rsidP="00D461F8">
            <w:pPr>
              <w:pStyle w:val="aff2"/>
              <w:rPr>
                <w:color w:val="auto"/>
                <w:sz w:val="24"/>
                <w:lang w:eastAsia="ru-RU"/>
              </w:rPr>
            </w:pPr>
          </w:p>
        </w:tc>
        <w:tc>
          <w:tcPr>
            <w:tcW w:w="1878" w:type="dxa"/>
            <w:shd w:val="clear" w:color="auto" w:fill="auto"/>
            <w:noWrap/>
          </w:tcPr>
          <w:p w:rsidR="00D461F8" w:rsidRPr="003E4A72" w:rsidRDefault="00D461F8" w:rsidP="00D461F8">
            <w:pPr>
              <w:pStyle w:val="aff2"/>
              <w:rPr>
                <w:color w:val="auto"/>
                <w:sz w:val="24"/>
                <w:lang w:eastAsia="ru-RU"/>
              </w:rPr>
            </w:pPr>
          </w:p>
        </w:tc>
        <w:tc>
          <w:tcPr>
            <w:tcW w:w="1134" w:type="dxa"/>
            <w:shd w:val="clear" w:color="auto" w:fill="auto"/>
            <w:noWrap/>
          </w:tcPr>
          <w:p w:rsidR="00D461F8" w:rsidRPr="003E4A72" w:rsidRDefault="00D461F8" w:rsidP="00D461F8">
            <w:pPr>
              <w:pStyle w:val="aff2"/>
              <w:rPr>
                <w:color w:val="auto"/>
                <w:sz w:val="24"/>
                <w:lang w:eastAsia="ru-RU"/>
              </w:rPr>
            </w:pPr>
          </w:p>
        </w:tc>
        <w:tc>
          <w:tcPr>
            <w:tcW w:w="1846" w:type="dxa"/>
            <w:shd w:val="clear" w:color="auto" w:fill="auto"/>
            <w:noWrap/>
          </w:tcPr>
          <w:p w:rsidR="00D461F8" w:rsidRPr="003E4A72" w:rsidRDefault="00D461F8" w:rsidP="00D461F8">
            <w:pPr>
              <w:pStyle w:val="aff2"/>
              <w:rPr>
                <w:color w:val="auto"/>
                <w:sz w:val="24"/>
                <w:lang w:eastAsia="ru-RU"/>
              </w:rPr>
            </w:pPr>
          </w:p>
        </w:tc>
      </w:tr>
    </w:tbl>
    <w:p w:rsidR="006523A1" w:rsidRPr="003E4A72" w:rsidRDefault="006523A1" w:rsidP="006523A1">
      <w:pPr>
        <w:spacing w:after="0" w:line="240" w:lineRule="auto"/>
        <w:ind w:firstLine="709"/>
        <w:jc w:val="both"/>
        <w:rPr>
          <w:rFonts w:ascii="Times New Roman" w:hAnsi="Times New Roman"/>
          <w:sz w:val="24"/>
          <w:szCs w:val="24"/>
        </w:rPr>
      </w:pPr>
    </w:p>
    <w:p w:rsidR="006523A1" w:rsidRPr="003E4A72" w:rsidRDefault="006523A1" w:rsidP="006523A1">
      <w:pPr>
        <w:spacing w:after="0"/>
        <w:ind w:firstLine="708"/>
        <w:jc w:val="both"/>
        <w:rPr>
          <w:rFonts w:ascii="Times New Roman" w:hAnsi="Times New Roman"/>
          <w:sz w:val="24"/>
          <w:szCs w:val="24"/>
        </w:rPr>
      </w:pPr>
      <w:r w:rsidRPr="003E4A72">
        <w:rPr>
          <w:rFonts w:ascii="Times New Roman" w:hAnsi="Times New Roman"/>
          <w:sz w:val="24"/>
          <w:szCs w:val="24"/>
        </w:rPr>
        <w:t>Концессионер выполняет Реконструкцию объектов концессионного соглашения.</w:t>
      </w:r>
    </w:p>
    <w:p w:rsidR="006523A1" w:rsidRPr="003E4A72" w:rsidRDefault="006523A1" w:rsidP="006523A1">
      <w:pPr>
        <w:spacing w:after="0"/>
        <w:ind w:firstLine="708"/>
        <w:jc w:val="both"/>
        <w:rPr>
          <w:rFonts w:ascii="Times New Roman" w:hAnsi="Times New Roman"/>
          <w:sz w:val="24"/>
          <w:szCs w:val="24"/>
        </w:rPr>
      </w:pPr>
      <w:r w:rsidRPr="003E4A72">
        <w:rPr>
          <w:rFonts w:ascii="Times New Roman" w:hAnsi="Times New Roman"/>
          <w:sz w:val="24"/>
          <w:szCs w:val="24"/>
        </w:rPr>
        <w:t>Результат реконструкции</w:t>
      </w:r>
      <w:r w:rsidR="00D461F8">
        <w:rPr>
          <w:rFonts w:ascii="Times New Roman" w:hAnsi="Times New Roman"/>
          <w:sz w:val="24"/>
          <w:szCs w:val="24"/>
        </w:rPr>
        <w:t>:</w:t>
      </w:r>
      <w:r w:rsidRPr="003E4A72">
        <w:rPr>
          <w:rFonts w:ascii="Times New Roman" w:hAnsi="Times New Roman"/>
          <w:sz w:val="24"/>
          <w:szCs w:val="24"/>
        </w:rPr>
        <w:t xml:space="preserve"> комплексная замена оборудования  КОС по истечению срока эксплуатации, насосов, запорной арматуры, гидроаккумуляторов и комплекса АСУ, замена сетей канализации. Указанные мероприятия проводятся с применением современных энергоэффективных технологий.</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w:t>
      </w:r>
      <w:r w:rsidR="00D461F8">
        <w:rPr>
          <w:rFonts w:ascii="Times New Roman" w:hAnsi="Times New Roman"/>
          <w:sz w:val="24"/>
          <w:szCs w:val="24"/>
        </w:rPr>
        <w:t>ии в отношении канализационно-</w:t>
      </w:r>
      <w:r w:rsidRPr="003E4A72">
        <w:rPr>
          <w:rFonts w:ascii="Times New Roman" w:hAnsi="Times New Roman"/>
          <w:sz w:val="24"/>
          <w:szCs w:val="24"/>
        </w:rPr>
        <w:t>очистных сооружений и сетей канализации, согласовывает разработанную Проектную документацию с Концедентом.</w:t>
      </w:r>
    </w:p>
    <w:p w:rsidR="006523A1" w:rsidRPr="003E4A72" w:rsidRDefault="006523A1" w:rsidP="006523A1">
      <w:pPr>
        <w:pStyle w:val="afa"/>
        <w:widowControl w:val="0"/>
        <w:autoSpaceDE w:val="0"/>
        <w:autoSpaceDN w:val="0"/>
        <w:adjustRightInd w:val="0"/>
        <w:spacing w:after="0" w:line="240" w:lineRule="auto"/>
        <w:ind w:left="0" w:firstLine="720"/>
        <w:jc w:val="both"/>
        <w:rPr>
          <w:sz w:val="24"/>
          <w:szCs w:val="24"/>
        </w:rPr>
      </w:pPr>
      <w:r w:rsidRPr="003E4A72">
        <w:rPr>
          <w:sz w:val="24"/>
          <w:szCs w:val="24"/>
        </w:rPr>
        <w:t>Проектом необходимо предусмотреть</w:t>
      </w:r>
      <w:r w:rsidRPr="003E4A72">
        <w:rPr>
          <w:sz w:val="24"/>
          <w:szCs w:val="24"/>
          <w:lang w:eastAsia="ru-RU"/>
        </w:rPr>
        <w:t xml:space="preserve"> исполнение КОС в виде блочно-модульной установки (БМУ). Исполнение сетей канализации с применением современных технологий со сроком эксплуатации не менее 25 лет. БМУ состоит из одного или нескольких транспортабельных блок-модулей полной заводской готовности.</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Комплекс БМУ должен включать в себя: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насосное оборудование;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компрессоры ведущие;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трубопроводы технологические;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блок-бокс с освещением, отоплением и пожарно-охранная сигнализация;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аэротенков;</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щиты контрольно измерительных приборов и автоматики и управления;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отстойников первой и второй ступени;</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накопительные ёмкости первой и второй ступени</w:t>
      </w:r>
      <w:r w:rsidR="00D461F8">
        <w:rPr>
          <w:rFonts w:ascii="Times New Roman" w:hAnsi="Times New Roman"/>
          <w:sz w:val="24"/>
          <w:szCs w:val="24"/>
        </w:rPr>
        <w:t>.</w:t>
      </w:r>
    </w:p>
    <w:p w:rsidR="006523A1" w:rsidRPr="003E4A72" w:rsidRDefault="006523A1" w:rsidP="006523A1">
      <w:pPr>
        <w:shd w:val="clear" w:color="auto" w:fill="FFFFFF"/>
        <w:spacing w:after="0" w:line="315" w:lineRule="atLeast"/>
        <w:ind w:firstLine="709"/>
        <w:jc w:val="both"/>
        <w:rPr>
          <w:rFonts w:ascii="Times New Roman" w:hAnsi="Times New Roman"/>
          <w:spacing w:val="6"/>
          <w:sz w:val="24"/>
          <w:szCs w:val="24"/>
        </w:rPr>
      </w:pPr>
      <w:r w:rsidRPr="003E4A72">
        <w:rPr>
          <w:rFonts w:ascii="Times New Roman" w:hAnsi="Times New Roman"/>
          <w:spacing w:val="6"/>
          <w:sz w:val="24"/>
          <w:szCs w:val="24"/>
        </w:rPr>
        <w:t>Технологической схемой очистки поверхностных сточных вод предусмотреть следующие основные этапы и сооружения:</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разделение потока поверхностных сточных вод в распределительном колодце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накопление нормативного потока сточной воды в аккумулирующем резервуаре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предварительное отстаивание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глубокая очистка на установке WATEQ R, включающ</w:t>
      </w:r>
      <w:r w:rsidR="00D461F8">
        <w:rPr>
          <w:rFonts w:ascii="Times New Roman" w:hAnsi="Times New Roman"/>
          <w:spacing w:val="6"/>
          <w:sz w:val="24"/>
          <w:szCs w:val="24"/>
        </w:rPr>
        <w:t>ая двухступенчатое фильтрование;</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обеззараживание и сброс очищенной воды</w:t>
      </w:r>
      <w:r w:rsidR="00D461F8">
        <w:rPr>
          <w:rFonts w:ascii="Times New Roman" w:hAnsi="Times New Roman"/>
          <w:spacing w:val="6"/>
          <w:sz w:val="24"/>
          <w:szCs w:val="24"/>
        </w:rPr>
        <w:t>.</w:t>
      </w:r>
    </w:p>
    <w:p w:rsidR="006523A1" w:rsidRPr="003E4A72" w:rsidRDefault="006523A1" w:rsidP="006523A1">
      <w:pPr>
        <w:spacing w:after="0" w:line="240" w:lineRule="auto"/>
        <w:ind w:firstLine="708"/>
        <w:jc w:val="both"/>
        <w:rPr>
          <w:rFonts w:ascii="Times New Roman" w:hAnsi="Times New Roman"/>
          <w:sz w:val="24"/>
          <w:szCs w:val="24"/>
        </w:rPr>
      </w:pPr>
      <w:r w:rsidRPr="003E4A72">
        <w:rPr>
          <w:rFonts w:ascii="Times New Roman" w:hAnsi="Times New Roman"/>
          <w:sz w:val="24"/>
          <w:szCs w:val="24"/>
        </w:rPr>
        <w:t xml:space="preserve">Концессионер осуществляет реконструкцию КОС в д. Ярки, с. Нялинское, </w:t>
      </w:r>
      <w:r w:rsidR="00D461F8">
        <w:rPr>
          <w:rFonts w:ascii="Times New Roman" w:hAnsi="Times New Roman"/>
          <w:sz w:val="24"/>
          <w:szCs w:val="24"/>
        </w:rPr>
        <w:t xml:space="preserve">                </w:t>
      </w:r>
      <w:r w:rsidRPr="003E4A72">
        <w:rPr>
          <w:rFonts w:ascii="Times New Roman" w:hAnsi="Times New Roman"/>
          <w:sz w:val="24"/>
          <w:szCs w:val="24"/>
        </w:rPr>
        <w:t>п. Кирпичный, с. Цингалы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523A1" w:rsidRPr="003E4A72" w:rsidRDefault="006523A1" w:rsidP="006523A1">
      <w:pPr>
        <w:spacing w:after="0" w:line="240" w:lineRule="auto"/>
        <w:ind w:firstLine="708"/>
        <w:jc w:val="both"/>
        <w:rPr>
          <w:rFonts w:ascii="Times New Roman" w:hAnsi="Times New Roman"/>
          <w:sz w:val="24"/>
          <w:szCs w:val="24"/>
        </w:rPr>
      </w:pPr>
      <w:r w:rsidRPr="003E4A72">
        <w:rPr>
          <w:rFonts w:ascii="Times New Roman" w:hAnsi="Times New Roman"/>
          <w:sz w:val="24"/>
          <w:szCs w:val="24"/>
        </w:rPr>
        <w:t xml:space="preserve">Реконструкция КОС с. Цингалы, с. Нялинское должна быть проведена в летний период 2029 года, КОС д. Ярки, п. Кирпичный </w:t>
      </w:r>
      <w:r w:rsidR="00D461F8">
        <w:rPr>
          <w:rFonts w:ascii="Times New Roman" w:hAnsi="Times New Roman"/>
          <w:sz w:val="24"/>
          <w:szCs w:val="24"/>
        </w:rPr>
        <w:t xml:space="preserve">– </w:t>
      </w:r>
      <w:r w:rsidRPr="003E4A72">
        <w:rPr>
          <w:rFonts w:ascii="Times New Roman" w:hAnsi="Times New Roman"/>
          <w:sz w:val="24"/>
          <w:szCs w:val="24"/>
        </w:rPr>
        <w:t xml:space="preserve">в летний  период 2032 года,  замена сетей канализации д. Ярки </w:t>
      </w:r>
      <w:r w:rsidR="00D461F8">
        <w:rPr>
          <w:rFonts w:ascii="Times New Roman" w:hAnsi="Times New Roman"/>
          <w:sz w:val="24"/>
          <w:szCs w:val="24"/>
        </w:rPr>
        <w:t xml:space="preserve">– </w:t>
      </w:r>
      <w:r w:rsidRPr="003E4A72">
        <w:rPr>
          <w:rFonts w:ascii="Times New Roman" w:hAnsi="Times New Roman"/>
          <w:sz w:val="24"/>
          <w:szCs w:val="24"/>
        </w:rPr>
        <w:t>в летний период 2032 года.</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36D4E" w:rsidP="00BE49A9">
      <w:pPr>
        <w:rPr>
          <w:sz w:val="24"/>
          <w:szCs w:val="24"/>
        </w:rPr>
      </w:pPr>
      <w:r>
        <w:rPr>
          <w:noProof/>
          <w:sz w:val="24"/>
          <w:szCs w:val="24"/>
        </w:rPr>
        <w:pict>
          <v:rect id="Прямоугольник 2" o:spid="_x0000_s1026" style="position:absolute;margin-left:-6.05pt;margin-top:8.8pt;width:180pt;height:7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" strokecolor="white [3212]"/>
        </w:pict>
      </w: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Приложение 4 </w: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sidR="00A876BA">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2E0C4E" w:rsidRDefault="00BE49A9" w:rsidP="002E0C4E">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sidR="002E0C4E">
        <w:rPr>
          <w:rFonts w:ascii="Times New Roman" w:hAnsi="Times New Roman"/>
          <w:iCs/>
          <w:sz w:val="28"/>
          <w:szCs w:val="28"/>
        </w:rPr>
        <w:t>№______ от «___»_____________</w:t>
      </w:r>
    </w:p>
    <w:p w:rsidR="00BE49A9" w:rsidRPr="00A876BA" w:rsidRDefault="00BE49A9" w:rsidP="00A876BA">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BE49A9" w:rsidRPr="00A876BA" w:rsidRDefault="00BE49A9" w:rsidP="00A876BA">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BE49A9" w:rsidRPr="00A876BA" w:rsidRDefault="00BE49A9" w:rsidP="00A876BA">
      <w:pPr>
        <w:spacing w:after="0" w:line="240" w:lineRule="auto"/>
        <w:ind w:firstLine="709"/>
        <w:jc w:val="center"/>
        <w:rPr>
          <w:rStyle w:val="23"/>
          <w:rFonts w:ascii="Times New Roman" w:eastAsiaTheme="minorHAnsi" w:hAnsi="Times New Roman"/>
          <w:b w:val="0"/>
          <w:sz w:val="26"/>
          <w:szCs w:val="26"/>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808"/>
        <w:gridCol w:w="1484"/>
        <w:gridCol w:w="2296"/>
        <w:gridCol w:w="2102"/>
      </w:tblGrid>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п/п</w:t>
            </w:r>
          </w:p>
        </w:tc>
        <w:tc>
          <w:tcPr>
            <w:tcW w:w="2808"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Наименование показателей</w:t>
            </w:r>
          </w:p>
        </w:tc>
        <w:tc>
          <w:tcPr>
            <w:tcW w:w="1484"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Единица измерения</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xml:space="preserve">Плановые минимально и максимально допустимые значения </w:t>
            </w:r>
          </w:p>
        </w:tc>
        <w:tc>
          <w:tcPr>
            <w:tcW w:w="2102" w:type="dxa"/>
          </w:tcPr>
          <w:p w:rsidR="00423DC2"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xml:space="preserve">Минимально </w:t>
            </w:r>
          </w:p>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и максимально допустимые значения Концессионера согласно Соглашению</w:t>
            </w:r>
          </w:p>
        </w:tc>
      </w:tr>
      <w:tr w:rsidR="00423DC2" w:rsidRPr="00BB6E5E" w:rsidTr="00423DC2">
        <w:trPr>
          <w:trHeight w:val="70"/>
        </w:trPr>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1</w:t>
            </w:r>
          </w:p>
        </w:tc>
        <w:tc>
          <w:tcPr>
            <w:tcW w:w="2808"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2</w:t>
            </w:r>
          </w:p>
        </w:tc>
        <w:tc>
          <w:tcPr>
            <w:tcW w:w="1484"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3</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4</w:t>
            </w:r>
          </w:p>
        </w:tc>
        <w:tc>
          <w:tcPr>
            <w:tcW w:w="2102"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5</w:t>
            </w:r>
          </w:p>
        </w:tc>
      </w:tr>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1</w:t>
            </w:r>
            <w:r>
              <w:rPr>
                <w:rFonts w:ascii="Times New Roman" w:hAnsi="Times New Roman"/>
                <w:sz w:val="24"/>
                <w:szCs w:val="24"/>
              </w:rPr>
              <w:t>.</w:t>
            </w:r>
          </w:p>
        </w:tc>
        <w:tc>
          <w:tcPr>
            <w:tcW w:w="2808" w:type="dxa"/>
          </w:tcPr>
          <w:p w:rsidR="00423DC2" w:rsidRPr="00BB6E5E" w:rsidRDefault="00423DC2" w:rsidP="00423DC2">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vertAlign w:val="superscript"/>
              </w:rPr>
            </w:pPr>
            <w:r w:rsidRPr="00BB6E5E">
              <w:rPr>
                <w:rFonts w:ascii="Times New Roman" w:hAnsi="Times New Roman"/>
                <w:sz w:val="24"/>
                <w:szCs w:val="24"/>
              </w:rPr>
              <w:t>кВт/м</w:t>
            </w:r>
            <w:r w:rsidRPr="00BB6E5E">
              <w:rPr>
                <w:rFonts w:ascii="Times New Roman" w:hAnsi="Times New Roman"/>
                <w:sz w:val="24"/>
                <w:szCs w:val="24"/>
                <w:vertAlign w:val="superscript"/>
              </w:rPr>
              <w:t>3</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не более 0,54</w:t>
            </w:r>
          </w:p>
        </w:tc>
        <w:tc>
          <w:tcPr>
            <w:tcW w:w="2102" w:type="dxa"/>
            <w:vMerge w:val="restart"/>
          </w:tcPr>
          <w:p w:rsidR="00423DC2" w:rsidRPr="00E86EE6" w:rsidRDefault="00423DC2" w:rsidP="00423DC2">
            <w:pPr>
              <w:spacing w:after="0" w:line="240" w:lineRule="auto"/>
              <w:jc w:val="center"/>
              <w:rPr>
                <w:rFonts w:ascii="Times New Roman" w:hAnsi="Times New Roman"/>
                <w:sz w:val="24"/>
                <w:szCs w:val="24"/>
              </w:rPr>
            </w:pPr>
            <w:r w:rsidRPr="00E86EE6">
              <w:rPr>
                <w:rFonts w:ascii="Times New Roman" w:hAnsi="Times New Roman"/>
                <w:sz w:val="24"/>
                <w:szCs w:val="24"/>
              </w:rPr>
              <w:t>в соглашении устанавливаются согласно конкурсному предложению участника-победителя</w:t>
            </w:r>
          </w:p>
        </w:tc>
      </w:tr>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2</w:t>
            </w:r>
            <w:r>
              <w:rPr>
                <w:rFonts w:ascii="Times New Roman" w:hAnsi="Times New Roman"/>
                <w:sz w:val="24"/>
                <w:szCs w:val="24"/>
              </w:rPr>
              <w:t>.</w:t>
            </w:r>
          </w:p>
        </w:tc>
        <w:tc>
          <w:tcPr>
            <w:tcW w:w="2808" w:type="dxa"/>
          </w:tcPr>
          <w:p w:rsidR="00423DC2" w:rsidRPr="00BB6E5E" w:rsidRDefault="00423DC2" w:rsidP="00423DC2">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руб.</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не более 386,14</w:t>
            </w:r>
          </w:p>
        </w:tc>
        <w:tc>
          <w:tcPr>
            <w:tcW w:w="2102" w:type="dxa"/>
            <w:vMerge/>
          </w:tcPr>
          <w:p w:rsidR="00423DC2" w:rsidRPr="00BB6E5E" w:rsidRDefault="00423DC2" w:rsidP="00423DC2">
            <w:pPr>
              <w:spacing w:after="0" w:line="240" w:lineRule="auto"/>
              <w:jc w:val="center"/>
              <w:rPr>
                <w:rFonts w:ascii="Times New Roman" w:hAnsi="Times New Roman"/>
                <w:sz w:val="24"/>
                <w:szCs w:val="24"/>
              </w:rPr>
            </w:pPr>
          </w:p>
        </w:tc>
      </w:tr>
      <w:tr w:rsidR="00423DC2" w:rsidRPr="00BB6E5E" w:rsidTr="00423DC2">
        <w:trPr>
          <w:trHeight w:val="2030"/>
        </w:trPr>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3</w:t>
            </w:r>
            <w:r>
              <w:rPr>
                <w:rFonts w:ascii="Times New Roman" w:hAnsi="Times New Roman"/>
                <w:sz w:val="24"/>
                <w:szCs w:val="24"/>
              </w:rPr>
              <w:t>.</w:t>
            </w:r>
          </w:p>
        </w:tc>
        <w:tc>
          <w:tcPr>
            <w:tcW w:w="2808" w:type="dxa"/>
          </w:tcPr>
          <w:p w:rsidR="00423DC2" w:rsidRPr="00BB6E5E" w:rsidRDefault="00423DC2" w:rsidP="00ED2464">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Прекращени</w:t>
            </w:r>
            <w:r w:rsidR="00ED2464">
              <w:rPr>
                <w:rFonts w:ascii="Times New Roman" w:hAnsi="Times New Roman"/>
                <w:sz w:val="24"/>
                <w:szCs w:val="24"/>
              </w:rPr>
              <w:t>е</w:t>
            </w:r>
            <w:r w:rsidRPr="00BB6E5E">
              <w:rPr>
                <w:rFonts w:ascii="Times New Roman" w:hAnsi="Times New Roman"/>
                <w:sz w:val="24"/>
                <w:szCs w:val="24"/>
              </w:rPr>
              <w:t xml:space="preserve"> предоставлени</w:t>
            </w:r>
            <w:r w:rsidR="00ED2464">
              <w:rPr>
                <w:rFonts w:ascii="Times New Roman" w:hAnsi="Times New Roman"/>
                <w:sz w:val="24"/>
                <w:szCs w:val="24"/>
              </w:rPr>
              <w:t>я</w:t>
            </w:r>
            <w:r w:rsidRPr="00BB6E5E">
              <w:rPr>
                <w:rFonts w:ascii="Times New Roman" w:hAnsi="Times New Roman"/>
                <w:sz w:val="24"/>
                <w:szCs w:val="24"/>
              </w:rPr>
              <w:t xml:space="preserve"> услуг по техническим причинам </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ед.</w:t>
            </w:r>
          </w:p>
        </w:tc>
        <w:tc>
          <w:tcPr>
            <w:tcW w:w="2296" w:type="dxa"/>
          </w:tcPr>
          <w:p w:rsidR="00423DC2" w:rsidRPr="00BB6E5E"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допустимая продолжительность перерыва водоотведения:</w:t>
            </w:r>
          </w:p>
          <w:p w:rsidR="00423DC2"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не более 8 часов (суммарно) </w:t>
            </w:r>
          </w:p>
          <w:p w:rsidR="00423DC2"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в течение </w:t>
            </w:r>
          </w:p>
          <w:p w:rsidR="00423DC2" w:rsidRDefault="00423DC2" w:rsidP="00423DC2">
            <w:pPr>
              <w:pStyle w:val="ConsPlusNormal"/>
              <w:ind w:firstLine="28"/>
              <w:rPr>
                <w:rFonts w:ascii="Times New Roman" w:hAnsi="Times New Roman"/>
                <w:sz w:val="24"/>
                <w:szCs w:val="24"/>
              </w:rPr>
            </w:pPr>
            <w:r w:rsidRPr="00BB6E5E">
              <w:rPr>
                <w:rFonts w:ascii="Times New Roman" w:hAnsi="Times New Roman" w:cs="Times New Roman"/>
                <w:sz w:val="24"/>
                <w:szCs w:val="24"/>
              </w:rPr>
              <w:t>1 месяца,</w:t>
            </w:r>
            <w:r>
              <w:rPr>
                <w:rFonts w:ascii="Times New Roman" w:hAnsi="Times New Roman" w:cs="Times New Roman"/>
                <w:sz w:val="24"/>
                <w:szCs w:val="24"/>
              </w:rPr>
              <w:t xml:space="preserve"> </w:t>
            </w:r>
            <w:r w:rsidRPr="00BB6E5E">
              <w:rPr>
                <w:rFonts w:ascii="Times New Roman" w:hAnsi="Times New Roman" w:cs="Times New Roman"/>
                <w:sz w:val="24"/>
                <w:szCs w:val="24"/>
              </w:rPr>
              <w:t>4</w:t>
            </w:r>
            <w:r>
              <w:rPr>
                <w:rFonts w:ascii="Times New Roman" w:hAnsi="Times New Roman"/>
                <w:sz w:val="24"/>
                <w:szCs w:val="24"/>
              </w:rPr>
              <w:t xml:space="preserve"> </w:t>
            </w:r>
            <w:r w:rsidRPr="00BB6E5E">
              <w:rPr>
                <w:rFonts w:ascii="Times New Roman" w:hAnsi="Times New Roman" w:cs="Times New Roman"/>
                <w:sz w:val="24"/>
                <w:szCs w:val="24"/>
              </w:rPr>
              <w:t>часа единовременно</w:t>
            </w:r>
          </w:p>
          <w:p w:rsidR="00423DC2" w:rsidRPr="00BB6E5E" w:rsidRDefault="00423DC2" w:rsidP="00423DC2">
            <w:pPr>
              <w:spacing w:after="0" w:line="240" w:lineRule="auto"/>
              <w:ind w:firstLine="28"/>
              <w:rPr>
                <w:rFonts w:ascii="Times New Roman" w:hAnsi="Times New Roman"/>
                <w:sz w:val="24"/>
                <w:szCs w:val="24"/>
              </w:rPr>
            </w:pPr>
            <w:r w:rsidRPr="00BB6E5E">
              <w:rPr>
                <w:rFonts w:ascii="Times New Roman" w:hAnsi="Times New Roman"/>
                <w:sz w:val="24"/>
                <w:szCs w:val="24"/>
              </w:rPr>
              <w:t>(в том числе при аварии)</w:t>
            </w:r>
          </w:p>
        </w:tc>
        <w:tc>
          <w:tcPr>
            <w:tcW w:w="2102" w:type="dxa"/>
            <w:vMerge/>
          </w:tcPr>
          <w:p w:rsidR="00423DC2" w:rsidRPr="00BB6E5E" w:rsidRDefault="00423DC2" w:rsidP="00423DC2">
            <w:pPr>
              <w:spacing w:after="0" w:line="240" w:lineRule="auto"/>
              <w:jc w:val="center"/>
              <w:rPr>
                <w:rFonts w:ascii="Times New Roman" w:hAnsi="Times New Roman"/>
                <w:sz w:val="24"/>
                <w:szCs w:val="24"/>
              </w:rPr>
            </w:pPr>
          </w:p>
        </w:tc>
      </w:tr>
    </w:tbl>
    <w:p w:rsidR="003A6B47" w:rsidRPr="003A6B47" w:rsidRDefault="003A6B47" w:rsidP="003A6B47">
      <w:pPr>
        <w:spacing w:after="0" w:line="240" w:lineRule="auto"/>
        <w:ind w:firstLine="709"/>
        <w:jc w:val="both"/>
        <w:rPr>
          <w:rFonts w:ascii="Times New Roman" w:hAnsi="Times New Roman"/>
          <w:sz w:val="24"/>
          <w:szCs w:val="24"/>
        </w:rPr>
      </w:pPr>
      <w:r w:rsidRPr="003A6B47">
        <w:rPr>
          <w:rFonts w:ascii="Times New Roman" w:hAnsi="Times New Roman"/>
          <w:sz w:val="24"/>
          <w:szCs w:val="24"/>
        </w:rPr>
        <w:t xml:space="preserve">Плановые значения показателей деятельности концессионера устанавливаются </w:t>
      </w:r>
      <w:r w:rsidR="00423DC2">
        <w:rPr>
          <w:rFonts w:ascii="Times New Roman" w:hAnsi="Times New Roman"/>
          <w:sz w:val="24"/>
          <w:szCs w:val="24"/>
        </w:rPr>
        <w:t xml:space="preserve">     </w:t>
      </w:r>
      <w:r w:rsidRPr="003A6B47">
        <w:rPr>
          <w:rFonts w:ascii="Times New Roman" w:hAnsi="Times New Roman"/>
          <w:sz w:val="24"/>
          <w:szCs w:val="24"/>
        </w:rPr>
        <w:t>в целях:</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1) повышения качества и надежности обеспечения потребителей населенных пунктов Ханты-Мансийского района коммунальными услугами по водоотведению;</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2) уменьшения затрат, связанных с водоотведением ;</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3) повышения эффективности водоотведения;</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4) уменьшения себестоимости, услуг водоотведения потребителям.</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достижение показателей эффективности услуг водоотведения;</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сбалансированное перспективное строительство системы водоотведения населенных пунктов Ханты-Мансийского района в соответствии с потребностями в строительстве объектов капитального строительства;</w:t>
      </w:r>
    </w:p>
    <w:p w:rsidR="003A6B47" w:rsidRPr="003A6B47" w:rsidRDefault="00423DC2" w:rsidP="003A6B47">
      <w:pPr>
        <w:spacing w:after="0" w:line="240" w:lineRule="auto"/>
        <w:rPr>
          <w:rFonts w:ascii="Times New Roman" w:eastAsia="MS Mincho" w:hAnsi="Times New Roman"/>
          <w:sz w:val="24"/>
          <w:szCs w:val="24"/>
          <w:lang w:eastAsia="ja-JP"/>
        </w:rPr>
      </w:pPr>
      <w:r>
        <w:rPr>
          <w:rFonts w:ascii="Times New Roman" w:hAnsi="Times New Roman"/>
          <w:sz w:val="24"/>
          <w:szCs w:val="24"/>
        </w:rPr>
        <w:tab/>
      </w:r>
      <w:r w:rsidR="003A6B47" w:rsidRPr="003A6B47">
        <w:rPr>
          <w:rFonts w:ascii="Times New Roman" w:hAnsi="Times New Roman"/>
          <w:sz w:val="24"/>
          <w:szCs w:val="24"/>
        </w:rPr>
        <w:t>снижение негативного воздействия на окружающую среду и здоровье населения.</w:t>
      </w:r>
    </w:p>
    <w:p w:rsidR="00A30D56" w:rsidRDefault="00A30D56" w:rsidP="00A30D56">
      <w:pPr>
        <w:spacing w:after="0" w:line="240" w:lineRule="auto"/>
        <w:ind w:firstLine="426"/>
        <w:jc w:val="both"/>
        <w:rPr>
          <w:rFonts w:ascii="Times New Roman" w:eastAsia="MS Mincho" w:hAnsi="Times New Roman"/>
          <w:sz w:val="24"/>
          <w:szCs w:val="24"/>
          <w:lang w:eastAsia="ja-JP"/>
        </w:rPr>
      </w:pPr>
      <w:r w:rsidRPr="00AF651E">
        <w:rPr>
          <w:rFonts w:ascii="Times New Roman" w:eastAsia="MS Mincho" w:hAnsi="Times New Roman"/>
          <w:sz w:val="24"/>
          <w:szCs w:val="24"/>
          <w:lang w:eastAsia="ja-JP"/>
        </w:rPr>
        <w:t>Срок достижения концессионером плановы</w:t>
      </w:r>
      <w:r>
        <w:rPr>
          <w:rFonts w:ascii="Times New Roman" w:eastAsia="MS Mincho" w:hAnsi="Times New Roman"/>
          <w:sz w:val="24"/>
          <w:szCs w:val="24"/>
          <w:lang w:eastAsia="ja-JP"/>
        </w:rPr>
        <w:t xml:space="preserve">х значений показателей – </w:t>
      </w:r>
      <w:r w:rsidRPr="00AF651E">
        <w:rPr>
          <w:rFonts w:ascii="Times New Roman" w:eastAsia="MS Mincho" w:hAnsi="Times New Roman"/>
          <w:sz w:val="24"/>
          <w:szCs w:val="24"/>
          <w:lang w:eastAsia="ja-JP"/>
        </w:rPr>
        <w:t>с момента окончания работ по реконструкции объекта.</w:t>
      </w:r>
    </w:p>
    <w:p w:rsidR="000E1444" w:rsidRDefault="000E1444" w:rsidP="00A876BA">
      <w:pPr>
        <w:spacing w:line="240" w:lineRule="auto"/>
        <w:jc w:val="center"/>
        <w:rPr>
          <w:rFonts w:ascii="Times New Roman" w:hAnsi="Times New Roman"/>
          <w:sz w:val="24"/>
          <w:szCs w:val="24"/>
        </w:rPr>
      </w:pPr>
      <w:r>
        <w:rPr>
          <w:rFonts w:ascii="Times New Roman" w:hAnsi="Times New Roman"/>
          <w:sz w:val="24"/>
          <w:szCs w:val="24"/>
        </w:rPr>
        <w:br w:type="page"/>
      </w:r>
    </w:p>
    <w:p w:rsidR="00A27E2E" w:rsidRDefault="00A27E2E" w:rsidP="00A876BA">
      <w:pPr>
        <w:spacing w:line="240" w:lineRule="auto"/>
        <w:jc w:val="right"/>
        <w:rPr>
          <w:rFonts w:ascii="Times New Roman" w:hAnsi="Times New Roman"/>
          <w:bCs/>
          <w:sz w:val="24"/>
          <w:szCs w:val="24"/>
        </w:rPr>
        <w:sectPr w:rsidR="00A27E2E" w:rsidSect="001E025C">
          <w:pgSz w:w="11906" w:h="16838"/>
          <w:pgMar w:top="1418" w:right="1276" w:bottom="1134" w:left="1559" w:header="708" w:footer="708" w:gutter="0"/>
          <w:cols w:space="708"/>
          <w:docGrid w:linePitch="360"/>
        </w:sectPr>
      </w:pP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A27E2E" w:rsidRPr="00A27E2E" w:rsidTr="00A27E2E">
        <w:trPr>
          <w:trHeight w:val="20"/>
          <w:jc w:val="center"/>
        </w:trPr>
        <w:tc>
          <w:tcPr>
            <w:tcW w:w="14678" w:type="dxa"/>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 xml:space="preserve">Приложение 5 </w:t>
            </w:r>
          </w:p>
          <w:p w:rsid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A27E2E" w:rsidRDefault="002E0C4E" w:rsidP="00AA0216">
            <w:pPr>
              <w:spacing w:after="0" w:line="240" w:lineRule="auto"/>
              <w:jc w:val="right"/>
              <w:rPr>
                <w:rFonts w:ascii="Times New Roman" w:hAnsi="Times New Roman"/>
                <w:color w:val="000000"/>
              </w:rPr>
            </w:pPr>
          </w:p>
        </w:tc>
      </w:tr>
    </w:tbl>
    <w:p w:rsidR="007740D9" w:rsidRDefault="007740D9" w:rsidP="007740D9">
      <w:pPr>
        <w:spacing w:after="0" w:line="240" w:lineRule="auto"/>
        <w:jc w:val="right"/>
        <w:rPr>
          <w:rFonts w:ascii="Times New Roman" w:hAnsi="Times New Roman"/>
          <w:color w:val="000000"/>
          <w:sz w:val="28"/>
          <w:szCs w:val="28"/>
        </w:rPr>
      </w:pPr>
    </w:p>
    <w:p w:rsidR="007740D9" w:rsidRPr="0018632B" w:rsidRDefault="007740D9" w:rsidP="007740D9">
      <w:pPr>
        <w:ind w:firstLine="708"/>
        <w:jc w:val="center"/>
        <w:rPr>
          <w:rFonts w:ascii="Times New Roman" w:hAnsi="Times New Roman"/>
          <w:b/>
          <w:sz w:val="24"/>
          <w:szCs w:val="24"/>
        </w:rPr>
      </w:pPr>
      <w:r>
        <w:rPr>
          <w:rFonts w:ascii="Times New Roman" w:hAnsi="Times New Roman"/>
          <w:b/>
          <w:sz w:val="24"/>
          <w:szCs w:val="24"/>
        </w:rPr>
        <w:t>Долгосрочные параметры регулирования деятельности концессионера.</w:t>
      </w:r>
    </w:p>
    <w:tbl>
      <w:tblPr>
        <w:tblW w:w="152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555"/>
        <w:gridCol w:w="410"/>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10"/>
      </w:tblGrid>
      <w:tr w:rsidR="007740D9" w:rsidRPr="003D10A9" w:rsidTr="000E1444">
        <w:trPr>
          <w:trHeight w:val="494"/>
        </w:trPr>
        <w:tc>
          <w:tcPr>
            <w:tcW w:w="1815" w:type="dxa"/>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Перечень сведений, подлежащих представлению организатору конкурса</w:t>
            </w:r>
          </w:p>
        </w:tc>
        <w:tc>
          <w:tcPr>
            <w:tcW w:w="555" w:type="dxa"/>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Ед. изм.</w:t>
            </w:r>
          </w:p>
        </w:tc>
        <w:tc>
          <w:tcPr>
            <w:tcW w:w="12908" w:type="dxa"/>
            <w:gridSpan w:val="32"/>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Сведения о ценах, величинах, значениях и параметрах</w:t>
            </w:r>
          </w:p>
        </w:tc>
      </w:tr>
      <w:tr w:rsidR="007740D9" w:rsidRPr="003D10A9" w:rsidTr="000E1444">
        <w:trPr>
          <w:trHeight w:val="161"/>
        </w:trPr>
        <w:tc>
          <w:tcPr>
            <w:tcW w:w="181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55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12908" w:type="dxa"/>
            <w:gridSpan w:val="32"/>
            <w:vMerge/>
            <w:vAlign w:val="center"/>
            <w:hideMark/>
          </w:tcPr>
          <w:p w:rsidR="007740D9" w:rsidRPr="003D10A9" w:rsidRDefault="007740D9" w:rsidP="00125549">
            <w:pPr>
              <w:spacing w:after="0" w:line="240" w:lineRule="auto"/>
              <w:rPr>
                <w:rFonts w:ascii="Times New Roman" w:hAnsi="Times New Roman"/>
                <w:sz w:val="14"/>
                <w:szCs w:val="14"/>
              </w:rPr>
            </w:pPr>
          </w:p>
        </w:tc>
      </w:tr>
      <w:tr w:rsidR="007740D9" w:rsidRPr="003D10A9" w:rsidTr="000E1444">
        <w:trPr>
          <w:gridAfter w:val="1"/>
          <w:wAfter w:w="10" w:type="dxa"/>
          <w:trHeight w:val="809"/>
        </w:trPr>
        <w:tc>
          <w:tcPr>
            <w:tcW w:w="181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55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2016</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2022</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2024</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2026</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2032</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2034</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2036</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2042</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2044</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2045</w:t>
            </w:r>
          </w:p>
        </w:tc>
      </w:tr>
      <w:tr w:rsidR="007740D9" w:rsidRPr="003D10A9" w:rsidTr="000E1444">
        <w:trPr>
          <w:trHeight w:val="261"/>
        </w:trPr>
        <w:tc>
          <w:tcPr>
            <w:tcW w:w="15278" w:type="dxa"/>
            <w:gridSpan w:val="34"/>
            <w:shd w:val="clear" w:color="auto" w:fill="auto"/>
            <w:hideMark/>
          </w:tcPr>
          <w:p w:rsidR="007740D9" w:rsidRPr="003D10A9" w:rsidRDefault="007740D9" w:rsidP="00125549">
            <w:pPr>
              <w:spacing w:after="0" w:line="240" w:lineRule="auto"/>
              <w:jc w:val="center"/>
              <w:rPr>
                <w:rFonts w:ascii="Times New Roman" w:hAnsi="Times New Roman"/>
                <w:b/>
                <w:bCs/>
                <w:sz w:val="14"/>
                <w:szCs w:val="14"/>
              </w:rPr>
            </w:pPr>
            <w:r w:rsidRPr="003D10A9">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7740D9" w:rsidRPr="003D10A9" w:rsidTr="000E1444">
        <w:trPr>
          <w:gridAfter w:val="1"/>
          <w:wAfter w:w="10" w:type="dxa"/>
          <w:trHeight w:val="59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Б</w:t>
            </w:r>
            <w:r w:rsidR="007740D9" w:rsidRPr="003D10A9">
              <w:rPr>
                <w:rFonts w:ascii="Times New Roman" w:hAnsi="Times New Roman"/>
                <w:sz w:val="14"/>
                <w:szCs w:val="14"/>
              </w:rPr>
              <w:t>азовый уровень операционных расходов</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тыс.руб.</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1 523,70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7740D9" w:rsidRPr="003D10A9" w:rsidTr="000E1444">
        <w:trPr>
          <w:gridAfter w:val="1"/>
          <w:wAfter w:w="10" w:type="dxa"/>
          <w:trHeight w:val="925"/>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П</w:t>
            </w:r>
            <w:r w:rsidR="007740D9" w:rsidRPr="003D10A9">
              <w:rPr>
                <w:rFonts w:ascii="Times New Roman" w:hAnsi="Times New Roman"/>
                <w:sz w:val="14"/>
                <w:szCs w:val="14"/>
              </w:rPr>
              <w:t>оказатели энергосбережения и энергетической эффективности: загрузка основного оборудования</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r>
      <w:tr w:rsidR="007740D9" w:rsidRPr="003D10A9" w:rsidTr="000E1444">
        <w:trPr>
          <w:gridAfter w:val="1"/>
          <w:wAfter w:w="10" w:type="dxa"/>
          <w:trHeight w:val="56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Н</w:t>
            </w:r>
            <w:r w:rsidR="007740D9" w:rsidRPr="003D10A9">
              <w:rPr>
                <w:rFonts w:ascii="Times New Roman" w:hAnsi="Times New Roman"/>
                <w:sz w:val="14"/>
                <w:szCs w:val="14"/>
              </w:rPr>
              <w:t>ормативный уровень прибыли</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7740D9" w:rsidRPr="003D10A9" w:rsidTr="000E1444">
        <w:trPr>
          <w:gridAfter w:val="1"/>
          <w:wAfter w:w="10" w:type="dxa"/>
          <w:trHeight w:val="700"/>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У</w:t>
            </w:r>
            <w:r w:rsidR="007740D9" w:rsidRPr="003D10A9">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кВт/м3</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7740D9" w:rsidRPr="003D10A9" w:rsidTr="000E1444">
        <w:trPr>
          <w:gridAfter w:val="1"/>
          <w:wAfter w:w="10" w:type="dxa"/>
          <w:trHeight w:val="395"/>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У</w:t>
            </w:r>
            <w:r w:rsidR="007740D9" w:rsidRPr="003D10A9">
              <w:rPr>
                <w:rFonts w:ascii="Times New Roman" w:hAnsi="Times New Roman"/>
                <w:sz w:val="14"/>
                <w:szCs w:val="14"/>
              </w:rPr>
              <w:t>дельный расход тепловой энергии</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7740D9" w:rsidRPr="003D10A9" w:rsidTr="000E1444">
        <w:trPr>
          <w:gridAfter w:val="1"/>
          <w:wAfter w:w="10" w:type="dxa"/>
          <w:trHeight w:val="13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П</w:t>
            </w:r>
            <w:r w:rsidR="007740D9" w:rsidRPr="003D10A9">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106,65</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103,87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r>
      <w:tr w:rsidR="007740D9" w:rsidRPr="003D10A9" w:rsidTr="000E1444">
        <w:trPr>
          <w:gridAfter w:val="1"/>
          <w:wAfter w:w="10" w:type="dxa"/>
          <w:trHeight w:val="134"/>
        </w:trPr>
        <w:tc>
          <w:tcPr>
            <w:tcW w:w="1815" w:type="dxa"/>
            <w:shd w:val="clear" w:color="auto" w:fill="auto"/>
            <w:vAlign w:val="center"/>
            <w:hideMark/>
          </w:tcPr>
          <w:p w:rsidR="007740D9" w:rsidRPr="003D10A9" w:rsidRDefault="000E1444" w:rsidP="00125549">
            <w:pPr>
              <w:spacing w:after="0" w:line="240" w:lineRule="auto"/>
              <w:rPr>
                <w:rFonts w:ascii="Times New Roman" w:hAnsi="Times New Roman"/>
                <w:sz w:val="14"/>
                <w:szCs w:val="14"/>
              </w:rPr>
            </w:pPr>
            <w:r>
              <w:rPr>
                <w:rFonts w:ascii="Times New Roman" w:hAnsi="Times New Roman"/>
                <w:sz w:val="14"/>
                <w:szCs w:val="14"/>
              </w:rPr>
              <w:t>Н</w:t>
            </w:r>
            <w:r w:rsidR="007740D9" w:rsidRPr="003D10A9">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тыс.руб.</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9 546,59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bl>
    <w:p w:rsidR="000E1444" w:rsidRDefault="000E1444" w:rsidP="00A876BA">
      <w:pPr>
        <w:spacing w:line="240" w:lineRule="auto"/>
        <w:jc w:val="right"/>
        <w:rPr>
          <w:rFonts w:ascii="Times New Roman" w:hAnsi="Times New Roman"/>
          <w:bCs/>
          <w:sz w:val="24"/>
          <w:szCs w:val="24"/>
        </w:rPr>
        <w:sectPr w:rsidR="000E1444" w:rsidSect="001E025C">
          <w:pgSz w:w="16838" w:h="11906" w:orient="landscape"/>
          <w:pgMar w:top="1418" w:right="1276" w:bottom="1134" w:left="1559" w:header="567" w:footer="567" w:gutter="0"/>
          <w:cols w:space="708"/>
          <w:titlePg/>
          <w:docGrid w:linePitch="360"/>
        </w:sectPr>
      </w:pPr>
    </w:p>
    <w:p w:rsidR="006C2AA5" w:rsidRPr="0092287B" w:rsidRDefault="006C2AA5" w:rsidP="006C2AA5">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Приложение 6</w:t>
      </w:r>
      <w:r w:rsidRPr="0092287B">
        <w:rPr>
          <w:rFonts w:ascii="Times New Roman" w:eastAsia="MS Mincho" w:hAnsi="Times New Roman"/>
          <w:sz w:val="28"/>
          <w:szCs w:val="28"/>
          <w:lang w:eastAsia="ja-JP"/>
        </w:rPr>
        <w:t xml:space="preserve"> </w:t>
      </w:r>
    </w:p>
    <w:p w:rsidR="006C2AA5" w:rsidRDefault="006C2AA5" w:rsidP="006C2AA5">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C2AA5" w:rsidRDefault="006C2AA5" w:rsidP="006C2AA5">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FD0B97" w:rsidRDefault="00FD0B97" w:rsidP="00A876BA">
      <w:pPr>
        <w:spacing w:line="240" w:lineRule="auto"/>
        <w:jc w:val="right"/>
        <w:rPr>
          <w:rFonts w:ascii="Times New Roman" w:hAnsi="Times New Roman"/>
          <w:bCs/>
          <w:sz w:val="24"/>
          <w:szCs w:val="24"/>
        </w:rPr>
      </w:pPr>
    </w:p>
    <w:p w:rsidR="00FD0B97" w:rsidRPr="00FD0B97" w:rsidRDefault="00FD0B97" w:rsidP="00FD0B97">
      <w:pPr>
        <w:rPr>
          <w:rFonts w:ascii="Times New Roman" w:hAnsi="Times New Roman"/>
          <w:sz w:val="24"/>
          <w:szCs w:val="24"/>
        </w:rPr>
      </w:pPr>
    </w:p>
    <w:p w:rsidR="006C2AA5" w:rsidRDefault="006C2AA5" w:rsidP="006C2AA5">
      <w:pPr>
        <w:ind w:firstLine="708"/>
        <w:jc w:val="center"/>
        <w:rPr>
          <w:rFonts w:ascii="Times New Roman" w:hAnsi="Times New Roman"/>
          <w:b/>
          <w:sz w:val="24"/>
          <w:szCs w:val="24"/>
        </w:rPr>
      </w:pPr>
      <w:r w:rsidRPr="00462004">
        <w:rPr>
          <w:rFonts w:ascii="Times New Roman" w:hAnsi="Times New Roman"/>
          <w:b/>
          <w:sz w:val="24"/>
          <w:szCs w:val="24"/>
        </w:rPr>
        <w:t xml:space="preserve">Объем полезного отпуска  водоотведения в году, предшествующем первому году действия концессионного соглашения, а </w:t>
      </w:r>
      <w:r w:rsidRPr="008C7FC0">
        <w:rPr>
          <w:rFonts w:ascii="Times New Roman" w:hAnsi="Times New Roman"/>
          <w:b/>
          <w:sz w:val="24"/>
          <w:szCs w:val="24"/>
        </w:rPr>
        <w:t>также прогноз  объема отпуска водоотведения на срок действий концессионного соглашения (</w:t>
      </w:r>
      <w:r w:rsidRPr="008C7FC0">
        <w:rPr>
          <w:rFonts w:ascii="Times New Roman" w:hAnsi="Times New Roman"/>
          <w:sz w:val="24"/>
          <w:szCs w:val="24"/>
        </w:rPr>
        <w:t>в соответствии с пунктом 4 части 1.2 статьи 23 Закона о концессионных соглашениях)</w:t>
      </w:r>
    </w:p>
    <w:tbl>
      <w:tblPr>
        <w:tblW w:w="15300" w:type="dxa"/>
        <w:tblInd w:w="-72" w:type="dxa"/>
        <w:tblLayout w:type="fixed"/>
        <w:tblLook w:val="04A0"/>
      </w:tblPr>
      <w:tblGrid>
        <w:gridCol w:w="900"/>
        <w:gridCol w:w="470"/>
        <w:gridCol w:w="426"/>
        <w:gridCol w:w="531"/>
        <w:gridCol w:w="426"/>
        <w:gridCol w:w="531"/>
        <w:gridCol w:w="469"/>
        <w:gridCol w:w="426"/>
        <w:gridCol w:w="474"/>
        <w:gridCol w:w="426"/>
        <w:gridCol w:w="474"/>
        <w:gridCol w:w="426"/>
        <w:gridCol w:w="474"/>
        <w:gridCol w:w="567"/>
        <w:gridCol w:w="540"/>
        <w:gridCol w:w="540"/>
        <w:gridCol w:w="540"/>
        <w:gridCol w:w="540"/>
        <w:gridCol w:w="540"/>
        <w:gridCol w:w="540"/>
        <w:gridCol w:w="540"/>
        <w:gridCol w:w="540"/>
        <w:gridCol w:w="360"/>
        <w:gridCol w:w="360"/>
        <w:gridCol w:w="360"/>
        <w:gridCol w:w="360"/>
        <w:gridCol w:w="360"/>
        <w:gridCol w:w="360"/>
        <w:gridCol w:w="360"/>
        <w:gridCol w:w="360"/>
        <w:gridCol w:w="360"/>
        <w:gridCol w:w="360"/>
        <w:gridCol w:w="360"/>
      </w:tblGrid>
      <w:tr w:rsidR="000E1444" w:rsidRPr="0036012B" w:rsidTr="000E1444">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Перечень сведений, подлежа-щих представ-лению организа</w:t>
            </w:r>
            <w:r>
              <w:rPr>
                <w:rFonts w:ascii="Times New Roman" w:hAnsi="Times New Roman"/>
                <w:sz w:val="14"/>
                <w:szCs w:val="14"/>
              </w:rPr>
              <w:t>-</w:t>
            </w:r>
            <w:r w:rsidRPr="0036012B">
              <w:rPr>
                <w:rFonts w:ascii="Times New Roman" w:hAnsi="Times New Roman"/>
                <w:sz w:val="14"/>
                <w:szCs w:val="14"/>
              </w:rPr>
              <w:t>тору конкурса</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Ед. изм.</w:t>
            </w:r>
          </w:p>
        </w:tc>
        <w:tc>
          <w:tcPr>
            <w:tcW w:w="13930"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Сведения о ценах, величинах, значениях и параметрах</w:t>
            </w:r>
          </w:p>
        </w:tc>
      </w:tr>
      <w:tr w:rsidR="000E1444" w:rsidRPr="0036012B" w:rsidTr="000E1444">
        <w:trPr>
          <w:trHeight w:val="161"/>
        </w:trPr>
        <w:tc>
          <w:tcPr>
            <w:tcW w:w="90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13930" w:type="dxa"/>
            <w:gridSpan w:val="31"/>
            <w:vMerge/>
            <w:tcBorders>
              <w:top w:val="single" w:sz="4" w:space="0" w:color="auto"/>
              <w:left w:val="single" w:sz="4" w:space="0" w:color="auto"/>
              <w:bottom w:val="single" w:sz="4" w:space="0" w:color="000000"/>
              <w:right w:val="single" w:sz="4" w:space="0" w:color="000000"/>
            </w:tcBorders>
            <w:hideMark/>
          </w:tcPr>
          <w:p w:rsidR="000E1444" w:rsidRPr="0036012B" w:rsidRDefault="000E1444" w:rsidP="008F7BA0">
            <w:pPr>
              <w:spacing w:after="0" w:line="240" w:lineRule="auto"/>
              <w:jc w:val="center"/>
              <w:rPr>
                <w:rFonts w:ascii="Times New Roman" w:hAnsi="Times New Roman"/>
                <w:sz w:val="14"/>
                <w:szCs w:val="14"/>
              </w:rPr>
            </w:pPr>
          </w:p>
        </w:tc>
      </w:tr>
      <w:tr w:rsidR="000E1444" w:rsidRPr="0036012B" w:rsidTr="000E1444">
        <w:trPr>
          <w:trHeight w:val="810"/>
        </w:trPr>
        <w:tc>
          <w:tcPr>
            <w:tcW w:w="90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469"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67"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2035</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2036</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2037</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2039</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40</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41</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2042</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43</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2044</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2045</w:t>
            </w:r>
          </w:p>
        </w:tc>
      </w:tr>
      <w:tr w:rsidR="000E1444" w:rsidRPr="0036012B" w:rsidTr="000E1444">
        <w:trPr>
          <w:trHeight w:val="1515"/>
        </w:trPr>
        <w:tc>
          <w:tcPr>
            <w:tcW w:w="900" w:type="dxa"/>
            <w:tcBorders>
              <w:top w:val="nil"/>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Объем полезного  отпуска водо-отведения в году, предшест</w:t>
            </w:r>
            <w:r>
              <w:rPr>
                <w:rFonts w:ascii="Times New Roman" w:hAnsi="Times New Roman"/>
                <w:sz w:val="14"/>
                <w:szCs w:val="14"/>
              </w:rPr>
              <w:t>-</w:t>
            </w:r>
            <w:r w:rsidRPr="0036012B">
              <w:rPr>
                <w:rFonts w:ascii="Times New Roman" w:hAnsi="Times New Roman"/>
                <w:sz w:val="14"/>
                <w:szCs w:val="14"/>
              </w:rPr>
              <w:t>вующем первому году действия концес-сионного соглаше-ния, а также прогноз объема полезного отпуска водо-отведения на срок действия концес-сионного соглаше-ния*</w:t>
            </w:r>
          </w:p>
        </w:tc>
        <w:tc>
          <w:tcPr>
            <w:tcW w:w="47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тыс. м3</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14,</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00</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99</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69"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67"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r>
    </w:tbl>
    <w:p w:rsidR="000E1444" w:rsidRDefault="000E1444" w:rsidP="006C2AA5">
      <w:pPr>
        <w:ind w:firstLine="708"/>
        <w:jc w:val="right"/>
        <w:rPr>
          <w:rFonts w:ascii="Times New Roman" w:hAnsi="Times New Roman"/>
          <w:sz w:val="14"/>
          <w:szCs w:val="14"/>
        </w:rPr>
        <w:sectPr w:rsidR="000E1444" w:rsidSect="001E025C">
          <w:pgSz w:w="16838" w:h="11906" w:orient="landscape"/>
          <w:pgMar w:top="1418" w:right="1276" w:bottom="1134" w:left="1559" w:header="567" w:footer="567" w:gutter="0"/>
          <w:cols w:space="708"/>
          <w:titlePg/>
          <w:docGrid w:linePitch="360"/>
        </w:sectPr>
      </w:pPr>
    </w:p>
    <w:p w:rsidR="006C2AA5" w:rsidRPr="00705E3F" w:rsidRDefault="006C2AA5" w:rsidP="006C2AA5">
      <w:pPr>
        <w:ind w:firstLine="708"/>
        <w:jc w:val="right"/>
        <w:rPr>
          <w:rFonts w:ascii="Times New Roman" w:hAnsi="Times New Roman"/>
          <w:sz w:val="14"/>
          <w:szCs w:val="14"/>
        </w:rPr>
      </w:pPr>
    </w:p>
    <w:p w:rsidR="006C2AA5" w:rsidRDefault="006C2AA5" w:rsidP="006C2AA5">
      <w:pPr>
        <w:ind w:firstLine="708"/>
        <w:jc w:val="center"/>
        <w:rPr>
          <w:rFonts w:ascii="Times New Roman" w:hAnsi="Times New Roman"/>
          <w:b/>
          <w:sz w:val="24"/>
          <w:szCs w:val="24"/>
        </w:rPr>
      </w:pPr>
      <w:r>
        <w:rPr>
          <w:rFonts w:ascii="Times New Roman" w:hAnsi="Times New Roman"/>
          <w:b/>
          <w:sz w:val="24"/>
          <w:szCs w:val="24"/>
        </w:rPr>
        <w:t>Цены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 (</w:t>
      </w:r>
      <w:r w:rsidRPr="008C7FC0">
        <w:rPr>
          <w:rFonts w:ascii="Times New Roman" w:hAnsi="Times New Roman"/>
          <w:sz w:val="24"/>
          <w:szCs w:val="24"/>
        </w:rPr>
        <w:t>в соответствии с пунктом 5 части 1.2 статьи 23 Закона о концессионных соглашениях)</w:t>
      </w:r>
    </w:p>
    <w:tbl>
      <w:tblPr>
        <w:tblW w:w="14750" w:type="dxa"/>
        <w:tblInd w:w="98" w:type="dxa"/>
        <w:tblLook w:val="04A0"/>
      </w:tblPr>
      <w:tblGrid>
        <w:gridCol w:w="1174"/>
        <w:gridCol w:w="795"/>
        <w:gridCol w:w="496"/>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tblGrid>
      <w:tr w:rsidR="006C2AA5" w:rsidRPr="00705E3F" w:rsidTr="00125549">
        <w:trPr>
          <w:trHeight w:val="495"/>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w:t>
            </w:r>
            <w:r w:rsidR="000E1444">
              <w:rPr>
                <w:rFonts w:ascii="Times New Roman" w:hAnsi="Times New Roman"/>
                <w:sz w:val="14"/>
                <w:szCs w:val="14"/>
              </w:rPr>
              <w:t>-</w:t>
            </w:r>
            <w:r w:rsidRPr="00705E3F">
              <w:rPr>
                <w:rFonts w:ascii="Times New Roman" w:hAnsi="Times New Roman"/>
                <w:sz w:val="14"/>
                <w:szCs w:val="14"/>
              </w:rPr>
              <w:t>щих представлению организа</w:t>
            </w:r>
            <w:r w:rsidR="000E1444">
              <w:rPr>
                <w:rFonts w:ascii="Times New Roman" w:hAnsi="Times New Roman"/>
                <w:sz w:val="14"/>
                <w:szCs w:val="14"/>
              </w:rPr>
              <w:t>-</w:t>
            </w:r>
            <w:r w:rsidRPr="00705E3F">
              <w:rPr>
                <w:rFonts w:ascii="Times New Roman" w:hAnsi="Times New Roman"/>
                <w:sz w:val="14"/>
                <w:szCs w:val="14"/>
              </w:rPr>
              <w:t>тору конкурса</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3299" w:type="dxa"/>
            <w:gridSpan w:val="3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 xml:space="preserve">Сведения о ценах, величинах, значениях и параметрах </w:t>
            </w:r>
          </w:p>
        </w:tc>
      </w:tr>
      <w:tr w:rsidR="006C2AA5" w:rsidRPr="00705E3F" w:rsidTr="00125549">
        <w:trPr>
          <w:trHeight w:val="322"/>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13299" w:type="dxa"/>
            <w:gridSpan w:val="31"/>
            <w:vMerge/>
            <w:tcBorders>
              <w:top w:val="single" w:sz="4" w:space="0" w:color="auto"/>
              <w:left w:val="single" w:sz="4" w:space="0" w:color="auto"/>
              <w:bottom w:val="single" w:sz="4" w:space="0" w:color="000000"/>
              <w:right w:val="single" w:sz="4" w:space="0" w:color="000000"/>
            </w:tcBorders>
            <w:vAlign w:val="center"/>
            <w:hideMark/>
          </w:tcPr>
          <w:p w:rsidR="006C2AA5" w:rsidRPr="00705E3F" w:rsidRDefault="006C2AA5" w:rsidP="00125549">
            <w:pPr>
              <w:spacing w:after="0" w:line="240" w:lineRule="auto"/>
              <w:rPr>
                <w:rFonts w:ascii="Times New Roman" w:hAnsi="Times New Roman"/>
                <w:sz w:val="14"/>
                <w:szCs w:val="14"/>
              </w:rPr>
            </w:pPr>
          </w:p>
        </w:tc>
      </w:tr>
      <w:tr w:rsidR="006C2AA5" w:rsidRPr="00705E3F" w:rsidTr="00125549">
        <w:trPr>
          <w:trHeight w:val="810"/>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6C2AA5" w:rsidRPr="00705E3F" w:rsidTr="00125549">
        <w:trPr>
          <w:trHeight w:val="465"/>
        </w:trPr>
        <w:tc>
          <w:tcPr>
            <w:tcW w:w="14750"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6C2AA5" w:rsidRPr="00705E3F" w:rsidRDefault="006C2AA5" w:rsidP="00125549">
            <w:pPr>
              <w:spacing w:after="0" w:line="240" w:lineRule="auto"/>
              <w:jc w:val="center"/>
              <w:rPr>
                <w:rFonts w:ascii="Times New Roman" w:hAnsi="Times New Roman"/>
                <w:b/>
                <w:bCs/>
                <w:sz w:val="14"/>
                <w:szCs w:val="14"/>
              </w:rPr>
            </w:pPr>
            <w:r w:rsidRPr="00705E3F">
              <w:rPr>
                <w:rFonts w:ascii="Times New Roman" w:hAnsi="Times New Roman"/>
                <w:b/>
                <w:bCs/>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6C2AA5" w:rsidRPr="00705E3F" w:rsidTr="00125549">
        <w:trPr>
          <w:trHeight w:val="43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Э</w:t>
            </w:r>
            <w:r w:rsidR="006C2AA5" w:rsidRPr="00705E3F">
              <w:rPr>
                <w:rFonts w:ascii="Times New Roman" w:hAnsi="Times New Roman"/>
                <w:sz w:val="14"/>
                <w:szCs w:val="14"/>
              </w:rPr>
              <w:t>лектроэнергия</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руб./кВтч</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3,78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4,07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4,37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4,72</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5,09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5,49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5,92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6,39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6,89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7,43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8,02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8,65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9,33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10,07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10,87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11,73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12,66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13,66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14,74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15,90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17,16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18,52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19,98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21,56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23,26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25,10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27,08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29,22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31,53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34,02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36,71</w:t>
            </w:r>
          </w:p>
        </w:tc>
      </w:tr>
      <w:tr w:rsidR="006C2AA5" w:rsidRPr="00705E3F" w:rsidTr="00125549">
        <w:trPr>
          <w:trHeight w:val="40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И</w:t>
            </w:r>
            <w:r w:rsidR="006C2AA5" w:rsidRPr="00705E3F">
              <w:rPr>
                <w:rFonts w:ascii="Times New Roman" w:hAnsi="Times New Roman"/>
                <w:sz w:val="14"/>
                <w:szCs w:val="14"/>
              </w:rPr>
              <w:t>зменение цен</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107,2</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r>
      <w:tr w:rsidR="006C2AA5" w:rsidRPr="00705E3F" w:rsidTr="00125549">
        <w:trPr>
          <w:trHeight w:val="43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Т</w:t>
            </w:r>
            <w:r w:rsidR="006C2AA5" w:rsidRPr="00705E3F">
              <w:rPr>
                <w:rFonts w:ascii="Times New Roman" w:hAnsi="Times New Roman"/>
                <w:sz w:val="14"/>
                <w:szCs w:val="14"/>
              </w:rPr>
              <w:t>епловая энергия</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руб./Гкал</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r w:rsidR="006C2AA5" w:rsidRPr="00705E3F" w:rsidTr="00125549">
        <w:trPr>
          <w:trHeight w:val="39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И</w:t>
            </w:r>
            <w:r w:rsidR="006C2AA5" w:rsidRPr="00705E3F">
              <w:rPr>
                <w:rFonts w:ascii="Times New Roman" w:hAnsi="Times New Roman"/>
                <w:sz w:val="14"/>
                <w:szCs w:val="14"/>
              </w:rPr>
              <w:t>зменение цен</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6C2AA5" w:rsidRDefault="006C2AA5" w:rsidP="006C2AA5">
      <w:pPr>
        <w:ind w:firstLine="708"/>
        <w:jc w:val="right"/>
        <w:rPr>
          <w:rFonts w:ascii="Times New Roman" w:hAnsi="Times New Roman"/>
          <w:sz w:val="14"/>
          <w:szCs w:val="14"/>
        </w:rPr>
      </w:pPr>
    </w:p>
    <w:p w:rsidR="006C2AA5" w:rsidRPr="003E4A72" w:rsidRDefault="006C2AA5" w:rsidP="006C2AA5">
      <w:pPr>
        <w:ind w:firstLine="708"/>
        <w:jc w:val="both"/>
        <w:rPr>
          <w:rFonts w:ascii="Times New Roman" w:hAnsi="Times New Roman"/>
          <w:sz w:val="24"/>
          <w:szCs w:val="24"/>
        </w:rPr>
      </w:pPr>
      <w:r>
        <w:rPr>
          <w:rFonts w:ascii="Times New Roman" w:hAnsi="Times New Roman"/>
          <w:b/>
          <w:sz w:val="24"/>
          <w:szCs w:val="24"/>
        </w:rPr>
        <w:t>Величина неподконтрольных расходов, определяемая в соответствии с нормативными правовыми актами Российской Федерации в сфере водоотведения (за исключением расходов на энергетические ресурсы, концессионной платы и налога на прибыль организации) (</w:t>
      </w:r>
      <w:r w:rsidRPr="003E4A72">
        <w:rPr>
          <w:rFonts w:ascii="Times New Roman" w:hAnsi="Times New Roman"/>
          <w:sz w:val="24"/>
          <w:szCs w:val="24"/>
        </w:rPr>
        <w:t>в соответствии с пунктом 7 части 1.2 статьи 23 Закона о концессионных соглашениях)</w:t>
      </w:r>
      <w:r w:rsidRPr="003E4A72">
        <w:rPr>
          <w:rFonts w:ascii="Times New Roman" w:hAnsi="Times New Roman"/>
          <w:b/>
          <w:sz w:val="24"/>
          <w:szCs w:val="24"/>
        </w:rPr>
        <w:t xml:space="preserve">: </w:t>
      </w:r>
      <w:r w:rsidRPr="003E4A72">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 386,14 руб./м3.</w:t>
      </w:r>
    </w:p>
    <w:p w:rsidR="006C2AA5" w:rsidRPr="003E4A72" w:rsidRDefault="006C2AA5" w:rsidP="006C2AA5">
      <w:pPr>
        <w:ind w:firstLine="708"/>
        <w:jc w:val="both"/>
        <w:rPr>
          <w:rFonts w:ascii="Times New Roman" w:hAnsi="Times New Roman"/>
          <w:sz w:val="24"/>
          <w:szCs w:val="24"/>
        </w:rPr>
      </w:pPr>
      <w:r w:rsidRPr="003E4A72">
        <w:rPr>
          <w:rFonts w:ascii="Times New Roman" w:hAnsi="Times New Roman"/>
          <w:b/>
          <w:sz w:val="24"/>
          <w:szCs w:val="24"/>
        </w:rPr>
        <w:t>Один из методов регулирования тарифов (</w:t>
      </w:r>
      <w:r w:rsidRPr="003E4A72">
        <w:rPr>
          <w:rFonts w:ascii="Times New Roman" w:hAnsi="Times New Roman"/>
          <w:sz w:val="24"/>
          <w:szCs w:val="24"/>
        </w:rPr>
        <w:t>в соответствии с пунктом 8 части 1.2 статьи 23 Закона о концессионных соглашениях)</w:t>
      </w:r>
      <w:r w:rsidRPr="003E4A72">
        <w:rPr>
          <w:rFonts w:ascii="Times New Roman" w:hAnsi="Times New Roman"/>
          <w:b/>
          <w:sz w:val="24"/>
          <w:szCs w:val="24"/>
        </w:rPr>
        <w:t xml:space="preserve">: </w:t>
      </w:r>
      <w:r w:rsidRPr="003E4A72">
        <w:rPr>
          <w:rFonts w:ascii="Times New Roman" w:hAnsi="Times New Roman"/>
          <w:sz w:val="24"/>
          <w:szCs w:val="24"/>
        </w:rPr>
        <w:t>метод индексации.</w:t>
      </w:r>
    </w:p>
    <w:p w:rsidR="006C2AA5" w:rsidRPr="00705E3F" w:rsidRDefault="006C2AA5" w:rsidP="006C2AA5">
      <w:pPr>
        <w:ind w:firstLine="708"/>
        <w:jc w:val="center"/>
        <w:rPr>
          <w:rFonts w:ascii="Times New Roman" w:hAnsi="Times New Roman"/>
          <w:b/>
          <w:sz w:val="24"/>
          <w:szCs w:val="24"/>
        </w:rPr>
      </w:pPr>
      <w:r w:rsidRPr="003E4A72">
        <w:rPr>
          <w:rFonts w:ascii="Times New Roman" w:hAnsi="Times New Roman"/>
          <w:b/>
          <w:sz w:val="24"/>
          <w:szCs w:val="24"/>
        </w:rPr>
        <w:t>Предельные (минимальные и (или) максимальные) значения критериев конкурса (</w:t>
      </w:r>
      <w:r w:rsidRPr="003E4A72">
        <w:rPr>
          <w:rFonts w:ascii="Times New Roman" w:hAnsi="Times New Roman"/>
          <w:sz w:val="24"/>
          <w:szCs w:val="24"/>
        </w:rPr>
        <w:t>в соответствии с пунктом 9 части 1.2 статьи 23 Закона о концессионных соглашениях)</w:t>
      </w:r>
    </w:p>
    <w:tbl>
      <w:tblPr>
        <w:tblW w:w="15312" w:type="dxa"/>
        <w:tblInd w:w="-34" w:type="dxa"/>
        <w:tblLayout w:type="fixed"/>
        <w:tblLook w:val="04A0"/>
      </w:tblPr>
      <w:tblGrid>
        <w:gridCol w:w="2351"/>
        <w:gridCol w:w="505"/>
        <w:gridCol w:w="398"/>
        <w:gridCol w:w="406"/>
        <w:gridCol w:w="406"/>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381"/>
        <w:gridCol w:w="406"/>
        <w:gridCol w:w="406"/>
        <w:gridCol w:w="406"/>
        <w:gridCol w:w="381"/>
        <w:gridCol w:w="381"/>
        <w:gridCol w:w="398"/>
        <w:gridCol w:w="357"/>
        <w:gridCol w:w="6"/>
      </w:tblGrid>
      <w:tr w:rsidR="006C2AA5" w:rsidRPr="00705E3F" w:rsidTr="00ED6987">
        <w:trPr>
          <w:trHeight w:val="497"/>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5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456"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6C2AA5" w:rsidRPr="00705E3F" w:rsidTr="00ED6987">
        <w:trPr>
          <w:trHeight w:val="161"/>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12456" w:type="dxa"/>
            <w:gridSpan w:val="32"/>
            <w:vMerge/>
            <w:tcBorders>
              <w:top w:val="single" w:sz="4" w:space="0" w:color="auto"/>
              <w:left w:val="single" w:sz="4" w:space="0" w:color="auto"/>
              <w:bottom w:val="single" w:sz="4" w:space="0" w:color="000000"/>
              <w:right w:val="single" w:sz="4" w:space="0" w:color="000000"/>
            </w:tcBorders>
            <w:vAlign w:val="center"/>
            <w:hideMark/>
          </w:tcPr>
          <w:p w:rsidR="006C2AA5" w:rsidRPr="00705E3F" w:rsidRDefault="006C2AA5" w:rsidP="00125549">
            <w:pPr>
              <w:spacing w:after="0" w:line="240" w:lineRule="auto"/>
              <w:rPr>
                <w:rFonts w:ascii="Times New Roman" w:hAnsi="Times New Roman"/>
                <w:sz w:val="14"/>
                <w:szCs w:val="14"/>
              </w:rPr>
            </w:pPr>
          </w:p>
        </w:tc>
      </w:tr>
      <w:tr w:rsidR="006C2AA5" w:rsidRPr="00705E3F" w:rsidTr="00125549">
        <w:trPr>
          <w:gridAfter w:val="1"/>
          <w:wAfter w:w="6" w:type="dxa"/>
          <w:trHeight w:val="813"/>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6C2AA5" w:rsidRPr="00705E3F" w:rsidTr="00125549">
        <w:trPr>
          <w:trHeight w:val="156"/>
        </w:trPr>
        <w:tc>
          <w:tcPr>
            <w:tcW w:w="15312" w:type="dxa"/>
            <w:gridSpan w:val="34"/>
            <w:tcBorders>
              <w:top w:val="single" w:sz="4" w:space="0" w:color="auto"/>
              <w:left w:val="single" w:sz="4" w:space="0" w:color="auto"/>
              <w:bottom w:val="single" w:sz="4" w:space="0" w:color="auto"/>
              <w:right w:val="single" w:sz="4" w:space="0" w:color="000000"/>
            </w:tcBorders>
            <w:shd w:val="clear" w:color="auto" w:fill="auto"/>
            <w:hideMark/>
          </w:tcPr>
          <w:p w:rsidR="006C2AA5" w:rsidRPr="00705E3F" w:rsidRDefault="006C2AA5" w:rsidP="00125549">
            <w:pPr>
              <w:spacing w:after="0" w:line="240" w:lineRule="auto"/>
              <w:jc w:val="center"/>
              <w:rPr>
                <w:rFonts w:ascii="Times New Roman" w:hAnsi="Times New Roman"/>
                <w:b/>
                <w:bCs/>
                <w:sz w:val="14"/>
                <w:szCs w:val="14"/>
              </w:rPr>
            </w:pPr>
            <w:r w:rsidRPr="00705E3F">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6C2AA5" w:rsidRPr="00705E3F" w:rsidTr="00125549">
        <w:trPr>
          <w:gridAfter w:val="1"/>
          <w:wAfter w:w="6" w:type="dxa"/>
          <w:trHeight w:val="227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AD0E5B" w:rsidP="00125549">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6C2AA5" w:rsidRPr="00705E3F">
              <w:rPr>
                <w:rFonts w:ascii="Times New Roman" w:hAnsi="Times New Roman"/>
                <w:color w:val="000000"/>
                <w:sz w:val="14"/>
                <w:szCs w:val="14"/>
              </w:rPr>
              <w:t>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r w:rsidR="006C2AA5" w:rsidRPr="00705E3F" w:rsidTr="00125549">
        <w:trPr>
          <w:gridAfter w:val="1"/>
          <w:wAfter w:w="6" w:type="dxa"/>
          <w:trHeight w:val="846"/>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AD0E5B" w:rsidP="00125549">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6C2AA5" w:rsidRPr="00705E3F">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bl>
    <w:p w:rsidR="006C2AA5" w:rsidRPr="00705E3F" w:rsidRDefault="006C2AA5" w:rsidP="006C2AA5">
      <w:pPr>
        <w:tabs>
          <w:tab w:val="left" w:pos="1755"/>
          <w:tab w:val="right" w:pos="14632"/>
        </w:tabs>
        <w:ind w:firstLine="708"/>
        <w:rPr>
          <w:rFonts w:ascii="Times New Roman" w:hAnsi="Times New Roman"/>
          <w:sz w:val="14"/>
          <w:szCs w:val="14"/>
        </w:rPr>
      </w:pPr>
      <w:r>
        <w:rPr>
          <w:rFonts w:ascii="Times New Roman" w:hAnsi="Times New Roman"/>
          <w:sz w:val="14"/>
          <w:szCs w:val="14"/>
        </w:rPr>
        <w:tab/>
      </w:r>
    </w:p>
    <w:p w:rsidR="006C2AA5" w:rsidRPr="00ED64C2" w:rsidRDefault="006C2AA5" w:rsidP="006C2AA5">
      <w:pPr>
        <w:ind w:firstLine="708"/>
        <w:jc w:val="both"/>
        <w:rPr>
          <w:rFonts w:ascii="Times New Roman" w:hAnsi="Times New Roman"/>
          <w:b/>
          <w:sz w:val="24"/>
          <w:szCs w:val="24"/>
        </w:rPr>
      </w:pPr>
      <w:r>
        <w:rPr>
          <w:rFonts w:ascii="Times New Roman" w:hAnsi="Times New Roman"/>
          <w:b/>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 (</w:t>
      </w:r>
      <w:r w:rsidRPr="003E4A72">
        <w:rPr>
          <w:rFonts w:ascii="Times New Roman" w:hAnsi="Times New Roman"/>
          <w:sz w:val="24"/>
          <w:szCs w:val="24"/>
        </w:rPr>
        <w:t>в соответствии с пунктом 10 части 1.2 статьи 23 Закона о концессионных соглашениях)</w:t>
      </w:r>
    </w:p>
    <w:tbl>
      <w:tblPr>
        <w:tblW w:w="151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95"/>
        <w:gridCol w:w="584"/>
        <w:gridCol w:w="386"/>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7"/>
      </w:tblGrid>
      <w:tr w:rsidR="006C2AA5" w:rsidRPr="002010AC" w:rsidTr="00AD0E5B">
        <w:trPr>
          <w:trHeight w:val="497"/>
        </w:trPr>
        <w:tc>
          <w:tcPr>
            <w:tcW w:w="1526" w:type="dxa"/>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695" w:type="dxa"/>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2958" w:type="dxa"/>
            <w:gridSpan w:val="31"/>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 xml:space="preserve">Сведения о ценах, величинах, значениях и параметрах </w:t>
            </w:r>
          </w:p>
        </w:tc>
      </w:tr>
      <w:tr w:rsidR="006C2AA5" w:rsidRPr="002010AC" w:rsidTr="00AD0E5B">
        <w:trPr>
          <w:trHeight w:val="324"/>
        </w:trPr>
        <w:tc>
          <w:tcPr>
            <w:tcW w:w="1526"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695"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12958" w:type="dxa"/>
            <w:gridSpan w:val="31"/>
            <w:vMerge/>
            <w:vAlign w:val="center"/>
            <w:hideMark/>
          </w:tcPr>
          <w:p w:rsidR="006C2AA5" w:rsidRPr="002010AC" w:rsidRDefault="006C2AA5" w:rsidP="00125549">
            <w:pPr>
              <w:spacing w:after="0" w:line="240" w:lineRule="auto"/>
              <w:rPr>
                <w:rFonts w:ascii="Times New Roman" w:hAnsi="Times New Roman"/>
                <w:sz w:val="14"/>
                <w:szCs w:val="14"/>
              </w:rPr>
            </w:pPr>
          </w:p>
        </w:tc>
      </w:tr>
      <w:tr w:rsidR="006C2AA5" w:rsidRPr="002010AC" w:rsidTr="00AD0E5B">
        <w:trPr>
          <w:trHeight w:val="70"/>
        </w:trPr>
        <w:tc>
          <w:tcPr>
            <w:tcW w:w="1526"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695"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6C2AA5" w:rsidRPr="002010AC" w:rsidTr="00AD0E5B">
        <w:trPr>
          <w:trHeight w:val="1644"/>
        </w:trPr>
        <w:tc>
          <w:tcPr>
            <w:tcW w:w="1526" w:type="dxa"/>
            <w:shd w:val="clear" w:color="auto" w:fill="auto"/>
            <w:vAlign w:val="center"/>
            <w:hideMark/>
          </w:tcPr>
          <w:p w:rsidR="006C2AA5" w:rsidRPr="002010AC" w:rsidRDefault="00AD0E5B" w:rsidP="00125549">
            <w:pPr>
              <w:spacing w:after="0" w:line="240" w:lineRule="auto"/>
              <w:rPr>
                <w:rFonts w:ascii="Times New Roman" w:hAnsi="Times New Roman"/>
                <w:sz w:val="14"/>
                <w:szCs w:val="14"/>
              </w:rPr>
            </w:pPr>
            <w:r>
              <w:rPr>
                <w:rFonts w:ascii="Times New Roman" w:hAnsi="Times New Roman"/>
                <w:sz w:val="14"/>
                <w:szCs w:val="14"/>
              </w:rPr>
              <w:t>П</w:t>
            </w:r>
            <w:r w:rsidR="006C2AA5" w:rsidRPr="002010AC">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695"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w:t>
            </w: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106,65</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103,87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r>
      <w:tr w:rsidR="006C2AA5" w:rsidRPr="002010AC" w:rsidTr="00AD0E5B">
        <w:trPr>
          <w:trHeight w:val="51"/>
        </w:trPr>
        <w:tc>
          <w:tcPr>
            <w:tcW w:w="1526" w:type="dxa"/>
            <w:shd w:val="clear" w:color="auto" w:fill="auto"/>
            <w:vAlign w:val="center"/>
            <w:hideMark/>
          </w:tcPr>
          <w:p w:rsidR="006C2AA5" w:rsidRPr="002010AC" w:rsidRDefault="00AD0E5B" w:rsidP="00125549">
            <w:pPr>
              <w:spacing w:after="0" w:line="240" w:lineRule="auto"/>
              <w:rPr>
                <w:rFonts w:ascii="Times New Roman" w:hAnsi="Times New Roman"/>
                <w:sz w:val="14"/>
                <w:szCs w:val="14"/>
              </w:rPr>
            </w:pPr>
            <w:r>
              <w:rPr>
                <w:rFonts w:ascii="Times New Roman" w:hAnsi="Times New Roman"/>
                <w:sz w:val="14"/>
                <w:szCs w:val="14"/>
              </w:rPr>
              <w:t>Н</w:t>
            </w:r>
            <w:r w:rsidR="006C2AA5" w:rsidRPr="002010AC">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695"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тыс.руб.</w:t>
            </w: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9 546,59</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r>
    </w:tbl>
    <w:p w:rsidR="006C2AA5" w:rsidRDefault="006C2AA5" w:rsidP="006C2AA5">
      <w:pPr>
        <w:ind w:firstLine="708"/>
        <w:jc w:val="both"/>
        <w:rPr>
          <w:rFonts w:ascii="Times New Roman" w:hAnsi="Times New Roman"/>
          <w:b/>
          <w:sz w:val="24"/>
          <w:szCs w:val="24"/>
        </w:rPr>
      </w:pPr>
    </w:p>
    <w:p w:rsidR="006C2AA5" w:rsidRDefault="006C2AA5" w:rsidP="006C2AA5">
      <w:pPr>
        <w:ind w:firstLine="708"/>
        <w:jc w:val="center"/>
        <w:rPr>
          <w:rFonts w:ascii="Times New Roman" w:hAnsi="Times New Roman"/>
          <w:b/>
          <w:sz w:val="24"/>
          <w:szCs w:val="24"/>
        </w:rPr>
      </w:pPr>
      <w:r>
        <w:rPr>
          <w:rFonts w:ascii="Times New Roman" w:hAnsi="Times New Roman"/>
          <w:b/>
          <w:sz w:val="24"/>
          <w:szCs w:val="24"/>
        </w:rPr>
        <w:t xml:space="preserve">Иные цены, величины, значения, параметры, использование которых для расчета тарифов предусмотрено нормативно правовыми актами Российской Федерации в сфере </w:t>
      </w:r>
      <w:r w:rsidRPr="003E4A72">
        <w:rPr>
          <w:rFonts w:ascii="Times New Roman" w:hAnsi="Times New Roman"/>
          <w:b/>
          <w:sz w:val="24"/>
          <w:szCs w:val="24"/>
        </w:rPr>
        <w:t>водоотведения (</w:t>
      </w:r>
      <w:r w:rsidRPr="003E4A72">
        <w:rPr>
          <w:rFonts w:ascii="Times New Roman" w:hAnsi="Times New Roman"/>
          <w:sz w:val="24"/>
          <w:szCs w:val="24"/>
        </w:rPr>
        <w:t>в соответствии с пунктом 11 части 1.2 статьи 23 Закона о концессионных соглашениях)</w:t>
      </w:r>
    </w:p>
    <w:tbl>
      <w:tblPr>
        <w:tblW w:w="1506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453"/>
        <w:gridCol w:w="503"/>
        <w:gridCol w:w="403"/>
        <w:gridCol w:w="416"/>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512"/>
        <w:gridCol w:w="512"/>
        <w:gridCol w:w="512"/>
        <w:gridCol w:w="11"/>
      </w:tblGrid>
      <w:tr w:rsidR="006C2AA5" w:rsidRPr="002010AC" w:rsidTr="00AD0E5B">
        <w:trPr>
          <w:trHeight w:val="497"/>
        </w:trPr>
        <w:tc>
          <w:tcPr>
            <w:tcW w:w="1513" w:type="dxa"/>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453" w:type="dxa"/>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3101" w:type="dxa"/>
            <w:gridSpan w:val="32"/>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6C2AA5" w:rsidRPr="002010AC" w:rsidTr="00AD0E5B">
        <w:trPr>
          <w:trHeight w:val="323"/>
        </w:trPr>
        <w:tc>
          <w:tcPr>
            <w:tcW w:w="151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45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13101" w:type="dxa"/>
            <w:gridSpan w:val="32"/>
            <w:vMerge/>
            <w:vAlign w:val="center"/>
            <w:hideMark/>
          </w:tcPr>
          <w:p w:rsidR="006C2AA5" w:rsidRPr="002010AC" w:rsidRDefault="006C2AA5" w:rsidP="00125549">
            <w:pPr>
              <w:spacing w:after="0" w:line="240" w:lineRule="auto"/>
              <w:rPr>
                <w:rFonts w:ascii="Times New Roman" w:hAnsi="Times New Roman"/>
                <w:sz w:val="14"/>
                <w:szCs w:val="14"/>
              </w:rPr>
            </w:pPr>
          </w:p>
        </w:tc>
      </w:tr>
      <w:tr w:rsidR="006C2AA5" w:rsidRPr="002010AC" w:rsidTr="00AD0E5B">
        <w:trPr>
          <w:gridAfter w:val="1"/>
          <w:wAfter w:w="11" w:type="dxa"/>
          <w:trHeight w:val="812"/>
        </w:trPr>
        <w:tc>
          <w:tcPr>
            <w:tcW w:w="151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45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6C2AA5" w:rsidRPr="002010AC" w:rsidTr="00AD0E5B">
        <w:trPr>
          <w:trHeight w:val="170"/>
        </w:trPr>
        <w:tc>
          <w:tcPr>
            <w:tcW w:w="15066" w:type="dxa"/>
            <w:gridSpan w:val="34"/>
            <w:shd w:val="clear" w:color="auto" w:fill="auto"/>
            <w:hideMark/>
          </w:tcPr>
          <w:p w:rsidR="006C2AA5" w:rsidRPr="002010AC" w:rsidRDefault="006C2AA5" w:rsidP="00125549">
            <w:pPr>
              <w:spacing w:after="0" w:line="240" w:lineRule="auto"/>
              <w:jc w:val="center"/>
              <w:rPr>
                <w:rFonts w:ascii="Times New Roman" w:hAnsi="Times New Roman"/>
                <w:b/>
                <w:bCs/>
                <w:sz w:val="14"/>
                <w:szCs w:val="14"/>
              </w:rPr>
            </w:pPr>
            <w:r w:rsidRPr="002010AC">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6C2AA5" w:rsidRPr="002010AC" w:rsidTr="00AD0E5B">
        <w:trPr>
          <w:gridAfter w:val="1"/>
          <w:wAfter w:w="11" w:type="dxa"/>
          <w:trHeight w:val="376"/>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Индекс потребительских цен</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106,7</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107,4</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105,8</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r>
      <w:tr w:rsidR="006C2AA5" w:rsidRPr="002010AC" w:rsidTr="00AD0E5B">
        <w:trPr>
          <w:gridAfter w:val="1"/>
          <w:wAfter w:w="11" w:type="dxa"/>
          <w:trHeight w:val="423"/>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Минимальная тарифная ставка рабочего 1 разряда на 01.01.2015, в соответствии с отраслевым тарифным соглашением в ЖКХ РФ на 2014-2016 годы</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руб.</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7528,75</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6C2AA5" w:rsidRPr="002010AC" w:rsidTr="00AD0E5B">
        <w:trPr>
          <w:gridAfter w:val="1"/>
          <w:wAfter w:w="11" w:type="dxa"/>
          <w:trHeight w:val="918"/>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Предельные (максимальные) индексы изменения размера вносимой гражданами платы за коммунальные услуги на период с 01 июля 2016 года</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7,0</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6C2AA5" w:rsidRPr="002010AC" w:rsidTr="00AD0E5B">
        <w:trPr>
          <w:gridAfter w:val="1"/>
          <w:wAfter w:w="11" w:type="dxa"/>
          <w:trHeight w:val="722"/>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Предельные (максимальные) уровни роста тарифов в сфере водоотведения с 01.07.2016</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4,2</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bl>
    <w:p w:rsidR="006C2AA5" w:rsidRDefault="006C2AA5" w:rsidP="006C2AA5">
      <w:pPr>
        <w:spacing w:after="0" w:line="240" w:lineRule="auto"/>
        <w:jc w:val="right"/>
        <w:rPr>
          <w:rFonts w:ascii="Times New Roman" w:hAnsi="Times New Roman"/>
          <w:sz w:val="28"/>
        </w:rPr>
        <w:sectPr w:rsidR="006C2AA5" w:rsidSect="001E025C">
          <w:pgSz w:w="16838" w:h="11906" w:orient="landscape"/>
          <w:pgMar w:top="1418" w:right="1276" w:bottom="1134" w:left="1559" w:header="567" w:footer="567" w:gutter="0"/>
          <w:cols w:space="708"/>
          <w:titlePg/>
          <w:docGrid w:linePitch="360"/>
        </w:sectPr>
      </w:pPr>
    </w:p>
    <w:p w:rsidR="00FD0B97" w:rsidRPr="0092287B" w:rsidRDefault="00FD0B97" w:rsidP="00FD0B97">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Приложение 9</w:t>
      </w:r>
      <w:r w:rsidRPr="0092287B">
        <w:rPr>
          <w:rFonts w:ascii="Times New Roman" w:eastAsia="MS Mincho" w:hAnsi="Times New Roman"/>
          <w:sz w:val="28"/>
          <w:szCs w:val="28"/>
          <w:lang w:eastAsia="ja-JP"/>
        </w:rPr>
        <w:t xml:space="preserve"> </w:t>
      </w:r>
    </w:p>
    <w:p w:rsidR="00FD0B97" w:rsidRDefault="00FD0B97" w:rsidP="00FD0B97">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 xml:space="preserve">к </w:t>
      </w:r>
      <w:r>
        <w:rPr>
          <w:rFonts w:ascii="Times New Roman" w:hAnsi="Times New Roman"/>
          <w:color w:val="000000"/>
          <w:sz w:val="28"/>
          <w:szCs w:val="28"/>
        </w:rPr>
        <w:t>конкурсной документации</w:t>
      </w:r>
    </w:p>
    <w:p w:rsidR="00AD0E5B" w:rsidRDefault="00AD0E5B" w:rsidP="00FD0B97">
      <w:pPr>
        <w:spacing w:after="0" w:line="240" w:lineRule="auto"/>
        <w:ind w:firstLine="567"/>
        <w:jc w:val="right"/>
        <w:rPr>
          <w:rFonts w:ascii="Times New Roman" w:hAnsi="Times New Roman"/>
          <w:iCs/>
          <w:sz w:val="28"/>
          <w:szCs w:val="28"/>
        </w:rPr>
      </w:pPr>
    </w:p>
    <w:tbl>
      <w:tblPr>
        <w:tblW w:w="151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555"/>
        <w:gridCol w:w="410"/>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279"/>
      </w:tblGrid>
      <w:tr w:rsidR="00FD0B97" w:rsidRPr="003D10A9" w:rsidTr="00A971C6">
        <w:trPr>
          <w:trHeight w:val="71"/>
        </w:trPr>
        <w:tc>
          <w:tcPr>
            <w:tcW w:w="1815" w:type="dxa"/>
            <w:vMerge w:val="restart"/>
            <w:shd w:val="clear" w:color="auto" w:fill="auto"/>
            <w:hideMark/>
          </w:tcPr>
          <w:p w:rsidR="00AD0E5B" w:rsidRDefault="00FD0B97" w:rsidP="00AD0E5B">
            <w:pPr>
              <w:spacing w:after="0" w:line="240" w:lineRule="auto"/>
              <w:jc w:val="center"/>
              <w:rPr>
                <w:rFonts w:ascii="Times New Roman" w:hAnsi="Times New Roman"/>
                <w:sz w:val="14"/>
                <w:szCs w:val="14"/>
              </w:rPr>
            </w:pPr>
            <w:r w:rsidRPr="00AD0E5B">
              <w:rPr>
                <w:rFonts w:ascii="Times New Roman" w:hAnsi="Times New Roman"/>
                <w:sz w:val="14"/>
                <w:szCs w:val="14"/>
              </w:rPr>
              <w:t>Долгосрочные параметры регулирования деятельности концессионера.</w:t>
            </w:r>
          </w:p>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Перечень сведений, подлежащих представлению организатору конкурса</w:t>
            </w:r>
          </w:p>
        </w:tc>
        <w:tc>
          <w:tcPr>
            <w:tcW w:w="555" w:type="dxa"/>
            <w:vMerge w:val="restart"/>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Ед. изм.</w:t>
            </w:r>
          </w:p>
        </w:tc>
        <w:tc>
          <w:tcPr>
            <w:tcW w:w="12760" w:type="dxa"/>
            <w:gridSpan w:val="31"/>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Сведения о ценах, величинах, значениях и параметрах</w:t>
            </w:r>
          </w:p>
        </w:tc>
      </w:tr>
      <w:tr w:rsidR="00FD0B97" w:rsidRPr="003D10A9" w:rsidTr="00A971C6">
        <w:trPr>
          <w:trHeight w:val="809"/>
        </w:trPr>
        <w:tc>
          <w:tcPr>
            <w:tcW w:w="1815" w:type="dxa"/>
            <w:vMerge/>
            <w:vAlign w:val="center"/>
            <w:hideMark/>
          </w:tcPr>
          <w:p w:rsidR="00FD0B97" w:rsidRPr="003D10A9" w:rsidRDefault="00FD0B97" w:rsidP="00AD21AC">
            <w:pPr>
              <w:spacing w:after="0" w:line="240" w:lineRule="auto"/>
              <w:rPr>
                <w:rFonts w:ascii="Times New Roman" w:hAnsi="Times New Roman"/>
                <w:sz w:val="14"/>
                <w:szCs w:val="14"/>
              </w:rPr>
            </w:pPr>
          </w:p>
        </w:tc>
        <w:tc>
          <w:tcPr>
            <w:tcW w:w="555" w:type="dxa"/>
            <w:vMerge/>
            <w:vAlign w:val="center"/>
            <w:hideMark/>
          </w:tcPr>
          <w:p w:rsidR="00FD0B97" w:rsidRPr="003D10A9" w:rsidRDefault="00FD0B97" w:rsidP="00AD21AC">
            <w:pPr>
              <w:spacing w:after="0" w:line="240" w:lineRule="auto"/>
              <w:rPr>
                <w:rFonts w:ascii="Times New Roman" w:hAnsi="Times New Roman"/>
                <w:sz w:val="14"/>
                <w:szCs w:val="14"/>
              </w:rPr>
            </w:pPr>
          </w:p>
        </w:tc>
        <w:tc>
          <w:tcPr>
            <w:tcW w:w="410"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2016</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2018</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2020</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2022</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2024</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2026</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2028</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2030</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2032</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2034</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2036</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2038</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2040</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2042</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2044</w:t>
            </w:r>
          </w:p>
        </w:tc>
        <w:tc>
          <w:tcPr>
            <w:tcW w:w="279"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2045</w:t>
            </w:r>
          </w:p>
        </w:tc>
      </w:tr>
      <w:tr w:rsidR="00FD0B97" w:rsidRPr="003D10A9" w:rsidTr="00A971C6">
        <w:trPr>
          <w:trHeight w:val="70"/>
        </w:trPr>
        <w:tc>
          <w:tcPr>
            <w:tcW w:w="15130" w:type="dxa"/>
            <w:gridSpan w:val="33"/>
            <w:shd w:val="clear" w:color="auto" w:fill="auto"/>
            <w:hideMark/>
          </w:tcPr>
          <w:p w:rsidR="00FD0B97" w:rsidRPr="003D10A9" w:rsidRDefault="00FD0B97" w:rsidP="00AD21AC">
            <w:pPr>
              <w:spacing w:after="0" w:line="240" w:lineRule="auto"/>
              <w:jc w:val="center"/>
              <w:rPr>
                <w:rFonts w:ascii="Times New Roman" w:hAnsi="Times New Roman"/>
                <w:b/>
                <w:bCs/>
                <w:sz w:val="14"/>
                <w:szCs w:val="14"/>
              </w:rPr>
            </w:pPr>
            <w:r w:rsidRPr="003D10A9">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FD0B97" w:rsidRPr="003D10A9" w:rsidTr="00A971C6">
        <w:trPr>
          <w:trHeight w:val="599"/>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Б</w:t>
            </w:r>
            <w:r w:rsidR="00FD0B97" w:rsidRPr="003D10A9">
              <w:rPr>
                <w:rFonts w:ascii="Times New Roman" w:hAnsi="Times New Roman"/>
                <w:sz w:val="14"/>
                <w:szCs w:val="14"/>
              </w:rPr>
              <w:t>азовый уровень операционных расходов</w:t>
            </w:r>
          </w:p>
        </w:tc>
        <w:tc>
          <w:tcPr>
            <w:tcW w:w="555" w:type="dxa"/>
            <w:shd w:val="clear" w:color="auto" w:fill="auto"/>
            <w:hideMark/>
          </w:tcPr>
          <w:p w:rsidR="00AD0E5B" w:rsidRDefault="00FD0B97" w:rsidP="00AD0E5B">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тыс.</w:t>
            </w:r>
          </w:p>
          <w:p w:rsidR="00FD0B97" w:rsidRPr="003D10A9" w:rsidRDefault="00FD0B97" w:rsidP="00AD0E5B">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руб.</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1 523,70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FD0B97" w:rsidRPr="003D10A9" w:rsidTr="00A971C6">
        <w:trPr>
          <w:trHeight w:val="628"/>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П</w:t>
            </w:r>
            <w:r w:rsidR="00FD0B97" w:rsidRPr="003D10A9">
              <w:rPr>
                <w:rFonts w:ascii="Times New Roman" w:hAnsi="Times New Roman"/>
                <w:sz w:val="14"/>
                <w:szCs w:val="14"/>
              </w:rPr>
              <w:t>оказатели энергосбережения и энергетической эффективности: загрузка основного оборудования</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279"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r>
      <w:tr w:rsidR="00FD0B97" w:rsidRPr="003D10A9" w:rsidTr="00A971C6">
        <w:trPr>
          <w:trHeight w:val="7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Н</w:t>
            </w:r>
            <w:r w:rsidR="00FD0B97" w:rsidRPr="003D10A9">
              <w:rPr>
                <w:rFonts w:ascii="Times New Roman" w:hAnsi="Times New Roman"/>
                <w:sz w:val="14"/>
                <w:szCs w:val="14"/>
              </w:rPr>
              <w:t>ормативный уровень прибыли</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FD0B97" w:rsidRPr="003D10A9" w:rsidTr="00A971C6">
        <w:trPr>
          <w:trHeight w:val="70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У</w:t>
            </w:r>
            <w:r w:rsidR="00FD0B97" w:rsidRPr="003D10A9">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кВт/м3</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FD0B97" w:rsidRPr="003D10A9" w:rsidTr="00A971C6">
        <w:trPr>
          <w:trHeight w:val="7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У</w:t>
            </w:r>
            <w:r w:rsidR="00FD0B97" w:rsidRPr="003D10A9">
              <w:rPr>
                <w:rFonts w:ascii="Times New Roman" w:hAnsi="Times New Roman"/>
                <w:sz w:val="14"/>
                <w:szCs w:val="14"/>
              </w:rPr>
              <w:t>дельный расход тепловой энергии</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FD0B97" w:rsidRPr="003D10A9" w:rsidTr="00A971C6">
        <w:trPr>
          <w:trHeight w:val="139"/>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П</w:t>
            </w:r>
            <w:r w:rsidR="00FD0B97" w:rsidRPr="003D10A9">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106,65</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103,87</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r>
      <w:tr w:rsidR="00FD0B97" w:rsidRPr="003D10A9" w:rsidTr="00A971C6">
        <w:trPr>
          <w:trHeight w:val="134"/>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Н</w:t>
            </w:r>
            <w:r w:rsidR="00FD0B97" w:rsidRPr="003D10A9">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555" w:type="dxa"/>
            <w:shd w:val="clear" w:color="auto" w:fill="auto"/>
            <w:hideMark/>
          </w:tcPr>
          <w:p w:rsidR="00AD0E5B"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тыс.</w:t>
            </w:r>
          </w:p>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руб.</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9 546,59</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279"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bl>
    <w:p w:rsidR="00A30D56" w:rsidRDefault="00A30D56" w:rsidP="00AD0E5B">
      <w:pPr>
        <w:tabs>
          <w:tab w:val="left" w:pos="9678"/>
        </w:tabs>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30D56" w:rsidRDefault="00A30D56" w:rsidP="00A30D56">
      <w:pPr>
        <w:rPr>
          <w:rFonts w:ascii="Times New Roman" w:hAnsi="Times New Roman"/>
          <w:sz w:val="24"/>
          <w:szCs w:val="24"/>
        </w:rPr>
      </w:pPr>
    </w:p>
    <w:p w:rsidR="00A30D56" w:rsidRPr="00A30D56" w:rsidRDefault="00A30D56" w:rsidP="00A30D56">
      <w:pPr>
        <w:rPr>
          <w:rFonts w:ascii="Times New Roman" w:hAnsi="Times New Roman"/>
          <w:sz w:val="24"/>
          <w:szCs w:val="24"/>
        </w:rPr>
      </w:pPr>
    </w:p>
    <w:p w:rsidR="00AD0E5B" w:rsidRPr="00A30D56" w:rsidRDefault="00A30D56" w:rsidP="00A30D56">
      <w:pPr>
        <w:tabs>
          <w:tab w:val="left" w:pos="4900"/>
        </w:tabs>
        <w:rPr>
          <w:rFonts w:ascii="Times New Roman" w:hAnsi="Times New Roman"/>
          <w:sz w:val="24"/>
          <w:szCs w:val="24"/>
        </w:rPr>
        <w:sectPr w:rsidR="00AD0E5B" w:rsidRPr="00A30D56" w:rsidSect="001E025C">
          <w:pgSz w:w="16838" w:h="11906" w:orient="landscape"/>
          <w:pgMar w:top="1418" w:right="1276" w:bottom="1134" w:left="1559" w:header="709" w:footer="709" w:gutter="0"/>
          <w:pgNumType w:start="234"/>
          <w:cols w:space="708"/>
          <w:docGrid w:linePitch="360"/>
        </w:sectPr>
      </w:pPr>
      <w:r>
        <w:rPr>
          <w:rFonts w:ascii="Times New Roman" w:hAnsi="Times New Roman"/>
          <w:sz w:val="24"/>
          <w:szCs w:val="24"/>
        </w:rPr>
        <w:tab/>
      </w:r>
    </w:p>
    <w:p w:rsidR="00FD0B97" w:rsidRPr="00FD0B97" w:rsidRDefault="00FD0B97" w:rsidP="00AD0E5B">
      <w:pPr>
        <w:tabs>
          <w:tab w:val="left" w:pos="9678"/>
        </w:tabs>
        <w:rPr>
          <w:rFonts w:ascii="Times New Roman" w:hAnsi="Times New Roman"/>
          <w:sz w:val="24"/>
          <w:szCs w:val="24"/>
        </w:rPr>
      </w:pPr>
    </w:p>
    <w:sectPr w:rsidR="00FD0B97" w:rsidRPr="00FD0B97" w:rsidSect="001E025C">
      <w:pgSz w:w="16838" w:h="11906" w:orient="landscape"/>
      <w:pgMar w:top="1418" w:right="1276" w:bottom="1134" w:left="1559" w:header="709" w:footer="709" w:gutter="0"/>
      <w:pgNumType w:start="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06" w:rsidRDefault="00192506" w:rsidP="000C31C6">
      <w:pPr>
        <w:spacing w:after="0" w:line="240" w:lineRule="auto"/>
      </w:pPr>
      <w:r>
        <w:separator/>
      </w:r>
    </w:p>
  </w:endnote>
  <w:endnote w:type="continuationSeparator" w:id="0">
    <w:p w:rsidR="00192506" w:rsidRDefault="00192506"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EF" w:rsidRDefault="00B36D4E" w:rsidP="008E773C">
    <w:pPr>
      <w:pStyle w:val="ad"/>
      <w:framePr w:wrap="around" w:vAnchor="text" w:hAnchor="margin" w:xAlign="center" w:y="1"/>
      <w:rPr>
        <w:rStyle w:val="af0"/>
      </w:rPr>
    </w:pPr>
    <w:r>
      <w:rPr>
        <w:rStyle w:val="af0"/>
      </w:rPr>
      <w:fldChar w:fldCharType="begin"/>
    </w:r>
    <w:r w:rsidR="00B271EF">
      <w:rPr>
        <w:rStyle w:val="af0"/>
      </w:rPr>
      <w:instrText xml:space="preserve">PAGE  </w:instrText>
    </w:r>
    <w:r>
      <w:rPr>
        <w:rStyle w:val="af0"/>
      </w:rPr>
      <w:fldChar w:fldCharType="separate"/>
    </w:r>
    <w:r w:rsidR="00D56148">
      <w:rPr>
        <w:rStyle w:val="af0"/>
        <w:noProof/>
      </w:rPr>
      <w:t>170</w:t>
    </w:r>
    <w:r>
      <w:rPr>
        <w:rStyle w:val="af0"/>
      </w:rPr>
      <w:fldChar w:fldCharType="end"/>
    </w:r>
  </w:p>
  <w:p w:rsidR="00B271EF" w:rsidRDefault="00B271E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EF" w:rsidRDefault="00B271E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06" w:rsidRDefault="00192506" w:rsidP="000C31C6">
      <w:pPr>
        <w:spacing w:after="0" w:line="240" w:lineRule="auto"/>
      </w:pPr>
      <w:r>
        <w:separator/>
      </w:r>
    </w:p>
  </w:footnote>
  <w:footnote w:type="continuationSeparator" w:id="0">
    <w:p w:rsidR="00192506" w:rsidRDefault="00192506" w:rsidP="000C31C6">
      <w:pPr>
        <w:spacing w:after="0" w:line="240" w:lineRule="auto"/>
      </w:pPr>
      <w:r>
        <w:continuationSeparator/>
      </w:r>
    </w:p>
  </w:footnote>
  <w:footnote w:id="1">
    <w:p w:rsidR="00B271EF" w:rsidRPr="003E4A72" w:rsidRDefault="00B271EF"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3E4A72">
        <w:rPr>
          <w:rStyle w:val="aff1"/>
          <w:rFonts w:ascii="Times New Roman" w:hAnsi="Times New Roman"/>
        </w:rPr>
        <w:footnoteRef/>
      </w:r>
      <w:r w:rsidRPr="003E4A72">
        <w:rPr>
          <w:rFonts w:ascii="Times New Roman" w:hAnsi="Times New Roman"/>
        </w:rPr>
        <w:t xml:space="preserve"> </w:t>
      </w:r>
      <w:r w:rsidRPr="003E4A72">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3E4A72">
        <w:rPr>
          <w:rFonts w:ascii="Times New Roman" w:hAnsi="Times New Roman"/>
          <w:sz w:val="20"/>
          <w:szCs w:val="20"/>
        </w:rPr>
        <w:t>.</w:t>
      </w:r>
    </w:p>
    <w:p w:rsidR="00B271EF" w:rsidRPr="008C7232" w:rsidRDefault="00B271EF"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987080021"/>
      <w:docPartObj>
        <w:docPartGallery w:val="Page Numbers (Top of Page)"/>
        <w:docPartUnique/>
      </w:docPartObj>
    </w:sdtPr>
    <w:sdtContent>
      <w:p w:rsidR="00B271EF" w:rsidRPr="005715F9" w:rsidRDefault="00B36D4E">
        <w:pPr>
          <w:pStyle w:val="ab"/>
          <w:jc w:val="center"/>
          <w:rPr>
            <w:rFonts w:ascii="Times New Roman" w:hAnsi="Times New Roman"/>
            <w:sz w:val="24"/>
          </w:rPr>
        </w:pPr>
        <w:r w:rsidRPr="005715F9">
          <w:rPr>
            <w:rFonts w:ascii="Times New Roman" w:hAnsi="Times New Roman"/>
            <w:sz w:val="24"/>
          </w:rPr>
          <w:fldChar w:fldCharType="begin"/>
        </w:r>
        <w:r w:rsidR="00B271EF" w:rsidRPr="005715F9">
          <w:rPr>
            <w:rFonts w:ascii="Times New Roman" w:hAnsi="Times New Roman"/>
            <w:sz w:val="24"/>
          </w:rPr>
          <w:instrText>PAGE   \* MERGEFORMAT</w:instrText>
        </w:r>
        <w:r w:rsidRPr="005715F9">
          <w:rPr>
            <w:rFonts w:ascii="Times New Roman" w:hAnsi="Times New Roman"/>
            <w:sz w:val="24"/>
          </w:rPr>
          <w:fldChar w:fldCharType="separate"/>
        </w:r>
        <w:r w:rsidR="00736394">
          <w:rPr>
            <w:rFonts w:ascii="Times New Roman" w:hAnsi="Times New Roman"/>
            <w:noProof/>
            <w:sz w:val="24"/>
          </w:rPr>
          <w:t>7</w:t>
        </w:r>
        <w:r w:rsidRPr="005715F9">
          <w:rPr>
            <w:rFonts w:ascii="Times New Roman" w:hAnsi="Times New Roman"/>
            <w:noProof/>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B271EF" w:rsidRDefault="00B36D4E">
        <w:pPr>
          <w:pStyle w:val="ab"/>
          <w:jc w:val="center"/>
        </w:pPr>
        <w:r>
          <w:fldChar w:fldCharType="begin"/>
        </w:r>
        <w:r w:rsidR="00B271EF">
          <w:instrText>PAGE   \* MERGEFORMAT</w:instrText>
        </w:r>
        <w:r>
          <w:fldChar w:fldCharType="separate"/>
        </w:r>
        <w:r w:rsidR="00736394">
          <w:rPr>
            <w:noProof/>
          </w:rPr>
          <w:t>1</w:t>
        </w:r>
        <w:r>
          <w:rPr>
            <w:noProof/>
          </w:rPr>
          <w:fldChar w:fldCharType="end"/>
        </w:r>
      </w:p>
    </w:sdtContent>
  </w:sdt>
  <w:p w:rsidR="00B271EF" w:rsidRDefault="00B271EF"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70929"/>
      <w:docPartObj>
        <w:docPartGallery w:val="Page Numbers (Top of Page)"/>
        <w:docPartUnique/>
      </w:docPartObj>
    </w:sdtPr>
    <w:sdtContent>
      <w:p w:rsidR="00B271EF" w:rsidRDefault="00B36D4E">
        <w:pPr>
          <w:pStyle w:val="ab"/>
          <w:jc w:val="center"/>
        </w:pPr>
        <w:r>
          <w:fldChar w:fldCharType="begin"/>
        </w:r>
        <w:r w:rsidR="00B271EF">
          <w:instrText>PAGE   \* MERGEFORMAT</w:instrText>
        </w:r>
        <w:r>
          <w:fldChar w:fldCharType="separate"/>
        </w:r>
        <w:r w:rsidR="00D56148">
          <w:rPr>
            <w:noProof/>
          </w:rPr>
          <w:t>52</w:t>
        </w:r>
        <w:r>
          <w:rPr>
            <w:noProof/>
          </w:rPr>
          <w:fldChar w:fldCharType="end"/>
        </w:r>
      </w:p>
    </w:sdtContent>
  </w:sdt>
  <w:p w:rsidR="00B271EF" w:rsidRPr="000F087A" w:rsidRDefault="00B271EF"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B271EF" w:rsidRDefault="00B36D4E">
        <w:pPr>
          <w:pStyle w:val="ab"/>
          <w:jc w:val="center"/>
        </w:pPr>
        <w:r>
          <w:fldChar w:fldCharType="begin"/>
        </w:r>
        <w:r w:rsidR="00B271EF">
          <w:instrText>PAGE   \* MERGEFORMAT</w:instrText>
        </w:r>
        <w:r>
          <w:fldChar w:fldCharType="separate"/>
        </w:r>
        <w:r w:rsidR="00D56148">
          <w:rPr>
            <w:noProof/>
          </w:rPr>
          <w:t>170</w:t>
        </w:r>
        <w:r>
          <w:rPr>
            <w:noProof/>
          </w:rPr>
          <w:fldChar w:fldCharType="end"/>
        </w:r>
      </w:p>
    </w:sdtContent>
  </w:sdt>
  <w:p w:rsidR="00B271EF" w:rsidRPr="000F087A" w:rsidRDefault="00B271EF"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B271EF" w:rsidRDefault="00B36D4E">
        <w:pPr>
          <w:pStyle w:val="ab"/>
          <w:jc w:val="center"/>
        </w:pPr>
        <w:r>
          <w:fldChar w:fldCharType="begin"/>
        </w:r>
        <w:r w:rsidR="00B271EF">
          <w:instrText>PAGE   \* MERGEFORMAT</w:instrText>
        </w:r>
        <w:r>
          <w:fldChar w:fldCharType="separate"/>
        </w:r>
        <w:r w:rsidR="00D56148">
          <w:rPr>
            <w:noProof/>
          </w:rPr>
          <w:t>58</w:t>
        </w:r>
        <w:r>
          <w:rPr>
            <w:noProof/>
          </w:rPr>
          <w:fldChar w:fldCharType="end"/>
        </w:r>
      </w:p>
    </w:sdtContent>
  </w:sdt>
  <w:p w:rsidR="00B271EF" w:rsidRDefault="00B271EF"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2">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3">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4">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9">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F7187B"/>
    <w:multiLevelType w:val="multilevel"/>
    <w:tmpl w:val="C688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57724"/>
    <w:multiLevelType w:val="hybridMultilevel"/>
    <w:tmpl w:val="7A604FB8"/>
    <w:lvl w:ilvl="0" w:tplc="05946620">
      <w:start w:val="27"/>
      <w:numFmt w:val="decimal"/>
      <w:lvlText w:val="%1."/>
      <w:lvlJc w:val="left"/>
      <w:pPr>
        <w:ind w:left="2629" w:hanging="360"/>
      </w:pPr>
      <w:rPr>
        <w:rFonts w:eastAsia="Times New Roman"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6">
    <w:nsid w:val="3E050FA7"/>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B6A4237"/>
    <w:multiLevelType w:val="hybridMultilevel"/>
    <w:tmpl w:val="9238E772"/>
    <w:lvl w:ilvl="0" w:tplc="E0769B76">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8"/>
  </w:num>
  <w:num w:numId="3">
    <w:abstractNumId w:val="21"/>
  </w:num>
  <w:num w:numId="4">
    <w:abstractNumId w:val="20"/>
  </w:num>
  <w:num w:numId="5">
    <w:abstractNumId w:val="29"/>
  </w:num>
  <w:num w:numId="6">
    <w:abstractNumId w:val="11"/>
  </w:num>
  <w:num w:numId="7">
    <w:abstractNumId w:val="6"/>
  </w:num>
  <w:num w:numId="8">
    <w:abstractNumId w:val="27"/>
  </w:num>
  <w:num w:numId="9">
    <w:abstractNumId w:val="19"/>
  </w:num>
  <w:num w:numId="10">
    <w:abstractNumId w:val="34"/>
  </w:num>
  <w:num w:numId="11">
    <w:abstractNumId w:val="39"/>
  </w:num>
  <w:num w:numId="12">
    <w:abstractNumId w:val="36"/>
  </w:num>
  <w:num w:numId="13">
    <w:abstractNumId w:val="12"/>
  </w:num>
  <w:num w:numId="14">
    <w:abstractNumId w:val="17"/>
  </w:num>
  <w:num w:numId="15">
    <w:abstractNumId w:val="15"/>
  </w:num>
  <w:num w:numId="16">
    <w:abstractNumId w:val="37"/>
  </w:num>
  <w:num w:numId="17">
    <w:abstractNumId w:val="25"/>
  </w:num>
  <w:num w:numId="18">
    <w:abstractNumId w:val="8"/>
  </w:num>
  <w:num w:numId="19">
    <w:abstractNumId w:val="2"/>
  </w:num>
  <w:num w:numId="20">
    <w:abstractNumId w:val="35"/>
  </w:num>
  <w:num w:numId="21">
    <w:abstractNumId w:val="31"/>
  </w:num>
  <w:num w:numId="22">
    <w:abstractNumId w:val="38"/>
  </w:num>
  <w:num w:numId="23">
    <w:abstractNumId w:val="26"/>
  </w:num>
  <w:num w:numId="24">
    <w:abstractNumId w:val="14"/>
  </w:num>
  <w:num w:numId="25">
    <w:abstractNumId w:val="9"/>
  </w:num>
  <w:num w:numId="26">
    <w:abstractNumId w:val="5"/>
  </w:num>
  <w:num w:numId="27">
    <w:abstractNumId w:val="0"/>
  </w:num>
  <w:num w:numId="28">
    <w:abstractNumId w:val="33"/>
  </w:num>
  <w:num w:numId="29">
    <w:abstractNumId w:val="24"/>
  </w:num>
  <w:num w:numId="30">
    <w:abstractNumId w:val="13"/>
  </w:num>
  <w:num w:numId="31">
    <w:abstractNumId w:val="30"/>
  </w:num>
  <w:num w:numId="32">
    <w:abstractNumId w:val="32"/>
  </w:num>
  <w:num w:numId="33">
    <w:abstractNumId w:val="1"/>
  </w:num>
  <w:num w:numId="34">
    <w:abstractNumId w:val="23"/>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10"/>
  </w:num>
  <w:num w:numId="37">
    <w:abstractNumId w:val="4"/>
  </w:num>
  <w:num w:numId="38">
    <w:abstractNumId w:val="16"/>
  </w:num>
  <w:num w:numId="39">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3B1F9D"/>
    <w:rsid w:val="00002BE2"/>
    <w:rsid w:val="00006CCA"/>
    <w:rsid w:val="00006ECC"/>
    <w:rsid w:val="00006F7B"/>
    <w:rsid w:val="00015484"/>
    <w:rsid w:val="00020F67"/>
    <w:rsid w:val="000210DB"/>
    <w:rsid w:val="00022527"/>
    <w:rsid w:val="00023E73"/>
    <w:rsid w:val="00026625"/>
    <w:rsid w:val="000308B9"/>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7E4"/>
    <w:rsid w:val="00057D16"/>
    <w:rsid w:val="00060F15"/>
    <w:rsid w:val="0006119C"/>
    <w:rsid w:val="000617C7"/>
    <w:rsid w:val="00070FBA"/>
    <w:rsid w:val="0007161B"/>
    <w:rsid w:val="00071805"/>
    <w:rsid w:val="00072293"/>
    <w:rsid w:val="00073546"/>
    <w:rsid w:val="00074DD6"/>
    <w:rsid w:val="00075442"/>
    <w:rsid w:val="00080572"/>
    <w:rsid w:val="00083106"/>
    <w:rsid w:val="00083CE7"/>
    <w:rsid w:val="00085A76"/>
    <w:rsid w:val="00085E95"/>
    <w:rsid w:val="000860C7"/>
    <w:rsid w:val="00087514"/>
    <w:rsid w:val="00090F67"/>
    <w:rsid w:val="00095698"/>
    <w:rsid w:val="0009656E"/>
    <w:rsid w:val="00096905"/>
    <w:rsid w:val="000A0EF4"/>
    <w:rsid w:val="000A144C"/>
    <w:rsid w:val="000A236C"/>
    <w:rsid w:val="000B0AC6"/>
    <w:rsid w:val="000B0D23"/>
    <w:rsid w:val="000B1A4C"/>
    <w:rsid w:val="000B3895"/>
    <w:rsid w:val="000B472C"/>
    <w:rsid w:val="000B4C20"/>
    <w:rsid w:val="000B72DE"/>
    <w:rsid w:val="000B7CF4"/>
    <w:rsid w:val="000C0B45"/>
    <w:rsid w:val="000C31C6"/>
    <w:rsid w:val="000C56BD"/>
    <w:rsid w:val="000C5BAA"/>
    <w:rsid w:val="000C676B"/>
    <w:rsid w:val="000D3C10"/>
    <w:rsid w:val="000D4C89"/>
    <w:rsid w:val="000D5EB2"/>
    <w:rsid w:val="000D6FAB"/>
    <w:rsid w:val="000E13A2"/>
    <w:rsid w:val="000E1444"/>
    <w:rsid w:val="000E655D"/>
    <w:rsid w:val="000F087A"/>
    <w:rsid w:val="000F1272"/>
    <w:rsid w:val="000F3828"/>
    <w:rsid w:val="000F7E0A"/>
    <w:rsid w:val="001022C1"/>
    <w:rsid w:val="00104D80"/>
    <w:rsid w:val="00107319"/>
    <w:rsid w:val="00110591"/>
    <w:rsid w:val="00115DCB"/>
    <w:rsid w:val="001173F7"/>
    <w:rsid w:val="00117B7A"/>
    <w:rsid w:val="00120867"/>
    <w:rsid w:val="0012497D"/>
    <w:rsid w:val="00125549"/>
    <w:rsid w:val="00130A82"/>
    <w:rsid w:val="00133C49"/>
    <w:rsid w:val="00135FC7"/>
    <w:rsid w:val="00137A73"/>
    <w:rsid w:val="00141188"/>
    <w:rsid w:val="0014500D"/>
    <w:rsid w:val="00161D0A"/>
    <w:rsid w:val="00163A85"/>
    <w:rsid w:val="00163D51"/>
    <w:rsid w:val="00165103"/>
    <w:rsid w:val="001658A4"/>
    <w:rsid w:val="00165F7A"/>
    <w:rsid w:val="00170353"/>
    <w:rsid w:val="001732E9"/>
    <w:rsid w:val="00176045"/>
    <w:rsid w:val="00180B0B"/>
    <w:rsid w:val="001830DC"/>
    <w:rsid w:val="00183670"/>
    <w:rsid w:val="00186044"/>
    <w:rsid w:val="00190549"/>
    <w:rsid w:val="00191C6E"/>
    <w:rsid w:val="00192506"/>
    <w:rsid w:val="00192E1D"/>
    <w:rsid w:val="00192EAB"/>
    <w:rsid w:val="001A1FA4"/>
    <w:rsid w:val="001A47AF"/>
    <w:rsid w:val="001A634A"/>
    <w:rsid w:val="001A6CC0"/>
    <w:rsid w:val="001A724B"/>
    <w:rsid w:val="001B1737"/>
    <w:rsid w:val="001B541E"/>
    <w:rsid w:val="001B6254"/>
    <w:rsid w:val="001B6A78"/>
    <w:rsid w:val="001C2491"/>
    <w:rsid w:val="001C4FAE"/>
    <w:rsid w:val="001C5035"/>
    <w:rsid w:val="001C7269"/>
    <w:rsid w:val="001C7471"/>
    <w:rsid w:val="001C7A13"/>
    <w:rsid w:val="001D1944"/>
    <w:rsid w:val="001D41F2"/>
    <w:rsid w:val="001D53FA"/>
    <w:rsid w:val="001D6510"/>
    <w:rsid w:val="001D6774"/>
    <w:rsid w:val="001D6B72"/>
    <w:rsid w:val="001D6BD4"/>
    <w:rsid w:val="001D6FBF"/>
    <w:rsid w:val="001E025C"/>
    <w:rsid w:val="001E173B"/>
    <w:rsid w:val="001E25C6"/>
    <w:rsid w:val="001E5D1D"/>
    <w:rsid w:val="001E5F13"/>
    <w:rsid w:val="001F521E"/>
    <w:rsid w:val="001F7D50"/>
    <w:rsid w:val="002003E0"/>
    <w:rsid w:val="00200ADC"/>
    <w:rsid w:val="002016A3"/>
    <w:rsid w:val="00201804"/>
    <w:rsid w:val="00202FB1"/>
    <w:rsid w:val="0020587B"/>
    <w:rsid w:val="0021064E"/>
    <w:rsid w:val="00210F7C"/>
    <w:rsid w:val="00211520"/>
    <w:rsid w:val="002122E4"/>
    <w:rsid w:val="0021522F"/>
    <w:rsid w:val="00215F63"/>
    <w:rsid w:val="0022162C"/>
    <w:rsid w:val="0022409E"/>
    <w:rsid w:val="00224C97"/>
    <w:rsid w:val="00226828"/>
    <w:rsid w:val="00227C54"/>
    <w:rsid w:val="00230F06"/>
    <w:rsid w:val="00233B8E"/>
    <w:rsid w:val="002345EA"/>
    <w:rsid w:val="00237230"/>
    <w:rsid w:val="00240129"/>
    <w:rsid w:val="00240410"/>
    <w:rsid w:val="0024070E"/>
    <w:rsid w:val="0024102A"/>
    <w:rsid w:val="0024417E"/>
    <w:rsid w:val="0024438B"/>
    <w:rsid w:val="0024498E"/>
    <w:rsid w:val="002514DC"/>
    <w:rsid w:val="00251530"/>
    <w:rsid w:val="0025194B"/>
    <w:rsid w:val="00251AA5"/>
    <w:rsid w:val="00252838"/>
    <w:rsid w:val="002556BF"/>
    <w:rsid w:val="0026133E"/>
    <w:rsid w:val="002614EA"/>
    <w:rsid w:val="00261B3A"/>
    <w:rsid w:val="00261E02"/>
    <w:rsid w:val="0026259C"/>
    <w:rsid w:val="002628D3"/>
    <w:rsid w:val="002636C6"/>
    <w:rsid w:val="0027246E"/>
    <w:rsid w:val="00273326"/>
    <w:rsid w:val="0027512D"/>
    <w:rsid w:val="00280817"/>
    <w:rsid w:val="00280E23"/>
    <w:rsid w:val="00284A6B"/>
    <w:rsid w:val="00287C9B"/>
    <w:rsid w:val="002935B8"/>
    <w:rsid w:val="002A0395"/>
    <w:rsid w:val="002A243F"/>
    <w:rsid w:val="002A25FF"/>
    <w:rsid w:val="002A3C11"/>
    <w:rsid w:val="002A3EC0"/>
    <w:rsid w:val="002A5699"/>
    <w:rsid w:val="002A6590"/>
    <w:rsid w:val="002A685D"/>
    <w:rsid w:val="002B37D5"/>
    <w:rsid w:val="002B3CFD"/>
    <w:rsid w:val="002B5473"/>
    <w:rsid w:val="002C4948"/>
    <w:rsid w:val="002C57D7"/>
    <w:rsid w:val="002D2927"/>
    <w:rsid w:val="002D3FC2"/>
    <w:rsid w:val="002D444C"/>
    <w:rsid w:val="002D51D7"/>
    <w:rsid w:val="002D695A"/>
    <w:rsid w:val="002D72A7"/>
    <w:rsid w:val="002D73C7"/>
    <w:rsid w:val="002D7E5A"/>
    <w:rsid w:val="002E0918"/>
    <w:rsid w:val="002E0C4E"/>
    <w:rsid w:val="002E5DA1"/>
    <w:rsid w:val="002F238C"/>
    <w:rsid w:val="002F26FE"/>
    <w:rsid w:val="002F2E54"/>
    <w:rsid w:val="002F3C03"/>
    <w:rsid w:val="00301512"/>
    <w:rsid w:val="00303F99"/>
    <w:rsid w:val="00304F93"/>
    <w:rsid w:val="003108F3"/>
    <w:rsid w:val="00310A1A"/>
    <w:rsid w:val="00315161"/>
    <w:rsid w:val="00315453"/>
    <w:rsid w:val="0031719D"/>
    <w:rsid w:val="003278DE"/>
    <w:rsid w:val="00332EA0"/>
    <w:rsid w:val="0033428B"/>
    <w:rsid w:val="00334539"/>
    <w:rsid w:val="00335728"/>
    <w:rsid w:val="003360FD"/>
    <w:rsid w:val="00343E40"/>
    <w:rsid w:val="00343EDB"/>
    <w:rsid w:val="00345D8E"/>
    <w:rsid w:val="00346098"/>
    <w:rsid w:val="0034688F"/>
    <w:rsid w:val="0034719B"/>
    <w:rsid w:val="00354DD9"/>
    <w:rsid w:val="0036012B"/>
    <w:rsid w:val="00365571"/>
    <w:rsid w:val="00365A5C"/>
    <w:rsid w:val="00366F0B"/>
    <w:rsid w:val="00371ECA"/>
    <w:rsid w:val="00372CC6"/>
    <w:rsid w:val="00375078"/>
    <w:rsid w:val="00376E24"/>
    <w:rsid w:val="0037722E"/>
    <w:rsid w:val="00380737"/>
    <w:rsid w:val="003828F3"/>
    <w:rsid w:val="003830EB"/>
    <w:rsid w:val="00384353"/>
    <w:rsid w:val="003879CF"/>
    <w:rsid w:val="00393549"/>
    <w:rsid w:val="003939CA"/>
    <w:rsid w:val="00393D54"/>
    <w:rsid w:val="003948F0"/>
    <w:rsid w:val="00396861"/>
    <w:rsid w:val="00396F42"/>
    <w:rsid w:val="003A576E"/>
    <w:rsid w:val="003A6B47"/>
    <w:rsid w:val="003B1F9D"/>
    <w:rsid w:val="003B3968"/>
    <w:rsid w:val="003B4782"/>
    <w:rsid w:val="003B62AD"/>
    <w:rsid w:val="003C0215"/>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4A72"/>
    <w:rsid w:val="003E5CCE"/>
    <w:rsid w:val="003E6438"/>
    <w:rsid w:val="003E7DAE"/>
    <w:rsid w:val="003F237F"/>
    <w:rsid w:val="003F342D"/>
    <w:rsid w:val="003F3804"/>
    <w:rsid w:val="003F4CBA"/>
    <w:rsid w:val="0040249A"/>
    <w:rsid w:val="00406097"/>
    <w:rsid w:val="00406878"/>
    <w:rsid w:val="00407D1C"/>
    <w:rsid w:val="00411647"/>
    <w:rsid w:val="004116DF"/>
    <w:rsid w:val="00420DE3"/>
    <w:rsid w:val="00421B93"/>
    <w:rsid w:val="00423DC2"/>
    <w:rsid w:val="0042621F"/>
    <w:rsid w:val="00431D68"/>
    <w:rsid w:val="00432AE9"/>
    <w:rsid w:val="00432FC7"/>
    <w:rsid w:val="0043559E"/>
    <w:rsid w:val="004424FF"/>
    <w:rsid w:val="0044365F"/>
    <w:rsid w:val="00445B53"/>
    <w:rsid w:val="00445CA1"/>
    <w:rsid w:val="004467B6"/>
    <w:rsid w:val="00447371"/>
    <w:rsid w:val="00447C94"/>
    <w:rsid w:val="004502DB"/>
    <w:rsid w:val="00450619"/>
    <w:rsid w:val="0045560A"/>
    <w:rsid w:val="00456CCB"/>
    <w:rsid w:val="00457105"/>
    <w:rsid w:val="00457FF3"/>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1864"/>
    <w:rsid w:val="004A313E"/>
    <w:rsid w:val="004A76FA"/>
    <w:rsid w:val="004B068F"/>
    <w:rsid w:val="004B49BB"/>
    <w:rsid w:val="004B6D18"/>
    <w:rsid w:val="004B7B48"/>
    <w:rsid w:val="004C03CD"/>
    <w:rsid w:val="004C3141"/>
    <w:rsid w:val="004C63C0"/>
    <w:rsid w:val="004C7800"/>
    <w:rsid w:val="004D0166"/>
    <w:rsid w:val="004D37FB"/>
    <w:rsid w:val="004E219A"/>
    <w:rsid w:val="004F08C6"/>
    <w:rsid w:val="004F16C6"/>
    <w:rsid w:val="004F6CB9"/>
    <w:rsid w:val="0050235B"/>
    <w:rsid w:val="00502FCE"/>
    <w:rsid w:val="00506DFD"/>
    <w:rsid w:val="00506F62"/>
    <w:rsid w:val="00507B83"/>
    <w:rsid w:val="00510059"/>
    <w:rsid w:val="00510782"/>
    <w:rsid w:val="0051177E"/>
    <w:rsid w:val="005207B9"/>
    <w:rsid w:val="005235F6"/>
    <w:rsid w:val="005239F9"/>
    <w:rsid w:val="00523A81"/>
    <w:rsid w:val="00523E16"/>
    <w:rsid w:val="00523F17"/>
    <w:rsid w:val="00524011"/>
    <w:rsid w:val="00531BBF"/>
    <w:rsid w:val="00534D26"/>
    <w:rsid w:val="0053669A"/>
    <w:rsid w:val="00537723"/>
    <w:rsid w:val="005415FC"/>
    <w:rsid w:val="00542933"/>
    <w:rsid w:val="00544D8E"/>
    <w:rsid w:val="00550CD1"/>
    <w:rsid w:val="00551476"/>
    <w:rsid w:val="00554145"/>
    <w:rsid w:val="00556D00"/>
    <w:rsid w:val="005619B8"/>
    <w:rsid w:val="005655C8"/>
    <w:rsid w:val="0056644A"/>
    <w:rsid w:val="00567A20"/>
    <w:rsid w:val="0057122B"/>
    <w:rsid w:val="005715F9"/>
    <w:rsid w:val="00575D3D"/>
    <w:rsid w:val="005829C0"/>
    <w:rsid w:val="00582C8A"/>
    <w:rsid w:val="00582E47"/>
    <w:rsid w:val="00583234"/>
    <w:rsid w:val="00585AB6"/>
    <w:rsid w:val="0059194A"/>
    <w:rsid w:val="005951AE"/>
    <w:rsid w:val="00596573"/>
    <w:rsid w:val="005B646D"/>
    <w:rsid w:val="005B65C4"/>
    <w:rsid w:val="005C0C33"/>
    <w:rsid w:val="005C0FAC"/>
    <w:rsid w:val="005C1F5B"/>
    <w:rsid w:val="005C2032"/>
    <w:rsid w:val="005C2D84"/>
    <w:rsid w:val="005C386D"/>
    <w:rsid w:val="005C45F1"/>
    <w:rsid w:val="005C51D9"/>
    <w:rsid w:val="005C569A"/>
    <w:rsid w:val="005D1815"/>
    <w:rsid w:val="005D2062"/>
    <w:rsid w:val="005E2022"/>
    <w:rsid w:val="005E2539"/>
    <w:rsid w:val="005E540A"/>
    <w:rsid w:val="005E5F40"/>
    <w:rsid w:val="005F202E"/>
    <w:rsid w:val="005F2FA6"/>
    <w:rsid w:val="005F36C5"/>
    <w:rsid w:val="005F3E5D"/>
    <w:rsid w:val="005F46C6"/>
    <w:rsid w:val="005F75F5"/>
    <w:rsid w:val="006023AE"/>
    <w:rsid w:val="006031BA"/>
    <w:rsid w:val="006033D7"/>
    <w:rsid w:val="006037BA"/>
    <w:rsid w:val="00605256"/>
    <w:rsid w:val="00606B28"/>
    <w:rsid w:val="006074B5"/>
    <w:rsid w:val="00610156"/>
    <w:rsid w:val="00611CE3"/>
    <w:rsid w:val="0061476E"/>
    <w:rsid w:val="006204E8"/>
    <w:rsid w:val="006221AB"/>
    <w:rsid w:val="00623CA5"/>
    <w:rsid w:val="00625DAC"/>
    <w:rsid w:val="00636BB7"/>
    <w:rsid w:val="006401F2"/>
    <w:rsid w:val="006449B9"/>
    <w:rsid w:val="00646561"/>
    <w:rsid w:val="006510CC"/>
    <w:rsid w:val="006517FC"/>
    <w:rsid w:val="00652298"/>
    <w:rsid w:val="006523A1"/>
    <w:rsid w:val="00653788"/>
    <w:rsid w:val="00653D6D"/>
    <w:rsid w:val="00661E21"/>
    <w:rsid w:val="00666861"/>
    <w:rsid w:val="006673D2"/>
    <w:rsid w:val="0067370F"/>
    <w:rsid w:val="006746EC"/>
    <w:rsid w:val="00674AF2"/>
    <w:rsid w:val="0067767D"/>
    <w:rsid w:val="006809C5"/>
    <w:rsid w:val="00680AA0"/>
    <w:rsid w:val="00684D0C"/>
    <w:rsid w:val="006858C6"/>
    <w:rsid w:val="00685903"/>
    <w:rsid w:val="006945D9"/>
    <w:rsid w:val="00696C03"/>
    <w:rsid w:val="006976CD"/>
    <w:rsid w:val="006A07FA"/>
    <w:rsid w:val="006A1672"/>
    <w:rsid w:val="006A544F"/>
    <w:rsid w:val="006B0A45"/>
    <w:rsid w:val="006B0D54"/>
    <w:rsid w:val="006B1382"/>
    <w:rsid w:val="006B2B99"/>
    <w:rsid w:val="006B4D44"/>
    <w:rsid w:val="006B51A8"/>
    <w:rsid w:val="006B5FB6"/>
    <w:rsid w:val="006C1090"/>
    <w:rsid w:val="006C1373"/>
    <w:rsid w:val="006C2AA5"/>
    <w:rsid w:val="006C2F48"/>
    <w:rsid w:val="006C33F8"/>
    <w:rsid w:val="006C44E8"/>
    <w:rsid w:val="006C4C31"/>
    <w:rsid w:val="006C4C41"/>
    <w:rsid w:val="006C5550"/>
    <w:rsid w:val="006C6F04"/>
    <w:rsid w:val="006D1BDE"/>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2982"/>
    <w:rsid w:val="006F46C8"/>
    <w:rsid w:val="006F48EC"/>
    <w:rsid w:val="0070110A"/>
    <w:rsid w:val="00701256"/>
    <w:rsid w:val="00701BB1"/>
    <w:rsid w:val="0070572F"/>
    <w:rsid w:val="00705A29"/>
    <w:rsid w:val="007120C3"/>
    <w:rsid w:val="007125F8"/>
    <w:rsid w:val="00712EE0"/>
    <w:rsid w:val="0071559D"/>
    <w:rsid w:val="00715DDE"/>
    <w:rsid w:val="007239D8"/>
    <w:rsid w:val="00724373"/>
    <w:rsid w:val="007249A8"/>
    <w:rsid w:val="00726F67"/>
    <w:rsid w:val="00727873"/>
    <w:rsid w:val="0073233B"/>
    <w:rsid w:val="0073329F"/>
    <w:rsid w:val="007356DD"/>
    <w:rsid w:val="00736394"/>
    <w:rsid w:val="00737C5F"/>
    <w:rsid w:val="0074183F"/>
    <w:rsid w:val="0074346D"/>
    <w:rsid w:val="00743C23"/>
    <w:rsid w:val="007441AB"/>
    <w:rsid w:val="00746AEF"/>
    <w:rsid w:val="00746EAB"/>
    <w:rsid w:val="007513BE"/>
    <w:rsid w:val="007531CB"/>
    <w:rsid w:val="0075363C"/>
    <w:rsid w:val="00753B1F"/>
    <w:rsid w:val="00756C48"/>
    <w:rsid w:val="00760D24"/>
    <w:rsid w:val="00763D1F"/>
    <w:rsid w:val="007657AD"/>
    <w:rsid w:val="00766999"/>
    <w:rsid w:val="00771F5E"/>
    <w:rsid w:val="007723E6"/>
    <w:rsid w:val="00773B93"/>
    <w:rsid w:val="007740D9"/>
    <w:rsid w:val="00782256"/>
    <w:rsid w:val="007835C8"/>
    <w:rsid w:val="007859E2"/>
    <w:rsid w:val="00786C84"/>
    <w:rsid w:val="0078711A"/>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BA4"/>
    <w:rsid w:val="007B7CEB"/>
    <w:rsid w:val="007C0779"/>
    <w:rsid w:val="007C0D33"/>
    <w:rsid w:val="007C194B"/>
    <w:rsid w:val="007C4CC0"/>
    <w:rsid w:val="007C66FE"/>
    <w:rsid w:val="007C7202"/>
    <w:rsid w:val="007C77D1"/>
    <w:rsid w:val="007D0E5C"/>
    <w:rsid w:val="007D293A"/>
    <w:rsid w:val="007D495B"/>
    <w:rsid w:val="007D4D12"/>
    <w:rsid w:val="007D5907"/>
    <w:rsid w:val="007E08B8"/>
    <w:rsid w:val="007E4158"/>
    <w:rsid w:val="007E5670"/>
    <w:rsid w:val="007F5BAD"/>
    <w:rsid w:val="007F6F8A"/>
    <w:rsid w:val="007F6F8C"/>
    <w:rsid w:val="00801AFA"/>
    <w:rsid w:val="00802F82"/>
    <w:rsid w:val="008033A9"/>
    <w:rsid w:val="00805055"/>
    <w:rsid w:val="008101F0"/>
    <w:rsid w:val="008119D3"/>
    <w:rsid w:val="0081305A"/>
    <w:rsid w:val="00820E9D"/>
    <w:rsid w:val="00821726"/>
    <w:rsid w:val="008229A0"/>
    <w:rsid w:val="00825C1F"/>
    <w:rsid w:val="008265CC"/>
    <w:rsid w:val="00826981"/>
    <w:rsid w:val="00831CE0"/>
    <w:rsid w:val="00833E88"/>
    <w:rsid w:val="008351D5"/>
    <w:rsid w:val="00835879"/>
    <w:rsid w:val="008359D4"/>
    <w:rsid w:val="0083644C"/>
    <w:rsid w:val="00837228"/>
    <w:rsid w:val="00837864"/>
    <w:rsid w:val="008430E7"/>
    <w:rsid w:val="008452C2"/>
    <w:rsid w:val="00845E63"/>
    <w:rsid w:val="008473BC"/>
    <w:rsid w:val="008477F8"/>
    <w:rsid w:val="00847A29"/>
    <w:rsid w:val="008514A0"/>
    <w:rsid w:val="00851A5F"/>
    <w:rsid w:val="00852015"/>
    <w:rsid w:val="008524DA"/>
    <w:rsid w:val="008537B4"/>
    <w:rsid w:val="008571FC"/>
    <w:rsid w:val="0085730B"/>
    <w:rsid w:val="008575D8"/>
    <w:rsid w:val="008605F3"/>
    <w:rsid w:val="00860CD1"/>
    <w:rsid w:val="00860F42"/>
    <w:rsid w:val="00864457"/>
    <w:rsid w:val="0086711C"/>
    <w:rsid w:val="00867148"/>
    <w:rsid w:val="00870C87"/>
    <w:rsid w:val="00871487"/>
    <w:rsid w:val="00872D9E"/>
    <w:rsid w:val="0087506E"/>
    <w:rsid w:val="008758AA"/>
    <w:rsid w:val="00875D33"/>
    <w:rsid w:val="00875F4D"/>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6EBC"/>
    <w:rsid w:val="008C3E85"/>
    <w:rsid w:val="008C7FC0"/>
    <w:rsid w:val="008D0709"/>
    <w:rsid w:val="008D2BE1"/>
    <w:rsid w:val="008D3104"/>
    <w:rsid w:val="008D32FC"/>
    <w:rsid w:val="008D671E"/>
    <w:rsid w:val="008D6D75"/>
    <w:rsid w:val="008D739C"/>
    <w:rsid w:val="008E0CF8"/>
    <w:rsid w:val="008E200E"/>
    <w:rsid w:val="008E33AA"/>
    <w:rsid w:val="008E4797"/>
    <w:rsid w:val="008E773C"/>
    <w:rsid w:val="008E787E"/>
    <w:rsid w:val="008F2E2E"/>
    <w:rsid w:val="008F3448"/>
    <w:rsid w:val="008F7BA0"/>
    <w:rsid w:val="0090005D"/>
    <w:rsid w:val="009034C0"/>
    <w:rsid w:val="00904165"/>
    <w:rsid w:val="00904CA9"/>
    <w:rsid w:val="0090549F"/>
    <w:rsid w:val="009054F5"/>
    <w:rsid w:val="00910A1E"/>
    <w:rsid w:val="00910B01"/>
    <w:rsid w:val="00911FB8"/>
    <w:rsid w:val="00912982"/>
    <w:rsid w:val="009140A9"/>
    <w:rsid w:val="00914451"/>
    <w:rsid w:val="009154A0"/>
    <w:rsid w:val="00921BCF"/>
    <w:rsid w:val="0092201B"/>
    <w:rsid w:val="0092287B"/>
    <w:rsid w:val="009229F4"/>
    <w:rsid w:val="00926B77"/>
    <w:rsid w:val="009303AD"/>
    <w:rsid w:val="00931DFB"/>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7F5"/>
    <w:rsid w:val="00954DA0"/>
    <w:rsid w:val="0095538A"/>
    <w:rsid w:val="00957D22"/>
    <w:rsid w:val="009609C1"/>
    <w:rsid w:val="009611F9"/>
    <w:rsid w:val="00967F3E"/>
    <w:rsid w:val="009749E2"/>
    <w:rsid w:val="00975232"/>
    <w:rsid w:val="00980F56"/>
    <w:rsid w:val="0098351B"/>
    <w:rsid w:val="00990273"/>
    <w:rsid w:val="00990E3A"/>
    <w:rsid w:val="009919A2"/>
    <w:rsid w:val="009933DA"/>
    <w:rsid w:val="00993A94"/>
    <w:rsid w:val="00995FCB"/>
    <w:rsid w:val="00996A17"/>
    <w:rsid w:val="00996F64"/>
    <w:rsid w:val="00997113"/>
    <w:rsid w:val="00997831"/>
    <w:rsid w:val="00997AF9"/>
    <w:rsid w:val="009A1046"/>
    <w:rsid w:val="009A25E1"/>
    <w:rsid w:val="009A3241"/>
    <w:rsid w:val="009A3CF5"/>
    <w:rsid w:val="009A3F88"/>
    <w:rsid w:val="009A4626"/>
    <w:rsid w:val="009A5DCF"/>
    <w:rsid w:val="009A753B"/>
    <w:rsid w:val="009B051A"/>
    <w:rsid w:val="009B0A3B"/>
    <w:rsid w:val="009B1F53"/>
    <w:rsid w:val="009B203D"/>
    <w:rsid w:val="009B304C"/>
    <w:rsid w:val="009B35FF"/>
    <w:rsid w:val="009B44E3"/>
    <w:rsid w:val="009C1D0A"/>
    <w:rsid w:val="009C5423"/>
    <w:rsid w:val="009D0398"/>
    <w:rsid w:val="009D3A02"/>
    <w:rsid w:val="009D7147"/>
    <w:rsid w:val="009D76B9"/>
    <w:rsid w:val="009E5707"/>
    <w:rsid w:val="009F15D8"/>
    <w:rsid w:val="009F28D3"/>
    <w:rsid w:val="009F53C4"/>
    <w:rsid w:val="009F5A88"/>
    <w:rsid w:val="009F5B4C"/>
    <w:rsid w:val="00A037F6"/>
    <w:rsid w:val="00A03914"/>
    <w:rsid w:val="00A0584E"/>
    <w:rsid w:val="00A12A9E"/>
    <w:rsid w:val="00A14ADF"/>
    <w:rsid w:val="00A15053"/>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56"/>
    <w:rsid w:val="00A30D8F"/>
    <w:rsid w:val="00A324E0"/>
    <w:rsid w:val="00A359CD"/>
    <w:rsid w:val="00A4019B"/>
    <w:rsid w:val="00A40A98"/>
    <w:rsid w:val="00A40C31"/>
    <w:rsid w:val="00A40D90"/>
    <w:rsid w:val="00A4117F"/>
    <w:rsid w:val="00A4398C"/>
    <w:rsid w:val="00A457D1"/>
    <w:rsid w:val="00A50931"/>
    <w:rsid w:val="00A52B31"/>
    <w:rsid w:val="00A52E09"/>
    <w:rsid w:val="00A542BF"/>
    <w:rsid w:val="00A548B5"/>
    <w:rsid w:val="00A5682B"/>
    <w:rsid w:val="00A56D93"/>
    <w:rsid w:val="00A5784E"/>
    <w:rsid w:val="00A60F39"/>
    <w:rsid w:val="00A61B5B"/>
    <w:rsid w:val="00A63D3A"/>
    <w:rsid w:val="00A659DF"/>
    <w:rsid w:val="00A67471"/>
    <w:rsid w:val="00A710B8"/>
    <w:rsid w:val="00A71DB2"/>
    <w:rsid w:val="00A71FC5"/>
    <w:rsid w:val="00A72C1E"/>
    <w:rsid w:val="00A7751C"/>
    <w:rsid w:val="00A7799C"/>
    <w:rsid w:val="00A80F2F"/>
    <w:rsid w:val="00A811E9"/>
    <w:rsid w:val="00A83745"/>
    <w:rsid w:val="00A83BB2"/>
    <w:rsid w:val="00A84CAB"/>
    <w:rsid w:val="00A85056"/>
    <w:rsid w:val="00A85322"/>
    <w:rsid w:val="00A863D2"/>
    <w:rsid w:val="00A876BA"/>
    <w:rsid w:val="00A87749"/>
    <w:rsid w:val="00A87CBD"/>
    <w:rsid w:val="00A9080F"/>
    <w:rsid w:val="00A96A80"/>
    <w:rsid w:val="00A971C6"/>
    <w:rsid w:val="00AA0216"/>
    <w:rsid w:val="00AA18E0"/>
    <w:rsid w:val="00AA20B7"/>
    <w:rsid w:val="00AA2855"/>
    <w:rsid w:val="00AA36FD"/>
    <w:rsid w:val="00AA3F08"/>
    <w:rsid w:val="00AA490F"/>
    <w:rsid w:val="00AA6FB2"/>
    <w:rsid w:val="00AB47D2"/>
    <w:rsid w:val="00AB7A55"/>
    <w:rsid w:val="00AC29E5"/>
    <w:rsid w:val="00AC4A97"/>
    <w:rsid w:val="00AC4B70"/>
    <w:rsid w:val="00AC59E1"/>
    <w:rsid w:val="00AC6F38"/>
    <w:rsid w:val="00AD025D"/>
    <w:rsid w:val="00AD0E5B"/>
    <w:rsid w:val="00AD16DA"/>
    <w:rsid w:val="00AD21AC"/>
    <w:rsid w:val="00AD234A"/>
    <w:rsid w:val="00AD38C2"/>
    <w:rsid w:val="00AD3E06"/>
    <w:rsid w:val="00AD583E"/>
    <w:rsid w:val="00AE67AE"/>
    <w:rsid w:val="00AE76DE"/>
    <w:rsid w:val="00AF035D"/>
    <w:rsid w:val="00AF6ED3"/>
    <w:rsid w:val="00B04A7A"/>
    <w:rsid w:val="00B100FA"/>
    <w:rsid w:val="00B1216B"/>
    <w:rsid w:val="00B12E74"/>
    <w:rsid w:val="00B14359"/>
    <w:rsid w:val="00B1483A"/>
    <w:rsid w:val="00B229F5"/>
    <w:rsid w:val="00B23F61"/>
    <w:rsid w:val="00B246EB"/>
    <w:rsid w:val="00B25820"/>
    <w:rsid w:val="00B2695E"/>
    <w:rsid w:val="00B271EF"/>
    <w:rsid w:val="00B301C1"/>
    <w:rsid w:val="00B30A58"/>
    <w:rsid w:val="00B30DA4"/>
    <w:rsid w:val="00B32BF0"/>
    <w:rsid w:val="00B35CCB"/>
    <w:rsid w:val="00B366B7"/>
    <w:rsid w:val="00B36D4E"/>
    <w:rsid w:val="00B414ED"/>
    <w:rsid w:val="00B42047"/>
    <w:rsid w:val="00B43C94"/>
    <w:rsid w:val="00B50C1B"/>
    <w:rsid w:val="00B5318A"/>
    <w:rsid w:val="00B54FD8"/>
    <w:rsid w:val="00B604ED"/>
    <w:rsid w:val="00B60918"/>
    <w:rsid w:val="00B60AE0"/>
    <w:rsid w:val="00B614E7"/>
    <w:rsid w:val="00B62FEE"/>
    <w:rsid w:val="00B63848"/>
    <w:rsid w:val="00B65318"/>
    <w:rsid w:val="00B65F82"/>
    <w:rsid w:val="00B71B6C"/>
    <w:rsid w:val="00B7699D"/>
    <w:rsid w:val="00B801B5"/>
    <w:rsid w:val="00B80623"/>
    <w:rsid w:val="00B81341"/>
    <w:rsid w:val="00B84A60"/>
    <w:rsid w:val="00B86B5C"/>
    <w:rsid w:val="00B87679"/>
    <w:rsid w:val="00B92EB3"/>
    <w:rsid w:val="00BA23B1"/>
    <w:rsid w:val="00BA3B86"/>
    <w:rsid w:val="00BA4B3A"/>
    <w:rsid w:val="00BA55E6"/>
    <w:rsid w:val="00BA5FCE"/>
    <w:rsid w:val="00BA6C41"/>
    <w:rsid w:val="00BA75FF"/>
    <w:rsid w:val="00BB0423"/>
    <w:rsid w:val="00BB1C7D"/>
    <w:rsid w:val="00BB3621"/>
    <w:rsid w:val="00BB4EBA"/>
    <w:rsid w:val="00BB6863"/>
    <w:rsid w:val="00BB6C44"/>
    <w:rsid w:val="00BB6E5E"/>
    <w:rsid w:val="00BB75CD"/>
    <w:rsid w:val="00BB7EC4"/>
    <w:rsid w:val="00BD14EA"/>
    <w:rsid w:val="00BD28FE"/>
    <w:rsid w:val="00BD2A2F"/>
    <w:rsid w:val="00BD314D"/>
    <w:rsid w:val="00BD4F35"/>
    <w:rsid w:val="00BD594D"/>
    <w:rsid w:val="00BD5E03"/>
    <w:rsid w:val="00BD6EB3"/>
    <w:rsid w:val="00BE23FC"/>
    <w:rsid w:val="00BE39B5"/>
    <w:rsid w:val="00BE44A9"/>
    <w:rsid w:val="00BE49A9"/>
    <w:rsid w:val="00BE4F5C"/>
    <w:rsid w:val="00BE73DE"/>
    <w:rsid w:val="00BE784E"/>
    <w:rsid w:val="00BF2973"/>
    <w:rsid w:val="00BF32FD"/>
    <w:rsid w:val="00BF3FA0"/>
    <w:rsid w:val="00BF5852"/>
    <w:rsid w:val="00BF60B7"/>
    <w:rsid w:val="00C009AD"/>
    <w:rsid w:val="00C015DD"/>
    <w:rsid w:val="00C024AC"/>
    <w:rsid w:val="00C02655"/>
    <w:rsid w:val="00C0286F"/>
    <w:rsid w:val="00C03007"/>
    <w:rsid w:val="00C05B91"/>
    <w:rsid w:val="00C1015B"/>
    <w:rsid w:val="00C10F5B"/>
    <w:rsid w:val="00C11ABD"/>
    <w:rsid w:val="00C11C68"/>
    <w:rsid w:val="00C15AB6"/>
    <w:rsid w:val="00C2214B"/>
    <w:rsid w:val="00C24632"/>
    <w:rsid w:val="00C250E6"/>
    <w:rsid w:val="00C255CB"/>
    <w:rsid w:val="00C25E9D"/>
    <w:rsid w:val="00C32319"/>
    <w:rsid w:val="00C32C96"/>
    <w:rsid w:val="00C352ED"/>
    <w:rsid w:val="00C401F3"/>
    <w:rsid w:val="00C4121D"/>
    <w:rsid w:val="00C41609"/>
    <w:rsid w:val="00C419E8"/>
    <w:rsid w:val="00C54863"/>
    <w:rsid w:val="00C551CD"/>
    <w:rsid w:val="00C559DB"/>
    <w:rsid w:val="00C55FAB"/>
    <w:rsid w:val="00C56509"/>
    <w:rsid w:val="00C602BF"/>
    <w:rsid w:val="00C65D31"/>
    <w:rsid w:val="00C65F7D"/>
    <w:rsid w:val="00C67596"/>
    <w:rsid w:val="00C67807"/>
    <w:rsid w:val="00C7085E"/>
    <w:rsid w:val="00C734AC"/>
    <w:rsid w:val="00C73D48"/>
    <w:rsid w:val="00C777D3"/>
    <w:rsid w:val="00C8075A"/>
    <w:rsid w:val="00C81978"/>
    <w:rsid w:val="00C822E3"/>
    <w:rsid w:val="00C84BAC"/>
    <w:rsid w:val="00C86989"/>
    <w:rsid w:val="00C90A8F"/>
    <w:rsid w:val="00C91397"/>
    <w:rsid w:val="00C96297"/>
    <w:rsid w:val="00CA32C5"/>
    <w:rsid w:val="00CA45E4"/>
    <w:rsid w:val="00CA54A3"/>
    <w:rsid w:val="00CA5623"/>
    <w:rsid w:val="00CA6D81"/>
    <w:rsid w:val="00CB121E"/>
    <w:rsid w:val="00CB1E58"/>
    <w:rsid w:val="00CB43C6"/>
    <w:rsid w:val="00CB533C"/>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548"/>
    <w:rsid w:val="00CF5E8B"/>
    <w:rsid w:val="00CF799C"/>
    <w:rsid w:val="00D005A9"/>
    <w:rsid w:val="00D01593"/>
    <w:rsid w:val="00D06500"/>
    <w:rsid w:val="00D0737D"/>
    <w:rsid w:val="00D07FB6"/>
    <w:rsid w:val="00D107C5"/>
    <w:rsid w:val="00D11F8C"/>
    <w:rsid w:val="00D14E49"/>
    <w:rsid w:val="00D206CD"/>
    <w:rsid w:val="00D20DEE"/>
    <w:rsid w:val="00D23363"/>
    <w:rsid w:val="00D26C46"/>
    <w:rsid w:val="00D33D95"/>
    <w:rsid w:val="00D40772"/>
    <w:rsid w:val="00D45934"/>
    <w:rsid w:val="00D461F8"/>
    <w:rsid w:val="00D51BC5"/>
    <w:rsid w:val="00D52A67"/>
    <w:rsid w:val="00D55693"/>
    <w:rsid w:val="00D56148"/>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02E"/>
    <w:rsid w:val="00D85712"/>
    <w:rsid w:val="00D90CA5"/>
    <w:rsid w:val="00D91313"/>
    <w:rsid w:val="00D91594"/>
    <w:rsid w:val="00D940E7"/>
    <w:rsid w:val="00D97134"/>
    <w:rsid w:val="00D9744B"/>
    <w:rsid w:val="00D97C08"/>
    <w:rsid w:val="00D97D5F"/>
    <w:rsid w:val="00DA6810"/>
    <w:rsid w:val="00DA703B"/>
    <w:rsid w:val="00DB0AC4"/>
    <w:rsid w:val="00DB1E51"/>
    <w:rsid w:val="00DB2D61"/>
    <w:rsid w:val="00DC2B18"/>
    <w:rsid w:val="00DC4197"/>
    <w:rsid w:val="00DC5DA1"/>
    <w:rsid w:val="00DC64E5"/>
    <w:rsid w:val="00DD059F"/>
    <w:rsid w:val="00DD1410"/>
    <w:rsid w:val="00DD156C"/>
    <w:rsid w:val="00DD1E3A"/>
    <w:rsid w:val="00DD4F88"/>
    <w:rsid w:val="00DD75B5"/>
    <w:rsid w:val="00DD7C83"/>
    <w:rsid w:val="00DE00FF"/>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4DCA"/>
    <w:rsid w:val="00E1547B"/>
    <w:rsid w:val="00E16F39"/>
    <w:rsid w:val="00E2048C"/>
    <w:rsid w:val="00E23F3B"/>
    <w:rsid w:val="00E25860"/>
    <w:rsid w:val="00E2616D"/>
    <w:rsid w:val="00E301EC"/>
    <w:rsid w:val="00E34150"/>
    <w:rsid w:val="00E40765"/>
    <w:rsid w:val="00E43354"/>
    <w:rsid w:val="00E4784E"/>
    <w:rsid w:val="00E52720"/>
    <w:rsid w:val="00E56F64"/>
    <w:rsid w:val="00E575AC"/>
    <w:rsid w:val="00E61B40"/>
    <w:rsid w:val="00E622EB"/>
    <w:rsid w:val="00E64A3F"/>
    <w:rsid w:val="00E70E9F"/>
    <w:rsid w:val="00E729B5"/>
    <w:rsid w:val="00E735CB"/>
    <w:rsid w:val="00E7450A"/>
    <w:rsid w:val="00E76F96"/>
    <w:rsid w:val="00E7762A"/>
    <w:rsid w:val="00E777FF"/>
    <w:rsid w:val="00E80649"/>
    <w:rsid w:val="00E864C8"/>
    <w:rsid w:val="00E86D8A"/>
    <w:rsid w:val="00E86EE6"/>
    <w:rsid w:val="00E92C09"/>
    <w:rsid w:val="00E961F8"/>
    <w:rsid w:val="00E96518"/>
    <w:rsid w:val="00E96AA1"/>
    <w:rsid w:val="00EB227D"/>
    <w:rsid w:val="00EB2BB7"/>
    <w:rsid w:val="00EB5792"/>
    <w:rsid w:val="00EB6474"/>
    <w:rsid w:val="00EB6FEE"/>
    <w:rsid w:val="00EB7E78"/>
    <w:rsid w:val="00EC11FC"/>
    <w:rsid w:val="00EC21EE"/>
    <w:rsid w:val="00EC44E8"/>
    <w:rsid w:val="00EC676C"/>
    <w:rsid w:val="00ED2464"/>
    <w:rsid w:val="00ED2F8B"/>
    <w:rsid w:val="00ED302A"/>
    <w:rsid w:val="00ED6414"/>
    <w:rsid w:val="00ED6821"/>
    <w:rsid w:val="00ED6987"/>
    <w:rsid w:val="00ED7BB1"/>
    <w:rsid w:val="00EE08E7"/>
    <w:rsid w:val="00EF16BD"/>
    <w:rsid w:val="00EF4D83"/>
    <w:rsid w:val="00EF504A"/>
    <w:rsid w:val="00EF5A59"/>
    <w:rsid w:val="00EF7976"/>
    <w:rsid w:val="00EF7BD9"/>
    <w:rsid w:val="00F00119"/>
    <w:rsid w:val="00F00384"/>
    <w:rsid w:val="00F00997"/>
    <w:rsid w:val="00F01E13"/>
    <w:rsid w:val="00F01F51"/>
    <w:rsid w:val="00F0613A"/>
    <w:rsid w:val="00F1586D"/>
    <w:rsid w:val="00F16FC5"/>
    <w:rsid w:val="00F172E1"/>
    <w:rsid w:val="00F17CFA"/>
    <w:rsid w:val="00F2068F"/>
    <w:rsid w:val="00F20CD1"/>
    <w:rsid w:val="00F24E55"/>
    <w:rsid w:val="00F26247"/>
    <w:rsid w:val="00F2663F"/>
    <w:rsid w:val="00F277D6"/>
    <w:rsid w:val="00F303E2"/>
    <w:rsid w:val="00F31CE3"/>
    <w:rsid w:val="00F32AFF"/>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653E"/>
    <w:rsid w:val="00F7116A"/>
    <w:rsid w:val="00F722DC"/>
    <w:rsid w:val="00F75BD6"/>
    <w:rsid w:val="00F76759"/>
    <w:rsid w:val="00F77088"/>
    <w:rsid w:val="00F77383"/>
    <w:rsid w:val="00F800D5"/>
    <w:rsid w:val="00F90F41"/>
    <w:rsid w:val="00F92799"/>
    <w:rsid w:val="00F9445C"/>
    <w:rsid w:val="00F94D7D"/>
    <w:rsid w:val="00F96032"/>
    <w:rsid w:val="00FA06DD"/>
    <w:rsid w:val="00FA7817"/>
    <w:rsid w:val="00FB7037"/>
    <w:rsid w:val="00FB7239"/>
    <w:rsid w:val="00FC0338"/>
    <w:rsid w:val="00FC1C63"/>
    <w:rsid w:val="00FC3472"/>
    <w:rsid w:val="00FC3C3B"/>
    <w:rsid w:val="00FC4A20"/>
    <w:rsid w:val="00FC634B"/>
    <w:rsid w:val="00FC732B"/>
    <w:rsid w:val="00FC7DDF"/>
    <w:rsid w:val="00FD0B97"/>
    <w:rsid w:val="00FD2222"/>
    <w:rsid w:val="00FD49B8"/>
    <w:rsid w:val="00FD4F68"/>
    <w:rsid w:val="00FD518F"/>
    <w:rsid w:val="00FD56BE"/>
    <w:rsid w:val="00FD7E47"/>
    <w:rsid w:val="00FE124A"/>
    <w:rsid w:val="00FE2735"/>
    <w:rsid w:val="00FE2811"/>
    <w:rsid w:val="00FE5637"/>
    <w:rsid w:val="00FE571A"/>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6673D2"/>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iPriority w:val="39"/>
    <w:unhideWhenUsed/>
    <w:rsid w:val="00DB1E51"/>
    <w:pPr>
      <w:tabs>
        <w:tab w:val="right" w:leader="dot" w:pos="9629"/>
      </w:tabs>
      <w:spacing w:after="0" w:line="240" w:lineRule="auto"/>
      <w:jc w:val="both"/>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rn.ru" TargetMode="External"/><Relationship Id="rId18" Type="http://schemas.openxmlformats.org/officeDocument/2006/relationships/header" Target="header3.xml"/><Relationship Id="rId26" Type="http://schemas.openxmlformats.org/officeDocument/2006/relationships/hyperlink" Target="consultantplus://offline/ref=09C747AD332C0A26027EF5C1E713C7A0AD13E04390004DC08213FFEF6737D67BA3ECAF9C7907C142TERBG" TargetMode="External"/><Relationship Id="rId3" Type="http://schemas.openxmlformats.org/officeDocument/2006/relationships/styles" Target="styles.xml"/><Relationship Id="rId21" Type="http://schemas.openxmlformats.org/officeDocument/2006/relationships/header" Target="header5.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p@hmrn.ru" TargetMode="External"/><Relationship Id="rId17" Type="http://schemas.openxmlformats.org/officeDocument/2006/relationships/image" Target="media/image2.png"/><Relationship Id="rId25" Type="http://schemas.openxmlformats.org/officeDocument/2006/relationships/hyperlink" Target="consultantplus://offline/ref=09C747AD332C0A26027EF5C1E713C7A0AD13E04390004DC08213FFEF6737D67BA3ECAF9C7907C544TER3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header" Target="header4.xml"/><Relationship Id="rId29" Type="http://schemas.openxmlformats.org/officeDocument/2006/relationships/hyperlink" Target="consultantplus://offline/ref=09C747AD332C0A26027EF5C1E713C7A0AD13E04390004DC08213FFEF6737D67BA3ECAF9C7907C049TER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04390004DC08213FFEF6737D67BA3ECAF9C7907C545TERB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7D227C11FDE11F3C22D1BEE70B38BA692E5A00196D525CFA8D04D3FF5694D18C8A358538DC40BDW6RFM" TargetMode="External"/><Relationship Id="rId23" Type="http://schemas.openxmlformats.org/officeDocument/2006/relationships/hyperlink" Target="consultantplus://offline/ref=09C747AD332C0A26027EF5C1E713C7A0AD13E84199054DC08213FFEF6737D67BA3ECAF9C7907C441TERAG" TargetMode="External"/><Relationship Id="rId28" Type="http://schemas.openxmlformats.org/officeDocument/2006/relationships/hyperlink" Target="consultantplus://offline/ref=09C747AD332C0A26027EF5C1E713C7A0AD13E04390004DC08213FFEF6737D67BA3ECAF9C7907C140TER0G"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consultantplus://offline/ref=547D227C11FDE11F3C22D1BEE70B38BA692E5A00196D525CFA8D04D3FF5694D18C8A358538DC40BDW6R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yperlink" Target="consultantplus://offline/ref=547D227C11FDE11F3C22D1BEE70B38BA692E5A00196D525CFA8D04D3FF5694D18C8A358538DC40BDW6RFM" TargetMode="External"/><Relationship Id="rId27" Type="http://schemas.openxmlformats.org/officeDocument/2006/relationships/hyperlink" Target="consultantplus://offline/ref=09C747AD332C0A26027EF5C1E713C7A0AD13E04390004DC08213FFEF6737D67BA3ECAFT9REG" TargetMode="External"/><Relationship Id="rId30" Type="http://schemas.openxmlformats.org/officeDocument/2006/relationships/hyperlink" Target="consultantplus://offline/ref=DE0C533D7E1E77906148F001C659F0122CE79152B91F7679E6C6BASC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90E0-29F2-4D81-A782-2582090A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34467</Words>
  <Characters>196468</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230475</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2</cp:revision>
  <cp:lastPrinted>2016-06-03T13:18:00Z</cp:lastPrinted>
  <dcterms:created xsi:type="dcterms:W3CDTF">2016-06-06T03:32:00Z</dcterms:created>
  <dcterms:modified xsi:type="dcterms:W3CDTF">2016-06-06T03:32:00Z</dcterms:modified>
</cp:coreProperties>
</file>