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5C" w:rsidRPr="00CA525C" w:rsidRDefault="00DE2D64" w:rsidP="00CA52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-457835</wp:posOffset>
            </wp:positionV>
            <wp:extent cx="657225" cy="800100"/>
            <wp:effectExtent l="0" t="0" r="9525" b="0"/>
            <wp:wrapNone/>
            <wp:docPr id="3" name="Рисунок 3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A525C" w:rsidRPr="00CA525C" w:rsidRDefault="00CA525C" w:rsidP="00CA52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525C" w:rsidRPr="00CA525C" w:rsidRDefault="00CA525C" w:rsidP="00CA52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52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C8E26" wp14:editId="532635B9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1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dLHw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EOnd0sfAgAALwQAAA4AAAAAAAAAAAAAAAAALgIAAGRycy9lMm9Eb2Mu&#10;eG1sUEsBAi0AFAAGAAgAAAAhAErJH93jAAAACwEAAA8AAAAAAAAAAAAAAAAAeQQAAGRycy9kb3du&#10;cmV2LnhtbFBLBQYAAAAABAAEAPMAAACJBQAAAAA=&#10;" strokecolor="white"/>
            </w:pict>
          </mc:Fallback>
        </mc:AlternateContent>
      </w:r>
      <w:r w:rsidRPr="00CA525C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CA525C" w:rsidRPr="00CA525C" w:rsidRDefault="00CA525C" w:rsidP="00CA52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525C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CA525C" w:rsidRPr="00CA525C" w:rsidRDefault="00CA525C" w:rsidP="00CA52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525C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CA525C" w:rsidRPr="00CA525C" w:rsidRDefault="00CA525C" w:rsidP="00CA5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25C" w:rsidRPr="00CA525C" w:rsidRDefault="00CA525C" w:rsidP="00CA5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525C">
        <w:rPr>
          <w:rFonts w:ascii="Times New Roman" w:eastAsia="Calibri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CA525C" w:rsidRPr="00CA525C" w:rsidRDefault="00CA525C" w:rsidP="00CA5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25C" w:rsidRPr="00CA525C" w:rsidRDefault="00CA525C" w:rsidP="00CA52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A525C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CA525C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CA525C" w:rsidRPr="00CA525C" w:rsidRDefault="00CA525C" w:rsidP="00CA52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525C" w:rsidRPr="00CA525C" w:rsidRDefault="00CA525C" w:rsidP="00CA52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 16</w:t>
      </w:r>
      <w:r w:rsidRPr="00CA525C">
        <w:rPr>
          <w:rFonts w:ascii="Times New Roman" w:eastAsia="Calibri" w:hAnsi="Times New Roman" w:cs="Times New Roman"/>
          <w:sz w:val="28"/>
          <w:szCs w:val="28"/>
        </w:rPr>
        <w:t xml:space="preserve">.08.2011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№ 142</w:t>
      </w:r>
    </w:p>
    <w:p w:rsidR="00CA525C" w:rsidRPr="00CA525C" w:rsidRDefault="00CA525C" w:rsidP="00CA525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CA525C">
        <w:rPr>
          <w:rFonts w:ascii="Times New Roman" w:eastAsia="Calibri" w:hAnsi="Times New Roman" w:cs="Times New Roman"/>
          <w:i/>
          <w:sz w:val="24"/>
          <w:szCs w:val="24"/>
        </w:rPr>
        <w:t>г. Ханты-Мансийск</w:t>
      </w:r>
    </w:p>
    <w:p w:rsidR="00CA525C" w:rsidRPr="00CA525C" w:rsidRDefault="00CA525C" w:rsidP="00CA5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25C" w:rsidRPr="00CA525C" w:rsidRDefault="00CA525C" w:rsidP="00CA5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 проведении </w:t>
      </w:r>
    </w:p>
    <w:p w:rsidR="00CA525C" w:rsidRPr="00CA525C" w:rsidRDefault="00CA525C" w:rsidP="00CA5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</w:t>
      </w:r>
    </w:p>
    <w:p w:rsidR="00CA525C" w:rsidRPr="00CA525C" w:rsidRDefault="00CA525C" w:rsidP="00CA5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форме слушаний)</w:t>
      </w:r>
    </w:p>
    <w:p w:rsidR="000E03AC" w:rsidRDefault="000E03AC" w:rsidP="000E0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25C" w:rsidRPr="00CA525C" w:rsidRDefault="00CA525C" w:rsidP="000E03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9 части 1 статьи 15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 </w:t>
      </w:r>
      <w:r w:rsidRPr="00CA525C">
        <w:rPr>
          <w:rFonts w:ascii="Times New Roman" w:eastAsia="Times New Roman" w:hAnsi="Times New Roman" w:cs="Times New Roman"/>
          <w:sz w:val="28"/>
          <w:szCs w:val="28"/>
          <w:lang w:eastAsia="ru-RU"/>
        </w:rPr>
        <w:t>06 октября 2003 года № 131 - ФЗ «Об общих принципах организации местного самоуправления в Российской Федерации», статьями 9, 14 Федерального закона от 23 ноября 1995 года № 174 - ФЗ «Об экологической экспертизе»,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</w:t>
      </w:r>
      <w:proofErr w:type="gramEnd"/>
      <w:r w:rsidRPr="00CA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Российской Федерации по охране окружающей среды от 16 мая 2000 года № 372, постановлением администрации Ханты-Мансийского района от 16 февраля 2011 года № 32 «Об утверждении положения о порядке организации и проведении </w:t>
      </w:r>
      <w:proofErr w:type="spellStart"/>
      <w:r w:rsidRPr="00CA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</w:t>
      </w:r>
      <w:proofErr w:type="spellEnd"/>
      <w:r w:rsidR="000E03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52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слушаний о намечаемой хозяйственной или иной деятельности, которая подлежит экологической экспертизе», учитывая обращение общества с ограниченной ответ</w:t>
      </w:r>
      <w:r w:rsidR="000E03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ственностью «</w:t>
      </w:r>
      <w:proofErr w:type="spellStart"/>
      <w:r w:rsidR="000E03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ИнвестОйл</w:t>
      </w:r>
      <w:proofErr w:type="spellEnd"/>
      <w:r w:rsidR="000E03A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04</w:t>
      </w:r>
      <w:r w:rsidRPr="00CA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2011 года </w:t>
      </w:r>
      <w:r w:rsidR="000E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788</w:t>
      </w:r>
      <w:r w:rsidRPr="00CA52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CA525C" w:rsidRPr="00CA525C" w:rsidRDefault="00CA525C" w:rsidP="00CA5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25C" w:rsidRPr="00CA525C" w:rsidRDefault="00B61851" w:rsidP="000E03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Назначить с 26</w:t>
      </w:r>
      <w:r w:rsidR="00CA525C" w:rsidRPr="00CA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2011 года по адресу: г. Ханты-Мансийск,            ул. Гагарина, 214, </w:t>
      </w:r>
      <w:proofErr w:type="spellStart"/>
      <w:r w:rsidR="00CA525C" w:rsidRPr="00CA52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CA525C" w:rsidRPr="00CA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122 общественные обсуждения (в форме слушаний) материалов оценки воздействия на окружающую среду по объектам: </w:t>
      </w:r>
      <w:r w:rsidR="000E03A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«Установка по переработке бурового раствора с выбуренной породой, образовавшегося при бурении эксплуатационных скважин».</w:t>
      </w:r>
    </w:p>
    <w:p w:rsidR="00CA525C" w:rsidRPr="00CA525C" w:rsidRDefault="00CA525C" w:rsidP="00CA525C">
      <w:pPr>
        <w:tabs>
          <w:tab w:val="left" w:pos="0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общественных обс</w:t>
      </w:r>
      <w:r w:rsidR="000E03A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уждений – ООО «</w:t>
      </w:r>
      <w:proofErr w:type="spellStart"/>
      <w:r w:rsidR="000E03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ИнвестОйл</w:t>
      </w:r>
      <w:proofErr w:type="spellEnd"/>
      <w:r w:rsidRPr="00CA525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A525C" w:rsidRPr="00CA525C" w:rsidRDefault="00CA525C" w:rsidP="00CA525C">
      <w:pPr>
        <w:tabs>
          <w:tab w:val="left" w:pos="0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25C" w:rsidRPr="00CA525C" w:rsidRDefault="000E03AC" w:rsidP="000E03AC">
      <w:pPr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2. Назначить   заседание  </w:t>
      </w:r>
      <w:r w:rsidR="00CA525C" w:rsidRPr="00CA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525C" w:rsidRPr="00CA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525C" w:rsidRPr="00CA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525C" w:rsidRPr="00CA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A525C" w:rsidRPr="00CA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 объекта государственной экологической эксп</w:t>
      </w:r>
      <w:r w:rsidR="00B6185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ертизы на                    27 сентября</w:t>
      </w:r>
      <w:r w:rsidR="00CA525C" w:rsidRPr="00CA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 года:</w:t>
      </w:r>
    </w:p>
    <w:p w:rsidR="00CA525C" w:rsidRPr="00CA525C" w:rsidRDefault="00CA525C" w:rsidP="00CA525C">
      <w:pPr>
        <w:tabs>
          <w:tab w:val="left" w:pos="0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– г. Ханты-Мансийск, ул. Гагарина, 214, </w:t>
      </w:r>
      <w:proofErr w:type="spellStart"/>
      <w:r w:rsidRPr="00CA52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CA525C">
        <w:rPr>
          <w:rFonts w:ascii="Times New Roman" w:eastAsia="Times New Roman" w:hAnsi="Times New Roman" w:cs="Times New Roman"/>
          <w:sz w:val="28"/>
          <w:szCs w:val="28"/>
          <w:lang w:eastAsia="ru-RU"/>
        </w:rPr>
        <w:t>. 122;</w:t>
      </w:r>
    </w:p>
    <w:p w:rsidR="00CA525C" w:rsidRPr="00CA525C" w:rsidRDefault="00CA525C" w:rsidP="00CA525C">
      <w:pPr>
        <w:tabs>
          <w:tab w:val="left" w:pos="0"/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начала заседания – 11 час. 00 мин. </w:t>
      </w:r>
    </w:p>
    <w:p w:rsidR="00CA525C" w:rsidRPr="00CA525C" w:rsidRDefault="00CA525C" w:rsidP="00CA525C">
      <w:pPr>
        <w:tabs>
          <w:tab w:val="left" w:pos="0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25C" w:rsidRPr="00CA525C" w:rsidRDefault="00CA525C" w:rsidP="00CA525C">
      <w:pPr>
        <w:tabs>
          <w:tab w:val="left" w:pos="0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25C" w:rsidRPr="00CA525C" w:rsidRDefault="000E03AC" w:rsidP="000E03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CA525C" w:rsidRPr="00CA52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 имущественных,  земель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 отношений  и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-поль</w:t>
      </w:r>
      <w:r w:rsidR="00CA525C" w:rsidRPr="00CA525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proofErr w:type="gramEnd"/>
      <w:r w:rsidR="00CA525C" w:rsidRPr="00CA52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3D46" w:rsidRPr="00713D46" w:rsidRDefault="00713D46" w:rsidP="00713D4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Обеспечить информирование общественности и других участников оценки воздействия на окружающую среду объектов: «Установка по переработке бурового раствора с выбуренной породой, образовавшегося при бурении эксплуатационных скважин» посредством опубликования </w:t>
      </w:r>
      <w:proofErr w:type="spellStart"/>
      <w:proofErr w:type="gramStart"/>
      <w:r w:rsidRPr="00713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3D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ветствующей</w:t>
      </w:r>
      <w:proofErr w:type="spellEnd"/>
      <w:proofErr w:type="gramEnd"/>
      <w:r w:rsidRPr="0071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в газете «Наш район» и размещения на </w:t>
      </w:r>
      <w:proofErr w:type="spellStart"/>
      <w:r w:rsidRPr="00713D4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3D4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циальном</w:t>
      </w:r>
      <w:proofErr w:type="spellEnd"/>
      <w:r w:rsidRPr="0071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Ханты-Мансийского района в сети Интернет.</w:t>
      </w:r>
    </w:p>
    <w:p w:rsidR="00713D46" w:rsidRPr="00713D46" w:rsidRDefault="00713D46" w:rsidP="00713D46">
      <w:pPr>
        <w:numPr>
          <w:ilvl w:val="1"/>
          <w:numId w:val="3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D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 дней со дня опубликования информации о намечаемой деятельности обеспечить прием и документирование замечаний и предложений от общественности по материалам оценки воздействия на окружающую среду объектов: «Установка по переработке бурового раствора с выбуренной породой, образовавшегося при бурении эксплуатационных скважин».</w:t>
      </w:r>
    </w:p>
    <w:p w:rsidR="00713D46" w:rsidRPr="00713D46" w:rsidRDefault="00713D46" w:rsidP="00713D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D46" w:rsidRPr="00713D46" w:rsidRDefault="00713D46" w:rsidP="00713D46">
      <w:pPr>
        <w:numPr>
          <w:ilvl w:val="0"/>
          <w:numId w:val="3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«Наш район» и разместить на </w:t>
      </w:r>
      <w:proofErr w:type="gramStart"/>
      <w:r w:rsidRPr="00713D4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71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Ханты-Мансийского района в сети Интернет.</w:t>
      </w:r>
    </w:p>
    <w:p w:rsidR="00713D46" w:rsidRPr="00713D46" w:rsidRDefault="00713D46" w:rsidP="00713D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D46" w:rsidRPr="00713D46" w:rsidRDefault="00713D46" w:rsidP="00713D46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 в газете «Наш район».</w:t>
      </w:r>
    </w:p>
    <w:p w:rsidR="00713D46" w:rsidRPr="00713D46" w:rsidRDefault="00713D46" w:rsidP="00713D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D46" w:rsidRPr="00713D46" w:rsidRDefault="00713D46" w:rsidP="00713D46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3D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1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администрации района Андронова А.Г.</w:t>
      </w:r>
    </w:p>
    <w:p w:rsidR="00713D46" w:rsidRPr="00713D46" w:rsidRDefault="00713D46" w:rsidP="00713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D46" w:rsidRPr="00713D46" w:rsidRDefault="00713D46" w:rsidP="00713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D46" w:rsidRPr="00713D46" w:rsidRDefault="00713D46" w:rsidP="00713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D46" w:rsidRPr="00713D46" w:rsidRDefault="00713D46" w:rsidP="00713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D46" w:rsidRPr="00713D46" w:rsidRDefault="00713D46" w:rsidP="0071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D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13D46" w:rsidRPr="00713D46" w:rsidRDefault="00713D46" w:rsidP="00713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1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spellStart"/>
      <w:r w:rsidRPr="00713D46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В.Г.Усманов</w:t>
      </w:r>
      <w:proofErr w:type="spellEnd"/>
      <w:r w:rsidRPr="00713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3D46" w:rsidRPr="00713D46" w:rsidRDefault="00713D46" w:rsidP="00713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662" w:rsidRDefault="00664662"/>
    <w:sectPr w:rsidR="00664662" w:rsidSect="00CA525C">
      <w:headerReference w:type="default" r:id="rId9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B9" w:rsidRDefault="00ED17B9" w:rsidP="00CA525C">
      <w:pPr>
        <w:spacing w:after="0" w:line="240" w:lineRule="auto"/>
      </w:pPr>
      <w:r>
        <w:separator/>
      </w:r>
    </w:p>
  </w:endnote>
  <w:endnote w:type="continuationSeparator" w:id="0">
    <w:p w:rsidR="00ED17B9" w:rsidRDefault="00ED17B9" w:rsidP="00CA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B9" w:rsidRDefault="00ED17B9" w:rsidP="00CA525C">
      <w:pPr>
        <w:spacing w:after="0" w:line="240" w:lineRule="auto"/>
      </w:pPr>
      <w:r>
        <w:separator/>
      </w:r>
    </w:p>
  </w:footnote>
  <w:footnote w:type="continuationSeparator" w:id="0">
    <w:p w:rsidR="00ED17B9" w:rsidRDefault="00ED17B9" w:rsidP="00CA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08165"/>
      <w:docPartObj>
        <w:docPartGallery w:val="Page Numbers (Top of Page)"/>
        <w:docPartUnique/>
      </w:docPartObj>
    </w:sdtPr>
    <w:sdtEndPr/>
    <w:sdtContent>
      <w:p w:rsidR="00CA525C" w:rsidRDefault="00CA52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D64">
          <w:rPr>
            <w:noProof/>
          </w:rPr>
          <w:t>1</w:t>
        </w:r>
        <w:r>
          <w:fldChar w:fldCharType="end"/>
        </w:r>
      </w:p>
    </w:sdtContent>
  </w:sdt>
  <w:p w:rsidR="00CA525C" w:rsidRDefault="00CA52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0D9"/>
    <w:multiLevelType w:val="multilevel"/>
    <w:tmpl w:val="C28048F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435" w:hanging="375"/>
      </w:pPr>
    </w:lvl>
    <w:lvl w:ilvl="2">
      <w:start w:val="1"/>
      <w:numFmt w:val="decimal"/>
      <w:isLgl/>
      <w:lvlText w:val="%1.%2.%3"/>
      <w:lvlJc w:val="left"/>
      <w:pPr>
        <w:ind w:left="1562" w:hanging="720"/>
      </w:pPr>
    </w:lvl>
    <w:lvl w:ilvl="3">
      <w:start w:val="1"/>
      <w:numFmt w:val="decimal"/>
      <w:isLgl/>
      <w:lvlText w:val="%1.%2.%3.%4"/>
      <w:lvlJc w:val="left"/>
      <w:pPr>
        <w:ind w:left="1988" w:hanging="1080"/>
      </w:pPr>
    </w:lvl>
    <w:lvl w:ilvl="4">
      <w:start w:val="1"/>
      <w:numFmt w:val="decimal"/>
      <w:isLgl/>
      <w:lvlText w:val="%1.%2.%3.%4.%5"/>
      <w:lvlJc w:val="left"/>
      <w:pPr>
        <w:ind w:left="2054" w:hanging="1080"/>
      </w:pPr>
    </w:lvl>
    <w:lvl w:ilvl="5">
      <w:start w:val="1"/>
      <w:numFmt w:val="decimal"/>
      <w:isLgl/>
      <w:lvlText w:val="%1.%2.%3.%4.%5.%6"/>
      <w:lvlJc w:val="left"/>
      <w:pPr>
        <w:ind w:left="2480" w:hanging="1440"/>
      </w:pPr>
    </w:lvl>
    <w:lvl w:ilvl="6">
      <w:start w:val="1"/>
      <w:numFmt w:val="decimal"/>
      <w:isLgl/>
      <w:lvlText w:val="%1.%2.%3.%4.%5.%6.%7"/>
      <w:lvlJc w:val="left"/>
      <w:pPr>
        <w:ind w:left="2546" w:hanging="1440"/>
      </w:pPr>
    </w:lvl>
    <w:lvl w:ilvl="7">
      <w:start w:val="1"/>
      <w:numFmt w:val="decimal"/>
      <w:isLgl/>
      <w:lvlText w:val="%1.%2.%3.%4.%5.%6.%7.%8"/>
      <w:lvlJc w:val="left"/>
      <w:pPr>
        <w:ind w:left="2972" w:hanging="1800"/>
      </w:pPr>
    </w:lvl>
    <w:lvl w:ilvl="8">
      <w:start w:val="1"/>
      <w:numFmt w:val="decimal"/>
      <w:isLgl/>
      <w:lvlText w:val="%1.%2.%3.%4.%5.%6.%7.%8.%9"/>
      <w:lvlJc w:val="left"/>
      <w:pPr>
        <w:ind w:left="3398" w:hanging="2160"/>
      </w:pPr>
    </w:lvl>
  </w:abstractNum>
  <w:abstractNum w:abstractNumId="1">
    <w:nsid w:val="1E1967A7"/>
    <w:multiLevelType w:val="multilevel"/>
    <w:tmpl w:val="938622B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D0"/>
    <w:rsid w:val="000E03AC"/>
    <w:rsid w:val="00323F89"/>
    <w:rsid w:val="00664662"/>
    <w:rsid w:val="00713D46"/>
    <w:rsid w:val="00773520"/>
    <w:rsid w:val="00980597"/>
    <w:rsid w:val="00B61851"/>
    <w:rsid w:val="00CA525C"/>
    <w:rsid w:val="00DE2D64"/>
    <w:rsid w:val="00ED17B9"/>
    <w:rsid w:val="00F0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25C"/>
  </w:style>
  <w:style w:type="paragraph" w:styleId="a5">
    <w:name w:val="footer"/>
    <w:basedOn w:val="a"/>
    <w:link w:val="a6"/>
    <w:uiPriority w:val="99"/>
    <w:unhideWhenUsed/>
    <w:rsid w:val="00CA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25C"/>
  </w:style>
  <w:style w:type="paragraph" w:styleId="a7">
    <w:name w:val="List Paragraph"/>
    <w:basedOn w:val="a"/>
    <w:uiPriority w:val="34"/>
    <w:qFormat/>
    <w:rsid w:val="000E03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6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25C"/>
  </w:style>
  <w:style w:type="paragraph" w:styleId="a5">
    <w:name w:val="footer"/>
    <w:basedOn w:val="a"/>
    <w:link w:val="a6"/>
    <w:uiPriority w:val="99"/>
    <w:unhideWhenUsed/>
    <w:rsid w:val="00CA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25C"/>
  </w:style>
  <w:style w:type="paragraph" w:styleId="a7">
    <w:name w:val="List Paragraph"/>
    <w:basedOn w:val="a"/>
    <w:uiPriority w:val="34"/>
    <w:qFormat/>
    <w:rsid w:val="000E03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6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dc:description/>
  <cp:lastModifiedBy>wadim</cp:lastModifiedBy>
  <cp:revision>7</cp:revision>
  <cp:lastPrinted>2011-08-24T09:23:00Z</cp:lastPrinted>
  <dcterms:created xsi:type="dcterms:W3CDTF">2011-08-16T10:08:00Z</dcterms:created>
  <dcterms:modified xsi:type="dcterms:W3CDTF">2011-09-21T02:42:00Z</dcterms:modified>
</cp:coreProperties>
</file>