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9F" w:rsidRDefault="0017019F" w:rsidP="0017019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-427355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19F" w:rsidRDefault="0017019F" w:rsidP="0017019F">
      <w:pPr>
        <w:jc w:val="center"/>
        <w:rPr>
          <w:sz w:val="28"/>
          <w:szCs w:val="28"/>
        </w:rPr>
      </w:pPr>
    </w:p>
    <w:p w:rsidR="0017019F" w:rsidRDefault="0017019F" w:rsidP="001701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7019F" w:rsidRDefault="0017019F" w:rsidP="001701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7019F" w:rsidRDefault="0017019F" w:rsidP="001701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7019F" w:rsidRDefault="0017019F" w:rsidP="001701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7019F" w:rsidRDefault="0017019F" w:rsidP="001701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ХАНТЫ-МАНСИЙСКОГО РАЙОНА</w:t>
      </w:r>
    </w:p>
    <w:p w:rsidR="0017019F" w:rsidRDefault="0017019F" w:rsidP="001701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019F" w:rsidRDefault="0017019F" w:rsidP="001701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7019F" w:rsidRDefault="0017019F" w:rsidP="001701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7019F" w:rsidRDefault="0017019F" w:rsidP="001701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13620">
        <w:rPr>
          <w:rFonts w:ascii="Times New Roman" w:hAnsi="Times New Roman"/>
          <w:sz w:val="28"/>
          <w:szCs w:val="28"/>
        </w:rPr>
        <w:t xml:space="preserve"> 09.04.2018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 w:rsidR="00813620">
        <w:rPr>
          <w:rFonts w:ascii="Times New Roman" w:hAnsi="Times New Roman"/>
          <w:sz w:val="28"/>
          <w:szCs w:val="28"/>
        </w:rPr>
        <w:t>19-пг</w:t>
      </w:r>
    </w:p>
    <w:p w:rsidR="0017019F" w:rsidRDefault="0017019F" w:rsidP="0017019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7019F" w:rsidRDefault="0017019F" w:rsidP="0017019F">
      <w:pPr>
        <w:rPr>
          <w:sz w:val="28"/>
          <w:szCs w:val="28"/>
        </w:rPr>
      </w:pPr>
    </w:p>
    <w:p w:rsidR="0017019F" w:rsidRDefault="0017019F" w:rsidP="0017019F">
      <w:pPr>
        <w:pStyle w:val="a3"/>
        <w:rPr>
          <w:rFonts w:ascii="Times New Roman" w:hAnsi="Times New Roman"/>
          <w:sz w:val="28"/>
          <w:szCs w:val="28"/>
        </w:rPr>
      </w:pPr>
    </w:p>
    <w:p w:rsidR="0017019F" w:rsidRDefault="00E06755" w:rsidP="001701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некоторых муниципальных </w:t>
      </w:r>
    </w:p>
    <w:p w:rsidR="0017019F" w:rsidRDefault="00E06755" w:rsidP="001701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правовых актов </w:t>
      </w:r>
      <w:r w:rsidR="00A15CD4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Ханты-</w:t>
      </w:r>
    </w:p>
    <w:p w:rsidR="00E06755" w:rsidRPr="002920CB" w:rsidRDefault="00E06755" w:rsidP="0017019F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</w:t>
      </w:r>
    </w:p>
    <w:p w:rsidR="00E06755" w:rsidRDefault="00E06755" w:rsidP="0017019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019F" w:rsidRPr="001F29B0" w:rsidRDefault="0017019F" w:rsidP="0017019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755" w:rsidRPr="00827746" w:rsidRDefault="00E06755" w:rsidP="001701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827746">
        <w:rPr>
          <w:rFonts w:ascii="Times New Roman" w:hAnsi="Times New Roman"/>
          <w:sz w:val="28"/>
          <w:szCs w:val="28"/>
        </w:rPr>
        <w:t>целях приведения муниципальных правовых актов в соответствие</w:t>
      </w:r>
      <w:r>
        <w:rPr>
          <w:rFonts w:ascii="Times New Roman" w:hAnsi="Times New Roman"/>
          <w:sz w:val="28"/>
          <w:szCs w:val="28"/>
        </w:rPr>
        <w:t xml:space="preserve"> с действующим законодательством и Уставом Ханты-Мансийского района:</w:t>
      </w:r>
    </w:p>
    <w:p w:rsidR="00E06755" w:rsidRDefault="00E06755" w:rsidP="0017019F">
      <w:pPr>
        <w:pStyle w:val="a3"/>
        <w:jc w:val="both"/>
      </w:pPr>
    </w:p>
    <w:p w:rsidR="00A15CD4" w:rsidRDefault="00E06755" w:rsidP="0017019F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tab/>
      </w:r>
      <w:r w:rsidRPr="00827746"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Признать утратившим</w:t>
      </w:r>
      <w:r w:rsidR="00854DF4">
        <w:rPr>
          <w:sz w:val="28"/>
          <w:szCs w:val="28"/>
        </w:rPr>
        <w:t xml:space="preserve">и </w:t>
      </w:r>
      <w:r w:rsidR="00A15CD4">
        <w:rPr>
          <w:sz w:val="28"/>
          <w:szCs w:val="28"/>
        </w:rPr>
        <w:t xml:space="preserve">силу </w:t>
      </w:r>
      <w:r w:rsidR="00854DF4" w:rsidRPr="00FC4113">
        <w:rPr>
          <w:sz w:val="28"/>
          <w:szCs w:val="28"/>
        </w:rPr>
        <w:t>п</w:t>
      </w:r>
      <w:r w:rsidR="00854DF4" w:rsidRPr="00FC4113">
        <w:rPr>
          <w:rFonts w:eastAsia="Calibri"/>
          <w:sz w:val="28"/>
          <w:szCs w:val="28"/>
          <w:lang w:eastAsia="en-US"/>
        </w:rPr>
        <w:t>остановлени</w:t>
      </w:r>
      <w:r w:rsidR="00891439">
        <w:rPr>
          <w:rFonts w:eastAsia="Calibri"/>
          <w:sz w:val="28"/>
          <w:szCs w:val="28"/>
          <w:lang w:eastAsia="en-US"/>
        </w:rPr>
        <w:t>я</w:t>
      </w:r>
      <w:r w:rsidR="00854DF4" w:rsidRPr="00FC4113">
        <w:rPr>
          <w:rFonts w:eastAsia="Calibri"/>
          <w:sz w:val="28"/>
          <w:szCs w:val="28"/>
          <w:lang w:eastAsia="en-US"/>
        </w:rPr>
        <w:t xml:space="preserve"> главы Х</w:t>
      </w:r>
      <w:r w:rsidR="00FC4113" w:rsidRPr="00FC4113">
        <w:rPr>
          <w:rFonts w:eastAsia="Calibri"/>
          <w:sz w:val="28"/>
          <w:szCs w:val="28"/>
          <w:lang w:eastAsia="en-US"/>
        </w:rPr>
        <w:t>анты-Мансийского района</w:t>
      </w:r>
      <w:r w:rsidR="00A15CD4">
        <w:rPr>
          <w:rFonts w:eastAsia="Calibri"/>
          <w:sz w:val="28"/>
          <w:szCs w:val="28"/>
          <w:lang w:eastAsia="en-US"/>
        </w:rPr>
        <w:t>:</w:t>
      </w:r>
    </w:p>
    <w:p w:rsidR="00E06755" w:rsidRDefault="00A15CD4" w:rsidP="0017019F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91439">
        <w:rPr>
          <w:rFonts w:eastAsia="Calibri"/>
          <w:sz w:val="28"/>
          <w:szCs w:val="28"/>
          <w:lang w:eastAsia="en-US"/>
        </w:rPr>
        <w:t>от 11</w:t>
      </w:r>
      <w:r w:rsidR="00854DF4" w:rsidRPr="00FC4113">
        <w:rPr>
          <w:rFonts w:eastAsia="Calibri"/>
          <w:sz w:val="28"/>
          <w:szCs w:val="28"/>
          <w:lang w:eastAsia="en-US"/>
        </w:rPr>
        <w:t>.</w:t>
      </w:r>
      <w:r w:rsidR="00B71F50">
        <w:rPr>
          <w:rFonts w:eastAsia="Calibri"/>
          <w:sz w:val="28"/>
          <w:szCs w:val="28"/>
          <w:lang w:eastAsia="en-US"/>
        </w:rPr>
        <w:t>1</w:t>
      </w:r>
      <w:r w:rsidR="00621C01">
        <w:rPr>
          <w:rFonts w:eastAsia="Calibri"/>
          <w:sz w:val="28"/>
          <w:szCs w:val="28"/>
          <w:lang w:eastAsia="en-US"/>
        </w:rPr>
        <w:t>2</w:t>
      </w:r>
      <w:r w:rsidR="00854DF4" w:rsidRPr="00FC4113">
        <w:rPr>
          <w:rFonts w:eastAsia="Calibri"/>
          <w:sz w:val="28"/>
          <w:szCs w:val="28"/>
          <w:lang w:eastAsia="en-US"/>
        </w:rPr>
        <w:t>.20</w:t>
      </w:r>
      <w:r w:rsidR="00B71F50">
        <w:rPr>
          <w:rFonts w:eastAsia="Calibri"/>
          <w:sz w:val="28"/>
          <w:szCs w:val="28"/>
          <w:lang w:eastAsia="en-US"/>
        </w:rPr>
        <w:t>1</w:t>
      </w:r>
      <w:r w:rsidR="00891439">
        <w:rPr>
          <w:rFonts w:eastAsia="Calibri"/>
          <w:sz w:val="28"/>
          <w:szCs w:val="28"/>
          <w:lang w:eastAsia="en-US"/>
        </w:rPr>
        <w:t>2</w:t>
      </w:r>
      <w:r w:rsidR="00621C01">
        <w:rPr>
          <w:rFonts w:eastAsia="Calibri"/>
          <w:sz w:val="28"/>
          <w:szCs w:val="28"/>
          <w:lang w:eastAsia="en-US"/>
        </w:rPr>
        <w:t xml:space="preserve"> № </w:t>
      </w:r>
      <w:r w:rsidR="00B71F50">
        <w:rPr>
          <w:rFonts w:eastAsia="Calibri"/>
          <w:sz w:val="28"/>
          <w:szCs w:val="28"/>
          <w:lang w:eastAsia="en-US"/>
        </w:rPr>
        <w:t>7</w:t>
      </w:r>
      <w:r w:rsidR="00621C01">
        <w:rPr>
          <w:rFonts w:eastAsia="Calibri"/>
          <w:sz w:val="28"/>
          <w:szCs w:val="28"/>
          <w:lang w:eastAsia="en-US"/>
        </w:rPr>
        <w:t>6 «О</w:t>
      </w:r>
      <w:r w:rsidR="00B71F50">
        <w:rPr>
          <w:rFonts w:eastAsia="Calibri"/>
          <w:sz w:val="28"/>
          <w:szCs w:val="28"/>
          <w:lang w:eastAsia="en-US"/>
        </w:rPr>
        <w:t xml:space="preserve">б утверждении </w:t>
      </w:r>
      <w:r w:rsidR="00630DE6">
        <w:rPr>
          <w:rFonts w:eastAsia="Calibri"/>
          <w:sz w:val="28"/>
          <w:szCs w:val="28"/>
          <w:lang w:eastAsia="en-US"/>
        </w:rPr>
        <w:t>П</w:t>
      </w:r>
      <w:r w:rsidR="00891439">
        <w:rPr>
          <w:rFonts w:eastAsia="Calibri"/>
          <w:sz w:val="28"/>
          <w:szCs w:val="28"/>
          <w:lang w:eastAsia="en-US"/>
        </w:rPr>
        <w:t>оложения об аппарате Думы Ханты-Мансийского района</w:t>
      </w:r>
      <w:r w:rsidR="00621C01">
        <w:rPr>
          <w:rFonts w:eastAsia="Calibri"/>
          <w:sz w:val="28"/>
          <w:szCs w:val="28"/>
          <w:lang w:eastAsia="en-US"/>
        </w:rPr>
        <w:t>»</w:t>
      </w:r>
      <w:r w:rsidR="00854DF4" w:rsidRPr="00FC4113">
        <w:rPr>
          <w:rFonts w:eastAsia="Calibri"/>
          <w:sz w:val="28"/>
          <w:szCs w:val="28"/>
          <w:lang w:eastAsia="en-US"/>
        </w:rPr>
        <w:t>;</w:t>
      </w:r>
    </w:p>
    <w:p w:rsidR="00E279D9" w:rsidRDefault="00E279D9" w:rsidP="0017019F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91439">
        <w:rPr>
          <w:rFonts w:ascii="Times New Roman" w:eastAsia="Calibri" w:hAnsi="Times New Roman"/>
          <w:sz w:val="28"/>
          <w:szCs w:val="28"/>
          <w:lang w:eastAsia="en-US"/>
        </w:rPr>
        <w:t>от 30</w:t>
      </w:r>
      <w:r w:rsidR="002B045D" w:rsidRPr="002B045D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891439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2B045D" w:rsidRPr="002B045D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621C01"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="002B045D" w:rsidRPr="002B045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91439">
        <w:rPr>
          <w:rFonts w:ascii="Times New Roman" w:eastAsia="Calibri" w:hAnsi="Times New Roman"/>
          <w:sz w:val="28"/>
          <w:szCs w:val="28"/>
          <w:lang w:eastAsia="en-US"/>
        </w:rPr>
        <w:t>55</w:t>
      </w:r>
      <w:r w:rsidR="002B045D" w:rsidRPr="002B045D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2B045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91439">
        <w:rPr>
          <w:rFonts w:ascii="Times New Roman" w:eastAsia="Calibri" w:hAnsi="Times New Roman"/>
          <w:sz w:val="28"/>
          <w:szCs w:val="28"/>
          <w:lang w:eastAsia="en-US"/>
        </w:rPr>
        <w:t>б утверждении Правил внутреннего трудового распорядка</w:t>
      </w:r>
      <w:r w:rsidR="00F06B0E">
        <w:rPr>
          <w:rFonts w:ascii="Times New Roman" w:eastAsia="Calibri" w:hAnsi="Times New Roman"/>
          <w:sz w:val="28"/>
          <w:szCs w:val="28"/>
          <w:lang w:eastAsia="en-US"/>
        </w:rPr>
        <w:t xml:space="preserve"> Думы Ханты-Мансийского района».</w:t>
      </w:r>
    </w:p>
    <w:p w:rsidR="00A15CD4" w:rsidRPr="00891439" w:rsidRDefault="00891439" w:rsidP="001701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A15CD4" w:rsidRPr="00891439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A15CD4" w:rsidRPr="00B43BE7" w:rsidRDefault="00A15CD4" w:rsidP="00170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3BE7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>заместителя главы района, курирующего деятельность отдела кадровой работы и муниципальной службы администрации района.</w:t>
      </w:r>
    </w:p>
    <w:p w:rsidR="00891439" w:rsidRDefault="00891439" w:rsidP="001701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019F" w:rsidRPr="00C35372" w:rsidRDefault="0017019F" w:rsidP="001701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755" w:rsidRDefault="00E06755" w:rsidP="001701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5403" w:rsidRPr="00445403" w:rsidRDefault="00E06755" w:rsidP="0017019F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353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3537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35372">
        <w:rPr>
          <w:rFonts w:ascii="Times New Roman" w:hAnsi="Times New Roman"/>
          <w:sz w:val="28"/>
          <w:szCs w:val="28"/>
        </w:rPr>
        <w:t xml:space="preserve"> </w:t>
      </w:r>
      <w:r w:rsidRPr="00C35372">
        <w:rPr>
          <w:rFonts w:ascii="Times New Roman" w:hAnsi="Times New Roman"/>
          <w:sz w:val="28"/>
          <w:szCs w:val="28"/>
        </w:rPr>
        <w:tab/>
      </w:r>
      <w:r w:rsidR="0017019F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17019F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  <w:r w:rsidRPr="008E74B1">
        <w:rPr>
          <w:sz w:val="28"/>
          <w:szCs w:val="28"/>
        </w:rPr>
        <w:t xml:space="preserve"> </w:t>
      </w:r>
    </w:p>
    <w:sectPr w:rsidR="00445403" w:rsidRPr="00445403" w:rsidSect="001701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403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6F6C"/>
    <w:rsid w:val="00031180"/>
    <w:rsid w:val="0003188E"/>
    <w:rsid w:val="00031A9B"/>
    <w:rsid w:val="00034529"/>
    <w:rsid w:val="000346BF"/>
    <w:rsid w:val="00035CA0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EDF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484C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19F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846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06C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D7D2F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45D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D6EA5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12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6BBE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3F55"/>
    <w:rsid w:val="003D6551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40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64BF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5D5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887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4C0F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1C01"/>
    <w:rsid w:val="006223C4"/>
    <w:rsid w:val="00625921"/>
    <w:rsid w:val="00625E72"/>
    <w:rsid w:val="006275DF"/>
    <w:rsid w:val="00630DE6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43D"/>
    <w:rsid w:val="0065681D"/>
    <w:rsid w:val="00656DE5"/>
    <w:rsid w:val="00660104"/>
    <w:rsid w:val="006605DC"/>
    <w:rsid w:val="00660924"/>
    <w:rsid w:val="00660B68"/>
    <w:rsid w:val="0066161A"/>
    <w:rsid w:val="0066205C"/>
    <w:rsid w:val="0066498D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23E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6F79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2BA8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1E8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74EA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5CA"/>
    <w:rsid w:val="00800FE3"/>
    <w:rsid w:val="0080175F"/>
    <w:rsid w:val="00801B9B"/>
    <w:rsid w:val="00802B45"/>
    <w:rsid w:val="0080580B"/>
    <w:rsid w:val="00805D23"/>
    <w:rsid w:val="00806C86"/>
    <w:rsid w:val="00806DAC"/>
    <w:rsid w:val="00807493"/>
    <w:rsid w:val="00810C88"/>
    <w:rsid w:val="00810EB9"/>
    <w:rsid w:val="00813438"/>
    <w:rsid w:val="00813620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3EA"/>
    <w:rsid w:val="008267C8"/>
    <w:rsid w:val="00826919"/>
    <w:rsid w:val="00826B50"/>
    <w:rsid w:val="00827746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4DF4"/>
    <w:rsid w:val="00854FE0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193A"/>
    <w:rsid w:val="0088254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439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01F7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5C0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4C3A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3D2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5CD4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5E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727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D61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7BE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1F50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773FE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892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3B3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028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359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755"/>
    <w:rsid w:val="00E06B7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279D9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2A5F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5E4B"/>
    <w:rsid w:val="00F0628E"/>
    <w:rsid w:val="00F064CB"/>
    <w:rsid w:val="00F06B0E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01F"/>
    <w:rsid w:val="00FC09A8"/>
    <w:rsid w:val="00FC1FCB"/>
    <w:rsid w:val="00FC2391"/>
    <w:rsid w:val="00FC2625"/>
    <w:rsid w:val="00FC2676"/>
    <w:rsid w:val="00FC4113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5EE7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91274-1893-4B90-8852-6E8F037E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67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501E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3AC1-6800-4FC8-B5ED-1F5929D2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38</cp:revision>
  <cp:lastPrinted>2017-10-11T09:46:00Z</cp:lastPrinted>
  <dcterms:created xsi:type="dcterms:W3CDTF">2015-01-26T10:22:00Z</dcterms:created>
  <dcterms:modified xsi:type="dcterms:W3CDTF">2018-04-06T12:15:00Z</dcterms:modified>
</cp:coreProperties>
</file>