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4F65" w:rsidRPr="008B4F65" w:rsidRDefault="008B4F65" w:rsidP="008B4F6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B4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AA0098" wp14:editId="60E58BB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F65" w:rsidRPr="008B4F65" w:rsidRDefault="008B4F65" w:rsidP="008B4F6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4F65" w:rsidRPr="008B4F65" w:rsidRDefault="008B4F65" w:rsidP="008B4F6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B4F65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B4F65" w:rsidRPr="008B4F65" w:rsidRDefault="008B4F65" w:rsidP="008B4F6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B4F65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8B4F65" w:rsidRPr="008B4F65" w:rsidRDefault="008B4F65" w:rsidP="008B4F6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B4F65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8B4F65" w:rsidRPr="008B4F65" w:rsidRDefault="008B4F65" w:rsidP="008B4F6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4F65" w:rsidRPr="008B4F65" w:rsidRDefault="00402285" w:rsidP="008B4F6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8B4F65" w:rsidRPr="008B4F6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8B4F65" w:rsidRPr="008B4F65" w:rsidRDefault="008B4F65" w:rsidP="008B4F6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B4F65" w:rsidRPr="008B4F65" w:rsidRDefault="008B4F65" w:rsidP="008B4F6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B4F65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8B4F65" w:rsidRPr="008B4F65" w:rsidRDefault="008B4F65" w:rsidP="008B4F6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4F65" w:rsidRPr="008B4F65" w:rsidRDefault="008B4F65" w:rsidP="008B4F6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8B4F65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D27BDE">
        <w:rPr>
          <w:rFonts w:ascii="Times New Roman" w:hAnsi="Times New Roman" w:cs="Times New Roman"/>
          <w:sz w:val="28"/>
          <w:szCs w:val="28"/>
          <w:lang w:eastAsia="en-US"/>
        </w:rPr>
        <w:t>19.10.2022</w:t>
      </w:r>
      <w:r w:rsidRPr="008B4F6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D27BDE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8B4F65">
        <w:rPr>
          <w:rFonts w:ascii="Times New Roman" w:hAnsi="Times New Roman" w:cs="Times New Roman"/>
          <w:sz w:val="28"/>
          <w:szCs w:val="28"/>
          <w:lang w:eastAsia="en-US"/>
        </w:rPr>
        <w:t xml:space="preserve">          № </w:t>
      </w:r>
      <w:r w:rsidR="00D27BDE">
        <w:rPr>
          <w:rFonts w:ascii="Times New Roman" w:hAnsi="Times New Roman" w:cs="Times New Roman"/>
          <w:sz w:val="28"/>
          <w:szCs w:val="28"/>
          <w:lang w:eastAsia="en-US"/>
        </w:rPr>
        <w:t>28-</w:t>
      </w:r>
      <w:proofErr w:type="spellStart"/>
      <w:r w:rsidR="00D27BDE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8B4F65" w:rsidRPr="008B4F65" w:rsidRDefault="008B4F65" w:rsidP="008B4F65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8B4F65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8B4F65" w:rsidRPr="008B4F65" w:rsidRDefault="008B4F65" w:rsidP="008B4F6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3402" w:rsidRPr="000E3402" w:rsidRDefault="000E3402" w:rsidP="000E3402">
      <w:pPr>
        <w:rPr>
          <w:rFonts w:ascii="Times New Roman" w:hAnsi="Times New Roman" w:cs="Times New Roman"/>
          <w:sz w:val="28"/>
          <w:szCs w:val="28"/>
        </w:rPr>
      </w:pPr>
    </w:p>
    <w:p w:rsidR="000E3402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8B4F65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по проекту решения Думы </w:t>
      </w:r>
    </w:p>
    <w:p w:rsidR="008B4F65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8B4F65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«О внесении</w:t>
      </w:r>
      <w:r w:rsidR="008B4F65"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</w:p>
    <w:p w:rsidR="00C10696" w:rsidRPr="00312999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Устав Ханты-Мансийского района»</w:t>
      </w:r>
    </w:p>
    <w:p w:rsidR="000E3402" w:rsidRDefault="000E3402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B4F65" w:rsidRPr="00312999" w:rsidRDefault="008B4F65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2999">
        <w:rPr>
          <w:rFonts w:ascii="Times New Roman" w:hAnsi="Times New Roman" w:cs="Times New Roman"/>
          <w:sz w:val="28"/>
          <w:szCs w:val="28"/>
        </w:rPr>
        <w:t xml:space="preserve">а основании статьи 28 Федерального закона от 06.10.2003 № 131-ФЗ «Об общих принципах организации местного самоуправления в Российской Федерации», статьи 12 Устава Ханты-Мансийского района, в соответствии с Порядком организации и проведения публичных слушаний </w:t>
      </w:r>
      <w:r w:rsidR="008B4F65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 xml:space="preserve">в Ханты-Мансийском районе, утвержденным решением Думы </w:t>
      </w:r>
      <w:r w:rsidR="008B4F65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Ханты-Мансийс</w:t>
      </w:r>
      <w:r>
        <w:rPr>
          <w:rFonts w:ascii="Times New Roman" w:hAnsi="Times New Roman" w:cs="Times New Roman"/>
          <w:sz w:val="28"/>
          <w:szCs w:val="28"/>
        </w:rPr>
        <w:t>кого района от 17.03.2017 № 104,</w:t>
      </w:r>
      <w:r w:rsidRPr="009A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2999">
        <w:rPr>
          <w:rFonts w:ascii="Times New Roman" w:hAnsi="Times New Roman" w:cs="Times New Roman"/>
          <w:sz w:val="28"/>
          <w:szCs w:val="28"/>
        </w:rPr>
        <w:t xml:space="preserve"> целях обеспечения участия населения Ханты-Мансийского района в осущест</w:t>
      </w:r>
      <w:r>
        <w:rPr>
          <w:rFonts w:ascii="Times New Roman" w:hAnsi="Times New Roman" w:cs="Times New Roman"/>
          <w:sz w:val="28"/>
          <w:szCs w:val="28"/>
        </w:rPr>
        <w:t>влении местного самоуправления: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для обсуждения проекта решения Думы Ханты-Мансийского района «О внесении изменений и дополнений в Устав Ханты-Мансийского района» (далее –проект) на </w:t>
      </w:r>
      <w:r w:rsidR="00FC085B">
        <w:rPr>
          <w:rFonts w:ascii="Times New Roman" w:hAnsi="Times New Roman" w:cs="Times New Roman"/>
          <w:sz w:val="28"/>
          <w:szCs w:val="28"/>
        </w:rPr>
        <w:t>28</w:t>
      </w:r>
      <w:r w:rsidR="00042EC4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055F8">
        <w:rPr>
          <w:rFonts w:ascii="Times New Roman" w:hAnsi="Times New Roman" w:cs="Times New Roman"/>
          <w:sz w:val="28"/>
          <w:szCs w:val="28"/>
        </w:rPr>
        <w:t>2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глава </w:t>
      </w:r>
      <w:r w:rsidR="008B4F65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Время начала публичных слушаний – 18 ч 00 мин.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Место проведения публичных слушаний – г. Ханты-</w:t>
      </w:r>
      <w:proofErr w:type="gramStart"/>
      <w:r w:rsidR="00FC085B" w:rsidRPr="00312999">
        <w:rPr>
          <w:rFonts w:ascii="Times New Roman" w:hAnsi="Times New Roman" w:cs="Times New Roman"/>
          <w:sz w:val="28"/>
          <w:szCs w:val="28"/>
        </w:rPr>
        <w:t xml:space="preserve">Мансийск,  </w:t>
      </w:r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12999">
        <w:rPr>
          <w:rFonts w:ascii="Times New Roman" w:hAnsi="Times New Roman" w:cs="Times New Roman"/>
          <w:sz w:val="28"/>
          <w:szCs w:val="28"/>
        </w:rPr>
        <w:t xml:space="preserve">        ул. Гагарина, 214, здание администрации Ханты-Мансийского района </w:t>
      </w:r>
      <w:r w:rsidR="00FC085B">
        <w:rPr>
          <w:rFonts w:ascii="Times New Roman" w:hAnsi="Times New Roman" w:cs="Times New Roman"/>
          <w:sz w:val="28"/>
          <w:szCs w:val="28"/>
        </w:rPr>
        <w:t>(</w:t>
      </w:r>
      <w:r w:rsidRPr="00312999">
        <w:rPr>
          <w:rFonts w:ascii="Times New Roman" w:hAnsi="Times New Roman" w:cs="Times New Roman"/>
          <w:sz w:val="28"/>
          <w:szCs w:val="28"/>
        </w:rPr>
        <w:t>конференц-зал</w:t>
      </w:r>
      <w:r w:rsidR="00FC085B">
        <w:rPr>
          <w:rFonts w:ascii="Times New Roman" w:hAnsi="Times New Roman" w:cs="Times New Roman"/>
          <w:sz w:val="28"/>
          <w:szCs w:val="28"/>
        </w:rPr>
        <w:t>)</w:t>
      </w:r>
      <w:r w:rsidRPr="00312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</w:t>
      </w:r>
      <w:r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3. Организационному комитету организовать работу в порядке и сроки, установленные Положением о порядке организации и проведения </w:t>
      </w:r>
      <w:r w:rsidRPr="00312999">
        <w:rPr>
          <w:rFonts w:ascii="Times New Roman" w:hAnsi="Times New Roman" w:cs="Times New Roman"/>
          <w:sz w:val="28"/>
          <w:szCs w:val="28"/>
        </w:rPr>
        <w:lastRenderedPageBreak/>
        <w:t>публичных слушаний в Ханты-Мансийском районе, утвержденным решением Думы Ханты-Мансийского района от 17.03.2017 № 104.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Срок приема предложений и замечаний по проекту: с </w:t>
      </w:r>
      <w:r w:rsidR="00AA19D0">
        <w:rPr>
          <w:rFonts w:ascii="Times New Roman" w:hAnsi="Times New Roman" w:cs="Times New Roman"/>
          <w:sz w:val="28"/>
          <w:szCs w:val="28"/>
        </w:rPr>
        <w:t>24.10</w:t>
      </w:r>
      <w:r w:rsidR="003055F8">
        <w:rPr>
          <w:rFonts w:ascii="Times New Roman" w:hAnsi="Times New Roman" w:cs="Times New Roman"/>
          <w:sz w:val="28"/>
          <w:szCs w:val="28"/>
        </w:rPr>
        <w:t>.2022</w:t>
      </w:r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2999">
        <w:rPr>
          <w:rFonts w:ascii="Times New Roman" w:hAnsi="Times New Roman" w:cs="Times New Roman"/>
          <w:sz w:val="28"/>
          <w:szCs w:val="28"/>
        </w:rPr>
        <w:t xml:space="preserve">до </w:t>
      </w:r>
      <w:r w:rsidR="00FA2ED0">
        <w:rPr>
          <w:rFonts w:ascii="Times New Roman" w:hAnsi="Times New Roman" w:cs="Times New Roman"/>
          <w:sz w:val="28"/>
          <w:szCs w:val="28"/>
        </w:rPr>
        <w:t>23</w:t>
      </w:r>
      <w:r w:rsidR="00AA19D0">
        <w:rPr>
          <w:rFonts w:ascii="Times New Roman" w:hAnsi="Times New Roman" w:cs="Times New Roman"/>
          <w:sz w:val="28"/>
          <w:szCs w:val="28"/>
        </w:rPr>
        <w:t>.11</w:t>
      </w:r>
      <w:r w:rsidR="006E4D4E">
        <w:rPr>
          <w:rFonts w:ascii="Times New Roman" w:hAnsi="Times New Roman" w:cs="Times New Roman"/>
          <w:sz w:val="28"/>
          <w:szCs w:val="28"/>
        </w:rPr>
        <w:t>.202</w:t>
      </w:r>
      <w:r w:rsidR="003055F8">
        <w:rPr>
          <w:rFonts w:ascii="Times New Roman" w:hAnsi="Times New Roman" w:cs="Times New Roman"/>
          <w:sz w:val="28"/>
          <w:szCs w:val="28"/>
        </w:rPr>
        <w:t>2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5. Предложения и замечания по проекту представля</w:t>
      </w:r>
      <w:r w:rsidR="00A421BC">
        <w:rPr>
          <w:rFonts w:ascii="Times New Roman" w:hAnsi="Times New Roman" w:cs="Times New Roman"/>
          <w:sz w:val="28"/>
          <w:szCs w:val="28"/>
        </w:rPr>
        <w:t>ть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</w:t>
      </w:r>
      <w:r w:rsidR="008B4F65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района, внесшего предложение</w:t>
      </w:r>
      <w:r w:rsidR="00925F79">
        <w:rPr>
          <w:rFonts w:ascii="Times New Roman" w:hAnsi="Times New Roman" w:cs="Times New Roman"/>
          <w:sz w:val="28"/>
          <w:szCs w:val="28"/>
        </w:rPr>
        <w:t>,</w:t>
      </w:r>
      <w:r w:rsidR="00DB7235">
        <w:rPr>
          <w:rFonts w:ascii="Times New Roman" w:hAnsi="Times New Roman" w:cs="Times New Roman"/>
          <w:sz w:val="28"/>
          <w:szCs w:val="28"/>
        </w:rPr>
        <w:t xml:space="preserve"> любым удобным способом</w:t>
      </w:r>
      <w:r w:rsidRPr="00312999">
        <w:rPr>
          <w:rFonts w:ascii="Times New Roman" w:hAnsi="Times New Roman" w:cs="Times New Roman"/>
          <w:sz w:val="28"/>
          <w:szCs w:val="28"/>
        </w:rPr>
        <w:t>: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письменной форме – в рабочее время (понеде</w:t>
      </w:r>
      <w:r w:rsidR="004904FE">
        <w:rPr>
          <w:rFonts w:ascii="Times New Roman" w:hAnsi="Times New Roman" w:cs="Times New Roman"/>
          <w:sz w:val="28"/>
          <w:szCs w:val="28"/>
        </w:rPr>
        <w:t>льник – с 09 ч 00 мин до 18 ч 00</w:t>
      </w:r>
      <w:r w:rsidRPr="00312999">
        <w:rPr>
          <w:rFonts w:ascii="Times New Roman" w:hAnsi="Times New Roman" w:cs="Times New Roman"/>
          <w:sz w:val="28"/>
          <w:szCs w:val="28"/>
        </w:rPr>
        <w:t xml:space="preserve"> мин, вторник – пятница –</w:t>
      </w:r>
      <w:r>
        <w:rPr>
          <w:rFonts w:ascii="Times New Roman" w:hAnsi="Times New Roman" w:cs="Times New Roman"/>
          <w:sz w:val="28"/>
          <w:szCs w:val="28"/>
        </w:rPr>
        <w:t xml:space="preserve"> с 09 ч 00 мин до 17 ч 00 мин) </w:t>
      </w:r>
      <w:r w:rsidRPr="00312999">
        <w:rPr>
          <w:rFonts w:ascii="Times New Roman" w:hAnsi="Times New Roman" w:cs="Times New Roman"/>
          <w:sz w:val="28"/>
          <w:szCs w:val="28"/>
        </w:rPr>
        <w:t xml:space="preserve">по адресу: г. Ханты-Мансийск, </w:t>
      </w:r>
      <w:r w:rsidR="00E96439">
        <w:rPr>
          <w:rFonts w:ascii="Times New Roman" w:hAnsi="Times New Roman" w:cs="Times New Roman"/>
          <w:sz w:val="28"/>
          <w:szCs w:val="28"/>
        </w:rPr>
        <w:t>ул. Гагарина, 214</w:t>
      </w:r>
      <w:r w:rsidR="005431AC">
        <w:rPr>
          <w:rFonts w:ascii="Times New Roman" w:hAnsi="Times New Roman" w:cs="Times New Roman"/>
          <w:sz w:val="28"/>
          <w:szCs w:val="28"/>
        </w:rPr>
        <w:t xml:space="preserve"> (здание администрации </w:t>
      </w:r>
      <w:r w:rsidR="008B4F65">
        <w:rPr>
          <w:rFonts w:ascii="Times New Roman" w:hAnsi="Times New Roman" w:cs="Times New Roman"/>
          <w:sz w:val="28"/>
          <w:szCs w:val="28"/>
        </w:rPr>
        <w:br/>
      </w:r>
      <w:r w:rsidR="005431AC">
        <w:rPr>
          <w:rFonts w:ascii="Times New Roman" w:hAnsi="Times New Roman" w:cs="Times New Roman"/>
          <w:sz w:val="28"/>
          <w:szCs w:val="28"/>
        </w:rPr>
        <w:t>Ханты-Мансийского района)</w:t>
      </w:r>
      <w:r w:rsidR="00E96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4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96439">
        <w:rPr>
          <w:rFonts w:ascii="Times New Roman" w:hAnsi="Times New Roman" w:cs="Times New Roman"/>
          <w:sz w:val="28"/>
          <w:szCs w:val="28"/>
        </w:rPr>
        <w:t>. 118</w:t>
      </w:r>
      <w:r w:rsidRPr="00312999">
        <w:rPr>
          <w:rFonts w:ascii="Times New Roman" w:hAnsi="Times New Roman" w:cs="Times New Roman"/>
          <w:sz w:val="28"/>
          <w:szCs w:val="28"/>
        </w:rPr>
        <w:t xml:space="preserve"> (лицо, ответственное за прием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12999">
        <w:rPr>
          <w:rFonts w:ascii="Times New Roman" w:hAnsi="Times New Roman" w:cs="Times New Roman"/>
          <w:sz w:val="28"/>
          <w:szCs w:val="28"/>
        </w:rPr>
        <w:t xml:space="preserve"> проекту – </w:t>
      </w:r>
      <w:proofErr w:type="spellStart"/>
      <w:r w:rsidRPr="00312999">
        <w:rPr>
          <w:rFonts w:ascii="Times New Roman" w:hAnsi="Times New Roman" w:cs="Times New Roman"/>
          <w:sz w:val="28"/>
          <w:szCs w:val="28"/>
        </w:rPr>
        <w:t>Меланич</w:t>
      </w:r>
      <w:proofErr w:type="spellEnd"/>
      <w:r w:rsidRPr="00312999">
        <w:rPr>
          <w:rFonts w:ascii="Times New Roman" w:hAnsi="Times New Roman" w:cs="Times New Roman"/>
          <w:sz w:val="28"/>
          <w:szCs w:val="28"/>
        </w:rPr>
        <w:t xml:space="preserve"> Оксана Юрьевна);</w:t>
      </w:r>
      <w:r w:rsidR="00BD4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96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форме электро</w:t>
      </w:r>
      <w:r>
        <w:rPr>
          <w:rFonts w:ascii="Times New Roman" w:hAnsi="Times New Roman" w:cs="Times New Roman"/>
          <w:sz w:val="28"/>
          <w:szCs w:val="28"/>
        </w:rPr>
        <w:t>нного документа – в любое время</w:t>
      </w:r>
      <w:r w:rsidRPr="00312999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Pr="007F455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D4F7D" w:rsidRPr="008B4F6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melanich@hmrn.ru</w:t>
        </w:r>
      </w:hyperlink>
      <w:r w:rsidR="003055F8" w:rsidRPr="008B4F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55F8" w:rsidRDefault="003055F8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администрации </w:t>
      </w:r>
      <w:r w:rsidR="008B4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– раздел Документы/Публичные слушания </w:t>
      </w:r>
      <w:r w:rsidR="008B4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Ханты-Мансийском районе/Публичные слушани</w:t>
      </w:r>
      <w:r w:rsidR="004022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очередным изменениям в Устав Ханты-Мансийского района/</w:t>
      </w:r>
      <w:r w:rsidRPr="003055F8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 по проекту решения Думы Ханты-Мансийского района «О внесении изменений и дополнений в Устав Ханты-Мансийского района»</w:t>
      </w:r>
      <w:r w:rsidR="00DB7235">
        <w:rPr>
          <w:rFonts w:ascii="Times New Roman" w:hAnsi="Times New Roman" w:cs="Times New Roman"/>
          <w:sz w:val="28"/>
          <w:szCs w:val="28"/>
        </w:rPr>
        <w:t xml:space="preserve"> (электронная форма для заполнения);</w:t>
      </w:r>
    </w:p>
    <w:p w:rsidR="00DB7235" w:rsidRDefault="00DB7235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03C7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</w:t>
      </w:r>
      <w:r w:rsidR="00B03C79">
        <w:rPr>
          <w:rFonts w:ascii="Times New Roman" w:hAnsi="Times New Roman" w:cs="Times New Roman"/>
          <w:sz w:val="28"/>
          <w:szCs w:val="28"/>
        </w:rPr>
        <w:t>системы «Единый портал государственных и муниципальных услуг (функций)</w:t>
      </w:r>
      <w:r w:rsidR="00BF4817">
        <w:rPr>
          <w:rFonts w:ascii="Times New Roman" w:hAnsi="Times New Roman" w:cs="Times New Roman"/>
          <w:sz w:val="28"/>
          <w:szCs w:val="28"/>
        </w:rPr>
        <w:t>».</w:t>
      </w:r>
    </w:p>
    <w:p w:rsidR="003C38F1" w:rsidRPr="00BD4F7D" w:rsidRDefault="00FF636B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Разместить </w:t>
      </w:r>
      <w:r w:rsidR="0009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материал</w:t>
      </w:r>
      <w:r w:rsidR="003C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проведению публичных слушаний на официальном сайте администрации Ханты-Мансийского района </w:t>
      </w:r>
      <w:r w:rsidR="00D2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Документы/Публичные слушания</w:t>
      </w:r>
      <w:r w:rsidR="0009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Ханты-Мансийском районе/</w:t>
      </w:r>
      <w:r w:rsidR="00D2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Публичные слушания </w:t>
      </w:r>
      <w:r w:rsidR="00D2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очередным изменениям в</w:t>
      </w:r>
      <w:r w:rsidR="00023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 </w:t>
      </w:r>
      <w:r w:rsidR="008B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3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Ханты-Мансийского района, а также в </w:t>
      </w:r>
      <w:r w:rsidR="00023096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(функций).</w:t>
      </w:r>
    </w:p>
    <w:p w:rsidR="00C10696" w:rsidRPr="00312999" w:rsidRDefault="00FF636B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0696">
        <w:rPr>
          <w:rFonts w:ascii="Times New Roman" w:hAnsi="Times New Roman" w:cs="Times New Roman"/>
          <w:sz w:val="28"/>
          <w:szCs w:val="28"/>
        </w:rPr>
        <w:t xml:space="preserve">. </w:t>
      </w:r>
      <w:r w:rsidR="00DB01FA">
        <w:rPr>
          <w:rFonts w:ascii="Times New Roman" w:hAnsi="Times New Roman" w:cs="Times New Roman"/>
          <w:sz w:val="28"/>
          <w:szCs w:val="28"/>
        </w:rPr>
        <w:t>О</w:t>
      </w:r>
      <w:r w:rsidR="00C10696" w:rsidRPr="00312999">
        <w:rPr>
          <w:rFonts w:ascii="Times New Roman" w:hAnsi="Times New Roman" w:cs="Times New Roman"/>
          <w:sz w:val="28"/>
          <w:szCs w:val="28"/>
        </w:rPr>
        <w:t>публиковать</w:t>
      </w:r>
      <w:r w:rsidR="00C10696">
        <w:rPr>
          <w:rFonts w:ascii="Times New Roman" w:hAnsi="Times New Roman" w:cs="Times New Roman"/>
          <w:sz w:val="28"/>
          <w:szCs w:val="28"/>
        </w:rPr>
        <w:t xml:space="preserve"> </w:t>
      </w:r>
      <w:r w:rsidR="00DB01FA">
        <w:rPr>
          <w:rFonts w:ascii="Times New Roman" w:hAnsi="Times New Roman" w:cs="Times New Roman"/>
          <w:sz w:val="28"/>
          <w:szCs w:val="28"/>
        </w:rPr>
        <w:t>в газете</w:t>
      </w:r>
      <w:r w:rsidR="00C10696" w:rsidRPr="00312999">
        <w:rPr>
          <w:rFonts w:ascii="Times New Roman" w:hAnsi="Times New Roman" w:cs="Times New Roman"/>
          <w:sz w:val="28"/>
          <w:szCs w:val="28"/>
        </w:rPr>
        <w:t xml:space="preserve"> «Наш район»</w:t>
      </w:r>
      <w:r w:rsidR="008568F6">
        <w:rPr>
          <w:rFonts w:ascii="Times New Roman" w:hAnsi="Times New Roman" w:cs="Times New Roman"/>
          <w:sz w:val="28"/>
          <w:szCs w:val="28"/>
        </w:rPr>
        <w:t>,</w:t>
      </w:r>
      <w:r w:rsidR="00630873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 «Наш район Ханты-Мансийский»</w:t>
      </w:r>
      <w:r w:rsidR="008568F6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Ханты-Мансийского района</w:t>
      </w:r>
      <w:r w:rsidR="00C10696" w:rsidRPr="00312999">
        <w:rPr>
          <w:rFonts w:ascii="Times New Roman" w:hAnsi="Times New Roman" w:cs="Times New Roman"/>
          <w:sz w:val="28"/>
          <w:szCs w:val="28"/>
        </w:rPr>
        <w:t>: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настоящее постановление;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проект решения Думы Ханты-Мансийского района «О внесении изменений и дополнений в Устав Ханты-Мансийского района»;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Положение о порядке участия граждан в обсуждении проекта Устава Ханты-Мансийского района, решени</w:t>
      </w:r>
      <w:r w:rsidR="008568F6">
        <w:rPr>
          <w:rFonts w:ascii="Times New Roman" w:hAnsi="Times New Roman" w:cs="Times New Roman"/>
          <w:sz w:val="28"/>
          <w:szCs w:val="28"/>
        </w:rPr>
        <w:t>я</w:t>
      </w:r>
      <w:r w:rsidRPr="00312999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8B4F65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Ханты-Мансийского района, утвержденное решением Думы Ханты-Мансийского района от 21.09.2006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2999">
        <w:rPr>
          <w:rFonts w:ascii="Times New Roman" w:hAnsi="Times New Roman" w:cs="Times New Roman"/>
          <w:sz w:val="28"/>
          <w:szCs w:val="28"/>
        </w:rPr>
        <w:t>№ 48;</w:t>
      </w:r>
    </w:p>
    <w:p w:rsidR="00C10696" w:rsidRPr="00312999" w:rsidRDefault="00C10696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порядке </w:t>
      </w:r>
      <w:r w:rsidRPr="00312999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Устава </w:t>
      </w:r>
      <w:r w:rsidR="008B4F65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района, проекту решений Думы Ханты-Мансийского района о внесении изменений и дополнений в Устав Ханты-Мансийского района, утвержденное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12999">
        <w:rPr>
          <w:rFonts w:ascii="Times New Roman" w:hAnsi="Times New Roman" w:cs="Times New Roman"/>
          <w:sz w:val="28"/>
          <w:szCs w:val="28"/>
        </w:rPr>
        <w:t xml:space="preserve"> от 19.12.2008 № 378.</w:t>
      </w:r>
    </w:p>
    <w:p w:rsidR="00C10696" w:rsidRPr="00312999" w:rsidRDefault="00CB5E7B" w:rsidP="008B4F6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0696" w:rsidRPr="00312999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8568F6">
        <w:rPr>
          <w:rFonts w:ascii="Times New Roman" w:hAnsi="Times New Roman" w:cs="Times New Roman"/>
          <w:sz w:val="28"/>
          <w:szCs w:val="28"/>
        </w:rPr>
        <w:t>возложить на заместителя главы Ханты-Мансийского района, курирующего деятельность управления юридической, кадровой работы и муниципальной службы</w:t>
      </w:r>
      <w:r w:rsidR="00C10696"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Default="00C10696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10696" w:rsidRDefault="00C10696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747E5" w:rsidRDefault="005747E5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0E3402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        К.Р.Минулин</w:t>
      </w:r>
    </w:p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8B4F65">
      <w:pPr>
        <w:shd w:val="clear" w:color="auto" w:fill="FFFFFF"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B4F65" w:rsidRDefault="008B4F65" w:rsidP="008B4F65">
      <w:pPr>
        <w:shd w:val="clear" w:color="auto" w:fill="FFFFFF"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132AB5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</w:t>
      </w:r>
      <w:r w:rsidR="00C10696"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иложение 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постановлению главы 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Ханты-Мансийского района </w:t>
      </w:r>
    </w:p>
    <w:p w:rsidR="00C10696" w:rsidRPr="00312999" w:rsidRDefault="008B4F65" w:rsidP="008B4F65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</w:t>
      </w:r>
      <w:r w:rsidR="00D27B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  <w:r w:rsidR="00AA0EF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</w:t>
      </w:r>
      <w:r w:rsidR="000E340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27B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19.10.2022</w:t>
      </w:r>
      <w:r w:rsidR="000E340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 w:rsidR="00D27B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28-</w:t>
      </w:r>
      <w:proofErr w:type="spellStart"/>
      <w:r w:rsidR="00D27B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пг</w:t>
      </w:r>
      <w:proofErr w:type="spellEnd"/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C10696" w:rsidP="008B4F65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 </w:t>
      </w:r>
    </w:p>
    <w:p w:rsidR="00C10696" w:rsidRPr="00312999" w:rsidRDefault="00C10696" w:rsidP="008B4F65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организационного комитета по подготовке </w:t>
      </w:r>
    </w:p>
    <w:p w:rsidR="00C10696" w:rsidRDefault="00C10696" w:rsidP="008B4F65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 проведению публичных слушаний по проекту</w:t>
      </w:r>
    </w:p>
    <w:p w:rsidR="008B4F65" w:rsidRPr="00312999" w:rsidRDefault="008B4F65" w:rsidP="008B4F65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8"/>
      </w:tblGrid>
      <w:tr w:rsidR="008B4F65" w:rsidTr="008B4F65">
        <w:tc>
          <w:tcPr>
            <w:tcW w:w="2263" w:type="dxa"/>
          </w:tcPr>
          <w:p w:rsidR="008B4F65" w:rsidRDefault="008B4F65" w:rsidP="008B4F65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Витвицкий А.В.</w:t>
            </w:r>
          </w:p>
        </w:tc>
        <w:tc>
          <w:tcPr>
            <w:tcW w:w="6798" w:type="dxa"/>
          </w:tcPr>
          <w:p w:rsidR="008B4F65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– заместитель главы Ханты-Мансийского района, директор департамента имущественных и земельных отношений </w:t>
            </w:r>
          </w:p>
          <w:p w:rsidR="008B4F65" w:rsidRDefault="008B4F65" w:rsidP="008B4F65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B4F65" w:rsidTr="008B4F65">
        <w:tc>
          <w:tcPr>
            <w:tcW w:w="2263" w:type="dxa"/>
          </w:tcPr>
          <w:p w:rsidR="008B4F65" w:rsidRDefault="008B4F65" w:rsidP="008B4F65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Макеев М.В.</w:t>
            </w:r>
          </w:p>
        </w:tc>
        <w:tc>
          <w:tcPr>
            <w:tcW w:w="6798" w:type="dxa"/>
          </w:tcPr>
          <w:p w:rsidR="008B4F65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ind w:left="2127" w:hanging="212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A2ED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– заместитель главы Ханты-Мансийского района</w:t>
            </w:r>
          </w:p>
          <w:p w:rsidR="008B4F65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B4F65" w:rsidTr="008B4F65">
        <w:tc>
          <w:tcPr>
            <w:tcW w:w="2263" w:type="dxa"/>
          </w:tcPr>
          <w:p w:rsidR="008B4F65" w:rsidRDefault="008B4F65" w:rsidP="008B4F65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Собковская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6798" w:type="dxa"/>
          </w:tcPr>
          <w:p w:rsidR="008B4F65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– начальник управления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юридической, кадровой работы и муниципальной службы </w:t>
            </w: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  <w:p w:rsidR="008B4F65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B4F65" w:rsidTr="008B4F65">
        <w:tc>
          <w:tcPr>
            <w:tcW w:w="2263" w:type="dxa"/>
          </w:tcPr>
          <w:p w:rsidR="008B4F65" w:rsidRDefault="008B4F65" w:rsidP="008B4F65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Оришина</w:t>
            </w:r>
            <w:proofErr w:type="spellEnd"/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6798" w:type="dxa"/>
          </w:tcPr>
          <w:p w:rsidR="008B4F65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– начальник экспертно-правового отдела аппарата Думы Ханты-Мансийского района (по согласованию)</w:t>
            </w:r>
          </w:p>
          <w:p w:rsidR="008B4F65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B4F65" w:rsidTr="008B4F65">
        <w:tc>
          <w:tcPr>
            <w:tcW w:w="2263" w:type="dxa"/>
          </w:tcPr>
          <w:p w:rsidR="008B4F65" w:rsidRDefault="008B4F65" w:rsidP="008B4F65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Меланич</w:t>
            </w:r>
            <w:proofErr w:type="spellEnd"/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6798" w:type="dxa"/>
          </w:tcPr>
          <w:p w:rsidR="008B4F65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– заместитель начальника управления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 начальник отдела юридическо-правовой работы</w:t>
            </w: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управления юридической, кадровой работы и муниципальной службы </w:t>
            </w: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  <w:p w:rsidR="008B4F65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B4F65" w:rsidTr="008B4F65">
        <w:tc>
          <w:tcPr>
            <w:tcW w:w="2263" w:type="dxa"/>
          </w:tcPr>
          <w:p w:rsidR="008B4F65" w:rsidRPr="00312999" w:rsidRDefault="008B4F65" w:rsidP="008B4F65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Гудзовский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6798" w:type="dxa"/>
          </w:tcPr>
          <w:p w:rsidR="008B4F65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– главный редактор муниципального автономного учреждения Ханты-Мансийского района «Редакция газеты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район» (по согласованию)</w:t>
            </w:r>
          </w:p>
          <w:p w:rsidR="008B4F65" w:rsidRPr="00312999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B4F65" w:rsidTr="008B4F65">
        <w:tc>
          <w:tcPr>
            <w:tcW w:w="2263" w:type="dxa"/>
          </w:tcPr>
          <w:p w:rsidR="008B4F65" w:rsidRPr="00312999" w:rsidRDefault="008B4F65" w:rsidP="008B4F65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Фуртунэ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6798" w:type="dxa"/>
          </w:tcPr>
          <w:p w:rsidR="008B4F65" w:rsidRPr="00312999" w:rsidRDefault="008B4F65" w:rsidP="008B4F65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32AB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член Общественного совета при главе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br/>
              <w:t xml:space="preserve">Ханты-Мансийского района </w:t>
            </w:r>
            <w:r w:rsidRPr="00132AB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(представитель общественности)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132AB5" w:rsidRDefault="00132AB5" w:rsidP="008B4F65">
      <w:pPr>
        <w:rPr>
          <w:rFonts w:ascii="Times New Roman" w:hAnsi="Times New Roman" w:cs="Times New Roman"/>
          <w:sz w:val="28"/>
          <w:szCs w:val="28"/>
        </w:rPr>
      </w:pPr>
    </w:p>
    <w:sectPr w:rsidR="00132AB5" w:rsidSect="000E340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F4" w:rsidRDefault="00DF13F4">
      <w:r>
        <w:separator/>
      </w:r>
    </w:p>
  </w:endnote>
  <w:endnote w:type="continuationSeparator" w:id="0">
    <w:p w:rsidR="00DF13F4" w:rsidRDefault="00DF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F4" w:rsidRDefault="00DF13F4">
      <w:r>
        <w:separator/>
      </w:r>
    </w:p>
  </w:footnote>
  <w:footnote w:type="continuationSeparator" w:id="0">
    <w:p w:rsidR="00DF13F4" w:rsidRDefault="00DF1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911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3402" w:rsidRPr="008B4F65" w:rsidRDefault="000E3402">
        <w:pPr>
          <w:pStyle w:val="af1"/>
          <w:jc w:val="center"/>
          <w:rPr>
            <w:rFonts w:ascii="Times New Roman" w:hAnsi="Times New Roman" w:cs="Times New Roman"/>
          </w:rPr>
        </w:pPr>
        <w:r w:rsidRPr="008B4F65">
          <w:rPr>
            <w:rFonts w:ascii="Times New Roman" w:hAnsi="Times New Roman" w:cs="Times New Roman"/>
          </w:rPr>
          <w:fldChar w:fldCharType="begin"/>
        </w:r>
        <w:r w:rsidRPr="008B4F65">
          <w:rPr>
            <w:rFonts w:ascii="Times New Roman" w:hAnsi="Times New Roman" w:cs="Times New Roman"/>
          </w:rPr>
          <w:instrText>PAGE   \* MERGEFORMAT</w:instrText>
        </w:r>
        <w:r w:rsidRPr="008B4F65">
          <w:rPr>
            <w:rFonts w:ascii="Times New Roman" w:hAnsi="Times New Roman" w:cs="Times New Roman"/>
          </w:rPr>
          <w:fldChar w:fldCharType="separate"/>
        </w:r>
        <w:r w:rsidR="00D27BDE" w:rsidRPr="00D27BDE">
          <w:rPr>
            <w:rFonts w:ascii="Times New Roman" w:hAnsi="Times New Roman" w:cs="Times New Roman"/>
            <w:noProof/>
            <w:lang w:val="ru-RU"/>
          </w:rPr>
          <w:t>4</w:t>
        </w:r>
        <w:r w:rsidRPr="008B4F65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15F6E"/>
    <w:rsid w:val="00023096"/>
    <w:rsid w:val="00026355"/>
    <w:rsid w:val="00042EC4"/>
    <w:rsid w:val="00064711"/>
    <w:rsid w:val="00086C07"/>
    <w:rsid w:val="0009077F"/>
    <w:rsid w:val="00092291"/>
    <w:rsid w:val="00095F0C"/>
    <w:rsid w:val="0009784A"/>
    <w:rsid w:val="000B1288"/>
    <w:rsid w:val="000D7AD4"/>
    <w:rsid w:val="000E3402"/>
    <w:rsid w:val="00116C06"/>
    <w:rsid w:val="00132AB5"/>
    <w:rsid w:val="0016417B"/>
    <w:rsid w:val="0016723D"/>
    <w:rsid w:val="001C4026"/>
    <w:rsid w:val="001C507B"/>
    <w:rsid w:val="001E716F"/>
    <w:rsid w:val="001F2FCD"/>
    <w:rsid w:val="002128B8"/>
    <w:rsid w:val="00251EF2"/>
    <w:rsid w:val="002B0364"/>
    <w:rsid w:val="002F0FA7"/>
    <w:rsid w:val="003024D2"/>
    <w:rsid w:val="003055F8"/>
    <w:rsid w:val="0033499E"/>
    <w:rsid w:val="0034450D"/>
    <w:rsid w:val="00363913"/>
    <w:rsid w:val="00373672"/>
    <w:rsid w:val="003816C3"/>
    <w:rsid w:val="003C38F1"/>
    <w:rsid w:val="003E17C4"/>
    <w:rsid w:val="00402285"/>
    <w:rsid w:val="0042386B"/>
    <w:rsid w:val="004401A0"/>
    <w:rsid w:val="00453D5E"/>
    <w:rsid w:val="0046129F"/>
    <w:rsid w:val="004904FE"/>
    <w:rsid w:val="00493723"/>
    <w:rsid w:val="004C4FFC"/>
    <w:rsid w:val="004E0A4D"/>
    <w:rsid w:val="00532050"/>
    <w:rsid w:val="0054209D"/>
    <w:rsid w:val="005431AC"/>
    <w:rsid w:val="005619B9"/>
    <w:rsid w:val="005646A9"/>
    <w:rsid w:val="005747E5"/>
    <w:rsid w:val="0060317C"/>
    <w:rsid w:val="00607E97"/>
    <w:rsid w:val="00630873"/>
    <w:rsid w:val="006445D1"/>
    <w:rsid w:val="00652088"/>
    <w:rsid w:val="006A3176"/>
    <w:rsid w:val="006C2445"/>
    <w:rsid w:val="006C3E47"/>
    <w:rsid w:val="006E4D4E"/>
    <w:rsid w:val="006E65CB"/>
    <w:rsid w:val="006F2733"/>
    <w:rsid w:val="00705760"/>
    <w:rsid w:val="007138E2"/>
    <w:rsid w:val="007455D4"/>
    <w:rsid w:val="007779EC"/>
    <w:rsid w:val="007A132C"/>
    <w:rsid w:val="007B3D0B"/>
    <w:rsid w:val="007B6512"/>
    <w:rsid w:val="007C3F71"/>
    <w:rsid w:val="007F4551"/>
    <w:rsid w:val="00825CED"/>
    <w:rsid w:val="00833D76"/>
    <w:rsid w:val="00837960"/>
    <w:rsid w:val="008404E4"/>
    <w:rsid w:val="008568F6"/>
    <w:rsid w:val="00887FDD"/>
    <w:rsid w:val="008B4F65"/>
    <w:rsid w:val="008C0FD1"/>
    <w:rsid w:val="008C61DE"/>
    <w:rsid w:val="008E1747"/>
    <w:rsid w:val="008F5781"/>
    <w:rsid w:val="0090588F"/>
    <w:rsid w:val="00925F79"/>
    <w:rsid w:val="0096321A"/>
    <w:rsid w:val="009773DD"/>
    <w:rsid w:val="00981043"/>
    <w:rsid w:val="009D6524"/>
    <w:rsid w:val="009E589B"/>
    <w:rsid w:val="00A12621"/>
    <w:rsid w:val="00A3147E"/>
    <w:rsid w:val="00A421BC"/>
    <w:rsid w:val="00A7739D"/>
    <w:rsid w:val="00A91EAB"/>
    <w:rsid w:val="00AA0EF6"/>
    <w:rsid w:val="00AA19D0"/>
    <w:rsid w:val="00AB3522"/>
    <w:rsid w:val="00AD381D"/>
    <w:rsid w:val="00AD3C7A"/>
    <w:rsid w:val="00AF01EC"/>
    <w:rsid w:val="00B03C79"/>
    <w:rsid w:val="00B2714F"/>
    <w:rsid w:val="00B84831"/>
    <w:rsid w:val="00BB4642"/>
    <w:rsid w:val="00BC6C58"/>
    <w:rsid w:val="00BD4F7D"/>
    <w:rsid w:val="00BF4817"/>
    <w:rsid w:val="00C10696"/>
    <w:rsid w:val="00C15C39"/>
    <w:rsid w:val="00C4524F"/>
    <w:rsid w:val="00C6739B"/>
    <w:rsid w:val="00C8078F"/>
    <w:rsid w:val="00C82EDF"/>
    <w:rsid w:val="00C83933"/>
    <w:rsid w:val="00C858C6"/>
    <w:rsid w:val="00CB5E7B"/>
    <w:rsid w:val="00CE210F"/>
    <w:rsid w:val="00D01420"/>
    <w:rsid w:val="00D2115E"/>
    <w:rsid w:val="00D23B63"/>
    <w:rsid w:val="00D27BDE"/>
    <w:rsid w:val="00D73227"/>
    <w:rsid w:val="00DB01FA"/>
    <w:rsid w:val="00DB7235"/>
    <w:rsid w:val="00DC3AAD"/>
    <w:rsid w:val="00DF13F4"/>
    <w:rsid w:val="00DF16A3"/>
    <w:rsid w:val="00E01453"/>
    <w:rsid w:val="00E05809"/>
    <w:rsid w:val="00E2512D"/>
    <w:rsid w:val="00E47CC1"/>
    <w:rsid w:val="00E56057"/>
    <w:rsid w:val="00E6685D"/>
    <w:rsid w:val="00E96439"/>
    <w:rsid w:val="00ED5946"/>
    <w:rsid w:val="00ED7A1B"/>
    <w:rsid w:val="00EF2ABB"/>
    <w:rsid w:val="00F33DB8"/>
    <w:rsid w:val="00F33FF9"/>
    <w:rsid w:val="00F428B0"/>
    <w:rsid w:val="00F72C2F"/>
    <w:rsid w:val="00F74DC1"/>
    <w:rsid w:val="00FA2ED0"/>
    <w:rsid w:val="00FB5E16"/>
    <w:rsid w:val="00FB7325"/>
    <w:rsid w:val="00FC085B"/>
    <w:rsid w:val="00FC56D0"/>
    <w:rsid w:val="00FE083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B5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9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ch@hm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2022-10-13T06:54:00Z</cp:lastPrinted>
  <dcterms:created xsi:type="dcterms:W3CDTF">2022-10-13T06:49:00Z</dcterms:created>
  <dcterms:modified xsi:type="dcterms:W3CDTF">2022-10-19T10:33:00Z</dcterms:modified>
</cp:coreProperties>
</file>