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04743C" wp14:editId="78EBF9E9">
            <wp:simplePos x="0" y="0"/>
            <wp:positionH relativeFrom="page">
              <wp:posOffset>3606847</wp:posOffset>
            </wp:positionH>
            <wp:positionV relativeFrom="page">
              <wp:posOffset>329138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BE" w:rsidRPr="0050079A" w:rsidRDefault="00F15FBE" w:rsidP="00F15FBE">
      <w:pPr>
        <w:suppressAutoHyphens/>
        <w:jc w:val="center"/>
        <w:rPr>
          <w:sz w:val="28"/>
          <w:szCs w:val="28"/>
          <w:lang w:eastAsia="ar-SA"/>
        </w:rPr>
      </w:pPr>
      <w:r w:rsidRPr="0050079A">
        <w:rPr>
          <w:sz w:val="28"/>
          <w:szCs w:val="28"/>
          <w:lang w:eastAsia="ar-SA"/>
        </w:rPr>
        <w:t>МУНИЦИПАЛЬНОЕ ОБРАЗОВАНИЕ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РАЙОН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>Ханты-Мансийский автономный округ – Югра</w:t>
      </w:r>
    </w:p>
    <w:p w:rsidR="00F15FBE" w:rsidRPr="0050079A" w:rsidRDefault="00F15FBE" w:rsidP="00F15FBE">
      <w:pPr>
        <w:jc w:val="center"/>
        <w:rPr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r w:rsidRPr="0050079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15FBE" w:rsidRPr="0050079A" w:rsidRDefault="00F15FBE" w:rsidP="00F15FBE">
      <w:pPr>
        <w:jc w:val="center"/>
        <w:rPr>
          <w:b/>
          <w:sz w:val="18"/>
          <w:szCs w:val="28"/>
          <w:lang w:eastAsia="en-US"/>
        </w:rPr>
      </w:pPr>
    </w:p>
    <w:p w:rsidR="00F15FBE" w:rsidRPr="0050079A" w:rsidRDefault="00F15FBE" w:rsidP="00F15FBE">
      <w:pPr>
        <w:jc w:val="center"/>
        <w:rPr>
          <w:b/>
          <w:sz w:val="28"/>
          <w:szCs w:val="28"/>
          <w:lang w:eastAsia="en-US"/>
        </w:rPr>
      </w:pPr>
      <w:r w:rsidRPr="0050079A">
        <w:rPr>
          <w:b/>
          <w:sz w:val="28"/>
          <w:szCs w:val="28"/>
          <w:lang w:eastAsia="en-US"/>
        </w:rPr>
        <w:t>П О С Т А Н О В Л Е Н И Е</w:t>
      </w:r>
    </w:p>
    <w:p w:rsidR="00F15FBE" w:rsidRPr="0050079A" w:rsidRDefault="00F15FBE" w:rsidP="00F15FBE">
      <w:pPr>
        <w:jc w:val="center"/>
        <w:rPr>
          <w:sz w:val="28"/>
          <w:szCs w:val="28"/>
          <w:lang w:eastAsia="en-US"/>
        </w:rPr>
      </w:pPr>
    </w:p>
    <w:p w:rsidR="00F16708" w:rsidRDefault="00F15FBE" w:rsidP="00F15FBE">
      <w:pPr>
        <w:rPr>
          <w:sz w:val="28"/>
          <w:szCs w:val="28"/>
          <w:lang w:eastAsia="en-US"/>
        </w:rPr>
      </w:pPr>
      <w:r w:rsidRPr="0050079A">
        <w:rPr>
          <w:sz w:val="28"/>
          <w:szCs w:val="28"/>
          <w:lang w:eastAsia="en-US"/>
        </w:rPr>
        <w:t xml:space="preserve">от </w:t>
      </w:r>
      <w:r w:rsidR="003E450E">
        <w:rPr>
          <w:sz w:val="28"/>
          <w:szCs w:val="28"/>
          <w:lang w:eastAsia="en-US"/>
        </w:rPr>
        <w:t>28.01.2022</w:t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ab/>
      </w:r>
      <w:r w:rsidR="00F16708">
        <w:rPr>
          <w:sz w:val="28"/>
          <w:szCs w:val="28"/>
          <w:lang w:eastAsia="en-US"/>
        </w:rPr>
        <w:tab/>
      </w:r>
      <w:r w:rsidR="00F16708">
        <w:rPr>
          <w:sz w:val="28"/>
          <w:szCs w:val="28"/>
          <w:lang w:eastAsia="en-US"/>
        </w:rPr>
        <w:tab/>
      </w:r>
      <w:r w:rsidR="003E450E">
        <w:rPr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50079A">
        <w:rPr>
          <w:sz w:val="28"/>
          <w:szCs w:val="28"/>
          <w:lang w:eastAsia="en-US"/>
        </w:rPr>
        <w:t xml:space="preserve">№ </w:t>
      </w:r>
      <w:r w:rsidR="003E450E">
        <w:rPr>
          <w:sz w:val="28"/>
          <w:szCs w:val="28"/>
          <w:lang w:eastAsia="en-US"/>
        </w:rPr>
        <w:t>33</w:t>
      </w:r>
    </w:p>
    <w:p w:rsidR="00F15FBE" w:rsidRPr="0050079A" w:rsidRDefault="00F15FBE" w:rsidP="00F15FBE">
      <w:pPr>
        <w:rPr>
          <w:i/>
          <w:sz w:val="24"/>
          <w:szCs w:val="24"/>
          <w:lang w:eastAsia="en-US"/>
        </w:rPr>
      </w:pPr>
      <w:r w:rsidRPr="0050079A">
        <w:rPr>
          <w:i/>
          <w:sz w:val="24"/>
          <w:szCs w:val="24"/>
          <w:lang w:eastAsia="en-US"/>
        </w:rPr>
        <w:t>г. Ханты-Мансийск</w:t>
      </w:r>
    </w:p>
    <w:p w:rsidR="00F15FBE" w:rsidRDefault="00F15FBE" w:rsidP="00F15FBE">
      <w:pPr>
        <w:suppressAutoHyphens/>
        <w:rPr>
          <w:sz w:val="28"/>
          <w:szCs w:val="28"/>
          <w:lang w:eastAsia="ar-SA"/>
        </w:rPr>
      </w:pPr>
    </w:p>
    <w:p w:rsidR="00F16708" w:rsidRPr="0050079A" w:rsidRDefault="00F16708" w:rsidP="00F15FBE">
      <w:pPr>
        <w:suppressAutoHyphens/>
        <w:rPr>
          <w:sz w:val="28"/>
          <w:szCs w:val="28"/>
          <w:lang w:eastAsia="ar-SA"/>
        </w:rPr>
      </w:pPr>
    </w:p>
    <w:p w:rsidR="003815E9" w:rsidRPr="0050079A" w:rsidRDefault="00772821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О</w:t>
      </w:r>
      <w:r w:rsidR="003815E9" w:rsidRPr="0050079A">
        <w:rPr>
          <w:szCs w:val="28"/>
        </w:rPr>
        <w:t xml:space="preserve"> внесении изменений в постановление</w:t>
      </w:r>
    </w:p>
    <w:p w:rsidR="003815E9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администрации Ханты-Мансийского</w:t>
      </w:r>
    </w:p>
    <w:p w:rsidR="003815E9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района от 28.04.2020 № 110</w:t>
      </w:r>
    </w:p>
    <w:p w:rsidR="00F15FBE" w:rsidRPr="0050079A" w:rsidRDefault="003815E9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«</w:t>
      </w:r>
      <w:r w:rsidR="0006266D" w:rsidRPr="0050079A">
        <w:rPr>
          <w:szCs w:val="28"/>
        </w:rPr>
        <w:t xml:space="preserve">Об установлении порядка формирования </w:t>
      </w:r>
    </w:p>
    <w:p w:rsidR="00F15FBE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муниципального задания и финансового </w:t>
      </w:r>
    </w:p>
    <w:p w:rsidR="00F15FBE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обеспечения выполнения муниципального </w:t>
      </w:r>
    </w:p>
    <w:p w:rsidR="0006266D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 xml:space="preserve">задания в отношении муниципальных </w:t>
      </w:r>
    </w:p>
    <w:p w:rsidR="0006266D" w:rsidRPr="0050079A" w:rsidRDefault="0006266D" w:rsidP="00F15FBE">
      <w:pPr>
        <w:pStyle w:val="a3"/>
        <w:jc w:val="both"/>
        <w:rPr>
          <w:szCs w:val="28"/>
        </w:rPr>
      </w:pPr>
      <w:r w:rsidRPr="0050079A">
        <w:rPr>
          <w:szCs w:val="28"/>
        </w:rPr>
        <w:t xml:space="preserve">бюджетных, казенных и автономных </w:t>
      </w:r>
    </w:p>
    <w:p w:rsidR="0006266D" w:rsidRPr="0050079A" w:rsidRDefault="0006266D" w:rsidP="00F15FBE">
      <w:pPr>
        <w:pStyle w:val="a3"/>
        <w:tabs>
          <w:tab w:val="left" w:pos="5103"/>
        </w:tabs>
        <w:jc w:val="both"/>
        <w:rPr>
          <w:szCs w:val="28"/>
        </w:rPr>
      </w:pPr>
      <w:r w:rsidRPr="0050079A">
        <w:rPr>
          <w:szCs w:val="28"/>
        </w:rPr>
        <w:t>учреждений Ханты-Мансийского района</w:t>
      </w:r>
      <w:r w:rsidR="003815E9" w:rsidRPr="0050079A">
        <w:rPr>
          <w:szCs w:val="28"/>
        </w:rPr>
        <w:t>»</w:t>
      </w:r>
      <w:r w:rsidRPr="0050079A">
        <w:rPr>
          <w:szCs w:val="28"/>
        </w:rPr>
        <w:t xml:space="preserve"> </w:t>
      </w:r>
    </w:p>
    <w:p w:rsidR="0006266D" w:rsidRDefault="0006266D" w:rsidP="00F15FBE">
      <w:pPr>
        <w:pStyle w:val="a3"/>
        <w:jc w:val="both"/>
        <w:rPr>
          <w:szCs w:val="28"/>
        </w:rPr>
      </w:pPr>
    </w:p>
    <w:p w:rsidR="00F16708" w:rsidRPr="0050079A" w:rsidRDefault="00F16708" w:rsidP="00F15FBE">
      <w:pPr>
        <w:pStyle w:val="a3"/>
        <w:jc w:val="both"/>
        <w:rPr>
          <w:szCs w:val="28"/>
        </w:rPr>
      </w:pPr>
    </w:p>
    <w:p w:rsidR="0006266D" w:rsidRPr="0050079A" w:rsidRDefault="0006266D" w:rsidP="00F167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79A"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</w:t>
      </w:r>
      <w:hyperlink r:id="rId9" w:history="1">
        <w:r w:rsidRPr="0050079A">
          <w:rPr>
            <w:sz w:val="28"/>
            <w:szCs w:val="28"/>
          </w:rPr>
          <w:t>подпунктом 3 пункта 7 статьи 9.2</w:t>
        </w:r>
      </w:hyperlink>
      <w:r w:rsidRPr="0050079A"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hyperlink r:id="rId10" w:history="1">
        <w:r w:rsidRPr="0050079A">
          <w:rPr>
            <w:sz w:val="28"/>
            <w:szCs w:val="28"/>
          </w:rPr>
          <w:t>пункт</w:t>
        </w:r>
        <w:r w:rsidR="000E4DF9">
          <w:rPr>
            <w:sz w:val="28"/>
            <w:szCs w:val="28"/>
          </w:rPr>
          <w:t>ом</w:t>
        </w:r>
        <w:r w:rsidRPr="0050079A">
          <w:rPr>
            <w:sz w:val="28"/>
            <w:szCs w:val="28"/>
          </w:rPr>
          <w:t xml:space="preserve"> 3 части 5 статьи 4</w:t>
        </w:r>
      </w:hyperlink>
      <w:r w:rsidRPr="0050079A">
        <w:rPr>
          <w:sz w:val="28"/>
          <w:szCs w:val="28"/>
        </w:rPr>
        <w:t xml:space="preserve"> Федерального закона </w:t>
      </w:r>
      <w:r w:rsidR="00F16708">
        <w:rPr>
          <w:sz w:val="28"/>
          <w:szCs w:val="28"/>
        </w:rPr>
        <w:br/>
      </w:r>
      <w:r w:rsidRPr="0050079A">
        <w:rPr>
          <w:sz w:val="28"/>
          <w:szCs w:val="28"/>
        </w:rPr>
        <w:t xml:space="preserve">от 03.11.2006 № 174-ФЗ «Об автономных учреждениях», Уставом </w:t>
      </w:r>
      <w:r w:rsidR="00F16708">
        <w:rPr>
          <w:sz w:val="28"/>
          <w:szCs w:val="28"/>
        </w:rPr>
        <w:br/>
      </w:r>
      <w:r w:rsidRPr="0050079A">
        <w:rPr>
          <w:sz w:val="28"/>
          <w:szCs w:val="28"/>
        </w:rPr>
        <w:t>Ханты-Мансийского района:</w:t>
      </w:r>
    </w:p>
    <w:p w:rsidR="0006266D" w:rsidRPr="0050079A" w:rsidRDefault="0006266D" w:rsidP="00F15FBE">
      <w:pPr>
        <w:pStyle w:val="a3"/>
        <w:jc w:val="both"/>
        <w:rPr>
          <w:szCs w:val="28"/>
        </w:rPr>
      </w:pPr>
    </w:p>
    <w:p w:rsidR="00D43175" w:rsidRDefault="00772821" w:rsidP="004A4AF1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Внести в постановление администрации Ханты-Мансийского района от 28.04.2020 </w:t>
      </w:r>
      <w:r w:rsidR="00DF4C2C">
        <w:rPr>
          <w:szCs w:val="28"/>
        </w:rPr>
        <w:t xml:space="preserve">№ 110 </w:t>
      </w:r>
      <w:r w:rsidRPr="0050079A">
        <w:rPr>
          <w:szCs w:val="28"/>
        </w:rPr>
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06266D" w:rsidRPr="0050079A">
        <w:rPr>
          <w:szCs w:val="28"/>
        </w:rPr>
        <w:t xml:space="preserve"> </w:t>
      </w:r>
      <w:r w:rsidRPr="0050079A">
        <w:rPr>
          <w:szCs w:val="28"/>
        </w:rPr>
        <w:t>следующие изменения:</w:t>
      </w:r>
    </w:p>
    <w:p w:rsidR="001802B7" w:rsidRPr="0050079A" w:rsidRDefault="001802B7" w:rsidP="001802B7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9725C" w:rsidRDefault="0079725C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Абзац 1 пункта 8 </w:t>
      </w:r>
      <w:r w:rsidRPr="0079725C">
        <w:rPr>
          <w:szCs w:val="28"/>
        </w:rPr>
        <w:t xml:space="preserve">Раздела </w:t>
      </w:r>
      <w:r w:rsidRPr="0079725C">
        <w:rPr>
          <w:szCs w:val="28"/>
          <w:lang w:val="en-US"/>
        </w:rPr>
        <w:t>II</w:t>
      </w:r>
      <w:r w:rsidRPr="0079725C">
        <w:rPr>
          <w:szCs w:val="28"/>
        </w:rPr>
        <w:t xml:space="preserve"> приложения к постановлению</w:t>
      </w:r>
      <w:r w:rsidRPr="0079725C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79725C">
        <w:rPr>
          <w:szCs w:val="28"/>
        </w:rPr>
        <w:t>изложить в следующей редакции:</w:t>
      </w:r>
    </w:p>
    <w:p w:rsidR="0079725C" w:rsidRDefault="0079725C" w:rsidP="0079725C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9725C">
        <w:rPr>
          <w:szCs w:val="28"/>
        </w:rPr>
        <w:t xml:space="preserve">Муниципальное задание формируется одновременно с проектом бюджета района на очередной финансовый год и плановый период </w:t>
      </w:r>
      <w:r w:rsidR="001802B7">
        <w:rPr>
          <w:szCs w:val="28"/>
        </w:rPr>
        <w:br/>
      </w:r>
      <w:r w:rsidRPr="0079725C">
        <w:rPr>
          <w:szCs w:val="28"/>
        </w:rPr>
        <w:t xml:space="preserve">(при технической возможности в электронном виде с использованием специализированного программного обеспечения для автоматизации бюджетного процесса) и утверждается не позднее 5 рабочих дней со дня </w:t>
      </w:r>
      <w:r w:rsidRPr="0079725C">
        <w:rPr>
          <w:szCs w:val="28"/>
        </w:rPr>
        <w:lastRenderedPageBreak/>
        <w:t xml:space="preserve">доведения показателей сводной бюджетной росписи бюджета </w:t>
      </w:r>
      <w:r w:rsidR="00F16708">
        <w:rPr>
          <w:szCs w:val="28"/>
        </w:rPr>
        <w:br/>
      </w:r>
      <w:r w:rsidRPr="0079725C">
        <w:rPr>
          <w:szCs w:val="28"/>
        </w:rPr>
        <w:t>Ханты-Мансийского района на финансовое обеспечение выполнения муниципального задания на срок, соответствующий сроку действия решения о бюджете Ханты-Мансийского района, в отношении:</w:t>
      </w:r>
      <w:r>
        <w:rPr>
          <w:szCs w:val="28"/>
        </w:rPr>
        <w:t xml:space="preserve">». </w:t>
      </w:r>
    </w:p>
    <w:p w:rsidR="00BB5D2B" w:rsidRDefault="00BB5D2B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911894">
        <w:rPr>
          <w:szCs w:val="28"/>
        </w:rPr>
        <w:t xml:space="preserve">приложения к постановлению </w:t>
      </w:r>
      <w:r>
        <w:rPr>
          <w:szCs w:val="28"/>
        </w:rPr>
        <w:t xml:space="preserve">слова </w:t>
      </w:r>
      <w:r w:rsidR="001802B7">
        <w:rPr>
          <w:szCs w:val="28"/>
        </w:rPr>
        <w:br/>
      </w:r>
      <w:r>
        <w:rPr>
          <w:szCs w:val="28"/>
        </w:rPr>
        <w:t>«</w:t>
      </w:r>
      <w:r w:rsidRPr="00BB5D2B">
        <w:rPr>
          <w:szCs w:val="28"/>
        </w:rPr>
        <w:t>не позднее 2 февраля</w:t>
      </w:r>
      <w:r>
        <w:rPr>
          <w:szCs w:val="28"/>
        </w:rPr>
        <w:t xml:space="preserve">» заменить словами </w:t>
      </w:r>
      <w:proofErr w:type="gramStart"/>
      <w:r>
        <w:rPr>
          <w:szCs w:val="28"/>
        </w:rPr>
        <w:t>« не</w:t>
      </w:r>
      <w:proofErr w:type="gramEnd"/>
      <w:r>
        <w:rPr>
          <w:szCs w:val="28"/>
        </w:rPr>
        <w:t xml:space="preserve"> позднее 15 января».</w:t>
      </w:r>
    </w:p>
    <w:p w:rsidR="00A828B1" w:rsidRDefault="00A828B1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абзаце 1 пункта 20 </w:t>
      </w:r>
      <w:r w:rsidR="00BB5D2B" w:rsidRPr="00BB5D2B">
        <w:rPr>
          <w:szCs w:val="28"/>
        </w:rPr>
        <w:t xml:space="preserve">Раздела </w:t>
      </w:r>
      <w:r w:rsidR="00BB5D2B" w:rsidRPr="00BB5D2B">
        <w:rPr>
          <w:szCs w:val="28"/>
          <w:lang w:val="en-US"/>
        </w:rPr>
        <w:t>II</w:t>
      </w:r>
      <w:r w:rsidR="00BB5D2B" w:rsidRPr="00BB5D2B">
        <w:rPr>
          <w:szCs w:val="28"/>
        </w:rPr>
        <w:t xml:space="preserve"> слова</w:t>
      </w:r>
      <w:r w:rsidR="00BB5D2B">
        <w:rPr>
          <w:szCs w:val="28"/>
        </w:rPr>
        <w:t xml:space="preserve"> </w:t>
      </w:r>
      <w:r>
        <w:rPr>
          <w:szCs w:val="28"/>
        </w:rPr>
        <w:t>«октябре,» исключить.</w:t>
      </w:r>
    </w:p>
    <w:p w:rsidR="00C25A76" w:rsidRDefault="00A828B1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28B1">
        <w:rPr>
          <w:szCs w:val="28"/>
        </w:rPr>
        <w:t xml:space="preserve">В абзаце </w:t>
      </w:r>
      <w:r>
        <w:rPr>
          <w:szCs w:val="28"/>
        </w:rPr>
        <w:t>2</w:t>
      </w:r>
      <w:r w:rsidRPr="00A828B1">
        <w:rPr>
          <w:szCs w:val="28"/>
        </w:rPr>
        <w:t xml:space="preserve"> пункта 20 Раздела </w:t>
      </w:r>
      <w:r w:rsidRPr="00A828B1">
        <w:rPr>
          <w:szCs w:val="28"/>
          <w:lang w:val="en-US"/>
        </w:rPr>
        <w:t>II</w:t>
      </w:r>
      <w:r w:rsidR="00C25A76">
        <w:rPr>
          <w:szCs w:val="28"/>
        </w:rPr>
        <w:t>:</w:t>
      </w:r>
    </w:p>
    <w:p w:rsidR="00BB5D2B" w:rsidRDefault="00A828B1" w:rsidP="001802B7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8B1">
        <w:rPr>
          <w:szCs w:val="28"/>
        </w:rPr>
        <w:t xml:space="preserve">слова </w:t>
      </w:r>
      <w:r w:rsidR="00BB5D2B">
        <w:rPr>
          <w:szCs w:val="28"/>
        </w:rPr>
        <w:t>«</w:t>
      </w:r>
      <w:r w:rsidR="00BB5D2B" w:rsidRPr="00BB5D2B">
        <w:rPr>
          <w:szCs w:val="28"/>
        </w:rPr>
        <w:t>2 октября и</w:t>
      </w:r>
      <w:r w:rsidR="00C25A76">
        <w:rPr>
          <w:szCs w:val="28"/>
        </w:rPr>
        <w:t>» исключить;</w:t>
      </w:r>
    </w:p>
    <w:p w:rsidR="00C25A76" w:rsidRDefault="00C25A76" w:rsidP="001802B7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C25A76">
        <w:rPr>
          <w:szCs w:val="28"/>
        </w:rPr>
        <w:t>20 ноября</w:t>
      </w:r>
      <w:r>
        <w:rPr>
          <w:szCs w:val="28"/>
        </w:rPr>
        <w:t>» заменить совами «15 ноября».</w:t>
      </w:r>
    </w:p>
    <w:p w:rsidR="00733EA3" w:rsidRDefault="00733EA3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39 </w:t>
      </w:r>
      <w:r w:rsidR="00911894" w:rsidRPr="00911894">
        <w:rPr>
          <w:szCs w:val="28"/>
        </w:rPr>
        <w:t xml:space="preserve">Раздела </w:t>
      </w:r>
      <w:r w:rsidR="00911894" w:rsidRPr="00911894">
        <w:rPr>
          <w:szCs w:val="28"/>
          <w:lang w:val="en-US"/>
        </w:rPr>
        <w:t>III</w:t>
      </w:r>
      <w:r w:rsidR="00911894" w:rsidRPr="00911894">
        <w:rPr>
          <w:szCs w:val="28"/>
        </w:rPr>
        <w:t xml:space="preserve"> приложения к постановлению</w:t>
      </w:r>
      <w:r w:rsidR="00911894">
        <w:rPr>
          <w:szCs w:val="28"/>
        </w:rPr>
        <w:t xml:space="preserve"> дополнить абзацем следующего содержания:</w:t>
      </w:r>
    </w:p>
    <w:p w:rsidR="00911894" w:rsidRDefault="00911894" w:rsidP="00911894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D72CF">
        <w:rPr>
          <w:szCs w:val="28"/>
        </w:rPr>
        <w:t>З</w:t>
      </w:r>
      <w:r w:rsidR="00A90973" w:rsidRPr="00A90973">
        <w:rPr>
          <w:szCs w:val="28"/>
        </w:rPr>
        <w:t xml:space="preserve">атраты на коммунальные услуги, включаемые в базовые нормативы затрат на оказание услуг определяются исходя из нормативов потребления коммунальных услуг с учетом требований обеспечения </w:t>
      </w:r>
      <w:proofErr w:type="spellStart"/>
      <w:r w:rsidR="00A90973" w:rsidRPr="00A90973">
        <w:rPr>
          <w:szCs w:val="28"/>
        </w:rPr>
        <w:t>энергоэффективности</w:t>
      </w:r>
      <w:proofErr w:type="spellEnd"/>
      <w:r w:rsidR="00A90973" w:rsidRPr="00A90973">
        <w:rPr>
          <w:szCs w:val="28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</w:t>
      </w:r>
      <w:r w:rsidR="00EE59BF">
        <w:rPr>
          <w:szCs w:val="28"/>
        </w:rPr>
        <w:t xml:space="preserve">недвижимого имущества и </w:t>
      </w:r>
      <w:r w:rsidR="00A90973" w:rsidRPr="00A90973">
        <w:rPr>
          <w:szCs w:val="28"/>
        </w:rPr>
        <w:t>особо ценного движимого имущества</w:t>
      </w:r>
      <w:r w:rsidRPr="00911894">
        <w:rPr>
          <w:szCs w:val="28"/>
        </w:rPr>
        <w:t>.</w:t>
      </w:r>
      <w:r>
        <w:rPr>
          <w:szCs w:val="28"/>
        </w:rPr>
        <w:t>».</w:t>
      </w:r>
    </w:p>
    <w:p w:rsidR="004A4AF1" w:rsidRDefault="00D9101F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Пункт 43 Раздела </w:t>
      </w:r>
      <w:r w:rsidRPr="0050079A">
        <w:rPr>
          <w:szCs w:val="28"/>
          <w:lang w:val="en-US"/>
        </w:rPr>
        <w:t>III</w:t>
      </w:r>
      <w:r w:rsidRPr="0050079A">
        <w:rPr>
          <w:szCs w:val="28"/>
        </w:rPr>
        <w:t xml:space="preserve"> приложения к постановлению признать утратившим силу.</w:t>
      </w:r>
    </w:p>
    <w:p w:rsidR="00956A52" w:rsidRDefault="00956A52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50 </w:t>
      </w:r>
      <w:r w:rsidRPr="00956A52">
        <w:rPr>
          <w:szCs w:val="28"/>
        </w:rPr>
        <w:t xml:space="preserve">Раздела </w:t>
      </w:r>
      <w:r w:rsidRPr="00956A52">
        <w:rPr>
          <w:szCs w:val="28"/>
          <w:lang w:val="en-US"/>
        </w:rPr>
        <w:t>III</w:t>
      </w:r>
      <w:r w:rsidRPr="00956A52">
        <w:rPr>
          <w:szCs w:val="28"/>
        </w:rPr>
        <w:t xml:space="preserve"> приложения к постановлению</w:t>
      </w:r>
      <w:r w:rsidR="001802B7">
        <w:rPr>
          <w:szCs w:val="28"/>
        </w:rPr>
        <w:t xml:space="preserve"> дополнить а</w:t>
      </w:r>
      <w:r w:rsidRPr="008E1E49">
        <w:rPr>
          <w:szCs w:val="28"/>
        </w:rPr>
        <w:t>бзацем 1</w:t>
      </w:r>
      <w:r w:rsidR="00A5514B" w:rsidRPr="008E1E49">
        <w:rPr>
          <w:szCs w:val="28"/>
        </w:rPr>
        <w:t>6</w:t>
      </w:r>
      <w:r w:rsidRPr="008E1E49">
        <w:rPr>
          <w:szCs w:val="28"/>
        </w:rPr>
        <w:t xml:space="preserve"> следующего</w:t>
      </w:r>
      <w:r>
        <w:rPr>
          <w:szCs w:val="28"/>
        </w:rPr>
        <w:t xml:space="preserve"> содержания:</w:t>
      </w:r>
    </w:p>
    <w:p w:rsidR="00956A52" w:rsidRDefault="00956A52" w:rsidP="00956A52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5514B">
        <w:rPr>
          <w:szCs w:val="28"/>
        </w:rPr>
        <w:t>З</w:t>
      </w:r>
      <w:r w:rsidRPr="00956A52">
        <w:rPr>
          <w:szCs w:val="28"/>
        </w:rPr>
        <w:t xml:space="preserve">атраты на коммунальные услуги, включаемые в нормативные затраты на выполнение работ определяются исходя из нормативов потребления коммунальных услуг с учетом требований обеспечения </w:t>
      </w:r>
      <w:proofErr w:type="spellStart"/>
      <w:r w:rsidRPr="00956A52">
        <w:rPr>
          <w:szCs w:val="28"/>
        </w:rPr>
        <w:t>энергоэффективности</w:t>
      </w:r>
      <w:proofErr w:type="spellEnd"/>
      <w:r w:rsidRPr="00956A52">
        <w:rPr>
          <w:szCs w:val="28"/>
        </w:rPr>
        <w:t xml:space="preserve">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</w:t>
      </w:r>
      <w:r w:rsidR="00EE59BF" w:rsidRPr="00EE59BF">
        <w:rPr>
          <w:szCs w:val="28"/>
        </w:rPr>
        <w:t>недвижимого имущества и особо ценного движимого имущества</w:t>
      </w:r>
      <w:r w:rsidRPr="00956A52">
        <w:rPr>
          <w:szCs w:val="28"/>
        </w:rPr>
        <w:t>.</w:t>
      </w:r>
      <w:r>
        <w:rPr>
          <w:szCs w:val="28"/>
        </w:rPr>
        <w:t>».</w:t>
      </w:r>
    </w:p>
    <w:p w:rsidR="00B671E7" w:rsidRPr="00B671E7" w:rsidRDefault="00B671E7" w:rsidP="00B671E7">
      <w:pPr>
        <w:pStyle w:val="ab"/>
        <w:numPr>
          <w:ilvl w:val="1"/>
          <w:numId w:val="41"/>
        </w:numPr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B671E7">
        <w:rPr>
          <w:rFonts w:eastAsiaTheme="minorHAnsi" w:cstheme="minorBidi"/>
          <w:sz w:val="28"/>
          <w:szCs w:val="28"/>
          <w:lang w:eastAsia="en-US"/>
        </w:rPr>
        <w:t xml:space="preserve">Пункт </w:t>
      </w:r>
      <w:r>
        <w:rPr>
          <w:rFonts w:eastAsiaTheme="minorHAnsi" w:cstheme="minorBidi"/>
          <w:sz w:val="28"/>
          <w:szCs w:val="28"/>
          <w:lang w:eastAsia="en-US"/>
        </w:rPr>
        <w:t>59</w:t>
      </w:r>
      <w:r w:rsidRPr="00B671E7">
        <w:rPr>
          <w:rFonts w:eastAsiaTheme="minorHAnsi" w:cstheme="minorBidi"/>
          <w:sz w:val="28"/>
          <w:szCs w:val="28"/>
          <w:lang w:eastAsia="en-US"/>
        </w:rPr>
        <w:t xml:space="preserve"> Раздела III приложения к постановлению дополнить абзацем следующего содержания:</w:t>
      </w:r>
    </w:p>
    <w:p w:rsidR="00B671E7" w:rsidRDefault="00B671E7" w:rsidP="00B671E7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5514B">
        <w:rPr>
          <w:szCs w:val="28"/>
        </w:rPr>
        <w:t>П</w:t>
      </w:r>
      <w:r w:rsidRPr="00B671E7">
        <w:rPr>
          <w:szCs w:val="28"/>
        </w:rPr>
        <w:t xml:space="preserve">оказатели </w:t>
      </w:r>
      <w:r>
        <w:rPr>
          <w:szCs w:val="28"/>
        </w:rPr>
        <w:t>нормативных затрат на оказание муниципальных услуг, базовых нормативов затрат на оказание муниципальных услуг</w:t>
      </w:r>
      <w:r w:rsidRPr="00B671E7">
        <w:rPr>
          <w:szCs w:val="28"/>
        </w:rPr>
        <w:t xml:space="preserve">, </w:t>
      </w:r>
      <w:r>
        <w:rPr>
          <w:szCs w:val="28"/>
        </w:rPr>
        <w:t>отраслевых корректирующих коэффициентов к базовым нормативам затрат на оказание муниципальных услуг, территориальных</w:t>
      </w:r>
      <w:r w:rsidRPr="00B671E7">
        <w:rPr>
          <w:szCs w:val="28"/>
        </w:rPr>
        <w:t xml:space="preserve"> корректирующих коэффициентов к базовым нормативам затрат на оказание муниципальных услуг </w:t>
      </w:r>
      <w:r w:rsidR="002708D4" w:rsidRPr="002708D4">
        <w:rPr>
          <w:szCs w:val="28"/>
        </w:rPr>
        <w:t xml:space="preserve">главный распорядитель средств бюджета, в ведении которого находится казенное учреждение, </w:t>
      </w:r>
      <w:r w:rsidRPr="00B671E7">
        <w:rPr>
          <w:szCs w:val="28"/>
        </w:rPr>
        <w:t>орган</w:t>
      </w:r>
      <w:r>
        <w:rPr>
          <w:szCs w:val="28"/>
        </w:rPr>
        <w:t>ы</w:t>
      </w:r>
      <w:r w:rsidRPr="00B671E7">
        <w:rPr>
          <w:szCs w:val="28"/>
        </w:rPr>
        <w:t>, осуществляющ</w:t>
      </w:r>
      <w:r>
        <w:rPr>
          <w:szCs w:val="28"/>
        </w:rPr>
        <w:t xml:space="preserve">ие </w:t>
      </w:r>
      <w:r w:rsidRPr="00B671E7">
        <w:rPr>
          <w:szCs w:val="28"/>
        </w:rPr>
        <w:t xml:space="preserve">функции и полномочия учредителя бюджетного или автономного учреждения, ежегодно уточняют в срок до 1 сентября при формировании проекта </w:t>
      </w:r>
      <w:r>
        <w:rPr>
          <w:szCs w:val="28"/>
        </w:rPr>
        <w:t>решения</w:t>
      </w:r>
      <w:r w:rsidRPr="00B671E7">
        <w:rPr>
          <w:szCs w:val="28"/>
        </w:rPr>
        <w:t xml:space="preserve"> о бюджете Ханты-Мансийского </w:t>
      </w:r>
      <w:r>
        <w:rPr>
          <w:szCs w:val="28"/>
        </w:rPr>
        <w:t>района</w:t>
      </w:r>
      <w:r w:rsidRPr="00B671E7">
        <w:rPr>
          <w:szCs w:val="28"/>
        </w:rPr>
        <w:t xml:space="preserve"> на очередной финансовый год и на плановый период.</w:t>
      </w:r>
      <w:r>
        <w:rPr>
          <w:szCs w:val="28"/>
        </w:rPr>
        <w:t>».</w:t>
      </w:r>
    </w:p>
    <w:p w:rsidR="00664777" w:rsidRDefault="00143EED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а</w:t>
      </w:r>
      <w:r w:rsidR="00664777" w:rsidRPr="00664777">
        <w:rPr>
          <w:szCs w:val="28"/>
        </w:rPr>
        <w:t>бзац</w:t>
      </w:r>
      <w:r>
        <w:rPr>
          <w:szCs w:val="28"/>
        </w:rPr>
        <w:t>е</w:t>
      </w:r>
      <w:r w:rsidR="00664777" w:rsidRPr="00664777">
        <w:rPr>
          <w:szCs w:val="28"/>
        </w:rPr>
        <w:t xml:space="preserve"> </w:t>
      </w:r>
      <w:r>
        <w:rPr>
          <w:szCs w:val="28"/>
        </w:rPr>
        <w:t>1</w:t>
      </w:r>
      <w:r w:rsidR="00664777" w:rsidRPr="00664777">
        <w:rPr>
          <w:szCs w:val="28"/>
        </w:rPr>
        <w:t xml:space="preserve"> пункта 65 Раздела </w:t>
      </w:r>
      <w:r w:rsidR="00664777" w:rsidRPr="00664777">
        <w:rPr>
          <w:szCs w:val="28"/>
          <w:lang w:val="en-US"/>
        </w:rPr>
        <w:t>III</w:t>
      </w:r>
      <w:r w:rsidR="00664777" w:rsidRPr="00664777">
        <w:rPr>
          <w:szCs w:val="28"/>
        </w:rPr>
        <w:t xml:space="preserve"> приложения к постановлению</w:t>
      </w:r>
      <w:r>
        <w:rPr>
          <w:szCs w:val="28"/>
        </w:rPr>
        <w:t xml:space="preserve"> слова «</w:t>
      </w:r>
      <w:r w:rsidRPr="00143EED">
        <w:rPr>
          <w:szCs w:val="28"/>
        </w:rPr>
        <w:t>на основании соглашения</w:t>
      </w:r>
      <w:r>
        <w:rPr>
          <w:szCs w:val="28"/>
        </w:rPr>
        <w:t>» заменить «в соответствии с типовой формой соглашения»</w:t>
      </w:r>
      <w:r w:rsidR="001802B7">
        <w:rPr>
          <w:szCs w:val="28"/>
        </w:rPr>
        <w:t>.</w:t>
      </w:r>
    </w:p>
    <w:p w:rsidR="007921B5" w:rsidRPr="00326AA5" w:rsidRDefault="007921B5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Абзац 2 пункт</w:t>
      </w:r>
      <w:r w:rsidR="00B1110B">
        <w:rPr>
          <w:szCs w:val="28"/>
        </w:rPr>
        <w:t>а</w:t>
      </w:r>
      <w:r>
        <w:rPr>
          <w:szCs w:val="28"/>
        </w:rPr>
        <w:t xml:space="preserve"> 65 </w:t>
      </w:r>
      <w:r w:rsidRPr="007921B5">
        <w:rPr>
          <w:szCs w:val="28"/>
        </w:rPr>
        <w:t xml:space="preserve">Раздела </w:t>
      </w:r>
      <w:r w:rsidRPr="007921B5">
        <w:rPr>
          <w:szCs w:val="28"/>
          <w:lang w:val="en-US"/>
        </w:rPr>
        <w:t>III</w:t>
      </w:r>
      <w:r w:rsidRPr="007921B5">
        <w:rPr>
          <w:szCs w:val="28"/>
        </w:rPr>
        <w:t xml:space="preserve"> приложения к постановлению</w:t>
      </w:r>
      <w:r>
        <w:rPr>
          <w:szCs w:val="28"/>
        </w:rPr>
        <w:t xml:space="preserve"> </w:t>
      </w:r>
      <w:r w:rsidRPr="00326AA5">
        <w:rPr>
          <w:szCs w:val="28"/>
        </w:rPr>
        <w:t>изложить в следующей редакции:</w:t>
      </w:r>
    </w:p>
    <w:p w:rsidR="00326AA5" w:rsidRPr="00326AA5" w:rsidRDefault="00326AA5" w:rsidP="00326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A5">
        <w:rPr>
          <w:sz w:val="28"/>
          <w:szCs w:val="28"/>
        </w:rPr>
        <w:t xml:space="preserve">«Соглашение заключается сторонами не позднее 5 рабочих дней со дня </w:t>
      </w:r>
      <w:r w:rsidRPr="00062210">
        <w:rPr>
          <w:sz w:val="28"/>
          <w:szCs w:val="28"/>
        </w:rPr>
        <w:t>доведения</w:t>
      </w:r>
      <w:r w:rsidR="00062210" w:rsidRPr="00062210">
        <w:rPr>
          <w:color w:val="FF0000"/>
          <w:szCs w:val="24"/>
        </w:rPr>
        <w:t xml:space="preserve"> </w:t>
      </w:r>
      <w:r w:rsidR="00062210" w:rsidRPr="00062210">
        <w:rPr>
          <w:sz w:val="28"/>
          <w:szCs w:val="28"/>
        </w:rPr>
        <w:t>главн</w:t>
      </w:r>
      <w:r w:rsidR="00062210">
        <w:rPr>
          <w:sz w:val="28"/>
          <w:szCs w:val="28"/>
        </w:rPr>
        <w:t>ому</w:t>
      </w:r>
      <w:r w:rsidR="00062210" w:rsidRPr="00062210">
        <w:rPr>
          <w:sz w:val="28"/>
          <w:szCs w:val="28"/>
        </w:rPr>
        <w:t xml:space="preserve"> распорядител</w:t>
      </w:r>
      <w:r w:rsidR="00062210">
        <w:rPr>
          <w:sz w:val="28"/>
          <w:szCs w:val="28"/>
        </w:rPr>
        <w:t>ю</w:t>
      </w:r>
      <w:r w:rsidR="00062210" w:rsidRPr="00062210">
        <w:rPr>
          <w:sz w:val="28"/>
          <w:szCs w:val="28"/>
        </w:rPr>
        <w:t xml:space="preserve"> средств бюджета, в ведении которого находится казенное учреждение,</w:t>
      </w:r>
      <w:r w:rsidRPr="00326AA5">
        <w:rPr>
          <w:sz w:val="28"/>
          <w:szCs w:val="28"/>
        </w:rPr>
        <w:t xml:space="preserve"> органу, осуществляющему функции и полномочия учредителя бюджетного или автономного учреждения, показателей сводной бюджетной росписи бюджета Ханты-Мансийского района на финансовое обеспечение выполнения муниципального задания на срок, соответствующий сроку действия решения о бюджете Ханты-Мансийского района.».</w:t>
      </w:r>
    </w:p>
    <w:p w:rsidR="00D9101F" w:rsidRPr="0050079A" w:rsidRDefault="00D9101F" w:rsidP="00D9101F">
      <w:pPr>
        <w:pStyle w:val="a3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79A">
        <w:rPr>
          <w:szCs w:val="28"/>
        </w:rPr>
        <w:t xml:space="preserve">Пункт 70 Раздела </w:t>
      </w:r>
      <w:r w:rsidRPr="0050079A">
        <w:rPr>
          <w:szCs w:val="28"/>
          <w:lang w:val="en-US"/>
        </w:rPr>
        <w:t>III</w:t>
      </w:r>
      <w:r w:rsidRPr="0050079A">
        <w:rPr>
          <w:szCs w:val="28"/>
        </w:rPr>
        <w:t xml:space="preserve"> приложения к постановлению изложить </w:t>
      </w:r>
      <w:r w:rsidR="001802B7">
        <w:rPr>
          <w:szCs w:val="28"/>
        </w:rPr>
        <w:br/>
      </w:r>
      <w:r w:rsidRPr="0050079A">
        <w:rPr>
          <w:szCs w:val="28"/>
        </w:rPr>
        <w:t>в следующей редакции:</w:t>
      </w:r>
    </w:p>
    <w:p w:rsidR="00822544" w:rsidRPr="0050079A" w:rsidRDefault="00D9101F" w:rsidP="00FE22A3">
      <w:pPr>
        <w:pStyle w:val="a3"/>
        <w:ind w:firstLine="709"/>
        <w:jc w:val="both"/>
        <w:rPr>
          <w:szCs w:val="28"/>
        </w:rPr>
      </w:pPr>
      <w:r w:rsidRPr="0050079A">
        <w:rPr>
          <w:szCs w:val="28"/>
        </w:rPr>
        <w:t xml:space="preserve">«70. </w:t>
      </w:r>
      <w:r w:rsidR="00822544" w:rsidRPr="0050079A">
        <w:rPr>
          <w:szCs w:val="28"/>
        </w:rPr>
        <w:t xml:space="preserve">Перечисление субсидий </w:t>
      </w:r>
      <w:r w:rsidR="00B91C32" w:rsidRPr="00B91C32">
        <w:rPr>
          <w:szCs w:val="28"/>
        </w:rPr>
        <w:t xml:space="preserve">муниципальному </w:t>
      </w:r>
      <w:r w:rsidR="00B91C32">
        <w:rPr>
          <w:szCs w:val="28"/>
        </w:rPr>
        <w:t>у</w:t>
      </w:r>
      <w:r w:rsidR="00822544" w:rsidRPr="0050079A">
        <w:rPr>
          <w:szCs w:val="28"/>
        </w:rPr>
        <w:t>чреждению осуществляется органом, осуществляющим функции и полномочия учредителя бюджетного или автономного учреждения района, ежемесячно в соответствии с Соглашением и графиком (приложение 5 к типовой форме</w:t>
      </w:r>
      <w:r w:rsidR="007E51DA">
        <w:rPr>
          <w:szCs w:val="28"/>
        </w:rPr>
        <w:t xml:space="preserve"> Соглашения</w:t>
      </w:r>
      <w:r w:rsidR="00822544" w:rsidRPr="0050079A">
        <w:rPr>
          <w:szCs w:val="28"/>
        </w:rPr>
        <w:t xml:space="preserve">), прилагаемом к Соглашению, на лицевой счет, открытый бюджетному или автономному учреждению в комитете </w:t>
      </w:r>
      <w:r w:rsidR="001802B7">
        <w:rPr>
          <w:szCs w:val="28"/>
        </w:rPr>
        <w:br/>
      </w:r>
      <w:r w:rsidR="00822544" w:rsidRPr="0050079A">
        <w:rPr>
          <w:szCs w:val="28"/>
        </w:rPr>
        <w:t xml:space="preserve">по финансам администрации Ханты-Мансийского район. </w:t>
      </w:r>
    </w:p>
    <w:p w:rsidR="00880DDC" w:rsidRPr="0050079A" w:rsidRDefault="00822544" w:rsidP="00D50404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079A">
        <w:rPr>
          <w:szCs w:val="28"/>
        </w:rPr>
        <w:t xml:space="preserve">При наличии технической возможности, перечисление Субсидии осуществляется на лицевой счет </w:t>
      </w:r>
      <w:r w:rsidR="007E51DA">
        <w:rPr>
          <w:szCs w:val="28"/>
        </w:rPr>
        <w:t>муниципального у</w:t>
      </w:r>
      <w:r w:rsidRPr="0050079A">
        <w:rPr>
          <w:szCs w:val="28"/>
        </w:rPr>
        <w:t xml:space="preserve">чреждения, открытый </w:t>
      </w:r>
      <w:r w:rsidR="001802B7">
        <w:rPr>
          <w:szCs w:val="28"/>
        </w:rPr>
        <w:br/>
      </w:r>
      <w:r w:rsidRPr="0050079A">
        <w:rPr>
          <w:szCs w:val="28"/>
        </w:rPr>
        <w:t xml:space="preserve">в комитете по финансам администрации Ханты-Мансийского района, ежедневно в размере потребности (в том числе при завершении текущего финансового года), определяемой на основе платежных поручений, сформированных </w:t>
      </w:r>
      <w:r w:rsidR="007E51DA">
        <w:rPr>
          <w:szCs w:val="28"/>
        </w:rPr>
        <w:t>муниципальным у</w:t>
      </w:r>
      <w:r w:rsidRPr="0050079A">
        <w:rPr>
          <w:szCs w:val="28"/>
        </w:rPr>
        <w:t xml:space="preserve">чреждением, путем списания необходимых денежных средств с лицевого счета </w:t>
      </w:r>
      <w:r w:rsidR="00143EED">
        <w:rPr>
          <w:szCs w:val="28"/>
        </w:rPr>
        <w:t>у</w:t>
      </w:r>
      <w:r w:rsidRPr="0050079A">
        <w:rPr>
          <w:szCs w:val="28"/>
        </w:rPr>
        <w:t xml:space="preserve">чредителя, открытого </w:t>
      </w:r>
      <w:r w:rsidR="001802B7">
        <w:rPr>
          <w:szCs w:val="28"/>
        </w:rPr>
        <w:br/>
      </w:r>
      <w:r w:rsidRPr="0050079A">
        <w:rPr>
          <w:szCs w:val="28"/>
        </w:rPr>
        <w:t>в комитете по финансам администрации Ханты-Мансийского района.</w:t>
      </w:r>
      <w:r w:rsidR="00880DDC" w:rsidRPr="0050079A">
        <w:rPr>
          <w:szCs w:val="28"/>
        </w:rPr>
        <w:t>».</w:t>
      </w:r>
    </w:p>
    <w:p w:rsidR="00D9101F" w:rsidRPr="0050079A" w:rsidRDefault="00B52082" w:rsidP="00880DDC">
      <w:pPr>
        <w:pStyle w:val="a3"/>
        <w:numPr>
          <w:ilvl w:val="1"/>
          <w:numId w:val="41"/>
        </w:numPr>
        <w:autoSpaceDE w:val="0"/>
        <w:autoSpaceDN w:val="0"/>
        <w:adjustRightInd w:val="0"/>
        <w:jc w:val="both"/>
        <w:rPr>
          <w:szCs w:val="28"/>
        </w:rPr>
      </w:pPr>
      <w:r w:rsidRPr="0050079A">
        <w:rPr>
          <w:szCs w:val="28"/>
        </w:rPr>
        <w:t>Приложение 2 к Порядку изложить в новой редакции:</w:t>
      </w:r>
      <w:r w:rsidR="00D9101F" w:rsidRPr="0050079A">
        <w:rPr>
          <w:szCs w:val="28"/>
        </w:rPr>
        <w:t xml:space="preserve"> </w:t>
      </w:r>
    </w:p>
    <w:p w:rsidR="0006266D" w:rsidRPr="0050079A" w:rsidRDefault="00B52082" w:rsidP="00F15FB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079A">
        <w:rPr>
          <w:rFonts w:ascii="Times New Roman" w:hAnsi="Times New Roman" w:cs="Times New Roman"/>
          <w:sz w:val="28"/>
          <w:szCs w:val="28"/>
        </w:rPr>
        <w:t>«</w:t>
      </w:r>
      <w:r w:rsidR="0006266D" w:rsidRPr="0050079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к Порядку формирования муниципального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задания и финансового обеспечения выполнения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муниципального задания в отношении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муниципальных бюджетных, казенных</w:t>
      </w:r>
    </w:p>
    <w:p w:rsidR="0006266D" w:rsidRPr="0050079A" w:rsidRDefault="0006266D" w:rsidP="00F15F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79A">
        <w:rPr>
          <w:sz w:val="28"/>
          <w:szCs w:val="28"/>
        </w:rPr>
        <w:t>и автономных учреждений</w:t>
      </w:r>
    </w:p>
    <w:p w:rsidR="0006266D" w:rsidRPr="0050079A" w:rsidRDefault="0006266D" w:rsidP="00F15FBE">
      <w:pPr>
        <w:autoSpaceDE w:val="0"/>
        <w:autoSpaceDN w:val="0"/>
        <w:adjustRightInd w:val="0"/>
        <w:rPr>
          <w:sz w:val="28"/>
          <w:szCs w:val="28"/>
        </w:rPr>
      </w:pP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50079A">
        <w:rPr>
          <w:rFonts w:eastAsiaTheme="minorHAnsi"/>
          <w:sz w:val="28"/>
          <w:szCs w:val="28"/>
          <w:lang w:eastAsia="en-US"/>
        </w:rPr>
        <w:t>Типовая форма соглашения</w:t>
      </w: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о порядке и условиях предоставления субсидии на финансовое</w:t>
      </w: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обеспечение выполнения </w:t>
      </w:r>
      <w:r w:rsidR="00A9122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</w:t>
      </w:r>
    </w:p>
    <w:p w:rsidR="00E06AFE" w:rsidRPr="0050079A" w:rsidRDefault="00A9122B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</w:t>
      </w:r>
      <w:r w:rsidRPr="0050079A">
        <w:rPr>
          <w:rFonts w:eastAsiaTheme="minorHAnsi"/>
          <w:sz w:val="28"/>
          <w:szCs w:val="28"/>
          <w:lang w:eastAsia="en-US"/>
        </w:rPr>
        <w:t>муниципальными</w:t>
      </w:r>
    </w:p>
    <w:p w:rsidR="00E06AFE" w:rsidRPr="0050079A" w:rsidRDefault="00E06AFE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бюджетными и автономными учреждениями Ханты-Мансийского</w:t>
      </w:r>
    </w:p>
    <w:p w:rsidR="00E06AFE" w:rsidRPr="0050079A" w:rsidRDefault="00A9122B" w:rsidP="00A91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из бюджета Ханты-Мансийского</w:t>
      </w:r>
      <w:r w:rsidRPr="0050079A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______________________________        </w:t>
      </w:r>
      <w:r w:rsidR="008F0804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8F080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    </w:t>
      </w:r>
      <w:r w:rsidR="008F0804" w:rsidRPr="0050079A">
        <w:rPr>
          <w:rFonts w:eastAsiaTheme="minorHAnsi"/>
          <w:sz w:val="28"/>
          <w:szCs w:val="28"/>
          <w:lang w:eastAsia="en-US"/>
        </w:rPr>
        <w:t xml:space="preserve">             </w:t>
      </w:r>
      <w:r w:rsidRPr="0050079A">
        <w:rPr>
          <w:rFonts w:eastAsiaTheme="minorHAnsi"/>
          <w:lang w:eastAsia="en-US"/>
        </w:rPr>
        <w:t xml:space="preserve">(место заключения </w:t>
      </w:r>
      <w:proofErr w:type="gramStart"/>
      <w:r w:rsidRPr="0050079A">
        <w:rPr>
          <w:rFonts w:eastAsiaTheme="minorHAnsi"/>
          <w:lang w:eastAsia="en-US"/>
        </w:rPr>
        <w:t xml:space="preserve">соглашения)   </w:t>
      </w:r>
      <w:proofErr w:type="gramEnd"/>
      <w:r w:rsidRPr="0050079A">
        <w:rPr>
          <w:rFonts w:eastAsiaTheme="minorHAnsi"/>
          <w:lang w:eastAsia="en-US"/>
        </w:rPr>
        <w:t xml:space="preserve">       </w:t>
      </w:r>
      <w:r w:rsidR="008F0804" w:rsidRPr="0050079A">
        <w:rPr>
          <w:rFonts w:eastAsiaTheme="minorHAnsi"/>
          <w:lang w:eastAsia="en-US"/>
        </w:rPr>
        <w:t xml:space="preserve">                  </w:t>
      </w:r>
      <w:r w:rsidRPr="0050079A">
        <w:rPr>
          <w:rFonts w:eastAsiaTheme="minorHAnsi"/>
          <w:lang w:eastAsia="en-US"/>
        </w:rPr>
        <w:t xml:space="preserve">   (дата заключения соглашения)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2" w:name="Par11"/>
      <w:bookmarkEnd w:id="2"/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8F0804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8F080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органа, осуществляющего функции</w:t>
      </w:r>
    </w:p>
    <w:p w:rsidR="00E06AFE" w:rsidRPr="0050079A" w:rsidRDefault="006C3773" w:rsidP="008F080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 полномочия учредителя</w:t>
      </w:r>
      <w:r w:rsidR="00E06AFE" w:rsidRPr="0050079A">
        <w:rPr>
          <w:rFonts w:eastAsiaTheme="minorHAnsi"/>
          <w:lang w:eastAsia="en-US"/>
        </w:rPr>
        <w:t>)</w:t>
      </w:r>
    </w:p>
    <w:p w:rsidR="00E06AFE" w:rsidRPr="0050079A" w:rsidRDefault="006C3773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именуемый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Учредитель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6C377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Учредителя</w:t>
      </w:r>
      <w:r w:rsidR="006C3773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55624C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 или</w:t>
      </w:r>
      <w:r w:rsidR="0055624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действующего(ей) на основании ____________________________________________</w:t>
      </w:r>
      <w:r w:rsidR="0055624C" w:rsidRPr="0050079A">
        <w:rPr>
          <w:rFonts w:eastAsiaTheme="minorHAnsi"/>
          <w:sz w:val="28"/>
          <w:szCs w:val="28"/>
          <w:lang w:eastAsia="en-US"/>
        </w:rPr>
        <w:t>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</w:t>
      </w:r>
      <w:r w:rsidR="0055624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(положения), доверенности, приказа или иного</w:t>
      </w:r>
    </w:p>
    <w:p w:rsidR="00E06AFE" w:rsidRPr="0050079A" w:rsidRDefault="00E06AFE" w:rsidP="0055624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документа, удостоверяющего полномочия)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E154CC" w:rsidRPr="0050079A">
        <w:rPr>
          <w:rFonts w:eastAsiaTheme="minorHAnsi"/>
          <w:sz w:val="28"/>
          <w:szCs w:val="28"/>
          <w:lang w:eastAsia="en-US"/>
        </w:rPr>
        <w:t>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E154C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(наименование </w:t>
      </w:r>
      <w:r w:rsidR="00E154CC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 учреждения</w:t>
      </w:r>
    </w:p>
    <w:p w:rsidR="00E06AFE" w:rsidRPr="0050079A" w:rsidRDefault="00E06AFE" w:rsidP="00E154C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Ханты-Мансийского </w:t>
      </w:r>
      <w:r w:rsidR="00E154CC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5B648A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именуемое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Учреждение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Учреждения</w:t>
      </w:r>
      <w:r w:rsidR="005B648A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5B648A" w:rsidRPr="0050079A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Учреждения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8F080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действующего(ей) на основании ____________________________________________</w:t>
      </w:r>
      <w:r w:rsidR="005B648A" w:rsidRPr="0050079A">
        <w:rPr>
          <w:rFonts w:eastAsiaTheme="minorHAnsi"/>
          <w:sz w:val="28"/>
          <w:szCs w:val="28"/>
          <w:lang w:eastAsia="en-US"/>
        </w:rPr>
        <w:t>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документа,</w:t>
      </w:r>
      <w:r w:rsidR="005B648A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5B648A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 другой стороны, </w:t>
      </w:r>
      <w:r w:rsidR="005B648A" w:rsidRPr="0050079A">
        <w:rPr>
          <w:rFonts w:eastAsiaTheme="minorHAnsi"/>
          <w:sz w:val="28"/>
          <w:szCs w:val="28"/>
          <w:lang w:eastAsia="en-US"/>
        </w:rPr>
        <w:t xml:space="preserve">далее </w:t>
      </w:r>
      <w:r w:rsidRPr="0050079A">
        <w:rPr>
          <w:rFonts w:eastAsiaTheme="minorHAnsi"/>
          <w:sz w:val="28"/>
          <w:szCs w:val="28"/>
          <w:lang w:eastAsia="en-US"/>
        </w:rPr>
        <w:t xml:space="preserve">вместе именуемые </w:t>
      </w:r>
      <w:r w:rsidR="005B648A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5B648A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заключили настоящее Соглашение о</w:t>
      </w:r>
      <w:r w:rsidR="00E75E31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нижеследующем.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A262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3" w:name="Par54"/>
      <w:bookmarkEnd w:id="3"/>
      <w:r w:rsidRPr="0050079A">
        <w:rPr>
          <w:rFonts w:eastAsiaTheme="minorHAnsi"/>
          <w:sz w:val="28"/>
          <w:szCs w:val="28"/>
          <w:lang w:eastAsia="en-US"/>
        </w:rPr>
        <w:t>I. Предмет Соглашения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33457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4" w:name="Par56"/>
      <w:bookmarkEnd w:id="4"/>
      <w:r w:rsidRPr="0050079A">
        <w:rPr>
          <w:rFonts w:eastAsiaTheme="minorHAnsi"/>
          <w:sz w:val="28"/>
          <w:szCs w:val="28"/>
          <w:lang w:eastAsia="en-US"/>
        </w:rPr>
        <w:t>1.1. Предметом настоящего Соглашения является предоставление Учреждению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1802B7">
        <w:rPr>
          <w:rFonts w:eastAsiaTheme="minorHAnsi"/>
          <w:sz w:val="28"/>
          <w:szCs w:val="28"/>
          <w:lang w:eastAsia="en-US"/>
        </w:rPr>
        <w:t>в 20__ –</w:t>
      </w:r>
      <w:r w:rsidRPr="0050079A">
        <w:rPr>
          <w:rFonts w:eastAsiaTheme="minorHAnsi"/>
          <w:sz w:val="28"/>
          <w:szCs w:val="28"/>
          <w:lang w:eastAsia="en-US"/>
        </w:rPr>
        <w:t xml:space="preserve"> 20__ годах из бюджета Ханты-Мансийского 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района </w:t>
      </w:r>
      <w:r w:rsidRPr="0050079A">
        <w:rPr>
          <w:rFonts w:eastAsiaTheme="minorHAnsi"/>
          <w:sz w:val="28"/>
          <w:szCs w:val="28"/>
          <w:lang w:eastAsia="en-US"/>
        </w:rPr>
        <w:t xml:space="preserve">субсидии на финансовое обеспечение выполнения </w:t>
      </w:r>
      <w:r w:rsidR="00334575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</w:t>
      </w:r>
      <w:r w:rsidR="00334575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оказание </w:t>
      </w:r>
      <w:r w:rsidR="00334575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</w:t>
      </w:r>
      <w:r w:rsidR="00241BB7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от </w:t>
      </w:r>
      <w:r w:rsidR="00996D17" w:rsidRPr="0050079A">
        <w:rPr>
          <w:rFonts w:eastAsiaTheme="minorHAnsi"/>
          <w:sz w:val="28"/>
          <w:szCs w:val="28"/>
          <w:lang w:eastAsia="en-US"/>
        </w:rPr>
        <w:t>«___»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 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20__года</w:t>
      </w:r>
      <w:proofErr w:type="spellEnd"/>
      <w:r w:rsidRPr="0050079A">
        <w:rPr>
          <w:rFonts w:eastAsiaTheme="minorHAnsi"/>
          <w:sz w:val="28"/>
          <w:szCs w:val="28"/>
          <w:lang w:eastAsia="en-US"/>
        </w:rPr>
        <w:t xml:space="preserve"> (далее </w:t>
      </w:r>
      <w:r w:rsidR="001802B7">
        <w:rPr>
          <w:rFonts w:eastAsiaTheme="minorHAnsi"/>
          <w:sz w:val="28"/>
          <w:szCs w:val="28"/>
          <w:lang w:eastAsia="en-US"/>
        </w:rPr>
        <w:t>–</w:t>
      </w:r>
      <w:r w:rsidRPr="0050079A">
        <w:rPr>
          <w:rFonts w:eastAsiaTheme="minorHAnsi"/>
          <w:sz w:val="28"/>
          <w:szCs w:val="28"/>
          <w:lang w:eastAsia="en-US"/>
        </w:rPr>
        <w:t xml:space="preserve"> Субсидия, </w:t>
      </w:r>
      <w:r w:rsidR="00996D17" w:rsidRPr="0050079A">
        <w:rPr>
          <w:rFonts w:eastAsiaTheme="minorHAnsi"/>
          <w:sz w:val="28"/>
          <w:szCs w:val="28"/>
          <w:lang w:eastAsia="en-US"/>
        </w:rPr>
        <w:t>муниципальное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задание).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62"/>
      <w:bookmarkEnd w:id="5"/>
      <w:r w:rsidRPr="0050079A">
        <w:rPr>
          <w:rFonts w:eastAsiaTheme="minorHAnsi"/>
          <w:sz w:val="28"/>
          <w:szCs w:val="28"/>
          <w:lang w:eastAsia="en-US"/>
        </w:rPr>
        <w:t>II. Порядок, условия предоставления и перечисления Субсидии</w:t>
      </w: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 финансовое обеспечение выполнения </w:t>
      </w:r>
      <w:r w:rsidR="00E12AC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</w:t>
      </w:r>
    </w:p>
    <w:p w:rsidR="00E06AFE" w:rsidRPr="0050079A" w:rsidRDefault="00E06AFE" w:rsidP="00E12A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2.1 Субсидия предоставляется Учреждению на оказание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50079A">
        <w:rPr>
          <w:rFonts w:eastAsiaTheme="minorHAnsi"/>
          <w:sz w:val="28"/>
          <w:szCs w:val="28"/>
          <w:lang w:eastAsia="en-US"/>
        </w:rPr>
        <w:t xml:space="preserve">услуг (выполнение работ), установленных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в </w:t>
      </w:r>
      <w:r w:rsidR="00E12ACB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E06AFE" w:rsidRPr="0050079A" w:rsidRDefault="00E06AFE" w:rsidP="00241B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6" w:name="Par67"/>
      <w:bookmarkEnd w:id="6"/>
      <w:r w:rsidRPr="0050079A">
        <w:rPr>
          <w:rFonts w:eastAsiaTheme="minorHAnsi"/>
          <w:sz w:val="28"/>
          <w:szCs w:val="28"/>
          <w:lang w:eastAsia="en-US"/>
        </w:rPr>
        <w:t xml:space="preserve">2.2. Субсидия предоставляется в пределах </w:t>
      </w:r>
      <w:r w:rsidR="00E12ACB" w:rsidRPr="0050079A">
        <w:rPr>
          <w:rFonts w:eastAsiaTheme="minorHAnsi"/>
          <w:sz w:val="28"/>
          <w:szCs w:val="28"/>
          <w:lang w:eastAsia="en-US"/>
        </w:rPr>
        <w:t>лимитов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бюджетных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обязательств, доведенных Учредителю как получателю средств бюджета</w:t>
      </w:r>
      <w:r w:rsidR="00241BB7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12ACB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по кодам бюджетной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классификации (далее </w:t>
      </w:r>
      <w:r w:rsidR="001802B7">
        <w:rPr>
          <w:rFonts w:eastAsiaTheme="minorHAnsi"/>
          <w:sz w:val="28"/>
          <w:szCs w:val="28"/>
          <w:lang w:eastAsia="en-US"/>
        </w:rPr>
        <w:t>–</w:t>
      </w:r>
      <w:r w:rsidRPr="0050079A">
        <w:rPr>
          <w:rFonts w:eastAsiaTheme="minorHAnsi"/>
          <w:sz w:val="28"/>
          <w:szCs w:val="28"/>
          <w:lang w:eastAsia="en-US"/>
        </w:rPr>
        <w:t xml:space="preserve"> коды БК) с указанием кодов дополнительной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классификации расходов бюджета Ханты-Мансийского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района </w:t>
      </w:r>
      <w:r w:rsidRPr="0050079A">
        <w:rPr>
          <w:rFonts w:eastAsiaTheme="minorHAnsi"/>
          <w:sz w:val="28"/>
          <w:szCs w:val="28"/>
          <w:lang w:eastAsia="en-US"/>
        </w:rPr>
        <w:t xml:space="preserve">(мероприятия, типа средств) на 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цели, </w:t>
      </w:r>
      <w:r w:rsidRPr="0050079A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54" w:history="1">
        <w:r w:rsidRPr="0050079A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Соглашения по форме согласно приложению __ к настоящему Соглашению, которое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является неотъемлемой частью настоящего Соглашения, в следующем размере</w:t>
      </w:r>
      <w:r w:rsidR="00E12ACB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&lt;1&gt;: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 ________ (_________________________) рублей;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 xml:space="preserve"> (сумма прописью)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 ________ (_________________________) рублей;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>(сумма прописью)</w:t>
      </w:r>
    </w:p>
    <w:p w:rsidR="00E06AFE" w:rsidRPr="0050079A" w:rsidRDefault="00E06AFE" w:rsidP="00E12A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в 20__ году_________ (_________________________) рублей.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</w:t>
      </w:r>
      <w:r w:rsidR="00E12ACB" w:rsidRPr="0050079A">
        <w:rPr>
          <w:rFonts w:eastAsiaTheme="minorHAnsi"/>
          <w:lang w:eastAsia="en-US"/>
        </w:rPr>
        <w:t xml:space="preserve">                                                   </w:t>
      </w:r>
      <w:r w:rsidRPr="0050079A">
        <w:rPr>
          <w:rFonts w:eastAsiaTheme="minorHAnsi"/>
          <w:lang w:eastAsia="en-US"/>
        </w:rPr>
        <w:t xml:space="preserve"> (сумма прописью)</w:t>
      </w:r>
    </w:p>
    <w:p w:rsidR="00F16708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2.3. Размер Субсидии рассчитывается в соответствии с показателями </w:t>
      </w:r>
      <w:r w:rsidR="00FF038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 w:rsidR="00FF038B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с применением базовых нормативов затрат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и корректирующих коэффициентов к базовым нормативам затрат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и нормативных затрат на выполнение работ, определенных в соответствии с </w:t>
      </w:r>
      <w:hyperlink r:id="rId11" w:history="1">
        <w:r w:rsidR="00856839" w:rsidRPr="008D3C4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8D3C40">
        <w:rPr>
          <w:rFonts w:eastAsiaTheme="minorHAnsi"/>
          <w:sz w:val="28"/>
          <w:szCs w:val="28"/>
          <w:lang w:eastAsia="en-US"/>
        </w:rPr>
        <w:t>.</w:t>
      </w:r>
      <w:bookmarkStart w:id="7" w:name="Par83"/>
      <w:bookmarkEnd w:id="7"/>
    </w:p>
    <w:p w:rsidR="00F16708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C40">
        <w:rPr>
          <w:rFonts w:eastAsiaTheme="minorHAnsi"/>
          <w:sz w:val="28"/>
          <w:szCs w:val="28"/>
          <w:lang w:eastAsia="en-US"/>
        </w:rPr>
        <w:t xml:space="preserve">2.4. 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Перечисление субсидий Учреждению осуществляется органом, осуществляющим функции и полномочия учредителя бюджетного или автономного учреждения района, ежемесячно в соответствии с </w:t>
      </w:r>
      <w:r w:rsidR="008E5B5C">
        <w:rPr>
          <w:rFonts w:eastAsiaTheme="minorHAnsi"/>
          <w:sz w:val="28"/>
          <w:szCs w:val="28"/>
          <w:lang w:eastAsia="en-US"/>
        </w:rPr>
        <w:t xml:space="preserve">графиком согласно </w:t>
      </w:r>
      <w:r w:rsidR="00BB4B2A" w:rsidRPr="008D3C40">
        <w:rPr>
          <w:rFonts w:eastAsiaTheme="minorHAnsi"/>
          <w:sz w:val="28"/>
          <w:szCs w:val="28"/>
          <w:lang w:eastAsia="en-US"/>
        </w:rPr>
        <w:t>приложени</w:t>
      </w:r>
      <w:r w:rsidR="008E5B5C">
        <w:rPr>
          <w:rFonts w:eastAsiaTheme="minorHAnsi"/>
          <w:sz w:val="28"/>
          <w:szCs w:val="28"/>
          <w:lang w:eastAsia="en-US"/>
        </w:rPr>
        <w:t>я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 </w:t>
      </w:r>
      <w:r w:rsidR="00CD22AC" w:rsidRPr="008D3C40">
        <w:rPr>
          <w:rFonts w:eastAsiaTheme="minorHAnsi"/>
          <w:sz w:val="28"/>
          <w:szCs w:val="28"/>
          <w:lang w:eastAsia="en-US"/>
        </w:rPr>
        <w:t xml:space="preserve">5 </w:t>
      </w:r>
      <w:r w:rsidR="008E5B5C">
        <w:rPr>
          <w:rFonts w:eastAsiaTheme="minorHAnsi"/>
          <w:sz w:val="28"/>
          <w:szCs w:val="28"/>
          <w:lang w:eastAsia="en-US"/>
        </w:rPr>
        <w:t>настоящего Соглашения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, на лицевой счет, открытый бюджетному или автономному учреждению в комитете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по финансам администрации Ханты-Мансийского </w:t>
      </w:r>
      <w:r w:rsidR="00814501" w:rsidRPr="008D3C40">
        <w:rPr>
          <w:rFonts w:eastAsiaTheme="minorHAnsi"/>
          <w:sz w:val="28"/>
          <w:szCs w:val="28"/>
          <w:lang w:eastAsia="en-US"/>
        </w:rPr>
        <w:t xml:space="preserve">район. </w:t>
      </w:r>
    </w:p>
    <w:p w:rsidR="00814501" w:rsidRPr="008D3C40" w:rsidRDefault="00814501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C40">
        <w:rPr>
          <w:rFonts w:eastAsiaTheme="minorHAnsi"/>
          <w:sz w:val="28"/>
          <w:szCs w:val="28"/>
          <w:lang w:eastAsia="en-US"/>
        </w:rPr>
        <w:t>П</w:t>
      </w:r>
      <w:r w:rsidR="00BB4B2A" w:rsidRPr="008D3C40">
        <w:rPr>
          <w:rFonts w:eastAsiaTheme="minorHAnsi"/>
          <w:sz w:val="28"/>
          <w:szCs w:val="28"/>
          <w:lang w:eastAsia="en-US"/>
        </w:rPr>
        <w:t xml:space="preserve">ри наличии технической возможности, </w:t>
      </w:r>
      <w:r w:rsidRPr="008D3C40">
        <w:rPr>
          <w:rFonts w:eastAsiaTheme="minorHAnsi"/>
          <w:sz w:val="28"/>
          <w:szCs w:val="28"/>
          <w:lang w:eastAsia="en-US"/>
        </w:rPr>
        <w:t xml:space="preserve">перечисление Субсидии осуществляется на лицевой счет Учреждения № ____________, открытый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8D3C40">
        <w:rPr>
          <w:rFonts w:eastAsiaTheme="minorHAnsi"/>
          <w:sz w:val="28"/>
          <w:szCs w:val="28"/>
          <w:lang w:eastAsia="en-US"/>
        </w:rPr>
        <w:t>в комитете по финансам администрации Ханты-Мансийского района, ежедневно в размере потребности (в том числе при завершении текущего финансового года), определяемой на основе платежных поручений, сформированных Учреждением, путем списания необходимых денежных средств с лицевого счета Учредителя, открытого в комитете по финансам администрации Ханты-Мансийского района.</w:t>
      </w:r>
    </w:p>
    <w:p w:rsidR="00E06AFE" w:rsidRPr="008D3C40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8D3C40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8" w:name="Par85"/>
      <w:bookmarkEnd w:id="8"/>
      <w:r w:rsidRPr="008D3C40">
        <w:rPr>
          <w:rFonts w:eastAsiaTheme="minorHAnsi"/>
          <w:sz w:val="28"/>
          <w:szCs w:val="28"/>
          <w:lang w:eastAsia="en-US"/>
        </w:rPr>
        <w:t>III. Права и обязанности Сторон</w:t>
      </w:r>
    </w:p>
    <w:p w:rsidR="00E06AFE" w:rsidRPr="008D3C40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C40">
        <w:rPr>
          <w:rFonts w:eastAsiaTheme="minorHAnsi"/>
          <w:sz w:val="28"/>
          <w:szCs w:val="28"/>
          <w:lang w:eastAsia="en-US"/>
        </w:rPr>
        <w:t>3.1. Учредитель обязуется:</w:t>
      </w:r>
    </w:p>
    <w:p w:rsidR="00F16708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беспечить предоставление Субсидии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>с ра</w:t>
      </w:r>
      <w:r>
        <w:rPr>
          <w:rFonts w:eastAsiaTheme="minorHAnsi"/>
          <w:sz w:val="28"/>
          <w:szCs w:val="28"/>
          <w:lang w:eastAsia="en-US"/>
        </w:rPr>
        <w:t>зделом II настоящего Соглашения.</w:t>
      </w:r>
    </w:p>
    <w:p w:rsidR="00E06AFE" w:rsidRPr="00853497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пределять объем финансового обеспечения выполнения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 задания в соответствии с </w:t>
      </w:r>
      <w:r w:rsidR="006A61B8" w:rsidRPr="00853497">
        <w:rPr>
          <w:rFonts w:eastAsiaTheme="minorHAnsi"/>
          <w:sz w:val="28"/>
          <w:szCs w:val="28"/>
          <w:lang w:eastAsia="en-US"/>
        </w:rPr>
        <w:t>Порядком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AFE" w:rsidRPr="00853497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3.1.3. Д</w:t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оводить до Учреждения объем Субсидии уведомлением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об объеме бюджетных ассигнований на финансовое обеспечение выполнения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6A61B8" w:rsidRPr="00853497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 услуг (выполнение работ)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E06AFE" w:rsidRPr="00853497">
        <w:rPr>
          <w:rFonts w:eastAsiaTheme="minorHAnsi"/>
          <w:sz w:val="28"/>
          <w:szCs w:val="28"/>
          <w:lang w:eastAsia="en-US"/>
        </w:rPr>
        <w:t xml:space="preserve"> уведомление) по форме согласно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853497">
        <w:rPr>
          <w:rFonts w:eastAsiaTheme="minorHAnsi"/>
          <w:sz w:val="28"/>
          <w:szCs w:val="28"/>
          <w:lang w:eastAsia="en-US"/>
        </w:rPr>
        <w:t>приложению __ к настоящему Соглашению, которое является неотъемлемой частью настоящего Соглашения &lt;1.1&gt;.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497">
        <w:rPr>
          <w:rFonts w:eastAsiaTheme="minorHAnsi"/>
          <w:sz w:val="28"/>
          <w:szCs w:val="28"/>
          <w:lang w:eastAsia="en-US"/>
        </w:rPr>
        <w:t xml:space="preserve">В течение 10 рабочих дней после получения уведомления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853497">
        <w:rPr>
          <w:rFonts w:eastAsiaTheme="minorHAnsi"/>
          <w:sz w:val="28"/>
          <w:szCs w:val="28"/>
          <w:lang w:eastAsia="en-US"/>
        </w:rPr>
        <w:t>об изменении показателей сводной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бюджетной росписи и лимитов бюджетных обязательств доводить до Учреждения уточненный объем Субсидии по форме согласно приложению __ к настоящему Соглашению, которое является неотъемлемой час</w:t>
      </w:r>
      <w:r w:rsidR="001802B7">
        <w:rPr>
          <w:rFonts w:eastAsiaTheme="minorHAnsi"/>
          <w:sz w:val="28"/>
          <w:szCs w:val="28"/>
          <w:lang w:eastAsia="en-US"/>
        </w:rPr>
        <w:t>тью настоящего Соглашения &lt;1.2&gt;.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3.1.4. О</w:t>
      </w:r>
      <w:r w:rsidR="00E06AFE" w:rsidRPr="0050079A">
        <w:rPr>
          <w:rFonts w:eastAsiaTheme="minorHAnsi"/>
          <w:sz w:val="28"/>
          <w:szCs w:val="28"/>
          <w:lang w:eastAsia="en-US"/>
        </w:rPr>
        <w:t>беспечивать перечисление Субсидии на соответствующий счет, указанный в р</w:t>
      </w:r>
      <w:r>
        <w:rPr>
          <w:rFonts w:eastAsiaTheme="minorHAnsi"/>
          <w:sz w:val="28"/>
          <w:szCs w:val="28"/>
          <w:lang w:eastAsia="en-US"/>
        </w:rPr>
        <w:t>азделе II настоящего Соглашения.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существлять контроль за выполнением Учреждением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в порядке, предусмотренном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заданием, и соблюдением Учреждением условий, установленных </w:t>
      </w:r>
      <w:hyperlink r:id="rId12" w:history="1">
        <w:r w:rsidR="00F40AEB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настоящим Соглашением.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94"/>
      <w:bookmarkEnd w:id="9"/>
      <w:r w:rsidRPr="0050079A">
        <w:rPr>
          <w:rFonts w:eastAsiaTheme="minorHAnsi"/>
          <w:sz w:val="28"/>
          <w:szCs w:val="28"/>
          <w:lang w:eastAsia="en-US"/>
        </w:rPr>
        <w:t>3.1.6</w:t>
      </w:r>
      <w:r w:rsidR="001802B7">
        <w:rPr>
          <w:rFonts w:eastAsiaTheme="minorHAnsi"/>
          <w:sz w:val="28"/>
          <w:szCs w:val="28"/>
          <w:lang w:eastAsia="en-US"/>
        </w:rPr>
        <w:t>. Р</w:t>
      </w:r>
      <w:r w:rsidRPr="0050079A">
        <w:rPr>
          <w:rFonts w:eastAsiaTheme="minorHAnsi"/>
          <w:sz w:val="28"/>
          <w:szCs w:val="28"/>
          <w:lang w:eastAsia="en-US"/>
        </w:rPr>
        <w:t xml:space="preserve">ассматривать предложения Учреждения, связанные </w:t>
      </w:r>
      <w:r w:rsidR="001802B7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</w:t>
      </w:r>
      <w:r w:rsidR="001802B7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1802B7" w:rsidP="001802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95"/>
      <w:bookmarkEnd w:id="10"/>
      <w:r>
        <w:rPr>
          <w:rFonts w:eastAsiaTheme="minorHAnsi"/>
          <w:sz w:val="28"/>
          <w:szCs w:val="28"/>
          <w:lang w:eastAsia="en-US"/>
        </w:rPr>
        <w:t>3.1.7. В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носить изменения в показатели, характеризующие объем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и (или) качество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установленные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в </w:t>
      </w:r>
      <w:r w:rsidR="00F40AEB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задании, </w:t>
      </w:r>
      <w:r w:rsidR="00CC1D93" w:rsidRPr="0050079A">
        <w:rPr>
          <w:rFonts w:eastAsiaTheme="minorHAnsi"/>
          <w:sz w:val="28"/>
          <w:szCs w:val="28"/>
          <w:lang w:eastAsia="en-US"/>
        </w:rPr>
        <w:t>на основании анализа отчета о выполнении муниципального задания за 9 календарных месяцев текущего финансового года, а также рассмотрения предварительн</w:t>
      </w:r>
      <w:r w:rsidR="002625D3">
        <w:rPr>
          <w:rFonts w:eastAsiaTheme="minorHAnsi"/>
          <w:sz w:val="28"/>
          <w:szCs w:val="28"/>
          <w:lang w:eastAsia="en-US"/>
        </w:rPr>
        <w:t>ого</w:t>
      </w:r>
      <w:r w:rsidR="00CC1D93"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2625D3">
        <w:rPr>
          <w:rFonts w:eastAsiaTheme="minorHAnsi"/>
          <w:sz w:val="28"/>
          <w:szCs w:val="28"/>
          <w:lang w:eastAsia="en-US"/>
        </w:rPr>
        <w:t>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>с подпунктом 3.3.</w:t>
      </w:r>
      <w:r w:rsidR="007670C1" w:rsidRPr="0050079A">
        <w:rPr>
          <w:rFonts w:eastAsiaTheme="minorHAnsi"/>
          <w:sz w:val="28"/>
          <w:szCs w:val="28"/>
          <w:lang w:eastAsia="en-US"/>
        </w:rPr>
        <w:t>3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.1 пункта 3.3 настоящего Соглашения, в течение ___ рабочих дней со дня его представления Учреждением, в случае если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на основании данных отчетов об исполнении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планируемое фактическое исполнение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до конца текущего финансового года меньше по объему оказания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чем это предусмотрено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заданием (с учетом допустимых (возможных) отклонений), или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не соответствует качеству услуг (работ), определенному в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задании;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96"/>
      <w:bookmarkEnd w:id="11"/>
      <w:r>
        <w:rPr>
          <w:rFonts w:eastAsiaTheme="minorHAnsi"/>
          <w:sz w:val="28"/>
          <w:szCs w:val="28"/>
          <w:lang w:eastAsia="en-US"/>
        </w:rPr>
        <w:t>3.1.8. Н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аправлять Учреждению расчет средств Субсидии, пересчитанных на основании анализа отчета о выполнении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за 9 месяцев текущего финансового года, а также ра</w:t>
      </w:r>
      <w:r w:rsidR="009C0E2F">
        <w:rPr>
          <w:rFonts w:eastAsiaTheme="minorHAnsi"/>
          <w:sz w:val="28"/>
          <w:szCs w:val="28"/>
          <w:lang w:eastAsia="en-US"/>
        </w:rPr>
        <w:t>ссмотрения данных предварительн</w:t>
      </w:r>
      <w:r w:rsidR="00366E0B">
        <w:rPr>
          <w:rFonts w:eastAsiaTheme="minorHAnsi"/>
          <w:sz w:val="28"/>
          <w:szCs w:val="28"/>
          <w:lang w:eastAsia="en-US"/>
        </w:rPr>
        <w:t>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366E0B">
        <w:rPr>
          <w:rFonts w:eastAsiaTheme="minorHAnsi"/>
          <w:sz w:val="28"/>
          <w:szCs w:val="28"/>
          <w:lang w:eastAsia="en-US"/>
        </w:rPr>
        <w:t>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об исполнении </w:t>
      </w:r>
      <w:r w:rsidR="002F767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в текущем финансовом году, представленного Учреждением, в срок до </w:t>
      </w:r>
      <w:r w:rsidR="00CC1D93" w:rsidRPr="0050079A">
        <w:rPr>
          <w:rFonts w:eastAsiaTheme="minorHAnsi"/>
          <w:sz w:val="28"/>
          <w:szCs w:val="28"/>
          <w:lang w:eastAsia="en-US"/>
        </w:rPr>
        <w:t>«__»</w:t>
      </w:r>
      <w:r>
        <w:rPr>
          <w:rFonts w:eastAsiaTheme="minorHAnsi"/>
          <w:sz w:val="28"/>
          <w:szCs w:val="28"/>
          <w:lang w:eastAsia="en-US"/>
        </w:rPr>
        <w:t xml:space="preserve"> _____ 20__ года.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97"/>
      <w:bookmarkEnd w:id="12"/>
      <w:r>
        <w:rPr>
          <w:rFonts w:eastAsiaTheme="minorHAnsi"/>
          <w:sz w:val="28"/>
          <w:szCs w:val="28"/>
          <w:lang w:eastAsia="en-US"/>
        </w:rPr>
        <w:t>3.1.9. В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ыполнять иные обязательства, установленные бюджетным законодательством Российской Федерации, </w:t>
      </w:r>
      <w:hyperlink r:id="rId13" w:history="1">
        <w:r w:rsidR="002F767D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настоящим Соглашением &lt;2&gt;.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3.1.9.1. _______________________________________________</w:t>
      </w:r>
      <w:r w:rsidR="001802B7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3.1.9.2. _______________________________________________.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 Учредитель вправе: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З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апрашивать у Учреждения информацию и документы, необходимые для осуществления контроля за выполнением Учреждением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 П</w:t>
      </w:r>
      <w:r w:rsidR="00E06AFE" w:rsidRPr="0050079A">
        <w:rPr>
          <w:rFonts w:eastAsiaTheme="minorHAnsi"/>
          <w:sz w:val="28"/>
          <w:szCs w:val="28"/>
          <w:lang w:eastAsia="en-US"/>
        </w:rPr>
        <w:t>ринимать решени</w:t>
      </w:r>
      <w:r>
        <w:rPr>
          <w:rFonts w:eastAsiaTheme="minorHAnsi"/>
          <w:sz w:val="28"/>
          <w:szCs w:val="28"/>
          <w:lang w:eastAsia="en-US"/>
        </w:rPr>
        <w:t>е об изменении размера Субсидии: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3.2.2.1. П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ри соответствующем изменении показателей, характеризующих объем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установленных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в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задании, в случае: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3.2.2.1.1. У</w:t>
      </w:r>
      <w:r w:rsidR="00E06AFE" w:rsidRPr="0050079A">
        <w:rPr>
          <w:rFonts w:eastAsiaTheme="minorHAnsi"/>
          <w:sz w:val="28"/>
          <w:szCs w:val="28"/>
          <w:lang w:eastAsia="en-US"/>
        </w:rPr>
        <w:t>меньшения Учредителю ранее утвержденных лимитов бюджетных обязательств, указанных в пункте 2.2 настоящего Соглашения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3.2.2.1.2. У</w:t>
      </w:r>
      <w:r w:rsidR="00E06AFE" w:rsidRPr="0050079A">
        <w:rPr>
          <w:rFonts w:eastAsiaTheme="minorHAnsi"/>
          <w:sz w:val="28"/>
          <w:szCs w:val="28"/>
          <w:lang w:eastAsia="en-US"/>
        </w:rPr>
        <w:t>величения (при наличии у Учредителя лимитов бюджетных обязательств, указанных в пу</w:t>
      </w:r>
      <w:r>
        <w:rPr>
          <w:rFonts w:eastAsiaTheme="minorHAnsi"/>
          <w:sz w:val="28"/>
          <w:szCs w:val="28"/>
          <w:lang w:eastAsia="en-US"/>
        </w:rPr>
        <w:t>нкте 2.2 настоящего Соглашения)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или уменьшения потребности в оказании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 (выполнении работ).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3.2.2.1.3. П</w:t>
      </w:r>
      <w:r w:rsidR="00E06AFE" w:rsidRPr="0050079A">
        <w:rPr>
          <w:rFonts w:eastAsiaTheme="minorHAns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3.4.2 пункта 3.4 настоящего Соглашения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1802B7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3.2.2.2. Б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ез соответствующего изменения показателей, характеризующих объем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(работ), установленных </w:t>
      </w:r>
      <w:r w:rsidR="004C252C"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в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 w:rsidR="006E4976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</w:t>
      </w:r>
      <w:r w:rsidR="00241BB7"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(при необходимости) в </w:t>
      </w:r>
      <w:r w:rsidR="00E06AFE" w:rsidRPr="00E32D65">
        <w:rPr>
          <w:rFonts w:eastAsiaTheme="minorHAnsi"/>
          <w:sz w:val="28"/>
          <w:szCs w:val="28"/>
          <w:lang w:eastAsia="en-US"/>
        </w:rPr>
        <w:t xml:space="preserve">случаях, предусмотренных нормативными правовыми актами Российской Федерации, Ханты-Мансийского автономного округа </w:t>
      </w:r>
      <w:r w:rsidR="006E4976" w:rsidRPr="00E32D65">
        <w:rPr>
          <w:rFonts w:eastAsiaTheme="minorHAnsi"/>
          <w:sz w:val="28"/>
          <w:szCs w:val="28"/>
          <w:lang w:eastAsia="en-US"/>
        </w:rPr>
        <w:t>–</w:t>
      </w:r>
      <w:r w:rsidR="00E06AFE" w:rsidRPr="00E32D65">
        <w:rPr>
          <w:rFonts w:eastAsiaTheme="minorHAnsi"/>
          <w:sz w:val="28"/>
          <w:szCs w:val="28"/>
          <w:lang w:eastAsia="en-US"/>
        </w:rPr>
        <w:t xml:space="preserve"> Югры</w:t>
      </w:r>
      <w:r w:rsidR="006E4976" w:rsidRPr="00E32D65">
        <w:rPr>
          <w:rFonts w:eastAsiaTheme="minorHAnsi"/>
          <w:sz w:val="28"/>
          <w:szCs w:val="28"/>
          <w:lang w:eastAsia="en-US"/>
        </w:rPr>
        <w:t>, Ханты-Мансийского района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2070D3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задания, а также внесением изменений </w:t>
      </w:r>
      <w:r w:rsidR="00241BB7"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в законодательство Российской Федерации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</w:t>
      </w:r>
      <w:r w:rsidR="004C252C">
        <w:rPr>
          <w:rFonts w:eastAsiaTheme="minorHAnsi"/>
          <w:sz w:val="28"/>
          <w:szCs w:val="28"/>
          <w:lang w:eastAsia="en-US"/>
        </w:rPr>
        <w:t>организации и земельного налога.</w:t>
      </w:r>
    </w:p>
    <w:p w:rsidR="00E06AFE" w:rsidRPr="0050079A" w:rsidRDefault="004C252C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3.2.2.3. По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результатам анализа отчета о выполнении </w:t>
      </w:r>
      <w:r w:rsidR="002070D3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за 9 месяцев текущего финансового года, рассмотрения предварительн</w:t>
      </w:r>
      <w:r w:rsidR="00366E0B">
        <w:rPr>
          <w:rFonts w:eastAsiaTheme="minorHAnsi"/>
          <w:sz w:val="28"/>
          <w:szCs w:val="28"/>
          <w:lang w:eastAsia="en-US"/>
        </w:rPr>
        <w:t>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отчет</w:t>
      </w:r>
      <w:r w:rsidR="00366E0B">
        <w:rPr>
          <w:rFonts w:eastAsiaTheme="minorHAnsi"/>
          <w:sz w:val="28"/>
          <w:szCs w:val="28"/>
          <w:lang w:eastAsia="en-US"/>
        </w:rPr>
        <w:t>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, в случае если планируемое фактическое исполнение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до конца текущего финансового года меньше по объему оказания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чем это предусмотрено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муниципальным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заданием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(с учетом допустимых (возможных) отклонений), или не соответствует качеству услуг (работ), определенному в </w:t>
      </w:r>
      <w:r w:rsidR="00032677" w:rsidRPr="0050079A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E06AFE" w:rsidRPr="0050079A" w:rsidRDefault="004C252C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110"/>
      <w:bookmarkEnd w:id="13"/>
      <w:r>
        <w:rPr>
          <w:rFonts w:eastAsiaTheme="minorHAnsi"/>
          <w:sz w:val="28"/>
          <w:szCs w:val="28"/>
          <w:lang w:eastAsia="en-US"/>
        </w:rPr>
        <w:lastRenderedPageBreak/>
        <w:t>3.2.3.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существлять иные права, установленные бюджетным законодательством Российской Федерации, </w:t>
      </w:r>
      <w:hyperlink r:id="rId14" w:history="1">
        <w:r w:rsidR="00032677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E06AFE"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&lt;3&gt;: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3.2.3.1. ________________</w:t>
      </w:r>
      <w:r w:rsidR="004C252C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3.2.3.2. _______________________________________________.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 Учреждение обязуется: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115"/>
      <w:bookmarkEnd w:id="14"/>
      <w:r w:rsidRPr="0050079A">
        <w:rPr>
          <w:rFonts w:eastAsiaTheme="minorHAnsi"/>
          <w:sz w:val="28"/>
          <w:szCs w:val="28"/>
          <w:lang w:eastAsia="en-US"/>
        </w:rPr>
        <w:t xml:space="preserve">3.3.1. </w:t>
      </w:r>
      <w:r w:rsidR="004C252C">
        <w:rPr>
          <w:rFonts w:eastAsiaTheme="minorHAnsi"/>
          <w:sz w:val="28"/>
          <w:szCs w:val="28"/>
          <w:lang w:eastAsia="en-US"/>
        </w:rPr>
        <w:t>П</w:t>
      </w:r>
      <w:r w:rsidRPr="0050079A">
        <w:rPr>
          <w:rFonts w:eastAsiaTheme="minorHAnsi"/>
          <w:sz w:val="28"/>
          <w:szCs w:val="28"/>
          <w:lang w:eastAsia="en-US"/>
        </w:rPr>
        <w:t>редоставлять в течение ___ рабочих дней по запросу Учредителя информацию и документы, необходимые для осуществления контроля, предусмотренного подпунктом 3.1.5 п</w:t>
      </w:r>
      <w:r w:rsidR="004C252C">
        <w:rPr>
          <w:rFonts w:eastAsiaTheme="minorHAnsi"/>
          <w:sz w:val="28"/>
          <w:szCs w:val="28"/>
          <w:lang w:eastAsia="en-US"/>
        </w:rPr>
        <w:t>ункта 3.1 настоящего Соглашения.</w:t>
      </w:r>
    </w:p>
    <w:p w:rsidR="00E06AFE" w:rsidRPr="0050079A" w:rsidRDefault="004C252C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существлять целевое и эффективное использование Субсидии в целях оказания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 определенными </w:t>
      </w:r>
      <w:r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в </w:t>
      </w:r>
      <w:r w:rsidR="00D141D6" w:rsidRPr="0050079A">
        <w:rPr>
          <w:rFonts w:eastAsiaTheme="minorHAnsi"/>
          <w:sz w:val="28"/>
          <w:szCs w:val="28"/>
          <w:lang w:eastAsia="en-US"/>
        </w:rPr>
        <w:t>муниципальном</w:t>
      </w:r>
      <w:r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Par117"/>
      <w:bookmarkEnd w:id="15"/>
      <w:r w:rsidRPr="0050079A">
        <w:rPr>
          <w:rFonts w:eastAsiaTheme="minorHAnsi"/>
          <w:sz w:val="28"/>
          <w:szCs w:val="28"/>
          <w:lang w:eastAsia="en-US"/>
        </w:rPr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="004C252C">
        <w:rPr>
          <w:rFonts w:eastAsiaTheme="minorHAnsi"/>
          <w:sz w:val="28"/>
          <w:szCs w:val="28"/>
          <w:lang w:eastAsia="en-US"/>
        </w:rPr>
        <w:t>. П</w:t>
      </w:r>
      <w:r w:rsidRPr="0050079A">
        <w:rPr>
          <w:rFonts w:eastAsiaTheme="minorHAnsi"/>
          <w:sz w:val="28"/>
          <w:szCs w:val="28"/>
          <w:lang w:eastAsia="en-US"/>
        </w:rPr>
        <w:t xml:space="preserve">редставлять Учредителю в соответствии с </w:t>
      </w:r>
      <w:r w:rsidR="00EC34BA">
        <w:rPr>
          <w:rFonts w:eastAsiaTheme="minorHAnsi"/>
          <w:sz w:val="28"/>
          <w:szCs w:val="28"/>
          <w:lang w:eastAsia="en-US"/>
        </w:rPr>
        <w:t>Порядком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119"/>
      <w:bookmarkEnd w:id="16"/>
      <w:r w:rsidRPr="0050079A">
        <w:rPr>
          <w:rFonts w:eastAsiaTheme="minorHAnsi"/>
          <w:sz w:val="28"/>
          <w:szCs w:val="28"/>
          <w:lang w:eastAsia="en-US"/>
        </w:rPr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Pr="0050079A">
        <w:rPr>
          <w:rFonts w:eastAsiaTheme="minorHAnsi"/>
          <w:sz w:val="28"/>
          <w:szCs w:val="28"/>
          <w:lang w:eastAsia="en-US"/>
        </w:rPr>
        <w:t>.1</w:t>
      </w:r>
      <w:r w:rsidR="004C252C">
        <w:rPr>
          <w:rFonts w:eastAsiaTheme="minorHAnsi"/>
          <w:sz w:val="28"/>
          <w:szCs w:val="28"/>
          <w:lang w:eastAsia="en-US"/>
        </w:rPr>
        <w:t>. П</w:t>
      </w:r>
      <w:r w:rsidRPr="0050079A">
        <w:rPr>
          <w:rFonts w:eastAsiaTheme="minorHAnsi"/>
          <w:sz w:val="28"/>
          <w:szCs w:val="28"/>
          <w:lang w:eastAsia="en-US"/>
        </w:rPr>
        <w:t>редварительны</w:t>
      </w:r>
      <w:r w:rsidR="00366E0B">
        <w:rPr>
          <w:rFonts w:eastAsiaTheme="minorHAnsi"/>
          <w:sz w:val="28"/>
          <w:szCs w:val="28"/>
          <w:lang w:eastAsia="en-US"/>
        </w:rPr>
        <w:t>й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50079A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об исполнении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задания, составленный по форме, предусмотренной для отчета </w:t>
      </w:r>
      <w:r w:rsidR="004C252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о выполнении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(приложение 2 к По</w:t>
      </w:r>
      <w:r w:rsidR="000273D5">
        <w:rPr>
          <w:rFonts w:eastAsiaTheme="minorHAnsi"/>
          <w:sz w:val="28"/>
          <w:szCs w:val="28"/>
          <w:lang w:eastAsia="en-US"/>
        </w:rPr>
        <w:t>рядку)</w:t>
      </w:r>
      <w:r w:rsidRPr="0050079A">
        <w:rPr>
          <w:rFonts w:eastAsiaTheme="minorHAnsi"/>
          <w:sz w:val="28"/>
          <w:szCs w:val="28"/>
          <w:lang w:eastAsia="en-US"/>
        </w:rPr>
        <w:t xml:space="preserve">, в срок </w:t>
      </w:r>
      <w:r w:rsidR="007C65E0">
        <w:rPr>
          <w:rFonts w:eastAsiaTheme="minorHAnsi"/>
          <w:sz w:val="28"/>
          <w:szCs w:val="28"/>
          <w:lang w:eastAsia="en-US"/>
        </w:rPr>
        <w:t>не позднее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7C65E0" w:rsidRPr="007C65E0">
        <w:rPr>
          <w:rFonts w:eastAsiaTheme="minorHAnsi"/>
          <w:sz w:val="28"/>
          <w:szCs w:val="28"/>
          <w:lang w:eastAsia="en-US"/>
        </w:rPr>
        <w:t>«___» ноября 20__ года</w:t>
      </w:r>
      <w:r w:rsidR="004C252C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120"/>
      <w:bookmarkEnd w:id="17"/>
      <w:r w:rsidRPr="0050079A">
        <w:rPr>
          <w:rFonts w:eastAsiaTheme="minorHAnsi"/>
          <w:sz w:val="28"/>
          <w:szCs w:val="28"/>
          <w:lang w:eastAsia="en-US"/>
        </w:rPr>
        <w:t>3.3.</w:t>
      </w:r>
      <w:r w:rsidR="002C121A" w:rsidRPr="0050079A">
        <w:rPr>
          <w:rFonts w:eastAsiaTheme="minorHAnsi"/>
          <w:sz w:val="28"/>
          <w:szCs w:val="28"/>
          <w:lang w:eastAsia="en-US"/>
        </w:rPr>
        <w:t>3</w:t>
      </w:r>
      <w:r w:rsidR="004C252C">
        <w:rPr>
          <w:rFonts w:eastAsiaTheme="minorHAnsi"/>
          <w:sz w:val="28"/>
          <w:szCs w:val="28"/>
          <w:lang w:eastAsia="en-US"/>
        </w:rPr>
        <w:t>.2. О</w:t>
      </w:r>
      <w:r w:rsidRPr="0050079A">
        <w:rPr>
          <w:rFonts w:eastAsiaTheme="minorHAnsi"/>
          <w:sz w:val="28"/>
          <w:szCs w:val="28"/>
          <w:lang w:eastAsia="en-US"/>
        </w:rPr>
        <w:t xml:space="preserve">тчет о выполнении </w:t>
      </w:r>
      <w:r w:rsidR="002C121A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по форме, согласно </w:t>
      </w:r>
      <w:r w:rsidR="006F3E69">
        <w:rPr>
          <w:rFonts w:eastAsiaTheme="minorHAnsi"/>
          <w:sz w:val="28"/>
          <w:szCs w:val="28"/>
          <w:lang w:eastAsia="en-US"/>
        </w:rPr>
        <w:t xml:space="preserve">таблицы 2 приложения 1 </w:t>
      </w:r>
      <w:r w:rsidR="002C121A" w:rsidRPr="0050079A">
        <w:rPr>
          <w:rFonts w:eastAsiaTheme="minorHAnsi"/>
          <w:sz w:val="28"/>
          <w:szCs w:val="28"/>
          <w:lang w:eastAsia="en-US"/>
        </w:rPr>
        <w:t xml:space="preserve">Порядка, в срок </w:t>
      </w:r>
      <w:r w:rsidR="007C65E0" w:rsidRPr="007C65E0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241BB7">
        <w:rPr>
          <w:rFonts w:eastAsiaTheme="minorHAnsi"/>
          <w:sz w:val="28"/>
          <w:szCs w:val="28"/>
          <w:lang w:eastAsia="en-US"/>
        </w:rPr>
        <w:br/>
      </w:r>
      <w:r w:rsidR="007C65E0" w:rsidRPr="007C65E0">
        <w:rPr>
          <w:rFonts w:eastAsiaTheme="minorHAnsi"/>
          <w:sz w:val="28"/>
          <w:szCs w:val="28"/>
          <w:lang w:eastAsia="en-US"/>
        </w:rPr>
        <w:t>«__» февраля 20__ года</w:t>
      </w:r>
      <w:r w:rsidR="004C252C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121"/>
      <w:bookmarkEnd w:id="18"/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 xml:space="preserve">. </w:t>
      </w:r>
      <w:r w:rsidR="004F3F3C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ыполнять иные обязательства, установленные бюджетным законодательством Российской Федерации, </w:t>
      </w:r>
      <w:hyperlink r:id="rId16" w:history="1">
        <w:r w:rsidR="007670C1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&lt;4&gt;: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>.1. ________________</w:t>
      </w:r>
      <w:r w:rsidR="004F3F3C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E06AFE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3.3.</w:t>
      </w:r>
      <w:r w:rsidR="007670C1" w:rsidRPr="0050079A">
        <w:rPr>
          <w:rFonts w:eastAsiaTheme="minorHAnsi"/>
          <w:sz w:val="28"/>
          <w:szCs w:val="28"/>
          <w:lang w:eastAsia="en-US"/>
        </w:rPr>
        <w:t>4</w:t>
      </w:r>
      <w:r w:rsidRPr="0050079A">
        <w:rPr>
          <w:rFonts w:eastAsiaTheme="minorHAnsi"/>
          <w:sz w:val="28"/>
          <w:szCs w:val="28"/>
          <w:lang w:eastAsia="en-US"/>
        </w:rPr>
        <w:t>.2. ________________</w:t>
      </w:r>
      <w:r w:rsidR="004F3F3C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687E53" w:rsidRPr="0050079A" w:rsidRDefault="004F3F3C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3.3.5. В</w:t>
      </w:r>
      <w:r w:rsidR="00687E53">
        <w:rPr>
          <w:rFonts w:eastAsiaTheme="minorHAnsi"/>
          <w:sz w:val="28"/>
          <w:szCs w:val="28"/>
          <w:lang w:eastAsia="en-US"/>
        </w:rPr>
        <w:t>озвращать объем субсидий в соответствии с принятыми решениями учредителя указанных в пункте 3.2.2.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 Учреждение вправе: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3.4.1. </w:t>
      </w:r>
      <w:r w:rsidR="004F3F3C">
        <w:rPr>
          <w:rFonts w:eastAsiaTheme="minorHAnsi"/>
          <w:sz w:val="28"/>
          <w:szCs w:val="28"/>
          <w:lang w:eastAsia="en-US"/>
        </w:rPr>
        <w:t>И</w:t>
      </w:r>
      <w:r w:rsidR="006F319B">
        <w:rPr>
          <w:rFonts w:eastAsiaTheme="minorHAnsi"/>
          <w:sz w:val="28"/>
          <w:szCs w:val="28"/>
          <w:lang w:eastAsia="en-US"/>
        </w:rPr>
        <w:t xml:space="preserve">спользовать </w:t>
      </w:r>
      <w:r w:rsidRPr="0050079A">
        <w:rPr>
          <w:rFonts w:eastAsiaTheme="minorHAnsi"/>
          <w:sz w:val="28"/>
          <w:szCs w:val="28"/>
          <w:lang w:eastAsia="en-US"/>
        </w:rPr>
        <w:t xml:space="preserve">остаток субсидии на обеспечение обязательств, возникших по состоянию на 1 января следующего финансового года, </w:t>
      </w:r>
      <w:r w:rsidR="004F3F3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в следующем финансовом году в объеме, необходимом для осуществления кассовых выплат, в пределах суммы, не превышающей остаток субсидии, </w:t>
      </w:r>
      <w:r w:rsidR="004F3F3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в случае выполнения </w:t>
      </w:r>
      <w:r w:rsidR="007670C1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за предыдущий финансовый год</w:t>
      </w:r>
      <w:r w:rsidR="006F319B">
        <w:rPr>
          <w:rFonts w:eastAsiaTheme="minorHAnsi"/>
          <w:sz w:val="28"/>
          <w:szCs w:val="28"/>
          <w:lang w:eastAsia="en-US"/>
        </w:rPr>
        <w:t xml:space="preserve"> в установленном Порядк</w:t>
      </w:r>
      <w:r w:rsidR="00914D8E">
        <w:rPr>
          <w:rFonts w:eastAsiaTheme="minorHAnsi"/>
          <w:sz w:val="28"/>
          <w:szCs w:val="28"/>
          <w:lang w:eastAsia="en-US"/>
        </w:rPr>
        <w:t>ом</w:t>
      </w:r>
      <w:r w:rsidR="004F3F3C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4F3F3C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 Н</w:t>
      </w:r>
      <w:r w:rsidR="00E06AFE" w:rsidRPr="0050079A">
        <w:rPr>
          <w:rFonts w:eastAsiaTheme="minorHAnsi"/>
          <w:sz w:val="28"/>
          <w:szCs w:val="28"/>
          <w:lang w:eastAsia="en-US"/>
        </w:rPr>
        <w:t>аправлять Учредителю предложения по исполнению настоящего Соглашения, в том числе по изменению размера Субсидии</w:t>
      </w:r>
      <w:r w:rsidR="00035DBC">
        <w:rPr>
          <w:rFonts w:eastAsiaTheme="minorHAnsi"/>
          <w:sz w:val="28"/>
          <w:szCs w:val="28"/>
          <w:lang w:eastAsia="en-US"/>
        </w:rPr>
        <w:t>: уменьшения объема субсидии при неисполнении муниципального задания или в случае сложившейся экономии средств субсидии при 100% исполнении муниципального задания</w:t>
      </w:r>
      <w:r w:rsidR="004531A6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4531A6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бращаться к Учредителю в целях получения разъяснений </w:t>
      </w:r>
      <w:r w:rsidR="00241BB7"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>в связи с ис</w:t>
      </w:r>
      <w:r>
        <w:rPr>
          <w:rFonts w:eastAsiaTheme="minorHAnsi"/>
          <w:sz w:val="28"/>
          <w:szCs w:val="28"/>
          <w:lang w:eastAsia="en-US"/>
        </w:rPr>
        <w:t>полнением настоящего Соглашения.</w:t>
      </w:r>
    </w:p>
    <w:p w:rsidR="00E06AFE" w:rsidRPr="0050079A" w:rsidRDefault="004531A6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Par129"/>
      <w:bookmarkEnd w:id="19"/>
      <w:r>
        <w:rPr>
          <w:rFonts w:eastAsiaTheme="minorHAnsi"/>
          <w:sz w:val="28"/>
          <w:szCs w:val="28"/>
          <w:lang w:eastAsia="en-US"/>
        </w:rPr>
        <w:lastRenderedPageBreak/>
        <w:t>3.4.4. 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существлять иные права, установленные бюджетным законодательством Российской Федерации, </w:t>
      </w:r>
      <w:hyperlink r:id="rId17" w:history="1">
        <w:r w:rsidR="007670C1" w:rsidRPr="0050079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E06AFE" w:rsidRPr="0050079A">
        <w:rPr>
          <w:rFonts w:eastAsiaTheme="minorHAnsi"/>
          <w:sz w:val="28"/>
          <w:szCs w:val="28"/>
          <w:lang w:eastAsia="en-US"/>
        </w:rPr>
        <w:t xml:space="preserve"> и настоящим Соглашением &lt;5&gt;: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3.4.4.1. ________________</w:t>
      </w:r>
      <w:r w:rsidR="004531A6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3.4.4.2. _______________________________________________.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IV. Ответственность Сторон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Par136"/>
      <w:bookmarkEnd w:id="20"/>
      <w:r w:rsidRPr="0050079A">
        <w:rPr>
          <w:rFonts w:eastAsiaTheme="minorHAnsi"/>
          <w:sz w:val="28"/>
          <w:szCs w:val="28"/>
          <w:lang w:eastAsia="en-US"/>
        </w:rPr>
        <w:t>4.2. Иные положения об ответственности за неисполнение или ненадлежащее исполнение Сторонами обязательств по настоящему Соглашению &lt;6&gt;: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4.2.1. ____________________________________________</w:t>
      </w:r>
      <w:r w:rsidR="004531A6">
        <w:rPr>
          <w:rFonts w:eastAsiaTheme="minorHAnsi"/>
          <w:sz w:val="28"/>
          <w:szCs w:val="28"/>
          <w:lang w:eastAsia="en-US"/>
        </w:rPr>
        <w:t>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4.2.2. _________________________________________________.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1" w:name="Par140"/>
      <w:bookmarkEnd w:id="21"/>
      <w:r w:rsidRPr="0050079A">
        <w:rPr>
          <w:rFonts w:eastAsiaTheme="minorHAnsi"/>
          <w:sz w:val="28"/>
          <w:szCs w:val="28"/>
          <w:lang w:eastAsia="en-US"/>
        </w:rPr>
        <w:t>V. Иные условия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 Иные условия по настоящему Соглашению &lt;7&gt;: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5.1.1. __________________</w:t>
      </w:r>
      <w:r w:rsidR="004531A6"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5.1.2. _________________________________________________.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VI. Заключительные положения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Par148"/>
      <w:bookmarkEnd w:id="22"/>
      <w:r w:rsidRPr="0050079A">
        <w:rPr>
          <w:rFonts w:eastAsiaTheme="minorHAnsi"/>
          <w:sz w:val="28"/>
          <w:szCs w:val="28"/>
          <w:lang w:eastAsia="en-US"/>
        </w:rPr>
        <w:t>6.1. Расторжение Соглашения осуществляется по соглашению Сторон и оформляется в виде дополнительного соглашения, являющегося его неотъемлемой частью &lt;8&gt;.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6.2. Расторжение настоящего Соглашения Учредителем </w:t>
      </w:r>
      <w:r w:rsidR="00867CEA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в одностороннем порядке возможно в случаях:</w:t>
      </w:r>
    </w:p>
    <w:p w:rsidR="00E06AFE" w:rsidRPr="0050079A" w:rsidRDefault="00867CEA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6.2.1. П</w:t>
      </w:r>
      <w:r w:rsidR="00E06AFE" w:rsidRPr="0050079A">
        <w:rPr>
          <w:rFonts w:eastAsiaTheme="minorHAnsi"/>
          <w:sz w:val="28"/>
          <w:szCs w:val="28"/>
          <w:lang w:eastAsia="en-US"/>
        </w:rPr>
        <w:t>рекращения деятельности Учреждения п</w:t>
      </w:r>
      <w:r>
        <w:rPr>
          <w:rFonts w:eastAsiaTheme="minorHAnsi"/>
          <w:sz w:val="28"/>
          <w:szCs w:val="28"/>
          <w:lang w:eastAsia="en-US"/>
        </w:rPr>
        <w:t>ри реорганизации или ликвидации.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6.2.2. </w:t>
      </w:r>
      <w:r w:rsidR="00867CEA">
        <w:rPr>
          <w:rFonts w:eastAsiaTheme="minorHAnsi"/>
          <w:sz w:val="28"/>
          <w:szCs w:val="28"/>
          <w:lang w:eastAsia="en-US"/>
        </w:rPr>
        <w:t>Н</w:t>
      </w:r>
      <w:r w:rsidRPr="0050079A">
        <w:rPr>
          <w:rFonts w:eastAsiaTheme="minorHAnsi"/>
          <w:sz w:val="28"/>
          <w:szCs w:val="28"/>
          <w:lang w:eastAsia="en-US"/>
        </w:rPr>
        <w:t>арушения Учреждением условий предоставления субсидии, предусмотренных настоящим Соглашением</w:t>
      </w:r>
      <w:r w:rsidR="00867CE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6.2.3. _____________________________________________ &lt;9&gt;.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50079A">
        <w:rPr>
          <w:rFonts w:eastAsiaTheme="minorHAnsi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6.4. Настоящее Соглашение вступает в силу с даты его подписания лицами, имеющими право действовать от имени каждой из Сторон, </w:t>
      </w:r>
      <w:r w:rsidR="00867CEA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но не ранее доведения лимитов бюджетных обязательств, указанных </w:t>
      </w:r>
      <w:r w:rsidR="00867CEA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lastRenderedPageBreak/>
        <w:t>в пункте 2.2 настоящего Соглашения, и действует до полного исполнения Сторонами своих обязательств по настоящему Соглашению.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Par155"/>
      <w:bookmarkEnd w:id="23"/>
      <w:r w:rsidRPr="0050079A">
        <w:rPr>
          <w:rFonts w:eastAsiaTheme="minorHAnsi"/>
          <w:sz w:val="28"/>
          <w:szCs w:val="28"/>
          <w:lang w:eastAsia="en-US"/>
        </w:rPr>
        <w:t>6.5. Изменение настоящего Соглашения, в том числе в соответствии с положениями подпункта 3.2.2 пункта 3.2 настоящего Соглашения, осуществляется по соглашению Сторон и оформляется в виде дополнительного соглашения, являющегося его неотъемлемой частью &lt;10&gt;, а также уточненный объем Субсидии по форме согласно приложению __ к настоящему Соглашению, которое является неотъемлемой част</w:t>
      </w:r>
      <w:r w:rsidR="00FC0171">
        <w:rPr>
          <w:rFonts w:eastAsiaTheme="minorHAnsi"/>
          <w:sz w:val="28"/>
          <w:szCs w:val="28"/>
          <w:lang w:eastAsia="en-US"/>
        </w:rPr>
        <w:t>ью настоящего Соглашения &lt;10.1&gt;.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50079A">
        <w:rPr>
          <w:rFonts w:eastAsiaTheme="minorHAnsi"/>
          <w:sz w:val="28"/>
          <w:szCs w:val="28"/>
          <w:lang w:eastAsia="en-US"/>
        </w:rPr>
        <w:t>) &lt;11&gt;:</w:t>
      </w:r>
    </w:p>
    <w:p w:rsidR="0089794D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6.6.1. </w:t>
      </w:r>
      <w:r w:rsidR="0089794D" w:rsidRPr="0050079A">
        <w:rPr>
          <w:rFonts w:eastAsiaTheme="minorHAnsi"/>
          <w:sz w:val="28"/>
          <w:szCs w:val="28"/>
          <w:lang w:eastAsia="en-US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6.6.2. </w:t>
      </w:r>
      <w:r w:rsidR="0089794D" w:rsidRPr="0050079A">
        <w:rPr>
          <w:rFonts w:eastAsiaTheme="minorHAnsi"/>
          <w:sz w:val="28"/>
          <w:szCs w:val="28"/>
          <w:lang w:eastAsia="en-US"/>
        </w:rPr>
        <w:t>___</w:t>
      </w:r>
      <w:r w:rsidR="00241BB7">
        <w:rPr>
          <w:rFonts w:eastAsiaTheme="minorHAnsi"/>
          <w:sz w:val="28"/>
          <w:szCs w:val="28"/>
          <w:lang w:eastAsia="en-US"/>
        </w:rPr>
        <w:t>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____________________________________________ &lt;1</w:t>
      </w:r>
      <w:r w:rsidR="003A684F" w:rsidRPr="0050079A">
        <w:rPr>
          <w:rFonts w:eastAsiaTheme="minorHAnsi"/>
          <w:sz w:val="28"/>
          <w:szCs w:val="28"/>
          <w:lang w:eastAsia="en-US"/>
        </w:rPr>
        <w:t>2</w:t>
      </w:r>
      <w:r w:rsidRPr="0050079A">
        <w:rPr>
          <w:rFonts w:eastAsiaTheme="minorHAnsi"/>
          <w:sz w:val="28"/>
          <w:szCs w:val="28"/>
          <w:lang w:eastAsia="en-US"/>
        </w:rPr>
        <w:t>&gt;.</w:t>
      </w:r>
    </w:p>
    <w:p w:rsidR="00E06AFE" w:rsidRPr="0050079A" w:rsidRDefault="00E06AFE" w:rsidP="00F16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6.7. Настоящее Соглашен</w:t>
      </w:r>
      <w:r w:rsidR="001C6547" w:rsidRPr="0050079A">
        <w:rPr>
          <w:rFonts w:eastAsiaTheme="minorHAnsi"/>
          <w:sz w:val="28"/>
          <w:szCs w:val="28"/>
          <w:lang w:eastAsia="en-US"/>
        </w:rPr>
        <w:t xml:space="preserve">ие заключено Сторонами в форме </w:t>
      </w:r>
      <w:r w:rsidRPr="0050079A">
        <w:rPr>
          <w:rFonts w:eastAsiaTheme="minorHAnsi"/>
          <w:sz w:val="28"/>
          <w:szCs w:val="28"/>
          <w:lang w:eastAsia="en-US"/>
        </w:rPr>
        <w:t xml:space="preserve">бумажного документа в двух экземплярах, по одному </w:t>
      </w:r>
      <w:r w:rsidR="001E7BC4" w:rsidRPr="0050079A">
        <w:rPr>
          <w:rFonts w:eastAsiaTheme="minorHAnsi"/>
          <w:sz w:val="28"/>
          <w:szCs w:val="28"/>
          <w:lang w:eastAsia="en-US"/>
        </w:rPr>
        <w:t>экземпляру для каждой из Сторон.</w:t>
      </w:r>
    </w:p>
    <w:p w:rsidR="00E06AFE" w:rsidRPr="0050079A" w:rsidRDefault="00E06AFE" w:rsidP="00F16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4" w:name="Par164"/>
      <w:bookmarkEnd w:id="24"/>
      <w:r w:rsidRPr="0050079A">
        <w:rPr>
          <w:rFonts w:eastAsiaTheme="minorHAnsi"/>
          <w:sz w:val="28"/>
          <w:szCs w:val="28"/>
          <w:lang w:eastAsia="en-US"/>
        </w:rPr>
        <w:t>VII. Платежные реквизиты Сторон</w:t>
      </w:r>
    </w:p>
    <w:p w:rsidR="00867CEA" w:rsidRDefault="00867CEA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3"/>
      </w:tblGrid>
      <w:tr w:rsidR="00867CEA" w:rsidTr="00D20BDC">
        <w:tc>
          <w:tcPr>
            <w:tcW w:w="4535" w:type="dxa"/>
          </w:tcPr>
          <w:p w:rsidR="00867CEA" w:rsidRDefault="00867CEA" w:rsidP="00E06A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643" w:type="dxa"/>
          </w:tcPr>
          <w:p w:rsidR="00867CEA" w:rsidRDefault="00867CEA" w:rsidP="00E06A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867CEA" w:rsidTr="00D20BDC">
        <w:tc>
          <w:tcPr>
            <w:tcW w:w="4535" w:type="dxa"/>
          </w:tcPr>
          <w:p w:rsidR="00867CEA" w:rsidRPr="0050079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867CEA" w:rsidRDefault="00867CEA" w:rsidP="00867CE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18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643" w:type="dxa"/>
          </w:tcPr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19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867CEA" w:rsidTr="00D20BDC">
        <w:tc>
          <w:tcPr>
            <w:tcW w:w="4535" w:type="dxa"/>
          </w:tcPr>
          <w:p w:rsidR="00867CEA" w:rsidRDefault="00867CEA" w:rsidP="00867CE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43" w:type="dxa"/>
          </w:tcPr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67CEA" w:rsidTr="00D20BDC">
        <w:tc>
          <w:tcPr>
            <w:tcW w:w="4535" w:type="dxa"/>
          </w:tcPr>
          <w:p w:rsidR="00867CEA" w:rsidRDefault="00867CEA" w:rsidP="00867CE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43" w:type="dxa"/>
          </w:tcPr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867CEA" w:rsidTr="00D20BDC">
        <w:tc>
          <w:tcPr>
            <w:tcW w:w="4535" w:type="dxa"/>
          </w:tcPr>
          <w:p w:rsidR="00867CEA" w:rsidRPr="0050079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867CEA" w:rsidRPr="0050079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867CEA" w:rsidRPr="0050079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867CEA" w:rsidRPr="0050079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 Казначейский счет</w:t>
            </w:r>
          </w:p>
          <w:p w:rsidR="00867CEA" w:rsidRDefault="00867CEA" w:rsidP="00867C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&lt;13&gt;</w:t>
            </w:r>
          </w:p>
        </w:tc>
        <w:tc>
          <w:tcPr>
            <w:tcW w:w="4643" w:type="dxa"/>
          </w:tcPr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867CEA" w:rsidRPr="0050079A" w:rsidRDefault="00867CEA" w:rsidP="00C70F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&lt;13&gt;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Default="00E06AFE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VIII. Подписи Сторон</w:t>
      </w: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4603"/>
        <w:gridCol w:w="4719"/>
      </w:tblGrid>
      <w:tr w:rsidR="0083229A" w:rsidTr="0083229A">
        <w:tc>
          <w:tcPr>
            <w:tcW w:w="4603" w:type="dxa"/>
          </w:tcPr>
          <w:p w:rsidR="0083229A" w:rsidRDefault="0083229A" w:rsidP="00E06A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719" w:type="dxa"/>
          </w:tcPr>
          <w:p w:rsidR="0083229A" w:rsidRDefault="0083229A" w:rsidP="00E06A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83229A" w:rsidTr="0083229A">
        <w:tc>
          <w:tcPr>
            <w:tcW w:w="4603" w:type="dxa"/>
          </w:tcPr>
          <w:p w:rsidR="0083229A" w:rsidRPr="0050079A" w:rsidRDefault="0083229A" w:rsidP="00AD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</w:t>
            </w:r>
          </w:p>
          <w:p w:rsidR="0083229A" w:rsidRPr="0050079A" w:rsidRDefault="0083229A" w:rsidP="00AD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подпись)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4719" w:type="dxa"/>
          </w:tcPr>
          <w:p w:rsidR="0083229A" w:rsidRPr="0050079A" w:rsidRDefault="0083229A" w:rsidP="00832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</w:t>
            </w:r>
          </w:p>
          <w:p w:rsidR="0083229A" w:rsidRPr="0050079A" w:rsidRDefault="0083229A" w:rsidP="00832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подпись)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83229A" w:rsidRPr="0050079A" w:rsidRDefault="0083229A" w:rsidP="00E06AF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16708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&lt;1&gt; Если Субсидия предоставляется по нескольким кодам БК, то указываются последовательно год предоставления Субсидии, соответствующие коды БК, а также </w:t>
      </w:r>
      <w:r w:rsidRPr="0050079A">
        <w:rPr>
          <w:rFonts w:eastAsiaTheme="minorHAnsi"/>
          <w:sz w:val="24"/>
          <w:szCs w:val="24"/>
          <w:lang w:eastAsia="en-US"/>
        </w:rPr>
        <w:lastRenderedPageBreak/>
        <w:t xml:space="preserve">суммы Субсидии, предоставляемые по таким кодам БК. </w:t>
      </w:r>
      <w:hyperlink w:anchor="Par241" w:history="1">
        <w:r w:rsidRPr="0050079A">
          <w:rPr>
            <w:rFonts w:eastAsiaTheme="minorHAnsi"/>
            <w:sz w:val="24"/>
            <w:szCs w:val="24"/>
            <w:lang w:eastAsia="en-US"/>
          </w:rPr>
          <w:t>Объем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субсидии </w:t>
      </w:r>
      <w:r w:rsidR="0083229A">
        <w:rPr>
          <w:rFonts w:eastAsiaTheme="minorHAnsi"/>
          <w:sz w:val="24"/>
          <w:szCs w:val="24"/>
          <w:lang w:eastAsia="en-US"/>
        </w:rPr>
        <w:br/>
      </w:r>
      <w:r w:rsidRPr="0050079A">
        <w:rPr>
          <w:rFonts w:eastAsiaTheme="minorHAnsi"/>
          <w:sz w:val="24"/>
          <w:szCs w:val="24"/>
          <w:lang w:eastAsia="en-US"/>
        </w:rPr>
        <w:t xml:space="preserve">на финансовое обеспечение выполнения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муниципального</w:t>
      </w:r>
      <w:r w:rsidRPr="0050079A">
        <w:rPr>
          <w:rFonts w:eastAsiaTheme="minorHAnsi"/>
          <w:sz w:val="24"/>
          <w:szCs w:val="24"/>
          <w:lang w:eastAsia="en-US"/>
        </w:rPr>
        <w:t xml:space="preserve"> задания на оказание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муниципальных</w:t>
      </w:r>
      <w:r w:rsidRPr="0050079A">
        <w:rPr>
          <w:rFonts w:eastAsiaTheme="minorHAnsi"/>
          <w:sz w:val="24"/>
          <w:szCs w:val="24"/>
          <w:lang w:eastAsia="en-US"/>
        </w:rPr>
        <w:t xml:space="preserve"> услуг (выполнение работ) оформляется по форме согласно приложению 1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&lt;1.1&gt;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Уведомление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об объеме бюджетных ассигнований на финансовое обеспечение выполнения </w:t>
      </w:r>
      <w:r w:rsidR="003A684F" w:rsidRPr="0050079A">
        <w:rPr>
          <w:rFonts w:eastAsiaTheme="minorHAnsi"/>
          <w:sz w:val="24"/>
          <w:szCs w:val="24"/>
          <w:lang w:eastAsia="en-US"/>
        </w:rPr>
        <w:t>муниципального</w:t>
      </w:r>
      <w:r w:rsidRPr="0050079A">
        <w:rPr>
          <w:rFonts w:eastAsiaTheme="minorHAnsi"/>
          <w:sz w:val="24"/>
          <w:szCs w:val="24"/>
          <w:lang w:eastAsia="en-US"/>
        </w:rPr>
        <w:t xml:space="preserve"> задания на оказание </w:t>
      </w:r>
      <w:r w:rsidR="003A684F" w:rsidRPr="0050079A"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50079A">
        <w:rPr>
          <w:rFonts w:eastAsiaTheme="minorHAnsi"/>
          <w:sz w:val="24"/>
          <w:szCs w:val="24"/>
          <w:lang w:eastAsia="en-US"/>
        </w:rPr>
        <w:t>услуг (выполнение работ) оформляется по форме согласно приложению 2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&lt;1.2&gt; Уточненный объем субсидии оформляется по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&lt;2&gt; Указываются иные конкретные обязательства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&lt;3&gt; Указываются иные конкретные права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&lt;4&gt; Указываются иные конкретные обязательства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&lt;5&gt; Указываются иные конкретные права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&lt;6&gt; Указываются иные конкретные положения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&lt;7&gt; Указываются иные конкретные условия помимо условий, установленных настоящей Типовой формой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&lt;8&gt; Дополнительное соглашение, указанное в пункте 6.1 оформляется по форме согласно </w:t>
      </w:r>
      <w:hyperlink w:anchor="Par619" w:history="1">
        <w:r w:rsidRPr="0050079A">
          <w:rPr>
            <w:rFonts w:eastAsiaTheme="minorHAnsi"/>
            <w:sz w:val="24"/>
            <w:szCs w:val="24"/>
            <w:lang w:eastAsia="en-US"/>
          </w:rPr>
          <w:t>приложению 4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&lt;9&gt; Указываются иные случаи расторжения Соглашения.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&lt;10&gt; Дополнительное </w:t>
      </w:r>
      <w:hyperlink w:anchor="Par452" w:history="1">
        <w:r w:rsidRPr="0050079A">
          <w:rPr>
            <w:rFonts w:eastAsiaTheme="minorHAnsi"/>
            <w:sz w:val="24"/>
            <w:szCs w:val="24"/>
            <w:lang w:eastAsia="en-US"/>
          </w:rPr>
          <w:t>соглашение</w:t>
        </w:r>
      </w:hyperlink>
      <w:r w:rsidR="00241BB7">
        <w:rPr>
          <w:rFonts w:eastAsiaTheme="minorHAnsi"/>
          <w:sz w:val="24"/>
          <w:szCs w:val="24"/>
          <w:lang w:eastAsia="en-US"/>
        </w:rPr>
        <w:t>, указанное в пункте 6.5</w:t>
      </w:r>
      <w:r w:rsidRPr="0050079A">
        <w:rPr>
          <w:rFonts w:eastAsiaTheme="minorHAnsi"/>
          <w:sz w:val="24"/>
          <w:szCs w:val="24"/>
          <w:lang w:eastAsia="en-US"/>
        </w:rPr>
        <w:t xml:space="preserve"> оформляется согласно приложению 3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&lt;10.1&gt; Уточненный объем субсидии оформляется по </w:t>
      </w:r>
      <w:hyperlink w:anchor="Par323" w:history="1">
        <w:r w:rsidRPr="0050079A">
          <w:rPr>
            <w:rFonts w:eastAsiaTheme="minorHAnsi"/>
            <w:sz w:val="24"/>
            <w:szCs w:val="24"/>
            <w:lang w:eastAsia="en-US"/>
          </w:rPr>
          <w:t>форме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согласно приложению 2 к настоящей Типовой форме.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&lt;11&gt; Указывается способ направления документов по выбору Сторон.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r w:rsidR="003A684F" w:rsidRPr="0050079A">
        <w:rPr>
          <w:rFonts w:eastAsiaTheme="minorHAnsi"/>
          <w:sz w:val="24"/>
          <w:szCs w:val="24"/>
          <w:lang w:eastAsia="en-US"/>
        </w:rPr>
        <w:t>2</w:t>
      </w:r>
      <w:r w:rsidRPr="0050079A">
        <w:rPr>
          <w:rFonts w:eastAsiaTheme="minorHAnsi"/>
          <w:sz w:val="24"/>
          <w:szCs w:val="24"/>
          <w:lang w:eastAsia="en-US"/>
        </w:rPr>
        <w:t>&gt; Указывается иной способ направления документов (при наличии).</w:t>
      </w:r>
    </w:p>
    <w:p w:rsidR="00E06AFE" w:rsidRPr="0050079A" w:rsidRDefault="00E06AFE" w:rsidP="00F167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</w:t>
      </w:r>
      <w:r w:rsidR="001E7BC4" w:rsidRPr="0050079A">
        <w:rPr>
          <w:rFonts w:eastAsiaTheme="minorHAnsi"/>
          <w:sz w:val="24"/>
          <w:szCs w:val="24"/>
          <w:lang w:eastAsia="en-US"/>
        </w:rPr>
        <w:t>3</w:t>
      </w:r>
      <w:r w:rsidRPr="0050079A">
        <w:rPr>
          <w:rFonts w:eastAsiaTheme="minorHAnsi"/>
          <w:sz w:val="24"/>
          <w:szCs w:val="24"/>
          <w:lang w:eastAsia="en-US"/>
        </w:rPr>
        <w:t xml:space="preserve">&gt; Указывается лицевой счет, открытый в </w:t>
      </w:r>
      <w:r w:rsidR="003A684F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3A684F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3A684F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3A684F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B27C4A" w:rsidRPr="0050079A" w:rsidRDefault="00B27C4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3229A" w:rsidRDefault="0083229A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 условиях предоставления субсидии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E06AFE" w:rsidRPr="0050079A">
        <w:rPr>
          <w:rFonts w:eastAsiaTheme="minorHAnsi"/>
          <w:sz w:val="28"/>
          <w:szCs w:val="28"/>
          <w:lang w:eastAsia="en-US"/>
        </w:rPr>
        <w:t>услуг (выполнение работ)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</w:t>
      </w:r>
    </w:p>
    <w:p w:rsidR="00E06AFE" w:rsidRPr="0050079A" w:rsidRDefault="00E06AFE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8C2493" w:rsidP="00E06A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из бюджета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5" w:name="Par241"/>
      <w:bookmarkEnd w:id="25"/>
      <w:r w:rsidRPr="0050079A">
        <w:rPr>
          <w:rFonts w:eastAsiaTheme="minorHAnsi"/>
          <w:sz w:val="28"/>
          <w:szCs w:val="28"/>
          <w:lang w:eastAsia="en-US"/>
        </w:rPr>
        <w:t>Объем субсидии на финансовое обеспечение выполнения</w:t>
      </w:r>
    </w:p>
    <w:p w:rsidR="00E06AFE" w:rsidRPr="0050079A" w:rsidRDefault="00027DD2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</w:p>
    <w:p w:rsidR="00E06AFE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(выполнение работ)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964"/>
        <w:gridCol w:w="850"/>
        <w:gridCol w:w="907"/>
        <w:gridCol w:w="1134"/>
        <w:gridCol w:w="907"/>
        <w:gridCol w:w="794"/>
        <w:gridCol w:w="794"/>
        <w:gridCol w:w="856"/>
      </w:tblGrid>
      <w:tr w:rsidR="00E06AFE" w:rsidRPr="00241BB7" w:rsidTr="00D20BD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027DD2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Код бюджетной </w:t>
            </w:r>
            <w:r w:rsidR="001533AA" w:rsidRPr="00241BB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Код по дополнительной классификации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E06AFE" w:rsidRPr="00241BB7" w:rsidTr="00D20BD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распоря</w:t>
            </w:r>
            <w:r w:rsidR="001533AA" w:rsidRPr="00241B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дителя</w:t>
            </w:r>
            <w:proofErr w:type="spellEnd"/>
            <w:proofErr w:type="gramEnd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 средств бюджета </w:t>
            </w:r>
            <w:r w:rsidR="00027DD2" w:rsidRPr="00241BB7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1533AA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аздела, </w:t>
            </w:r>
            <w:proofErr w:type="spellStart"/>
            <w:proofErr w:type="gramStart"/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подраз</w:t>
            </w:r>
            <w:proofErr w:type="spellEnd"/>
            <w:r w:rsidR="00241B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дела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1533AA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еле</w:t>
            </w:r>
            <w:proofErr w:type="spellEnd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вой</w:t>
            </w:r>
            <w:proofErr w:type="gramEnd"/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41BB7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статьи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 xml:space="preserve">вида </w:t>
            </w:r>
            <w:proofErr w:type="gramStart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рас</w:t>
            </w:r>
            <w:r w:rsidR="001533AA" w:rsidRPr="00241B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1533AA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ероп</w:t>
            </w: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E06AFE" w:rsidRPr="00241BB7">
              <w:rPr>
                <w:rFonts w:eastAsiaTheme="minorHAnsi"/>
                <w:sz w:val="24"/>
                <w:szCs w:val="24"/>
                <w:lang w:eastAsia="en-US"/>
              </w:rPr>
              <w:t>риятия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типа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на 20__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на 20__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на 20__ год</w:t>
            </w:r>
          </w:p>
        </w:tc>
      </w:tr>
      <w:tr w:rsidR="00E06AFE" w:rsidRPr="00241BB7" w:rsidTr="00D20B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E06AFE" w:rsidRPr="00241BB7" w:rsidTr="00D20B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33AA" w:rsidRPr="00241BB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06AFE" w:rsidRPr="00241BB7" w:rsidTr="00D20B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1B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533AA" w:rsidRPr="00241BB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277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6AFE" w:rsidRPr="00241BB7" w:rsidRDefault="00E06AFE" w:rsidP="00B228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41"/>
        <w:gridCol w:w="3005"/>
      </w:tblGrid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Руководитель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(уполномоченное лицо)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6AFE" w:rsidRPr="0050079A">
        <w:tc>
          <w:tcPr>
            <w:tcW w:w="402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6AFE" w:rsidRPr="0050079A">
        <w:tc>
          <w:tcPr>
            <w:tcW w:w="4025" w:type="dxa"/>
          </w:tcPr>
          <w:p w:rsidR="00E06AFE" w:rsidRPr="0050079A" w:rsidRDefault="00027DD2" w:rsidP="00027D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E06AFE"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 _____________ 20___ г.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33AA" w:rsidRDefault="001533AA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533AA" w:rsidRDefault="001533AA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20BDC" w:rsidRDefault="00D20BDC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20BDC" w:rsidRDefault="00D20BDC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20BDC" w:rsidRDefault="00D20BDC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41BB7" w:rsidRDefault="00241BB7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41BB7" w:rsidRDefault="00241BB7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41BB7" w:rsidRDefault="00241BB7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 условиях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6" w:name="Par323"/>
      <w:bookmarkEnd w:id="26"/>
      <w:r w:rsidRPr="0050079A">
        <w:rPr>
          <w:rFonts w:eastAsiaTheme="minorHAnsi"/>
          <w:sz w:val="28"/>
          <w:szCs w:val="28"/>
          <w:lang w:eastAsia="en-US"/>
        </w:rPr>
        <w:t>Уведомление об объеме бюджетных ассигнований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027DD2" w:rsidRPr="0050079A">
        <w:rPr>
          <w:rFonts w:eastAsiaTheme="minorHAnsi"/>
          <w:sz w:val="28"/>
          <w:szCs w:val="28"/>
          <w:lang w:eastAsia="en-US"/>
        </w:rPr>
        <w:t>муниципального</w:t>
      </w:r>
    </w:p>
    <w:p w:rsidR="00E06AFE" w:rsidRPr="0050079A" w:rsidRDefault="00027DD2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задания на оказание 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(наименование </w:t>
      </w:r>
      <w:r w:rsidR="00027DD2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</w:t>
      </w: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учреждения Ханты-Мансийского </w:t>
      </w:r>
      <w:r w:rsidR="00027DD2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E06AFE" w:rsidRPr="0050079A" w:rsidSect="00F16708">
          <w:headerReference w:type="default" r:id="rId20"/>
          <w:type w:val="continuous"/>
          <w:pgSz w:w="11905" w:h="16838"/>
          <w:pgMar w:top="1418" w:right="1276" w:bottom="1134" w:left="1559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3402"/>
        <w:gridCol w:w="1559"/>
        <w:gridCol w:w="1276"/>
        <w:gridCol w:w="1559"/>
        <w:gridCol w:w="1134"/>
        <w:gridCol w:w="1560"/>
        <w:gridCol w:w="1984"/>
      </w:tblGrid>
      <w:tr w:rsidR="00027DD2" w:rsidRPr="0050079A" w:rsidTr="00D20BDC">
        <w:trPr>
          <w:trHeight w:val="17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50079A">
              <w:rPr>
                <w:rFonts w:eastAsiaTheme="minorHAnsi"/>
                <w:lang w:eastAsia="en-US"/>
              </w:rPr>
              <w:lastRenderedPageBreak/>
              <w:t>Наимено</w:t>
            </w:r>
            <w:r w:rsidR="00D6028C">
              <w:rPr>
                <w:rFonts w:eastAsiaTheme="minorHAnsi"/>
                <w:lang w:eastAsia="en-US"/>
              </w:rPr>
              <w:t>-</w:t>
            </w:r>
            <w:r w:rsidRPr="0050079A">
              <w:rPr>
                <w:rFonts w:eastAsiaTheme="minorHAnsi"/>
                <w:lang w:eastAsia="en-US"/>
              </w:rPr>
              <w:t>вание</w:t>
            </w:r>
            <w:proofErr w:type="spellEnd"/>
            <w:proofErr w:type="gramEnd"/>
            <w:r w:rsidRPr="0050079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C34BA">
              <w:rPr>
                <w:rFonts w:eastAsiaTheme="minorHAnsi"/>
                <w:lang w:eastAsia="en-US"/>
              </w:rPr>
              <w:t>муници</w:t>
            </w:r>
            <w:r w:rsidR="00D6028C">
              <w:rPr>
                <w:rFonts w:eastAsiaTheme="minorHAnsi"/>
                <w:lang w:eastAsia="en-US"/>
              </w:rPr>
              <w:t>-</w:t>
            </w:r>
            <w:r w:rsidR="00EC34BA">
              <w:rPr>
                <w:rFonts w:eastAsiaTheme="minorHAnsi"/>
                <w:lang w:eastAsia="en-US"/>
              </w:rPr>
              <w:t>пальной</w:t>
            </w:r>
            <w:proofErr w:type="spellEnd"/>
            <w:r w:rsidRPr="0050079A">
              <w:rPr>
                <w:rFonts w:eastAsiaTheme="minorHAnsi"/>
                <w:lang w:eastAsia="en-US"/>
              </w:rPr>
              <w:t xml:space="preserve">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Наименование показателя/</w:t>
            </w:r>
            <w:r w:rsidR="00D6028C">
              <w:rPr>
                <w:rFonts w:eastAsiaTheme="minorHAnsi"/>
                <w:lang w:eastAsia="en-US"/>
              </w:rPr>
              <w:br/>
            </w:r>
            <w:r w:rsidRPr="0050079A">
              <w:rPr>
                <w:rFonts w:eastAsiaTheme="minorHAnsi"/>
                <w:lang w:eastAsia="en-US"/>
              </w:rPr>
              <w:t xml:space="preserve">Единица измерения объема </w:t>
            </w:r>
            <w:proofErr w:type="spellStart"/>
            <w:proofErr w:type="gramStart"/>
            <w:r w:rsidR="00EC34BA">
              <w:rPr>
                <w:rFonts w:eastAsiaTheme="minorHAnsi"/>
                <w:lang w:eastAsia="en-US"/>
              </w:rPr>
              <w:t>муниципаль</w:t>
            </w:r>
            <w:r w:rsidR="00D6028C">
              <w:rPr>
                <w:rFonts w:eastAsiaTheme="minorHAnsi"/>
                <w:lang w:eastAsia="en-US"/>
              </w:rPr>
              <w:t>-</w:t>
            </w:r>
            <w:r w:rsidR="00EC34BA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50079A">
              <w:rPr>
                <w:rFonts w:eastAsiaTheme="minorHAnsi"/>
                <w:lang w:eastAsia="en-US"/>
              </w:rPr>
              <w:t xml:space="preserve"> услуг (работ)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Нормативные затраты на оказание единицы </w:t>
            </w:r>
            <w:r w:rsidR="00EC34BA">
              <w:rPr>
                <w:rFonts w:eastAsiaTheme="minorHAnsi"/>
                <w:lang w:eastAsia="en-US"/>
              </w:rPr>
              <w:t>муниципальной</w:t>
            </w:r>
            <w:r w:rsidRPr="0050079A">
              <w:rPr>
                <w:rFonts w:eastAsiaTheme="minorHAnsi"/>
                <w:lang w:eastAsia="en-US"/>
              </w:rPr>
              <w:t xml:space="preserve">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</w:t>
            </w:r>
            <w:proofErr w:type="spellStart"/>
            <w:proofErr w:type="gramStart"/>
            <w:r w:rsidR="00EC34BA">
              <w:rPr>
                <w:rFonts w:eastAsiaTheme="minorHAnsi"/>
                <w:lang w:eastAsia="en-US"/>
              </w:rPr>
              <w:t>муниципаль</w:t>
            </w:r>
            <w:r w:rsidR="00D6028C">
              <w:rPr>
                <w:rFonts w:eastAsiaTheme="minorHAnsi"/>
                <w:lang w:eastAsia="en-US"/>
              </w:rPr>
              <w:t>-</w:t>
            </w:r>
            <w:r w:rsidR="00EC34BA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50079A">
              <w:rPr>
                <w:rFonts w:eastAsiaTheme="minorHAnsi"/>
                <w:lang w:eastAsia="en-US"/>
              </w:rPr>
              <w:t xml:space="preserve"> услуг (работ)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бюджетных ассигнований на оказание </w:t>
            </w:r>
            <w:r w:rsidR="00EC34BA">
              <w:rPr>
                <w:rFonts w:eastAsiaTheme="minorHAnsi"/>
                <w:lang w:eastAsia="en-US"/>
              </w:rPr>
              <w:t>муниципальной</w:t>
            </w:r>
            <w:r w:rsidRPr="0050079A">
              <w:rPr>
                <w:rFonts w:eastAsiaTheme="minorHAnsi"/>
                <w:lang w:eastAsia="en-US"/>
              </w:rPr>
              <w:t xml:space="preserve"> услуги (выполнение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бюджетных </w:t>
            </w:r>
            <w:proofErr w:type="spellStart"/>
            <w:proofErr w:type="gramStart"/>
            <w:r w:rsidRPr="0050079A">
              <w:rPr>
                <w:rFonts w:eastAsiaTheme="minorHAnsi"/>
                <w:lang w:eastAsia="en-US"/>
              </w:rPr>
              <w:t>ассигнова</w:t>
            </w:r>
            <w:r w:rsidR="00D6028C">
              <w:rPr>
                <w:rFonts w:eastAsiaTheme="minorHAnsi"/>
                <w:lang w:eastAsia="en-US"/>
              </w:rPr>
              <w:t>-</w:t>
            </w:r>
            <w:r w:rsidRPr="0050079A">
              <w:rPr>
                <w:rFonts w:eastAsiaTheme="minorHAnsi"/>
                <w:lang w:eastAsia="en-US"/>
              </w:rPr>
              <w:t>ний</w:t>
            </w:r>
            <w:proofErr w:type="spellEnd"/>
            <w:proofErr w:type="gramEnd"/>
            <w:r w:rsidRPr="0050079A">
              <w:rPr>
                <w:rFonts w:eastAsiaTheme="minorHAnsi"/>
                <w:lang w:eastAsia="en-US"/>
              </w:rPr>
              <w:t xml:space="preserve"> на уплату 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доходов от оказания платной деятельности при выполнении </w:t>
            </w:r>
            <w:r w:rsidR="00EC34BA">
              <w:rPr>
                <w:rFonts w:eastAsiaTheme="minorHAnsi"/>
                <w:lang w:eastAsia="en-US"/>
              </w:rPr>
              <w:t>муниципального</w:t>
            </w:r>
            <w:r w:rsidRPr="0050079A">
              <w:rPr>
                <w:rFonts w:eastAsiaTheme="minorHAnsi"/>
                <w:lang w:eastAsia="en-US"/>
              </w:rPr>
              <w:t xml:space="preserve">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D60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Объем бюджетных ассигнований на финансовое обеспечение выполнения </w:t>
            </w:r>
            <w:r w:rsidR="00EC34BA">
              <w:rPr>
                <w:rFonts w:eastAsiaTheme="minorHAnsi"/>
                <w:lang w:eastAsia="en-US"/>
              </w:rPr>
              <w:t>муниципального</w:t>
            </w:r>
            <w:r w:rsidRPr="0050079A">
              <w:rPr>
                <w:rFonts w:eastAsiaTheme="minorHAnsi"/>
                <w:lang w:eastAsia="en-US"/>
              </w:rPr>
              <w:t xml:space="preserve"> задания</w:t>
            </w:r>
          </w:p>
        </w:tc>
      </w:tr>
      <w:tr w:rsidR="00027DD2" w:rsidRPr="0050079A" w:rsidTr="00D20BDC">
        <w:trPr>
          <w:trHeight w:val="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9</w:t>
            </w:r>
          </w:p>
        </w:tc>
      </w:tr>
      <w:tr w:rsidR="00027DD2" w:rsidRPr="0050079A" w:rsidTr="00D20BDC">
        <w:trPr>
          <w:trHeight w:val="35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Услуга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rPr>
          <w:trHeight w:val="266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rPr>
          <w:trHeight w:val="291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Услуга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241BB7">
            <w:pPr>
              <w:autoSpaceDE w:val="0"/>
              <w:autoSpaceDN w:val="0"/>
              <w:adjustRightInd w:val="0"/>
              <w:ind w:firstLine="147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DD2" w:rsidRPr="0050079A" w:rsidTr="00D20BD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714F3D">
            <w:pPr>
              <w:autoSpaceDE w:val="0"/>
              <w:autoSpaceDN w:val="0"/>
              <w:adjustRightInd w:val="0"/>
              <w:ind w:firstLine="85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041"/>
        <w:gridCol w:w="3005"/>
      </w:tblGrid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Руководитель Учредителя (уполномоченное лицо)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06AFE" w:rsidRPr="0050079A">
        <w:tc>
          <w:tcPr>
            <w:tcW w:w="5669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"____" _____________ 20___ г.</w:t>
            </w:r>
          </w:p>
        </w:tc>
        <w:tc>
          <w:tcPr>
            <w:tcW w:w="2041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E06AFE" w:rsidRPr="0050079A" w:rsidSect="00F16708">
          <w:type w:val="continuous"/>
          <w:pgSz w:w="16838" w:h="11905" w:orient="landscape"/>
          <w:pgMar w:top="1418" w:right="1276" w:bottom="1134" w:left="1559" w:header="0" w:footer="0" w:gutter="0"/>
          <w:cols w:space="720"/>
          <w:noEndnote/>
        </w:sect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 условиях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20A93" w:rsidRPr="0050079A" w:rsidRDefault="00720A93" w:rsidP="00E06A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7" w:name="Par452"/>
      <w:bookmarkEnd w:id="27"/>
      <w:r w:rsidRPr="0050079A">
        <w:rPr>
          <w:rFonts w:eastAsiaTheme="minorHAnsi"/>
          <w:sz w:val="28"/>
          <w:szCs w:val="28"/>
          <w:lang w:eastAsia="en-US"/>
        </w:rPr>
        <w:t>Дополнительное соглашение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Соглашению о порядке и условиях предоставления субсидии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EC34BA">
        <w:rPr>
          <w:rFonts w:eastAsiaTheme="minorHAnsi"/>
          <w:sz w:val="28"/>
          <w:szCs w:val="28"/>
          <w:lang w:eastAsia="en-US"/>
        </w:rPr>
        <w:t>муниципального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задания на оказание </w:t>
      </w:r>
      <w:r w:rsidR="00EC34B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</w:t>
      </w:r>
    </w:p>
    <w:p w:rsidR="00E06AFE" w:rsidRPr="0050079A" w:rsidRDefault="00EC34BA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муниципальными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C34B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EC34B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5C39A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от </w:t>
      </w:r>
      <w:r w:rsidR="005C39A9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5C39A9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 </w:t>
      </w:r>
      <w:r w:rsidR="005C39A9" w:rsidRPr="0050079A">
        <w:rPr>
          <w:rFonts w:eastAsiaTheme="minorHAnsi"/>
          <w:sz w:val="28"/>
          <w:szCs w:val="28"/>
          <w:lang w:eastAsia="en-US"/>
        </w:rPr>
        <w:t>№</w:t>
      </w:r>
      <w:r w:rsidRPr="0050079A">
        <w:rPr>
          <w:rFonts w:eastAsiaTheme="minorHAnsi"/>
          <w:sz w:val="28"/>
          <w:szCs w:val="28"/>
          <w:lang w:eastAsia="en-US"/>
        </w:rPr>
        <w:t xml:space="preserve"> ______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_____________________________            </w:t>
      </w:r>
      <w:r w:rsidR="00720A93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="00D6028C">
        <w:rPr>
          <w:rFonts w:eastAsiaTheme="minorHAnsi"/>
          <w:sz w:val="28"/>
          <w:szCs w:val="28"/>
          <w:lang w:eastAsia="en-US"/>
        </w:rPr>
        <w:t xml:space="preserve"> ______</w:t>
      </w:r>
      <w:r w:rsidRPr="0050079A">
        <w:rPr>
          <w:rFonts w:eastAsiaTheme="minorHAnsi"/>
          <w:sz w:val="28"/>
          <w:szCs w:val="28"/>
          <w:lang w:eastAsia="en-US"/>
        </w:rPr>
        <w:t>_________ 20__ г.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(место заключения </w:t>
      </w:r>
      <w:proofErr w:type="gramStart"/>
      <w:r w:rsidRPr="0050079A">
        <w:rPr>
          <w:rFonts w:eastAsiaTheme="minorHAnsi"/>
          <w:lang w:eastAsia="en-US"/>
        </w:rPr>
        <w:t xml:space="preserve">соглашения)   </w:t>
      </w:r>
      <w:proofErr w:type="gramEnd"/>
      <w:r w:rsidRPr="0050079A">
        <w:rPr>
          <w:rFonts w:eastAsiaTheme="minorHAnsi"/>
          <w:lang w:eastAsia="en-US"/>
        </w:rPr>
        <w:t xml:space="preserve">     </w:t>
      </w:r>
      <w:r w:rsidR="00720A93" w:rsidRPr="0050079A">
        <w:rPr>
          <w:rFonts w:eastAsiaTheme="minorHAnsi"/>
          <w:lang w:eastAsia="en-US"/>
        </w:rPr>
        <w:t xml:space="preserve">                      </w:t>
      </w:r>
      <w:r w:rsidRPr="0050079A">
        <w:rPr>
          <w:rFonts w:eastAsiaTheme="minorHAnsi"/>
          <w:lang w:eastAsia="en-US"/>
        </w:rPr>
        <w:t xml:space="preserve">     (дата заключения соглашения)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F16708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720A93" w:rsidRPr="0050079A" w:rsidRDefault="00720A93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органа, осуществляющего функции</w:t>
      </w:r>
      <w:r w:rsidR="00FB139D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 полномочия учредителя)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06AFE" w:rsidRPr="0050079A" w:rsidRDefault="00720A93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именуемый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Учредитель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Учредителя или уполномоченного</w:t>
      </w:r>
      <w:r w:rsidR="00CD22AC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D6028C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 (положения),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(наименование </w:t>
      </w:r>
      <w:r w:rsidR="00720A93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lang w:eastAsia="en-US"/>
        </w:rPr>
        <w:t xml:space="preserve">учреждения Ханты-Мансийского </w:t>
      </w:r>
      <w:r w:rsidR="00720A93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именуемое в д</w:t>
      </w:r>
      <w:r w:rsidR="00720A93" w:rsidRPr="0050079A">
        <w:rPr>
          <w:rFonts w:eastAsiaTheme="minorHAnsi"/>
          <w:sz w:val="28"/>
          <w:szCs w:val="28"/>
          <w:lang w:eastAsia="en-US"/>
        </w:rPr>
        <w:t>альнейшем «</w:t>
      </w:r>
      <w:r w:rsidRPr="0050079A">
        <w:rPr>
          <w:rFonts w:eastAsiaTheme="minorHAnsi"/>
          <w:sz w:val="28"/>
          <w:szCs w:val="28"/>
          <w:lang w:eastAsia="en-US"/>
        </w:rPr>
        <w:t>Учреждение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</w:t>
      </w:r>
      <w:r w:rsidR="00720A93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Учреждения 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D6028C">
        <w:rPr>
          <w:rFonts w:eastAsiaTheme="minorHAnsi"/>
          <w:sz w:val="28"/>
          <w:szCs w:val="28"/>
          <w:lang w:eastAsia="en-US"/>
        </w:rPr>
        <w:t>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Учреждения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lastRenderedPageBreak/>
        <w:t>или уполномоченного им лица)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________________________________________________</w:t>
      </w:r>
      <w:r w:rsidR="00720A93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720A9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 другой стороны, далее вместе именуемые </w:t>
      </w:r>
      <w:r w:rsidR="00720A93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720A93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714F3D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с</w:t>
      </w:r>
      <w:r w:rsidR="00720A93"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155" w:history="1">
        <w:r w:rsidRPr="0050079A">
          <w:rPr>
            <w:rFonts w:eastAsiaTheme="minorHAnsi"/>
            <w:sz w:val="28"/>
            <w:szCs w:val="28"/>
            <w:lang w:eastAsia="en-US"/>
          </w:rPr>
          <w:t>пунктом 6.5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соглашения о порядке и условиях предоставления субсидии на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финансовое обеспечение выполнения </w:t>
      </w:r>
      <w:r w:rsidR="00EE1C6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</w:t>
      </w:r>
      <w:r w:rsidR="00714F3D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на оказание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</w:t>
      </w:r>
      <w:r w:rsidR="00EE1C6D"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бюджетными и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автономными учреждениями Ханты-Мансийского </w:t>
      </w:r>
      <w:r w:rsidR="00122208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бюджета Ханты-Мансийского </w:t>
      </w:r>
      <w:r w:rsidR="00122208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от </w:t>
      </w:r>
      <w:r w:rsidR="00122208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12220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(далее</w:t>
      </w:r>
      <w:r w:rsidR="00794F03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D6028C">
        <w:rPr>
          <w:rFonts w:eastAsiaTheme="minorHAnsi"/>
          <w:sz w:val="28"/>
          <w:szCs w:val="28"/>
          <w:lang w:eastAsia="en-US"/>
        </w:rPr>
        <w:t>–</w:t>
      </w:r>
      <w:r w:rsidRPr="0050079A">
        <w:rPr>
          <w:rFonts w:eastAsiaTheme="minorHAnsi"/>
          <w:sz w:val="28"/>
          <w:szCs w:val="28"/>
          <w:lang w:eastAsia="en-US"/>
        </w:rPr>
        <w:t xml:space="preserve"> Соглашение) _______________________________________</w:t>
      </w:r>
      <w:r w:rsidR="00323BBA" w:rsidRPr="0050079A">
        <w:rPr>
          <w:rFonts w:eastAsiaTheme="minorHAnsi"/>
          <w:sz w:val="28"/>
          <w:szCs w:val="28"/>
          <w:lang w:eastAsia="en-US"/>
        </w:rPr>
        <w:t>____________________</w:t>
      </w:r>
      <w:r w:rsidRPr="0050079A">
        <w:rPr>
          <w:rFonts w:eastAsiaTheme="minorHAnsi"/>
          <w:sz w:val="28"/>
          <w:szCs w:val="28"/>
          <w:lang w:eastAsia="en-US"/>
        </w:rPr>
        <w:t xml:space="preserve"> &lt;1&gt;</w:t>
      </w:r>
      <w:r w:rsidR="00122208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(иные основания для заключения настоящего Дополнительного соглашения)</w:t>
      </w:r>
    </w:p>
    <w:p w:rsidR="00E06AFE" w:rsidRPr="0050079A" w:rsidRDefault="00E06AFE" w:rsidP="00720A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заключили настоящее Дополнительное соглашение о нижеследующем.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 Внести в </w:t>
      </w:r>
      <w:hyperlink w:anchor="Par0" w:history="1">
        <w:r w:rsidRPr="0050079A">
          <w:rPr>
            <w:rFonts w:eastAsiaTheme="minorHAnsi"/>
            <w:sz w:val="28"/>
            <w:szCs w:val="28"/>
            <w:lang w:eastAsia="en-US"/>
          </w:rPr>
          <w:t>Соглашение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следующие изменения &lt;2&gt;: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1.1. В </w:t>
      </w:r>
      <w:hyperlink w:anchor="Par11" w:history="1">
        <w:r w:rsidRPr="0050079A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&lt;3&gt;: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1.1.1. _________________________</w:t>
      </w:r>
      <w:r w:rsidR="00714F3D">
        <w:rPr>
          <w:rFonts w:eastAsiaTheme="minorHAnsi"/>
          <w:sz w:val="28"/>
          <w:szCs w:val="28"/>
          <w:lang w:eastAsia="en-US"/>
        </w:rPr>
        <w:t>_____________________________.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1.1.2. _____________________</w:t>
      </w:r>
      <w:r w:rsidR="00714F3D">
        <w:rPr>
          <w:rFonts w:eastAsiaTheme="minorHAnsi"/>
          <w:sz w:val="28"/>
          <w:szCs w:val="28"/>
          <w:lang w:eastAsia="en-US"/>
        </w:rPr>
        <w:t>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___.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1.2. В </w:t>
      </w:r>
      <w:hyperlink w:anchor="Par54" w:history="1">
        <w:r w:rsidRPr="0050079A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="00EE1C6D" w:rsidRPr="0050079A">
        <w:rPr>
          <w:rFonts w:eastAsiaTheme="minorHAnsi"/>
          <w:sz w:val="28"/>
          <w:szCs w:val="28"/>
          <w:lang w:eastAsia="en-US"/>
        </w:rPr>
        <w:t xml:space="preserve"> «</w:t>
      </w:r>
      <w:r w:rsidRPr="0050079A">
        <w:rPr>
          <w:rFonts w:eastAsiaTheme="minorHAnsi"/>
          <w:sz w:val="28"/>
          <w:szCs w:val="28"/>
          <w:lang w:eastAsia="en-US"/>
        </w:rPr>
        <w:t>Предмет Соглашения</w:t>
      </w:r>
      <w:r w:rsidR="00EE1C6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E06AFE" w:rsidP="00EE1C6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1.2.1. </w:t>
      </w:r>
      <w:r w:rsidR="00714F3D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56" w:history="1">
        <w:r w:rsidRPr="0050079A">
          <w:rPr>
            <w:rFonts w:eastAsiaTheme="minorHAnsi"/>
            <w:sz w:val="28"/>
            <w:szCs w:val="28"/>
            <w:lang w:eastAsia="en-US"/>
          </w:rPr>
          <w:t>пункте 1.1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задания на оказание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 (выполнение работ) от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EE1C6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20___ года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» </w:t>
      </w:r>
      <w:r w:rsidRPr="0050079A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2A4EC8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E1C6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услуг (выполнение работ) от </w:t>
      </w:r>
      <w:r w:rsidR="00EE1C6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 ____________ 20____ года</w:t>
      </w:r>
      <w:r w:rsidR="002A4EC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2A4EC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 В </w:t>
      </w:r>
      <w:hyperlink w:anchor="Par62" w:history="1">
        <w:r w:rsidRPr="0050079A">
          <w:rPr>
            <w:rFonts w:eastAsiaTheme="minorHAnsi"/>
            <w:sz w:val="28"/>
            <w:szCs w:val="28"/>
            <w:lang w:eastAsia="en-US"/>
          </w:rPr>
          <w:t>разделе 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 xml:space="preserve">«Порядок, </w:t>
      </w:r>
      <w:r w:rsidRPr="0050079A">
        <w:rPr>
          <w:rFonts w:eastAsiaTheme="minorHAnsi"/>
          <w:sz w:val="28"/>
          <w:szCs w:val="28"/>
          <w:lang w:eastAsia="en-US"/>
        </w:rPr>
        <w:t>условия предоставления и перечисления</w:t>
      </w:r>
      <w:r w:rsidR="002A4EC8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Субсидии и финансовое обеспечение выполнения </w:t>
      </w:r>
      <w:r w:rsidR="00EC34B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</w:t>
      </w:r>
      <w:r w:rsidR="002A4EC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E06AFE" w:rsidP="00714F3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1.3.1. </w:t>
      </w:r>
      <w:hyperlink w:anchor="Par67" w:history="1">
        <w:r w:rsidR="00714F3D">
          <w:rPr>
            <w:rFonts w:eastAsiaTheme="minorHAnsi"/>
            <w:sz w:val="28"/>
            <w:szCs w:val="28"/>
            <w:lang w:eastAsia="en-US"/>
          </w:rPr>
          <w:t>П</w:t>
        </w:r>
        <w:r w:rsidRPr="0050079A">
          <w:rPr>
            <w:rFonts w:eastAsiaTheme="minorHAnsi"/>
            <w:sz w:val="28"/>
            <w:szCs w:val="28"/>
            <w:lang w:eastAsia="en-US"/>
          </w:rPr>
          <w:t>ункт 2.2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714F3D">
        <w:rPr>
          <w:rFonts w:eastAsiaTheme="minorHAnsi"/>
          <w:sz w:val="28"/>
          <w:szCs w:val="28"/>
          <w:lang w:eastAsia="en-US"/>
        </w:rPr>
        <w:t xml:space="preserve"> </w:t>
      </w:r>
      <w:r w:rsidR="00714F3D">
        <w:rPr>
          <w:rFonts w:eastAsiaTheme="minorHAnsi"/>
          <w:sz w:val="28"/>
          <w:szCs w:val="28"/>
          <w:lang w:eastAsia="en-US"/>
        </w:rPr>
        <w:br/>
      </w:r>
      <w:r w:rsidR="002A4EC8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2.2. __________________________________________________________</w:t>
      </w:r>
      <w:r w:rsidR="002A4EC8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BA7AE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1.3.2. </w:t>
      </w:r>
      <w:r w:rsidR="00714F3D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83" w:history="1">
        <w:r w:rsidRPr="0050079A">
          <w:rPr>
            <w:rFonts w:eastAsiaTheme="minorHAnsi"/>
            <w:sz w:val="28"/>
            <w:szCs w:val="28"/>
            <w:lang w:eastAsia="en-US"/>
          </w:rPr>
          <w:t>пункте 2.4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слова</w:t>
      </w:r>
      <w:r w:rsidR="004E0C11">
        <w:rPr>
          <w:rFonts w:eastAsiaTheme="minorHAnsi"/>
          <w:sz w:val="28"/>
          <w:szCs w:val="28"/>
          <w:lang w:eastAsia="en-US"/>
        </w:rPr>
        <w:t xml:space="preserve"> </w:t>
      </w:r>
      <w:r w:rsidR="00BA7AE9">
        <w:rPr>
          <w:rFonts w:eastAsiaTheme="minorHAnsi"/>
          <w:sz w:val="28"/>
          <w:szCs w:val="28"/>
          <w:lang w:eastAsia="en-US"/>
        </w:rPr>
        <w:t xml:space="preserve">«ежемесячно в соответствии с Соглашением и графиком» заменить словами «ежедневно в размере потребности» </w:t>
      </w:r>
      <w:r w:rsidR="00714F3D">
        <w:rPr>
          <w:rFonts w:eastAsiaTheme="minorHAnsi"/>
          <w:sz w:val="28"/>
          <w:szCs w:val="28"/>
          <w:lang w:eastAsia="en-US"/>
        </w:rPr>
        <w:br/>
      </w:r>
      <w:r w:rsidR="00BA7AE9">
        <w:rPr>
          <w:rFonts w:eastAsiaTheme="minorHAnsi"/>
          <w:sz w:val="28"/>
          <w:szCs w:val="28"/>
          <w:lang w:eastAsia="en-US"/>
        </w:rPr>
        <w:t>и (или)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2A4EC8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на лицевой счет Учреждения </w:t>
      </w:r>
      <w:r w:rsidR="002A4EC8" w:rsidRPr="0050079A">
        <w:rPr>
          <w:rFonts w:eastAsiaTheme="minorHAnsi"/>
          <w:sz w:val="28"/>
          <w:szCs w:val="28"/>
          <w:lang w:eastAsia="en-US"/>
        </w:rPr>
        <w:t>№ __________»</w:t>
      </w:r>
      <w:r w:rsidR="00BA7AE9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A74D2F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на лицевой счет Учреждения </w:t>
      </w:r>
      <w:r w:rsidR="00A74D2F" w:rsidRPr="0050079A">
        <w:rPr>
          <w:rFonts w:eastAsiaTheme="minorHAnsi"/>
          <w:sz w:val="28"/>
          <w:szCs w:val="28"/>
          <w:lang w:eastAsia="en-US"/>
        </w:rPr>
        <w:t>№ ____________________»</w:t>
      </w:r>
      <w:r w:rsidR="00714F3D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010D7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 В </w:t>
      </w:r>
      <w:hyperlink w:anchor="Par85" w:history="1">
        <w:r w:rsidRPr="0050079A">
          <w:rPr>
            <w:rFonts w:eastAsiaTheme="minorHAnsi"/>
            <w:sz w:val="28"/>
            <w:szCs w:val="28"/>
            <w:lang w:eastAsia="en-US"/>
          </w:rPr>
          <w:t>разделе III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010D70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Права, обязанности Сторон</w:t>
      </w:r>
      <w:r w:rsidR="00010D70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:</w:t>
      </w:r>
    </w:p>
    <w:p w:rsidR="00E06AFE" w:rsidRPr="0050079A" w:rsidRDefault="00714F3D" w:rsidP="000A55D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В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94" w:history="1">
        <w:r w:rsidR="00E06AFE" w:rsidRPr="0050079A">
          <w:rPr>
            <w:rFonts w:eastAsiaTheme="minorHAnsi"/>
            <w:sz w:val="28"/>
            <w:szCs w:val="28"/>
            <w:lang w:eastAsia="en-US"/>
          </w:rPr>
          <w:t>подпункте</w:t>
        </w:r>
        <w:r w:rsidR="00010D70" w:rsidRPr="0050079A">
          <w:rPr>
            <w:rFonts w:eastAsiaTheme="minorHAnsi"/>
            <w:sz w:val="28"/>
            <w:szCs w:val="28"/>
            <w:lang w:eastAsia="en-US"/>
          </w:rPr>
          <w:t xml:space="preserve"> 3.1.6 </w:t>
        </w:r>
        <w:r w:rsidR="00E06AFE" w:rsidRPr="0050079A">
          <w:rPr>
            <w:rFonts w:eastAsiaTheme="minorHAnsi"/>
            <w:sz w:val="28"/>
            <w:szCs w:val="28"/>
            <w:lang w:eastAsia="en-US"/>
          </w:rPr>
          <w:t>пункта 3.1</w:t>
        </w:r>
      </w:hyperlink>
      <w:r w:rsidR="00E06AFE" w:rsidRPr="0050079A">
        <w:rPr>
          <w:rFonts w:eastAsiaTheme="minorHAnsi"/>
          <w:sz w:val="28"/>
          <w:szCs w:val="28"/>
          <w:lang w:eastAsia="en-US"/>
        </w:rPr>
        <w:t xml:space="preserve"> слова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не позднее ___ рабочих</w:t>
      </w:r>
      <w:r w:rsidR="000A55D0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не позднее ____ рабочих 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714F3D" w:rsidP="00D20BD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В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95" w:history="1">
        <w:r w:rsidR="00E06AFE" w:rsidRPr="0050079A">
          <w:rPr>
            <w:rFonts w:eastAsiaTheme="minorHAnsi"/>
            <w:sz w:val="28"/>
            <w:szCs w:val="28"/>
            <w:lang w:eastAsia="en-US"/>
          </w:rPr>
          <w:t>подпункте 3.1.7 пункта 3.1</w:t>
        </w:r>
      </w:hyperlink>
      <w:r w:rsidR="00E06AFE" w:rsidRPr="0050079A">
        <w:rPr>
          <w:rFonts w:eastAsiaTheme="minorHAnsi"/>
          <w:sz w:val="28"/>
          <w:szCs w:val="28"/>
          <w:lang w:eastAsia="en-US"/>
        </w:rPr>
        <w:t xml:space="preserve"> слова </w:t>
      </w:r>
      <w:r w:rsidR="00DC3314"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заменить</w:t>
      </w:r>
      <w:r w:rsidR="00D20BDC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словами </w:t>
      </w:r>
      <w:r w:rsidR="000A55D0"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0A55D0" w:rsidRPr="005007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D20BD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1.4.3. </w:t>
      </w:r>
      <w:r w:rsidR="00714F3D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96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3.1.8 пункта 3.1</w:t>
        </w:r>
      </w:hyperlink>
      <w:r w:rsidR="00DC3314" w:rsidRPr="005007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</w:t>
      </w:r>
      <w:r w:rsidR="00714F3D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до </w:t>
      </w:r>
      <w:r w:rsidR="00DC3314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</w:t>
      </w:r>
      <w:r w:rsidR="00714F3D">
        <w:rPr>
          <w:rFonts w:eastAsiaTheme="minorHAnsi"/>
          <w:sz w:val="28"/>
          <w:szCs w:val="28"/>
          <w:lang w:eastAsia="en-US"/>
        </w:rPr>
        <w:t>____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proofErr w:type="spellStart"/>
      <w:r w:rsidRPr="0050079A">
        <w:rPr>
          <w:rFonts w:eastAsiaTheme="minorHAnsi"/>
          <w:sz w:val="28"/>
          <w:szCs w:val="28"/>
          <w:lang w:eastAsia="en-US"/>
        </w:rPr>
        <w:t>20__</w:t>
      </w:r>
      <w:r w:rsidR="00BA0DD9">
        <w:rPr>
          <w:rFonts w:eastAsiaTheme="minorHAnsi"/>
          <w:sz w:val="28"/>
          <w:szCs w:val="28"/>
          <w:lang w:eastAsia="en-US"/>
        </w:rPr>
        <w:t>г</w:t>
      </w:r>
      <w:r w:rsidRPr="0050079A">
        <w:rPr>
          <w:rFonts w:eastAsiaTheme="minorHAnsi"/>
          <w:sz w:val="28"/>
          <w:szCs w:val="28"/>
          <w:lang w:eastAsia="en-US"/>
        </w:rPr>
        <w:t>ода</w:t>
      </w:r>
      <w:proofErr w:type="spellEnd"/>
      <w:r w:rsidR="00DC3314" w:rsidRPr="0050079A">
        <w:rPr>
          <w:rFonts w:eastAsiaTheme="minorHAnsi"/>
          <w:sz w:val="28"/>
          <w:szCs w:val="28"/>
          <w:lang w:eastAsia="en-US"/>
        </w:rPr>
        <w:t xml:space="preserve">» заменить словами «в срок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="00DC3314" w:rsidRPr="0050079A">
        <w:rPr>
          <w:rFonts w:eastAsiaTheme="minorHAnsi"/>
          <w:sz w:val="28"/>
          <w:szCs w:val="28"/>
          <w:lang w:eastAsia="en-US"/>
        </w:rPr>
        <w:t>до 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="00714F3D">
        <w:rPr>
          <w:rFonts w:eastAsiaTheme="minorHAnsi"/>
          <w:sz w:val="28"/>
          <w:szCs w:val="28"/>
          <w:lang w:eastAsia="en-US"/>
        </w:rPr>
        <w:t xml:space="preserve"> ________ 20___ года.</w:t>
      </w:r>
    </w:p>
    <w:p w:rsidR="00E06AFE" w:rsidRPr="0050079A" w:rsidRDefault="00714F3D" w:rsidP="00D20BD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1.4.4. В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115" w:history="1">
        <w:r w:rsidR="00E06AFE" w:rsidRPr="0050079A">
          <w:rPr>
            <w:rFonts w:eastAsiaTheme="minorHAnsi"/>
            <w:sz w:val="28"/>
            <w:szCs w:val="28"/>
            <w:lang w:eastAsia="en-US"/>
          </w:rPr>
          <w:t>подпункте 3.3.1 пункта 3.3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</w:t>
      </w:r>
      <w:r w:rsidR="00E06AFE"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заменить</w:t>
      </w:r>
      <w:r w:rsidR="00D20BDC">
        <w:rPr>
          <w:rFonts w:eastAsiaTheme="minorHAnsi"/>
          <w:sz w:val="28"/>
          <w:szCs w:val="28"/>
          <w:lang w:eastAsia="en-US"/>
        </w:rPr>
        <w:t xml:space="preserve"> </w:t>
      </w:r>
      <w:r w:rsidR="00DC3314" w:rsidRPr="0050079A">
        <w:rPr>
          <w:rFonts w:eastAsiaTheme="minorHAnsi"/>
          <w:sz w:val="28"/>
          <w:szCs w:val="28"/>
          <w:lang w:eastAsia="en-US"/>
        </w:rPr>
        <w:t>словами «</w:t>
      </w:r>
      <w:r w:rsidR="00E06AFE" w:rsidRPr="0050079A">
        <w:rPr>
          <w:rFonts w:eastAsiaTheme="minorHAnsi"/>
          <w:sz w:val="28"/>
          <w:szCs w:val="28"/>
          <w:lang w:eastAsia="en-US"/>
        </w:rPr>
        <w:t>в течение ___ дней</w:t>
      </w:r>
      <w:r w:rsidR="00DC3314" w:rsidRPr="005007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20BDC" w:rsidRDefault="00E06AFE" w:rsidP="00D20B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1.4.</w:t>
      </w:r>
      <w:r w:rsidR="009066D9" w:rsidRPr="0050079A">
        <w:rPr>
          <w:rFonts w:eastAsiaTheme="minorHAnsi"/>
          <w:sz w:val="28"/>
          <w:szCs w:val="28"/>
          <w:lang w:eastAsia="en-US"/>
        </w:rPr>
        <w:t>5</w:t>
      </w:r>
      <w:r w:rsidRPr="0050079A">
        <w:rPr>
          <w:rFonts w:eastAsiaTheme="minorHAnsi"/>
          <w:sz w:val="28"/>
          <w:szCs w:val="28"/>
          <w:lang w:eastAsia="en-US"/>
        </w:rPr>
        <w:t xml:space="preserve">. </w:t>
      </w:r>
      <w:r w:rsidR="00D365EC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119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3.3.</w:t>
        </w:r>
        <w:r w:rsidR="009066D9" w:rsidRPr="0050079A">
          <w:rPr>
            <w:rFonts w:eastAsiaTheme="minorHAnsi"/>
            <w:sz w:val="28"/>
            <w:szCs w:val="28"/>
            <w:lang w:eastAsia="en-US"/>
          </w:rPr>
          <w:t>3</w:t>
        </w:r>
        <w:r w:rsidRPr="0050079A">
          <w:rPr>
            <w:rFonts w:eastAsiaTheme="minorHAnsi"/>
            <w:sz w:val="28"/>
            <w:szCs w:val="28"/>
            <w:lang w:eastAsia="en-US"/>
          </w:rPr>
          <w:t>.1 пункта 3.3</w:t>
        </w:r>
      </w:hyperlink>
      <w:r w:rsidR="00D94125" w:rsidRPr="0050079A">
        <w:rPr>
          <w:rFonts w:eastAsiaTheme="minorHAnsi"/>
          <w:sz w:val="28"/>
          <w:szCs w:val="28"/>
          <w:lang w:eastAsia="en-US"/>
        </w:rPr>
        <w:t>.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 года</w:t>
      </w:r>
      <w:r w:rsidR="00D94125" w:rsidRPr="0050079A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до </w:t>
      </w:r>
      <w:r w:rsidR="00D94125" w:rsidRPr="0050079A">
        <w:rPr>
          <w:rFonts w:eastAsiaTheme="minorHAnsi"/>
          <w:sz w:val="28"/>
          <w:szCs w:val="28"/>
          <w:lang w:eastAsia="en-US"/>
        </w:rPr>
        <w:t>«__»</w:t>
      </w:r>
      <w:r w:rsidRPr="0050079A">
        <w:rPr>
          <w:rFonts w:eastAsiaTheme="minorHAnsi"/>
          <w:sz w:val="28"/>
          <w:szCs w:val="28"/>
          <w:lang w:eastAsia="en-US"/>
        </w:rPr>
        <w:t xml:space="preserve"> ______ 20__ года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="00D20BDC">
        <w:rPr>
          <w:rFonts w:eastAsiaTheme="minorHAnsi"/>
          <w:sz w:val="28"/>
          <w:szCs w:val="28"/>
          <w:lang w:eastAsia="en-US"/>
        </w:rPr>
        <w:t>.</w:t>
      </w:r>
    </w:p>
    <w:p w:rsidR="00D20BDC" w:rsidRDefault="00E06AFE" w:rsidP="00D20B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1.4.</w:t>
      </w:r>
      <w:r w:rsidR="009066D9" w:rsidRPr="0050079A">
        <w:rPr>
          <w:rFonts w:eastAsiaTheme="minorHAnsi"/>
          <w:sz w:val="28"/>
          <w:szCs w:val="28"/>
          <w:lang w:eastAsia="en-US"/>
        </w:rPr>
        <w:t>6</w:t>
      </w:r>
      <w:r w:rsidRPr="0050079A">
        <w:rPr>
          <w:rFonts w:eastAsiaTheme="minorHAnsi"/>
          <w:sz w:val="28"/>
          <w:szCs w:val="28"/>
          <w:lang w:eastAsia="en-US"/>
        </w:rPr>
        <w:t xml:space="preserve">. </w:t>
      </w:r>
      <w:r w:rsidR="00D365EC">
        <w:rPr>
          <w:rFonts w:eastAsiaTheme="minorHAnsi"/>
          <w:sz w:val="28"/>
          <w:szCs w:val="28"/>
          <w:lang w:eastAsia="en-US"/>
        </w:rPr>
        <w:t>В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hyperlink w:anchor="Par120" w:history="1">
        <w:r w:rsidRPr="0050079A">
          <w:rPr>
            <w:rFonts w:eastAsiaTheme="minorHAnsi"/>
            <w:sz w:val="28"/>
            <w:szCs w:val="28"/>
            <w:lang w:eastAsia="en-US"/>
          </w:rPr>
          <w:t>подпункте 3.3.</w:t>
        </w:r>
        <w:r w:rsidR="009066D9" w:rsidRPr="0050079A">
          <w:rPr>
            <w:rFonts w:eastAsiaTheme="minorHAnsi"/>
            <w:sz w:val="28"/>
            <w:szCs w:val="28"/>
            <w:lang w:eastAsia="en-US"/>
          </w:rPr>
          <w:t>3</w:t>
        </w:r>
        <w:r w:rsidRPr="0050079A">
          <w:rPr>
            <w:rFonts w:eastAsiaTheme="minorHAnsi"/>
            <w:sz w:val="28"/>
            <w:szCs w:val="28"/>
            <w:lang w:eastAsia="en-US"/>
          </w:rPr>
          <w:t>.2 пункта 3.3</w:t>
        </w:r>
      </w:hyperlink>
      <w:r w:rsidR="00D94125" w:rsidRPr="005007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 __________ 20__ года»</w:t>
      </w:r>
      <w:r w:rsidRPr="0050079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 xml:space="preserve">в срок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до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 20__ года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D20BDC" w:rsidRDefault="00E06AFE" w:rsidP="00D20B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1.5. Иные положения по настоящему Дополнительному соглашению &lt;4&gt;: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1.5.1. _______________</w:t>
      </w:r>
      <w:r w:rsidR="00D20BDC">
        <w:rPr>
          <w:rFonts w:eastAsiaTheme="minorHAnsi"/>
          <w:sz w:val="28"/>
          <w:szCs w:val="28"/>
          <w:lang w:eastAsia="en-US"/>
        </w:rPr>
        <w:t>_________________________</w:t>
      </w:r>
      <w:r w:rsidR="00D365EC">
        <w:rPr>
          <w:rFonts w:eastAsiaTheme="minorHAnsi"/>
          <w:sz w:val="28"/>
          <w:szCs w:val="28"/>
          <w:lang w:eastAsia="en-US"/>
        </w:rPr>
        <w:t>________</w:t>
      </w:r>
      <w:r w:rsidR="00D20BDC">
        <w:rPr>
          <w:rFonts w:eastAsiaTheme="minorHAnsi"/>
          <w:sz w:val="28"/>
          <w:szCs w:val="28"/>
          <w:lang w:eastAsia="en-US"/>
        </w:rPr>
        <w:t>______.</w:t>
      </w:r>
    </w:p>
    <w:p w:rsidR="00D365EC" w:rsidRDefault="00D365EC" w:rsidP="00D365EC">
      <w:pPr>
        <w:tabs>
          <w:tab w:val="left" w:pos="709"/>
        </w:tabs>
        <w:autoSpaceDE w:val="0"/>
        <w:autoSpaceDN w:val="0"/>
        <w:adjustRightInd w:val="0"/>
        <w:ind w:firstLine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1.5.2. </w:t>
      </w:r>
      <w:r w:rsidR="00E06AFE" w:rsidRPr="0050079A"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E06AFE" w:rsidRPr="0050079A" w:rsidRDefault="00E06AFE" w:rsidP="00D365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1.6. </w:t>
      </w:r>
      <w:hyperlink w:anchor="Par164" w:history="1">
        <w:r w:rsidRPr="0050079A">
          <w:rPr>
            <w:rFonts w:eastAsiaTheme="minorHAnsi"/>
            <w:sz w:val="28"/>
            <w:szCs w:val="28"/>
            <w:lang w:eastAsia="en-US"/>
          </w:rPr>
          <w:t>Раздел VII</w:t>
        </w:r>
      </w:hyperlink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D94125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Платежные реквизиты Сторон</w:t>
      </w:r>
      <w:r w:rsidR="00D94125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изложить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E06AFE" w:rsidRPr="0050079A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D94125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«</w:t>
      </w:r>
      <w:r w:rsidR="00E06AFE" w:rsidRPr="0050079A">
        <w:rPr>
          <w:rFonts w:eastAsiaTheme="minorHAnsi"/>
          <w:sz w:val="28"/>
          <w:szCs w:val="28"/>
          <w:lang w:eastAsia="en-US"/>
        </w:rPr>
        <w:t>VII. Платежные реквизиты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06AFE" w:rsidRPr="0050079A" w:rsidTr="00D365E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 w:rsidTr="00D365E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1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2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E06AFE" w:rsidRPr="0050079A" w:rsidTr="00D365E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6AFE" w:rsidRPr="0050079A" w:rsidTr="00D365E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E06AFE" w:rsidRPr="0050079A" w:rsidTr="00D365E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&lt;5&gt;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&lt;5&gt;</w:t>
            </w:r>
          </w:p>
        </w:tc>
      </w:tr>
    </w:tbl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1.7. Приложение ___ к Соглашению изложить в редакции согласно приложению ___ к настоящему Дополнительному соглашению, которое является его неотъемлемой частью.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1.8. Дополнить приложением ___ согласно приложению ___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к настоящему Дополнительному соглашению, которое является его неотъемлемой частью.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1.9. Внести изменения в приложение ___ согласно приложению ___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к настоящему Дополнительному соглашению, которое является его неотъемлемой частью.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 Настоящее Дополнительное соглашение является неотъемлемой частью </w:t>
      </w:r>
      <w:hyperlink w:anchor="Par0" w:history="1">
        <w:r w:rsidRPr="0050079A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</w:t>
      </w:r>
      <w:r w:rsidR="00D365EC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из Сторон, и действует до полного исполнения Сторонами своих обязательств по настоящему Соглашению.</w:t>
      </w:r>
    </w:p>
    <w:p w:rsidR="00D365EC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E06AFE" w:rsidRPr="0050079A" w:rsidRDefault="00E06AFE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5. Настоящее Дополнительное соглашение заключено</w:t>
      </w:r>
      <w:r w:rsidR="00D94125" w:rsidRPr="0050079A">
        <w:rPr>
          <w:rFonts w:eastAsiaTheme="minorHAnsi"/>
          <w:sz w:val="28"/>
          <w:szCs w:val="28"/>
          <w:lang w:eastAsia="en-US"/>
        </w:rPr>
        <w:t xml:space="preserve"> Сторонами </w:t>
      </w:r>
      <w:r w:rsidR="00CE65C2">
        <w:rPr>
          <w:rFonts w:eastAsiaTheme="minorHAnsi"/>
          <w:sz w:val="28"/>
          <w:szCs w:val="28"/>
          <w:lang w:eastAsia="en-US"/>
        </w:rPr>
        <w:br/>
      </w:r>
      <w:r w:rsidR="00D94125" w:rsidRPr="0050079A">
        <w:rPr>
          <w:rFonts w:eastAsiaTheme="minorHAnsi"/>
          <w:sz w:val="28"/>
          <w:szCs w:val="28"/>
          <w:lang w:eastAsia="en-US"/>
        </w:rPr>
        <w:t xml:space="preserve">в форме </w:t>
      </w:r>
      <w:r w:rsidRPr="0050079A">
        <w:rPr>
          <w:rFonts w:eastAsiaTheme="minorHAnsi"/>
          <w:sz w:val="28"/>
          <w:szCs w:val="28"/>
          <w:lang w:eastAsia="en-US"/>
        </w:rPr>
        <w:t xml:space="preserve">бумажного документа в двух экземплярах, по одному </w:t>
      </w:r>
      <w:r w:rsidR="00753649" w:rsidRPr="0050079A">
        <w:rPr>
          <w:rFonts w:eastAsiaTheme="minorHAnsi"/>
          <w:sz w:val="28"/>
          <w:szCs w:val="28"/>
          <w:lang w:eastAsia="en-US"/>
        </w:rPr>
        <w:t>экземпляру для каждой из Сторон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 Подписи Сторон: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4536"/>
      </w:tblGrid>
      <w:tr w:rsidR="00E06AFE" w:rsidRPr="0050079A" w:rsidTr="00CE65C2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CE65C2" w:rsidRPr="0050079A" w:rsidTr="00CE65C2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2" w:rsidRPr="0050079A" w:rsidRDefault="00CE65C2" w:rsidP="00CE6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______________/______________</w:t>
            </w:r>
          </w:p>
          <w:p w:rsidR="00CE65C2" w:rsidRPr="0050079A" w:rsidRDefault="00CE65C2" w:rsidP="00CE65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подпись)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2" w:rsidRPr="0050079A" w:rsidRDefault="00CE65C2" w:rsidP="00CE6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______________/______________</w:t>
            </w:r>
          </w:p>
          <w:p w:rsidR="00CE65C2" w:rsidRPr="0050079A" w:rsidRDefault="00CE65C2" w:rsidP="00CE65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Start"/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подпись)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CE65C2" w:rsidRDefault="00E06AFE" w:rsidP="00CE65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&lt;1&gt; Указываются при необходимости иные основания для заключения настоящего Дополнительного соглашения.</w:t>
      </w:r>
    </w:p>
    <w:p w:rsidR="00E06AFE" w:rsidRPr="0050079A" w:rsidRDefault="00E06AFE" w:rsidP="00CE65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&lt;2&gt; Указываются пункты и (или) разделы Соглашения, в которые вносятся изменения.</w:t>
      </w:r>
    </w:p>
    <w:p w:rsidR="00E06AFE" w:rsidRPr="0050079A" w:rsidRDefault="00E06AFE" w:rsidP="00CE65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E06AFE" w:rsidRPr="0050079A" w:rsidRDefault="00E06AFE" w:rsidP="00CE65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&lt;4&gt; Указываются изменения, вносимые в соответствующие </w:t>
      </w:r>
      <w:hyperlink w:anchor="Par97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3.1.9 пункта 3.1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10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3.2.3 пункта 3.2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29" w:history="1">
        <w:r w:rsidRPr="0050079A">
          <w:rPr>
            <w:rFonts w:eastAsiaTheme="minorHAnsi"/>
            <w:sz w:val="24"/>
            <w:szCs w:val="24"/>
            <w:lang w:eastAsia="en-US"/>
          </w:rPr>
          <w:t>подпункт 3.4.4 пункта 3.4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36" w:history="1">
        <w:r w:rsidRPr="0050079A">
          <w:rPr>
            <w:rFonts w:eastAsiaTheme="minorHAnsi"/>
            <w:sz w:val="24"/>
            <w:szCs w:val="24"/>
            <w:lang w:eastAsia="en-US"/>
          </w:rPr>
          <w:t>пункт 4.2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, </w:t>
      </w:r>
      <w:hyperlink w:anchor="Par140" w:history="1">
        <w:r w:rsidRPr="0050079A">
          <w:rPr>
            <w:rFonts w:eastAsiaTheme="minorHAnsi"/>
            <w:sz w:val="24"/>
            <w:szCs w:val="24"/>
            <w:lang w:eastAsia="en-US"/>
          </w:rPr>
          <w:t>раздел 5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Соглашения, в случае, если включаемые в текст Соглашения пункты включены в Соглашение.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Соглашением.</w:t>
      </w:r>
    </w:p>
    <w:p w:rsidR="00E06AFE" w:rsidRPr="0050079A" w:rsidRDefault="00E06AFE" w:rsidP="00CE65C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 xml:space="preserve">&lt;5&gt; Указывается лицевой счет, открытый в </w:t>
      </w:r>
      <w:r w:rsidR="00753649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753649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753649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753649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E65C2" w:rsidRDefault="00CE65C2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D1AA4" w:rsidRPr="0050079A" w:rsidRDefault="000D1AA4" w:rsidP="000D1A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 условиях предоставления субсидии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0D1AA4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E06AFE" w:rsidRPr="0050079A" w:rsidRDefault="000D1AA4" w:rsidP="000D1AA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8" w:name="Par619"/>
      <w:bookmarkEnd w:id="28"/>
      <w:r w:rsidRPr="0050079A">
        <w:rPr>
          <w:rFonts w:eastAsiaTheme="minorHAnsi"/>
          <w:sz w:val="28"/>
          <w:szCs w:val="28"/>
          <w:lang w:eastAsia="en-US"/>
        </w:rPr>
        <w:t>Дополнительное соглашение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о расторжении соглашения о порядке и условиях предоставления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субсидии на финансовое обеспечение выполнения</w:t>
      </w:r>
    </w:p>
    <w:p w:rsidR="00E06AFE" w:rsidRPr="0050079A" w:rsidRDefault="00FB139D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(выполнение работ)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учреждениями Ханты-Мансийского 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из бюджета Ханты-Мансийского 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от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 </w:t>
      </w:r>
      <w:r w:rsidR="00FB139D" w:rsidRPr="0050079A">
        <w:rPr>
          <w:rFonts w:eastAsiaTheme="minorHAnsi"/>
          <w:sz w:val="28"/>
          <w:szCs w:val="28"/>
          <w:lang w:eastAsia="en-US"/>
        </w:rPr>
        <w:t>№</w:t>
      </w:r>
      <w:r w:rsidRPr="0050079A">
        <w:rPr>
          <w:rFonts w:eastAsiaTheme="minorHAnsi"/>
          <w:sz w:val="28"/>
          <w:szCs w:val="28"/>
          <w:lang w:eastAsia="en-US"/>
        </w:rPr>
        <w:t xml:space="preserve"> _______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г. ____________________________           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____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</w:t>
      </w:r>
      <w:r w:rsidR="00FB139D" w:rsidRPr="0050079A">
        <w:rPr>
          <w:rFonts w:eastAsiaTheme="minorHAnsi"/>
          <w:lang w:eastAsia="en-US"/>
        </w:rPr>
        <w:t xml:space="preserve">                </w:t>
      </w:r>
      <w:r w:rsidRPr="0050079A">
        <w:rPr>
          <w:rFonts w:eastAsiaTheme="minorHAnsi"/>
          <w:lang w:eastAsia="en-US"/>
        </w:rPr>
        <w:t xml:space="preserve">  (место заключения </w:t>
      </w:r>
      <w:proofErr w:type="gramStart"/>
      <w:r w:rsidRPr="0050079A">
        <w:rPr>
          <w:rFonts w:eastAsiaTheme="minorHAnsi"/>
          <w:lang w:eastAsia="en-US"/>
        </w:rPr>
        <w:t xml:space="preserve">соглашения)   </w:t>
      </w:r>
      <w:proofErr w:type="gramEnd"/>
      <w:r w:rsidRPr="0050079A">
        <w:rPr>
          <w:rFonts w:eastAsiaTheme="minorHAnsi"/>
          <w:lang w:eastAsia="en-US"/>
        </w:rPr>
        <w:t xml:space="preserve">     </w:t>
      </w:r>
      <w:r w:rsidR="00FB139D" w:rsidRPr="0050079A">
        <w:rPr>
          <w:rFonts w:eastAsiaTheme="minorHAnsi"/>
          <w:lang w:eastAsia="en-US"/>
        </w:rPr>
        <w:t xml:space="preserve">                  </w:t>
      </w:r>
      <w:r w:rsidRPr="0050079A">
        <w:rPr>
          <w:rFonts w:eastAsiaTheme="minorHAnsi"/>
          <w:lang w:eastAsia="en-US"/>
        </w:rPr>
        <w:t xml:space="preserve">     (дата заключения соглашения)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FB139D" w:rsidRPr="0050079A" w:rsidRDefault="00FB139D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органа, осуществляющего функции и полномочия учредителя)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именуемый в дальнейшем </w:t>
      </w:r>
      <w:r w:rsidR="00FB139D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Учредитель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в лице 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 Учредителя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Учредителя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действующего на основании 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 (положения),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с одной стороны, и _______________________________________________________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(наименование </w:t>
      </w:r>
      <w:r w:rsidR="00FB139D" w:rsidRPr="0050079A">
        <w:rPr>
          <w:rFonts w:eastAsiaTheme="minorHAnsi"/>
          <w:lang w:eastAsia="en-US"/>
        </w:rPr>
        <w:t>муниципального</w:t>
      </w:r>
      <w:r w:rsidRPr="0050079A">
        <w:rPr>
          <w:rFonts w:eastAsiaTheme="minorHAnsi"/>
          <w:lang w:eastAsia="en-US"/>
        </w:rPr>
        <w:t xml:space="preserve"> бюджетного или автономного учреждения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Ханты-Мансийского </w:t>
      </w:r>
      <w:r w:rsidR="00FB139D" w:rsidRPr="0050079A">
        <w:rPr>
          <w:rFonts w:eastAsiaTheme="minorHAnsi"/>
          <w:lang w:eastAsia="en-US"/>
        </w:rPr>
        <w:t>района</w:t>
      </w:r>
      <w:r w:rsidRPr="0050079A">
        <w:rPr>
          <w:rFonts w:eastAsiaTheme="minorHAnsi"/>
          <w:lang w:eastAsia="en-US"/>
        </w:rPr>
        <w:t>)</w:t>
      </w:r>
    </w:p>
    <w:p w:rsidR="00E06AFE" w:rsidRPr="0050079A" w:rsidRDefault="00FB139D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именуемое в дальнейшем «</w:t>
      </w:r>
      <w:r w:rsidR="00E06AFE" w:rsidRPr="0050079A">
        <w:rPr>
          <w:rFonts w:eastAsiaTheme="minorHAnsi"/>
          <w:sz w:val="28"/>
          <w:szCs w:val="28"/>
          <w:lang w:eastAsia="en-US"/>
        </w:rPr>
        <w:t>Учреждение</w:t>
      </w:r>
      <w:r w:rsidRPr="0050079A">
        <w:rPr>
          <w:rFonts w:eastAsiaTheme="minorHAnsi"/>
          <w:sz w:val="28"/>
          <w:szCs w:val="28"/>
          <w:lang w:eastAsia="en-US"/>
        </w:rPr>
        <w:t>»</w:t>
      </w:r>
      <w:r w:rsidR="00E06AFE" w:rsidRPr="0050079A">
        <w:rPr>
          <w:rFonts w:eastAsiaTheme="minorHAnsi"/>
          <w:sz w:val="28"/>
          <w:szCs w:val="28"/>
          <w:lang w:eastAsia="en-US"/>
        </w:rPr>
        <w:t>, в лице _______________________________</w:t>
      </w:r>
      <w:r w:rsidRPr="0050079A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(наименование должности руководителя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Учреждения 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(фамилия, имя, отчество (при наличии) руководителя Учреждения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или уполномоченного им лица)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действующего на основании ________________________________________________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</w:t>
      </w:r>
      <w:r w:rsidRPr="0050079A">
        <w:rPr>
          <w:rFonts w:eastAsiaTheme="minorHAnsi"/>
          <w:sz w:val="28"/>
          <w:szCs w:val="28"/>
          <w:lang w:eastAsia="en-US"/>
        </w:rPr>
        <w:t>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(реквизиты учредительного документа,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доверенности, приказа или иного документа,</w:t>
      </w:r>
      <w:r w:rsidR="00FB139D" w:rsidRPr="0050079A">
        <w:rPr>
          <w:rFonts w:eastAsiaTheme="minorHAnsi"/>
          <w:lang w:eastAsia="en-US"/>
        </w:rPr>
        <w:t xml:space="preserve"> </w:t>
      </w:r>
      <w:r w:rsidRPr="0050079A">
        <w:rPr>
          <w:rFonts w:eastAsiaTheme="minorHAnsi"/>
          <w:lang w:eastAsia="en-US"/>
        </w:rPr>
        <w:t>удостоверяющего полномочия)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с другой 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стороны, </w:t>
      </w:r>
      <w:r w:rsidRPr="0050079A">
        <w:rPr>
          <w:rFonts w:eastAsiaTheme="minorHAnsi"/>
          <w:sz w:val="28"/>
          <w:szCs w:val="28"/>
          <w:lang w:eastAsia="en-US"/>
        </w:rPr>
        <w:t>далее вместе именуемые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«</w:t>
      </w:r>
      <w:r w:rsidRPr="0050079A">
        <w:rPr>
          <w:rFonts w:eastAsiaTheme="minorHAnsi"/>
          <w:sz w:val="28"/>
          <w:szCs w:val="28"/>
          <w:lang w:eastAsia="en-US"/>
        </w:rPr>
        <w:t>Стороны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>, в соответствии с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FB139D" w:rsidRPr="0050079A">
        <w:rPr>
          <w:rFonts w:eastAsiaTheme="minorHAnsi"/>
          <w:sz w:val="28"/>
          <w:szCs w:val="28"/>
          <w:lang w:eastAsia="en-US"/>
        </w:rPr>
        <w:t>_______________________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>(документ, предусматривающий основание для расторжения Соглашения</w:t>
      </w:r>
    </w:p>
    <w:p w:rsidR="00E06AFE" w:rsidRPr="0050079A" w:rsidRDefault="00E06AFE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(при наличии), или </w:t>
      </w:r>
      <w:hyperlink w:anchor="Par148" w:history="1">
        <w:r w:rsidRPr="0050079A">
          <w:rPr>
            <w:rFonts w:eastAsiaTheme="minorHAnsi"/>
            <w:lang w:eastAsia="en-US"/>
          </w:rPr>
          <w:t>пункт 6.1</w:t>
        </w:r>
      </w:hyperlink>
      <w:r w:rsidRPr="0050079A">
        <w:rPr>
          <w:rFonts w:eastAsiaTheme="minorHAnsi"/>
          <w:lang w:eastAsia="en-US"/>
        </w:rPr>
        <w:t xml:space="preserve"> Соглашения)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заключили настоящее Дополнительное соглашение о расторжении соглашения о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порядке и условиях предоставления субсидии на финансовое обеспечение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муниципального</w:t>
      </w:r>
      <w:r w:rsidRPr="0050079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Pr="0050079A">
        <w:rPr>
          <w:rFonts w:eastAsiaTheme="minorHAnsi"/>
          <w:sz w:val="28"/>
          <w:szCs w:val="28"/>
          <w:lang w:eastAsia="en-US"/>
        </w:rPr>
        <w:t xml:space="preserve"> услуг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(выполнение работ) </w:t>
      </w:r>
      <w:r w:rsidR="00FB139D" w:rsidRPr="0050079A">
        <w:rPr>
          <w:rFonts w:eastAsiaTheme="minorHAnsi"/>
          <w:sz w:val="28"/>
          <w:szCs w:val="28"/>
          <w:lang w:eastAsia="en-US"/>
        </w:rPr>
        <w:t>муниципальными</w:t>
      </w:r>
      <w:r w:rsidRPr="0050079A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Ханты-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</w:t>
      </w:r>
      <w:r w:rsidRPr="0050079A">
        <w:rPr>
          <w:rFonts w:eastAsiaTheme="minorHAnsi"/>
          <w:sz w:val="28"/>
          <w:szCs w:val="28"/>
          <w:lang w:eastAsia="en-US"/>
        </w:rPr>
        <w:t xml:space="preserve"> из бюджета </w:t>
      </w:r>
      <w:r w:rsidR="00CE65C2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Ханты-Мансийского</w:t>
      </w:r>
      <w:r w:rsidR="00CE65C2">
        <w:rPr>
          <w:rFonts w:eastAsiaTheme="minorHAnsi"/>
          <w:sz w:val="28"/>
          <w:szCs w:val="28"/>
          <w:lang w:eastAsia="en-US"/>
        </w:rPr>
        <w:t xml:space="preserve"> </w:t>
      </w:r>
      <w:r w:rsidR="00FB139D" w:rsidRPr="0050079A">
        <w:rPr>
          <w:rFonts w:eastAsiaTheme="minorHAnsi"/>
          <w:sz w:val="28"/>
          <w:szCs w:val="28"/>
          <w:lang w:eastAsia="en-US"/>
        </w:rPr>
        <w:t>района от 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FB139D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________________ (далее </w:t>
      </w:r>
      <w:r w:rsidR="00CE65C2">
        <w:rPr>
          <w:rFonts w:eastAsiaTheme="minorHAnsi"/>
          <w:sz w:val="28"/>
          <w:szCs w:val="28"/>
          <w:lang w:eastAsia="en-US"/>
        </w:rPr>
        <w:t>–</w:t>
      </w:r>
      <w:r w:rsidRPr="0050079A">
        <w:rPr>
          <w:rFonts w:eastAsiaTheme="minorHAnsi"/>
          <w:sz w:val="28"/>
          <w:szCs w:val="28"/>
          <w:lang w:eastAsia="en-US"/>
        </w:rPr>
        <w:t xml:space="preserve"> Соглашение,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Субсидия).</w:t>
      </w:r>
    </w:p>
    <w:p w:rsidR="00E06AFE" w:rsidRPr="0050079A" w:rsidRDefault="00E06AFE" w:rsidP="00CE65C2">
      <w:pPr>
        <w:pStyle w:val="ab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 Соглашение расторгается с даты вступления в силу настоящего</w:t>
      </w:r>
      <w:r w:rsidR="00FB139D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>Дополнительного соглашения.</w:t>
      </w:r>
    </w:p>
    <w:p w:rsidR="00E06AFE" w:rsidRPr="0050079A" w:rsidRDefault="00E06AFE" w:rsidP="00FB139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2. Состояние расчетов на дату расторжения Соглашения:</w:t>
      </w:r>
    </w:p>
    <w:p w:rsidR="00E06AFE" w:rsidRPr="0050079A" w:rsidRDefault="00E06AFE" w:rsidP="00FB139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2.1. Бюджетное обязательство Учредителя исполнено в размере </w:t>
      </w:r>
    </w:p>
    <w:p w:rsidR="00E06AFE" w:rsidRPr="0050079A" w:rsidRDefault="00FB139D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(_______________</w:t>
      </w:r>
      <w:r w:rsidR="00E06AFE" w:rsidRPr="0050079A">
        <w:rPr>
          <w:rFonts w:eastAsiaTheme="minorHAnsi"/>
          <w:sz w:val="28"/>
          <w:szCs w:val="28"/>
          <w:lang w:eastAsia="en-US"/>
        </w:rPr>
        <w:t>) рублей по_____________________________________ &lt;1&gt;.</w:t>
      </w:r>
    </w:p>
    <w:p w:rsidR="00E06AFE" w:rsidRPr="0050079A" w:rsidRDefault="00FB139D" w:rsidP="00FB13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</w:t>
      </w:r>
      <w:r w:rsidR="00E06AFE" w:rsidRPr="0050079A">
        <w:rPr>
          <w:rFonts w:eastAsiaTheme="minorHAnsi"/>
          <w:lang w:eastAsia="en-US"/>
        </w:rPr>
        <w:t xml:space="preserve">сумма </w:t>
      </w:r>
      <w:proofErr w:type="gramStart"/>
      <w:r w:rsidR="00E06AFE" w:rsidRPr="0050079A">
        <w:rPr>
          <w:rFonts w:eastAsiaTheme="minorHAnsi"/>
          <w:lang w:eastAsia="en-US"/>
        </w:rPr>
        <w:t xml:space="preserve">прописью) </w:t>
      </w:r>
      <w:r w:rsidRPr="0050079A">
        <w:rPr>
          <w:rFonts w:eastAsiaTheme="minorHAnsi"/>
          <w:lang w:eastAsia="en-US"/>
        </w:rPr>
        <w:t xml:space="preserve">  </w:t>
      </w:r>
      <w:proofErr w:type="gramEnd"/>
      <w:r w:rsidRPr="0050079A">
        <w:rPr>
          <w:rFonts w:eastAsiaTheme="minorHAnsi"/>
          <w:lang w:eastAsia="en-US"/>
        </w:rPr>
        <w:t xml:space="preserve">                          </w:t>
      </w:r>
      <w:r w:rsidR="00E06AFE" w:rsidRPr="0050079A">
        <w:rPr>
          <w:rFonts w:eastAsiaTheme="minorHAnsi"/>
          <w:lang w:eastAsia="en-US"/>
        </w:rPr>
        <w:t xml:space="preserve">            (по кодам бюджетной классификации</w:t>
      </w:r>
    </w:p>
    <w:p w:rsidR="00E06AFE" w:rsidRPr="0050079A" w:rsidRDefault="004B5927" w:rsidP="00FB139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</w:t>
      </w:r>
      <w:r w:rsidR="00E06AFE" w:rsidRPr="0050079A">
        <w:rPr>
          <w:rFonts w:eastAsiaTheme="minorHAnsi"/>
          <w:lang w:eastAsia="en-US"/>
        </w:rPr>
        <w:t>с указанием кодов дополнительной</w:t>
      </w:r>
    </w:p>
    <w:p w:rsidR="00E06AFE" w:rsidRPr="0050079A" w:rsidRDefault="004B5927" w:rsidP="004B592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          </w:t>
      </w:r>
      <w:r w:rsidR="00E06AFE" w:rsidRPr="0050079A">
        <w:rPr>
          <w:rFonts w:eastAsiaTheme="minorHAnsi"/>
          <w:lang w:eastAsia="en-US"/>
        </w:rPr>
        <w:t>классификации расходов бюджета</w:t>
      </w:r>
      <w:r w:rsidRPr="0050079A">
        <w:rPr>
          <w:rFonts w:eastAsiaTheme="minorHAnsi"/>
          <w:lang w:eastAsia="en-US"/>
        </w:rPr>
        <w:t xml:space="preserve"> района</w:t>
      </w:r>
      <w:r w:rsidR="00E06AFE" w:rsidRPr="0050079A">
        <w:rPr>
          <w:rFonts w:eastAsiaTheme="minorHAnsi"/>
          <w:lang w:eastAsia="en-US"/>
        </w:rPr>
        <w:t>)</w:t>
      </w:r>
    </w:p>
    <w:p w:rsidR="00E06AFE" w:rsidRPr="0050079A" w:rsidRDefault="00E06AFE" w:rsidP="004B59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2.2. Обязательство Учреждения исполнено в размере 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(_____________________________________) рублей, соответствующем          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C21464">
        <w:rPr>
          <w:rFonts w:eastAsiaTheme="minorHAnsi"/>
          <w:sz w:val="28"/>
          <w:szCs w:val="28"/>
          <w:lang w:eastAsia="en-US"/>
        </w:rPr>
        <w:t xml:space="preserve">             </w:t>
      </w:r>
      <w:proofErr w:type="gramStart"/>
      <w:r w:rsidR="00C21464">
        <w:rPr>
          <w:rFonts w:eastAsiaTheme="minorHAnsi"/>
          <w:sz w:val="28"/>
          <w:szCs w:val="28"/>
          <w:lang w:eastAsia="en-US"/>
        </w:rPr>
        <w:t xml:space="preserve">   </w:t>
      </w:r>
      <w:r w:rsidRPr="0050079A">
        <w:rPr>
          <w:rFonts w:eastAsiaTheme="minorHAnsi"/>
          <w:lang w:eastAsia="en-US"/>
        </w:rPr>
        <w:t>(</w:t>
      </w:r>
      <w:proofErr w:type="gramEnd"/>
      <w:r w:rsidRPr="0050079A">
        <w:rPr>
          <w:rFonts w:eastAsiaTheme="minorHAnsi"/>
          <w:lang w:eastAsia="en-US"/>
        </w:rPr>
        <w:t>сумма прописью)</w:t>
      </w:r>
    </w:p>
    <w:p w:rsidR="00E06AFE" w:rsidRPr="0050079A" w:rsidRDefault="004B5927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достигнутым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показателям объема оказания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 (выполнения работ),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установленным в </w:t>
      </w:r>
      <w:r w:rsidRPr="0050079A">
        <w:rPr>
          <w:rFonts w:eastAsiaTheme="minorHAnsi"/>
          <w:sz w:val="28"/>
          <w:szCs w:val="28"/>
          <w:lang w:eastAsia="en-US"/>
        </w:rPr>
        <w:t>муниципальном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задании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на оказание </w:t>
      </w:r>
      <w:r w:rsidRPr="0050079A">
        <w:rPr>
          <w:rFonts w:eastAsiaTheme="minorHAnsi"/>
          <w:sz w:val="28"/>
          <w:szCs w:val="28"/>
          <w:lang w:eastAsia="en-US"/>
        </w:rPr>
        <w:t>муниципальных</w:t>
      </w:r>
      <w:r w:rsidR="00E06AFE" w:rsidRPr="0050079A">
        <w:rPr>
          <w:rFonts w:eastAsiaTheme="minorHAnsi"/>
          <w:sz w:val="28"/>
          <w:szCs w:val="28"/>
          <w:lang w:eastAsia="en-US"/>
        </w:rPr>
        <w:t xml:space="preserve"> услуг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(выполнение работ).</w:t>
      </w:r>
    </w:p>
    <w:p w:rsidR="00E06AFE" w:rsidRPr="0050079A" w:rsidRDefault="00E06AFE" w:rsidP="004B592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2.3. Учредитель в течение </w:t>
      </w:r>
      <w:r w:rsidR="004B5927" w:rsidRPr="0050079A">
        <w:rPr>
          <w:rFonts w:eastAsiaTheme="minorHAnsi"/>
          <w:sz w:val="28"/>
          <w:szCs w:val="28"/>
          <w:lang w:eastAsia="en-US"/>
        </w:rPr>
        <w:t>«</w:t>
      </w:r>
      <w:r w:rsidRPr="0050079A">
        <w:rPr>
          <w:rFonts w:eastAsiaTheme="minorHAnsi"/>
          <w:sz w:val="28"/>
          <w:szCs w:val="28"/>
          <w:lang w:eastAsia="en-US"/>
        </w:rPr>
        <w:t>__</w:t>
      </w:r>
      <w:r w:rsidR="004B5927" w:rsidRPr="0050079A">
        <w:rPr>
          <w:rFonts w:eastAsiaTheme="minorHAnsi"/>
          <w:sz w:val="28"/>
          <w:szCs w:val="28"/>
          <w:lang w:eastAsia="en-US"/>
        </w:rPr>
        <w:t>»</w:t>
      </w:r>
      <w:r w:rsidRPr="0050079A">
        <w:rPr>
          <w:rFonts w:eastAsiaTheme="minorHAnsi"/>
          <w:sz w:val="28"/>
          <w:szCs w:val="28"/>
          <w:lang w:eastAsia="en-US"/>
        </w:rPr>
        <w:t xml:space="preserve"> рабочих дней со дня расторжения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Соглашения обязуется перечислить Учреждению сумму Субсидии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в размере:</w:t>
      </w:r>
    </w:p>
    <w:p w:rsidR="004B5927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______________(______________________________________) рублей, </w:t>
      </w:r>
    </w:p>
    <w:p w:rsidR="004B5927" w:rsidRPr="0050079A" w:rsidRDefault="004B5927" w:rsidP="004B592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                                      (сумма прописью)</w:t>
      </w:r>
    </w:p>
    <w:p w:rsidR="00E06AFE" w:rsidRPr="0050079A" w:rsidRDefault="004B5927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</w:t>
      </w:r>
      <w:r w:rsidR="00E06AFE" w:rsidRPr="0050079A">
        <w:rPr>
          <w:rFonts w:eastAsiaTheme="minorHAnsi"/>
          <w:sz w:val="28"/>
          <w:szCs w:val="28"/>
          <w:lang w:eastAsia="en-US"/>
        </w:rPr>
        <w:t>асходование</w:t>
      </w:r>
      <w:r w:rsidRPr="0050079A">
        <w:rPr>
          <w:rFonts w:eastAsiaTheme="minorHAnsi"/>
          <w:sz w:val="28"/>
          <w:szCs w:val="28"/>
          <w:lang w:eastAsia="en-US"/>
        </w:rPr>
        <w:t xml:space="preserve"> </w:t>
      </w:r>
      <w:r w:rsidR="00E06AFE" w:rsidRPr="0050079A">
        <w:rPr>
          <w:rFonts w:eastAsiaTheme="minorHAnsi"/>
          <w:sz w:val="28"/>
          <w:szCs w:val="28"/>
          <w:lang w:eastAsia="en-US"/>
        </w:rPr>
        <w:t>которой будет осуществлено в текущем финансовом году &lt;2&gt;.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                        </w:t>
      </w:r>
      <w:r w:rsidR="004B5927" w:rsidRPr="0050079A">
        <w:rPr>
          <w:rFonts w:eastAsiaTheme="minorHAnsi"/>
          <w:lang w:eastAsia="en-US"/>
        </w:rPr>
        <w:t xml:space="preserve">                                       </w:t>
      </w:r>
      <w:r w:rsidRPr="0050079A">
        <w:rPr>
          <w:rFonts w:eastAsiaTheme="minorHAnsi"/>
          <w:lang w:eastAsia="en-US"/>
        </w:rPr>
        <w:t xml:space="preserve">   (сумма прописью)</w:t>
      </w:r>
    </w:p>
    <w:p w:rsidR="00E06AFE" w:rsidRPr="0050079A" w:rsidRDefault="00E06AFE" w:rsidP="009B644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2.4. Учреждение в течение </w:t>
      </w:r>
      <w:r w:rsidR="004B5927" w:rsidRPr="0050079A">
        <w:rPr>
          <w:rFonts w:eastAsiaTheme="minorHAnsi"/>
          <w:sz w:val="28"/>
          <w:szCs w:val="28"/>
          <w:lang w:eastAsia="en-US"/>
        </w:rPr>
        <w:t>«__»</w:t>
      </w:r>
      <w:r w:rsidRPr="0050079A">
        <w:rPr>
          <w:rFonts w:eastAsiaTheme="minorHAnsi"/>
          <w:sz w:val="28"/>
          <w:szCs w:val="28"/>
          <w:lang w:eastAsia="en-US"/>
        </w:rPr>
        <w:t xml:space="preserve"> рабочих дней со дня расторжения</w:t>
      </w:r>
      <w:r w:rsidR="004B5927" w:rsidRPr="0050079A">
        <w:rPr>
          <w:rFonts w:eastAsiaTheme="minorHAnsi"/>
          <w:sz w:val="28"/>
          <w:szCs w:val="28"/>
          <w:lang w:eastAsia="en-US"/>
        </w:rPr>
        <w:t xml:space="preserve"> </w:t>
      </w:r>
      <w:r w:rsidRPr="0050079A">
        <w:rPr>
          <w:rFonts w:eastAsiaTheme="minorHAnsi"/>
          <w:sz w:val="28"/>
          <w:szCs w:val="28"/>
          <w:lang w:eastAsia="en-US"/>
        </w:rPr>
        <w:t xml:space="preserve">Соглашения обязуется возвратить Учредителю </w:t>
      </w:r>
      <w:proofErr w:type="gramStart"/>
      <w:r w:rsidRPr="0050079A">
        <w:rPr>
          <w:rFonts w:eastAsiaTheme="minorHAnsi"/>
          <w:sz w:val="28"/>
          <w:szCs w:val="28"/>
          <w:lang w:eastAsia="en-US"/>
        </w:rPr>
        <w:t>в  бюджет</w:t>
      </w:r>
      <w:proofErr w:type="gramEnd"/>
      <w:r w:rsidRPr="0050079A">
        <w:rPr>
          <w:rFonts w:eastAsiaTheme="minorHAnsi"/>
          <w:sz w:val="28"/>
          <w:szCs w:val="28"/>
          <w:lang w:eastAsia="en-US"/>
        </w:rPr>
        <w:t xml:space="preserve"> 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Ханты-Мансийского</w:t>
      </w:r>
      <w:r w:rsidR="009B6440" w:rsidRPr="0050079A">
        <w:rPr>
          <w:rFonts w:eastAsiaTheme="minorHAnsi"/>
          <w:sz w:val="28"/>
          <w:szCs w:val="28"/>
          <w:lang w:eastAsia="en-US"/>
        </w:rPr>
        <w:t xml:space="preserve"> района </w:t>
      </w:r>
      <w:r w:rsidRPr="0050079A">
        <w:rPr>
          <w:rFonts w:eastAsiaTheme="minorHAnsi"/>
          <w:sz w:val="28"/>
          <w:szCs w:val="28"/>
          <w:lang w:eastAsia="en-US"/>
        </w:rPr>
        <w:t>сумму</w:t>
      </w:r>
      <w:r w:rsidR="009B6440" w:rsidRPr="0050079A">
        <w:rPr>
          <w:rFonts w:eastAsiaTheme="minorHAnsi"/>
          <w:sz w:val="28"/>
          <w:szCs w:val="28"/>
          <w:lang w:eastAsia="en-US"/>
        </w:rPr>
        <w:t xml:space="preserve"> Субсидии </w:t>
      </w:r>
      <w:r w:rsidRPr="0050079A">
        <w:rPr>
          <w:rFonts w:eastAsiaTheme="minorHAnsi"/>
          <w:sz w:val="28"/>
          <w:szCs w:val="28"/>
          <w:lang w:eastAsia="en-US"/>
        </w:rPr>
        <w:t>в размере ____________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(________________________) рублей &lt;2&gt;.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079A">
        <w:rPr>
          <w:rFonts w:eastAsiaTheme="minorHAnsi"/>
          <w:lang w:eastAsia="en-US"/>
        </w:rPr>
        <w:t xml:space="preserve">  </w:t>
      </w:r>
      <w:r w:rsidR="009B6440" w:rsidRPr="0050079A">
        <w:rPr>
          <w:rFonts w:eastAsiaTheme="minorHAnsi"/>
          <w:lang w:eastAsia="en-US"/>
        </w:rPr>
        <w:t xml:space="preserve">                </w:t>
      </w:r>
      <w:r w:rsidRPr="0050079A">
        <w:rPr>
          <w:rFonts w:eastAsiaTheme="minorHAnsi"/>
          <w:lang w:eastAsia="en-US"/>
        </w:rPr>
        <w:t xml:space="preserve">   (сумма прописью)</w:t>
      </w:r>
    </w:p>
    <w:p w:rsidR="00C21464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2.5. ____________________________________________ &lt;3&gt;.</w:t>
      </w:r>
    </w:p>
    <w:p w:rsidR="00C21464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2.6. ____________________________________________ &lt;3&gt;.</w:t>
      </w:r>
    </w:p>
    <w:p w:rsidR="00E06AFE" w:rsidRPr="0050079A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3. Стороны взаимных претензий друг к другу не имеют.</w:t>
      </w:r>
    </w:p>
    <w:p w:rsidR="00C21464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 xml:space="preserve">4. Настоящее Дополнительное соглашение вступает в силу с момента его подписания лицами, имеющими право действовать от имени каждой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из Сторон.</w:t>
      </w:r>
    </w:p>
    <w:p w:rsidR="00E06AFE" w:rsidRPr="0050079A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 xml:space="preserve">5. Обязательства Сторон по Соглашению прекращаются с момента вступления в силу настоящего Дополнительного соглашения,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 xml:space="preserve">за исключением обязательств, предусмотренных пунктами ___________ Соглашения &lt;4&gt;, которые прекращают свое действие после полного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50079A">
        <w:rPr>
          <w:rFonts w:eastAsiaTheme="minorHAnsi"/>
          <w:sz w:val="28"/>
          <w:szCs w:val="28"/>
          <w:lang w:eastAsia="en-US"/>
        </w:rPr>
        <w:t>их исполнения.</w:t>
      </w:r>
    </w:p>
    <w:p w:rsidR="00E06AFE" w:rsidRPr="0050079A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 Иные положения настоящего Дополнительного соглашения:</w:t>
      </w:r>
    </w:p>
    <w:p w:rsidR="00E06AFE" w:rsidRPr="0050079A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</w:t>
      </w:r>
      <w:r w:rsidR="009B6440" w:rsidRPr="0050079A">
        <w:rPr>
          <w:rFonts w:eastAsiaTheme="minorHAnsi"/>
          <w:sz w:val="28"/>
          <w:szCs w:val="28"/>
          <w:lang w:eastAsia="en-US"/>
        </w:rPr>
        <w:t>1</w:t>
      </w:r>
      <w:r w:rsidRPr="0050079A">
        <w:rPr>
          <w:rFonts w:eastAsiaTheme="minorHAnsi"/>
          <w:sz w:val="28"/>
          <w:szCs w:val="28"/>
          <w:lang w:eastAsia="en-US"/>
        </w:rPr>
        <w:t>. Настоящее Дополнительное соглашение составлено в форме бумажного документа в двух экземплярах, по одному э</w:t>
      </w:r>
      <w:r w:rsidR="001D0698" w:rsidRPr="0050079A">
        <w:rPr>
          <w:rFonts w:eastAsiaTheme="minorHAnsi"/>
          <w:sz w:val="28"/>
          <w:szCs w:val="28"/>
          <w:lang w:eastAsia="en-US"/>
        </w:rPr>
        <w:t>кземпляру для каждой из Сторон</w:t>
      </w:r>
      <w:r w:rsidRPr="0050079A">
        <w:rPr>
          <w:rFonts w:eastAsiaTheme="minorHAnsi"/>
          <w:sz w:val="28"/>
          <w:szCs w:val="28"/>
          <w:lang w:eastAsia="en-US"/>
        </w:rPr>
        <w:t>.</w:t>
      </w:r>
    </w:p>
    <w:p w:rsidR="00E06AFE" w:rsidRPr="0050079A" w:rsidRDefault="00E06AF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6.</w:t>
      </w:r>
      <w:r w:rsidR="009B6440" w:rsidRPr="0050079A">
        <w:rPr>
          <w:rFonts w:eastAsiaTheme="minorHAnsi"/>
          <w:sz w:val="28"/>
          <w:szCs w:val="28"/>
          <w:lang w:eastAsia="en-US"/>
        </w:rPr>
        <w:t>2</w:t>
      </w:r>
      <w:r w:rsidRPr="0050079A">
        <w:rPr>
          <w:rFonts w:eastAsiaTheme="minorHAnsi"/>
          <w:sz w:val="28"/>
          <w:szCs w:val="28"/>
          <w:lang w:eastAsia="en-US"/>
        </w:rPr>
        <w:t>. ____________________________________________ &lt;</w:t>
      </w:r>
      <w:r w:rsidR="001D0698" w:rsidRPr="0050079A">
        <w:rPr>
          <w:rFonts w:eastAsiaTheme="minorHAnsi"/>
          <w:sz w:val="28"/>
          <w:szCs w:val="28"/>
          <w:lang w:eastAsia="en-US"/>
        </w:rPr>
        <w:t>5</w:t>
      </w:r>
      <w:r w:rsidRPr="0050079A">
        <w:rPr>
          <w:rFonts w:eastAsiaTheme="minorHAnsi"/>
          <w:sz w:val="28"/>
          <w:szCs w:val="28"/>
          <w:lang w:eastAsia="en-US"/>
        </w:rPr>
        <w:t>&gt;.</w:t>
      </w:r>
    </w:p>
    <w:p w:rsidR="00E06AFE" w:rsidRPr="0050079A" w:rsidRDefault="00E06AFE" w:rsidP="00C21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7. Платежные реквизиты Сторон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06AFE" w:rsidRPr="0050079A" w:rsidTr="00C2146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 w:rsidTr="00C2146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Учредителя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3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 xml:space="preserve">ОГРН, </w:t>
            </w:r>
            <w:hyperlink r:id="rId24" w:history="1">
              <w:r w:rsidRPr="0050079A">
                <w:rPr>
                  <w:rFonts w:eastAsiaTheme="minorHAns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E06AFE" w:rsidRPr="0050079A" w:rsidTr="00C2146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E06AFE" w:rsidRPr="0050079A" w:rsidTr="00C2146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</w:tr>
      <w:tr w:rsidR="00E06AFE" w:rsidRPr="0050079A" w:rsidTr="00C2146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D06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</w:t>
            </w:r>
            <w:r w:rsidR="001D0698" w:rsidRPr="005007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Платежные реквизиты: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Наименование банка: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Единый казначейский счет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Казначейский счет</w:t>
            </w:r>
          </w:p>
          <w:p w:rsidR="00E06AFE" w:rsidRPr="0050079A" w:rsidRDefault="00E06AFE" w:rsidP="001D06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Лицевой счет &lt;</w:t>
            </w:r>
            <w:r w:rsidR="001D0698" w:rsidRPr="005007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8. Подписи Сторон:</w:t>
      </w:r>
    </w:p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E06AFE" w:rsidRPr="0050079A" w:rsidTr="00C21464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Учреждения</w:t>
            </w:r>
          </w:p>
        </w:tc>
      </w:tr>
      <w:tr w:rsidR="00E06AFE" w:rsidRPr="0050079A" w:rsidTr="00C21464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_______________/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E" w:rsidRPr="0050079A" w:rsidRDefault="00E06AFE" w:rsidP="00E0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_______________</w:t>
            </w:r>
          </w:p>
          <w:p w:rsidR="00E06AFE" w:rsidRPr="0050079A" w:rsidRDefault="00E06AFE" w:rsidP="00E06A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0079A">
              <w:rPr>
                <w:rFonts w:eastAsiaTheme="minorHAnsi"/>
                <w:sz w:val="28"/>
                <w:szCs w:val="28"/>
                <w:lang w:eastAsia="en-US"/>
              </w:rPr>
              <w:t>(ФИО)</w:t>
            </w:r>
          </w:p>
        </w:tc>
      </w:tr>
    </w:tbl>
    <w:p w:rsidR="00E06AFE" w:rsidRPr="0050079A" w:rsidRDefault="00E06AFE" w:rsidP="00E06A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AFE" w:rsidRPr="0050079A" w:rsidRDefault="00E06AFE" w:rsidP="00E06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C21464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E06AFE" w:rsidRPr="0050079A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&lt;2&gt; Указывается в зависимости от исполнения обязательств, указанных в подпунктах 2.1, 2.2 пункта 2 настоящего Дополнительного соглашения.</w:t>
      </w:r>
    </w:p>
    <w:p w:rsidR="00E06AFE" w:rsidRPr="0050079A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&lt;3&gt; Указываются иные конкретные условия (при наличии).</w:t>
      </w:r>
    </w:p>
    <w:p w:rsidR="00E06AFE" w:rsidRPr="0050079A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lastRenderedPageBreak/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06AFE" w:rsidRPr="0050079A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</w:t>
      </w:r>
      <w:r w:rsidR="001D0698" w:rsidRPr="0050079A">
        <w:rPr>
          <w:rFonts w:eastAsiaTheme="minorHAnsi"/>
          <w:sz w:val="24"/>
          <w:szCs w:val="24"/>
          <w:lang w:eastAsia="en-US"/>
        </w:rPr>
        <w:t>5</w:t>
      </w:r>
      <w:r w:rsidRPr="0050079A">
        <w:rPr>
          <w:rFonts w:eastAsiaTheme="minorHAnsi"/>
          <w:sz w:val="24"/>
          <w:szCs w:val="24"/>
          <w:lang w:eastAsia="en-US"/>
        </w:rPr>
        <w:t>&gt; Указываются иные конкретные положения (при наличии).</w:t>
      </w:r>
    </w:p>
    <w:p w:rsidR="00467B80" w:rsidRPr="0050079A" w:rsidRDefault="00E06AFE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4"/>
          <w:szCs w:val="24"/>
          <w:lang w:eastAsia="en-US"/>
        </w:rPr>
        <w:t>&lt;</w:t>
      </w:r>
      <w:r w:rsidR="001D0698" w:rsidRPr="0050079A">
        <w:rPr>
          <w:rFonts w:eastAsiaTheme="minorHAnsi"/>
          <w:sz w:val="24"/>
          <w:szCs w:val="24"/>
          <w:lang w:eastAsia="en-US"/>
        </w:rPr>
        <w:t>6</w:t>
      </w:r>
      <w:r w:rsidRPr="0050079A">
        <w:rPr>
          <w:rFonts w:eastAsiaTheme="minorHAnsi"/>
          <w:sz w:val="24"/>
          <w:szCs w:val="24"/>
          <w:lang w:eastAsia="en-US"/>
        </w:rPr>
        <w:t xml:space="preserve">&gt; Указывается лицевой счет, открытый в </w:t>
      </w:r>
      <w:r w:rsidR="001D0698" w:rsidRPr="0050079A">
        <w:rPr>
          <w:rFonts w:eastAsiaTheme="minorHAnsi"/>
          <w:sz w:val="24"/>
          <w:szCs w:val="24"/>
          <w:lang w:eastAsia="en-US"/>
        </w:rPr>
        <w:t>комитете по</w:t>
      </w:r>
      <w:r w:rsidRPr="0050079A">
        <w:rPr>
          <w:rFonts w:eastAsiaTheme="minorHAnsi"/>
          <w:sz w:val="24"/>
          <w:szCs w:val="24"/>
          <w:lang w:eastAsia="en-US"/>
        </w:rPr>
        <w:t xml:space="preserve"> финанс</w:t>
      </w:r>
      <w:r w:rsidR="001D0698" w:rsidRPr="0050079A">
        <w:rPr>
          <w:rFonts w:eastAsiaTheme="minorHAnsi"/>
          <w:sz w:val="24"/>
          <w:szCs w:val="24"/>
          <w:lang w:eastAsia="en-US"/>
        </w:rPr>
        <w:t>ам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1D0698" w:rsidRPr="0050079A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50079A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="001D0698" w:rsidRPr="0050079A">
        <w:rPr>
          <w:rFonts w:eastAsiaTheme="minorHAnsi"/>
          <w:sz w:val="24"/>
          <w:szCs w:val="24"/>
          <w:lang w:eastAsia="en-US"/>
        </w:rPr>
        <w:t>района</w:t>
      </w:r>
      <w:r w:rsidRPr="0050079A">
        <w:rPr>
          <w:rFonts w:eastAsiaTheme="minorHAnsi"/>
          <w:sz w:val="24"/>
          <w:szCs w:val="24"/>
          <w:lang w:eastAsia="en-US"/>
        </w:rPr>
        <w:t>.</w:t>
      </w:r>
    </w:p>
    <w:p w:rsidR="00CD22AC" w:rsidRPr="0050079A" w:rsidRDefault="00CD22AC" w:rsidP="00C214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21464" w:rsidRDefault="00C21464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D22AC" w:rsidRPr="0050079A" w:rsidRDefault="00CD22AC" w:rsidP="00CD22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к типовой форме соглашения о порядке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и условиях предоставления субсидии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на финансовое обеспечение выполнения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муниципальных услуг (выполнение работ)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муниципальными бюджетными и автономными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учреждениями Ханты-Мансийского</w:t>
      </w:r>
    </w:p>
    <w:p w:rsidR="00CD22AC" w:rsidRPr="0050079A" w:rsidRDefault="00CD22AC" w:rsidP="00CD22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0079A">
        <w:rPr>
          <w:rFonts w:eastAsiaTheme="minorHAnsi"/>
          <w:sz w:val="28"/>
          <w:szCs w:val="28"/>
          <w:lang w:eastAsia="en-US"/>
        </w:rPr>
        <w:t>района из бюджета Ханты-Мансийского района</w:t>
      </w:r>
    </w:p>
    <w:p w:rsidR="007206EE" w:rsidRPr="0050079A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График</w:t>
      </w:r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 xml:space="preserve">перечисления Субсидии </w:t>
      </w:r>
      <w:r w:rsidR="00C21464">
        <w:rPr>
          <w:rFonts w:eastAsiaTheme="minorHAnsi"/>
          <w:sz w:val="28"/>
          <w:szCs w:val="28"/>
          <w:lang w:eastAsia="en-US"/>
        </w:rPr>
        <w:br/>
      </w:r>
      <w:r w:rsidRPr="007206EE">
        <w:rPr>
          <w:rFonts w:eastAsiaTheme="minorHAnsi"/>
          <w:sz w:val="28"/>
          <w:szCs w:val="28"/>
          <w:lang w:eastAsia="en-US"/>
        </w:rPr>
        <w:t>(Изменения в график</w:t>
      </w:r>
    </w:p>
    <w:p w:rsidR="007206EE" w:rsidRPr="007206EE" w:rsidRDefault="007206EE" w:rsidP="007206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 xml:space="preserve">перечисления Субсидии) </w:t>
      </w:r>
      <w:hyperlink w:anchor="Par104" w:history="1">
        <w:r w:rsidRPr="007206EE">
          <w:rPr>
            <w:rFonts w:eastAsiaTheme="minorHAnsi"/>
            <w:sz w:val="28"/>
            <w:szCs w:val="28"/>
            <w:lang w:eastAsia="en-US"/>
          </w:rPr>
          <w:t>&lt;</w:t>
        </w:r>
        <w:r w:rsidRPr="0050079A">
          <w:rPr>
            <w:rFonts w:eastAsiaTheme="minorHAnsi"/>
            <w:sz w:val="28"/>
            <w:szCs w:val="28"/>
            <w:lang w:eastAsia="en-US"/>
          </w:rPr>
          <w:t>1</w:t>
        </w:r>
        <w:r w:rsidRPr="007206EE">
          <w:rPr>
            <w:rFonts w:eastAsiaTheme="minorHAnsi"/>
            <w:sz w:val="28"/>
            <w:szCs w:val="28"/>
            <w:lang w:eastAsia="en-US"/>
          </w:rPr>
          <w:t>&gt;</w:t>
        </w:r>
      </w:hyperlink>
    </w:p>
    <w:p w:rsidR="007206EE" w:rsidRPr="007206EE" w:rsidRDefault="007206EE" w:rsidP="00C2146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Наименование Учредителя ___________________</w:t>
      </w:r>
      <w:r w:rsidR="00C21464">
        <w:rPr>
          <w:rFonts w:eastAsiaTheme="minorHAnsi"/>
          <w:sz w:val="28"/>
          <w:szCs w:val="28"/>
          <w:lang w:eastAsia="en-US"/>
        </w:rPr>
        <w:t>______________________</w:t>
      </w:r>
    </w:p>
    <w:p w:rsidR="007206EE" w:rsidRPr="007206EE" w:rsidRDefault="007206EE" w:rsidP="00C2146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Наименование Учреждения ___________________</w:t>
      </w:r>
      <w:r w:rsidR="00C21464">
        <w:rPr>
          <w:rFonts w:eastAsiaTheme="minorHAnsi"/>
          <w:sz w:val="28"/>
          <w:szCs w:val="28"/>
          <w:lang w:eastAsia="en-US"/>
        </w:rPr>
        <w:t>_____________________</w:t>
      </w:r>
    </w:p>
    <w:p w:rsidR="007206EE" w:rsidRPr="007206EE" w:rsidRDefault="007206EE" w:rsidP="0072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50079A" w:rsidRPr="007206EE" w:rsidTr="00C2146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>№</w:t>
            </w:r>
            <w:r w:rsidRPr="007206EE">
              <w:rPr>
                <w:rFonts w:eastAsiaTheme="minorHAnsi"/>
                <w:lang w:eastAsia="en-US"/>
              </w:rPr>
              <w:t xml:space="preserve"> </w:t>
            </w:r>
            <w:r w:rsidR="00C21464">
              <w:rPr>
                <w:rFonts w:eastAsiaTheme="minorHAnsi"/>
                <w:lang w:eastAsia="en-US"/>
              </w:rPr>
              <w:br/>
            </w:r>
            <w:r w:rsidRPr="007206E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Код по бюджетной классификации Российской Федерации </w:t>
            </w:r>
            <w:hyperlink w:anchor="Par105" w:history="1">
              <w:r w:rsidRPr="007206EE">
                <w:rPr>
                  <w:rFonts w:eastAsiaTheme="minorHAnsi"/>
                  <w:lang w:eastAsia="en-US"/>
                </w:rPr>
                <w:t>&lt;</w:t>
              </w:r>
              <w:r w:rsidRPr="0050079A">
                <w:rPr>
                  <w:rFonts w:eastAsiaTheme="minorHAnsi"/>
                  <w:lang w:eastAsia="en-US"/>
                </w:rPr>
                <w:t>2</w:t>
              </w:r>
              <w:r w:rsidRPr="007206EE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Сроки перечисления Субсидии </w:t>
            </w:r>
            <w:hyperlink w:anchor="Par106" w:history="1">
              <w:r w:rsidRPr="007206EE">
                <w:rPr>
                  <w:rFonts w:eastAsiaTheme="minorHAnsi"/>
                  <w:lang w:eastAsia="en-US"/>
                </w:rPr>
                <w:t>&lt;</w:t>
              </w:r>
              <w:r w:rsidRPr="0050079A">
                <w:rPr>
                  <w:rFonts w:eastAsiaTheme="minorHAnsi"/>
                  <w:lang w:eastAsia="en-US"/>
                </w:rPr>
                <w:t>3</w:t>
              </w:r>
              <w:r w:rsidRPr="007206EE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Сумма, подлежащая перечислению, рублей</w:t>
            </w:r>
          </w:p>
        </w:tc>
      </w:tr>
      <w:tr w:rsidR="0050079A" w:rsidRPr="007206EE" w:rsidTr="00C2146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раздел, </w:t>
            </w:r>
            <w:proofErr w:type="spellStart"/>
            <w:proofErr w:type="gramStart"/>
            <w:r w:rsidRPr="007206EE">
              <w:rPr>
                <w:rFonts w:eastAsiaTheme="minorHAnsi"/>
                <w:lang w:eastAsia="en-US"/>
              </w:rPr>
              <w:t>подраз</w:t>
            </w:r>
            <w:proofErr w:type="spellEnd"/>
            <w:r w:rsidR="00C21464">
              <w:rPr>
                <w:rFonts w:eastAsiaTheme="minorHAnsi"/>
                <w:lang w:eastAsia="en-US"/>
              </w:rPr>
              <w:t>-</w:t>
            </w:r>
            <w:r w:rsidRPr="007206EE">
              <w:rPr>
                <w:rFonts w:eastAsiaTheme="minorHAnsi"/>
                <w:lang w:eastAsia="en-US"/>
              </w:rPr>
              <w:t>дел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C21464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ц</w:t>
            </w:r>
            <w:r w:rsidR="007206EE" w:rsidRPr="007206EE">
              <w:rPr>
                <w:rFonts w:eastAsiaTheme="minorHAnsi"/>
                <w:lang w:eastAsia="en-US"/>
              </w:rPr>
              <w:t>еле</w:t>
            </w:r>
            <w:r>
              <w:rPr>
                <w:rFonts w:eastAsiaTheme="minorHAnsi"/>
                <w:lang w:eastAsia="en-US"/>
              </w:rPr>
              <w:t>-</w:t>
            </w:r>
            <w:r w:rsidR="007206EE" w:rsidRPr="007206EE">
              <w:rPr>
                <w:rFonts w:eastAsiaTheme="minorHAnsi"/>
                <w:lang w:eastAsia="en-US"/>
              </w:rPr>
              <w:t>вая</w:t>
            </w:r>
            <w:proofErr w:type="spellEnd"/>
            <w:proofErr w:type="gramEnd"/>
            <w:r w:rsidR="007206EE" w:rsidRPr="007206EE">
              <w:rPr>
                <w:rFonts w:eastAsiaTheme="minorHAnsi"/>
                <w:lang w:eastAsia="en-US"/>
              </w:rPr>
              <w:t xml:space="preserve">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 xml:space="preserve">вид </w:t>
            </w:r>
            <w:proofErr w:type="gramStart"/>
            <w:r w:rsidRPr="007206EE">
              <w:rPr>
                <w:rFonts w:eastAsiaTheme="minorHAnsi"/>
                <w:lang w:eastAsia="en-US"/>
              </w:rPr>
              <w:t>рас</w:t>
            </w:r>
            <w:r w:rsidR="00C21464">
              <w:rPr>
                <w:rFonts w:eastAsiaTheme="minorHAnsi"/>
                <w:lang w:eastAsia="en-US"/>
              </w:rPr>
              <w:t>-</w:t>
            </w:r>
            <w:r w:rsidRPr="007206EE">
              <w:rPr>
                <w:rFonts w:eastAsiaTheme="minorHAnsi"/>
                <w:lang w:eastAsia="en-US"/>
              </w:rPr>
              <w:t>ходов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079A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50079A">
              <w:rPr>
                <w:rFonts w:eastAsiaTheme="minorHAnsi"/>
                <w:lang w:eastAsia="en-US"/>
              </w:rPr>
              <w:t>т.ч</w:t>
            </w:r>
            <w:proofErr w:type="spellEnd"/>
            <w:r w:rsidRPr="0050079A">
              <w:rPr>
                <w:rFonts w:eastAsiaTheme="minorHAnsi"/>
                <w:lang w:eastAsia="en-US"/>
              </w:rPr>
              <w:t>.</w:t>
            </w:r>
          </w:p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_________</w:t>
            </w:r>
          </w:p>
        </w:tc>
      </w:tr>
      <w:tr w:rsidR="0050079A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9" w:name="Par23"/>
            <w:bookmarkEnd w:id="29"/>
            <w:r w:rsidRPr="007206E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0" w:name="Par25"/>
            <w:bookmarkEnd w:id="30"/>
            <w:r w:rsidRPr="007206EE">
              <w:rPr>
                <w:rFonts w:eastAsiaTheme="minorHAnsi"/>
                <w:lang w:eastAsia="en-US"/>
              </w:rPr>
              <w:t>8</w:t>
            </w:r>
          </w:p>
        </w:tc>
      </w:tr>
      <w:tr w:rsidR="0050079A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1</w:t>
            </w:r>
            <w:r w:rsidR="00C2146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C21464" w:rsidP="00C214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– до «</w:t>
            </w:r>
            <w:r w:rsidR="007206EE" w:rsidRPr="007206EE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lang w:eastAsia="en-US"/>
              </w:rPr>
              <w:t>»</w:t>
            </w:r>
            <w:r w:rsidR="007206EE" w:rsidRPr="007206EE">
              <w:rPr>
                <w:rFonts w:eastAsiaTheme="minorHAnsi"/>
                <w:lang w:eastAsia="en-US"/>
              </w:rPr>
              <w:t xml:space="preserve">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1464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r>
              <w:rPr>
                <w:rFonts w:eastAsiaTheme="minorHAnsi"/>
                <w:lang w:eastAsia="en-US"/>
              </w:rPr>
              <w:t xml:space="preserve"> </w:t>
            </w:r>
            <w:r w:rsidRPr="00215A08">
              <w:rPr>
                <w:rFonts w:eastAsiaTheme="minorHAnsi"/>
                <w:lang w:eastAsia="en-US"/>
              </w:rPr>
              <w:t>– до «__»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1464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r>
              <w:rPr>
                <w:rFonts w:eastAsiaTheme="minorHAnsi"/>
                <w:lang w:eastAsia="en-US"/>
              </w:rPr>
              <w:t xml:space="preserve"> </w:t>
            </w:r>
            <w:r w:rsidRPr="00215A08">
              <w:rPr>
                <w:rFonts w:eastAsiaTheme="minorHAnsi"/>
                <w:lang w:eastAsia="en-US"/>
              </w:rPr>
              <w:t>– до «__»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1464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r>
              <w:rPr>
                <w:rFonts w:eastAsiaTheme="minorHAnsi"/>
                <w:lang w:eastAsia="en-US"/>
              </w:rPr>
              <w:t xml:space="preserve"> </w:t>
            </w:r>
            <w:r w:rsidRPr="004B0F07">
              <w:rPr>
                <w:rFonts w:eastAsiaTheme="minorHAnsi"/>
                <w:lang w:eastAsia="en-US"/>
              </w:rPr>
              <w:t>– до «__»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1464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r>
              <w:rPr>
                <w:rFonts w:eastAsiaTheme="minorHAnsi"/>
                <w:lang w:eastAsia="en-US"/>
              </w:rPr>
              <w:t xml:space="preserve"> </w:t>
            </w:r>
            <w:r w:rsidRPr="004B0F07">
              <w:rPr>
                <w:rFonts w:eastAsiaTheme="minorHAnsi"/>
                <w:lang w:eastAsia="en-US"/>
              </w:rPr>
              <w:t>– до «__»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21464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Default="00C21464">
            <w:r>
              <w:rPr>
                <w:rFonts w:eastAsiaTheme="minorHAnsi"/>
                <w:lang w:eastAsia="en-US"/>
              </w:rPr>
              <w:t xml:space="preserve"> </w:t>
            </w:r>
            <w:r w:rsidRPr="004B0F07">
              <w:rPr>
                <w:rFonts w:eastAsiaTheme="minorHAnsi"/>
                <w:lang w:eastAsia="en-US"/>
              </w:rPr>
              <w:t>– до «__»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4" w:rsidRPr="007206EE" w:rsidRDefault="00C21464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 w:rsidTr="00C214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C21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079A" w:rsidRPr="007206EE" w:rsidTr="00C21464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206EE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EE" w:rsidRPr="007206EE" w:rsidRDefault="007206EE" w:rsidP="007206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6EE" w:rsidRPr="007206EE" w:rsidRDefault="007206EE" w:rsidP="00720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6EE" w:rsidRPr="007206EE" w:rsidRDefault="007206EE" w:rsidP="0072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06EE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7206EE" w:rsidRPr="007206EE" w:rsidRDefault="007206E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06EE">
        <w:rPr>
          <w:rFonts w:eastAsiaTheme="minorHAnsi"/>
          <w:sz w:val="24"/>
          <w:szCs w:val="24"/>
          <w:lang w:eastAsia="en-US"/>
        </w:rPr>
        <w:t xml:space="preserve">&lt;1&gt; </w:t>
      </w:r>
      <w:r w:rsidRPr="0050079A">
        <w:rPr>
          <w:rFonts w:eastAsiaTheme="minorHAnsi"/>
          <w:sz w:val="24"/>
          <w:szCs w:val="24"/>
          <w:lang w:eastAsia="en-US"/>
        </w:rPr>
        <w:t xml:space="preserve">Указывается в случае внесения изменения в график перечисления Субсидии, при этом в </w:t>
      </w:r>
      <w:hyperlink w:anchor="Par23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графах 6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r w:rsidR="00C21464">
        <w:rPr>
          <w:rFonts w:eastAsiaTheme="minorHAnsi"/>
          <w:sz w:val="24"/>
          <w:szCs w:val="24"/>
          <w:lang w:eastAsia="en-US"/>
        </w:rPr>
        <w:t>–</w:t>
      </w:r>
      <w:r w:rsidRPr="0050079A">
        <w:rPr>
          <w:rFonts w:eastAsiaTheme="minorHAnsi"/>
          <w:sz w:val="24"/>
          <w:szCs w:val="24"/>
          <w:lang w:eastAsia="en-US"/>
        </w:rPr>
        <w:t xml:space="preserve"> </w:t>
      </w:r>
      <w:hyperlink w:anchor="Par25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8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настоящего графика указываются изменения сумм, подл</w:t>
      </w:r>
      <w:r w:rsidR="00C21464">
        <w:rPr>
          <w:rFonts w:eastAsiaTheme="minorHAnsi"/>
          <w:sz w:val="24"/>
          <w:szCs w:val="24"/>
          <w:lang w:eastAsia="en-US"/>
        </w:rPr>
        <w:t>ежащих перечислению: со знаком «</w:t>
      </w:r>
      <w:r w:rsidRPr="0050079A">
        <w:rPr>
          <w:rFonts w:eastAsiaTheme="minorHAnsi"/>
          <w:sz w:val="24"/>
          <w:szCs w:val="24"/>
          <w:lang w:eastAsia="en-US"/>
        </w:rPr>
        <w:t>плюс</w:t>
      </w:r>
      <w:r w:rsidR="00C21464">
        <w:rPr>
          <w:rFonts w:eastAsiaTheme="minorHAnsi"/>
          <w:sz w:val="24"/>
          <w:szCs w:val="24"/>
          <w:lang w:eastAsia="en-US"/>
        </w:rPr>
        <w:t>»</w:t>
      </w:r>
      <w:r w:rsidRPr="0050079A">
        <w:rPr>
          <w:rFonts w:eastAsiaTheme="minorHAnsi"/>
          <w:sz w:val="24"/>
          <w:szCs w:val="24"/>
          <w:lang w:eastAsia="en-US"/>
        </w:rPr>
        <w:t xml:space="preserve"> при их увеличении и со знаком </w:t>
      </w:r>
      <w:r w:rsidR="00C21464">
        <w:rPr>
          <w:rFonts w:eastAsiaTheme="minorHAnsi"/>
          <w:sz w:val="24"/>
          <w:szCs w:val="24"/>
          <w:lang w:eastAsia="en-US"/>
        </w:rPr>
        <w:t>«</w:t>
      </w:r>
      <w:r w:rsidRPr="0050079A">
        <w:rPr>
          <w:rFonts w:eastAsiaTheme="minorHAnsi"/>
          <w:sz w:val="24"/>
          <w:szCs w:val="24"/>
          <w:lang w:eastAsia="en-US"/>
        </w:rPr>
        <w:t>минус</w:t>
      </w:r>
      <w:r w:rsidR="00C21464">
        <w:rPr>
          <w:rFonts w:eastAsiaTheme="minorHAnsi"/>
          <w:sz w:val="24"/>
          <w:szCs w:val="24"/>
          <w:lang w:eastAsia="en-US"/>
        </w:rPr>
        <w:t>»</w:t>
      </w:r>
      <w:r w:rsidRPr="0050079A">
        <w:rPr>
          <w:rFonts w:eastAsiaTheme="minorHAnsi"/>
          <w:sz w:val="24"/>
          <w:szCs w:val="24"/>
          <w:lang w:eastAsia="en-US"/>
        </w:rPr>
        <w:t xml:space="preserve"> при их уменьшении.</w:t>
      </w:r>
    </w:p>
    <w:p w:rsidR="007206EE" w:rsidRPr="007206EE" w:rsidRDefault="007206E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1" w:name="Par104"/>
      <w:bookmarkEnd w:id="31"/>
      <w:r w:rsidRPr="007206EE">
        <w:rPr>
          <w:rFonts w:eastAsiaTheme="minorHAnsi"/>
          <w:sz w:val="24"/>
          <w:szCs w:val="24"/>
          <w:lang w:eastAsia="en-US"/>
        </w:rPr>
        <w:t xml:space="preserve">&lt;2&gt; </w:t>
      </w:r>
      <w:r w:rsidRPr="0050079A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hyperlink r:id="rId25" w:history="1">
        <w:r w:rsidRPr="0050079A">
          <w:rPr>
            <w:rStyle w:val="af2"/>
            <w:rFonts w:eastAsiaTheme="minorHAnsi"/>
            <w:color w:val="auto"/>
            <w:sz w:val="24"/>
            <w:szCs w:val="24"/>
            <w:lang w:eastAsia="en-US"/>
          </w:rPr>
          <w:t>пунктом 2.1</w:t>
        </w:r>
      </w:hyperlink>
      <w:r w:rsidRPr="0050079A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C67BB8" w:rsidRDefault="007206EE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2" w:name="Par105"/>
      <w:bookmarkEnd w:id="32"/>
      <w:r w:rsidRPr="007206EE">
        <w:rPr>
          <w:rFonts w:eastAsiaTheme="minorHAnsi"/>
          <w:sz w:val="24"/>
          <w:szCs w:val="24"/>
          <w:lang w:eastAsia="en-US"/>
        </w:rPr>
        <w:t xml:space="preserve">&lt;3&gt; </w:t>
      </w:r>
      <w:r w:rsidRPr="0050079A">
        <w:rPr>
          <w:rFonts w:eastAsiaTheme="minorHAnsi"/>
          <w:sz w:val="24"/>
          <w:szCs w:val="24"/>
          <w:lang w:eastAsia="en-US"/>
        </w:rPr>
        <w:t>Указываются конкретные сроки перечисления Субсидии Учреждению.</w:t>
      </w:r>
      <w:r w:rsidR="00C67BB8" w:rsidRPr="008D3C40">
        <w:rPr>
          <w:rFonts w:eastAsiaTheme="minorHAnsi"/>
          <w:sz w:val="28"/>
          <w:szCs w:val="28"/>
          <w:lang w:eastAsia="en-US"/>
        </w:rPr>
        <w:t>».</w:t>
      </w:r>
    </w:p>
    <w:p w:rsidR="001175F1" w:rsidRDefault="001175F1" w:rsidP="00C21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D3C40" w:rsidRPr="009F7601" w:rsidRDefault="008D3C40" w:rsidP="00C21464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F760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C21464">
        <w:rPr>
          <w:sz w:val="28"/>
          <w:szCs w:val="28"/>
        </w:rPr>
        <w:br/>
      </w:r>
      <w:r w:rsidRPr="009F7601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9F7601" w:rsidRPr="009F7601" w:rsidRDefault="00144A1A" w:rsidP="00C21464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44A1A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 и распространяет свое действие</w:t>
      </w:r>
      <w:r>
        <w:rPr>
          <w:sz w:val="28"/>
          <w:szCs w:val="28"/>
        </w:rPr>
        <w:t xml:space="preserve"> </w:t>
      </w:r>
      <w:r w:rsidR="00C21464">
        <w:rPr>
          <w:sz w:val="28"/>
          <w:szCs w:val="28"/>
        </w:rPr>
        <w:br/>
      </w:r>
      <w:r w:rsidR="009F7601" w:rsidRPr="009F7601">
        <w:rPr>
          <w:sz w:val="28"/>
          <w:szCs w:val="28"/>
        </w:rPr>
        <w:t xml:space="preserve">с </w:t>
      </w:r>
      <w:r w:rsidR="00C21464">
        <w:rPr>
          <w:sz w:val="28"/>
          <w:szCs w:val="28"/>
        </w:rPr>
        <w:t>0</w:t>
      </w:r>
      <w:r w:rsidR="009F7601" w:rsidRPr="009F7601">
        <w:rPr>
          <w:sz w:val="28"/>
          <w:szCs w:val="28"/>
        </w:rPr>
        <w:t>1</w:t>
      </w:r>
      <w:r w:rsidR="00C21464">
        <w:rPr>
          <w:sz w:val="28"/>
          <w:szCs w:val="28"/>
        </w:rPr>
        <w:t>.01.</w:t>
      </w:r>
      <w:r w:rsidR="009F7601" w:rsidRPr="009F7601">
        <w:rPr>
          <w:sz w:val="28"/>
          <w:szCs w:val="28"/>
        </w:rPr>
        <w:t>202</w:t>
      </w:r>
      <w:r w:rsidR="009F7601">
        <w:rPr>
          <w:sz w:val="28"/>
          <w:szCs w:val="28"/>
        </w:rPr>
        <w:t>2</w:t>
      </w:r>
      <w:r w:rsidR="009F7601" w:rsidRPr="009F7601">
        <w:rPr>
          <w:sz w:val="28"/>
          <w:szCs w:val="28"/>
        </w:rPr>
        <w:t>.</w:t>
      </w:r>
    </w:p>
    <w:p w:rsidR="008D3C40" w:rsidRDefault="009F7601" w:rsidP="00C21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D3C40" w:rsidRPr="008D3C40">
        <w:rPr>
          <w:sz w:val="28"/>
          <w:szCs w:val="28"/>
        </w:rPr>
        <w:t xml:space="preserve">. Контроль за выполнением постановления возложить </w:t>
      </w:r>
      <w:r w:rsidR="00C21464">
        <w:rPr>
          <w:sz w:val="28"/>
          <w:szCs w:val="28"/>
        </w:rPr>
        <w:br/>
      </w:r>
      <w:r w:rsidR="008D3C40" w:rsidRPr="008D3C40">
        <w:rPr>
          <w:sz w:val="28"/>
          <w:szCs w:val="28"/>
        </w:rPr>
        <w:t>на заместителя главы Ханты-Мансийского района по финансам.</w:t>
      </w:r>
    </w:p>
    <w:p w:rsidR="008D3C40" w:rsidRDefault="008D3C40" w:rsidP="00C214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21464" w:rsidRDefault="00C21464" w:rsidP="00144A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1464" w:rsidRDefault="00C21464" w:rsidP="00144A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3C40" w:rsidRPr="0050079A" w:rsidRDefault="008D3C40" w:rsidP="00144A1A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 w:rsidRPr="008D3C40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Ханты-Мансийского района </w:t>
      </w:r>
      <w:r w:rsidRPr="008D3C40">
        <w:rPr>
          <w:sz w:val="28"/>
          <w:szCs w:val="28"/>
        </w:rPr>
        <w:t xml:space="preserve">                  </w:t>
      </w:r>
      <w:r w:rsidR="00C21464">
        <w:rPr>
          <w:sz w:val="28"/>
          <w:szCs w:val="28"/>
        </w:rPr>
        <w:t xml:space="preserve">                            </w:t>
      </w:r>
      <w:r w:rsidRPr="008D3C40">
        <w:rPr>
          <w:sz w:val="28"/>
          <w:szCs w:val="28"/>
        </w:rPr>
        <w:t>К.Р.Минулин</w:t>
      </w:r>
    </w:p>
    <w:sectPr w:rsidR="008D3C40" w:rsidRPr="0050079A" w:rsidSect="00F16708">
      <w:headerReference w:type="default" r:id="rId26"/>
      <w:headerReference w:type="first" r:id="rId27"/>
      <w:pgSz w:w="11905" w:h="16838"/>
      <w:pgMar w:top="1418" w:right="1276" w:bottom="1134" w:left="1559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3C" w:rsidRDefault="004F3F3C" w:rsidP="0082789D">
      <w:r>
        <w:separator/>
      </w:r>
    </w:p>
  </w:endnote>
  <w:endnote w:type="continuationSeparator" w:id="0">
    <w:p w:rsidR="004F3F3C" w:rsidRDefault="004F3F3C" w:rsidP="008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3C" w:rsidRDefault="004F3F3C" w:rsidP="0082789D">
      <w:r>
        <w:separator/>
      </w:r>
    </w:p>
  </w:footnote>
  <w:footnote w:type="continuationSeparator" w:id="0">
    <w:p w:rsidR="004F3F3C" w:rsidRDefault="004F3F3C" w:rsidP="0082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08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3F3C" w:rsidRDefault="004F3F3C">
        <w:pPr>
          <w:pStyle w:val="a7"/>
          <w:jc w:val="center"/>
        </w:pPr>
      </w:p>
      <w:p w:rsidR="004F3F3C" w:rsidRDefault="004F3F3C">
        <w:pPr>
          <w:pStyle w:val="a7"/>
          <w:jc w:val="center"/>
        </w:pPr>
      </w:p>
      <w:p w:rsidR="004F3F3C" w:rsidRPr="00F16708" w:rsidRDefault="004F3F3C">
        <w:pPr>
          <w:pStyle w:val="a7"/>
          <w:jc w:val="center"/>
          <w:rPr>
            <w:sz w:val="24"/>
            <w:szCs w:val="24"/>
          </w:rPr>
        </w:pPr>
        <w:r w:rsidRPr="00F16708">
          <w:rPr>
            <w:sz w:val="24"/>
            <w:szCs w:val="24"/>
          </w:rPr>
          <w:fldChar w:fldCharType="begin"/>
        </w:r>
        <w:r w:rsidRPr="00F16708">
          <w:rPr>
            <w:sz w:val="24"/>
            <w:szCs w:val="24"/>
          </w:rPr>
          <w:instrText>PAGE   \* MERGEFORMAT</w:instrText>
        </w:r>
        <w:r w:rsidRPr="00F16708">
          <w:rPr>
            <w:sz w:val="24"/>
            <w:szCs w:val="24"/>
          </w:rPr>
          <w:fldChar w:fldCharType="separate"/>
        </w:r>
        <w:r w:rsidR="003E450E">
          <w:rPr>
            <w:noProof/>
            <w:sz w:val="24"/>
            <w:szCs w:val="24"/>
          </w:rPr>
          <w:t>1</w:t>
        </w:r>
        <w:r w:rsidRPr="00F16708">
          <w:rPr>
            <w:sz w:val="24"/>
            <w:szCs w:val="24"/>
          </w:rPr>
          <w:fldChar w:fldCharType="end"/>
        </w:r>
      </w:p>
    </w:sdtContent>
  </w:sdt>
  <w:p w:rsidR="004F3F3C" w:rsidRDefault="004F3F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28609"/>
      <w:docPartObj>
        <w:docPartGallery w:val="Page Numbers (Top of Page)"/>
        <w:docPartUnique/>
      </w:docPartObj>
    </w:sdtPr>
    <w:sdtEndPr/>
    <w:sdtContent>
      <w:p w:rsidR="004F3F3C" w:rsidRDefault="004F3F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0E">
          <w:rPr>
            <w:noProof/>
          </w:rPr>
          <w:t>21</w:t>
        </w:r>
        <w:r>
          <w:fldChar w:fldCharType="end"/>
        </w:r>
      </w:p>
    </w:sdtContent>
  </w:sdt>
  <w:p w:rsidR="004F3F3C" w:rsidRPr="007726B7" w:rsidRDefault="004F3F3C" w:rsidP="00D473EE">
    <w:pPr>
      <w:pStyle w:val="a7"/>
      <w:jc w:val="center"/>
      <w:rPr>
        <w:sz w:val="24"/>
        <w:szCs w:val="24"/>
      </w:rPr>
    </w:pPr>
  </w:p>
  <w:p w:rsidR="004F3F3C" w:rsidRDefault="004F3F3C"/>
  <w:p w:rsidR="004F3F3C" w:rsidRDefault="004F3F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2938"/>
      <w:docPartObj>
        <w:docPartGallery w:val="Page Numbers (Top of Page)"/>
        <w:docPartUnique/>
      </w:docPartObj>
    </w:sdtPr>
    <w:sdtEndPr/>
    <w:sdtContent>
      <w:p w:rsidR="004F3F3C" w:rsidRDefault="004F3F3C" w:rsidP="00D47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0E">
          <w:rPr>
            <w:noProof/>
          </w:rPr>
          <w:t>15</w:t>
        </w:r>
        <w:r>
          <w:fldChar w:fldCharType="end"/>
        </w:r>
      </w:p>
    </w:sdtContent>
  </w:sdt>
  <w:p w:rsidR="004F3F3C" w:rsidRDefault="004F3F3C"/>
  <w:p w:rsidR="004F3F3C" w:rsidRDefault="004F3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>
    <w:nsid w:val="38460D08"/>
    <w:multiLevelType w:val="multilevel"/>
    <w:tmpl w:val="D13EC05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27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8">
    <w:nsid w:val="74193BA8"/>
    <w:multiLevelType w:val="hybridMultilevel"/>
    <w:tmpl w:val="A5368454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2F42"/>
    <w:multiLevelType w:val="hybridMultilevel"/>
    <w:tmpl w:val="8012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11"/>
  </w:num>
  <w:num w:numId="5">
    <w:abstractNumId w:val="33"/>
  </w:num>
  <w:num w:numId="6">
    <w:abstractNumId w:val="3"/>
  </w:num>
  <w:num w:numId="7">
    <w:abstractNumId w:val="39"/>
  </w:num>
  <w:num w:numId="8">
    <w:abstractNumId w:val="14"/>
  </w:num>
  <w:num w:numId="9">
    <w:abstractNumId w:val="0"/>
  </w:num>
  <w:num w:numId="10">
    <w:abstractNumId w:val="27"/>
  </w:num>
  <w:num w:numId="11">
    <w:abstractNumId w:val="1"/>
  </w:num>
  <w:num w:numId="12">
    <w:abstractNumId w:val="25"/>
  </w:num>
  <w:num w:numId="13">
    <w:abstractNumId w:val="26"/>
  </w:num>
  <w:num w:numId="14">
    <w:abstractNumId w:val="15"/>
  </w:num>
  <w:num w:numId="15">
    <w:abstractNumId w:val="22"/>
  </w:num>
  <w:num w:numId="16">
    <w:abstractNumId w:val="12"/>
  </w:num>
  <w:num w:numId="17">
    <w:abstractNumId w:val="32"/>
  </w:num>
  <w:num w:numId="18">
    <w:abstractNumId w:val="7"/>
  </w:num>
  <w:num w:numId="19">
    <w:abstractNumId w:val="20"/>
  </w:num>
  <w:num w:numId="20">
    <w:abstractNumId w:val="35"/>
  </w:num>
  <w:num w:numId="21">
    <w:abstractNumId w:val="8"/>
  </w:num>
  <w:num w:numId="22">
    <w:abstractNumId w:val="18"/>
  </w:num>
  <w:num w:numId="23">
    <w:abstractNumId w:val="30"/>
  </w:num>
  <w:num w:numId="24">
    <w:abstractNumId w:val="21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4"/>
  </w:num>
  <w:num w:numId="30">
    <w:abstractNumId w:val="17"/>
  </w:num>
  <w:num w:numId="31">
    <w:abstractNumId w:val="13"/>
  </w:num>
  <w:num w:numId="32">
    <w:abstractNumId w:val="6"/>
  </w:num>
  <w:num w:numId="33">
    <w:abstractNumId w:val="23"/>
  </w:num>
  <w:num w:numId="34">
    <w:abstractNumId w:val="36"/>
  </w:num>
  <w:num w:numId="35">
    <w:abstractNumId w:val="34"/>
  </w:num>
  <w:num w:numId="36">
    <w:abstractNumId w:val="9"/>
  </w:num>
  <w:num w:numId="37">
    <w:abstractNumId w:val="31"/>
  </w:num>
  <w:num w:numId="38">
    <w:abstractNumId w:val="2"/>
  </w:num>
  <w:num w:numId="39">
    <w:abstractNumId w:val="5"/>
  </w:num>
  <w:num w:numId="40">
    <w:abstractNumId w:val="38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7"/>
    <w:rsid w:val="00010D70"/>
    <w:rsid w:val="00014872"/>
    <w:rsid w:val="00014B80"/>
    <w:rsid w:val="00020783"/>
    <w:rsid w:val="00023F79"/>
    <w:rsid w:val="00026468"/>
    <w:rsid w:val="000273D5"/>
    <w:rsid w:val="00027DD2"/>
    <w:rsid w:val="00032677"/>
    <w:rsid w:val="00034951"/>
    <w:rsid w:val="00035DBC"/>
    <w:rsid w:val="00035F7D"/>
    <w:rsid w:val="00037A01"/>
    <w:rsid w:val="00047212"/>
    <w:rsid w:val="0004774D"/>
    <w:rsid w:val="00050C0F"/>
    <w:rsid w:val="00062210"/>
    <w:rsid w:val="0006266D"/>
    <w:rsid w:val="00064D7C"/>
    <w:rsid w:val="00066375"/>
    <w:rsid w:val="00077F67"/>
    <w:rsid w:val="00085BF3"/>
    <w:rsid w:val="000A3A13"/>
    <w:rsid w:val="000A55D0"/>
    <w:rsid w:val="000A7999"/>
    <w:rsid w:val="000B35B0"/>
    <w:rsid w:val="000B4F84"/>
    <w:rsid w:val="000B5913"/>
    <w:rsid w:val="000C1F00"/>
    <w:rsid w:val="000D1AA4"/>
    <w:rsid w:val="000E22B6"/>
    <w:rsid w:val="000E33CE"/>
    <w:rsid w:val="000E4DF9"/>
    <w:rsid w:val="000E78B2"/>
    <w:rsid w:val="000F41F6"/>
    <w:rsid w:val="000F4825"/>
    <w:rsid w:val="000F6C7B"/>
    <w:rsid w:val="00112BF7"/>
    <w:rsid w:val="001175F1"/>
    <w:rsid w:val="00122208"/>
    <w:rsid w:val="00123451"/>
    <w:rsid w:val="00125CD1"/>
    <w:rsid w:val="0014310F"/>
    <w:rsid w:val="00143EED"/>
    <w:rsid w:val="00144A1A"/>
    <w:rsid w:val="001533AA"/>
    <w:rsid w:val="00156502"/>
    <w:rsid w:val="001672F2"/>
    <w:rsid w:val="00167676"/>
    <w:rsid w:val="001802B7"/>
    <w:rsid w:val="0018163A"/>
    <w:rsid w:val="00182113"/>
    <w:rsid w:val="00184A75"/>
    <w:rsid w:val="001873C7"/>
    <w:rsid w:val="00187B7F"/>
    <w:rsid w:val="001B0712"/>
    <w:rsid w:val="001B4D3C"/>
    <w:rsid w:val="001C6547"/>
    <w:rsid w:val="001C6B45"/>
    <w:rsid w:val="001D0698"/>
    <w:rsid w:val="001D2220"/>
    <w:rsid w:val="001D29CB"/>
    <w:rsid w:val="001E7BC4"/>
    <w:rsid w:val="001F35F8"/>
    <w:rsid w:val="001F54FD"/>
    <w:rsid w:val="002070D3"/>
    <w:rsid w:val="0022208B"/>
    <w:rsid w:val="00224B4B"/>
    <w:rsid w:val="00224C69"/>
    <w:rsid w:val="00225075"/>
    <w:rsid w:val="00230640"/>
    <w:rsid w:val="00232579"/>
    <w:rsid w:val="0023260E"/>
    <w:rsid w:val="00241BB7"/>
    <w:rsid w:val="00243556"/>
    <w:rsid w:val="00244DA8"/>
    <w:rsid w:val="00247EF8"/>
    <w:rsid w:val="00256E70"/>
    <w:rsid w:val="002625D3"/>
    <w:rsid w:val="00263DD5"/>
    <w:rsid w:val="002708D4"/>
    <w:rsid w:val="002752B4"/>
    <w:rsid w:val="00277B87"/>
    <w:rsid w:val="002803C0"/>
    <w:rsid w:val="002A03ED"/>
    <w:rsid w:val="002A431C"/>
    <w:rsid w:val="002A4EC8"/>
    <w:rsid w:val="002B66FA"/>
    <w:rsid w:val="002C121A"/>
    <w:rsid w:val="002C7255"/>
    <w:rsid w:val="002C79AD"/>
    <w:rsid w:val="002D0055"/>
    <w:rsid w:val="002D3DBC"/>
    <w:rsid w:val="002D7E86"/>
    <w:rsid w:val="002E3D4C"/>
    <w:rsid w:val="002F0D93"/>
    <w:rsid w:val="002F394D"/>
    <w:rsid w:val="002F767D"/>
    <w:rsid w:val="00300635"/>
    <w:rsid w:val="00320BEB"/>
    <w:rsid w:val="00320BFD"/>
    <w:rsid w:val="00323BBA"/>
    <w:rsid w:val="00323C3E"/>
    <w:rsid w:val="00324D44"/>
    <w:rsid w:val="00326AA5"/>
    <w:rsid w:val="00330EF2"/>
    <w:rsid w:val="00332C31"/>
    <w:rsid w:val="00334575"/>
    <w:rsid w:val="003370FF"/>
    <w:rsid w:val="00342954"/>
    <w:rsid w:val="00344E49"/>
    <w:rsid w:val="00346D0A"/>
    <w:rsid w:val="00357C68"/>
    <w:rsid w:val="003616D4"/>
    <w:rsid w:val="00364C07"/>
    <w:rsid w:val="00366E0B"/>
    <w:rsid w:val="00374FA7"/>
    <w:rsid w:val="00375467"/>
    <w:rsid w:val="003815E9"/>
    <w:rsid w:val="003A684F"/>
    <w:rsid w:val="003B0D88"/>
    <w:rsid w:val="003B6460"/>
    <w:rsid w:val="003C75A9"/>
    <w:rsid w:val="003C7856"/>
    <w:rsid w:val="003E066E"/>
    <w:rsid w:val="003E450E"/>
    <w:rsid w:val="00400BA3"/>
    <w:rsid w:val="004027AE"/>
    <w:rsid w:val="004074E3"/>
    <w:rsid w:val="004333F1"/>
    <w:rsid w:val="00442B46"/>
    <w:rsid w:val="0044327F"/>
    <w:rsid w:val="004437E7"/>
    <w:rsid w:val="00443898"/>
    <w:rsid w:val="0044498D"/>
    <w:rsid w:val="0044575A"/>
    <w:rsid w:val="004531A6"/>
    <w:rsid w:val="004661EF"/>
    <w:rsid w:val="00467B80"/>
    <w:rsid w:val="004804F8"/>
    <w:rsid w:val="004809AB"/>
    <w:rsid w:val="00487F03"/>
    <w:rsid w:val="004A0AA3"/>
    <w:rsid w:val="004A386D"/>
    <w:rsid w:val="004A4AF1"/>
    <w:rsid w:val="004B5927"/>
    <w:rsid w:val="004C252C"/>
    <w:rsid w:val="004D30A8"/>
    <w:rsid w:val="004D72CF"/>
    <w:rsid w:val="004E0C11"/>
    <w:rsid w:val="004F3F3C"/>
    <w:rsid w:val="0050079A"/>
    <w:rsid w:val="00503975"/>
    <w:rsid w:val="0052722E"/>
    <w:rsid w:val="0055624C"/>
    <w:rsid w:val="00562118"/>
    <w:rsid w:val="00575166"/>
    <w:rsid w:val="00576852"/>
    <w:rsid w:val="00580D59"/>
    <w:rsid w:val="0058192B"/>
    <w:rsid w:val="005966EE"/>
    <w:rsid w:val="005B648A"/>
    <w:rsid w:val="005B78AE"/>
    <w:rsid w:val="005C39A9"/>
    <w:rsid w:val="005D15A4"/>
    <w:rsid w:val="005E230E"/>
    <w:rsid w:val="005E23BE"/>
    <w:rsid w:val="00602675"/>
    <w:rsid w:val="00604A08"/>
    <w:rsid w:val="00624F9E"/>
    <w:rsid w:val="00626346"/>
    <w:rsid w:val="006313F0"/>
    <w:rsid w:val="00644DC1"/>
    <w:rsid w:val="006453A1"/>
    <w:rsid w:val="006463F8"/>
    <w:rsid w:val="00654D76"/>
    <w:rsid w:val="00664777"/>
    <w:rsid w:val="0066486F"/>
    <w:rsid w:val="006649A9"/>
    <w:rsid w:val="00684592"/>
    <w:rsid w:val="00685CD8"/>
    <w:rsid w:val="00687E53"/>
    <w:rsid w:val="00687F26"/>
    <w:rsid w:val="0069580B"/>
    <w:rsid w:val="006A61B8"/>
    <w:rsid w:val="006B19CB"/>
    <w:rsid w:val="006B681E"/>
    <w:rsid w:val="006C14F5"/>
    <w:rsid w:val="006C3773"/>
    <w:rsid w:val="006E1812"/>
    <w:rsid w:val="006E4976"/>
    <w:rsid w:val="006F319B"/>
    <w:rsid w:val="006F3E69"/>
    <w:rsid w:val="006F6AA9"/>
    <w:rsid w:val="007019D1"/>
    <w:rsid w:val="00714F3D"/>
    <w:rsid w:val="007206EE"/>
    <w:rsid w:val="00720A93"/>
    <w:rsid w:val="00727D9A"/>
    <w:rsid w:val="0073144B"/>
    <w:rsid w:val="00732431"/>
    <w:rsid w:val="00733EA3"/>
    <w:rsid w:val="007403F5"/>
    <w:rsid w:val="007516C7"/>
    <w:rsid w:val="00752D9A"/>
    <w:rsid w:val="00753649"/>
    <w:rsid w:val="0076372B"/>
    <w:rsid w:val="007670C1"/>
    <w:rsid w:val="00772821"/>
    <w:rsid w:val="00772BAB"/>
    <w:rsid w:val="00775F11"/>
    <w:rsid w:val="007764A0"/>
    <w:rsid w:val="007921B5"/>
    <w:rsid w:val="00794F03"/>
    <w:rsid w:val="00795601"/>
    <w:rsid w:val="0079725C"/>
    <w:rsid w:val="007A27C1"/>
    <w:rsid w:val="007B45D0"/>
    <w:rsid w:val="007C0939"/>
    <w:rsid w:val="007C65E0"/>
    <w:rsid w:val="007D2FBB"/>
    <w:rsid w:val="007D65A4"/>
    <w:rsid w:val="007E0652"/>
    <w:rsid w:val="007E51DA"/>
    <w:rsid w:val="008130BD"/>
    <w:rsid w:val="00814501"/>
    <w:rsid w:val="00816DD1"/>
    <w:rsid w:val="008214C9"/>
    <w:rsid w:val="00822544"/>
    <w:rsid w:val="00826B66"/>
    <w:rsid w:val="0082789D"/>
    <w:rsid w:val="0083229A"/>
    <w:rsid w:val="008363A7"/>
    <w:rsid w:val="0084763A"/>
    <w:rsid w:val="008522D7"/>
    <w:rsid w:val="00853497"/>
    <w:rsid w:val="00856839"/>
    <w:rsid w:val="00861A4A"/>
    <w:rsid w:val="00867CEA"/>
    <w:rsid w:val="00880DDC"/>
    <w:rsid w:val="00883A59"/>
    <w:rsid w:val="00884801"/>
    <w:rsid w:val="0089794D"/>
    <w:rsid w:val="008A62C9"/>
    <w:rsid w:val="008C06B6"/>
    <w:rsid w:val="008C2493"/>
    <w:rsid w:val="008C322A"/>
    <w:rsid w:val="008C677F"/>
    <w:rsid w:val="008D08EF"/>
    <w:rsid w:val="008D3C40"/>
    <w:rsid w:val="008E1E49"/>
    <w:rsid w:val="008E22EF"/>
    <w:rsid w:val="008E5B5C"/>
    <w:rsid w:val="008F0804"/>
    <w:rsid w:val="008F5E17"/>
    <w:rsid w:val="009056A6"/>
    <w:rsid w:val="009066D9"/>
    <w:rsid w:val="00911894"/>
    <w:rsid w:val="00914D38"/>
    <w:rsid w:val="00914D8E"/>
    <w:rsid w:val="00917394"/>
    <w:rsid w:val="00942199"/>
    <w:rsid w:val="00951E34"/>
    <w:rsid w:val="00956A52"/>
    <w:rsid w:val="00956BFC"/>
    <w:rsid w:val="00985637"/>
    <w:rsid w:val="00995BCE"/>
    <w:rsid w:val="00995D2E"/>
    <w:rsid w:val="00996D17"/>
    <w:rsid w:val="009A1F70"/>
    <w:rsid w:val="009A7E94"/>
    <w:rsid w:val="009B1BBF"/>
    <w:rsid w:val="009B2CBB"/>
    <w:rsid w:val="009B6440"/>
    <w:rsid w:val="009C0E2F"/>
    <w:rsid w:val="009D2B53"/>
    <w:rsid w:val="009E00C6"/>
    <w:rsid w:val="009E135E"/>
    <w:rsid w:val="009E7BB3"/>
    <w:rsid w:val="009F7601"/>
    <w:rsid w:val="00A076D7"/>
    <w:rsid w:val="00A212B3"/>
    <w:rsid w:val="00A26271"/>
    <w:rsid w:val="00A26641"/>
    <w:rsid w:val="00A271B4"/>
    <w:rsid w:val="00A30EC6"/>
    <w:rsid w:val="00A43E02"/>
    <w:rsid w:val="00A5152E"/>
    <w:rsid w:val="00A5514B"/>
    <w:rsid w:val="00A74D2F"/>
    <w:rsid w:val="00A828B1"/>
    <w:rsid w:val="00A90973"/>
    <w:rsid w:val="00A9122B"/>
    <w:rsid w:val="00A91EE4"/>
    <w:rsid w:val="00A938DB"/>
    <w:rsid w:val="00AA2B2E"/>
    <w:rsid w:val="00AB6834"/>
    <w:rsid w:val="00AC03DB"/>
    <w:rsid w:val="00AC35BD"/>
    <w:rsid w:val="00AD1282"/>
    <w:rsid w:val="00AD1EC8"/>
    <w:rsid w:val="00AE65C0"/>
    <w:rsid w:val="00AE7ECB"/>
    <w:rsid w:val="00AF3E00"/>
    <w:rsid w:val="00B1110B"/>
    <w:rsid w:val="00B13006"/>
    <w:rsid w:val="00B15379"/>
    <w:rsid w:val="00B228B4"/>
    <w:rsid w:val="00B22DB7"/>
    <w:rsid w:val="00B26801"/>
    <w:rsid w:val="00B27C4A"/>
    <w:rsid w:val="00B30C7C"/>
    <w:rsid w:val="00B52082"/>
    <w:rsid w:val="00B61585"/>
    <w:rsid w:val="00B671E7"/>
    <w:rsid w:val="00B83AD1"/>
    <w:rsid w:val="00B905DD"/>
    <w:rsid w:val="00B91C32"/>
    <w:rsid w:val="00B92841"/>
    <w:rsid w:val="00B9338B"/>
    <w:rsid w:val="00B9653F"/>
    <w:rsid w:val="00B96C01"/>
    <w:rsid w:val="00BA0DD9"/>
    <w:rsid w:val="00BA7AE9"/>
    <w:rsid w:val="00BB2B9E"/>
    <w:rsid w:val="00BB4B2A"/>
    <w:rsid w:val="00BB5D2B"/>
    <w:rsid w:val="00BD1E7D"/>
    <w:rsid w:val="00BF193F"/>
    <w:rsid w:val="00C1734D"/>
    <w:rsid w:val="00C20094"/>
    <w:rsid w:val="00C21464"/>
    <w:rsid w:val="00C21721"/>
    <w:rsid w:val="00C22F3C"/>
    <w:rsid w:val="00C25A76"/>
    <w:rsid w:val="00C42410"/>
    <w:rsid w:val="00C5778A"/>
    <w:rsid w:val="00C61E93"/>
    <w:rsid w:val="00C6312E"/>
    <w:rsid w:val="00C67BB8"/>
    <w:rsid w:val="00C85874"/>
    <w:rsid w:val="00C873C2"/>
    <w:rsid w:val="00C92B37"/>
    <w:rsid w:val="00CB258B"/>
    <w:rsid w:val="00CB77E5"/>
    <w:rsid w:val="00CC1D93"/>
    <w:rsid w:val="00CD03D7"/>
    <w:rsid w:val="00CD22AC"/>
    <w:rsid w:val="00CD3178"/>
    <w:rsid w:val="00CE29B1"/>
    <w:rsid w:val="00CE65C2"/>
    <w:rsid w:val="00CE6899"/>
    <w:rsid w:val="00D023E7"/>
    <w:rsid w:val="00D026D2"/>
    <w:rsid w:val="00D105A0"/>
    <w:rsid w:val="00D141D6"/>
    <w:rsid w:val="00D20BDC"/>
    <w:rsid w:val="00D225AC"/>
    <w:rsid w:val="00D365EC"/>
    <w:rsid w:val="00D43175"/>
    <w:rsid w:val="00D473EE"/>
    <w:rsid w:val="00D50404"/>
    <w:rsid w:val="00D52AD8"/>
    <w:rsid w:val="00D55413"/>
    <w:rsid w:val="00D556C9"/>
    <w:rsid w:val="00D569C6"/>
    <w:rsid w:val="00D6028C"/>
    <w:rsid w:val="00D652AC"/>
    <w:rsid w:val="00D72B7D"/>
    <w:rsid w:val="00D768FF"/>
    <w:rsid w:val="00D85DBD"/>
    <w:rsid w:val="00D86423"/>
    <w:rsid w:val="00D9101F"/>
    <w:rsid w:val="00D94125"/>
    <w:rsid w:val="00DA38C4"/>
    <w:rsid w:val="00DB64B4"/>
    <w:rsid w:val="00DC3314"/>
    <w:rsid w:val="00DC50A7"/>
    <w:rsid w:val="00DD10BF"/>
    <w:rsid w:val="00DD4E01"/>
    <w:rsid w:val="00DE06C8"/>
    <w:rsid w:val="00DE3C04"/>
    <w:rsid w:val="00DE5B43"/>
    <w:rsid w:val="00DF04C6"/>
    <w:rsid w:val="00DF4C2C"/>
    <w:rsid w:val="00E04BDB"/>
    <w:rsid w:val="00E06AFE"/>
    <w:rsid w:val="00E12ACB"/>
    <w:rsid w:val="00E131F2"/>
    <w:rsid w:val="00E154CC"/>
    <w:rsid w:val="00E16FCA"/>
    <w:rsid w:val="00E203B1"/>
    <w:rsid w:val="00E30103"/>
    <w:rsid w:val="00E32D65"/>
    <w:rsid w:val="00E37F2A"/>
    <w:rsid w:val="00E46077"/>
    <w:rsid w:val="00E50647"/>
    <w:rsid w:val="00E51986"/>
    <w:rsid w:val="00E54638"/>
    <w:rsid w:val="00E63F0C"/>
    <w:rsid w:val="00E67CC3"/>
    <w:rsid w:val="00E7350E"/>
    <w:rsid w:val="00E75E31"/>
    <w:rsid w:val="00E77059"/>
    <w:rsid w:val="00E872F7"/>
    <w:rsid w:val="00E9081E"/>
    <w:rsid w:val="00E936EC"/>
    <w:rsid w:val="00EB2A2A"/>
    <w:rsid w:val="00EB7C25"/>
    <w:rsid w:val="00EC0F2C"/>
    <w:rsid w:val="00EC34BA"/>
    <w:rsid w:val="00ED1A10"/>
    <w:rsid w:val="00EE1C6D"/>
    <w:rsid w:val="00EE3048"/>
    <w:rsid w:val="00EE42DC"/>
    <w:rsid w:val="00EE59BF"/>
    <w:rsid w:val="00EE606D"/>
    <w:rsid w:val="00EF3B65"/>
    <w:rsid w:val="00F118C1"/>
    <w:rsid w:val="00F14BE9"/>
    <w:rsid w:val="00F15FBE"/>
    <w:rsid w:val="00F16708"/>
    <w:rsid w:val="00F34F0B"/>
    <w:rsid w:val="00F40AEB"/>
    <w:rsid w:val="00F42E11"/>
    <w:rsid w:val="00F573D3"/>
    <w:rsid w:val="00F60AEB"/>
    <w:rsid w:val="00F6136F"/>
    <w:rsid w:val="00F61840"/>
    <w:rsid w:val="00F6273D"/>
    <w:rsid w:val="00F70E98"/>
    <w:rsid w:val="00F72EA9"/>
    <w:rsid w:val="00F77B07"/>
    <w:rsid w:val="00F85BB5"/>
    <w:rsid w:val="00F94D51"/>
    <w:rsid w:val="00F956AF"/>
    <w:rsid w:val="00FA4D10"/>
    <w:rsid w:val="00FA7475"/>
    <w:rsid w:val="00FB139D"/>
    <w:rsid w:val="00FB7AB1"/>
    <w:rsid w:val="00FC0171"/>
    <w:rsid w:val="00FD52C2"/>
    <w:rsid w:val="00FE22A3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6BA8-101E-4AED-A4AE-45B60B7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AC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18" Type="http://schemas.openxmlformats.org/officeDocument/2006/relationships/hyperlink" Target="consultantplus://offline/ref=FE49FF54282ED9F6DA1A275C90834B456CA87876C9299723AD15ACB0D9837C347075DA4CB984C652E95AC622845Fp5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9FF54282ED9F6DA1A275C90834B456CA97178CA2E9723AD15ACB0D9837C347075DA4CB984C652E95AC622845Fp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17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5" Type="http://schemas.openxmlformats.org/officeDocument/2006/relationships/hyperlink" Target="consultantplus://offline/ref=BFE26677A62CAE124A6E02C3634D197A88096A972C628333B7120372A8E3177B71A1FF6F17EBCF20EC9D149875F89B37D7F9FC82C47BA211SFj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4" Type="http://schemas.openxmlformats.org/officeDocument/2006/relationships/hyperlink" Target="consultantplus://offline/ref=FE49FF54282ED9F6DA1A275C90834B456CA97178CA2E9723AD15ACB0D9837C347075DA4CB984C652E95AC622845Fp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9FF54282ED9F6DA1A395186EF1C4A6BA72F72CA299D76F741AAE786D37A6122358415F8C7D552EB45C52B8FFF05A52DEF647633B67FCC338D481751p5G" TargetMode="External"/><Relationship Id="rId23" Type="http://schemas.openxmlformats.org/officeDocument/2006/relationships/hyperlink" Target="consultantplus://offline/ref=FE49FF54282ED9F6DA1A275C90834B456CA97178CA2E9723AD15ACB0D9837C347075DA4CB984C652E95AC622845Fp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9761108EF040987BC320D304773FDCA3283C561D1A0A8275DFFC151C5A46CCAD48FC9604E2627Ch3R4J" TargetMode="External"/><Relationship Id="rId19" Type="http://schemas.openxmlformats.org/officeDocument/2006/relationships/hyperlink" Target="consultantplus://offline/ref=FE49FF54282ED9F6DA1A275C90834B456CA87876C9299723AD15ACB0D9837C347075DA4CB984C652E95AC622845Fp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9761108EF040987BC320D304773FDCA3293C571C100A8275DFFC151C5A46CCAD48FC9507hER6J" TargetMode="External"/><Relationship Id="rId14" Type="http://schemas.openxmlformats.org/officeDocument/2006/relationships/hyperlink" Target="consultantplus://offline/ref=FE49FF54282ED9F6DA1A395186EF1C4A6BA72F72CA299D76F741AAE786D37A6122358415F8C7D552EB44C42182FF05A52DEF647633B67FCC338D481751p5G" TargetMode="External"/><Relationship Id="rId22" Type="http://schemas.openxmlformats.org/officeDocument/2006/relationships/hyperlink" Target="consultantplus://offline/ref=FE49FF54282ED9F6DA1A275C90834B456CA97178CA2E9723AD15ACB0D9837C347075DA4CB984C652E95AC622845Fp5G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5A6-9127-4233-8416-C316B230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17</cp:revision>
  <cp:lastPrinted>2022-01-24T13:15:00Z</cp:lastPrinted>
  <dcterms:created xsi:type="dcterms:W3CDTF">2022-01-24T10:53:00Z</dcterms:created>
  <dcterms:modified xsi:type="dcterms:W3CDTF">2022-01-28T09:06:00Z</dcterms:modified>
</cp:coreProperties>
</file>