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44" w:rsidRPr="00153B44" w:rsidRDefault="00153B44" w:rsidP="00153B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3B4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FF946E6" wp14:editId="5921C1B7">
            <wp:simplePos x="0" y="0"/>
            <wp:positionH relativeFrom="margin">
              <wp:align>center</wp:align>
            </wp:positionH>
            <wp:positionV relativeFrom="page">
              <wp:posOffset>285115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B44" w:rsidRPr="00153B44" w:rsidRDefault="00153B44" w:rsidP="00153B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3B4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153B44" w:rsidRPr="00153B44" w:rsidRDefault="00153B44" w:rsidP="0015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B44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153B44" w:rsidRPr="00153B44" w:rsidRDefault="00153B44" w:rsidP="0015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B44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153B44" w:rsidRPr="00153B44" w:rsidRDefault="00153B44" w:rsidP="0015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B44" w:rsidRPr="00153B44" w:rsidRDefault="00153B44" w:rsidP="00153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B4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53B44" w:rsidRPr="00153B44" w:rsidRDefault="00153B44" w:rsidP="00153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3B44" w:rsidRPr="00153B44" w:rsidRDefault="00153B44" w:rsidP="00153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B4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153B44" w:rsidRPr="00153B44" w:rsidRDefault="00153B44" w:rsidP="0015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B44" w:rsidRPr="00153B44" w:rsidRDefault="00153B44" w:rsidP="00153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B4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40FC">
        <w:rPr>
          <w:rFonts w:ascii="Times New Roman" w:eastAsia="Times New Roman" w:hAnsi="Times New Roman" w:cs="Times New Roman"/>
          <w:sz w:val="28"/>
          <w:szCs w:val="28"/>
        </w:rPr>
        <w:t>16.08.2024</w:t>
      </w:r>
      <w:r w:rsidRPr="00153B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 </w:t>
      </w:r>
      <w:r w:rsidR="00E740FC">
        <w:rPr>
          <w:rFonts w:ascii="Times New Roman" w:eastAsia="Times New Roman" w:hAnsi="Times New Roman" w:cs="Times New Roman"/>
          <w:sz w:val="28"/>
          <w:szCs w:val="28"/>
        </w:rPr>
        <w:t>717</w:t>
      </w:r>
    </w:p>
    <w:p w:rsidR="00153B44" w:rsidRPr="00153B44" w:rsidRDefault="00153B44" w:rsidP="00153B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3B44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153B44" w:rsidRDefault="00153B44" w:rsidP="00153B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C20" w:rsidRPr="00153B44" w:rsidRDefault="00AB1C20" w:rsidP="00153B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749B" w:rsidRDefault="0032749B" w:rsidP="003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49B">
        <w:rPr>
          <w:rFonts w:ascii="Times New Roman" w:hAnsi="Times New Roman" w:cs="Times New Roman"/>
          <w:sz w:val="28"/>
          <w:szCs w:val="28"/>
        </w:rPr>
        <w:t xml:space="preserve">О резерве управленческих кадров </w:t>
      </w:r>
    </w:p>
    <w:p w:rsidR="00AC4B72" w:rsidRDefault="0032749B" w:rsidP="003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49B">
        <w:rPr>
          <w:rFonts w:ascii="Times New Roman" w:hAnsi="Times New Roman" w:cs="Times New Roman"/>
          <w:sz w:val="28"/>
          <w:szCs w:val="28"/>
        </w:rPr>
        <w:t xml:space="preserve">для замещения целевых управленческих </w:t>
      </w:r>
    </w:p>
    <w:p w:rsidR="00AC4B72" w:rsidRDefault="0032749B" w:rsidP="003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49B">
        <w:rPr>
          <w:rFonts w:ascii="Times New Roman" w:hAnsi="Times New Roman" w:cs="Times New Roman"/>
          <w:sz w:val="28"/>
          <w:szCs w:val="28"/>
        </w:rPr>
        <w:t>должностей</w:t>
      </w:r>
      <w:r w:rsidR="00AC4B72">
        <w:rPr>
          <w:rFonts w:ascii="Times New Roman" w:hAnsi="Times New Roman" w:cs="Times New Roman"/>
          <w:sz w:val="28"/>
          <w:szCs w:val="28"/>
        </w:rPr>
        <w:t xml:space="preserve"> </w:t>
      </w:r>
      <w:r w:rsidRPr="0032749B">
        <w:rPr>
          <w:rFonts w:ascii="Times New Roman" w:hAnsi="Times New Roman" w:cs="Times New Roman"/>
          <w:sz w:val="28"/>
          <w:szCs w:val="28"/>
        </w:rPr>
        <w:t xml:space="preserve">в муниципальных учреждениях </w:t>
      </w:r>
    </w:p>
    <w:p w:rsidR="00AC4B72" w:rsidRDefault="0032749B" w:rsidP="003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49B">
        <w:rPr>
          <w:rFonts w:ascii="Times New Roman" w:hAnsi="Times New Roman" w:cs="Times New Roman"/>
          <w:sz w:val="28"/>
          <w:szCs w:val="28"/>
        </w:rPr>
        <w:t>и</w:t>
      </w:r>
      <w:r w:rsidR="00AC4B72">
        <w:rPr>
          <w:rFonts w:ascii="Times New Roman" w:hAnsi="Times New Roman" w:cs="Times New Roman"/>
          <w:sz w:val="28"/>
          <w:szCs w:val="28"/>
        </w:rPr>
        <w:t xml:space="preserve"> </w:t>
      </w:r>
      <w:r w:rsidRPr="0032749B">
        <w:rPr>
          <w:rFonts w:ascii="Times New Roman" w:hAnsi="Times New Roman" w:cs="Times New Roman"/>
          <w:sz w:val="28"/>
          <w:szCs w:val="28"/>
        </w:rPr>
        <w:t>на муниципальных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9B" w:rsidRPr="0032749B" w:rsidRDefault="0032749B" w:rsidP="00327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32749B" w:rsidRDefault="0032749B" w:rsidP="00327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C20" w:rsidRDefault="00AB1C20" w:rsidP="00327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9B" w:rsidRDefault="0032749B" w:rsidP="00153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30.12.2008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172-оз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резервах управленческих кадров в Ханты-Мансийском автономном округе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совершенствования деятельности муниципальных учреждений 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предприятий, оптимизации системы подбора </w:t>
      </w:r>
      <w:r w:rsidR="00A848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расстановки руководящих кадров,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32 Устава Ханты-Мансийского района:</w:t>
      </w:r>
    </w:p>
    <w:p w:rsidR="00153B44" w:rsidRDefault="00153B44" w:rsidP="00153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9B" w:rsidRPr="0032749B" w:rsidRDefault="0032749B" w:rsidP="00153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елевых управленческих должностей 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учреждениях и на муниципальных предприятиях 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  <w:r w:rsid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которые формируется резерв управленческих кадров, согласно приложению 1 к настоящему постановлению.</w:t>
      </w:r>
    </w:p>
    <w:p w:rsidR="00C960AA" w:rsidRDefault="00C960AA" w:rsidP="00153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резерве управленческих кадров организаций для замещения целевых управленческих должностей 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учреждениях и на муниципальных предприятиях 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настоящему постановлению.</w:t>
      </w:r>
    </w:p>
    <w:p w:rsidR="00AB1C20" w:rsidRPr="00C960AA" w:rsidRDefault="00AB1C20" w:rsidP="00153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Ханты-Мансийского района от 29.04.2019 № 121 «О резерве управленческих кадров для замещения целевых управленческих должностей муниципальных организаций Ханты-Мансийского района»</w:t>
      </w:r>
    </w:p>
    <w:p w:rsidR="00C960AA" w:rsidRPr="00C960AA" w:rsidRDefault="00C960AA" w:rsidP="00153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32749B" w:rsidRDefault="00C960AA" w:rsidP="00153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 </w:t>
      </w:r>
      <w:proofErr w:type="spellStart"/>
      <w:r w:rsidR="00A8484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Витвицкого</w:t>
      </w:r>
      <w:proofErr w:type="spellEnd"/>
      <w:r w:rsidR="00A84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B44" w:rsidRDefault="00153B44" w:rsidP="00C96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B44" w:rsidRDefault="00153B44" w:rsidP="00C96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B44" w:rsidRDefault="00153B44" w:rsidP="00C96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F93" w:rsidRDefault="00666F93" w:rsidP="0066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полномочия 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49B" w:rsidRDefault="00153B44" w:rsidP="0066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                                       </w:t>
      </w:r>
      <w:r w:rsidR="0066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666F9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А.В.Витвицкий</w:t>
      </w:r>
      <w:proofErr w:type="spellEnd"/>
    </w:p>
    <w:p w:rsidR="00BA2A21" w:rsidRPr="00BA2A21" w:rsidRDefault="0032749B" w:rsidP="00153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  <w:bookmarkStart w:id="0" w:name="приложение1"/>
      <w:r w:rsidR="00BA2A21"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bookmarkEnd w:id="0"/>
    <w:p w:rsidR="00BA2A21" w:rsidRPr="00BA2A21" w:rsidRDefault="00153B44" w:rsidP="00153B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</w:t>
      </w:r>
      <w:r w:rsidR="00BA2A21"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BA2A21" w:rsidRPr="00BA2A21" w:rsidRDefault="00BA2A21" w:rsidP="00153B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E740FC" w:rsidRPr="00153B44" w:rsidRDefault="00E740FC" w:rsidP="00E74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3B4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3B4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717</w:t>
      </w:r>
    </w:p>
    <w:p w:rsidR="00BA2A21" w:rsidRPr="00BA2A21" w:rsidRDefault="00BA2A21" w:rsidP="00BA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2A21" w:rsidRPr="00BA2A21" w:rsidRDefault="00BA2A21" w:rsidP="0015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целевых управленческих должностей в муниципальных учреждениях и на муниципальных предприятиях </w:t>
      </w:r>
      <w:r w:rsidR="0015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A2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района</w:t>
      </w:r>
    </w:p>
    <w:p w:rsidR="00BA2A21" w:rsidRPr="00BA2A21" w:rsidRDefault="00BA2A21" w:rsidP="00BA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сфере жилищно-коммунального хозяйства: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муниципального предприятия </w:t>
      </w:r>
      <w:r w:rsidR="00C6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«ЖЭК-3» </w:t>
      </w:r>
      <w:r w:rsidR="00656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0CA6"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C60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сфере строительства:</w:t>
      </w:r>
    </w:p>
    <w:p w:rsidR="00BA2A21" w:rsidRPr="00BA2A21" w:rsidRDefault="00C60CA6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BA2A21"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A21"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«Управление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ремонта</w:t>
      </w:r>
      <w:r w:rsidR="00BA2A21"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сфере образования: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муниципального казенного общеобразовательного учреждения Ханты-Мансийского района «Средняя общеобразовательная школа имени Героя Советского Союза Петра Алексеевича </w:t>
      </w:r>
      <w:proofErr w:type="spellStart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Бабичева</w:t>
      </w:r>
      <w:proofErr w:type="spellEnd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Выкатной»;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казенного общеобразовательного учреждения Ханты-Мансийского района «Основная общеобразовательная школа с. Тюли»;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казенного общеобразовательного учреждения Ханты-Мансийского района «Средняя общеобразовательная школа п. Бобровский»;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казенного общеобразовательного учреждения Ханты-Мансийского района «Средняя общеобразовательная школа с. Елизарово»;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казенного общеобразовательного учреждения Ханты-Мансийского района «Средняя общеобразовательная школа с. Кышик»;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муниципального казенного общеобразовательного учреждения Ханты-Мансийского района «Средняя общеобразовательная школа имени Юрия Юрьевича </w:t>
      </w:r>
      <w:proofErr w:type="spellStart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</w:t>
      </w:r>
      <w:proofErr w:type="spellEnd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Кирпичный»;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муниципального казенного общеобразовательного учреждения Ханты-Мансийского района «Основная общеобразовательная школа д. </w:t>
      </w:r>
      <w:proofErr w:type="spellStart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Ягурьях</w:t>
      </w:r>
      <w:proofErr w:type="spellEnd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муниципального казенного общеобразовательного учреждения Ханты-Мансийского района «Средняя общеобразовательная школа с. Нялинское имени Героя Советского Союза Вячеслава Федоровича </w:t>
      </w:r>
      <w:proofErr w:type="spellStart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Чухарева</w:t>
      </w:r>
      <w:proofErr w:type="spellEnd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директор муниципального казенного общеобразовательного учреждения Ханты-Мансийского района «Основная общеобразовательная школа п.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Пырьях</w:t>
      </w:r>
      <w:proofErr w:type="spellEnd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муниципального казенного общеобразовательного учреждения Ханты-Мансийского района «Средняя общеобразовательная школа с. Селиярово»; 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муниципального казенного общеобразовательного учреждения Ханты-Мансийского района «Средняя общеобразовательная школа с. </w:t>
      </w:r>
      <w:proofErr w:type="spellStart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Батово</w:t>
      </w:r>
      <w:proofErr w:type="spellEnd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казенного общеобразовательного учреждения Ханты-Мансийского района «Средняя общеобразовательная школа п. Сибирский»;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муниципального казенного общеобразовательного учреждения Ханты-Мансийского района «Основная общеобразовательная школа имени братьев Петровых с. </w:t>
      </w:r>
      <w:proofErr w:type="spellStart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Реполово</w:t>
      </w:r>
      <w:proofErr w:type="spellEnd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казенного общеобразовательного учреждения Ханты-Мансийского района «Средняя общеобразовательная школа д. Согом»;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казенного общеобразовательного учреждения Ханты-Мансийского района «Средняя общеобразовательная школа с. Цингалы»;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муниципального казенного общеобразовательного учреждения Ханты-Мансийского района «Средняя общеобразовательная школа имени </w:t>
      </w:r>
      <w:proofErr w:type="spellStart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А.С.Макшанцева</w:t>
      </w:r>
      <w:proofErr w:type="spellEnd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Кедровый»;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казенного общеобразовательного учреждения Ханты-Мансийского района «Средняя общеобразовательная школа п. Красноленинский»;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казенного общеобразовательного учреждения Ханты-Мансийского района «Основная общеобразовательная школа д. Белогорье»;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муниципального казенного общеобразовательного учреждения Ханты-Мансийского района «Средняя общеобразовательная школа имени </w:t>
      </w:r>
      <w:proofErr w:type="spellStart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В.Г.Подпругина</w:t>
      </w:r>
      <w:proofErr w:type="spellEnd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Троица»;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казенного общеобразовательного учреждения Ханты-Мансийского района «Средняя общеобразовательная школа д. Шапша»;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бюджетного общеобразовательного учреждения Ханты-Мансийского района «Средняя общеобразовательная школа п. Горноправдинск»;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бюджетного общеобразовательного учреждения Ханты-Мансийского района «Средняя общеобразовательная школа п. Луговской»;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директор муниципального бюджетного общеобразовательного учреждения Ханты-Мансийского района «Начальная общеобразовательная школа п. Горноправдинск»;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автономного общеобразовательного учреждения Ханты-Мансийского района «Средняя общеобразовательная школа д. Ярки»;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муниципального казенного дошкольного образовательного учреждения Ханты-Мансийского района «Детский сад «Сказка» </w:t>
      </w:r>
      <w:proofErr w:type="spellStart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п.Горноправдинск</w:t>
      </w:r>
      <w:proofErr w:type="spellEnd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муниципального казенного дошкольного образовательного учреждения Ханты-Мансийского района «Детский сад «Березка» п. Горноправдинск»;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муниципального казенного дошкольного образовательного учреждения Ханты-Мансийского района «Детский сад «Солнышко» п. Кедровый»;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муниципального казенного дошкольного образовательного учреждения Ханты-Мансийского района «Детский сад «Лучик» п. </w:t>
      </w:r>
      <w:proofErr w:type="spellStart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Урманный</w:t>
      </w:r>
      <w:proofErr w:type="spellEnd"/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муниципального казенного дошкольного образовательного учреждения Ханты-Мансийского района «Детский сад «Голубок» п. Луговской»;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муниципального казенного дошкольного образовательного учреждения Ханты-Мансийского района «Детский сад «Мишутка» д. Белогорье»;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муниципального казенного дошкольного образовательного учреждения Ханты-Мансийского района «Детский сад «Росинка» с. Троица»;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муниципального казенного дошкольно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образовательного учреждения </w:t>
      </w: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«Детский сад «Светлячок» д. Шапша»;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муниципального казенного дошкольного образовательного учреждения Ханты-Мансийского района «Детский сад «Улыбка» д. Ярки»;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автономного учреждения дополнительного образования Ханты-Мансийского района «Центр дополнительного образования»</w:t>
      </w:r>
      <w:r w:rsidR="00C60C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муниципального автономного учреждения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«Муниципальный методический центр».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сфере культуры и спорта: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бюджетного учреждения дополнительного образования Ханты-Мансийского района «Детская музыкальная школа»;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учреждения Ханты-Мансийского района «Централизованная библиотечная система»;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директор </w:t>
      </w:r>
      <w:r w:rsidR="00C6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учреждения доп</w:t>
      </w:r>
      <w:r w:rsidR="00C60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олнительного образования Ханты-М</w:t>
      </w: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ансийского района «Спортивная школа </w:t>
      </w:r>
      <w:r w:rsidR="00C60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района».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сфере материально-технического обеспечения:</w:t>
      </w:r>
    </w:p>
    <w:p w:rsidR="00BA2A21" w:rsidRPr="00BA2A21" w:rsidRDefault="00C60CA6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BA2A21"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A21"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«Управление технического обеспечения»;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муниципального казенного учреждения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«Централизованная бухгалтерия».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Иные сферы деятельности: 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редактор муниципального автономного учреждения 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«Редакция газеты «Наш район»;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автономного учреждения «Организационно-методический центр»;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муниципального казенного учреждения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2A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«Управление гражданской защиты».</w:t>
      </w:r>
    </w:p>
    <w:p w:rsidR="00BA2A21" w:rsidRPr="00BA2A21" w:rsidRDefault="00BA2A21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9B" w:rsidRPr="004468AF" w:rsidRDefault="0032749B" w:rsidP="00CB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8AF" w:rsidRPr="004468AF" w:rsidRDefault="004468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468AF" w:rsidRPr="004468AF" w:rsidRDefault="004468AF" w:rsidP="004468A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4468AF" w:rsidRPr="004468AF" w:rsidRDefault="004468AF" w:rsidP="00153B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4468AF" w:rsidRPr="004468AF" w:rsidRDefault="004468AF" w:rsidP="00153B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E740FC" w:rsidRPr="00153B44" w:rsidRDefault="00E740FC" w:rsidP="00E74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3B4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16.08.2024</w:t>
      </w:r>
      <w:r w:rsidRPr="0015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153B4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717</w:t>
      </w:r>
    </w:p>
    <w:p w:rsidR="00153B44" w:rsidRDefault="00153B44" w:rsidP="0015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B72" w:rsidRDefault="004468AF" w:rsidP="0015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резерве управленческих кадров организаций для замещения целевых управленческих должностей в муниципальных учреждениях 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муниципальных предприятиях Ханты-Мансийского района </w:t>
      </w:r>
    </w:p>
    <w:p w:rsidR="004468AF" w:rsidRDefault="004468AF" w:rsidP="0015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367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</w:p>
    <w:p w:rsidR="00AC4B72" w:rsidRPr="000F6258" w:rsidRDefault="00AC4B72" w:rsidP="00153B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468AF" w:rsidRPr="004468AF" w:rsidRDefault="00AC4B72" w:rsidP="003676C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4468AF" w:rsidRPr="007F1B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4468AF" w:rsidRPr="004468AF" w:rsidRDefault="004468AF" w:rsidP="00153B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B72" w:rsidRDefault="004468AF" w:rsidP="00CB3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C4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Конституцией Российской Федерации, Федеральным законом от 06.10.2003 №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Законом 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C4B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анты-Мансийского автономного округа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C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</w:t>
      </w:r>
      <w:r w:rsidR="0015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4B72">
        <w:rPr>
          <w:rFonts w:ascii="Times New Roman" w:hAnsi="Times New Roman" w:cs="Times New Roman"/>
          <w:sz w:val="28"/>
          <w:szCs w:val="28"/>
        </w:rPr>
        <w:t>30.12.2008 №</w:t>
      </w:r>
      <w:r w:rsidR="00153B44">
        <w:rPr>
          <w:rFonts w:ascii="Times New Roman" w:hAnsi="Times New Roman" w:cs="Times New Roman"/>
          <w:sz w:val="28"/>
          <w:szCs w:val="28"/>
        </w:rPr>
        <w:t xml:space="preserve"> </w:t>
      </w:r>
      <w:r w:rsidR="00AC4B72">
        <w:rPr>
          <w:rFonts w:ascii="Times New Roman" w:hAnsi="Times New Roman" w:cs="Times New Roman"/>
          <w:sz w:val="28"/>
          <w:szCs w:val="28"/>
        </w:rPr>
        <w:t>172-оз «О резервах управленческих кадров</w:t>
      </w:r>
      <w:r w:rsidR="004D01D7">
        <w:rPr>
          <w:rFonts w:ascii="Times New Roman" w:hAnsi="Times New Roman" w:cs="Times New Roman"/>
          <w:sz w:val="28"/>
          <w:szCs w:val="28"/>
        </w:rPr>
        <w:t xml:space="preserve"> </w:t>
      </w:r>
      <w:r w:rsidR="004D01D7">
        <w:rPr>
          <w:rFonts w:ascii="Times New Roman" w:hAnsi="Times New Roman" w:cs="Times New Roman"/>
          <w:sz w:val="28"/>
          <w:szCs w:val="28"/>
        </w:rPr>
        <w:br/>
      </w:r>
      <w:r w:rsidR="00AC4B72">
        <w:rPr>
          <w:rFonts w:ascii="Times New Roman" w:hAnsi="Times New Roman" w:cs="Times New Roman"/>
          <w:sz w:val="28"/>
          <w:szCs w:val="28"/>
        </w:rPr>
        <w:t>в Ханты-Мансийском автономном округе – Югре»</w:t>
      </w:r>
      <w:r w:rsidR="00E3184B">
        <w:rPr>
          <w:rFonts w:ascii="Times New Roman" w:hAnsi="Times New Roman" w:cs="Times New Roman"/>
          <w:sz w:val="28"/>
          <w:szCs w:val="28"/>
        </w:rPr>
        <w:t>, Уставом</w:t>
      </w:r>
      <w:r w:rsidR="004D01D7">
        <w:rPr>
          <w:rFonts w:ascii="Times New Roman" w:hAnsi="Times New Roman" w:cs="Times New Roman"/>
          <w:sz w:val="28"/>
          <w:szCs w:val="28"/>
        </w:rPr>
        <w:t xml:space="preserve"> </w:t>
      </w:r>
      <w:r w:rsidR="004D01D7">
        <w:rPr>
          <w:rFonts w:ascii="Times New Roman" w:hAnsi="Times New Roman" w:cs="Times New Roman"/>
          <w:sz w:val="28"/>
          <w:szCs w:val="28"/>
        </w:rPr>
        <w:br/>
      </w:r>
      <w:r w:rsidR="00E3184B">
        <w:rPr>
          <w:rFonts w:ascii="Times New Roman" w:hAnsi="Times New Roman" w:cs="Times New Roman"/>
          <w:sz w:val="28"/>
          <w:szCs w:val="28"/>
        </w:rPr>
        <w:t>Ханты-Мансийского района и иными муниципальными правовыми актами Ханты-Мансийского района.</w:t>
      </w:r>
    </w:p>
    <w:p w:rsidR="00E3184B" w:rsidRPr="004468AF" w:rsidRDefault="004D4C7F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184B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Положение разработано в целях повышения эффективности муниципального управления и определяет:</w:t>
      </w:r>
    </w:p>
    <w:p w:rsidR="00E3184B" w:rsidRPr="004468AF" w:rsidRDefault="00E3184B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резерва управленческих кадров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замещения целевых управленческих должностей в муниципальных учреждениях и на муниципальных предприятиях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84B" w:rsidRPr="004468AF" w:rsidRDefault="00E3184B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конкурсного отбора кандидатов для включения в резерв управленческих кадров для замещения должностей руководителей муниципальных учреждений и муниципальных предприятий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184B" w:rsidRPr="004468AF" w:rsidRDefault="00E3184B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работы комиссий по формированию резерва управленческих кадров для замещения целевых управленческих должностей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учреждениях и на муниципальных предприятиях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Комиссия).</w:t>
      </w:r>
    </w:p>
    <w:p w:rsidR="004D4C7F" w:rsidRPr="004D4C7F" w:rsidRDefault="004D4C7F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целях реализации настоящего Положения</w:t>
      </w:r>
      <w:r w:rsidRPr="004D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понятия:</w:t>
      </w:r>
    </w:p>
    <w:p w:rsidR="004D4C7F" w:rsidRDefault="004D4C7F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управленческих кадров для замещения целевых управленческих должностей в муниципальных учреждениях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муниципальных предприятиях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</w:t>
      </w:r>
      <w:r w:rsidR="004D01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Резерв)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группа граждан, прошедших конкурсный отбор, отвечающих квалификационным и иным требованиям, установленным действующим законодательством, способных по своим деловым, личностным, морально-этическим качествам осуществлять профессиональную деятельность.</w:t>
      </w:r>
    </w:p>
    <w:p w:rsidR="004D4C7F" w:rsidRPr="004468AF" w:rsidRDefault="004D4C7F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Резерв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управленческих кадров для замещения целевых управленческих должностей в муниципальных учреждениях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муниципальных предприятиях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Единый резерв) – это реестр, содержащий информацию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гражданах, включенных в Резерв на основании муниципальных правовых актов Администрации Ханты-Мансийского района и органов Администрации</w:t>
      </w:r>
      <w:r w:rsidR="00A3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района.</w:t>
      </w:r>
    </w:p>
    <w:p w:rsidR="004D4C7F" w:rsidRDefault="004D4C7F" w:rsidP="00CB3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Положении, применяются в тех же значениях, что и в нормативных правовых актах Российской Федерации, Ханты-Мансийского автономного округа – Югры</w:t>
      </w:r>
      <w:r w:rsidR="009D3A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правовых актах Ханты-Мансийского района.</w:t>
      </w:r>
    </w:p>
    <w:p w:rsidR="00AC4B72" w:rsidRDefault="00AC4B72" w:rsidP="004468A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8AF" w:rsidRPr="004468AF" w:rsidRDefault="00E3184B" w:rsidP="004468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Порядок формирования Резерва</w:t>
      </w:r>
    </w:p>
    <w:p w:rsidR="004468AF" w:rsidRPr="004468AF" w:rsidRDefault="004468AF" w:rsidP="004468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84B" w:rsidRDefault="00E3184B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Резерва осуществляется в соответствии с </w:t>
      </w:r>
      <w:r w:rsid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</w:t>
      </w:r>
      <w:r w:rsidR="002A4A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управленческих должностей в муниципальных учреждениях </w:t>
      </w:r>
      <w:r w:rsidR="009D3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муниципальных предприятиях 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которые формируется резерв управленческих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Перечень).</w:t>
      </w:r>
    </w:p>
    <w:p w:rsidR="00E3184B" w:rsidRDefault="00E3184B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утверждается муниципальным правовым актом Администрации Ханты-Мансийского района.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8AF" w:rsidRPr="004468AF" w:rsidRDefault="00E3184B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задачами формирования Резерва являются:</w:t>
      </w:r>
    </w:p>
    <w:p w:rsidR="004468AF" w:rsidRPr="004468AF" w:rsidRDefault="002A4A00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муниципальных учреждений и муниципальных предприятий 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="000B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B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организации)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руководящими кадрами, обладающими в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ысоким уровнем профессионализма.</w:t>
      </w:r>
    </w:p>
    <w:p w:rsidR="004468AF" w:rsidRPr="004468AF" w:rsidRDefault="002A4A00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качест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подбора и расстановки кадров.</w:t>
      </w:r>
    </w:p>
    <w:p w:rsidR="004468AF" w:rsidRPr="004468AF" w:rsidRDefault="002A4A00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стабильной и бесперебойной работы муниципальных </w:t>
      </w:r>
      <w:r w:rsidR="000B7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8AF" w:rsidRPr="004468AF" w:rsidRDefault="002A4A00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перативное замещение вакантных должностей.</w:t>
      </w:r>
    </w:p>
    <w:p w:rsidR="004468AF" w:rsidRPr="004468AF" w:rsidRDefault="002A4A00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принципами формирования Резерва являются:</w:t>
      </w:r>
    </w:p>
    <w:p w:rsidR="004468AF" w:rsidRPr="004468AF" w:rsidRDefault="002A4A00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авный доступ граждан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включению в Резерв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9D3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профессиональ</w:t>
      </w:r>
      <w:r w:rsidR="009D3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подготовкой и опытом работы.</w:t>
      </w:r>
    </w:p>
    <w:p w:rsidR="004468AF" w:rsidRPr="004468AF" w:rsidRDefault="002A4A00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бъективность оценки качеств и результатов т</w:t>
      </w:r>
      <w:r w:rsidR="009D3A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рудовой деятельности кандидатов.</w:t>
      </w:r>
    </w:p>
    <w:p w:rsidR="004468AF" w:rsidRPr="004468AF" w:rsidRDefault="002A4A00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D3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обровольность.</w:t>
      </w:r>
    </w:p>
    <w:p w:rsidR="004468AF" w:rsidRDefault="002A4A00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ласность и открытость.</w:t>
      </w:r>
    </w:p>
    <w:p w:rsidR="002A4A00" w:rsidRPr="004468AF" w:rsidRDefault="004D4C7F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A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A00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формируется на конкурсной основе в порядке </w:t>
      </w:r>
      <w:r w:rsidR="009D3A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A4A00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</w:t>
      </w:r>
      <w:r w:rsidR="002A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2A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A00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7F1BD5" w:rsidRPr="007F1BD5" w:rsidRDefault="004D4C7F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Ведение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езерва осуществляется:</w:t>
      </w:r>
    </w:p>
    <w:p w:rsidR="007F1BD5" w:rsidRPr="007F1BD5" w:rsidRDefault="004D4C7F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юридической, кадровой работы и муниципальной службы А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руководителей муниципальных </w:t>
      </w:r>
      <w:r w:rsidR="000B7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муниципальных учреждений, </w:t>
      </w:r>
      <w:r w:rsid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работодателя,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которых осуществляет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образованию </w:t>
      </w:r>
      <w:r w:rsid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и Департамент строительства, архитектуры и ЖКХ Администрации Ханты-Мансийского района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BD5" w:rsidRDefault="004D4C7F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службой к</w:t>
      </w:r>
      <w:r w:rsid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по образованию </w:t>
      </w:r>
      <w:r w:rsidR="00285439" w:rsidRP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Ханты-Мансийского района и Департамент</w:t>
      </w:r>
      <w:r w:rsid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5439" w:rsidRP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архитектуры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5439" w:rsidRP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ЖКХ Администрации Ханты-Мансийского района</w:t>
      </w:r>
      <w:r w:rsid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8AF" w:rsidRDefault="004D4C7F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Управление юридической, кадровой работы и муниципальной службы А</w:t>
      </w:r>
      <w:r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ведение Единого резерва.</w:t>
      </w:r>
      <w:r w:rsidRPr="004D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2D35" w:rsidRDefault="00A32D35" w:rsidP="00CB32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резерв должен содержать следующую информацию: фамилию, имя и отчество (при наличии) гражданина, включенного в Резерв, дату включения гражданина в Резерв, реквизиты муниципального правового акта, на основании которого гражданин включен в Резерв, </w:t>
      </w:r>
      <w:r w:rsidR="006D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нахождения в Резерве, </w:t>
      </w:r>
      <w:r w:rsidR="000930E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</w:t>
      </w:r>
      <w:r w:rsidR="00001417">
        <w:rPr>
          <w:rFonts w:ascii="Times New Roman" w:eastAsia="Times New Roman" w:hAnsi="Times New Roman" w:cs="Times New Roman"/>
          <w:sz w:val="28"/>
          <w:szCs w:val="28"/>
          <w:lang w:eastAsia="ru-RU"/>
        </w:rPr>
        <w:t>ь готовности к замещению целевой</w:t>
      </w:r>
      <w:r w:rsidR="0009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управленческой должности, </w:t>
      </w:r>
      <w:r w:rsidR="006D3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исключения из Резерва, основания исключения из Резерва.</w:t>
      </w:r>
    </w:p>
    <w:p w:rsidR="00A32D35" w:rsidRDefault="00A32D35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8AF" w:rsidRPr="004468AF" w:rsidRDefault="00957E3F" w:rsidP="007F1B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47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Порядок конкурсного отбора кандидатов для включения</w:t>
      </w:r>
    </w:p>
    <w:p w:rsidR="004468AF" w:rsidRPr="004468AF" w:rsidRDefault="00FB49C8" w:rsidP="00FB49C8">
      <w:pPr>
        <w:widowControl w:val="0"/>
        <w:tabs>
          <w:tab w:val="left" w:pos="3750"/>
          <w:tab w:val="center" w:pos="45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Резерв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8AF" w:rsidRPr="004468AF" w:rsidRDefault="004C103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Конкурсный отбор (далее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 объявляется по решению Главы 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(руководителя органа Администрации 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2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</w:t>
      </w:r>
      <w:r w:rsidR="00285439" w:rsidRP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8E5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285439" w:rsidRP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работодателя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постановлением Администрации Ханты-Мансийск</w:t>
      </w:r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95C67" w:rsidRPr="006D3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="00D95C67" w:rsidRPr="00D95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68AF" w:rsidRPr="0044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68AF" w:rsidRPr="004468AF" w:rsidRDefault="004C103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проведение Конкурса осуществляется Комиссией.</w:t>
      </w:r>
    </w:p>
    <w:p w:rsidR="004468AF" w:rsidRPr="004468AF" w:rsidRDefault="004C103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Объявление о проведении Конкурса подлежит опубликованию </w:t>
      </w:r>
      <w:r w:rsidR="008E5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581A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E58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</w:t>
      </w:r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 район»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размещению на </w:t>
      </w:r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</w:t>
      </w:r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Ханты-Мансийского района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 не позднее чем за 20 рабочих дней до даты его проведения.</w:t>
      </w:r>
    </w:p>
    <w:p w:rsidR="004468AF" w:rsidRPr="004468AF" w:rsidRDefault="004C103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Объявление о проведении Конкурса должно содержать следующие сведения:</w:t>
      </w:r>
    </w:p>
    <w:p w:rsidR="004468AF" w:rsidRPr="004468AF" w:rsidRDefault="004468AF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время и дата начала проведения этапов Конкурса;</w:t>
      </w:r>
    </w:p>
    <w:p w:rsidR="004468AF" w:rsidRPr="004468AF" w:rsidRDefault="004468AF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и окончания приема документов для участия в Конкурсе;</w:t>
      </w:r>
    </w:p>
    <w:p w:rsidR="004468AF" w:rsidRPr="004468AF" w:rsidRDefault="004468AF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 Комиссии (с указанием номера кабинета, номера телефона и контактного лица);</w:t>
      </w:r>
    </w:p>
    <w:p w:rsidR="004468AF" w:rsidRPr="004468AF" w:rsidRDefault="004468AF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участия в Конкурсе;</w:t>
      </w:r>
    </w:p>
    <w:p w:rsidR="004468AF" w:rsidRPr="004468AF" w:rsidRDefault="004468AF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должности, для замещения которой формируется Резерв, включая квалификационные требования;</w:t>
      </w:r>
    </w:p>
    <w:p w:rsidR="004468AF" w:rsidRDefault="004C103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конкурсных испытаний.</w:t>
      </w:r>
    </w:p>
    <w:p w:rsidR="004C1031" w:rsidRDefault="004C103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целях проведения Конкурса орган Администрации, в ведомстве которого находится соответствующ</w:t>
      </w:r>
      <w:r w:rsidR="000B7EB1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муниципальная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управленческую должность в котором проводится Конкурс, направляет </w:t>
      </w:r>
      <w:r w:rsidR="008E5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информацию о сроках проведения Конкурса,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</w:t>
      </w:r>
      <w:r w:rsidR="00EE7A1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="00EE7A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для замещения которой формируется Резерв,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включая квалификационные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6740B8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674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740B8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</w:t>
      </w:r>
      <w:r w:rsidR="00CD22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740B8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740B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740B8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законодательством с учетом отраслевой специфики муниципально</w:t>
      </w:r>
      <w:r w:rsidR="000B7EB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740B8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 для второго этапа Конкурса</w:t>
      </w:r>
      <w:r w:rsidR="00EE7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8AF" w:rsidRPr="004468AF" w:rsidRDefault="00EE7A16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Право на участие в Конкурсе имеют граждане, соответствующие квалификационным требованиям, предъявляемым к данной должности.</w:t>
      </w:r>
    </w:p>
    <w:p w:rsidR="004468AF" w:rsidRPr="004468AF" w:rsidRDefault="006740B8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Прием документов на участие в Конкурсе осуществляется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 рабочих дней с момента опубликования объявления.</w:t>
      </w:r>
    </w:p>
    <w:p w:rsidR="004468AF" w:rsidRPr="004468AF" w:rsidRDefault="006740B8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63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7. Гражданин, изъявивший желание участвовать в Конкурсе, представляет в Комиссию, объявившую Конкурс, следующие документы:</w:t>
      </w:r>
    </w:p>
    <w:p w:rsidR="004468AF" w:rsidRPr="004468AF" w:rsidRDefault="00DE576E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согласием на обработку персональных данных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1 к н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астоящему Положению.</w:t>
      </w:r>
    </w:p>
    <w:p w:rsidR="004468AF" w:rsidRPr="004468AF" w:rsidRDefault="00DE576E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нкету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по форме согласно прил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ожению 2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настоящему Положению.</w:t>
      </w:r>
    </w:p>
    <w:p w:rsidR="004468AF" w:rsidRPr="004468AF" w:rsidRDefault="00DE576E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паспорта или иного документа, удостоверяющего личность кандидата (оригинал соответствующего документа предъявляется лично по прибытии на конкурс)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8AF" w:rsidRPr="004468AF" w:rsidRDefault="00DE576E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17.4.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трудовой книжки, заверенную кадровой службой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работы и (или) сведения о трудовой деятельности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наличии)</w:t>
      </w:r>
      <w:r w:rsidR="00EE7A16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8AF" w:rsidRPr="004468AF" w:rsidRDefault="00DE576E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17.5.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документа, подтверждающего необходимое профессиональное образование, копии документов о дополнительном профессиональном образовании, о присвоении ученой степени, ученого звания (при наличии), заверенные кадровой службой по месту работы</w:t>
      </w:r>
      <w:r w:rsidR="00EE7A16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8AF" w:rsidRDefault="00DE576E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17.6.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опии документов, подтверждающих смену фамилии, имени, отчества (последние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наличии) (в случае изменения).</w:t>
      </w:r>
    </w:p>
    <w:p w:rsidR="00DE576E" w:rsidRDefault="00DE576E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17.7. </w:t>
      </w:r>
      <w:r w:rsidR="0090298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окумент медицинского учреждения (справка) о том, </w:t>
      </w:r>
      <w:r w:rsidR="008E58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 гражданин не состоит на учете в психоневрологическом,</w:t>
      </w:r>
      <w:r w:rsidR="0090298B">
        <w:rPr>
          <w:rFonts w:ascii="Times New Roman" w:hAnsi="Times New Roman" w:cs="Times New Roman"/>
          <w:sz w:val="28"/>
          <w:szCs w:val="28"/>
        </w:rPr>
        <w:t xml:space="preserve"> наркологическом диспансере.</w:t>
      </w:r>
    </w:p>
    <w:p w:rsidR="00DE576E" w:rsidRDefault="00DE576E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17.8. </w:t>
      </w:r>
      <w:r w:rsidR="0090298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правку из территориального налогового органа об отсутствии гражданина в р</w:t>
      </w:r>
      <w:r w:rsidR="0090298B">
        <w:rPr>
          <w:rFonts w:ascii="Times New Roman" w:hAnsi="Times New Roman" w:cs="Times New Roman"/>
          <w:sz w:val="28"/>
          <w:szCs w:val="28"/>
        </w:rPr>
        <w:t>еестре дисквалифицированных лиц.</w:t>
      </w:r>
    </w:p>
    <w:p w:rsidR="00DE576E" w:rsidRDefault="00DE576E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17.9. </w:t>
      </w:r>
      <w:r w:rsidR="0090298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правка о наличии (отсутствии) судимости (для целевых управленческих должностей в муниципальных учреждениях, осуществляющ</w:t>
      </w:r>
      <w:r w:rsidR="0090298B">
        <w:rPr>
          <w:rFonts w:ascii="Times New Roman" w:hAnsi="Times New Roman" w:cs="Times New Roman"/>
          <w:sz w:val="28"/>
          <w:szCs w:val="28"/>
        </w:rPr>
        <w:t>их педагогическую деятельность).</w:t>
      </w:r>
    </w:p>
    <w:p w:rsidR="004468AF" w:rsidRDefault="00DE576E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17.10.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документы, перечень которых установлен трудовым законодательством с учетом отраслевой специфики муниципального учреждения</w:t>
      </w:r>
      <w:r w:rsidR="008E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муниципального предприятия Ханты-Мансийского района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055" w:rsidRPr="00844055" w:rsidRDefault="006740B8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Претендент </w:t>
      </w:r>
      <w:r w:rsidR="00EE7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r w:rsidR="00EE7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характеризующие его профессиональную подготовку: рекомендательные письма, характеристику с места работы, документы об</w:t>
      </w:r>
      <w:r w:rsidR="008E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участии в различных конкурсах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лучшего по профессии, о результатах научной деятельности, о наличии наград, званий и т.п. Указанные документы представляются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копий (с представлением оригиналов для сверки).</w:t>
      </w:r>
    </w:p>
    <w:p w:rsidR="00844055" w:rsidRPr="004468AF" w:rsidRDefault="006740B8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44055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Поступившие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</w:t>
      </w:r>
      <w:r w:rsidR="00844055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кандидатов регистрируются в журнале учета лицом, ответственным за прием документов, в день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4055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поступления.</w:t>
      </w:r>
    </w:p>
    <w:p w:rsidR="00844055" w:rsidRDefault="0084405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документов не в полном объеме </w:t>
      </w:r>
      <w:r w:rsidR="008E58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их оформление с нарушением требований, установленных </w:t>
      </w:r>
      <w:hyperlink w:anchor="P163">
        <w:r w:rsidRPr="004468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пунктом </w:t>
        </w:r>
        <w:r w:rsidR="006740B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</w:t>
        </w:r>
        <w:r w:rsidRPr="004468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являются основанием для отказа в их приеме и регистрации.</w:t>
      </w:r>
    </w:p>
    <w:p w:rsidR="006740B8" w:rsidRDefault="006740B8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кандидатом для участия в Конкурсе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пределами срока приема документов, указанного в объявлении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не принимаются и регистрации не подлежат.</w:t>
      </w:r>
    </w:p>
    <w:p w:rsidR="00DE576E" w:rsidRPr="00844055" w:rsidRDefault="006740B8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DE576E" w:rsidRPr="00DE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76E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</w:t>
      </w:r>
      <w:r w:rsidR="00DE5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DE576E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</w:t>
      </w:r>
    </w:p>
    <w:p w:rsidR="00DE576E" w:rsidRPr="00844055" w:rsidRDefault="00DE576E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документов;</w:t>
      </w:r>
    </w:p>
    <w:p w:rsidR="00DE576E" w:rsidRPr="00844055" w:rsidRDefault="00DE576E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конкурсное испытание, которое состоит из тестирования </w:t>
      </w:r>
      <w:r w:rsid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собеседования.</w:t>
      </w:r>
    </w:p>
    <w:p w:rsidR="00DE576E" w:rsidRDefault="00DE576E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В установленный день первого этапа Конкурса представленные претендентами документы рассматриваются Комиссией на соответствие квалификационным требованиям к должности, на которую проводится Конкурс для включения в Резерв. </w:t>
      </w:r>
    </w:p>
    <w:p w:rsidR="00DE576E" w:rsidRDefault="00DE576E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Конкурса может быть проведен заочно путем заполнения опросного листа членами Комиссии.</w:t>
      </w:r>
    </w:p>
    <w:p w:rsidR="00DE576E" w:rsidRDefault="00DE576E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010E5">
        <w:rPr>
          <w:rFonts w:ascii="Times New Roman" w:hAnsi="Times New Roman" w:cs="Times New Roman"/>
          <w:sz w:val="28"/>
          <w:szCs w:val="28"/>
        </w:rPr>
        <w:t>Комиссии оформляется протоколом, который подписывается всеми членами Комиссии.</w:t>
      </w:r>
    </w:p>
    <w:p w:rsidR="00DE576E" w:rsidRDefault="00DE576E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По итогам первого этапа Комиссия принимает решение о допуске </w:t>
      </w:r>
      <w:r w:rsidR="00055E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отказе в допуске) претендентов к участию во втором этапе Конкурса</w:t>
      </w:r>
      <w:r w:rsidR="008010E5">
        <w:rPr>
          <w:rFonts w:ascii="Times New Roman" w:hAnsi="Times New Roman" w:cs="Times New Roman"/>
          <w:sz w:val="28"/>
          <w:szCs w:val="28"/>
        </w:rPr>
        <w:t xml:space="preserve"> </w:t>
      </w:r>
      <w:r w:rsidR="0090298B">
        <w:rPr>
          <w:rFonts w:ascii="Times New Roman" w:hAnsi="Times New Roman" w:cs="Times New Roman"/>
          <w:sz w:val="28"/>
          <w:szCs w:val="28"/>
        </w:rPr>
        <w:br/>
      </w:r>
      <w:r w:rsidR="008010E5">
        <w:rPr>
          <w:rFonts w:ascii="Times New Roman" w:hAnsi="Times New Roman" w:cs="Times New Roman"/>
          <w:sz w:val="28"/>
          <w:szCs w:val="28"/>
        </w:rPr>
        <w:t>и не позднее 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010E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8010E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0E5">
        <w:rPr>
          <w:rFonts w:ascii="Times New Roman" w:hAnsi="Times New Roman" w:cs="Times New Roman"/>
          <w:sz w:val="28"/>
          <w:szCs w:val="28"/>
        </w:rPr>
        <w:t>со дня подписания протокола первого этапа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ED8">
        <w:rPr>
          <w:rFonts w:ascii="Times New Roman" w:hAnsi="Times New Roman" w:cs="Times New Roman"/>
          <w:sz w:val="28"/>
          <w:szCs w:val="28"/>
        </w:rPr>
        <w:t>направляет (вручает) уведомление</w:t>
      </w:r>
      <w:r w:rsidR="00060D33">
        <w:rPr>
          <w:rFonts w:ascii="Times New Roman" w:hAnsi="Times New Roman" w:cs="Times New Roman"/>
          <w:sz w:val="28"/>
          <w:szCs w:val="28"/>
        </w:rPr>
        <w:t>, подписанное</w:t>
      </w:r>
      <w:r w:rsidR="008010E5">
        <w:rPr>
          <w:rFonts w:ascii="Times New Roman" w:hAnsi="Times New Roman" w:cs="Times New Roman"/>
          <w:sz w:val="28"/>
          <w:szCs w:val="28"/>
        </w:rPr>
        <w:t xml:space="preserve"> председателем Комиссии</w:t>
      </w:r>
      <w:r w:rsidR="00060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допуске </w:t>
      </w:r>
      <w:r w:rsidR="00055ED8">
        <w:rPr>
          <w:rFonts w:ascii="Times New Roman" w:hAnsi="Times New Roman" w:cs="Times New Roman"/>
          <w:sz w:val="28"/>
          <w:szCs w:val="28"/>
        </w:rPr>
        <w:t>(отказе в допуске) ко второму этапу К</w:t>
      </w:r>
      <w:r>
        <w:rPr>
          <w:rFonts w:ascii="Times New Roman" w:hAnsi="Times New Roman" w:cs="Times New Roman"/>
          <w:sz w:val="28"/>
          <w:szCs w:val="28"/>
        </w:rPr>
        <w:t>онкурса.</w:t>
      </w:r>
    </w:p>
    <w:p w:rsidR="00844055" w:rsidRPr="00844055" w:rsidRDefault="008010E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к 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 этапе К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4055" w:rsidRPr="00844055" w:rsidRDefault="00EB59E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23.1.</w:t>
      </w:r>
      <w:r w:rsidR="0080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10E5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права (запрета) занимать руководящие должности, установленных законодательством, судебными и</w:t>
      </w:r>
      <w:r w:rsid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уполномоченными органами.</w:t>
      </w:r>
    </w:p>
    <w:p w:rsidR="00844055" w:rsidRDefault="00EB59E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23.2. П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</w:t>
      </w:r>
      <w:r w:rsid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дке гражданина недееспособным 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ограничено дееспособным.</w:t>
      </w:r>
    </w:p>
    <w:p w:rsidR="008010E5" w:rsidRPr="00844055" w:rsidRDefault="00EB59E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23.3. Несоответствие</w:t>
      </w:r>
      <w:r w:rsidR="0080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установленным к должности квалификационным требованиям.</w:t>
      </w:r>
    </w:p>
    <w:p w:rsidR="00844055" w:rsidRDefault="008010E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претендентов, проживающих в иных субъектах Российской Федерации, возможно проведение конкурсного испытания в </w:t>
      </w:r>
      <w:r w:rsidR="004C10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собеседования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видеосвязи</w:t>
      </w:r>
      <w:r w:rsidR="004C1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055" w:rsidRDefault="00B6345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тестирования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собеседования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которого осуществляется оценка деловых качеств претендентов, уровня знаний нормативной базы Российской Федерации, Ханты-Мансийского автономного округа – Югры, муниципальных правовых актов </w:t>
      </w:r>
      <w:r w:rsid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сфере деятельности и определения уровня готовности к замещению целевых управленческих должностей на основании собеседования.</w:t>
      </w:r>
    </w:p>
    <w:p w:rsidR="00B63451" w:rsidRPr="0025199B" w:rsidRDefault="00B63451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в очной</w:t>
      </w:r>
      <w:r w:rsidR="0025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в присутствии Комиссии.</w:t>
      </w:r>
    </w:p>
    <w:p w:rsidR="00B63451" w:rsidRDefault="00B63451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тестов </w:t>
      </w:r>
      <w:r w:rsidR="00CD22F0">
        <w:rPr>
          <w:rFonts w:ascii="Times New Roman" w:hAnsi="Times New Roman" w:cs="Times New Roman"/>
          <w:sz w:val="28"/>
          <w:szCs w:val="28"/>
        </w:rPr>
        <w:t xml:space="preserve">и перечень вопросов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председателем Комиссии за один день до проведения </w:t>
      </w:r>
      <w:r w:rsidR="00CD22F0">
        <w:rPr>
          <w:rFonts w:ascii="Times New Roman" w:hAnsi="Times New Roman" w:cs="Times New Roman"/>
          <w:sz w:val="28"/>
          <w:szCs w:val="28"/>
        </w:rPr>
        <w:t>тестирования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451" w:rsidRDefault="00B63451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проводится по единому перечню теоретических вопросов. Тестовые задания включают вопросы на знание основ трудового, гражданского, отраслевого законодательства, нормативных и методических документов, регламентирующих производственную и финансово-экономическую деятельность муниципальных учреждений, предприятий определенной сферы (области), законодательства о противодействии коррупции.</w:t>
      </w:r>
    </w:p>
    <w:p w:rsidR="00B63451" w:rsidRDefault="00B63451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тестовых вопросов должно быть не менее 30 </w:t>
      </w:r>
      <w:r w:rsidR="009029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 более 50.</w:t>
      </w:r>
    </w:p>
    <w:p w:rsidR="00E44343" w:rsidRDefault="00E44343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E44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Итоги выполнения тестирования оцениваются комиссией </w:t>
      </w:r>
      <w:r w:rsidR="009029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отсутствие претендентов в следующем порядке:</w:t>
      </w:r>
    </w:p>
    <w:p w:rsidR="00E44343" w:rsidRDefault="00E44343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</w:t>
      </w:r>
      <w:r w:rsidR="009029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менее 50</w:t>
      </w:r>
      <w:r w:rsidR="006A2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правильных ответов;</w:t>
      </w:r>
    </w:p>
    <w:p w:rsidR="00E44343" w:rsidRDefault="00E44343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 </w:t>
      </w:r>
      <w:r w:rsidR="009029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="006A2F80">
        <w:rPr>
          <w:rFonts w:ascii="Times New Roman" w:hAnsi="Times New Roman" w:cs="Times New Roman"/>
          <w:sz w:val="28"/>
          <w:szCs w:val="28"/>
        </w:rPr>
        <w:t xml:space="preserve"> % –</w:t>
      </w:r>
      <w:r>
        <w:rPr>
          <w:rFonts w:ascii="Times New Roman" w:hAnsi="Times New Roman" w:cs="Times New Roman"/>
          <w:sz w:val="28"/>
          <w:szCs w:val="28"/>
        </w:rPr>
        <w:t xml:space="preserve"> 65</w:t>
      </w:r>
      <w:r w:rsidR="006A2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правильных ответов;</w:t>
      </w:r>
    </w:p>
    <w:p w:rsidR="00E44343" w:rsidRDefault="00E44343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балла </w:t>
      </w:r>
      <w:r w:rsidR="009029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66</w:t>
      </w:r>
      <w:r w:rsidR="006A2F80">
        <w:rPr>
          <w:rFonts w:ascii="Times New Roman" w:hAnsi="Times New Roman" w:cs="Times New Roman"/>
          <w:sz w:val="28"/>
          <w:szCs w:val="28"/>
        </w:rPr>
        <w:t xml:space="preserve"> % –</w:t>
      </w:r>
      <w:r>
        <w:rPr>
          <w:rFonts w:ascii="Times New Roman" w:hAnsi="Times New Roman" w:cs="Times New Roman"/>
          <w:sz w:val="28"/>
          <w:szCs w:val="28"/>
        </w:rPr>
        <w:t xml:space="preserve"> 85</w:t>
      </w:r>
      <w:r w:rsidR="006A2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правильных ответов;</w:t>
      </w:r>
    </w:p>
    <w:p w:rsidR="00E44343" w:rsidRDefault="00E44343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баллов </w:t>
      </w:r>
      <w:r w:rsidR="009029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86</w:t>
      </w:r>
      <w:r w:rsidR="006A2F80">
        <w:rPr>
          <w:rFonts w:ascii="Times New Roman" w:hAnsi="Times New Roman" w:cs="Times New Roman"/>
          <w:sz w:val="28"/>
          <w:szCs w:val="28"/>
        </w:rPr>
        <w:t xml:space="preserve"> % –</w:t>
      </w:r>
      <w:r>
        <w:rPr>
          <w:rFonts w:ascii="Times New Roman" w:hAnsi="Times New Roman" w:cs="Times New Roman"/>
          <w:sz w:val="28"/>
          <w:szCs w:val="28"/>
        </w:rPr>
        <w:t xml:space="preserve"> 100</w:t>
      </w:r>
      <w:r w:rsidR="006A2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правильных ответов.</w:t>
      </w:r>
    </w:p>
    <w:p w:rsidR="00E44343" w:rsidRDefault="00CD22F0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43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обеседование заключается в устных ответах кандидатов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вопросы, задаваемые членами </w:t>
      </w:r>
      <w:r w:rsidR="002519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E443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</w:t>
      </w:r>
      <w:r w:rsidR="00E44343">
        <w:rPr>
          <w:rFonts w:ascii="Times New Roman" w:hAnsi="Times New Roman" w:cs="Times New Roman"/>
          <w:sz w:val="28"/>
          <w:szCs w:val="28"/>
        </w:rPr>
        <w:t xml:space="preserve"> выяснения личностно-лидерского потенциала, профессиональной деятельности, планируемой деятельности на соответствующей управленческой должности.</w:t>
      </w:r>
    </w:p>
    <w:p w:rsidR="00E44343" w:rsidRDefault="00E44343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проводится по вопросам:</w:t>
      </w:r>
    </w:p>
    <w:p w:rsidR="00E44343" w:rsidRDefault="00E44343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основных функциональных обязанностях по целевой управленческой должности определенной сферы (области), по которой объявлен конкурс;</w:t>
      </w:r>
    </w:p>
    <w:p w:rsidR="00E44343" w:rsidRDefault="00E44343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перспективах работы в данной должности;</w:t>
      </w:r>
    </w:p>
    <w:p w:rsidR="00E44343" w:rsidRDefault="00E44343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проблемах или текущем состоянии дел в деятельности организации определенной сферы (области), по которой объявлен Конкурс.</w:t>
      </w:r>
    </w:p>
    <w:p w:rsidR="00844055" w:rsidRDefault="00E44343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проводится комиссией индивидуально с каждым кандидатом.</w:t>
      </w:r>
    </w:p>
    <w:p w:rsidR="00E44343" w:rsidRDefault="00E44343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собеседование кандидатом представляется проект развития </w:t>
      </w:r>
      <w:r w:rsidR="00D6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D674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</w:t>
      </w:r>
      <w:r>
        <w:rPr>
          <w:rFonts w:ascii="Times New Roman" w:hAnsi="Times New Roman" w:cs="Times New Roman"/>
          <w:sz w:val="28"/>
          <w:szCs w:val="28"/>
        </w:rPr>
        <w:t xml:space="preserve"> краткое изложение претендентом на основе анализа нормативных правовых актов </w:t>
      </w:r>
      <w:r w:rsidR="009029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соответствующей сфере сути обозначенной темы, а также обоснованности собственных предложений по улучшению практики управл</w:t>
      </w:r>
      <w:r w:rsidR="006A2F80">
        <w:rPr>
          <w:rFonts w:ascii="Times New Roman" w:hAnsi="Times New Roman" w:cs="Times New Roman"/>
          <w:sz w:val="28"/>
          <w:szCs w:val="28"/>
        </w:rPr>
        <w:t>ения муниципальной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с выступлением (публичной </w:t>
      </w:r>
      <w:r>
        <w:rPr>
          <w:rFonts w:ascii="Times New Roman" w:hAnsi="Times New Roman" w:cs="Times New Roman"/>
          <w:sz w:val="28"/>
          <w:szCs w:val="28"/>
        </w:rPr>
        <w:lastRenderedPageBreak/>
        <w:t>защитой) перед Комиссией.</w:t>
      </w:r>
    </w:p>
    <w:p w:rsidR="00E44343" w:rsidRDefault="00E44343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может быть оформлен любым способом, выбранным кандидатом (презентация, видеоролик, письменный доклад и т.п.).</w:t>
      </w:r>
    </w:p>
    <w:p w:rsidR="000930E0" w:rsidRDefault="00E44343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собеседования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</w:t>
      </w:r>
      <w:r>
        <w:rPr>
          <w:rFonts w:ascii="Times New Roman" w:hAnsi="Times New Roman" w:cs="Times New Roman"/>
          <w:sz w:val="28"/>
          <w:szCs w:val="28"/>
        </w:rPr>
        <w:t>посредством суммирования проставленных каждым членом Комиссии балло</w:t>
      </w:r>
      <w:r w:rsidR="000930E0">
        <w:rPr>
          <w:rFonts w:ascii="Times New Roman" w:hAnsi="Times New Roman" w:cs="Times New Roman"/>
          <w:sz w:val="28"/>
          <w:szCs w:val="28"/>
        </w:rPr>
        <w:t xml:space="preserve">в в пределах пятибалльной шкалы посредством проставления каждым членом комиссии баллов </w:t>
      </w:r>
      <w:r w:rsidR="006A2F80">
        <w:rPr>
          <w:rFonts w:ascii="Times New Roman" w:hAnsi="Times New Roman" w:cs="Times New Roman"/>
          <w:sz w:val="28"/>
          <w:szCs w:val="28"/>
        </w:rPr>
        <w:br/>
      </w:r>
      <w:r w:rsidR="000930E0">
        <w:rPr>
          <w:rFonts w:ascii="Times New Roman" w:hAnsi="Times New Roman" w:cs="Times New Roman"/>
          <w:sz w:val="28"/>
          <w:szCs w:val="28"/>
        </w:rPr>
        <w:t xml:space="preserve">за каждую форму конкурсного испытания в </w:t>
      </w:r>
      <w:r w:rsidR="003511CD">
        <w:rPr>
          <w:rFonts w:ascii="Times New Roman" w:hAnsi="Times New Roman" w:cs="Times New Roman"/>
          <w:sz w:val="28"/>
          <w:szCs w:val="28"/>
        </w:rPr>
        <w:t>ведомости</w:t>
      </w:r>
      <w:r w:rsidR="000930E0">
        <w:rPr>
          <w:rFonts w:ascii="Times New Roman" w:hAnsi="Times New Roman" w:cs="Times New Roman"/>
          <w:sz w:val="28"/>
          <w:szCs w:val="28"/>
        </w:rPr>
        <w:t xml:space="preserve"> </w:t>
      </w:r>
      <w:r w:rsidR="000930E0" w:rsidRPr="003511C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674DF" w:rsidRPr="003511CD">
        <w:rPr>
          <w:rFonts w:ascii="Times New Roman" w:hAnsi="Times New Roman" w:cs="Times New Roman"/>
          <w:sz w:val="28"/>
          <w:szCs w:val="28"/>
        </w:rPr>
        <w:t>4</w:t>
      </w:r>
      <w:r w:rsidR="000930E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930E0" w:rsidRDefault="000930E0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09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принимается в отсутствии кандидатов.</w:t>
      </w:r>
    </w:p>
    <w:p w:rsidR="00844055" w:rsidRPr="00844055" w:rsidRDefault="000930E0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E4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признаются кандидаты, набравшие не менее половины максимально возможного количества баллов</w:t>
      </w:r>
      <w:r w:rsidR="00E4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конкурсных испытаний. </w:t>
      </w:r>
    </w:p>
    <w:p w:rsidR="00844055" w:rsidRPr="00844055" w:rsidRDefault="000930E0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конкурсных испытаний К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принимает решение:</w:t>
      </w:r>
    </w:p>
    <w:p w:rsidR="00844055" w:rsidRPr="00844055" w:rsidRDefault="000930E0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33.1.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в резерв управленческих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уровня готовности к замещению целевой управленческой должности</w:t>
      </w:r>
      <w:r w:rsid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055" w:rsidRDefault="0090298B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33.2. О</w:t>
      </w:r>
      <w:r w:rsidR="000930E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="000930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 во включении в резерв управленческих кадров.</w:t>
      </w:r>
    </w:p>
    <w:p w:rsidR="00AA2630" w:rsidRDefault="00AA2630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Pr="00AA2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Граждане, состоящие в Резерве, распределяются по следующим уровням готовности к замещению целевых управленческих должностей:</w:t>
      </w:r>
    </w:p>
    <w:p w:rsidR="00AA2630" w:rsidRDefault="00AA2630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34.1. «</w:t>
      </w:r>
      <w:r w:rsidR="009029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ысший» уровень готовности </w:t>
      </w:r>
      <w:r w:rsidR="009029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компетенции, опыт и общий уровень подготовки лица достаточны для назначения на целевые управленческие должности.</w:t>
      </w:r>
    </w:p>
    <w:p w:rsidR="00AA2630" w:rsidRDefault="0090298B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34.2. «Б</w:t>
      </w:r>
      <w:r w:rsidR="00AA2630">
        <w:rPr>
          <w:rFonts w:ascii="Times New Roman" w:hAnsi="Times New Roman" w:cs="Times New Roman"/>
          <w:sz w:val="28"/>
          <w:szCs w:val="28"/>
        </w:rPr>
        <w:t xml:space="preserve">азовый» уровень готовности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A2630">
        <w:rPr>
          <w:rFonts w:ascii="Times New Roman" w:hAnsi="Times New Roman" w:cs="Times New Roman"/>
          <w:sz w:val="28"/>
          <w:szCs w:val="28"/>
        </w:rPr>
        <w:t xml:space="preserve"> кандидатуры рассматриваются для замещения целевых управленческих должностей после получения ими дополнительного профессионального образования, по итогам и с учетом тестирования на определение готовности к назначению.</w:t>
      </w:r>
    </w:p>
    <w:p w:rsidR="00AA2630" w:rsidRDefault="0090298B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34.3. «П</w:t>
      </w:r>
      <w:r w:rsidR="00AA2630">
        <w:rPr>
          <w:rFonts w:ascii="Times New Roman" w:hAnsi="Times New Roman" w:cs="Times New Roman"/>
          <w:sz w:val="28"/>
          <w:szCs w:val="28"/>
        </w:rPr>
        <w:t xml:space="preserve">ерспективный» уровень готовности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A2630">
        <w:rPr>
          <w:rFonts w:ascii="Times New Roman" w:hAnsi="Times New Roman" w:cs="Times New Roman"/>
          <w:sz w:val="28"/>
          <w:szCs w:val="28"/>
        </w:rPr>
        <w:t xml:space="preserve"> кандидатуры рассматриваются для замещения целевых управленческих должностей после получения ими дополнительного профессионального образования, стажировки в профильных структурах по итогам и с учетом тестирования на определение готовности к назначению.</w:t>
      </w:r>
    </w:p>
    <w:p w:rsidR="00844055" w:rsidRDefault="000930E0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7E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заседании </w:t>
      </w:r>
      <w:r w:rsidR="00D674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секретар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вед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протокол, которым оформляются результаты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комиссии.</w:t>
      </w:r>
    </w:p>
    <w:p w:rsidR="000930E0" w:rsidRDefault="00F23C8E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оформляется в течение трех рабочих дней и подписывается всеми членами комиссии.</w:t>
      </w:r>
    </w:p>
    <w:p w:rsidR="00F23C8E" w:rsidRDefault="00F23C8E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7E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протокола заседания К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пункте 34 настоящего Положения,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муниципальный правовой акт о включении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кадровый резерв</w:t>
      </w:r>
      <w:r w:rsid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055" w:rsidRPr="00844055" w:rsidRDefault="000930E0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7E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</w:t>
      </w:r>
      <w:r w:rsid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протокола Комиссии, 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пункте 34 настоящего Положения,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кандидатам, участвовавшим в К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онкурсе, сообщаются его результаты одним из способов: 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почтой, электронной почтой в форме электронного документа, подписанного усиленной квалифицированной электронной подписью, личным вручением. </w:t>
      </w:r>
    </w:p>
    <w:p w:rsidR="00844055" w:rsidRPr="00844055" w:rsidRDefault="000930E0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7E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претендентов, не допущенных ко второму этапу 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а также кандидатов, не признанных победителями,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письменному заявлению могут быть возвращены. </w:t>
      </w:r>
    </w:p>
    <w:p w:rsidR="00844055" w:rsidRPr="00844055" w:rsidRDefault="000B7EB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результатах 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и включении победителей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в 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 размещается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 Комиссии 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15 рабочих дней со дня издания 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правового акта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833C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Ханты-Мансийского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055" w:rsidRPr="00844055" w:rsidRDefault="000B7EB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Расходы, связанные с участием в 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(проезд к месту проведения 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и обратно, наём жилого помещения, проживание, пользование средств</w:t>
      </w:r>
      <w:r w:rsid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связи и другие), осуществляю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гражданами, изъявившими желание участвовать в конкурсе, за сч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собственных средств.</w:t>
      </w:r>
    </w:p>
    <w:p w:rsidR="00844055" w:rsidRPr="00844055" w:rsidRDefault="00F23C8E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7E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призна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конкурс несостоявшимся в следующих случаях:</w:t>
      </w:r>
    </w:p>
    <w:p w:rsidR="00844055" w:rsidRPr="00844055" w:rsidRDefault="00F23C8E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7E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граждан, изъявивших желание участвовать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конкурсе.</w:t>
      </w:r>
    </w:p>
    <w:p w:rsidR="00844055" w:rsidRPr="00844055" w:rsidRDefault="000B7EB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едопущение к участию во втором этапе 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ни одного                                               из 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055" w:rsidRPr="00844055" w:rsidRDefault="000B7EB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кандидат независимо от причин не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участия 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онкурсе, по решению комиссию он призна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прошедшим 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44055" w:rsidRPr="00844055" w:rsidRDefault="000B7EB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один 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набрал половины максимально возможного количества баллов по результатам 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844055" w:rsidRPr="00844055" w:rsidRDefault="000B7EB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Комиссии стало известно о предоставлении гражданином недостоверных сведений, п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решению 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исключается из числа </w:t>
      </w:r>
      <w:r w:rsid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</w:t>
      </w:r>
      <w:r w:rsidR="00F2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8AF" w:rsidRPr="004468AF" w:rsidRDefault="004468AF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8AF" w:rsidRPr="004468AF" w:rsidRDefault="000B7EB1" w:rsidP="00D95C6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Порядок работы Комиссии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37F" w:rsidRDefault="000B7EB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формируется на срок проведения Конкурса и ее состав К</w:t>
      </w:r>
      <w:r w:rsidR="0020537F" w:rsidRP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распоряжением Администрации </w:t>
      </w:r>
      <w:r w:rsidR="00A23F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района. </w:t>
      </w:r>
    </w:p>
    <w:p w:rsidR="000B7EB1" w:rsidRDefault="000B7EB1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членов Комиссии должно составлять </w:t>
      </w:r>
      <w:r w:rsidR="009029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менее 7 человек.</w:t>
      </w:r>
    </w:p>
    <w:p w:rsidR="00D674DF" w:rsidRDefault="000B7EB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Pr="000B7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формируется из представителей Администрации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3F4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обязательным включением в нее руководителей органов Администрации Ханты-Мансийского района, курирующих деятельность соответствующ</w:t>
      </w:r>
      <w:r w:rsidR="00D674D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4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Резерва в которой проводится Конкурс,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D6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организаций на формирование Резерва которой проводится Конкурс.</w:t>
      </w:r>
    </w:p>
    <w:p w:rsidR="00D674DF" w:rsidRDefault="00D674DF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возглавляет</w:t>
      </w:r>
      <w:r w:rsidR="00A2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заместитель Главы Ханты-Мансийского района.</w:t>
      </w:r>
    </w:p>
    <w:p w:rsidR="000B7EB1" w:rsidRDefault="00D674DF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 могут входить представители научных, образовательных, общественных и иных организаций.</w:t>
      </w:r>
    </w:p>
    <w:p w:rsidR="000B7EB1" w:rsidRDefault="000B7EB1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74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состоит из председателя, заместителя председателя, секретаря и членов Комиссии.</w:t>
      </w:r>
    </w:p>
    <w:p w:rsidR="004468AF" w:rsidRPr="004468AF" w:rsidRDefault="00D674DF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по мере необходимости.</w:t>
      </w:r>
    </w:p>
    <w:p w:rsidR="004468AF" w:rsidRPr="004468AF" w:rsidRDefault="00D674DF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пра</w:t>
      </w:r>
      <w:r w:rsidR="00A23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вомочно, если на нем присутствую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более половины от общего числа ее членов.</w:t>
      </w:r>
    </w:p>
    <w:p w:rsidR="004468AF" w:rsidRPr="004468AF" w:rsidRDefault="00D674DF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Комиссии оформляются </w:t>
      </w:r>
      <w:hyperlink w:anchor="P501">
        <w:r w:rsidR="004468AF" w:rsidRPr="00E073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протоколом</w:t>
        </w:r>
      </w:hyperlink>
      <w:r w:rsidR="004468AF" w:rsidRPr="00E07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приложению 3 к настоящему Положению, который подписывают председатель, секретарь и все члены Комиссии, принявшие участие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заседании.</w:t>
      </w:r>
    </w:p>
    <w:p w:rsidR="004468AF" w:rsidRPr="004468AF" w:rsidRDefault="00D674DF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Комиссии:</w:t>
      </w:r>
    </w:p>
    <w:p w:rsidR="004468AF" w:rsidRPr="004468AF" w:rsidRDefault="00D674DF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49.1.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общее руководство деятельностью Комиссии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несет персональную ответственность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ее деятельности.</w:t>
      </w:r>
    </w:p>
    <w:p w:rsidR="004468AF" w:rsidRPr="004468AF" w:rsidRDefault="00593FA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49.2.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 место и врем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проведения заседаний Комиссии.</w:t>
      </w:r>
    </w:p>
    <w:p w:rsidR="004468AF" w:rsidRPr="004468AF" w:rsidRDefault="00593FA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49.3.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ельствует на заседании Комиссии.</w:t>
      </w:r>
    </w:p>
    <w:p w:rsidR="004468AF" w:rsidRPr="004468AF" w:rsidRDefault="00593FA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49.4.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поручения заместителю председателя Комиссии, секретарю Комиссии и и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членам Комиссии.</w:t>
      </w:r>
    </w:p>
    <w:p w:rsidR="004468AF" w:rsidRPr="004468AF" w:rsidRDefault="00593FA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отсутствия председателя Комиссии его полномочия осуществляет заместитель председателя Комиссии.</w:t>
      </w:r>
    </w:p>
    <w:p w:rsidR="004468AF" w:rsidRPr="004468AF" w:rsidRDefault="00593FA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Заместитель председателя Комиссии:</w:t>
      </w:r>
    </w:p>
    <w:p w:rsidR="004468AF" w:rsidRPr="004468AF" w:rsidRDefault="00593FA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51.1.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 отдельные полномочия председ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ателя Комиссии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его поручению.</w:t>
      </w:r>
    </w:p>
    <w:p w:rsidR="004468AF" w:rsidRPr="004468AF" w:rsidRDefault="00593FA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51.2.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 содействие председателю Комиссии в подготовке заседаний, проектов решений Коми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ссии, организации их исполнения.</w:t>
      </w:r>
    </w:p>
    <w:p w:rsidR="004468AF" w:rsidRPr="004468AF" w:rsidRDefault="00593FA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51.3.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контроль за исполнением решений Комиссии.</w:t>
      </w:r>
    </w:p>
    <w:p w:rsidR="004468AF" w:rsidRPr="004468AF" w:rsidRDefault="00593FA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Комиссии:</w:t>
      </w:r>
    </w:p>
    <w:p w:rsidR="00593FA5" w:rsidRDefault="00593FA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52.1. Опубликовывает и размещает объявление о проведении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</w:t>
      </w:r>
    </w:p>
    <w:p w:rsidR="004468AF" w:rsidRPr="004468AF" w:rsidRDefault="00593FA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52.2.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подготовку материалов к заседаниям, а также п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роектов соответствующих решений.</w:t>
      </w:r>
    </w:p>
    <w:p w:rsidR="004468AF" w:rsidRPr="004468AF" w:rsidRDefault="00593FA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52.3.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нформирует членов Комиссии о месте, времени проведения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повестке дня очередного заседания, обеспечив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их необходимыми материалами.</w:t>
      </w:r>
    </w:p>
    <w:p w:rsidR="004468AF" w:rsidRPr="004468AF" w:rsidRDefault="00593FA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52.3.</w:t>
      </w:r>
      <w:r w:rsidR="007A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и оформля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протоколы заседаний Комиссии.</w:t>
      </w:r>
    </w:p>
    <w:p w:rsidR="004468AF" w:rsidRDefault="00593FA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52.4.</w:t>
      </w:r>
      <w:r w:rsidR="007A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формляет личные карточки Резерва, ведет информационную базу по лицам, включ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 в Резерв данной Комиссией.</w:t>
      </w:r>
    </w:p>
    <w:p w:rsidR="00593FA5" w:rsidRDefault="00593FA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52.5.</w:t>
      </w:r>
      <w:r w:rsidR="007A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 ведение Единого реестра.</w:t>
      </w:r>
    </w:p>
    <w:p w:rsidR="00593FA5" w:rsidRDefault="00593FA5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52.6.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подготовку </w:t>
      </w:r>
      <w:r w:rsidR="007A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 Администрации Ханты-Мансийского района об объявлении Конкурса,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F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резерв, иных муниципальных правовых актов, издаваемых во исполнение настоящего Положения.</w:t>
      </w:r>
    </w:p>
    <w:p w:rsidR="007A1F14" w:rsidRDefault="007A1F14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52.7.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</w:t>
      </w:r>
      <w:r w:rsid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авляет в управление юридической,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работы </w:t>
      </w:r>
      <w:r w:rsidR="009029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муниципальной службы </w:t>
      </w:r>
      <w:r w:rsid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проведения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копию муниципального правового акта о включении гражданина в Резерв, копию муниципального правового акта об исключении гражданина из Резерва. </w:t>
      </w:r>
    </w:p>
    <w:p w:rsidR="007A1F14" w:rsidRPr="004468AF" w:rsidRDefault="007A1F14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52.8. </w:t>
      </w:r>
      <w:r w:rsidR="000B41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 иные поручение председателя Комиссии по вопросам реализации настоящего Положения при проведении Конкурса.</w:t>
      </w:r>
    </w:p>
    <w:p w:rsidR="004468AF" w:rsidRPr="004468AF" w:rsidRDefault="007A1F14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члены Комиссии:</w:t>
      </w:r>
    </w:p>
    <w:p w:rsidR="004468AF" w:rsidRPr="004468AF" w:rsidRDefault="007A1F14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53.1. </w:t>
      </w:r>
      <w:r w:rsidR="000B41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частвуют в заседаниях Комиссии без права замены</w:t>
      </w:r>
      <w:r w:rsidR="000B4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8AF" w:rsidRPr="004468AF" w:rsidRDefault="007A1F14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53.2. </w:t>
      </w:r>
      <w:r w:rsidR="000B41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председателю Комиссии предложения по повестке заседаний Комиссии и порядку обсуж</w:t>
      </w:r>
      <w:r w:rsidR="000B41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вопросов на ее заседаниях.</w:t>
      </w:r>
    </w:p>
    <w:p w:rsidR="004468AF" w:rsidRPr="004468AF" w:rsidRDefault="007A1F14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53.3. </w:t>
      </w:r>
      <w:r w:rsidR="000B41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бладают равными правами при обсуждении вопросов, внесенных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F14" w:rsidRDefault="007A1F14" w:rsidP="000B41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18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Граждане включаются в Резерв на срок, не превышающий трех лет. </w:t>
      </w:r>
    </w:p>
    <w:p w:rsidR="004468AF" w:rsidRPr="004468AF" w:rsidRDefault="007A1F14" w:rsidP="000B41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Резерва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68AF" w:rsidRPr="004468AF" w:rsidRDefault="007A1F14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55.1. </w:t>
      </w:r>
      <w:r w:rsidR="000B41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ичное заяв</w:t>
      </w:r>
      <w:r w:rsidR="000B41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об исключении из Резерва.</w:t>
      </w:r>
    </w:p>
    <w:p w:rsidR="004468AF" w:rsidRPr="004468AF" w:rsidRDefault="007A1F14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55.2. </w:t>
      </w:r>
      <w:r w:rsidR="000B411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азначение на должность, по кото</w:t>
      </w:r>
      <w:r w:rsidR="000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 гражданин состоял </w:t>
      </w:r>
      <w:r w:rsidR="000B4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Резерве.</w:t>
      </w:r>
    </w:p>
    <w:p w:rsidR="004468AF" w:rsidRPr="004468AF" w:rsidRDefault="007A1F14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55.3. </w:t>
      </w:r>
      <w:r w:rsidR="000B41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исьменный отказ гражданина от предложения замещения вакантной должности руководителя муниципального учрежде</w:t>
      </w:r>
      <w:r w:rsidR="000B4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муниципального предприятия.</w:t>
      </w:r>
    </w:p>
    <w:p w:rsidR="004468AF" w:rsidRDefault="007A1F14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55.4. 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мерть гражданина либо признание его судом ум</w:t>
      </w:r>
      <w:r w:rsidR="000B411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ершим (безвестно отсутствующим).</w:t>
      </w:r>
    </w:p>
    <w:p w:rsidR="007A1F14" w:rsidRDefault="007A1F14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55.5. Выявление недостоверных сведений, представленных гра</w:t>
      </w:r>
      <w:r w:rsidR="000B411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жданином для участия в Конкурсе.</w:t>
      </w:r>
    </w:p>
    <w:p w:rsidR="00957E3F" w:rsidRDefault="00957E3F" w:rsidP="0090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55.6. Исключение из Перечня ц</w:t>
      </w:r>
      <w:r w:rsidR="000B4115">
        <w:rPr>
          <w:rFonts w:ascii="Times New Roman" w:hAnsi="Times New Roman" w:cs="Times New Roman"/>
          <w:sz w:val="28"/>
          <w:szCs w:val="28"/>
        </w:rPr>
        <w:t>елевой управленческой должности.</w:t>
      </w:r>
    </w:p>
    <w:p w:rsidR="004468AF" w:rsidRPr="004468AF" w:rsidRDefault="007A1F14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r w:rsidR="00957E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иным основаниям в соответствии с действующим законодательством, исключающим возможность назначения гражданина 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руководителя муниципального учреждения, муниципального предприятия.</w:t>
      </w:r>
    </w:p>
    <w:p w:rsidR="004468AF" w:rsidRDefault="00957E3F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7A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из Резерва осуществляется на основании </w:t>
      </w:r>
      <w:r w:rsidR="007A1F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</w:t>
      </w:r>
      <w:r w:rsid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</w:t>
      </w:r>
      <w:r w:rsid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(органа Администрации </w:t>
      </w:r>
      <w:r w:rsid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7A1F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F14" w:rsidRPr="004468AF" w:rsidRDefault="007A1F14" w:rsidP="009029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исключении гражданина из Резерва </w:t>
      </w:r>
      <w:r w:rsid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кадровая служба 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образованию </w:t>
      </w:r>
      <w:r w:rsidR="003511CD" w:rsidRP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района 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11CD" w:rsidRP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Департамент</w:t>
      </w:r>
      <w:r w:rsid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11CD" w:rsidRP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архитектуры и ЖКХ Администрации Ханты-Мансийского района</w:t>
      </w:r>
      <w:r w:rsid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 соответствующую информацию 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юридической, кадровой работы и муниципальной службы Админист</w:t>
      </w:r>
      <w:r w:rsidR="00275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Ханты-Мансийского района.</w:t>
      </w:r>
    </w:p>
    <w:p w:rsidR="00122D1E" w:rsidRDefault="00122D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24C42" w:rsidRDefault="00E302CB" w:rsidP="00E302C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C42"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резерве 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4C42"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кадров</w:t>
      </w:r>
    </w:p>
    <w:p w:rsidR="00B24C42" w:rsidRDefault="00B24C42" w:rsidP="00E302C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для замещения </w:t>
      </w:r>
    </w:p>
    <w:p w:rsidR="00B24C42" w:rsidRDefault="00B24C42" w:rsidP="00E302C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управленческих должностей</w:t>
      </w:r>
    </w:p>
    <w:p w:rsidR="00B24C42" w:rsidRDefault="00B24C42" w:rsidP="00E302C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учреждениях и </w:t>
      </w:r>
    </w:p>
    <w:p w:rsidR="00B24C42" w:rsidRDefault="00B24C42" w:rsidP="00E302C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муниципальных предприятиях </w:t>
      </w:r>
    </w:p>
    <w:p w:rsidR="00E302CB" w:rsidRPr="004468AF" w:rsidRDefault="00B24C42" w:rsidP="00E302C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4468AF" w:rsidRDefault="004468AF" w:rsidP="00D95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0E" w:rsidRDefault="00ED370E" w:rsidP="00D95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5"/>
        <w:gridCol w:w="5256"/>
      </w:tblGrid>
      <w:tr w:rsidR="00E302CB" w:rsidRPr="00E302CB" w:rsidTr="007105EE">
        <w:tc>
          <w:tcPr>
            <w:tcW w:w="3815" w:type="dxa"/>
          </w:tcPr>
          <w:p w:rsidR="00E302CB" w:rsidRPr="00E302CB" w:rsidRDefault="00E302CB" w:rsidP="00E30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02CB" w:rsidRPr="00E302CB" w:rsidRDefault="00E302CB" w:rsidP="00E30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02CB" w:rsidRPr="00E302CB" w:rsidRDefault="00E302CB" w:rsidP="00E30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6" w:type="dxa"/>
          </w:tcPr>
          <w:p w:rsidR="00E302CB" w:rsidRPr="00E302CB" w:rsidRDefault="00E302CB" w:rsidP="00710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конкурсной комиссии</w:t>
            </w:r>
          </w:p>
          <w:p w:rsidR="00E302CB" w:rsidRPr="00E302CB" w:rsidRDefault="00E302CB" w:rsidP="00710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</w:t>
            </w:r>
            <w:r w:rsidR="00710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E3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E302CB" w:rsidRPr="00E302CB" w:rsidRDefault="00E302CB" w:rsidP="00710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E302CB" w:rsidRPr="00E302CB" w:rsidRDefault="00E302CB" w:rsidP="00710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  <w:p w:rsidR="00E302CB" w:rsidRPr="00E302CB" w:rsidRDefault="00E302CB" w:rsidP="00710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 по адресу:</w:t>
            </w:r>
          </w:p>
          <w:p w:rsidR="00E302CB" w:rsidRPr="00E302CB" w:rsidRDefault="00E302CB" w:rsidP="00710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E302CB" w:rsidRPr="00E302CB" w:rsidRDefault="00E302CB" w:rsidP="00710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  <w:r w:rsidR="00710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E3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E302CB" w:rsidRPr="00E302CB" w:rsidRDefault="00E302CB" w:rsidP="007105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 ____________</w:t>
            </w:r>
            <w:r w:rsidR="00710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Pr="00E3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E302CB" w:rsidRPr="00E302CB" w:rsidRDefault="00E302CB" w:rsidP="00E30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6B1B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Вас допустить меня до участия в конкурсе на включение </w:t>
      </w:r>
      <w:r w:rsidR="006B1B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резерв управленческих кадров на должность 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 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E302CB" w:rsidRPr="00E302CB" w:rsidRDefault="007105EE" w:rsidP="00E302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я, </w:t>
      </w:r>
      <w:r w:rsidR="00E302CB"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30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</w:t>
      </w:r>
      <w:r w:rsidR="007105EE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E30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наличии) субъекта персональных данных)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</w:t>
      </w:r>
      <w:r w:rsidRPr="00E30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</w:t>
      </w:r>
      <w:hyperlink r:id="rId8">
        <w:r w:rsidRPr="00E302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9</w:t>
        </w:r>
      </w:hyperlink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B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 данных»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даю согласие Администрации </w:t>
      </w:r>
      <w:r w:rsidR="006B1B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обработку  в  документальной  </w:t>
      </w:r>
      <w:r w:rsidR="006B1B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и  (или)  электронной форме моих персональных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 для  целей, связанных с формированием резерва управленческих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замещения целевых управленческих должностей в муниципальных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B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предприятиях Ханты-Мансийск</w:t>
      </w:r>
      <w:r w:rsid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5EE" w:rsidRDefault="007105EE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:rsidR="007105EE" w:rsidRDefault="007105EE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5._______________________________________________________________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6._____________________________________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105EE" w:rsidRDefault="007105EE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5EE" w:rsidRDefault="007105EE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BE7"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(расшифровка </w:t>
      </w:r>
      <w:proofErr w:type="gramStart"/>
      <w:r w:rsidR="006B1BE7"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подписи)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 » ____________ 20___ г.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BE7" w:rsidRDefault="006B1BE7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02CB" w:rsidRPr="00E302CB" w:rsidSect="00153B44">
          <w:headerReference w:type="default" r:id="rId9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*В заявлении указать каким образом уведомить о результатах 1 этапа конкурсного отбора. </w:t>
      </w:r>
    </w:p>
    <w:p w:rsidR="007105EE" w:rsidRDefault="00D4212C" w:rsidP="00D42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5EE" w:rsidRDefault="007105EE" w:rsidP="00D42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о резерве 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кадров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для замещения 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управленческих должностей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учреждениях и 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муниципальных предприятиях 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D4212C" w:rsidRDefault="00D4212C" w:rsidP="00D95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Default="00D4212C" w:rsidP="00D95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42"/>
      </w:tblGrid>
      <w:tr w:rsidR="00D4212C" w:rsidRPr="00D4212C" w:rsidTr="00D4212C"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фотографии</w:t>
            </w:r>
          </w:p>
        </w:tc>
      </w:tr>
    </w:tbl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02"/>
      <w:bookmarkEnd w:id="5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кандидата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 ____________________________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________________________________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(при наличии) _______________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12C" w:rsidRPr="00D4212C" w:rsidRDefault="00D4212C" w:rsidP="007105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2.  Если изменяли Фамилию, Имя или Отчество, то укажите их, год и</w:t>
      </w:r>
    </w:p>
    <w:p w:rsidR="00D4212C" w:rsidRPr="00D4212C" w:rsidRDefault="00D4212C" w:rsidP="007105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причину изменения ________________________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5EE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 ______ </w:t>
      </w:r>
    </w:p>
    <w:p w:rsidR="007105EE" w:rsidRDefault="00D4212C" w:rsidP="007105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Дата рождения _______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2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D4212C" w:rsidRPr="00D4212C" w:rsidRDefault="00D4212C" w:rsidP="007105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710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FA6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7105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D4212C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год)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Место рождения ____________________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Национальность ____________________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7. Гражданство _______________________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Образование ______________________</w:t>
      </w:r>
      <w:r w:rsidR="007105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2C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7105EE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D4212C">
        <w:rPr>
          <w:rFonts w:ascii="Times New Roman" w:eastAsia="Times New Roman" w:hAnsi="Times New Roman" w:cs="Times New Roman"/>
          <w:lang w:eastAsia="ru-RU"/>
        </w:rPr>
        <w:t>(высшее, среднее специальное, среднее, неполное среднее,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2C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7105EE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D4212C">
        <w:rPr>
          <w:rFonts w:ascii="Times New Roman" w:eastAsia="Times New Roman" w:hAnsi="Times New Roman" w:cs="Times New Roman"/>
          <w:lang w:eastAsia="ru-RU"/>
        </w:rPr>
        <w:t xml:space="preserve">    начальное профессиональное, начальное)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4"/>
        <w:gridCol w:w="2502"/>
        <w:gridCol w:w="2041"/>
        <w:gridCol w:w="1559"/>
        <w:gridCol w:w="1701"/>
      </w:tblGrid>
      <w:tr w:rsidR="00D4212C" w:rsidRPr="007105EE" w:rsidTr="007105EE">
        <w:tc>
          <w:tcPr>
            <w:tcW w:w="1204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2502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 и его местонахождение</w:t>
            </w:r>
          </w:p>
        </w:tc>
        <w:tc>
          <w:tcPr>
            <w:tcW w:w="2041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 (дневная, вечерняя, заочная и др.)</w:t>
            </w:r>
          </w:p>
        </w:tc>
        <w:tc>
          <w:tcPr>
            <w:tcW w:w="1559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</w:t>
            </w:r>
            <w:r w:rsidR="0071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71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диплому</w:t>
            </w:r>
          </w:p>
        </w:tc>
        <w:tc>
          <w:tcPr>
            <w:tcW w:w="1701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</w:tr>
      <w:tr w:rsidR="00D4212C" w:rsidRPr="007105EE" w:rsidTr="007105EE">
        <w:tc>
          <w:tcPr>
            <w:tcW w:w="1204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7105EE" w:rsidTr="007105EE">
        <w:tc>
          <w:tcPr>
            <w:tcW w:w="1204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7105EE" w:rsidTr="007105EE">
        <w:tc>
          <w:tcPr>
            <w:tcW w:w="1204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7105EE" w:rsidTr="007105EE">
        <w:tc>
          <w:tcPr>
            <w:tcW w:w="1204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7105EE" w:rsidTr="007105EE">
        <w:tc>
          <w:tcPr>
            <w:tcW w:w="1204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212C" w:rsidRPr="007105EE" w:rsidRDefault="00D4212C" w:rsidP="007105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Ученая степень, ученое звание 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2C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</w:t>
      </w:r>
      <w:r w:rsidR="00B3735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D4212C">
        <w:rPr>
          <w:rFonts w:ascii="Times New Roman" w:eastAsia="Times New Roman" w:hAnsi="Times New Roman" w:cs="Times New Roman"/>
          <w:lang w:eastAsia="ru-RU"/>
        </w:rPr>
        <w:t>(с указанием даты присвоения и номеров дипломов)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Какими иностранными языками владеете __________________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735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D4212C">
        <w:rPr>
          <w:rFonts w:ascii="Times New Roman" w:eastAsia="Times New Roman" w:hAnsi="Times New Roman" w:cs="Times New Roman"/>
          <w:lang w:eastAsia="ru-RU"/>
        </w:rPr>
        <w:t>(читаю и перевожу со словарем, читаю и могу объясняться, владею свободно)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Выполняемая работа с начала трудовой деятельности (включая учебу 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высших и средних специальных учебных заведениях, военную службу 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работу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совместительству).</w:t>
      </w:r>
    </w:p>
    <w:p w:rsidR="00D4212C" w:rsidRPr="00D4212C" w:rsidRDefault="00B37353" w:rsidP="00D4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пункта учреждения, организации или предприятия</w:t>
      </w:r>
      <w:r w:rsid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D13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без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сокращения и именовать так, как они назывались в</w:t>
      </w:r>
      <w:r w:rsid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Вашей работы.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5"/>
        <w:gridCol w:w="1417"/>
        <w:gridCol w:w="3437"/>
        <w:gridCol w:w="2608"/>
      </w:tblGrid>
      <w:tr w:rsidR="00D4212C" w:rsidRPr="00B37353" w:rsidTr="00B37353">
        <w:trPr>
          <w:trHeight w:val="198"/>
        </w:trPr>
        <w:tc>
          <w:tcPr>
            <w:tcW w:w="2942" w:type="dxa"/>
            <w:gridSpan w:val="2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3437" w:type="dxa"/>
            <w:vMerge w:val="restart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 учреждения, организации, предприятия (независимо от формы собственности и ведомственной принадлежности)</w:t>
            </w:r>
          </w:p>
        </w:tc>
        <w:tc>
          <w:tcPr>
            <w:tcW w:w="2608" w:type="dxa"/>
            <w:vMerge w:val="restart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учреждения, организации, предприятия</w:t>
            </w:r>
          </w:p>
        </w:tc>
      </w:tr>
      <w:tr w:rsidR="00D4212C" w:rsidRPr="00B37353" w:rsidTr="00B37353">
        <w:tc>
          <w:tcPr>
            <w:tcW w:w="1525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417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3437" w:type="dxa"/>
            <w:vMerge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vMerge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B37353" w:rsidTr="00B37353">
        <w:tc>
          <w:tcPr>
            <w:tcW w:w="1525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B37353" w:rsidTr="00B37353">
        <w:tc>
          <w:tcPr>
            <w:tcW w:w="1525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B37353" w:rsidTr="00B37353">
        <w:tc>
          <w:tcPr>
            <w:tcW w:w="1525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810C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Пребывание за границей (работа, служебная командировка, поездка 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делегацией)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6"/>
        <w:gridCol w:w="1701"/>
        <w:gridCol w:w="1758"/>
        <w:gridCol w:w="3747"/>
      </w:tblGrid>
      <w:tr w:rsidR="00D4212C" w:rsidRPr="00B37353" w:rsidTr="00B37353">
        <w:tc>
          <w:tcPr>
            <w:tcW w:w="3567" w:type="dxa"/>
            <w:gridSpan w:val="2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1758" w:type="dxa"/>
            <w:vMerge w:val="restart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747" w:type="dxa"/>
            <w:vMerge w:val="restart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пребывания</w:t>
            </w:r>
          </w:p>
        </w:tc>
      </w:tr>
      <w:tr w:rsidR="00D4212C" w:rsidRPr="00B37353" w:rsidTr="00B37353">
        <w:tc>
          <w:tcPr>
            <w:tcW w:w="1866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времени</w:t>
            </w:r>
          </w:p>
        </w:tc>
        <w:tc>
          <w:tcPr>
            <w:tcW w:w="1701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какое время</w:t>
            </w:r>
          </w:p>
        </w:tc>
        <w:tc>
          <w:tcPr>
            <w:tcW w:w="1758" w:type="dxa"/>
            <w:vMerge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vMerge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B37353" w:rsidTr="00B37353">
        <w:tc>
          <w:tcPr>
            <w:tcW w:w="1866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B37353" w:rsidTr="00B37353">
        <w:tc>
          <w:tcPr>
            <w:tcW w:w="1866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B37353" w:rsidTr="00B37353">
        <w:tc>
          <w:tcPr>
            <w:tcW w:w="1866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810C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Участие в выборных органах, общественных организациях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2"/>
        <w:gridCol w:w="2126"/>
        <w:gridCol w:w="1559"/>
        <w:gridCol w:w="1417"/>
        <w:gridCol w:w="1338"/>
      </w:tblGrid>
      <w:tr w:rsidR="00D4212C" w:rsidRPr="00B37353" w:rsidTr="00B37353">
        <w:tc>
          <w:tcPr>
            <w:tcW w:w="2632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2126" w:type="dxa"/>
            <w:vMerge w:val="restart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выборного органа, общественной организации</w:t>
            </w:r>
          </w:p>
        </w:tc>
        <w:tc>
          <w:tcPr>
            <w:tcW w:w="1559" w:type="dxa"/>
            <w:vMerge w:val="restart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кого</w:t>
            </w:r>
          </w:p>
        </w:tc>
        <w:tc>
          <w:tcPr>
            <w:tcW w:w="2755" w:type="dxa"/>
            <w:gridSpan w:val="2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4212C" w:rsidRPr="00B37353" w:rsidTr="00B37353">
        <w:tc>
          <w:tcPr>
            <w:tcW w:w="2632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выборного органа, общественной организации</w:t>
            </w:r>
          </w:p>
        </w:tc>
        <w:tc>
          <w:tcPr>
            <w:tcW w:w="2126" w:type="dxa"/>
            <w:vMerge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вступления</w:t>
            </w:r>
          </w:p>
        </w:tc>
        <w:tc>
          <w:tcPr>
            <w:tcW w:w="1338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выбытия</w:t>
            </w:r>
          </w:p>
        </w:tc>
      </w:tr>
      <w:tr w:rsidR="00D4212C" w:rsidRPr="00B37353" w:rsidTr="00B37353">
        <w:tc>
          <w:tcPr>
            <w:tcW w:w="2632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B37353" w:rsidTr="00B37353">
        <w:tc>
          <w:tcPr>
            <w:tcW w:w="2632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B37353" w:rsidTr="00B37353">
        <w:tc>
          <w:tcPr>
            <w:tcW w:w="2632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Отношение к воинской обязанности, 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воинское звание ______________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Какие имеете государственные нагр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ады или ведомственные _________ 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2C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B37353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D4212C">
        <w:rPr>
          <w:rFonts w:ascii="Times New Roman" w:eastAsia="Times New Roman" w:hAnsi="Times New Roman" w:cs="Times New Roman"/>
          <w:lang w:eastAsia="ru-RU"/>
        </w:rPr>
        <w:t xml:space="preserve"> (наименование министерства, ведомства)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Семейное положение на момент заполн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личного листка _________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ближайшие родственники (мать, отец, супруг, супруга, дети, братья,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сестры):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4365"/>
        <w:gridCol w:w="2381"/>
      </w:tblGrid>
      <w:tr w:rsidR="00D4212C" w:rsidRPr="00B37353" w:rsidTr="00B37353">
        <w:tc>
          <w:tcPr>
            <w:tcW w:w="2268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4365" w:type="dxa"/>
          </w:tcPr>
          <w:p w:rsid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(последнее </w:t>
            </w:r>
            <w:r w:rsid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наличии)</w:t>
            </w:r>
          </w:p>
        </w:tc>
        <w:tc>
          <w:tcPr>
            <w:tcW w:w="2381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D4212C" w:rsidRPr="00B37353" w:rsidTr="00B37353">
        <w:tc>
          <w:tcPr>
            <w:tcW w:w="2268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B37353" w:rsidTr="00B37353">
        <w:tc>
          <w:tcPr>
            <w:tcW w:w="2268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B37353" w:rsidTr="00B37353">
        <w:tc>
          <w:tcPr>
            <w:tcW w:w="2268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B37353" w:rsidTr="00B37353">
        <w:tc>
          <w:tcPr>
            <w:tcW w:w="2268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12C" w:rsidRPr="00B37353" w:rsidTr="00B37353">
        <w:tc>
          <w:tcPr>
            <w:tcW w:w="2268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D4212C" w:rsidRPr="00B37353" w:rsidRDefault="00D4212C" w:rsidP="00B373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B37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Страховой номер индивидуального лицевого счета (СНИЛС):</w:t>
      </w:r>
    </w:p>
    <w:p w:rsidR="00D4212C" w:rsidRPr="00D4212C" w:rsidRDefault="00D4212C" w:rsidP="00B37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- __________ - ___________.</w:t>
      </w:r>
    </w:p>
    <w:p w:rsidR="00D4212C" w:rsidRPr="00D4212C" w:rsidRDefault="00D4212C" w:rsidP="00B37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B37353" w:rsidP="00B37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Данные паспорта: серия ___________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_____________________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выдачи _____________________________________________________.</w:t>
      </w:r>
    </w:p>
    <w:p w:rsidR="00D4212C" w:rsidRPr="00D4212C" w:rsidRDefault="00D4212C" w:rsidP="00B37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19. Данные загранпаспорта: _____________________________________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12C" w:rsidRDefault="00B37353" w:rsidP="00B37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Почтовый 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и адрес по месту регистрации (прописки), телефон:</w:t>
      </w:r>
    </w:p>
    <w:p w:rsidR="00B37353" w:rsidRPr="00D4212C" w:rsidRDefault="00B37353" w:rsidP="00B37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D4212C" w:rsidRPr="00D4212C" w:rsidRDefault="00D4212C" w:rsidP="00B37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12C" w:rsidRPr="00D4212C" w:rsidRDefault="00B37353" w:rsidP="00B37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индекс и адрес по фактическому месту проживания, телефон: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</w:p>
    <w:p w:rsidR="00D4212C" w:rsidRPr="00D4212C" w:rsidRDefault="00D4212C" w:rsidP="00B37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12C" w:rsidRPr="00D4212C" w:rsidRDefault="00D4212C" w:rsidP="00B37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22. Дополнительные сведения, дающие право на получение льгот: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212C">
        <w:rPr>
          <w:rFonts w:ascii="Times New Roman" w:eastAsia="Times New Roman" w:hAnsi="Times New Roman" w:cs="Times New Roman"/>
          <w:lang w:eastAsia="ru-RU"/>
        </w:rPr>
        <w:t>(участник войны, наличие инвалидности, участник ликвидации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2C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B37353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D4212C">
        <w:rPr>
          <w:rFonts w:ascii="Times New Roman" w:eastAsia="Times New Roman" w:hAnsi="Times New Roman" w:cs="Times New Roman"/>
          <w:lang w:eastAsia="ru-RU"/>
        </w:rPr>
        <w:t xml:space="preserve">            Чернобыльской аварии, наличие детей)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2C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B37353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212C">
        <w:rPr>
          <w:rFonts w:ascii="Times New Roman" w:eastAsia="Times New Roman" w:hAnsi="Times New Roman" w:cs="Times New Roman"/>
          <w:lang w:eastAsia="ru-RU"/>
        </w:rPr>
        <w:t>(мать-одиночка, для пенсионеров указать вид пенсии и др.)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B37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353" w:rsidRDefault="00B37353" w:rsidP="00B37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Страховой полис обязательного медицинского страхования: </w:t>
      </w:r>
    </w:p>
    <w:p w:rsidR="00D4212C" w:rsidRPr="00D4212C" w:rsidRDefault="00B37353" w:rsidP="00B37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номер ____________________ 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выдан _____________________________ дата выдачи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D4212C" w:rsidRPr="00D4212C" w:rsidRDefault="00B37353" w:rsidP="00B37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 Обязуюсь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последующих изменениях (адреса, 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рождения детей, образовании и 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другие) сообщать для внесения</w:t>
      </w:r>
    </w:p>
    <w:p w:rsidR="00D4212C" w:rsidRPr="00D4212C" w:rsidRDefault="00D4212C" w:rsidP="00B37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B37353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20____ года                 Личная подпись _______________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B37353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личном листке по учету кадров, сверены 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паспортом,</w:t>
      </w:r>
      <w:r w:rsidR="0073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12C"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книжкой, документами об образовании, военным билетом заполняющего.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4212C" w:rsidRPr="00730BFB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0BFB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730BFB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730BFB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CD1015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730BFB">
        <w:rPr>
          <w:rFonts w:ascii="Times New Roman" w:eastAsia="Times New Roman" w:hAnsi="Times New Roman" w:cs="Times New Roman"/>
          <w:lang w:eastAsia="ru-RU"/>
        </w:rPr>
        <w:t xml:space="preserve"> (подпись, ФИО (последнее </w:t>
      </w:r>
      <w:r w:rsidR="00CD1015">
        <w:rPr>
          <w:rFonts w:ascii="Times New Roman" w:eastAsia="Times New Roman" w:hAnsi="Times New Roman" w:cs="Times New Roman"/>
          <w:lang w:eastAsia="ru-RU"/>
        </w:rPr>
        <w:t>–</w:t>
      </w:r>
      <w:r w:rsidRPr="00730BFB">
        <w:rPr>
          <w:rFonts w:ascii="Times New Roman" w:eastAsia="Times New Roman" w:hAnsi="Times New Roman" w:cs="Times New Roman"/>
          <w:lang w:eastAsia="ru-RU"/>
        </w:rPr>
        <w:t xml:space="preserve"> при наличии)</w:t>
      </w:r>
    </w:p>
    <w:p w:rsidR="00D4212C" w:rsidRPr="00730BFB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0BFB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="00730BFB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730BFB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CD1015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730BFB">
        <w:rPr>
          <w:rFonts w:ascii="Times New Roman" w:eastAsia="Times New Roman" w:hAnsi="Times New Roman" w:cs="Times New Roman"/>
          <w:lang w:eastAsia="ru-RU"/>
        </w:rPr>
        <w:t xml:space="preserve">    должностного лица)</w:t>
      </w:r>
    </w:p>
    <w:p w:rsidR="00826E43" w:rsidRDefault="00826E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D1015" w:rsidRDefault="001A1118" w:rsidP="001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015" w:rsidRDefault="00CD1015" w:rsidP="001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A1118"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о резерве 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кадров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для замещения 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управленческих должностей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учреждениях и 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муниципальных предприятиях 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1A1118" w:rsidRDefault="001A1118" w:rsidP="001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18" w:rsidRDefault="001A1118" w:rsidP="00D95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конкурсной комиссии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18" w:rsidRPr="001A1118" w:rsidRDefault="001A1118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20___ года                                 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</w:p>
    <w:p w:rsidR="001A1118" w:rsidRPr="001A1118" w:rsidRDefault="001A1118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18" w:rsidRPr="001A1118" w:rsidRDefault="001A1118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 ________________________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A1118" w:rsidRPr="001A1118" w:rsidRDefault="001A1118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____________________________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1A1118" w:rsidRPr="001A1118" w:rsidRDefault="001A1118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комиссии: _________________________________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_________________.</w:t>
      </w:r>
    </w:p>
    <w:p w:rsidR="001A1118" w:rsidRPr="001A1118" w:rsidRDefault="001A1118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1A1118" w:rsidRPr="001A1118" w:rsidRDefault="001A1118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тбора претендентов на включение 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резерв</w:t>
      </w:r>
    </w:p>
    <w:p w:rsidR="001A1118" w:rsidRPr="001A1118" w:rsidRDefault="001A1118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кадров.</w:t>
      </w:r>
    </w:p>
    <w:p w:rsidR="001A1118" w:rsidRPr="001A1118" w:rsidRDefault="001A1118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________________________________________________________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______________.</w:t>
      </w:r>
    </w:p>
    <w:p w:rsidR="001A1118" w:rsidRPr="001A1118" w:rsidRDefault="001A1118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Заслушан конкурсный материал о кандидатах на включение в резерв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кадров на должность _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1A1118" w:rsidRPr="001A1118" w:rsidRDefault="001A1118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конкурс подали документы __________ претендентов 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резерв управленческих кадров.</w:t>
      </w:r>
    </w:p>
    <w:p w:rsidR="001A1118" w:rsidRPr="001A1118" w:rsidRDefault="001A1118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 _____________________________________________________</w:t>
      </w:r>
    </w:p>
    <w:p w:rsidR="001A1118" w:rsidRPr="001A1118" w:rsidRDefault="001A1118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A1118" w:rsidRPr="001A1118" w:rsidRDefault="001A1118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решила:</w:t>
      </w:r>
    </w:p>
    <w:p w:rsidR="00CD1015" w:rsidRDefault="001A1118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документы кандидатов _________________________________,</w:t>
      </w:r>
    </w:p>
    <w:p w:rsidR="001A1118" w:rsidRPr="001A1118" w:rsidRDefault="001A1118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1A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(последнее </w:t>
      </w:r>
      <w:r w:rsidR="00CD10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D1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наличии</w:t>
      </w:r>
      <w:r w:rsidRPr="001A11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1118" w:rsidRPr="001A1118" w:rsidRDefault="00CD1015" w:rsidP="00CD10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118"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резерв управленческих кадров на должность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118"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имеющего образование по специальности _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1A1118" w:rsidRPr="001A1118" w:rsidRDefault="00CD1015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по диплому</w:t>
      </w:r>
      <w:r w:rsidR="001A1118"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1A1118"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1118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="00CD101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Pr="001A1118">
        <w:rPr>
          <w:rFonts w:ascii="Times New Roman" w:eastAsia="Times New Roman" w:hAnsi="Times New Roman" w:cs="Times New Roman"/>
          <w:lang w:eastAsia="ru-RU"/>
        </w:rPr>
        <w:t>(название учебного заведения)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015" w:rsidRDefault="00CD1015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Голосовали:</w:t>
      </w:r>
    </w:p>
    <w:p w:rsidR="001A1118" w:rsidRPr="001A1118" w:rsidRDefault="00CD1015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1118"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1118"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человек.</w:t>
      </w:r>
    </w:p>
    <w:p w:rsidR="001A1118" w:rsidRPr="001A1118" w:rsidRDefault="00CD1015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1118"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1118"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человек.</w:t>
      </w:r>
    </w:p>
    <w:p w:rsidR="001A1118" w:rsidRPr="001A1118" w:rsidRDefault="00CD1015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1118"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1118"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человек.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18" w:rsidRPr="00CD1015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_____________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_____</w:t>
      </w:r>
      <w:r w:rsidR="00CD101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BE5C32" w:rsidRP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E5C32" w:rsidRP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</w:t>
      </w:r>
      <w:proofErr w:type="gramStart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D1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(расшифровка подписи)</w:t>
      </w:r>
    </w:p>
    <w:p w:rsidR="001A1118" w:rsidRPr="00CD1015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 ___________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</w:t>
      </w:r>
      <w:r w:rsidR="00CD101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D1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D1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(расшифровка подписи)</w:t>
      </w:r>
    </w:p>
    <w:p w:rsidR="001A1118" w:rsidRPr="00CD1015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</w:p>
    <w:p w:rsidR="001A1118" w:rsidRPr="001A1118" w:rsidRDefault="00CD1015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A1118" w:rsidRP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 _____________</w:t>
      </w:r>
      <w:r w:rsidR="001A1118"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CD1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D1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(расшифровка подписи)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CD1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   _____</w:t>
      </w:r>
      <w:r w:rsidR="00CD101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D1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D1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(расшифровка подписи)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1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    _____</w:t>
      </w:r>
      <w:r w:rsidR="00CD101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D1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D1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(расшифровка подписи)</w:t>
      </w:r>
    </w:p>
    <w:p w:rsidR="00556CB9" w:rsidRDefault="00556C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D1015" w:rsidRDefault="003511CD" w:rsidP="003511C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4 </w:t>
      </w:r>
    </w:p>
    <w:p w:rsidR="00CD1015" w:rsidRDefault="00CD1015" w:rsidP="003511C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</w:t>
      </w:r>
      <w:r w:rsidR="003511CD"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резерве </w:t>
      </w:r>
    </w:p>
    <w:p w:rsidR="003511CD" w:rsidRDefault="003511CD" w:rsidP="003511C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кадров</w:t>
      </w:r>
    </w:p>
    <w:p w:rsidR="003511CD" w:rsidRDefault="003511CD" w:rsidP="003511C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для замещения </w:t>
      </w:r>
    </w:p>
    <w:p w:rsidR="003511CD" w:rsidRDefault="003511CD" w:rsidP="003511C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управленческих должностей</w:t>
      </w:r>
    </w:p>
    <w:p w:rsidR="00C750FA" w:rsidRDefault="003511CD" w:rsidP="003511C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учреждениях </w:t>
      </w:r>
    </w:p>
    <w:p w:rsidR="003511CD" w:rsidRDefault="003511CD" w:rsidP="003511C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муниципальных предприятиях </w:t>
      </w:r>
    </w:p>
    <w:p w:rsidR="003511CD" w:rsidRPr="004468AF" w:rsidRDefault="003511CD" w:rsidP="003511C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3511CD" w:rsidRDefault="003511CD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1CD" w:rsidRDefault="003511CD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1CD" w:rsidRPr="003511CD" w:rsidRDefault="003511CD" w:rsidP="003511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</w:t>
      </w:r>
    </w:p>
    <w:p w:rsidR="003511CD" w:rsidRPr="003511CD" w:rsidRDefault="00CD1015" w:rsidP="003511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11CD"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11CD"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20___ г.</w:t>
      </w:r>
    </w:p>
    <w:p w:rsidR="003511CD" w:rsidRPr="003511CD" w:rsidRDefault="003511CD" w:rsidP="003511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проведения конкурса)</w:t>
      </w:r>
    </w:p>
    <w:p w:rsidR="003511CD" w:rsidRPr="003511CD" w:rsidRDefault="003511CD" w:rsidP="003511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1CD" w:rsidRPr="003511CD" w:rsidRDefault="003511CD" w:rsidP="003511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3511CD" w:rsidRPr="003511CD" w:rsidRDefault="003511CD" w:rsidP="00DB4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должности, для включения в резерв</w:t>
      </w:r>
    </w:p>
    <w:p w:rsidR="003511CD" w:rsidRPr="003511CD" w:rsidRDefault="003511CD" w:rsidP="003511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кадров муниципальных организаций)</w:t>
      </w:r>
    </w:p>
    <w:p w:rsidR="003511CD" w:rsidRPr="003511CD" w:rsidRDefault="003511CD" w:rsidP="003511C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CD10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3511CD" w:rsidRPr="003511CD" w:rsidRDefault="003511CD" w:rsidP="0035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2494"/>
      </w:tblGrid>
      <w:tr w:rsidR="003511C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D" w:rsidRDefault="00351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D" w:rsidRDefault="00351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конкурсного испытания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D" w:rsidRDefault="00351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3511C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D" w:rsidRDefault="0035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D" w:rsidRDefault="0035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CD" w:rsidRDefault="00351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1CD" w:rsidRDefault="003511CD" w:rsidP="0035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1CD" w:rsidRDefault="003511CD" w:rsidP="00DB4D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     __________________</w:t>
      </w:r>
    </w:p>
    <w:p w:rsidR="003511CD" w:rsidRPr="003511CD" w:rsidRDefault="00DB4D67" w:rsidP="003511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511CD" w:rsidRPr="003511CD">
        <w:rPr>
          <w:rFonts w:ascii="Times New Roman" w:hAnsi="Times New Roman" w:cs="Times New Roman"/>
          <w:sz w:val="20"/>
          <w:szCs w:val="20"/>
        </w:rPr>
        <w:t xml:space="preserve"> (фамилия, имя, отчество члена конкурсной </w:t>
      </w:r>
      <w:proofErr w:type="gramStart"/>
      <w:r w:rsidR="003511CD" w:rsidRPr="003511CD">
        <w:rPr>
          <w:rFonts w:ascii="Times New Roman" w:hAnsi="Times New Roman" w:cs="Times New Roman"/>
          <w:sz w:val="20"/>
          <w:szCs w:val="20"/>
        </w:rPr>
        <w:t xml:space="preserve">комиссии)   </w:t>
      </w:r>
      <w:proofErr w:type="gramEnd"/>
      <w:r w:rsidR="003511CD" w:rsidRPr="003511CD">
        <w:rPr>
          <w:rFonts w:ascii="Times New Roman" w:hAnsi="Times New Roman" w:cs="Times New Roman"/>
          <w:sz w:val="20"/>
          <w:szCs w:val="20"/>
        </w:rPr>
        <w:t xml:space="preserve">   </w:t>
      </w:r>
      <w:r w:rsidR="003511CD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3511CD" w:rsidRPr="003511CD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3511CD" w:rsidRDefault="003511CD" w:rsidP="0035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1CD" w:rsidRPr="001A1118" w:rsidRDefault="003511CD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11CD" w:rsidRPr="001A1118" w:rsidSect="00153B44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E7" w:rsidRDefault="006B1BE7" w:rsidP="00EE7A16">
      <w:pPr>
        <w:spacing w:after="0" w:line="240" w:lineRule="auto"/>
      </w:pPr>
      <w:r>
        <w:separator/>
      </w:r>
    </w:p>
  </w:endnote>
  <w:endnote w:type="continuationSeparator" w:id="0">
    <w:p w:rsidR="006B1BE7" w:rsidRDefault="006B1BE7" w:rsidP="00EE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E7" w:rsidRDefault="006B1BE7" w:rsidP="00EE7A16">
      <w:pPr>
        <w:spacing w:after="0" w:line="240" w:lineRule="auto"/>
      </w:pPr>
      <w:r>
        <w:separator/>
      </w:r>
    </w:p>
  </w:footnote>
  <w:footnote w:type="continuationSeparator" w:id="0">
    <w:p w:rsidR="006B1BE7" w:rsidRDefault="006B1BE7" w:rsidP="00EE7A16">
      <w:pPr>
        <w:spacing w:after="0" w:line="240" w:lineRule="auto"/>
      </w:pPr>
      <w:r>
        <w:continuationSeparator/>
      </w:r>
    </w:p>
  </w:footnote>
  <w:footnote w:id="1">
    <w:p w:rsidR="006B1BE7" w:rsidRDefault="006B1BE7">
      <w:pPr>
        <w:pStyle w:val="a5"/>
      </w:pPr>
      <w:r>
        <w:rPr>
          <w:rStyle w:val="a7"/>
        </w:rPr>
        <w:footnoteRef/>
      </w:r>
      <w:r>
        <w:t xml:space="preserve"> В случае, если гражданин не осуществляет трудовую деятельность на дату подачи заявления и документов на Конкурс, копия трудовой книжки заверяется секретарем Комиссии при предъявлении оригинала трудовой книжки.</w:t>
      </w:r>
    </w:p>
  </w:footnote>
  <w:footnote w:id="2">
    <w:p w:rsidR="006B1BE7" w:rsidRDefault="006B1BE7">
      <w:pPr>
        <w:pStyle w:val="a5"/>
      </w:pPr>
      <w:r>
        <w:rPr>
          <w:rStyle w:val="a7"/>
        </w:rPr>
        <w:footnoteRef/>
      </w:r>
      <w:r>
        <w:t xml:space="preserve"> В случае, если гражданин не осуществляет трудовую деятельность на дату подачи заявления и документов на Конкурс, документы заверяются секретарем Комиссии при предъявлении их оригиналов.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037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1BE7" w:rsidRPr="00153B44" w:rsidRDefault="006B1BE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3B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3B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3B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40FC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153B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B1BE7" w:rsidRDefault="006B1BE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8D"/>
    <w:rsid w:val="00001417"/>
    <w:rsid w:val="00055ED8"/>
    <w:rsid w:val="00060D33"/>
    <w:rsid w:val="00077A53"/>
    <w:rsid w:val="000930E0"/>
    <w:rsid w:val="00093341"/>
    <w:rsid w:val="000B4115"/>
    <w:rsid w:val="000B7EB1"/>
    <w:rsid w:val="000F6258"/>
    <w:rsid w:val="00122D1E"/>
    <w:rsid w:val="00153B44"/>
    <w:rsid w:val="001A1118"/>
    <w:rsid w:val="0020537F"/>
    <w:rsid w:val="00237244"/>
    <w:rsid w:val="0025199B"/>
    <w:rsid w:val="00275964"/>
    <w:rsid w:val="00285439"/>
    <w:rsid w:val="002A4A00"/>
    <w:rsid w:val="002D5B48"/>
    <w:rsid w:val="0032749B"/>
    <w:rsid w:val="003511CD"/>
    <w:rsid w:val="00353EB9"/>
    <w:rsid w:val="00356937"/>
    <w:rsid w:val="003676C6"/>
    <w:rsid w:val="003C71A0"/>
    <w:rsid w:val="003D4D01"/>
    <w:rsid w:val="0044508D"/>
    <w:rsid w:val="004468AF"/>
    <w:rsid w:val="004C1031"/>
    <w:rsid w:val="004D01D7"/>
    <w:rsid w:val="004D4C7F"/>
    <w:rsid w:val="00556CB9"/>
    <w:rsid w:val="00593FA5"/>
    <w:rsid w:val="005A38EB"/>
    <w:rsid w:val="005C39CF"/>
    <w:rsid w:val="006260B5"/>
    <w:rsid w:val="006561B9"/>
    <w:rsid w:val="00666F93"/>
    <w:rsid w:val="006740B8"/>
    <w:rsid w:val="006A2F80"/>
    <w:rsid w:val="006B1BE7"/>
    <w:rsid w:val="006D306C"/>
    <w:rsid w:val="007105EE"/>
    <w:rsid w:val="00730BFB"/>
    <w:rsid w:val="007A1F14"/>
    <w:rsid w:val="007C0C6A"/>
    <w:rsid w:val="007F1BD5"/>
    <w:rsid w:val="008010E5"/>
    <w:rsid w:val="00810C75"/>
    <w:rsid w:val="00826E43"/>
    <w:rsid w:val="00833CF0"/>
    <w:rsid w:val="00844055"/>
    <w:rsid w:val="008A7930"/>
    <w:rsid w:val="008C09D8"/>
    <w:rsid w:val="008D72A8"/>
    <w:rsid w:val="008E581A"/>
    <w:rsid w:val="0090298B"/>
    <w:rsid w:val="00957E3F"/>
    <w:rsid w:val="00994A09"/>
    <w:rsid w:val="009D3A93"/>
    <w:rsid w:val="00A21116"/>
    <w:rsid w:val="00A23F46"/>
    <w:rsid w:val="00A32D35"/>
    <w:rsid w:val="00A65248"/>
    <w:rsid w:val="00A84844"/>
    <w:rsid w:val="00AA2630"/>
    <w:rsid w:val="00AB1C20"/>
    <w:rsid w:val="00AC4B72"/>
    <w:rsid w:val="00AF068F"/>
    <w:rsid w:val="00B24C42"/>
    <w:rsid w:val="00B37353"/>
    <w:rsid w:val="00B50DAB"/>
    <w:rsid w:val="00B63451"/>
    <w:rsid w:val="00BA2A21"/>
    <w:rsid w:val="00BE5C32"/>
    <w:rsid w:val="00C60CA6"/>
    <w:rsid w:val="00C709CD"/>
    <w:rsid w:val="00C750FA"/>
    <w:rsid w:val="00C960AA"/>
    <w:rsid w:val="00CB3272"/>
    <w:rsid w:val="00CD1015"/>
    <w:rsid w:val="00CD22F0"/>
    <w:rsid w:val="00CD7A02"/>
    <w:rsid w:val="00D4212C"/>
    <w:rsid w:val="00D674DF"/>
    <w:rsid w:val="00D95C67"/>
    <w:rsid w:val="00DB4D67"/>
    <w:rsid w:val="00DE576E"/>
    <w:rsid w:val="00E073E8"/>
    <w:rsid w:val="00E302CB"/>
    <w:rsid w:val="00E3184B"/>
    <w:rsid w:val="00E44343"/>
    <w:rsid w:val="00E740FC"/>
    <w:rsid w:val="00EB59E1"/>
    <w:rsid w:val="00ED370E"/>
    <w:rsid w:val="00EE7A16"/>
    <w:rsid w:val="00F23C8E"/>
    <w:rsid w:val="00FA6D13"/>
    <w:rsid w:val="00F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76578-2590-465C-89AC-F498FC7E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49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184B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E7A1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7A1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E7A1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5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3B44"/>
  </w:style>
  <w:style w:type="paragraph" w:styleId="aa">
    <w:name w:val="footer"/>
    <w:basedOn w:val="a"/>
    <w:link w:val="ab"/>
    <w:uiPriority w:val="99"/>
    <w:unhideWhenUsed/>
    <w:rsid w:val="0015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3B44"/>
  </w:style>
  <w:style w:type="paragraph" w:styleId="ac">
    <w:name w:val="Balloon Text"/>
    <w:basedOn w:val="a"/>
    <w:link w:val="ad"/>
    <w:uiPriority w:val="99"/>
    <w:semiHidden/>
    <w:unhideWhenUsed/>
    <w:rsid w:val="00CD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1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2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BA22F-69E0-4C6C-852E-1C545F36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25</Pages>
  <Words>6372</Words>
  <Characters>36325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Собковская С.В.</dc:creator>
  <cp:keywords/>
  <dc:description/>
  <cp:lastModifiedBy>Толокнова К.В.</cp:lastModifiedBy>
  <cp:revision>40</cp:revision>
  <cp:lastPrinted>2024-08-16T11:55:00Z</cp:lastPrinted>
  <dcterms:created xsi:type="dcterms:W3CDTF">2024-08-09T06:04:00Z</dcterms:created>
  <dcterms:modified xsi:type="dcterms:W3CDTF">2024-08-19T04:21:00Z</dcterms:modified>
</cp:coreProperties>
</file>