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34" w:rsidRDefault="00A14434" w:rsidP="00A14434">
      <w:pPr>
        <w:tabs>
          <w:tab w:val="left" w:pos="1956"/>
          <w:tab w:val="center" w:pos="4535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BA887" wp14:editId="673CF804">
            <wp:simplePos x="0" y="0"/>
            <wp:positionH relativeFrom="column">
              <wp:posOffset>2585085</wp:posOffset>
            </wp:positionH>
            <wp:positionV relativeFrom="paragraph">
              <wp:posOffset>-551151</wp:posOffset>
            </wp:positionV>
            <wp:extent cx="618490" cy="752475"/>
            <wp:effectExtent l="0" t="0" r="0" b="9525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434" w:rsidRDefault="00A14434" w:rsidP="00A144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14434" w:rsidRDefault="00A14434" w:rsidP="00A144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14434" w:rsidRDefault="00A14434" w:rsidP="00A144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14434" w:rsidRDefault="00A14434" w:rsidP="00A1443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4434" w:rsidRDefault="00A14434" w:rsidP="00A144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14434" w:rsidRDefault="00A14434" w:rsidP="00A144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4434" w:rsidRDefault="00A14434" w:rsidP="00A144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14434" w:rsidRDefault="00A14434" w:rsidP="00A1443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4434" w:rsidRDefault="00A14434" w:rsidP="00A144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430C">
        <w:rPr>
          <w:rFonts w:ascii="Times New Roman" w:hAnsi="Times New Roman"/>
          <w:sz w:val="28"/>
          <w:szCs w:val="28"/>
        </w:rPr>
        <w:t>28.01.2019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C430C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№ </w:t>
      </w:r>
      <w:r w:rsidR="003C430C">
        <w:rPr>
          <w:rFonts w:ascii="Times New Roman" w:hAnsi="Times New Roman"/>
          <w:sz w:val="28"/>
          <w:szCs w:val="28"/>
        </w:rPr>
        <w:t>65-р</w:t>
      </w:r>
    </w:p>
    <w:p w:rsidR="00A14434" w:rsidRPr="00E00167" w:rsidRDefault="00A14434" w:rsidP="00A14434">
      <w:pPr>
        <w:pStyle w:val="a4"/>
        <w:rPr>
          <w:rFonts w:ascii="Times New Roman" w:hAnsi="Times New Roman"/>
          <w:i/>
          <w:sz w:val="24"/>
          <w:szCs w:val="24"/>
        </w:rPr>
      </w:pPr>
      <w:r w:rsidRPr="00E0016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14434" w:rsidRPr="00A14434" w:rsidRDefault="00A14434" w:rsidP="00A1443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4434" w:rsidRPr="00A14434" w:rsidRDefault="00A14434" w:rsidP="00A144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4434" w:rsidRDefault="00A4387E" w:rsidP="00A14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43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распоряжение</w:t>
      </w:r>
      <w:r w:rsidR="00A1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14434" w:rsidRDefault="00A4387E" w:rsidP="00A14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Ханты-Мансийского </w:t>
      </w:r>
    </w:p>
    <w:p w:rsidR="00A14434" w:rsidRDefault="00A4387E" w:rsidP="00A144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от 11.12.2018 № 1190-р </w:t>
      </w:r>
    </w:p>
    <w:p w:rsidR="00A14434" w:rsidRDefault="00A4387E" w:rsidP="00A1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3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проведения </w:t>
      </w:r>
    </w:p>
    <w:p w:rsidR="00A14434" w:rsidRDefault="00A4387E" w:rsidP="00A1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34">
        <w:rPr>
          <w:rFonts w:ascii="Times New Roman" w:eastAsia="Times New Roman" w:hAnsi="Times New Roman" w:cs="Times New Roman"/>
          <w:sz w:val="28"/>
          <w:szCs w:val="28"/>
        </w:rPr>
        <w:t xml:space="preserve">экспертизы нормативных правовых актов, </w:t>
      </w:r>
    </w:p>
    <w:p w:rsidR="00A14434" w:rsidRDefault="00A4387E" w:rsidP="00A1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34">
        <w:rPr>
          <w:rFonts w:ascii="Times New Roman" w:eastAsia="Times New Roman" w:hAnsi="Times New Roman" w:cs="Times New Roman"/>
          <w:sz w:val="28"/>
          <w:szCs w:val="28"/>
        </w:rPr>
        <w:t>затрагивающих</w:t>
      </w:r>
      <w:r w:rsidR="00A1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434">
        <w:rPr>
          <w:rFonts w:ascii="Times New Roman" w:eastAsia="Times New Roman" w:hAnsi="Times New Roman" w:cs="Times New Roman"/>
          <w:sz w:val="28"/>
          <w:szCs w:val="28"/>
        </w:rPr>
        <w:t xml:space="preserve">вопросы осуществления </w:t>
      </w:r>
    </w:p>
    <w:p w:rsidR="00A14434" w:rsidRDefault="00A4387E" w:rsidP="00A1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34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A1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434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инвестиционной </w:t>
      </w:r>
    </w:p>
    <w:p w:rsidR="00A4387E" w:rsidRPr="00A14434" w:rsidRDefault="00A4387E" w:rsidP="00A1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34">
        <w:rPr>
          <w:rFonts w:ascii="Times New Roman" w:eastAsia="Times New Roman" w:hAnsi="Times New Roman" w:cs="Times New Roman"/>
          <w:sz w:val="28"/>
          <w:szCs w:val="28"/>
        </w:rPr>
        <w:t>деятельности, в 2019 году»</w:t>
      </w:r>
    </w:p>
    <w:p w:rsidR="00A4387E" w:rsidRPr="00A14434" w:rsidRDefault="00A4387E" w:rsidP="00A1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87E" w:rsidRPr="00A14434" w:rsidRDefault="00A4387E" w:rsidP="00A1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87E" w:rsidRPr="00A4387E" w:rsidRDefault="00A4387E" w:rsidP="00C25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>Во исполнение пункта 4.2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деятельности, утвержденного постановление</w:t>
      </w:r>
      <w:r w:rsidR="00C25E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387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</w:t>
      </w:r>
      <w:r w:rsidR="00307460">
        <w:rPr>
          <w:rFonts w:ascii="Times New Roman" w:eastAsia="Times New Roman" w:hAnsi="Times New Roman" w:cs="Times New Roman"/>
          <w:sz w:val="28"/>
          <w:szCs w:val="28"/>
        </w:rPr>
        <w:t>ского района от 28.03.2017 № 73:</w:t>
      </w:r>
    </w:p>
    <w:p w:rsidR="00A14434" w:rsidRDefault="00A14434" w:rsidP="00C25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387E" w:rsidRPr="00A4387E" w:rsidRDefault="00A4387E" w:rsidP="00C25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распоряжение администрации Ханты-Мансийского района от 11.12.2018 № 1190-р «</w:t>
      </w:r>
      <w:r w:rsidRPr="00A4387E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экспертизы нормативных правовых актов, затрагивающих вопросы осуществления предпринимательской и инвестиционной деятельности, в 2019 году»</w:t>
      </w:r>
      <w:r w:rsidRPr="00A438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изменения, изложив приложение к распоряжению в новой редакции: </w:t>
      </w:r>
    </w:p>
    <w:p w:rsidR="008468F9" w:rsidRDefault="008468F9" w:rsidP="00A1443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8F9" w:rsidRDefault="008468F9" w:rsidP="00A1443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8F9" w:rsidRDefault="008468F9" w:rsidP="00A1443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468F9" w:rsidSect="00A14434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4387E" w:rsidRPr="00A4387E" w:rsidRDefault="00A4387E" w:rsidP="00A1443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«Приложение</w:t>
      </w:r>
    </w:p>
    <w:p w:rsidR="00A4387E" w:rsidRPr="00A4387E" w:rsidRDefault="00A4387E" w:rsidP="00A1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4387E" w:rsidRPr="00A4387E" w:rsidRDefault="00A4387E" w:rsidP="00A1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A4387E" w:rsidRPr="00A4387E" w:rsidRDefault="00A4387E" w:rsidP="00A1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>от 11.12.2018 № 1190-р</w:t>
      </w:r>
    </w:p>
    <w:p w:rsidR="00A4387E" w:rsidRPr="00A4387E" w:rsidRDefault="00A4387E" w:rsidP="00A1443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4387E" w:rsidRPr="00A4387E" w:rsidRDefault="00A4387E" w:rsidP="00A144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A4387E" w:rsidRPr="00A4387E" w:rsidRDefault="00A4387E" w:rsidP="00A144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экспертизы нормативных правовых актов, затрагивающих</w:t>
      </w:r>
      <w:r w:rsidRPr="00A4387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вопросы осуществления предпринимательской и инвестиционной деятельности в 2019 году</w:t>
      </w:r>
    </w:p>
    <w:p w:rsidR="00455B90" w:rsidRPr="00A4387E" w:rsidRDefault="00455B90" w:rsidP="00846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843"/>
        <w:gridCol w:w="4536"/>
      </w:tblGrid>
      <w:tr w:rsidR="00A4387E" w:rsidRPr="00A4387E" w:rsidTr="00455B9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98" w:rsidRDefault="00A4387E" w:rsidP="00455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акт, </w:t>
            </w:r>
          </w:p>
          <w:p w:rsidR="00455B90" w:rsidRPr="008468F9" w:rsidRDefault="00A4387E" w:rsidP="00455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подлежащий экспертизе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 проведения экспертизы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B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Должностное лицо, ответственное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проведение экспертизы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</w:tcBorders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387E" w:rsidRPr="008468F9" w:rsidRDefault="00C25E6D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A4387E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ериод проведения публичных консультаций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A98" w:rsidRDefault="00C25E6D" w:rsidP="006A5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A4387E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ериод направления документов </w:t>
            </w:r>
          </w:p>
          <w:p w:rsidR="00A4387E" w:rsidRPr="008468F9" w:rsidRDefault="00A4387E" w:rsidP="006A5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proofErr w:type="gram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уполномо</w:t>
            </w:r>
            <w:r w:rsidR="00102A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ченный</w:t>
            </w:r>
            <w:proofErr w:type="spellEnd"/>
            <w:proofErr w:type="gram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87E" w:rsidRPr="00A4387E" w:rsidTr="008468F9">
        <w:trPr>
          <w:trHeight w:val="20"/>
        </w:trPr>
        <w:tc>
          <w:tcPr>
            <w:tcW w:w="14034" w:type="dxa"/>
            <w:gridSpan w:val="5"/>
          </w:tcPr>
          <w:p w:rsidR="00A4387E" w:rsidRPr="008468F9" w:rsidRDefault="00A4387E" w:rsidP="005F4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экономической политики администрации Ханты-Мансийского района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</w:tcPr>
          <w:p w:rsidR="00102A98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Распоряжение администрации Ханты-Мансийского района от 13.02.2018 </w:t>
            </w:r>
          </w:p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146-р «Об утверждении регламента сопровождения инвестиционных проектов по принципу «Одного окна» на территории Ханты-Мансийского района»</w:t>
            </w:r>
          </w:p>
        </w:tc>
        <w:tc>
          <w:tcPr>
            <w:tcW w:w="1985" w:type="dxa"/>
          </w:tcPr>
          <w:p w:rsidR="005F4C23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102A98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Муслимова</w:t>
            </w:r>
            <w:proofErr w:type="spell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Александровна, начальник управления планирования, мониторинга 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экономической политики администрации Ханты-Мансийского района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02A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</w:tcPr>
          <w:p w:rsidR="005F4C23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Ханты-Мансийского района от 12.11.2018 № 324 </w:t>
            </w:r>
          </w:p>
          <w:p w:rsidR="005F4C23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 муниципальной программе Ханты-Мансийского района «Развитие малого и среднего предпринимательства на территории Ханты-Мансийского района </w:t>
            </w:r>
          </w:p>
          <w:p w:rsidR="00A4387E" w:rsidRPr="008468F9" w:rsidRDefault="00A4387E" w:rsidP="006A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 2019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годы»</w:t>
            </w:r>
          </w:p>
        </w:tc>
        <w:tc>
          <w:tcPr>
            <w:tcW w:w="1985" w:type="dxa"/>
          </w:tcPr>
          <w:p w:rsidR="005F4C23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102A98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Николаева Юлия Владимирова, начальник управления реального сектора экономики комитета экономической политики администрации Ханты-Мансийского района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02A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</w:tcPr>
          <w:p w:rsidR="00A4387E" w:rsidRPr="008468F9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12.11.2018 № 321 «О муниципальной программе Ханты-Мансийского района «Развитие агропромышленного комплекса и традиционной хозяйственной деятельности коренных малочисленных народов Севера Ханты-Мансийского района на 2019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годы»</w:t>
            </w:r>
          </w:p>
        </w:tc>
        <w:tc>
          <w:tcPr>
            <w:tcW w:w="1985" w:type="dxa"/>
          </w:tcPr>
          <w:p w:rsidR="005F4C23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 2019 года</w:t>
            </w:r>
          </w:p>
        </w:tc>
        <w:tc>
          <w:tcPr>
            <w:tcW w:w="4536" w:type="dxa"/>
          </w:tcPr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Николаева Юлия Владимирова, начальник управления реального сектора экономики комитета экономической политики администрации Ханты-Мансийского района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02A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5F4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A4387E" w:rsidRPr="00A4387E" w:rsidTr="008468F9">
        <w:trPr>
          <w:trHeight w:val="20"/>
        </w:trPr>
        <w:tc>
          <w:tcPr>
            <w:tcW w:w="14034" w:type="dxa"/>
            <w:gridSpan w:val="5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строительства, архитектуры и ЖКХ администрации Ханты-Мансийского района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3" w:type="dxa"/>
          </w:tcPr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24.11.2017 № 348 «Об утверждении порядков предоставления субсидий на возмещение затрат или недополученных доходов субъектам, оказывающим отдельные услуги на терри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тории Ханты-Мансийского района»</w:t>
            </w:r>
          </w:p>
        </w:tc>
        <w:tc>
          <w:tcPr>
            <w:tcW w:w="1985" w:type="dxa"/>
          </w:tcPr>
          <w:p w:rsidR="005646EF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102A98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июль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Алиханов </w:t>
            </w:r>
            <w:proofErr w:type="spell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Усман</w:t>
            </w:r>
            <w:proofErr w:type="spell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Ханбабаевич</w:t>
            </w:r>
            <w:proofErr w:type="spell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начальник управления ценообразования и планирования департамента строительства, архитектуры и ЖКХ администрации Ханты-Мансийского района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33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A4387E" w:rsidRPr="00A4387E" w:rsidTr="008468F9">
        <w:trPr>
          <w:trHeight w:val="20"/>
        </w:trPr>
        <w:tc>
          <w:tcPr>
            <w:tcW w:w="14034" w:type="dxa"/>
            <w:gridSpan w:val="5"/>
          </w:tcPr>
          <w:p w:rsidR="00A4387E" w:rsidRPr="008468F9" w:rsidRDefault="00A4387E" w:rsidP="0056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транспорта</w:t>
            </w:r>
            <w:r w:rsidR="006C5C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связи и дорог администрации Ханты-Мансийского района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:rsidR="00A4387E" w:rsidRPr="008468F9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Ханты-Мансийского района от 22.06.2018 № 183 «Об утверждении порядка предоставления субсидий из местного бюджета на возмещение затрат, связанных с осуществлением регулярных перевозок пассажиров автомобильным транспортом на муниципальных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маршрутах в границах Ханты-Мансийского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 по регулируемым тарифам»</w:t>
            </w:r>
          </w:p>
        </w:tc>
        <w:tc>
          <w:tcPr>
            <w:tcW w:w="1985" w:type="dxa"/>
          </w:tcPr>
          <w:p w:rsidR="005646EF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июль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102A98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102A98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Лиханов</w:t>
            </w:r>
            <w:proofErr w:type="spell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Николай Васильевич, начальник отдела транспорта, связи и дорог администрации Ханты-Мансийского района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02A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4387E" w:rsidRPr="008468F9" w:rsidRDefault="00A4387E" w:rsidP="00102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  <w:r w:rsidR="00564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:rsidR="00A4387E" w:rsidRPr="008468F9" w:rsidRDefault="00A4387E" w:rsidP="00945B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12.11.2018 № 334 «О муниципальной программе Ханты-Мансийского района «Комплексное развитие транспортной системы на территории Ханты-Мансийского района на 2019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годы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</w:tcPr>
          <w:p w:rsidR="005646EF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102A98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Лиханов</w:t>
            </w:r>
            <w:proofErr w:type="spellEnd"/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Николай Васильевич, начальник отдела транспорта, связи и дорог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A4387E" w:rsidRPr="00A4387E" w:rsidTr="008468F9">
        <w:trPr>
          <w:trHeight w:val="20"/>
        </w:trPr>
        <w:tc>
          <w:tcPr>
            <w:tcW w:w="14034" w:type="dxa"/>
            <w:gridSpan w:val="5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3" w:type="dxa"/>
          </w:tcPr>
          <w:p w:rsidR="008960DD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Думы Ханты-Мансийского района от 20.03.2014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332 </w:t>
            </w:r>
          </w:p>
          <w:p w:rsidR="003E655E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 утверждении Положения о порядке управления и распоряжения муниципальным имуществом Ханты-Мансийского района» (в редакции решений Думы Ханты-Мансийского района от 21.05.2015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472, </w:t>
            </w:r>
          </w:p>
          <w:p w:rsidR="00945BD0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24.09.2015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521, от 09.06.2016 </w:t>
            </w:r>
          </w:p>
          <w:p w:rsidR="008960DD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588, от 17.03.2017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101, </w:t>
            </w:r>
          </w:p>
          <w:p w:rsidR="00A4387E" w:rsidRPr="00945BD0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07.06.2017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151)</w:t>
            </w:r>
          </w:p>
        </w:tc>
        <w:tc>
          <w:tcPr>
            <w:tcW w:w="1985" w:type="dxa"/>
          </w:tcPr>
          <w:p w:rsidR="005646EF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8960DD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8960DD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департамента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96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4387E" w:rsidRPr="008468F9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:rsidR="00945BD0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Думы Ханты-Мансийского района от 04.06.2014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362 </w:t>
            </w:r>
          </w:p>
          <w:p w:rsidR="00945BD0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«Об утверждении методики расчета арендной платы за пользование муниципальным недвижимым имуществом Ханты-Мансийского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района» (в редакции решений Дум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 Ханты-Мансийского района </w:t>
            </w:r>
          </w:p>
          <w:p w:rsidR="00A4387E" w:rsidRPr="00945BD0" w:rsidRDefault="00945BD0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4387E"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18.12.2014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4387E"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413)</w:t>
            </w:r>
          </w:p>
        </w:tc>
        <w:tc>
          <w:tcPr>
            <w:tcW w:w="1985" w:type="dxa"/>
          </w:tcPr>
          <w:p w:rsidR="00945BD0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8960DD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8960DD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департамента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96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4387E" w:rsidRPr="008468F9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</w:tcPr>
          <w:p w:rsidR="008960DD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Думы Ханты-Мансийского района от 18.12.2014 №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411 </w:t>
            </w:r>
          </w:p>
          <w:p w:rsidR="00A4387E" w:rsidRPr="00945BD0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 утверждении методики расчета арендной платы за пользование отдельными видами муниципального имущества Ханты-Мансийского района»</w:t>
            </w:r>
          </w:p>
        </w:tc>
        <w:tc>
          <w:tcPr>
            <w:tcW w:w="1985" w:type="dxa"/>
          </w:tcPr>
          <w:p w:rsidR="00945BD0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8960DD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департамента</w:t>
            </w:r>
            <w:r w:rsidR="00945BD0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3" w:type="dxa"/>
          </w:tcPr>
          <w:p w:rsidR="008960DD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Думы Ханты-Мансийского района от 09.06.2016 № 587 </w:t>
            </w:r>
          </w:p>
          <w:p w:rsidR="00A4387E" w:rsidRPr="00945BD0" w:rsidRDefault="00A4387E" w:rsidP="006A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</w:t>
            </w:r>
          </w:p>
        </w:tc>
        <w:tc>
          <w:tcPr>
            <w:tcW w:w="1985" w:type="dxa"/>
          </w:tcPr>
          <w:p w:rsidR="00945BD0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8960DD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департамента</w:t>
            </w:r>
            <w:r w:rsidR="00945BD0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03" w:type="dxa"/>
          </w:tcPr>
          <w:p w:rsidR="00A4387E" w:rsidRPr="008468F9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23.11.2018 № 350 «Об установлении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      </w:r>
          </w:p>
        </w:tc>
        <w:tc>
          <w:tcPr>
            <w:tcW w:w="1985" w:type="dxa"/>
          </w:tcPr>
          <w:p w:rsidR="00945BD0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8960DD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8960DD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департамента</w:t>
            </w:r>
            <w:r w:rsidR="00945BD0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8960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4387E" w:rsidRPr="00A4387E" w:rsidTr="00455B90">
        <w:trPr>
          <w:trHeight w:val="20"/>
        </w:trPr>
        <w:tc>
          <w:tcPr>
            <w:tcW w:w="567" w:type="dxa"/>
          </w:tcPr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103" w:type="dxa"/>
          </w:tcPr>
          <w:p w:rsidR="00A4387E" w:rsidRPr="008468F9" w:rsidRDefault="00A4387E" w:rsidP="006A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Ханты-Мансийского района от 02.09.2016 № 266 «Об утверждении Правил оказания имущественной поддержки субъектам малого и среднего предпринимательства </w:t>
            </w:r>
          </w:p>
          <w:p w:rsidR="00A4387E" w:rsidRPr="008468F9" w:rsidRDefault="00A4387E" w:rsidP="00945B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Ханты-Мансийского района»</w:t>
            </w:r>
          </w:p>
        </w:tc>
        <w:tc>
          <w:tcPr>
            <w:tcW w:w="1985" w:type="dxa"/>
          </w:tcPr>
          <w:p w:rsidR="00945BD0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1843" w:type="dxa"/>
          </w:tcPr>
          <w:p w:rsidR="003E655E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A4387E" w:rsidRPr="008468F9" w:rsidRDefault="00A4387E" w:rsidP="00A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4536" w:type="dxa"/>
          </w:tcPr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Савин Денис Владимирович, заместитель директора 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департамента</w:t>
            </w:r>
            <w:r w:rsidR="00945BD0"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имущественных и земельных отношений администрации Ханты-Мансийского района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4387E" w:rsidRPr="008468F9" w:rsidRDefault="00A4387E" w:rsidP="00A144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945B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46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</w:tbl>
    <w:p w:rsidR="00A4387E" w:rsidRPr="00945BD0" w:rsidRDefault="00945BD0" w:rsidP="00945BD0">
      <w:pPr>
        <w:widowControl w:val="0"/>
        <w:tabs>
          <w:tab w:val="left" w:pos="-851"/>
          <w:tab w:val="left" w:pos="993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45BD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A4387E" w:rsidRPr="00A4387E" w:rsidRDefault="00A4387E" w:rsidP="00945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387E">
        <w:rPr>
          <w:rFonts w:ascii="Times New Roman" w:eastAsia="Times New Roman" w:hAnsi="Times New Roman" w:cs="Times New Roman"/>
          <w:sz w:val="28"/>
          <w:szCs w:val="28"/>
        </w:rPr>
        <w:t xml:space="preserve">Органам администрации </w:t>
      </w:r>
      <w:r w:rsidR="00074AEC">
        <w:rPr>
          <w:rFonts w:ascii="Times New Roman" w:eastAsia="Times New Roman" w:hAnsi="Times New Roman" w:cs="Times New Roman"/>
          <w:sz w:val="28"/>
          <w:szCs w:val="28"/>
        </w:rPr>
        <w:t>района, являющим</w:t>
      </w:r>
      <w:r w:rsidRPr="00A4387E">
        <w:rPr>
          <w:rFonts w:ascii="Times New Roman" w:eastAsia="Times New Roman" w:hAnsi="Times New Roman" w:cs="Times New Roman"/>
          <w:sz w:val="28"/>
          <w:szCs w:val="28"/>
        </w:rPr>
        <w:t>ся ответственными исполнителями Плана, обеспечить его выполнение в установленные сроки.</w:t>
      </w:r>
    </w:p>
    <w:p w:rsidR="00A4387E" w:rsidRPr="00A4387E" w:rsidRDefault="00A4387E" w:rsidP="0094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9C51B9" w:rsidRDefault="00A4387E" w:rsidP="00945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7E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политики.</w:t>
      </w:r>
    </w:p>
    <w:p w:rsidR="009C51B9" w:rsidRDefault="009C51B9" w:rsidP="00945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1B9" w:rsidRDefault="009C51B9" w:rsidP="00A1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1B9" w:rsidRDefault="009C51B9" w:rsidP="00A1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E2D" w:rsidRPr="009C51B9" w:rsidRDefault="009C51B9" w:rsidP="00A1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Ханты-Мансийского района</w:t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r w:rsidR="008D0F3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  <w:r w:rsidR="004267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sectPr w:rsidR="00491E2D" w:rsidRPr="009C51B9" w:rsidSect="008468F9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1B" w:rsidRDefault="00DF761B" w:rsidP="00C73E2A">
      <w:pPr>
        <w:spacing w:after="0" w:line="240" w:lineRule="auto"/>
      </w:pPr>
      <w:r>
        <w:separator/>
      </w:r>
    </w:p>
  </w:endnote>
  <w:endnote w:type="continuationSeparator" w:id="0">
    <w:p w:rsidR="00DF761B" w:rsidRDefault="00DF761B" w:rsidP="00C7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1B" w:rsidRDefault="00DF761B" w:rsidP="00C73E2A">
      <w:pPr>
        <w:spacing w:after="0" w:line="240" w:lineRule="auto"/>
      </w:pPr>
      <w:r>
        <w:separator/>
      </w:r>
    </w:p>
  </w:footnote>
  <w:footnote w:type="continuationSeparator" w:id="0">
    <w:p w:rsidR="00DF761B" w:rsidRDefault="00DF761B" w:rsidP="00C7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356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E2A" w:rsidRPr="00A14434" w:rsidRDefault="00C73E2A" w:rsidP="00A144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8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78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3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6BC"/>
    <w:multiLevelType w:val="hybridMultilevel"/>
    <w:tmpl w:val="1344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7"/>
    <w:rsid w:val="00006DB0"/>
    <w:rsid w:val="00015518"/>
    <w:rsid w:val="0002042B"/>
    <w:rsid w:val="000211A9"/>
    <w:rsid w:val="00035A86"/>
    <w:rsid w:val="0004163C"/>
    <w:rsid w:val="00065A20"/>
    <w:rsid w:val="0006787B"/>
    <w:rsid w:val="00067BC3"/>
    <w:rsid w:val="0007268B"/>
    <w:rsid w:val="0007327B"/>
    <w:rsid w:val="00074AEC"/>
    <w:rsid w:val="000942F8"/>
    <w:rsid w:val="000B4415"/>
    <w:rsid w:val="000B7C24"/>
    <w:rsid w:val="000C2D94"/>
    <w:rsid w:val="000C6A11"/>
    <w:rsid w:val="000D0741"/>
    <w:rsid w:val="000D5DD4"/>
    <w:rsid w:val="000F388E"/>
    <w:rsid w:val="000F5ECB"/>
    <w:rsid w:val="001025D0"/>
    <w:rsid w:val="00102A98"/>
    <w:rsid w:val="00105596"/>
    <w:rsid w:val="00106C22"/>
    <w:rsid w:val="00111046"/>
    <w:rsid w:val="00121475"/>
    <w:rsid w:val="0013342C"/>
    <w:rsid w:val="00141900"/>
    <w:rsid w:val="00146801"/>
    <w:rsid w:val="0014700C"/>
    <w:rsid w:val="0015316C"/>
    <w:rsid w:val="00153B23"/>
    <w:rsid w:val="00153EEC"/>
    <w:rsid w:val="001604F2"/>
    <w:rsid w:val="00160A0D"/>
    <w:rsid w:val="001639A9"/>
    <w:rsid w:val="00181FCD"/>
    <w:rsid w:val="00193421"/>
    <w:rsid w:val="001A617F"/>
    <w:rsid w:val="001D2E5F"/>
    <w:rsid w:val="001E4727"/>
    <w:rsid w:val="001E57E6"/>
    <w:rsid w:val="002028CA"/>
    <w:rsid w:val="00207537"/>
    <w:rsid w:val="002142CC"/>
    <w:rsid w:val="00226871"/>
    <w:rsid w:val="0026440D"/>
    <w:rsid w:val="002652E9"/>
    <w:rsid w:val="00275B5E"/>
    <w:rsid w:val="00286B1E"/>
    <w:rsid w:val="00297522"/>
    <w:rsid w:val="002A2513"/>
    <w:rsid w:val="002A3826"/>
    <w:rsid w:val="002C700F"/>
    <w:rsid w:val="002C7EFB"/>
    <w:rsid w:val="002D1E4A"/>
    <w:rsid w:val="002D491F"/>
    <w:rsid w:val="002D70A7"/>
    <w:rsid w:val="002E1EA3"/>
    <w:rsid w:val="002F203F"/>
    <w:rsid w:val="00307460"/>
    <w:rsid w:val="0032315A"/>
    <w:rsid w:val="00333F9F"/>
    <w:rsid w:val="00337FC5"/>
    <w:rsid w:val="00342075"/>
    <w:rsid w:val="00350927"/>
    <w:rsid w:val="00355601"/>
    <w:rsid w:val="003602E2"/>
    <w:rsid w:val="00361A71"/>
    <w:rsid w:val="00363B32"/>
    <w:rsid w:val="003659EF"/>
    <w:rsid w:val="00367BF5"/>
    <w:rsid w:val="0037466D"/>
    <w:rsid w:val="003818C0"/>
    <w:rsid w:val="00391E7C"/>
    <w:rsid w:val="003A597D"/>
    <w:rsid w:val="003B02FC"/>
    <w:rsid w:val="003C1D2F"/>
    <w:rsid w:val="003C430C"/>
    <w:rsid w:val="003C61C4"/>
    <w:rsid w:val="003D2FC1"/>
    <w:rsid w:val="003D48DF"/>
    <w:rsid w:val="003E1512"/>
    <w:rsid w:val="003E655E"/>
    <w:rsid w:val="003E7728"/>
    <w:rsid w:val="003F1A05"/>
    <w:rsid w:val="003F38BA"/>
    <w:rsid w:val="004252A0"/>
    <w:rsid w:val="004267A5"/>
    <w:rsid w:val="00433962"/>
    <w:rsid w:val="00434AA6"/>
    <w:rsid w:val="00440F85"/>
    <w:rsid w:val="00446FF6"/>
    <w:rsid w:val="004506B6"/>
    <w:rsid w:val="00455B90"/>
    <w:rsid w:val="00474EED"/>
    <w:rsid w:val="00477D9C"/>
    <w:rsid w:val="00482A4C"/>
    <w:rsid w:val="004873F8"/>
    <w:rsid w:val="00491E2D"/>
    <w:rsid w:val="00492293"/>
    <w:rsid w:val="004955B1"/>
    <w:rsid w:val="004A41C7"/>
    <w:rsid w:val="004C6B83"/>
    <w:rsid w:val="004D4EAA"/>
    <w:rsid w:val="004F1262"/>
    <w:rsid w:val="004F7A9A"/>
    <w:rsid w:val="0050288B"/>
    <w:rsid w:val="005074C2"/>
    <w:rsid w:val="00517BC0"/>
    <w:rsid w:val="00523A73"/>
    <w:rsid w:val="00540E0E"/>
    <w:rsid w:val="00561A16"/>
    <w:rsid w:val="005646EF"/>
    <w:rsid w:val="00577653"/>
    <w:rsid w:val="00594CE5"/>
    <w:rsid w:val="005B659C"/>
    <w:rsid w:val="005D238C"/>
    <w:rsid w:val="005F35A1"/>
    <w:rsid w:val="005F3C60"/>
    <w:rsid w:val="005F4C23"/>
    <w:rsid w:val="005F4D8E"/>
    <w:rsid w:val="006113BC"/>
    <w:rsid w:val="006214CD"/>
    <w:rsid w:val="00621D81"/>
    <w:rsid w:val="0062279A"/>
    <w:rsid w:val="006227CB"/>
    <w:rsid w:val="00685872"/>
    <w:rsid w:val="00687DB0"/>
    <w:rsid w:val="00693B92"/>
    <w:rsid w:val="00696535"/>
    <w:rsid w:val="006A53BB"/>
    <w:rsid w:val="006B51A8"/>
    <w:rsid w:val="006C5C21"/>
    <w:rsid w:val="006D473B"/>
    <w:rsid w:val="006E2390"/>
    <w:rsid w:val="006F1650"/>
    <w:rsid w:val="00710282"/>
    <w:rsid w:val="007218B4"/>
    <w:rsid w:val="00724FC1"/>
    <w:rsid w:val="00734A35"/>
    <w:rsid w:val="00742D50"/>
    <w:rsid w:val="0074425A"/>
    <w:rsid w:val="00757042"/>
    <w:rsid w:val="007601B7"/>
    <w:rsid w:val="0076633B"/>
    <w:rsid w:val="00771F35"/>
    <w:rsid w:val="007762D0"/>
    <w:rsid w:val="007A225F"/>
    <w:rsid w:val="007A65A4"/>
    <w:rsid w:val="007A6686"/>
    <w:rsid w:val="007D1049"/>
    <w:rsid w:val="007D228A"/>
    <w:rsid w:val="007D3283"/>
    <w:rsid w:val="007E75DF"/>
    <w:rsid w:val="00815761"/>
    <w:rsid w:val="00827E6D"/>
    <w:rsid w:val="008334E7"/>
    <w:rsid w:val="00835486"/>
    <w:rsid w:val="008468F9"/>
    <w:rsid w:val="00850883"/>
    <w:rsid w:val="00854172"/>
    <w:rsid w:val="0085528F"/>
    <w:rsid w:val="0086116E"/>
    <w:rsid w:val="0086136A"/>
    <w:rsid w:val="0087276C"/>
    <w:rsid w:val="00873291"/>
    <w:rsid w:val="00880D20"/>
    <w:rsid w:val="00886EF7"/>
    <w:rsid w:val="00894309"/>
    <w:rsid w:val="008960DD"/>
    <w:rsid w:val="008B12B2"/>
    <w:rsid w:val="008B7F5C"/>
    <w:rsid w:val="008C171B"/>
    <w:rsid w:val="008C28F9"/>
    <w:rsid w:val="008D0F3D"/>
    <w:rsid w:val="008F29F6"/>
    <w:rsid w:val="008F4759"/>
    <w:rsid w:val="008F6FAB"/>
    <w:rsid w:val="009030D3"/>
    <w:rsid w:val="009041A1"/>
    <w:rsid w:val="00907FCA"/>
    <w:rsid w:val="0091360A"/>
    <w:rsid w:val="00916920"/>
    <w:rsid w:val="00926A0E"/>
    <w:rsid w:val="0093052C"/>
    <w:rsid w:val="00933C7D"/>
    <w:rsid w:val="00945BD0"/>
    <w:rsid w:val="009464C3"/>
    <w:rsid w:val="009504FA"/>
    <w:rsid w:val="00965F5A"/>
    <w:rsid w:val="0097595D"/>
    <w:rsid w:val="00976963"/>
    <w:rsid w:val="0098113F"/>
    <w:rsid w:val="009A5414"/>
    <w:rsid w:val="009A71D2"/>
    <w:rsid w:val="009C3606"/>
    <w:rsid w:val="009C51B9"/>
    <w:rsid w:val="009C63A0"/>
    <w:rsid w:val="009D2BF4"/>
    <w:rsid w:val="009E78F7"/>
    <w:rsid w:val="00A01B7A"/>
    <w:rsid w:val="00A06BA8"/>
    <w:rsid w:val="00A13F5A"/>
    <w:rsid w:val="00A14434"/>
    <w:rsid w:val="00A1683F"/>
    <w:rsid w:val="00A31114"/>
    <w:rsid w:val="00A41FDB"/>
    <w:rsid w:val="00A4387E"/>
    <w:rsid w:val="00A8320B"/>
    <w:rsid w:val="00A96182"/>
    <w:rsid w:val="00AA06E6"/>
    <w:rsid w:val="00AA0AE3"/>
    <w:rsid w:val="00AA1271"/>
    <w:rsid w:val="00AB0174"/>
    <w:rsid w:val="00AB5CF5"/>
    <w:rsid w:val="00AC00DB"/>
    <w:rsid w:val="00AC1299"/>
    <w:rsid w:val="00AD416A"/>
    <w:rsid w:val="00AE4B5D"/>
    <w:rsid w:val="00AF7C35"/>
    <w:rsid w:val="00B00461"/>
    <w:rsid w:val="00B0220B"/>
    <w:rsid w:val="00B2047C"/>
    <w:rsid w:val="00B24368"/>
    <w:rsid w:val="00B26415"/>
    <w:rsid w:val="00B34C97"/>
    <w:rsid w:val="00B358A2"/>
    <w:rsid w:val="00B35F6B"/>
    <w:rsid w:val="00B4272E"/>
    <w:rsid w:val="00B72632"/>
    <w:rsid w:val="00B95C7E"/>
    <w:rsid w:val="00BB7879"/>
    <w:rsid w:val="00BC4929"/>
    <w:rsid w:val="00BD12DF"/>
    <w:rsid w:val="00BE0EA5"/>
    <w:rsid w:val="00BE23C7"/>
    <w:rsid w:val="00BE5860"/>
    <w:rsid w:val="00BE5D27"/>
    <w:rsid w:val="00C00F29"/>
    <w:rsid w:val="00C1161B"/>
    <w:rsid w:val="00C15213"/>
    <w:rsid w:val="00C25E6D"/>
    <w:rsid w:val="00C30E29"/>
    <w:rsid w:val="00C37372"/>
    <w:rsid w:val="00C44DC2"/>
    <w:rsid w:val="00C54335"/>
    <w:rsid w:val="00C70C8A"/>
    <w:rsid w:val="00C723C7"/>
    <w:rsid w:val="00C73E2A"/>
    <w:rsid w:val="00CB4AA3"/>
    <w:rsid w:val="00CC1886"/>
    <w:rsid w:val="00CD582D"/>
    <w:rsid w:val="00CE3880"/>
    <w:rsid w:val="00CE7530"/>
    <w:rsid w:val="00D03C37"/>
    <w:rsid w:val="00D15A6E"/>
    <w:rsid w:val="00D329DA"/>
    <w:rsid w:val="00D358F9"/>
    <w:rsid w:val="00D35924"/>
    <w:rsid w:val="00D4342A"/>
    <w:rsid w:val="00D53EAB"/>
    <w:rsid w:val="00D700F5"/>
    <w:rsid w:val="00D76F8A"/>
    <w:rsid w:val="00D9248F"/>
    <w:rsid w:val="00DB1787"/>
    <w:rsid w:val="00DB2202"/>
    <w:rsid w:val="00DD2E7E"/>
    <w:rsid w:val="00DD3C67"/>
    <w:rsid w:val="00DD60EE"/>
    <w:rsid w:val="00DE31BB"/>
    <w:rsid w:val="00DE4C54"/>
    <w:rsid w:val="00DF761B"/>
    <w:rsid w:val="00E00167"/>
    <w:rsid w:val="00E04235"/>
    <w:rsid w:val="00E058CD"/>
    <w:rsid w:val="00E2492A"/>
    <w:rsid w:val="00E336AD"/>
    <w:rsid w:val="00E3462B"/>
    <w:rsid w:val="00E404FC"/>
    <w:rsid w:val="00E443B4"/>
    <w:rsid w:val="00E5158B"/>
    <w:rsid w:val="00E53391"/>
    <w:rsid w:val="00E569DA"/>
    <w:rsid w:val="00E77926"/>
    <w:rsid w:val="00E807CC"/>
    <w:rsid w:val="00E83198"/>
    <w:rsid w:val="00E91730"/>
    <w:rsid w:val="00EA267F"/>
    <w:rsid w:val="00EB59BA"/>
    <w:rsid w:val="00EE1891"/>
    <w:rsid w:val="00EE28B7"/>
    <w:rsid w:val="00EE5777"/>
    <w:rsid w:val="00EE7BB2"/>
    <w:rsid w:val="00EF04A7"/>
    <w:rsid w:val="00EF6DC1"/>
    <w:rsid w:val="00F07F8D"/>
    <w:rsid w:val="00F1359D"/>
    <w:rsid w:val="00F16B61"/>
    <w:rsid w:val="00F219FB"/>
    <w:rsid w:val="00F264CE"/>
    <w:rsid w:val="00F47027"/>
    <w:rsid w:val="00F516CE"/>
    <w:rsid w:val="00F56E07"/>
    <w:rsid w:val="00F60370"/>
    <w:rsid w:val="00F61E2C"/>
    <w:rsid w:val="00F672BF"/>
    <w:rsid w:val="00F73A3C"/>
    <w:rsid w:val="00F86269"/>
    <w:rsid w:val="00F92E71"/>
    <w:rsid w:val="00F93486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F25C-7348-4E39-8938-4609F18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E2A"/>
  </w:style>
  <w:style w:type="paragraph" w:styleId="a7">
    <w:name w:val="footer"/>
    <w:basedOn w:val="a"/>
    <w:link w:val="a8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E2A"/>
  </w:style>
  <w:style w:type="paragraph" w:styleId="a9">
    <w:name w:val="Balloon Text"/>
    <w:basedOn w:val="a"/>
    <w:link w:val="aa"/>
    <w:uiPriority w:val="99"/>
    <w:semiHidden/>
    <w:unhideWhenUsed/>
    <w:rsid w:val="0015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1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5A6E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table" w:styleId="ac">
    <w:name w:val="Table Grid"/>
    <w:basedOn w:val="a1"/>
    <w:uiPriority w:val="59"/>
    <w:rsid w:val="004267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C76F-7C05-4A03-B3FF-A26E803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25</cp:revision>
  <cp:lastPrinted>2019-01-24T12:05:00Z</cp:lastPrinted>
  <dcterms:created xsi:type="dcterms:W3CDTF">2019-01-22T11:24:00Z</dcterms:created>
  <dcterms:modified xsi:type="dcterms:W3CDTF">2019-01-28T04:21:00Z</dcterms:modified>
</cp:coreProperties>
</file>