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A7" w:rsidRPr="002F765F" w:rsidRDefault="00942EA7" w:rsidP="00942EA7">
      <w:pPr>
        <w:jc w:val="center"/>
        <w:rPr>
          <w:sz w:val="28"/>
          <w:szCs w:val="28"/>
        </w:rPr>
      </w:pPr>
      <w:r w:rsidRPr="002F765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-490220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EA7" w:rsidRPr="002F765F" w:rsidRDefault="00942EA7" w:rsidP="00942EA7">
      <w:pPr>
        <w:jc w:val="center"/>
        <w:rPr>
          <w:sz w:val="28"/>
          <w:szCs w:val="28"/>
        </w:rPr>
      </w:pPr>
    </w:p>
    <w:p w:rsidR="00942EA7" w:rsidRPr="002F765F" w:rsidRDefault="00C6091A" w:rsidP="001A3481">
      <w:pPr>
        <w:ind w:firstLine="700"/>
        <w:jc w:val="center"/>
        <w:rPr>
          <w:sz w:val="28"/>
          <w:szCs w:val="28"/>
        </w:rPr>
      </w:pPr>
      <w:r>
        <w:rPr>
          <w:noProof/>
        </w:rPr>
        <w:pict>
          <v:oval id="Овал 4" o:spid="_x0000_s1026" style="position:absolute;left:0;text-align:left;margin-left:298.2pt;margin-top:-20.15pt;width:26.2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</w:pict>
      </w:r>
      <w:r w:rsidR="00942EA7" w:rsidRPr="002F765F">
        <w:rPr>
          <w:sz w:val="28"/>
          <w:szCs w:val="28"/>
        </w:rPr>
        <w:t>МУНИЦИПАЛЬНОЕ ОБРАЗОВАНИЕ</w:t>
      </w:r>
    </w:p>
    <w:p w:rsidR="00942EA7" w:rsidRPr="002F765F" w:rsidRDefault="00942EA7" w:rsidP="001A3481">
      <w:pPr>
        <w:ind w:firstLine="700"/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942EA7" w:rsidRDefault="00942EA7" w:rsidP="001A3481">
      <w:pPr>
        <w:ind w:firstLine="700"/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942EA7" w:rsidRPr="002F765F" w:rsidRDefault="00942EA7" w:rsidP="001A3481">
      <w:pPr>
        <w:ind w:firstLine="700"/>
        <w:jc w:val="center"/>
        <w:rPr>
          <w:sz w:val="28"/>
          <w:szCs w:val="28"/>
        </w:rPr>
      </w:pPr>
    </w:p>
    <w:p w:rsidR="00942EA7" w:rsidRPr="002F765F" w:rsidRDefault="00942EA7" w:rsidP="001A3481">
      <w:pPr>
        <w:ind w:firstLine="700"/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942EA7" w:rsidRPr="002F765F" w:rsidRDefault="00942EA7" w:rsidP="001A3481">
      <w:pPr>
        <w:ind w:firstLine="700"/>
        <w:jc w:val="center"/>
        <w:rPr>
          <w:b/>
          <w:sz w:val="28"/>
          <w:szCs w:val="28"/>
        </w:rPr>
      </w:pPr>
    </w:p>
    <w:p w:rsidR="00942EA7" w:rsidRDefault="00942EA7" w:rsidP="001A3481">
      <w:pPr>
        <w:ind w:firstLine="700"/>
        <w:jc w:val="center"/>
        <w:rPr>
          <w:rFonts w:eastAsia="Calibri"/>
          <w:b/>
          <w:sz w:val="28"/>
          <w:szCs w:val="28"/>
        </w:rPr>
      </w:pPr>
      <w:proofErr w:type="gramStart"/>
      <w:r w:rsidRPr="002F765F">
        <w:rPr>
          <w:rFonts w:eastAsia="Calibri"/>
          <w:b/>
          <w:sz w:val="28"/>
          <w:szCs w:val="28"/>
        </w:rPr>
        <w:t>П</w:t>
      </w:r>
      <w:proofErr w:type="gramEnd"/>
      <w:r w:rsidRPr="002F765F">
        <w:rPr>
          <w:rFonts w:eastAsia="Calibri"/>
          <w:b/>
          <w:sz w:val="28"/>
          <w:szCs w:val="28"/>
        </w:rPr>
        <w:t xml:space="preserve"> О С Т А Н О В Л Е Н И Е</w:t>
      </w:r>
    </w:p>
    <w:p w:rsidR="00942EA7" w:rsidRDefault="00942EA7" w:rsidP="001A3481">
      <w:pPr>
        <w:ind w:firstLine="700"/>
        <w:jc w:val="center"/>
        <w:rPr>
          <w:rFonts w:eastAsia="Calibri"/>
          <w:b/>
          <w:sz w:val="28"/>
          <w:szCs w:val="28"/>
        </w:rPr>
      </w:pPr>
    </w:p>
    <w:p w:rsidR="00942EA7" w:rsidRPr="002F765F" w:rsidRDefault="00942EA7" w:rsidP="00A21DD5">
      <w:pPr>
        <w:ind w:right="-2"/>
        <w:rPr>
          <w:sz w:val="28"/>
          <w:szCs w:val="28"/>
        </w:rPr>
      </w:pPr>
      <w:r w:rsidRPr="002F765F">
        <w:rPr>
          <w:sz w:val="28"/>
          <w:szCs w:val="28"/>
        </w:rPr>
        <w:t xml:space="preserve">от </w:t>
      </w:r>
      <w:r w:rsidR="001A3481">
        <w:rPr>
          <w:sz w:val="28"/>
          <w:szCs w:val="28"/>
        </w:rPr>
        <w:t>23</w:t>
      </w:r>
      <w:r w:rsidRPr="002F765F">
        <w:rPr>
          <w:sz w:val="28"/>
          <w:szCs w:val="28"/>
        </w:rPr>
        <w:t>.0</w:t>
      </w:r>
      <w:r w:rsidR="001A3481">
        <w:rPr>
          <w:sz w:val="28"/>
          <w:szCs w:val="28"/>
        </w:rPr>
        <w:t>3</w:t>
      </w:r>
      <w:r w:rsidRPr="002F765F">
        <w:rPr>
          <w:sz w:val="28"/>
          <w:szCs w:val="28"/>
        </w:rPr>
        <w:t>.201</w:t>
      </w:r>
      <w:r w:rsidR="00447D12">
        <w:rPr>
          <w:sz w:val="28"/>
          <w:szCs w:val="28"/>
        </w:rPr>
        <w:t>5</w:t>
      </w:r>
      <w:r w:rsidRPr="002F765F">
        <w:rPr>
          <w:sz w:val="28"/>
          <w:szCs w:val="28"/>
        </w:rPr>
        <w:t xml:space="preserve">                            </w:t>
      </w:r>
      <w:r w:rsidRPr="002F765F">
        <w:rPr>
          <w:sz w:val="28"/>
          <w:szCs w:val="28"/>
        </w:rPr>
        <w:tab/>
      </w:r>
      <w:r w:rsidRPr="002F765F">
        <w:rPr>
          <w:sz w:val="28"/>
          <w:szCs w:val="28"/>
        </w:rPr>
        <w:tab/>
        <w:t xml:space="preserve">                 </w:t>
      </w:r>
      <w:r w:rsidR="001A3481">
        <w:rPr>
          <w:sz w:val="28"/>
          <w:szCs w:val="28"/>
        </w:rPr>
        <w:t xml:space="preserve">                             </w:t>
      </w:r>
      <w:r w:rsidRPr="002F765F">
        <w:rPr>
          <w:sz w:val="28"/>
          <w:szCs w:val="28"/>
        </w:rPr>
        <w:t xml:space="preserve">   № </w:t>
      </w:r>
      <w:r w:rsidR="001A3481">
        <w:rPr>
          <w:sz w:val="28"/>
          <w:szCs w:val="28"/>
        </w:rPr>
        <w:t>49</w:t>
      </w:r>
    </w:p>
    <w:p w:rsidR="00942EA7" w:rsidRPr="002F765F" w:rsidRDefault="00942EA7" w:rsidP="00A21DD5">
      <w:pPr>
        <w:ind w:right="-2"/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</w:t>
      </w:r>
      <w:bookmarkStart w:id="0" w:name="_GoBack"/>
      <w:bookmarkEnd w:id="0"/>
      <w:r w:rsidRPr="002F765F">
        <w:rPr>
          <w:i/>
          <w:sz w:val="24"/>
          <w:szCs w:val="24"/>
        </w:rPr>
        <w:t>нсийск</w:t>
      </w:r>
    </w:p>
    <w:p w:rsidR="00B92D20" w:rsidRDefault="00B92D20" w:rsidP="00A21DD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A3481" w:rsidRPr="00577552" w:rsidRDefault="001A3481" w:rsidP="00A21DD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40F1E" w:rsidRDefault="00DE3770" w:rsidP="00A21DD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7552">
        <w:rPr>
          <w:rFonts w:ascii="Times New Roman" w:hAnsi="Times New Roman"/>
          <w:sz w:val="28"/>
          <w:szCs w:val="28"/>
        </w:rPr>
        <w:t xml:space="preserve">О </w:t>
      </w:r>
      <w:r w:rsidR="000A4E1F">
        <w:rPr>
          <w:rFonts w:ascii="Times New Roman" w:hAnsi="Times New Roman"/>
          <w:sz w:val="28"/>
          <w:szCs w:val="28"/>
        </w:rPr>
        <w:t>внесении изменений в постановление</w:t>
      </w:r>
    </w:p>
    <w:p w:rsidR="001A3481" w:rsidRDefault="000A4E1F" w:rsidP="00A21DD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77552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1A3481" w:rsidRDefault="000A4E1F" w:rsidP="00A21DD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7552">
        <w:rPr>
          <w:rFonts w:ascii="Times New Roman" w:hAnsi="Times New Roman"/>
          <w:sz w:val="28"/>
          <w:szCs w:val="28"/>
        </w:rPr>
        <w:t>района</w:t>
      </w:r>
      <w:r w:rsidR="001A3481">
        <w:rPr>
          <w:rFonts w:ascii="Times New Roman" w:hAnsi="Times New Roman"/>
          <w:sz w:val="28"/>
          <w:szCs w:val="28"/>
        </w:rPr>
        <w:t xml:space="preserve"> </w:t>
      </w:r>
      <w:r w:rsidR="00D40F1E">
        <w:rPr>
          <w:rFonts w:ascii="Times New Roman" w:hAnsi="Times New Roman"/>
          <w:sz w:val="28"/>
          <w:szCs w:val="28"/>
        </w:rPr>
        <w:t xml:space="preserve">от </w:t>
      </w:r>
      <w:r w:rsidR="00365363">
        <w:rPr>
          <w:rFonts w:ascii="Times New Roman" w:hAnsi="Times New Roman"/>
          <w:sz w:val="28"/>
          <w:szCs w:val="28"/>
        </w:rPr>
        <w:t>11.08.2014</w:t>
      </w:r>
      <w:r w:rsidR="00D40F1E">
        <w:rPr>
          <w:rFonts w:ascii="Times New Roman" w:hAnsi="Times New Roman"/>
          <w:sz w:val="28"/>
          <w:szCs w:val="28"/>
        </w:rPr>
        <w:t xml:space="preserve"> № </w:t>
      </w:r>
      <w:r w:rsidR="00E56897">
        <w:rPr>
          <w:rFonts w:ascii="Times New Roman" w:hAnsi="Times New Roman"/>
          <w:sz w:val="28"/>
          <w:szCs w:val="28"/>
        </w:rPr>
        <w:t>2</w:t>
      </w:r>
      <w:r w:rsidR="00365363">
        <w:rPr>
          <w:rFonts w:ascii="Times New Roman" w:hAnsi="Times New Roman"/>
          <w:sz w:val="28"/>
          <w:szCs w:val="28"/>
        </w:rPr>
        <w:t>19</w:t>
      </w:r>
      <w:r w:rsidR="00D40F1E">
        <w:rPr>
          <w:rFonts w:ascii="Times New Roman" w:hAnsi="Times New Roman"/>
          <w:sz w:val="28"/>
          <w:szCs w:val="28"/>
        </w:rPr>
        <w:t xml:space="preserve"> </w:t>
      </w:r>
    </w:p>
    <w:p w:rsidR="001A3481" w:rsidRDefault="00D40F1E" w:rsidP="00A21DD5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56897">
        <w:rPr>
          <w:rFonts w:ascii="Times New Roman" w:hAnsi="Times New Roman"/>
          <w:sz w:val="28"/>
          <w:szCs w:val="28"/>
        </w:rPr>
        <w:t>Об установлении</w:t>
      </w:r>
      <w:r w:rsidR="001A3481">
        <w:rPr>
          <w:rFonts w:ascii="Times New Roman" w:hAnsi="Times New Roman"/>
          <w:sz w:val="28"/>
          <w:szCs w:val="28"/>
        </w:rPr>
        <w:t xml:space="preserve"> </w:t>
      </w:r>
      <w:r w:rsidR="00E56897">
        <w:rPr>
          <w:rFonts w:ascii="Times New Roman" w:hAnsi="Times New Roman"/>
          <w:sz w:val="28"/>
          <w:szCs w:val="28"/>
        </w:rPr>
        <w:t xml:space="preserve">системы оплаты </w:t>
      </w:r>
    </w:p>
    <w:p w:rsidR="00365363" w:rsidRDefault="00E56897" w:rsidP="00A21DD5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труда работников </w:t>
      </w:r>
      <w:r w:rsidR="00365363">
        <w:rPr>
          <w:rFonts w:ascii="Times New Roman" w:hAnsi="Times New Roman"/>
          <w:sz w:val="28"/>
          <w:szCs w:val="28"/>
        </w:rPr>
        <w:t>и руководителей</w:t>
      </w:r>
    </w:p>
    <w:p w:rsidR="00024B4C" w:rsidRDefault="00E56897" w:rsidP="00A21DD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="00365363">
        <w:rPr>
          <w:rFonts w:ascii="Times New Roman" w:hAnsi="Times New Roman"/>
          <w:sz w:val="28"/>
          <w:szCs w:val="28"/>
        </w:rPr>
        <w:t>автономных</w:t>
      </w:r>
      <w:r>
        <w:rPr>
          <w:rFonts w:ascii="Times New Roman" w:hAnsi="Times New Roman"/>
          <w:sz w:val="28"/>
          <w:szCs w:val="28"/>
        </w:rPr>
        <w:t xml:space="preserve"> учреждений</w:t>
      </w:r>
    </w:p>
    <w:p w:rsidR="00DE3770" w:rsidRPr="00577552" w:rsidRDefault="00E56897" w:rsidP="00A21DD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  <w:r w:rsidR="00D40F1E">
        <w:rPr>
          <w:rFonts w:ascii="Times New Roman" w:hAnsi="Times New Roman"/>
          <w:sz w:val="28"/>
          <w:szCs w:val="28"/>
        </w:rPr>
        <w:t>»</w:t>
      </w:r>
    </w:p>
    <w:p w:rsidR="00DE3770" w:rsidRPr="00577552" w:rsidRDefault="00DE3770" w:rsidP="00A21DD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42B25" w:rsidRPr="00577552" w:rsidRDefault="00B42B25" w:rsidP="00A21DD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42B25" w:rsidRPr="00B95697" w:rsidRDefault="00B95697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3481">
        <w:rPr>
          <w:sz w:val="28"/>
          <w:szCs w:val="28"/>
        </w:rPr>
        <w:t xml:space="preserve"> </w:t>
      </w:r>
      <w:r w:rsidR="00B42B25" w:rsidRPr="00B95697">
        <w:rPr>
          <w:sz w:val="28"/>
          <w:szCs w:val="28"/>
        </w:rPr>
        <w:t xml:space="preserve">Внести в </w:t>
      </w:r>
      <w:hyperlink r:id="rId10" w:history="1">
        <w:r w:rsidR="00B42B25" w:rsidRPr="001A3481">
          <w:rPr>
            <w:sz w:val="28"/>
            <w:szCs w:val="28"/>
          </w:rPr>
          <w:t>постановление</w:t>
        </w:r>
      </w:hyperlink>
      <w:r w:rsidR="00B42B25" w:rsidRPr="00B95697">
        <w:rPr>
          <w:sz w:val="28"/>
          <w:szCs w:val="28"/>
        </w:rPr>
        <w:t xml:space="preserve"> администрации Ханты-Мансийского района от </w:t>
      </w:r>
      <w:r w:rsidR="00365363">
        <w:rPr>
          <w:sz w:val="28"/>
          <w:szCs w:val="28"/>
        </w:rPr>
        <w:t>11.08.2014</w:t>
      </w:r>
      <w:r w:rsidR="00B42B25" w:rsidRPr="00B95697">
        <w:rPr>
          <w:sz w:val="28"/>
          <w:szCs w:val="28"/>
        </w:rPr>
        <w:t xml:space="preserve"> № 2</w:t>
      </w:r>
      <w:r w:rsidR="00365363">
        <w:rPr>
          <w:sz w:val="28"/>
          <w:szCs w:val="28"/>
        </w:rPr>
        <w:t>19</w:t>
      </w:r>
      <w:r w:rsidR="00B42B25" w:rsidRPr="00B95697">
        <w:rPr>
          <w:sz w:val="28"/>
          <w:szCs w:val="28"/>
        </w:rPr>
        <w:t xml:space="preserve"> </w:t>
      </w:r>
      <w:r w:rsidR="004F63CF" w:rsidRPr="00B95697">
        <w:rPr>
          <w:sz w:val="28"/>
          <w:szCs w:val="28"/>
        </w:rPr>
        <w:t>«</w:t>
      </w:r>
      <w:r w:rsidR="00B42B25" w:rsidRPr="00B95697">
        <w:rPr>
          <w:sz w:val="28"/>
          <w:szCs w:val="28"/>
        </w:rPr>
        <w:t xml:space="preserve">Об установлении системы оплаты труда </w:t>
      </w:r>
      <w:r w:rsidR="00365363" w:rsidRPr="00B95697">
        <w:rPr>
          <w:sz w:val="28"/>
          <w:szCs w:val="28"/>
        </w:rPr>
        <w:t xml:space="preserve">работников и </w:t>
      </w:r>
      <w:r w:rsidR="004F63CF" w:rsidRPr="00B95697">
        <w:rPr>
          <w:sz w:val="28"/>
          <w:szCs w:val="28"/>
        </w:rPr>
        <w:t xml:space="preserve">руководителей </w:t>
      </w:r>
      <w:r w:rsidR="00365363">
        <w:rPr>
          <w:sz w:val="28"/>
          <w:szCs w:val="28"/>
        </w:rPr>
        <w:t>муниципальных автономных</w:t>
      </w:r>
      <w:r w:rsidR="00B42B25" w:rsidRPr="00B95697">
        <w:rPr>
          <w:sz w:val="28"/>
          <w:szCs w:val="28"/>
        </w:rPr>
        <w:t xml:space="preserve"> учреждений Ханты-Мансийского района</w:t>
      </w:r>
      <w:r w:rsidR="004F63CF" w:rsidRPr="00B95697">
        <w:rPr>
          <w:sz w:val="28"/>
          <w:szCs w:val="28"/>
        </w:rPr>
        <w:t>»</w:t>
      </w:r>
      <w:r w:rsidR="00B42B25" w:rsidRPr="00B95697">
        <w:rPr>
          <w:sz w:val="28"/>
          <w:szCs w:val="28"/>
        </w:rPr>
        <w:t xml:space="preserve"> </w:t>
      </w:r>
      <w:r w:rsidRPr="00B95697">
        <w:rPr>
          <w:sz w:val="28"/>
          <w:szCs w:val="28"/>
        </w:rPr>
        <w:t>следующие изменения</w:t>
      </w:r>
      <w:r w:rsidR="00B17C7D">
        <w:rPr>
          <w:sz w:val="28"/>
          <w:szCs w:val="28"/>
        </w:rPr>
        <w:t>:</w:t>
      </w:r>
    </w:p>
    <w:p w:rsidR="00B91FA7" w:rsidRDefault="00B95697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91FA7">
        <w:rPr>
          <w:sz w:val="28"/>
          <w:szCs w:val="28"/>
        </w:rPr>
        <w:t>В приложении 2 к постановлению:</w:t>
      </w:r>
    </w:p>
    <w:p w:rsidR="005B2338" w:rsidRDefault="00365363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5B2338">
        <w:rPr>
          <w:sz w:val="28"/>
          <w:szCs w:val="28"/>
        </w:rPr>
        <w:t xml:space="preserve"> Пункт 2.4 исключить</w:t>
      </w:r>
      <w:r w:rsidR="00A24E47">
        <w:rPr>
          <w:sz w:val="28"/>
          <w:szCs w:val="28"/>
        </w:rPr>
        <w:t>.</w:t>
      </w:r>
    </w:p>
    <w:p w:rsidR="00A24E47" w:rsidRDefault="00365363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 абзаце втором пункта 2.5 </w:t>
      </w:r>
      <w:r w:rsidR="00860E56">
        <w:rPr>
          <w:sz w:val="28"/>
          <w:szCs w:val="28"/>
        </w:rPr>
        <w:t>слово «должностям» заменить словом «профессиям».</w:t>
      </w:r>
    </w:p>
    <w:p w:rsidR="00365363" w:rsidRDefault="001A3481" w:rsidP="001A3481">
      <w:pPr>
        <w:suppressAutoHyphens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1.1.3. П</w:t>
      </w:r>
      <w:r w:rsidR="00365363">
        <w:rPr>
          <w:sz w:val="28"/>
          <w:szCs w:val="28"/>
        </w:rPr>
        <w:t>ункт 2.7</w:t>
      </w:r>
      <w:r w:rsidR="00365363" w:rsidRPr="000E45E9">
        <w:rPr>
          <w:sz w:val="28"/>
          <w:szCs w:val="28"/>
        </w:rPr>
        <w:t xml:space="preserve"> </w:t>
      </w:r>
      <w:r w:rsidR="00365363">
        <w:rPr>
          <w:sz w:val="28"/>
          <w:szCs w:val="28"/>
        </w:rPr>
        <w:t>после слов «должностных окладов» дополнить словом «руководителей</w:t>
      </w:r>
      <w:proofErr w:type="gramStart"/>
      <w:r w:rsidR="00365363">
        <w:rPr>
          <w:sz w:val="28"/>
          <w:szCs w:val="28"/>
        </w:rPr>
        <w:t>,»</w:t>
      </w:r>
      <w:proofErr w:type="gramEnd"/>
      <w:r w:rsidR="00365363">
        <w:rPr>
          <w:sz w:val="28"/>
          <w:szCs w:val="28"/>
        </w:rPr>
        <w:t>.</w:t>
      </w:r>
    </w:p>
    <w:p w:rsidR="00365363" w:rsidRDefault="00365363" w:rsidP="001A3481">
      <w:pPr>
        <w:suppressAutoHyphens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1.1.4. В пункте 2.7.1:</w:t>
      </w:r>
    </w:p>
    <w:p w:rsidR="001A3481" w:rsidRDefault="00365363" w:rsidP="001A3481">
      <w:pPr>
        <w:suppressAutoHyphens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1.1.4.1. В абзаце первом</w:t>
      </w:r>
      <w:r w:rsidR="001A3481">
        <w:rPr>
          <w:sz w:val="28"/>
          <w:szCs w:val="28"/>
        </w:rPr>
        <w:t>:</w:t>
      </w:r>
    </w:p>
    <w:p w:rsidR="001A3481" w:rsidRDefault="001A3481" w:rsidP="001A3481">
      <w:pPr>
        <w:suppressAutoHyphens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 слово «минимальному» исключить;</w:t>
      </w:r>
    </w:p>
    <w:p w:rsidR="00365363" w:rsidRDefault="001A3481" w:rsidP="001A3481">
      <w:pPr>
        <w:suppressAutoHyphens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65363">
        <w:rPr>
          <w:sz w:val="28"/>
          <w:szCs w:val="28"/>
        </w:rPr>
        <w:t>сло</w:t>
      </w:r>
      <w:r>
        <w:rPr>
          <w:sz w:val="28"/>
          <w:szCs w:val="28"/>
        </w:rPr>
        <w:t>ва «</w:t>
      </w:r>
      <w:r w:rsidR="00365363">
        <w:rPr>
          <w:sz w:val="28"/>
          <w:szCs w:val="28"/>
        </w:rPr>
        <w:t>в соответствии с пунктом 2.1 настоящего раздела» заменить словами «устанавливается в размере до 2,0».</w:t>
      </w:r>
    </w:p>
    <w:p w:rsidR="00365363" w:rsidRDefault="00365363" w:rsidP="001A3481">
      <w:pPr>
        <w:suppressAutoHyphens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1.4.1.2. В абзаце втором слова «указанных в пункте 2.1 настоящего раздела, в иных размерах, отличных от размеров, установленных настоящим порядком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исключить.</w:t>
      </w:r>
    </w:p>
    <w:p w:rsidR="00E95254" w:rsidRDefault="00860E56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5363">
        <w:rPr>
          <w:sz w:val="28"/>
          <w:szCs w:val="28"/>
        </w:rPr>
        <w:t>1</w:t>
      </w:r>
      <w:r>
        <w:rPr>
          <w:sz w:val="28"/>
          <w:szCs w:val="28"/>
        </w:rPr>
        <w:t xml:space="preserve">.5. </w:t>
      </w:r>
      <w:r w:rsidR="00093054">
        <w:rPr>
          <w:sz w:val="28"/>
          <w:szCs w:val="28"/>
        </w:rPr>
        <w:t>П</w:t>
      </w:r>
      <w:r w:rsidR="00431E8C">
        <w:rPr>
          <w:sz w:val="28"/>
          <w:szCs w:val="28"/>
        </w:rPr>
        <w:t>ункт 2.7.2</w:t>
      </w:r>
      <w:r w:rsidR="00365363">
        <w:rPr>
          <w:sz w:val="28"/>
          <w:szCs w:val="28"/>
        </w:rPr>
        <w:t xml:space="preserve"> </w:t>
      </w:r>
      <w:r w:rsidR="00E95254">
        <w:rPr>
          <w:sz w:val="28"/>
          <w:szCs w:val="28"/>
        </w:rPr>
        <w:t>исключить</w:t>
      </w:r>
      <w:r w:rsidR="00431E8C">
        <w:rPr>
          <w:sz w:val="28"/>
          <w:szCs w:val="28"/>
        </w:rPr>
        <w:t>.</w:t>
      </w:r>
    </w:p>
    <w:p w:rsidR="001A3481" w:rsidRDefault="00431E8C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5363">
        <w:rPr>
          <w:sz w:val="28"/>
          <w:szCs w:val="28"/>
        </w:rPr>
        <w:t>1</w:t>
      </w:r>
      <w:r>
        <w:rPr>
          <w:sz w:val="28"/>
          <w:szCs w:val="28"/>
        </w:rPr>
        <w:t>.6. В пункте 2.7.</w:t>
      </w:r>
      <w:r w:rsidR="00365363">
        <w:rPr>
          <w:sz w:val="28"/>
          <w:szCs w:val="28"/>
        </w:rPr>
        <w:t>3</w:t>
      </w:r>
      <w:r w:rsidR="001A3481">
        <w:rPr>
          <w:sz w:val="28"/>
          <w:szCs w:val="28"/>
        </w:rPr>
        <w:t>:</w:t>
      </w:r>
    </w:p>
    <w:p w:rsidR="001A3481" w:rsidRDefault="001A3481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31E8C">
        <w:rPr>
          <w:sz w:val="28"/>
          <w:szCs w:val="28"/>
        </w:rPr>
        <w:t xml:space="preserve"> слов</w:t>
      </w:r>
      <w:r w:rsidR="00093054">
        <w:rPr>
          <w:sz w:val="28"/>
          <w:szCs w:val="28"/>
        </w:rPr>
        <w:t>а</w:t>
      </w:r>
      <w:r w:rsidR="00431E8C">
        <w:rPr>
          <w:sz w:val="28"/>
          <w:szCs w:val="28"/>
        </w:rPr>
        <w:t xml:space="preserve"> «</w:t>
      </w:r>
      <w:proofErr w:type="gramStart"/>
      <w:r w:rsidR="00093054">
        <w:rPr>
          <w:sz w:val="28"/>
          <w:szCs w:val="28"/>
        </w:rPr>
        <w:t>минимальному</w:t>
      </w:r>
      <w:proofErr w:type="gramEnd"/>
      <w:r w:rsidR="00093054">
        <w:rPr>
          <w:sz w:val="28"/>
          <w:szCs w:val="28"/>
        </w:rPr>
        <w:t xml:space="preserve"> </w:t>
      </w:r>
      <w:r w:rsidR="00431E8C">
        <w:rPr>
          <w:sz w:val="28"/>
          <w:szCs w:val="28"/>
        </w:rPr>
        <w:t>(установленному)» исключить</w:t>
      </w:r>
      <w:r>
        <w:rPr>
          <w:sz w:val="28"/>
          <w:szCs w:val="28"/>
        </w:rPr>
        <w:t>;</w:t>
      </w:r>
    </w:p>
    <w:p w:rsidR="00A21DD5" w:rsidRDefault="00A21DD5" w:rsidP="00A21DD5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2)   после  слов  «должностному  окладу  (окладу)  дополнить  словом</w:t>
      </w:r>
    </w:p>
    <w:p w:rsidR="00431E8C" w:rsidRDefault="00431E8C" w:rsidP="00B17C7D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«руководителю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.</w:t>
      </w:r>
    </w:p>
    <w:p w:rsidR="00B3781B" w:rsidRDefault="00E95254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536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31E8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B3781B">
        <w:rPr>
          <w:sz w:val="28"/>
          <w:szCs w:val="28"/>
        </w:rPr>
        <w:t>Пункт 2.8 изложить в новой редакции:</w:t>
      </w:r>
    </w:p>
    <w:p w:rsidR="00B3781B" w:rsidRDefault="00B3781B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«2.8. Повышающие коэффициенты, указанные в пункте 2.7 настоящего Порядка, применяются к должностному окладу (окладу) руководителя, работника по занимаемой должности (профессии) </w:t>
      </w:r>
      <w:r w:rsidR="00A21DD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и образуют новый установленный должностной оклад. Установленный должностной оклад (оклад) учитывается при начислении компенсационных и стимулирующих выплат</w:t>
      </w:r>
      <w:proofErr w:type="gramStart"/>
      <w:r>
        <w:rPr>
          <w:sz w:val="28"/>
          <w:szCs w:val="28"/>
        </w:rPr>
        <w:t>.».</w:t>
      </w:r>
      <w:proofErr w:type="gramEnd"/>
    </w:p>
    <w:p w:rsidR="00860E56" w:rsidRDefault="00E95254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667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31E8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860E56">
        <w:rPr>
          <w:sz w:val="28"/>
          <w:szCs w:val="28"/>
        </w:rPr>
        <w:t>Пункт 2.9 изложить в новой редакции:</w:t>
      </w:r>
    </w:p>
    <w:p w:rsidR="00860E56" w:rsidRDefault="00860E56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«2.9. </w:t>
      </w:r>
      <w:r w:rsidR="00544C21">
        <w:rPr>
          <w:sz w:val="28"/>
          <w:szCs w:val="28"/>
        </w:rPr>
        <w:t xml:space="preserve">Размер установленного должностного оклада руководителя, работника учреждения определяется как произведение должностного оклада (оклада) по занимаемой должности (профессии), установленного </w:t>
      </w:r>
      <w:r w:rsidR="00A21DD5">
        <w:rPr>
          <w:sz w:val="28"/>
          <w:szCs w:val="28"/>
        </w:rPr>
        <w:t xml:space="preserve">               </w:t>
      </w:r>
      <w:r w:rsidR="00544C21">
        <w:rPr>
          <w:sz w:val="28"/>
          <w:szCs w:val="28"/>
        </w:rPr>
        <w:t>в пункте 2.1 настоящего раздела, на соответствующие повышающие коэффициенты, указанные в пункте 2.</w:t>
      </w:r>
      <w:r w:rsidR="00365363">
        <w:rPr>
          <w:sz w:val="28"/>
          <w:szCs w:val="28"/>
        </w:rPr>
        <w:t>7</w:t>
      </w:r>
      <w:r w:rsidR="00544C21">
        <w:rPr>
          <w:sz w:val="28"/>
          <w:szCs w:val="28"/>
        </w:rPr>
        <w:t xml:space="preserve"> настоящего раздела, по следующей формуле:</w:t>
      </w:r>
    </w:p>
    <w:p w:rsidR="00544C21" w:rsidRDefault="00093054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093054">
        <w:rPr>
          <w:position w:val="-10"/>
          <w:sz w:val="28"/>
          <w:szCs w:val="28"/>
        </w:rPr>
        <w:object w:dxaOrig="30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17.25pt" o:ole="">
            <v:imagedata r:id="rId11" o:title=""/>
          </v:shape>
          <o:OLEObject Type="Embed" ProgID="Equation.3" ShapeID="_x0000_i1025" DrawAspect="Content" ObjectID="_1488695168" r:id="rId12"/>
        </w:object>
      </w:r>
      <w:r w:rsidR="00544C21">
        <w:rPr>
          <w:sz w:val="28"/>
          <w:szCs w:val="28"/>
        </w:rPr>
        <w:t xml:space="preserve"> где</w:t>
      </w:r>
    </w:p>
    <w:p w:rsidR="00544C21" w:rsidRDefault="00544C21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544C21">
        <w:rPr>
          <w:position w:val="-10"/>
          <w:sz w:val="28"/>
          <w:szCs w:val="28"/>
        </w:rPr>
        <w:object w:dxaOrig="540" w:dyaOrig="320">
          <v:shape id="_x0000_i1026" type="#_x0000_t75" style="width:27pt;height:15.75pt" o:ole="">
            <v:imagedata r:id="rId13" o:title=""/>
          </v:shape>
          <o:OLEObject Type="Embed" ProgID="Equation.3" ShapeID="_x0000_i1026" DrawAspect="Content" ObjectID="_1488695169" r:id="rId14"/>
        </w:object>
      </w:r>
      <w:r w:rsidR="001A3481">
        <w:rPr>
          <w:sz w:val="28"/>
          <w:szCs w:val="28"/>
        </w:rPr>
        <w:t xml:space="preserve"> – </w:t>
      </w:r>
      <w:r>
        <w:rPr>
          <w:sz w:val="28"/>
          <w:szCs w:val="28"/>
        </w:rPr>
        <w:t>размер установленного должностного оклада (оклада) руководителя, работника учреждения;</w:t>
      </w:r>
    </w:p>
    <w:p w:rsidR="00544C21" w:rsidRDefault="00093054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093054">
        <w:rPr>
          <w:position w:val="-10"/>
          <w:sz w:val="28"/>
          <w:szCs w:val="28"/>
        </w:rPr>
        <w:object w:dxaOrig="440" w:dyaOrig="320">
          <v:shape id="_x0000_i1027" type="#_x0000_t75" style="width:21.75pt;height:15.75pt" o:ole="">
            <v:imagedata r:id="rId15" o:title=""/>
          </v:shape>
          <o:OLEObject Type="Embed" ProgID="Equation.3" ShapeID="_x0000_i1027" DrawAspect="Content" ObjectID="_1488695170" r:id="rId16"/>
        </w:object>
      </w:r>
      <w:r w:rsidR="001A3481" w:rsidRPr="001A3481">
        <w:rPr>
          <w:sz w:val="28"/>
          <w:szCs w:val="28"/>
        </w:rPr>
        <w:t xml:space="preserve"> – </w:t>
      </w:r>
      <w:r w:rsidR="00544C21">
        <w:rPr>
          <w:sz w:val="28"/>
          <w:szCs w:val="28"/>
        </w:rPr>
        <w:t>размер должностного оклада (оклада) руководителя, работника учреждения</w:t>
      </w:r>
      <w:r w:rsidR="009061B3">
        <w:rPr>
          <w:sz w:val="28"/>
          <w:szCs w:val="28"/>
        </w:rPr>
        <w:t>, установленного в пункте 2.1 настоящего раздела;</w:t>
      </w:r>
    </w:p>
    <w:p w:rsidR="009061B3" w:rsidRDefault="009061B3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9061B3">
        <w:rPr>
          <w:position w:val="-10"/>
          <w:sz w:val="28"/>
          <w:szCs w:val="28"/>
        </w:rPr>
        <w:object w:dxaOrig="499" w:dyaOrig="340">
          <v:shape id="_x0000_i1028" type="#_x0000_t75" style="width:24.75pt;height:17.25pt" o:ole="">
            <v:imagedata r:id="rId17" o:title=""/>
          </v:shape>
          <o:OLEObject Type="Embed" ProgID="Equation.3" ShapeID="_x0000_i1028" DrawAspect="Content" ObjectID="_1488695171" r:id="rId18"/>
        </w:object>
      </w:r>
      <w:r w:rsidR="001A3481">
        <w:rPr>
          <w:sz w:val="28"/>
          <w:szCs w:val="28"/>
        </w:rPr>
        <w:t xml:space="preserve"> – </w:t>
      </w:r>
      <w:r>
        <w:rPr>
          <w:sz w:val="28"/>
          <w:szCs w:val="28"/>
        </w:rPr>
        <w:t>повышающий коэффициент к должностному окладу (окладу) по занимаемой должности (профессии);</w:t>
      </w:r>
    </w:p>
    <w:p w:rsidR="009061B3" w:rsidRDefault="009061B3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9061B3">
        <w:rPr>
          <w:position w:val="-10"/>
          <w:sz w:val="28"/>
          <w:szCs w:val="28"/>
        </w:rPr>
        <w:object w:dxaOrig="520" w:dyaOrig="340">
          <v:shape id="_x0000_i1029" type="#_x0000_t75" style="width:26.25pt;height:17.25pt" o:ole="">
            <v:imagedata r:id="rId19" o:title=""/>
          </v:shape>
          <o:OLEObject Type="Embed" ProgID="Equation.3" ShapeID="_x0000_i1029" DrawAspect="Content" ObjectID="_1488695172" r:id="rId20"/>
        </w:object>
      </w:r>
      <w:r w:rsidR="001A348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повышающий коэффициент к должностному окладу (окладу) руководителю, работникам, занятым на тяжелых работах, работах </w:t>
      </w:r>
      <w:r w:rsidR="00A21DD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 вредными и (или) опасными и иными особыми условиями труда</w:t>
      </w:r>
      <w:proofErr w:type="gramStart"/>
      <w:r>
        <w:rPr>
          <w:sz w:val="28"/>
          <w:szCs w:val="28"/>
        </w:rPr>
        <w:t>.».</w:t>
      </w:r>
      <w:proofErr w:type="gramEnd"/>
    </w:p>
    <w:p w:rsidR="008625C5" w:rsidRDefault="00431E8C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6675">
        <w:rPr>
          <w:sz w:val="28"/>
          <w:szCs w:val="28"/>
        </w:rPr>
        <w:t>1</w:t>
      </w:r>
      <w:r>
        <w:rPr>
          <w:sz w:val="28"/>
          <w:szCs w:val="28"/>
        </w:rPr>
        <w:t xml:space="preserve">.9. </w:t>
      </w:r>
      <w:r w:rsidR="008625C5">
        <w:rPr>
          <w:sz w:val="28"/>
          <w:szCs w:val="28"/>
        </w:rPr>
        <w:t>Пункт 2.10 изложить в новой редакции:</w:t>
      </w:r>
    </w:p>
    <w:p w:rsidR="008625C5" w:rsidRDefault="008625C5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«2.10. Выплаты по повышающим коэффициентам к должностному окладу (окладу), указанные </w:t>
      </w:r>
      <w:r w:rsidRPr="001170CC">
        <w:rPr>
          <w:sz w:val="28"/>
          <w:szCs w:val="28"/>
        </w:rPr>
        <w:t xml:space="preserve">в </w:t>
      </w:r>
      <w:hyperlink r:id="rId21" w:history="1">
        <w:r w:rsidRPr="001170CC">
          <w:rPr>
            <w:sz w:val="28"/>
            <w:szCs w:val="28"/>
          </w:rPr>
          <w:t>пункте 2.7</w:t>
        </w:r>
      </w:hyperlink>
      <w:r>
        <w:rPr>
          <w:sz w:val="28"/>
          <w:szCs w:val="28"/>
        </w:rPr>
        <w:t xml:space="preserve"> настоящего раздела</w:t>
      </w:r>
      <w:r w:rsidR="001A3481">
        <w:rPr>
          <w:sz w:val="28"/>
          <w:szCs w:val="28"/>
        </w:rPr>
        <w:t>,</w:t>
      </w:r>
      <w:r w:rsidRPr="008625C5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 гарантированными, устанавливаются руководителю, работнику учреждения на календарный год с учетом обеспечения указанных выплат финансовыми средствами</w:t>
      </w:r>
      <w:r w:rsidRPr="008625C5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бюджета</w:t>
      </w:r>
      <w:r w:rsidR="003F5359">
        <w:rPr>
          <w:sz w:val="28"/>
          <w:szCs w:val="28"/>
        </w:rPr>
        <w:t xml:space="preserve"> и средств от приносящей доход деятельности</w:t>
      </w:r>
      <w:r>
        <w:rPr>
          <w:sz w:val="28"/>
          <w:szCs w:val="28"/>
        </w:rPr>
        <w:t>.</w:t>
      </w:r>
    </w:p>
    <w:p w:rsidR="008625C5" w:rsidRDefault="008625C5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применения повышающих коэффициентов работникам учреждения указываются в Положении учреждения.</w:t>
      </w:r>
    </w:p>
    <w:p w:rsidR="00B91FA7" w:rsidRDefault="008625C5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учреждения размер повышающего коэффициента устанавливается приказом (распоряжением) работодателя</w:t>
      </w:r>
      <w:proofErr w:type="gramStart"/>
      <w:r w:rsidR="00431E8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431E8C" w:rsidRDefault="00431E8C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6675">
        <w:rPr>
          <w:sz w:val="28"/>
          <w:szCs w:val="28"/>
        </w:rPr>
        <w:t>2</w:t>
      </w:r>
      <w:r>
        <w:rPr>
          <w:sz w:val="28"/>
          <w:szCs w:val="28"/>
        </w:rPr>
        <w:t xml:space="preserve">. В приложении </w:t>
      </w:r>
      <w:r w:rsidR="00DD6675">
        <w:rPr>
          <w:sz w:val="28"/>
          <w:szCs w:val="28"/>
        </w:rPr>
        <w:t>3</w:t>
      </w:r>
      <w:r>
        <w:rPr>
          <w:sz w:val="28"/>
          <w:szCs w:val="28"/>
        </w:rPr>
        <w:t>:</w:t>
      </w:r>
    </w:p>
    <w:p w:rsidR="00431E8C" w:rsidRDefault="00431E8C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6675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="00DD6675">
        <w:rPr>
          <w:sz w:val="28"/>
          <w:szCs w:val="28"/>
        </w:rPr>
        <w:t>Пункт 1.2 исключить.</w:t>
      </w:r>
    </w:p>
    <w:p w:rsidR="001A3481" w:rsidRDefault="00EF3F36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667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D6675">
        <w:rPr>
          <w:sz w:val="28"/>
          <w:szCs w:val="28"/>
        </w:rPr>
        <w:t>2</w:t>
      </w:r>
      <w:r>
        <w:rPr>
          <w:sz w:val="28"/>
          <w:szCs w:val="28"/>
        </w:rPr>
        <w:t>. В пункте 2.1</w:t>
      </w:r>
      <w:r w:rsidR="001A3481">
        <w:rPr>
          <w:sz w:val="28"/>
          <w:szCs w:val="28"/>
        </w:rPr>
        <w:t>:</w:t>
      </w:r>
    </w:p>
    <w:p w:rsidR="001A3481" w:rsidRDefault="001A3481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F3F36">
        <w:rPr>
          <w:sz w:val="28"/>
          <w:szCs w:val="28"/>
        </w:rPr>
        <w:t xml:space="preserve"> слова «минимальным (установленным)» заменить словом «установленным»</w:t>
      </w:r>
      <w:r>
        <w:rPr>
          <w:sz w:val="28"/>
          <w:szCs w:val="28"/>
        </w:rPr>
        <w:t>;</w:t>
      </w:r>
    </w:p>
    <w:p w:rsidR="00EF3F36" w:rsidRDefault="001A3481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F3F36">
        <w:rPr>
          <w:sz w:val="28"/>
          <w:szCs w:val="28"/>
        </w:rPr>
        <w:t xml:space="preserve"> после слов «должностным окладам (окладам)» дополнить словом «руководителей</w:t>
      </w:r>
      <w:proofErr w:type="gramStart"/>
      <w:r w:rsidR="00EF3F36">
        <w:rPr>
          <w:sz w:val="28"/>
          <w:szCs w:val="28"/>
        </w:rPr>
        <w:t>,»</w:t>
      </w:r>
      <w:proofErr w:type="gramEnd"/>
      <w:r w:rsidR="00EF3F36">
        <w:rPr>
          <w:sz w:val="28"/>
          <w:szCs w:val="28"/>
        </w:rPr>
        <w:t>.</w:t>
      </w:r>
    </w:p>
    <w:p w:rsidR="00EF3F36" w:rsidRDefault="00EF3F36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32F3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32F35">
        <w:rPr>
          <w:sz w:val="28"/>
          <w:szCs w:val="28"/>
        </w:rPr>
        <w:t>3</w:t>
      </w:r>
      <w:r>
        <w:rPr>
          <w:sz w:val="28"/>
          <w:szCs w:val="28"/>
        </w:rPr>
        <w:t>. В абзаце четвертом пункта 2.2.1 слов</w:t>
      </w:r>
      <w:r w:rsidR="00093054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proofErr w:type="gramStart"/>
      <w:r w:rsidR="00093054">
        <w:rPr>
          <w:sz w:val="28"/>
          <w:szCs w:val="28"/>
        </w:rPr>
        <w:t>минимальному</w:t>
      </w:r>
      <w:proofErr w:type="gramEnd"/>
      <w:r w:rsidR="00093054">
        <w:rPr>
          <w:sz w:val="28"/>
          <w:szCs w:val="28"/>
        </w:rPr>
        <w:t xml:space="preserve"> </w:t>
      </w:r>
      <w:r>
        <w:rPr>
          <w:sz w:val="28"/>
          <w:szCs w:val="28"/>
        </w:rPr>
        <w:t>(установленному)» исключить.</w:t>
      </w:r>
    </w:p>
    <w:p w:rsidR="00EF3F36" w:rsidRDefault="00AE0689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668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A6687">
        <w:rPr>
          <w:sz w:val="28"/>
          <w:szCs w:val="28"/>
        </w:rPr>
        <w:t>4</w:t>
      </w:r>
      <w:r>
        <w:rPr>
          <w:sz w:val="28"/>
          <w:szCs w:val="28"/>
        </w:rPr>
        <w:t>. Раздел 3 изложить в новой редакции:</w:t>
      </w:r>
    </w:p>
    <w:p w:rsidR="00AE0689" w:rsidRDefault="00AE0689" w:rsidP="001A3481">
      <w:pPr>
        <w:pStyle w:val="ab"/>
        <w:autoSpaceDE w:val="0"/>
        <w:autoSpaceDN w:val="0"/>
        <w:adjustRightInd w:val="0"/>
        <w:ind w:left="585"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«3. Построение системы стимулирующих </w:t>
      </w:r>
      <w:proofErr w:type="gramStart"/>
      <w:r>
        <w:rPr>
          <w:sz w:val="28"/>
          <w:szCs w:val="28"/>
        </w:rPr>
        <w:t>выплат руководителей</w:t>
      </w:r>
      <w:proofErr w:type="gramEnd"/>
      <w:r>
        <w:rPr>
          <w:sz w:val="28"/>
          <w:szCs w:val="28"/>
        </w:rPr>
        <w:t xml:space="preserve"> и работников муниципальных учреждений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3.1. В целях стимулирования руководителей и работников муниципальных учреждений к качественному труду, достижению конкретных результатов в работе, высокого уровня профессиональной квалификации и мастерства работодатель устанавливает стимулирующие выплаты.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 стимулирование могут быть направлены средства из обоснованно сложившейся экономии по фонду оплаты труда, независимо от источников поступления указанных средств.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стимулирующих выплат работникам учреждения производится с учетом показателей результатов труда, утвержденных Положением учреждения, с учетом мнения представительного органа работников учреждения</w:t>
      </w:r>
      <w:r w:rsidR="007D6EF2">
        <w:rPr>
          <w:sz w:val="28"/>
          <w:szCs w:val="28"/>
        </w:rPr>
        <w:t>,</w:t>
      </w:r>
      <w:r w:rsidR="00AF4AA2">
        <w:rPr>
          <w:sz w:val="28"/>
          <w:szCs w:val="28"/>
        </w:rPr>
        <w:t xml:space="preserve"> приказом по учреждению</w:t>
      </w:r>
      <w:r>
        <w:rPr>
          <w:sz w:val="28"/>
          <w:szCs w:val="28"/>
        </w:rPr>
        <w:t>.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стимулирующих выплат руководителю учреждения производится в соответствии с настоящим </w:t>
      </w:r>
      <w:r w:rsidR="00093054">
        <w:rPr>
          <w:sz w:val="28"/>
          <w:szCs w:val="28"/>
        </w:rPr>
        <w:t>разделом,</w:t>
      </w:r>
      <w:r w:rsidR="00AC008D">
        <w:rPr>
          <w:sz w:val="28"/>
          <w:szCs w:val="28"/>
        </w:rPr>
        <w:t xml:space="preserve"> приказом (распоряжением) работодателя</w:t>
      </w:r>
      <w:r>
        <w:rPr>
          <w:sz w:val="28"/>
          <w:szCs w:val="28"/>
        </w:rPr>
        <w:t>.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Система стимулирования отражается в Положении учреждения </w:t>
      </w:r>
      <w:r w:rsidR="00A21DD5">
        <w:rPr>
          <w:sz w:val="28"/>
          <w:szCs w:val="28"/>
        </w:rPr>
        <w:t xml:space="preserve">     </w:t>
      </w:r>
      <w:r>
        <w:rPr>
          <w:sz w:val="28"/>
          <w:szCs w:val="28"/>
        </w:rPr>
        <w:t>и содержит следующие элементы: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3.2.1. Вводную часть, указывающую на цель и источники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обеспечения стимулирования.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3.2.2. Круг работников, на которых распространяются стимулирующие выплаты (перечисление должностей (профессий), наименований подразделений, видов деятельности).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Периодичность выплат (ежемесячная, ежеквартальная, </w:t>
      </w:r>
      <w:r w:rsidR="00A21DD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по результатам работы за год, единовременная).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3.2.4. Количественные и качественные показатели (включая порядок их применения) по каждому виду стимулирующих выплат.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3.2.5. Размеры стимулирующих выплат.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3.2.6. Основания (перечень упущений в работе), которые могут служить поводом для выплаты не в полном размере либо невыплаты стимулирующей выплаты, и порядок их применения.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3.2.7. Ответственных (структурное подразделение либо конкретное должностное лицо, отвечающее за достоверность учета фактически достигнутых результатов применения системы стимулирования).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3.3. Стимулирующие выплаты устанавливаются работодателем</w:t>
      </w:r>
      <w:r w:rsidR="00F66F8B">
        <w:rPr>
          <w:sz w:val="28"/>
          <w:szCs w:val="28"/>
        </w:rPr>
        <w:t xml:space="preserve"> </w:t>
      </w:r>
      <w:r w:rsidR="00A21DD5">
        <w:rPr>
          <w:sz w:val="28"/>
          <w:szCs w:val="28"/>
        </w:rPr>
        <w:t xml:space="preserve">                     </w:t>
      </w:r>
      <w:r w:rsidR="00F66F8B">
        <w:rPr>
          <w:sz w:val="28"/>
          <w:szCs w:val="28"/>
        </w:rPr>
        <w:t>в процентах или коэффициентах</w:t>
      </w:r>
      <w:r>
        <w:rPr>
          <w:sz w:val="28"/>
          <w:szCs w:val="28"/>
        </w:rPr>
        <w:t xml:space="preserve"> к установленным должностным окладам (окладам)</w:t>
      </w:r>
      <w:r w:rsidR="00C53516">
        <w:rPr>
          <w:sz w:val="28"/>
          <w:szCs w:val="28"/>
        </w:rPr>
        <w:t xml:space="preserve"> в порядке, предусмотренном приложени</w:t>
      </w:r>
      <w:r w:rsidR="00A21DD5">
        <w:rPr>
          <w:sz w:val="28"/>
          <w:szCs w:val="28"/>
        </w:rPr>
        <w:t>я</w:t>
      </w:r>
      <w:r w:rsidR="00C53516">
        <w:rPr>
          <w:sz w:val="28"/>
          <w:szCs w:val="28"/>
        </w:rPr>
        <w:t>м</w:t>
      </w:r>
      <w:r w:rsidR="00A21DD5">
        <w:rPr>
          <w:sz w:val="28"/>
          <w:szCs w:val="28"/>
        </w:rPr>
        <w:t>и</w:t>
      </w:r>
      <w:r w:rsidR="00C53516">
        <w:rPr>
          <w:sz w:val="28"/>
          <w:szCs w:val="28"/>
        </w:rPr>
        <w:t xml:space="preserve"> 4, 5 </w:t>
      </w:r>
      <w:r w:rsidR="00A21DD5">
        <w:rPr>
          <w:sz w:val="28"/>
          <w:szCs w:val="28"/>
        </w:rPr>
        <w:t xml:space="preserve">                                 </w:t>
      </w:r>
      <w:r w:rsidR="00C53516">
        <w:rPr>
          <w:sz w:val="28"/>
          <w:szCs w:val="28"/>
        </w:rPr>
        <w:t>к постановлению</w:t>
      </w:r>
      <w:r>
        <w:rPr>
          <w:sz w:val="28"/>
          <w:szCs w:val="28"/>
        </w:rPr>
        <w:t>.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3.4. Система стимулирующих выплат включает в себя:</w:t>
      </w:r>
    </w:p>
    <w:p w:rsidR="001170CC" w:rsidRDefault="00A21DD5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3.4.1.</w:t>
      </w:r>
      <w:r w:rsidR="001170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Ежемесячная надбавка за интенсивность и высокие результаты</w:t>
      </w:r>
    </w:p>
    <w:p w:rsidR="00AE0689" w:rsidRDefault="00993FD2" w:rsidP="00B17C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работы.</w:t>
      </w:r>
    </w:p>
    <w:p w:rsidR="00993FD2" w:rsidRDefault="00993FD2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установления ежемесячной надбавки за интенсивность </w:t>
      </w:r>
      <w:r w:rsidR="001170C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 высокие результаты работы формируются с учетом специфики деятельности муниципального учреждения.</w:t>
      </w:r>
    </w:p>
    <w:p w:rsidR="00993FD2" w:rsidRDefault="00993FD2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надбавка за интенсивность и высокие результаты работы устанавливается работнику на срок не более чем до конца календарного года и мотивирует работника к выполнению больших объемов работ с наименьшим количеством затраченных ресурсов (материальных, трудовых, временных и т.д.).</w:t>
      </w:r>
    </w:p>
    <w:p w:rsidR="00993FD2" w:rsidRDefault="00993FD2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факторов, определяющих сложность труда, могут быть </w:t>
      </w:r>
      <w:proofErr w:type="gramStart"/>
      <w:r>
        <w:rPr>
          <w:sz w:val="28"/>
          <w:szCs w:val="28"/>
        </w:rPr>
        <w:t>выделены</w:t>
      </w:r>
      <w:proofErr w:type="gramEnd"/>
      <w:r>
        <w:rPr>
          <w:sz w:val="28"/>
          <w:szCs w:val="28"/>
        </w:rPr>
        <w:t>:</w:t>
      </w:r>
    </w:p>
    <w:p w:rsidR="00993FD2" w:rsidRDefault="00993FD2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 функции, составляющие содержание труда;</w:t>
      </w:r>
    </w:p>
    <w:p w:rsidR="00993FD2" w:rsidRDefault="00993FD2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сложность выполняемых работ;</w:t>
      </w:r>
    </w:p>
    <w:p w:rsidR="00993FD2" w:rsidRDefault="00993FD2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 больший объем работ за относительно наименьший временной интервал.</w:t>
      </w:r>
    </w:p>
    <w:p w:rsidR="00993FD2" w:rsidRDefault="00993FD2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Условия поощрения работников учитывают систему оценки объема, качества и эффективности выполняемой работы, которая основывается на учете конечных результатов и включает набор показателей, имеющих количественное выражение.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993FD2">
        <w:rPr>
          <w:sz w:val="28"/>
          <w:szCs w:val="28"/>
        </w:rPr>
        <w:t xml:space="preserve">Ежемесячная надбавка </w:t>
      </w:r>
      <w:r>
        <w:rPr>
          <w:sz w:val="28"/>
          <w:szCs w:val="28"/>
        </w:rPr>
        <w:t>за стаж непрерывной работы, выслугу лет</w:t>
      </w:r>
      <w:r w:rsidR="00993FD2">
        <w:rPr>
          <w:sz w:val="28"/>
          <w:szCs w:val="28"/>
        </w:rPr>
        <w:t>.</w:t>
      </w:r>
    </w:p>
    <w:p w:rsidR="00993FD2" w:rsidRDefault="00993FD2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Выплаты за стаж непрерывной работы или выслугу лет являются персонифицированными и устанавливаются каждому работнику с учетом отработанного им времени в учреждениях данной отрасли. Период времени, необходимый для приобретения права на выплату за стаж непрерывной работы, выслугу лет</w:t>
      </w:r>
      <w:r w:rsidR="00A21DD5">
        <w:rPr>
          <w:sz w:val="28"/>
          <w:szCs w:val="28"/>
        </w:rPr>
        <w:t>,</w:t>
      </w:r>
      <w:r>
        <w:rPr>
          <w:sz w:val="28"/>
          <w:szCs w:val="28"/>
        </w:rPr>
        <w:t xml:space="preserve"> закрепляется в Положении учреждения.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993FD2">
        <w:rPr>
          <w:sz w:val="28"/>
          <w:szCs w:val="28"/>
        </w:rPr>
        <w:t>3</w:t>
      </w:r>
      <w:r>
        <w:rPr>
          <w:sz w:val="28"/>
          <w:szCs w:val="28"/>
        </w:rPr>
        <w:t>. Ежемесячная доплата молодым специалистам.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Доплата осуществляется в течение трех лет выпускникам образовательных учреждений среднего и высшего профессионального образования, впервые вступившим в трудовые отношения </w:t>
      </w:r>
      <w:r w:rsidR="001170C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в муниципальном учреждении по специальности в течение года после получения диплома (иного документа об образовании), а в случае призыва на срочную военную службу в армию </w:t>
      </w:r>
      <w:r w:rsidR="00A21DD5">
        <w:rPr>
          <w:sz w:val="28"/>
          <w:szCs w:val="28"/>
        </w:rPr>
        <w:t>–</w:t>
      </w:r>
      <w:r>
        <w:rPr>
          <w:sz w:val="28"/>
          <w:szCs w:val="28"/>
        </w:rPr>
        <w:t xml:space="preserve"> в течение года после службы </w:t>
      </w:r>
      <w:r w:rsidR="001170C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 армии, в размере 60 процентов от размера минимальной заработной платы</w:t>
      </w:r>
      <w:proofErr w:type="gramEnd"/>
      <w:r>
        <w:rPr>
          <w:sz w:val="28"/>
          <w:szCs w:val="28"/>
        </w:rPr>
        <w:t xml:space="preserve">, установленной на территории Ханты-Мансийского автономного округа </w:t>
      </w:r>
      <w:r w:rsidR="00A21DD5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Югры, без учета доплат и надбавок.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доплата осуществляется работникам, получившим указанное образование впервые по очной форме обучения.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3FD2">
        <w:rPr>
          <w:sz w:val="28"/>
          <w:szCs w:val="28"/>
        </w:rPr>
        <w:t>4.4.</w:t>
      </w:r>
      <w:r>
        <w:rPr>
          <w:sz w:val="28"/>
          <w:szCs w:val="28"/>
        </w:rPr>
        <w:t xml:space="preserve"> Повышающ</w:t>
      </w:r>
      <w:r w:rsidR="00993FD2">
        <w:rPr>
          <w:sz w:val="28"/>
          <w:szCs w:val="28"/>
        </w:rPr>
        <w:t>ий</w:t>
      </w:r>
      <w:r>
        <w:rPr>
          <w:sz w:val="28"/>
          <w:szCs w:val="28"/>
        </w:rPr>
        <w:t xml:space="preserve"> коэффициент к установленному должностному окладу (окладу) за наличие ученой степени, почетного звания </w:t>
      </w:r>
      <w:r w:rsidR="001170C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и награждение почетным знаком: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ученую степень доктора наук </w:t>
      </w:r>
      <w:r w:rsidR="00A21DD5">
        <w:rPr>
          <w:sz w:val="28"/>
          <w:szCs w:val="28"/>
        </w:rPr>
        <w:t>–</w:t>
      </w:r>
      <w:r>
        <w:rPr>
          <w:sz w:val="28"/>
          <w:szCs w:val="28"/>
        </w:rPr>
        <w:t xml:space="preserve"> 0,2;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ученую степень кандидата наук </w:t>
      </w:r>
      <w:r w:rsidR="00A21DD5">
        <w:rPr>
          <w:sz w:val="28"/>
          <w:szCs w:val="28"/>
        </w:rPr>
        <w:t>–</w:t>
      </w:r>
      <w:r>
        <w:rPr>
          <w:sz w:val="28"/>
          <w:szCs w:val="28"/>
        </w:rPr>
        <w:t xml:space="preserve"> 0,1;</w:t>
      </w:r>
    </w:p>
    <w:p w:rsidR="001170CC" w:rsidRDefault="001170CC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proofErr w:type="gramStart"/>
      <w:r>
        <w:rPr>
          <w:sz w:val="28"/>
          <w:szCs w:val="28"/>
        </w:rPr>
        <w:t>награжденным</w:t>
      </w:r>
      <w:proofErr w:type="gramEnd"/>
      <w:r>
        <w:rPr>
          <w:sz w:val="28"/>
          <w:szCs w:val="28"/>
        </w:rPr>
        <w:t xml:space="preserve">  орденами  и  медалями,  ведомственными знаками</w:t>
      </w:r>
    </w:p>
    <w:p w:rsidR="00AE0689" w:rsidRDefault="00AE0689" w:rsidP="00B17C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отличия в труде либо удостоенным почетного звания СССР, РСФСР, Российской Федерации или Ханты-Мансийского автономного округа </w:t>
      </w:r>
      <w:r w:rsidR="00A21DD5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Югры, </w:t>
      </w:r>
      <w:proofErr w:type="gramStart"/>
      <w:r>
        <w:rPr>
          <w:sz w:val="28"/>
          <w:szCs w:val="28"/>
        </w:rPr>
        <w:t>соответствующими</w:t>
      </w:r>
      <w:proofErr w:type="gramEnd"/>
      <w:r>
        <w:rPr>
          <w:sz w:val="28"/>
          <w:szCs w:val="28"/>
        </w:rPr>
        <w:t xml:space="preserve"> профилю выполняемой работы </w:t>
      </w:r>
      <w:r w:rsidR="00A21DD5">
        <w:rPr>
          <w:sz w:val="28"/>
          <w:szCs w:val="28"/>
        </w:rPr>
        <w:t>–</w:t>
      </w:r>
      <w:r>
        <w:rPr>
          <w:sz w:val="28"/>
          <w:szCs w:val="28"/>
        </w:rPr>
        <w:t xml:space="preserve"> 0,1.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у работника двух и более оснований, выплата </w:t>
      </w:r>
      <w:r w:rsidR="001170C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по повышающему коэффициенту к установленному должностному окладу (окладу) производится только по одному из оснований по желанию работника.</w:t>
      </w:r>
    </w:p>
    <w:p w:rsidR="00993FD2" w:rsidRDefault="00993FD2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3.4.5. Премия по результатам работы (за месяц, квартал, год).</w:t>
      </w:r>
    </w:p>
    <w:p w:rsidR="00993FD2" w:rsidRDefault="00993FD2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Премия по итогам работы за месяц осуществляется работодателем </w:t>
      </w:r>
      <w:r w:rsidR="001170C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 учетом следующих показателей:</w:t>
      </w:r>
    </w:p>
    <w:p w:rsidR="00993FD2" w:rsidRDefault="00993FD2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 успешное и добросовестное исполнение работником своих должностных обязанностей;</w:t>
      </w:r>
    </w:p>
    <w:p w:rsidR="00993FD2" w:rsidRDefault="00993FD2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инициатива, творчество и применение в работе современных форм и методов организации труда;</w:t>
      </w:r>
    </w:p>
    <w:p w:rsidR="00993FD2" w:rsidRDefault="00993FD2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 качественная подготовка и проведение мероприятий, связанных</w:t>
      </w:r>
      <w:r w:rsidR="001170C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с уставной деятельностью учреждения;</w:t>
      </w:r>
    </w:p>
    <w:p w:rsidR="00993FD2" w:rsidRDefault="00993FD2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4) выполнение порученной работы, связанной с обеспечением рабочего процесса или уставной деятельности учреждения;</w:t>
      </w:r>
    </w:p>
    <w:p w:rsidR="00993FD2" w:rsidRDefault="00993FD2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5) качественная подготовка и своевременная сдача отчетности;</w:t>
      </w:r>
    </w:p>
    <w:p w:rsidR="00993FD2" w:rsidRDefault="00993FD2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6) участие в течение установленного периода в выполнении важных работ и мероприятий.</w:t>
      </w:r>
    </w:p>
    <w:p w:rsidR="00DA2165" w:rsidRDefault="00DA2165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A2165">
        <w:rPr>
          <w:sz w:val="28"/>
          <w:szCs w:val="28"/>
        </w:rPr>
        <w:t xml:space="preserve">Ежемесячно, до 25 числа текущего месяца, работодатель определяет размер </w:t>
      </w:r>
      <w:r>
        <w:rPr>
          <w:sz w:val="28"/>
          <w:szCs w:val="28"/>
        </w:rPr>
        <w:t>премии по итогам работы за месяц</w:t>
      </w:r>
      <w:r w:rsidRPr="00DA2165">
        <w:rPr>
          <w:sz w:val="28"/>
          <w:szCs w:val="28"/>
        </w:rPr>
        <w:t xml:space="preserve"> </w:t>
      </w:r>
      <w:r w:rsidR="00E40375">
        <w:rPr>
          <w:sz w:val="28"/>
          <w:szCs w:val="28"/>
        </w:rPr>
        <w:t xml:space="preserve">работнику </w:t>
      </w:r>
      <w:r w:rsidRPr="00DA2165">
        <w:rPr>
          <w:sz w:val="28"/>
          <w:szCs w:val="28"/>
        </w:rPr>
        <w:t xml:space="preserve">с учетом предложений непосредственного руководителя. Размер премии оформляется </w:t>
      </w:r>
      <w:hyperlink r:id="rId22" w:history="1">
        <w:r>
          <w:rPr>
            <w:color w:val="000000" w:themeColor="text1"/>
            <w:sz w:val="28"/>
            <w:szCs w:val="28"/>
          </w:rPr>
          <w:t>ведомостью</w:t>
        </w:r>
      </w:hyperlink>
      <w:r w:rsidRPr="00DA2165">
        <w:rPr>
          <w:color w:val="000000" w:themeColor="text1"/>
          <w:sz w:val="28"/>
          <w:szCs w:val="28"/>
        </w:rPr>
        <w:t xml:space="preserve"> </w:t>
      </w:r>
      <w:r w:rsidRPr="00DA2165">
        <w:rPr>
          <w:sz w:val="28"/>
          <w:szCs w:val="28"/>
        </w:rPr>
        <w:t xml:space="preserve">на выплату </w:t>
      </w:r>
      <w:r>
        <w:rPr>
          <w:sz w:val="28"/>
          <w:szCs w:val="28"/>
        </w:rPr>
        <w:t>премии по итогам работы за месяц.</w:t>
      </w:r>
    </w:p>
    <w:p w:rsidR="00DA2165" w:rsidRDefault="00DA2165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ведомости на выплату премии по итогам работы за месяц отражаются следующие сведения: фамилия, имя, отчество; занимаемая должность; процент </w:t>
      </w:r>
      <w:r w:rsidR="00C046B7">
        <w:rPr>
          <w:sz w:val="28"/>
          <w:szCs w:val="28"/>
        </w:rPr>
        <w:t>премии по итогам работы за месяц, процент снижения, причины снижения.</w:t>
      </w:r>
    </w:p>
    <w:p w:rsidR="007D6EF2" w:rsidRDefault="00DA2165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A2165">
        <w:rPr>
          <w:sz w:val="28"/>
          <w:szCs w:val="28"/>
        </w:rPr>
        <w:t xml:space="preserve">Ведомость на выплату премии </w:t>
      </w:r>
      <w:r w:rsidR="00C046B7">
        <w:rPr>
          <w:sz w:val="28"/>
          <w:szCs w:val="28"/>
        </w:rPr>
        <w:t xml:space="preserve">по итогам работы за месяц </w:t>
      </w:r>
      <w:r w:rsidRPr="00DA2165">
        <w:rPr>
          <w:sz w:val="28"/>
          <w:szCs w:val="28"/>
        </w:rPr>
        <w:t xml:space="preserve">утверждается работодателем. </w:t>
      </w:r>
    </w:p>
    <w:p w:rsidR="00DA2165" w:rsidRDefault="00DA2165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A2165">
        <w:rPr>
          <w:sz w:val="28"/>
          <w:szCs w:val="28"/>
        </w:rPr>
        <w:t xml:space="preserve">Снижение размера </w:t>
      </w:r>
      <w:r w:rsidR="00E40375">
        <w:rPr>
          <w:sz w:val="28"/>
          <w:szCs w:val="28"/>
        </w:rPr>
        <w:t>премии по итогам работы за месяц</w:t>
      </w:r>
      <w:r w:rsidRPr="00DA2165">
        <w:rPr>
          <w:sz w:val="28"/>
          <w:szCs w:val="28"/>
        </w:rPr>
        <w:t xml:space="preserve"> оформляется распоряжением (приказом) работодателя на основании представленной докладной записки непосредственного руководителя работника. </w:t>
      </w:r>
      <w:r w:rsidR="001170CC">
        <w:rPr>
          <w:sz w:val="28"/>
          <w:szCs w:val="28"/>
        </w:rPr>
        <w:t xml:space="preserve">                      </w:t>
      </w:r>
      <w:r w:rsidRPr="00DA2165">
        <w:rPr>
          <w:sz w:val="28"/>
          <w:szCs w:val="28"/>
        </w:rPr>
        <w:t xml:space="preserve">Для объективного принятия решения до издания распоряжения (приказа) </w:t>
      </w:r>
      <w:r w:rsidR="001170CC">
        <w:rPr>
          <w:sz w:val="28"/>
          <w:szCs w:val="28"/>
        </w:rPr>
        <w:t xml:space="preserve">            </w:t>
      </w:r>
      <w:r w:rsidRPr="00DA2165">
        <w:rPr>
          <w:sz w:val="28"/>
          <w:szCs w:val="28"/>
        </w:rPr>
        <w:t xml:space="preserve">с работника берется объяснительная записка. Работники, которым снижен размер </w:t>
      </w:r>
      <w:r w:rsidR="00E40375">
        <w:rPr>
          <w:sz w:val="28"/>
          <w:szCs w:val="28"/>
        </w:rPr>
        <w:t>премии по итогам работы за месяц</w:t>
      </w:r>
      <w:r w:rsidRPr="00DA2165">
        <w:rPr>
          <w:sz w:val="28"/>
          <w:szCs w:val="28"/>
        </w:rPr>
        <w:t xml:space="preserve">, должны быть ознакомлены </w:t>
      </w:r>
      <w:r w:rsidR="001170CC">
        <w:rPr>
          <w:sz w:val="28"/>
          <w:szCs w:val="28"/>
        </w:rPr>
        <w:t xml:space="preserve">                </w:t>
      </w:r>
      <w:r w:rsidRPr="00DA2165">
        <w:rPr>
          <w:sz w:val="28"/>
          <w:szCs w:val="28"/>
        </w:rPr>
        <w:t>с соответствующим распоряжением (приказом) работодателя и имеют право его обжаловать в установленном законодательством порядке, факт обжалования не приостанавливает действие распоряжения (приказа) работодателя.</w:t>
      </w:r>
    </w:p>
    <w:p w:rsidR="00DA2165" w:rsidRPr="00DA2165" w:rsidRDefault="00DA2165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A2165">
        <w:rPr>
          <w:sz w:val="28"/>
          <w:szCs w:val="28"/>
        </w:rPr>
        <w:t xml:space="preserve">Лицам, имеющим дисциплинарное взыскание </w:t>
      </w:r>
      <w:r w:rsidR="00A21DD5">
        <w:rPr>
          <w:sz w:val="28"/>
          <w:szCs w:val="28"/>
        </w:rPr>
        <w:t>–</w:t>
      </w:r>
      <w:r w:rsidRPr="00DA2165">
        <w:rPr>
          <w:sz w:val="28"/>
          <w:szCs w:val="28"/>
        </w:rPr>
        <w:t xml:space="preserve"> замечание, </w:t>
      </w:r>
      <w:r w:rsidR="00E40375">
        <w:rPr>
          <w:sz w:val="28"/>
          <w:szCs w:val="28"/>
        </w:rPr>
        <w:t>премия по итогам работы за месяц</w:t>
      </w:r>
      <w:r w:rsidRPr="00DA2165">
        <w:rPr>
          <w:sz w:val="28"/>
          <w:szCs w:val="28"/>
        </w:rPr>
        <w:t xml:space="preserve"> не выплачивается за месяц, в котором данное взыскание объявлено. Лицам, имеющим дисциплинарное взыскание </w:t>
      </w:r>
      <w:r w:rsidR="00A21DD5">
        <w:rPr>
          <w:sz w:val="28"/>
          <w:szCs w:val="28"/>
        </w:rPr>
        <w:t>–</w:t>
      </w:r>
      <w:r w:rsidRPr="00DA2165">
        <w:rPr>
          <w:sz w:val="28"/>
          <w:szCs w:val="28"/>
        </w:rPr>
        <w:t xml:space="preserve"> выговор, </w:t>
      </w:r>
      <w:r w:rsidR="005660BF">
        <w:rPr>
          <w:sz w:val="28"/>
          <w:szCs w:val="28"/>
        </w:rPr>
        <w:t>премия по итогам работы за месяц</w:t>
      </w:r>
      <w:r w:rsidRPr="00DA2165">
        <w:rPr>
          <w:sz w:val="28"/>
          <w:szCs w:val="28"/>
        </w:rPr>
        <w:t xml:space="preserve"> не выплачивается в течение всего периода действия дисциплинарного взыскания. При применении дисциплинарного взыскания </w:t>
      </w:r>
      <w:r w:rsidR="00A21DD5">
        <w:rPr>
          <w:sz w:val="28"/>
          <w:szCs w:val="28"/>
        </w:rPr>
        <w:t>–</w:t>
      </w:r>
      <w:r w:rsidRPr="00DA2165">
        <w:rPr>
          <w:sz w:val="28"/>
          <w:szCs w:val="28"/>
        </w:rPr>
        <w:t xml:space="preserve"> увольнение</w:t>
      </w:r>
      <w:r w:rsidR="00A21DD5">
        <w:rPr>
          <w:sz w:val="28"/>
          <w:szCs w:val="28"/>
        </w:rPr>
        <w:t>,</w:t>
      </w:r>
      <w:r w:rsidRPr="00DA2165">
        <w:rPr>
          <w:sz w:val="28"/>
          <w:szCs w:val="28"/>
        </w:rPr>
        <w:t xml:space="preserve"> по соответствующим основаниям </w:t>
      </w:r>
      <w:r w:rsidR="005660BF">
        <w:rPr>
          <w:sz w:val="28"/>
          <w:szCs w:val="28"/>
        </w:rPr>
        <w:t>премия по итогам работы за месяц</w:t>
      </w:r>
      <w:r w:rsidRPr="00DA2165">
        <w:rPr>
          <w:sz w:val="28"/>
          <w:szCs w:val="28"/>
        </w:rPr>
        <w:t xml:space="preserve"> не выплачивается.</w:t>
      </w:r>
    </w:p>
    <w:p w:rsidR="00F66F8B" w:rsidRDefault="00F66F8B" w:rsidP="00A21DD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A2165">
        <w:rPr>
          <w:sz w:val="28"/>
          <w:szCs w:val="28"/>
        </w:rPr>
        <w:t>Премия по результатам работы за квартал осуществляется</w:t>
      </w:r>
      <w:r>
        <w:rPr>
          <w:sz w:val="28"/>
          <w:szCs w:val="28"/>
        </w:rPr>
        <w:t xml:space="preserve"> работодателем с учетом следующих показателей:</w:t>
      </w:r>
    </w:p>
    <w:p w:rsidR="00993FD2" w:rsidRPr="00F66F8B" w:rsidRDefault="00A21DD5" w:rsidP="00A21DD5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66F8B" w:rsidRPr="00F66F8B">
        <w:rPr>
          <w:sz w:val="28"/>
          <w:szCs w:val="28"/>
        </w:rPr>
        <w:t>рациональность, эффективность и результативность расходования бюджетных средств, при условии отнесения к исполнению в соответствии с должностными обязанностями;</w:t>
      </w:r>
    </w:p>
    <w:p w:rsidR="00F66F8B" w:rsidRDefault="00A21DD5" w:rsidP="00A21DD5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66F8B">
        <w:rPr>
          <w:sz w:val="28"/>
          <w:szCs w:val="28"/>
        </w:rPr>
        <w:t>своевременное, качественное и полное исполнение мероприятий по приоритетным направлениям деятельности учреждения;</w:t>
      </w:r>
    </w:p>
    <w:p w:rsidR="00F66F8B" w:rsidRDefault="00A21DD5" w:rsidP="00A21DD5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66F8B">
        <w:rPr>
          <w:sz w:val="28"/>
          <w:szCs w:val="28"/>
        </w:rPr>
        <w:t>оперативность и профессионализм в решении вопросов, входящих в должностные обязанности.</w:t>
      </w:r>
    </w:p>
    <w:p w:rsidR="00F66F8B" w:rsidRPr="00F66F8B" w:rsidRDefault="00F66F8B" w:rsidP="00A21DD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Премия по результатам работы за год осуществляется работодателем при отсутствии дисциплинарных взысканий у руководителя, работника </w:t>
      </w:r>
      <w:r w:rsidR="001170C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на момент принятия решения о выплате соответствующей премии.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D6EF2">
        <w:rPr>
          <w:sz w:val="28"/>
          <w:szCs w:val="28"/>
        </w:rPr>
        <w:t>5</w:t>
      </w:r>
      <w:r>
        <w:rPr>
          <w:sz w:val="28"/>
          <w:szCs w:val="28"/>
        </w:rPr>
        <w:t xml:space="preserve">. Работодатель вправе выплачивать не в полном размере </w:t>
      </w:r>
      <w:r w:rsidR="001170C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либо не выплачивать </w:t>
      </w:r>
      <w:r w:rsidR="00093054">
        <w:rPr>
          <w:sz w:val="28"/>
          <w:szCs w:val="28"/>
        </w:rPr>
        <w:t xml:space="preserve">премию по результатам работы (за месяц, квартал) </w:t>
      </w:r>
      <w:r w:rsidR="00EE0D09">
        <w:rPr>
          <w:sz w:val="28"/>
          <w:szCs w:val="28"/>
        </w:rPr>
        <w:t xml:space="preserve">руководителю, </w:t>
      </w:r>
      <w:r>
        <w:rPr>
          <w:sz w:val="28"/>
          <w:szCs w:val="28"/>
        </w:rPr>
        <w:t>работнику</w:t>
      </w:r>
      <w:r w:rsidR="00EE0D09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полностью за упущения в работе или ухудшение показателей работы, в том числе по следующим основаниям:</w:t>
      </w:r>
    </w:p>
    <w:p w:rsidR="00AE0689" w:rsidRDefault="00EE0D0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E068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E0689">
        <w:rPr>
          <w:sz w:val="28"/>
          <w:szCs w:val="28"/>
        </w:rPr>
        <w:t>еисполнение или некачественное исполнение обязанностей, возл</w:t>
      </w:r>
      <w:r>
        <w:rPr>
          <w:sz w:val="28"/>
          <w:szCs w:val="28"/>
        </w:rPr>
        <w:t>оженных должностной инструкцией;</w:t>
      </w:r>
    </w:p>
    <w:p w:rsidR="00AE0689" w:rsidRDefault="00EE0D0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AE0689">
        <w:rPr>
          <w:sz w:val="28"/>
          <w:szCs w:val="28"/>
        </w:rPr>
        <w:t xml:space="preserve">редставление недостоверной </w:t>
      </w:r>
      <w:r>
        <w:rPr>
          <w:sz w:val="28"/>
          <w:szCs w:val="28"/>
        </w:rPr>
        <w:t>информации;</w:t>
      </w:r>
    </w:p>
    <w:p w:rsidR="00AE0689" w:rsidRDefault="00EE0D0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 н</w:t>
      </w:r>
      <w:r w:rsidR="00AE0689">
        <w:rPr>
          <w:sz w:val="28"/>
          <w:szCs w:val="28"/>
        </w:rPr>
        <w:t>арушение правил охраны труда, техники безопасности, санитарно-эпидемиологического режим</w:t>
      </w:r>
      <w:r>
        <w:rPr>
          <w:sz w:val="28"/>
          <w:szCs w:val="28"/>
        </w:rPr>
        <w:t>а, правил обработки инструмента;</w:t>
      </w:r>
    </w:p>
    <w:p w:rsidR="00AE0689" w:rsidRDefault="00EE0D0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4) н</w:t>
      </w:r>
      <w:r w:rsidR="00AE0689">
        <w:rPr>
          <w:sz w:val="28"/>
          <w:szCs w:val="28"/>
        </w:rPr>
        <w:t>арушение правил внутреннего трудового распорядка учреждения</w:t>
      </w:r>
      <w:r>
        <w:rPr>
          <w:sz w:val="28"/>
          <w:szCs w:val="28"/>
        </w:rPr>
        <w:t>;</w:t>
      </w:r>
    </w:p>
    <w:p w:rsidR="00AE0689" w:rsidRDefault="00EE0D0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5) н</w:t>
      </w:r>
      <w:r w:rsidR="00AE0689">
        <w:rPr>
          <w:sz w:val="28"/>
          <w:szCs w:val="28"/>
        </w:rPr>
        <w:t>есоблюдение конфиденциальности полученной информации, нарушение служебной, коммерч</w:t>
      </w:r>
      <w:r>
        <w:rPr>
          <w:sz w:val="28"/>
          <w:szCs w:val="28"/>
        </w:rPr>
        <w:t>еской или государственной тайны;</w:t>
      </w:r>
    </w:p>
    <w:p w:rsidR="00AE0689" w:rsidRDefault="00EE0D0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E068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E0689">
        <w:rPr>
          <w:sz w:val="28"/>
          <w:szCs w:val="28"/>
        </w:rPr>
        <w:t>о другим основаниям, предусмотренным Положением учреждения.</w:t>
      </w:r>
    </w:p>
    <w:p w:rsidR="00AE0689" w:rsidRDefault="00EE0D0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D6EF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="00AE0689">
        <w:rPr>
          <w:sz w:val="28"/>
          <w:szCs w:val="28"/>
        </w:rPr>
        <w:t xml:space="preserve">На основании </w:t>
      </w:r>
      <w:r w:rsidR="00093054">
        <w:rPr>
          <w:sz w:val="28"/>
          <w:szCs w:val="28"/>
        </w:rPr>
        <w:t>распоряжения</w:t>
      </w:r>
      <w:r w:rsidR="00AE0689">
        <w:rPr>
          <w:sz w:val="28"/>
          <w:szCs w:val="28"/>
        </w:rPr>
        <w:t xml:space="preserve"> администрации района</w:t>
      </w:r>
      <w:r w:rsidR="00093054">
        <w:rPr>
          <w:sz w:val="28"/>
          <w:szCs w:val="28"/>
        </w:rPr>
        <w:t xml:space="preserve"> </w:t>
      </w:r>
      <w:r w:rsidR="001170CC">
        <w:rPr>
          <w:sz w:val="28"/>
          <w:szCs w:val="28"/>
        </w:rPr>
        <w:t xml:space="preserve">                              </w:t>
      </w:r>
      <w:r w:rsidR="00AE0689">
        <w:rPr>
          <w:sz w:val="28"/>
          <w:szCs w:val="28"/>
        </w:rPr>
        <w:t xml:space="preserve">за выполнение работ, договоров, разработку программ, </w:t>
      </w:r>
      <w:r w:rsidR="007D6EF2">
        <w:rPr>
          <w:sz w:val="28"/>
          <w:szCs w:val="28"/>
        </w:rPr>
        <w:t>муниципальных правовых актов Ханты-Мансийского района</w:t>
      </w:r>
      <w:r w:rsidR="00AE0689">
        <w:rPr>
          <w:sz w:val="28"/>
          <w:szCs w:val="28"/>
        </w:rPr>
        <w:t xml:space="preserve">, методик и других документов, имеющих особую важность и сложность, в результате которых получен экономический эффект или другие положительные результаты для улучшения социально-экономического положения </w:t>
      </w:r>
      <w:r w:rsidR="001170CC">
        <w:rPr>
          <w:sz w:val="28"/>
          <w:szCs w:val="28"/>
        </w:rPr>
        <w:t xml:space="preserve">                       </w:t>
      </w:r>
      <w:r w:rsidR="00AE0689">
        <w:rPr>
          <w:sz w:val="28"/>
          <w:szCs w:val="28"/>
        </w:rPr>
        <w:t>в муниципальном районе, определенной отрасли, сфере деятельности, руководителю учреждения выплачивается премия за выполнение особо важного и сложного задания.</w:t>
      </w:r>
      <w:proofErr w:type="gramEnd"/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 о выплате премии за выполнение особо важного и сложного задания принимается на основании отчета о результате выполнения поручения, представляемого главе администрации района и включающего в себя цель задания, сроки, установленные для выполнения задания, сроки выполнения задания, показатели наличия экономического эффекта </w:t>
      </w:r>
      <w:r w:rsidR="001170C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или иного положительного результата при выполнении задания</w:t>
      </w:r>
      <w:r w:rsidR="00A21D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170C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и оформляется распоряжением администрации района.</w:t>
      </w:r>
      <w:proofErr w:type="gramEnd"/>
      <w:r>
        <w:rPr>
          <w:sz w:val="28"/>
          <w:szCs w:val="28"/>
        </w:rPr>
        <w:t xml:space="preserve"> Конкретный размер премии устанавливается данным распоряжением и не может превышать одного месячного фонда оплаты труда руководителя учреждения на дату издания распоряжения.</w:t>
      </w:r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D6EF2">
        <w:rPr>
          <w:sz w:val="28"/>
          <w:szCs w:val="28"/>
        </w:rPr>
        <w:t>7</w:t>
      </w:r>
      <w:r>
        <w:rPr>
          <w:sz w:val="28"/>
          <w:szCs w:val="28"/>
        </w:rPr>
        <w:t xml:space="preserve">. При формировании системы оплаты труда в Положение учреждения </w:t>
      </w:r>
      <w:r w:rsidR="003F5359">
        <w:rPr>
          <w:sz w:val="28"/>
          <w:szCs w:val="28"/>
        </w:rPr>
        <w:t>за счет средств от приносящей доход деятельности</w:t>
      </w:r>
      <w:r>
        <w:rPr>
          <w:sz w:val="28"/>
          <w:szCs w:val="28"/>
        </w:rPr>
        <w:t xml:space="preserve"> включаются следующие виды выплат:</w:t>
      </w:r>
    </w:p>
    <w:p w:rsidR="003F535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D6EF2">
        <w:rPr>
          <w:sz w:val="28"/>
          <w:szCs w:val="28"/>
        </w:rPr>
        <w:t>7</w:t>
      </w:r>
      <w:r>
        <w:rPr>
          <w:sz w:val="28"/>
          <w:szCs w:val="28"/>
        </w:rPr>
        <w:t xml:space="preserve">.1. Единовременная выплата к </w:t>
      </w:r>
      <w:r w:rsidR="00EE0D09">
        <w:rPr>
          <w:sz w:val="28"/>
          <w:szCs w:val="28"/>
        </w:rPr>
        <w:t>ежегодному оплачиваемому отпуску</w:t>
      </w:r>
      <w:r w:rsidR="003F5359">
        <w:rPr>
          <w:sz w:val="28"/>
          <w:szCs w:val="28"/>
        </w:rPr>
        <w:t>.</w:t>
      </w:r>
    </w:p>
    <w:p w:rsidR="00AE0689" w:rsidRDefault="003F535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 к ежегодному оплачиваемому отпуску</w:t>
      </w:r>
      <w:r w:rsidR="00EE0D09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 работодателем в размере не более двух месячных фондов оплаты труда</w:t>
      </w:r>
      <w:r w:rsidR="00EE0D09">
        <w:rPr>
          <w:sz w:val="28"/>
          <w:szCs w:val="28"/>
        </w:rPr>
        <w:t xml:space="preserve"> </w:t>
      </w:r>
      <w:r w:rsidR="00AE0689">
        <w:rPr>
          <w:sz w:val="28"/>
          <w:szCs w:val="28"/>
        </w:rPr>
        <w:t>один раз в календарном году.</w:t>
      </w:r>
    </w:p>
    <w:p w:rsidR="003F5359" w:rsidRDefault="003F535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фонда оплаты труда определяется за год, предшествующий месяцу отпуска, исходя из суммы месячного фонда оплаты труда, установленного Положением учреждения, одной двенадцатой премии </w:t>
      </w:r>
      <w:r w:rsidR="001170C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по результатам работы за год, квартал.</w:t>
      </w:r>
    </w:p>
    <w:p w:rsidR="00F95C18" w:rsidRDefault="00F95C18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Руководителю, работнику, возобновившему трудовую деятельность по выходу из отпуска по уходу за ребенком, предоставленного </w:t>
      </w:r>
      <w:r w:rsidR="001170C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в соответствии со статьей 256 Трудового кодекса Российской Федерации, </w:t>
      </w:r>
      <w:r w:rsidR="001170C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 также руководителю, работнику, находящемуся в отпуске по уходу </w:t>
      </w:r>
      <w:r w:rsidR="001170C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за ребенком и приступившему к трудовой деятельности на условиях неполного рабочего времени или на дому, и отработавшему менее шести месяцев, единовременная выплата</w:t>
      </w:r>
      <w:r w:rsidRPr="00252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ежегодному оплачиваемому отпуску </w:t>
      </w:r>
      <w:r w:rsidR="001170C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 текущем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календарном году производится пропорционально отработанному времени.</w:t>
      </w:r>
      <w:proofErr w:type="gramEnd"/>
    </w:p>
    <w:p w:rsidR="00AE0689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D6EF2">
        <w:rPr>
          <w:sz w:val="28"/>
          <w:szCs w:val="28"/>
        </w:rPr>
        <w:t>7</w:t>
      </w:r>
      <w:r>
        <w:rPr>
          <w:sz w:val="28"/>
          <w:szCs w:val="28"/>
        </w:rPr>
        <w:t>.2. Материальная помощь.</w:t>
      </w:r>
    </w:p>
    <w:p w:rsidR="00ED49C7" w:rsidRDefault="00AE068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оказании материальной помощи работникам учреждения и ее конкретных размерах принимается работодателем на основании письменного заявления работника.</w:t>
      </w:r>
    </w:p>
    <w:p w:rsidR="00AC008D" w:rsidRDefault="00ED49C7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учреждения материальная помощь выплачивается </w:t>
      </w:r>
      <w:r w:rsidR="001170C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 случае смерти близких родственников (родители, муж (жена), дети, братья и сестры) в размере 30 000 рублей</w:t>
      </w:r>
      <w:r w:rsidRPr="003D0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5 рабочих дней </w:t>
      </w:r>
      <w:r w:rsidR="001170C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на основании приказа (распоряжения) работодателя, при наличии заявления с приложением</w:t>
      </w:r>
      <w:r w:rsidR="00171352">
        <w:rPr>
          <w:sz w:val="28"/>
          <w:szCs w:val="28"/>
        </w:rPr>
        <w:t xml:space="preserve"> копий</w:t>
      </w:r>
      <w:r>
        <w:rPr>
          <w:sz w:val="28"/>
          <w:szCs w:val="28"/>
        </w:rPr>
        <w:t xml:space="preserve"> документов, подтверждающих соответствующий факт</w:t>
      </w:r>
      <w:proofErr w:type="gramStart"/>
      <w:r>
        <w:rPr>
          <w:sz w:val="28"/>
          <w:szCs w:val="28"/>
        </w:rPr>
        <w:t>.</w:t>
      </w:r>
      <w:r w:rsidR="00AC008D">
        <w:rPr>
          <w:sz w:val="28"/>
          <w:szCs w:val="28"/>
        </w:rPr>
        <w:t>».</w:t>
      </w:r>
      <w:proofErr w:type="gramEnd"/>
    </w:p>
    <w:p w:rsidR="00AE0689" w:rsidRDefault="003F5359" w:rsidP="00A21DD5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4:</w:t>
      </w:r>
    </w:p>
    <w:p w:rsidR="00A21DD5" w:rsidRDefault="003F5359" w:rsidP="00A21DD5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1.3.1. Пункт 2 изложить в новой редакции:</w:t>
      </w:r>
    </w:p>
    <w:p w:rsidR="00D54E05" w:rsidRDefault="00A21DD5" w:rsidP="00A21DD5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3F5359">
        <w:rPr>
          <w:sz w:val="28"/>
          <w:szCs w:val="28"/>
        </w:rPr>
        <w:t xml:space="preserve">Должностной оклад руководителя устанавливается </w:t>
      </w:r>
      <w:r w:rsidR="001170CC">
        <w:rPr>
          <w:sz w:val="28"/>
          <w:szCs w:val="28"/>
        </w:rPr>
        <w:t xml:space="preserve">                                  </w:t>
      </w:r>
      <w:r w:rsidR="00D54E05">
        <w:rPr>
          <w:sz w:val="28"/>
          <w:szCs w:val="28"/>
        </w:rPr>
        <w:t xml:space="preserve">в соответствии с пунктами 2.1 и 2.7 приложения 2 </w:t>
      </w:r>
      <w:r>
        <w:rPr>
          <w:sz w:val="28"/>
          <w:szCs w:val="28"/>
        </w:rPr>
        <w:t xml:space="preserve">к </w:t>
      </w:r>
      <w:r w:rsidR="00D54E0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D54E05">
        <w:rPr>
          <w:sz w:val="28"/>
          <w:szCs w:val="28"/>
        </w:rPr>
        <w:t>.</w:t>
      </w:r>
    </w:p>
    <w:p w:rsidR="003F5359" w:rsidRDefault="00D54E05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Компенсационные и иные выплаты (пункт 3.</w:t>
      </w:r>
      <w:r w:rsidR="007D6EF2">
        <w:rPr>
          <w:sz w:val="28"/>
          <w:szCs w:val="28"/>
        </w:rPr>
        <w:t>7</w:t>
      </w:r>
      <w:r>
        <w:rPr>
          <w:sz w:val="28"/>
          <w:szCs w:val="28"/>
        </w:rPr>
        <w:t xml:space="preserve"> приложения 3 </w:t>
      </w:r>
      <w:r w:rsidR="001170C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к постановлению) </w:t>
      </w:r>
      <w:r w:rsidR="008817FB">
        <w:rPr>
          <w:sz w:val="28"/>
          <w:szCs w:val="28"/>
        </w:rPr>
        <w:t xml:space="preserve">руководителю </w:t>
      </w:r>
      <w:r>
        <w:rPr>
          <w:sz w:val="28"/>
          <w:szCs w:val="28"/>
        </w:rPr>
        <w:t xml:space="preserve">устанавливаются в соответствии </w:t>
      </w:r>
      <w:r w:rsidR="00B17C7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с приложениями 3, 5 к постановлению.</w:t>
      </w:r>
    </w:p>
    <w:p w:rsidR="00B05EF1" w:rsidRDefault="00B05EF1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Стимулирующие выплаты руководителю устанавливаются </w:t>
      </w:r>
      <w:r w:rsidR="001170C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 соответствии с пунктами 3.4.5 и 3.</w:t>
      </w:r>
      <w:r w:rsidR="007D6EF2">
        <w:rPr>
          <w:sz w:val="28"/>
          <w:szCs w:val="28"/>
        </w:rPr>
        <w:t>6</w:t>
      </w:r>
      <w:r>
        <w:rPr>
          <w:sz w:val="28"/>
          <w:szCs w:val="28"/>
        </w:rPr>
        <w:t xml:space="preserve"> приложения 3 и </w:t>
      </w:r>
      <w:r w:rsidR="00AF6F87">
        <w:rPr>
          <w:sz w:val="28"/>
          <w:szCs w:val="28"/>
        </w:rPr>
        <w:t xml:space="preserve">пунктами 1.3 – 1.5 </w:t>
      </w:r>
      <w:r>
        <w:rPr>
          <w:sz w:val="28"/>
          <w:szCs w:val="28"/>
        </w:rPr>
        <w:t>приложения 5 к постановлению.</w:t>
      </w:r>
    </w:p>
    <w:p w:rsidR="008817FB" w:rsidRDefault="008817FB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настоящим пунктом выплаты устанавливаются приказом (распоряжением) работодателя и закрепляются в трудовом договоре</w:t>
      </w:r>
      <w:proofErr w:type="gramStart"/>
      <w:r>
        <w:rPr>
          <w:sz w:val="28"/>
          <w:szCs w:val="28"/>
        </w:rPr>
        <w:t>.».</w:t>
      </w:r>
      <w:proofErr w:type="gramEnd"/>
    </w:p>
    <w:p w:rsidR="008817FB" w:rsidRDefault="008817FB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1.3.2. Пункт 3 изложить в новой редакции:</w:t>
      </w:r>
    </w:p>
    <w:p w:rsidR="008817FB" w:rsidRDefault="008817FB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="00324A69">
        <w:rPr>
          <w:sz w:val="28"/>
          <w:szCs w:val="28"/>
        </w:rPr>
        <w:t xml:space="preserve">Установление стимулирующей выплаты, предусмотренной пунктом 3.4.5 приложения 3 к постановлению, руководителю учреждения осуществляется с учетом результатов деятельности учреждения </w:t>
      </w:r>
      <w:r w:rsidR="001170CC">
        <w:rPr>
          <w:sz w:val="28"/>
          <w:szCs w:val="28"/>
        </w:rPr>
        <w:t xml:space="preserve">                            </w:t>
      </w:r>
      <w:r w:rsidR="00324A69">
        <w:rPr>
          <w:sz w:val="28"/>
          <w:szCs w:val="28"/>
        </w:rPr>
        <w:t>в соответствии с критериями оценки и целевыми показателями эффективности работы учреждения</w:t>
      </w:r>
      <w:proofErr w:type="gramStart"/>
      <w:r w:rsidR="00324A69">
        <w:rPr>
          <w:sz w:val="28"/>
          <w:szCs w:val="28"/>
        </w:rPr>
        <w:t>.».</w:t>
      </w:r>
      <w:proofErr w:type="gramEnd"/>
    </w:p>
    <w:p w:rsidR="00324A69" w:rsidRDefault="00324A69" w:rsidP="001A3481">
      <w:pPr>
        <w:pStyle w:val="ab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1.3.3. В пункте 4 слово «примерных» исключить.</w:t>
      </w:r>
    </w:p>
    <w:p w:rsidR="00B42B25" w:rsidRDefault="00324A6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2B25">
        <w:rPr>
          <w:sz w:val="28"/>
          <w:szCs w:val="28"/>
        </w:rPr>
        <w:t>. Опубликовать на</w:t>
      </w:r>
      <w:r w:rsidR="00A21DD5">
        <w:rPr>
          <w:sz w:val="28"/>
          <w:szCs w:val="28"/>
        </w:rPr>
        <w:t>стоящее постановление в газете «</w:t>
      </w:r>
      <w:r w:rsidR="00B42B25">
        <w:rPr>
          <w:sz w:val="28"/>
          <w:szCs w:val="28"/>
        </w:rPr>
        <w:t>Наш район</w:t>
      </w:r>
      <w:r w:rsidR="00A21DD5">
        <w:rPr>
          <w:sz w:val="28"/>
          <w:szCs w:val="28"/>
        </w:rPr>
        <w:t>»</w:t>
      </w:r>
      <w:r w:rsidR="00B42B25">
        <w:rPr>
          <w:sz w:val="28"/>
          <w:szCs w:val="28"/>
        </w:rPr>
        <w:t xml:space="preserve"> </w:t>
      </w:r>
      <w:r w:rsidR="001170CC">
        <w:rPr>
          <w:sz w:val="28"/>
          <w:szCs w:val="28"/>
        </w:rPr>
        <w:t xml:space="preserve">                 </w:t>
      </w:r>
      <w:r w:rsidR="00B42B25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B42B25" w:rsidRDefault="00324A69" w:rsidP="001A34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2B25">
        <w:rPr>
          <w:sz w:val="28"/>
          <w:szCs w:val="28"/>
        </w:rPr>
        <w:t xml:space="preserve">. </w:t>
      </w:r>
      <w:proofErr w:type="gramStart"/>
      <w:r w:rsidR="00B42B25">
        <w:rPr>
          <w:sz w:val="28"/>
          <w:szCs w:val="28"/>
        </w:rPr>
        <w:t>Контроль за</w:t>
      </w:r>
      <w:proofErr w:type="gramEnd"/>
      <w:r w:rsidR="00B42B25">
        <w:rPr>
          <w:sz w:val="28"/>
          <w:szCs w:val="28"/>
        </w:rPr>
        <w:t xml:space="preserve"> выполнением постановления возложить </w:t>
      </w:r>
      <w:r w:rsidR="001170CC">
        <w:rPr>
          <w:sz w:val="28"/>
          <w:szCs w:val="28"/>
        </w:rPr>
        <w:t xml:space="preserve">                                </w:t>
      </w:r>
      <w:r w:rsidR="00B42B25">
        <w:rPr>
          <w:sz w:val="28"/>
          <w:szCs w:val="28"/>
        </w:rPr>
        <w:t>на заместителя главы администрации района по финансам Горелик Т.Ю.</w:t>
      </w:r>
    </w:p>
    <w:p w:rsidR="00884FAA" w:rsidRPr="001170CC" w:rsidRDefault="00884FAA" w:rsidP="001A3481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884FAA" w:rsidRDefault="00884FAA" w:rsidP="001A3481">
      <w:pPr>
        <w:ind w:right="19" w:firstLine="700"/>
        <w:jc w:val="both"/>
        <w:rPr>
          <w:sz w:val="28"/>
          <w:szCs w:val="28"/>
        </w:rPr>
      </w:pPr>
    </w:p>
    <w:p w:rsidR="001170CC" w:rsidRPr="001170CC" w:rsidRDefault="001170CC" w:rsidP="001A3481">
      <w:pPr>
        <w:ind w:right="19" w:firstLine="700"/>
        <w:jc w:val="both"/>
        <w:rPr>
          <w:sz w:val="28"/>
          <w:szCs w:val="28"/>
        </w:rPr>
      </w:pPr>
    </w:p>
    <w:p w:rsidR="00884FAA" w:rsidRPr="00114226" w:rsidRDefault="00A21DD5" w:rsidP="00A21DD5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884FAA" w:rsidRPr="0011422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84FAA" w:rsidRPr="0011422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532BE" w:rsidRPr="003F14DC" w:rsidRDefault="00884FAA" w:rsidP="00A21DD5">
      <w:pPr>
        <w:pStyle w:val="a5"/>
        <w:jc w:val="left"/>
        <w:rPr>
          <w:sz w:val="24"/>
          <w:szCs w:val="24"/>
        </w:rPr>
      </w:pPr>
      <w:r w:rsidRPr="00114226"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   </w:t>
      </w:r>
      <w:r w:rsidR="004F63CF">
        <w:rPr>
          <w:rFonts w:ascii="Times New Roman" w:hAnsi="Times New Roman"/>
          <w:sz w:val="28"/>
          <w:szCs w:val="28"/>
        </w:rPr>
        <w:t xml:space="preserve">                       </w:t>
      </w:r>
      <w:r w:rsidR="00A21DD5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A21DD5"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sectPr w:rsidR="006532BE" w:rsidRPr="003F14DC" w:rsidSect="001170CC">
      <w:headerReference w:type="default" r:id="rId23"/>
      <w:pgSz w:w="11906" w:h="16838"/>
      <w:pgMar w:top="1247" w:right="1276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FF" w:rsidRDefault="00017AFF" w:rsidP="001D0F12">
      <w:r>
        <w:separator/>
      </w:r>
    </w:p>
  </w:endnote>
  <w:endnote w:type="continuationSeparator" w:id="0">
    <w:p w:rsidR="00017AFF" w:rsidRDefault="00017AFF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FF" w:rsidRDefault="00017AFF" w:rsidP="001D0F12">
      <w:r>
        <w:separator/>
      </w:r>
    </w:p>
  </w:footnote>
  <w:footnote w:type="continuationSeparator" w:id="0">
    <w:p w:rsidR="00017AFF" w:rsidRDefault="00017AFF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40" w:rsidRPr="007726B7" w:rsidRDefault="00C6091A" w:rsidP="007726B7">
    <w:pPr>
      <w:pStyle w:val="a7"/>
      <w:jc w:val="center"/>
      <w:rPr>
        <w:sz w:val="24"/>
        <w:szCs w:val="24"/>
      </w:rPr>
    </w:pPr>
    <w:sdt>
      <w:sdtPr>
        <w:id w:val="-1234689403"/>
        <w:docPartObj>
          <w:docPartGallery w:val="Page Numbers (Top of Page)"/>
          <w:docPartUnique/>
        </w:docPartObj>
      </w:sdtPr>
      <w:sdtEndPr/>
      <w:sdtContent>
        <w:r w:rsidR="003771A1" w:rsidRPr="003F4080">
          <w:rPr>
            <w:sz w:val="24"/>
            <w:szCs w:val="24"/>
          </w:rPr>
          <w:fldChar w:fldCharType="begin"/>
        </w:r>
        <w:r w:rsidR="00A94A40" w:rsidRPr="003F4080">
          <w:rPr>
            <w:sz w:val="24"/>
            <w:szCs w:val="24"/>
          </w:rPr>
          <w:instrText>PAGE   \* MERGEFORMAT</w:instrText>
        </w:r>
        <w:r w:rsidR="003771A1" w:rsidRPr="003F4080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3771A1" w:rsidRPr="003F4080">
          <w:rPr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D15"/>
    <w:multiLevelType w:val="hybridMultilevel"/>
    <w:tmpl w:val="38D8FF06"/>
    <w:lvl w:ilvl="0" w:tplc="FB86F1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333255"/>
    <w:multiLevelType w:val="hybridMultilevel"/>
    <w:tmpl w:val="78CC96DC"/>
    <w:lvl w:ilvl="0" w:tplc="8D904E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AF7437"/>
    <w:multiLevelType w:val="hybridMultilevel"/>
    <w:tmpl w:val="4F305560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6F94F03"/>
    <w:multiLevelType w:val="hybridMultilevel"/>
    <w:tmpl w:val="5428D4CE"/>
    <w:lvl w:ilvl="0" w:tplc="3618C8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57305B"/>
    <w:multiLevelType w:val="hybridMultilevel"/>
    <w:tmpl w:val="5E0C7E2E"/>
    <w:lvl w:ilvl="0" w:tplc="4DA66D5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33D3550"/>
    <w:multiLevelType w:val="hybridMultilevel"/>
    <w:tmpl w:val="F6803280"/>
    <w:lvl w:ilvl="0" w:tplc="5A4ECF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147466A"/>
    <w:multiLevelType w:val="hybridMultilevel"/>
    <w:tmpl w:val="4A2C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5"/>
  </w:num>
  <w:num w:numId="5">
    <w:abstractNumId w:val="12"/>
  </w:num>
  <w:num w:numId="6">
    <w:abstractNumId w:val="1"/>
  </w:num>
  <w:num w:numId="7">
    <w:abstractNumId w:val="13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17AFF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4019"/>
    <w:rsid w:val="00035112"/>
    <w:rsid w:val="00036045"/>
    <w:rsid w:val="0003789F"/>
    <w:rsid w:val="0003791B"/>
    <w:rsid w:val="00040C78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27B4"/>
    <w:rsid w:val="000635A7"/>
    <w:rsid w:val="000739B6"/>
    <w:rsid w:val="00074253"/>
    <w:rsid w:val="00077305"/>
    <w:rsid w:val="0008013D"/>
    <w:rsid w:val="00081372"/>
    <w:rsid w:val="00081472"/>
    <w:rsid w:val="0008154F"/>
    <w:rsid w:val="00081A1F"/>
    <w:rsid w:val="000859BA"/>
    <w:rsid w:val="0008673E"/>
    <w:rsid w:val="00086A5B"/>
    <w:rsid w:val="00087189"/>
    <w:rsid w:val="00087960"/>
    <w:rsid w:val="00087B50"/>
    <w:rsid w:val="00090A2C"/>
    <w:rsid w:val="000916D1"/>
    <w:rsid w:val="0009192F"/>
    <w:rsid w:val="00092F05"/>
    <w:rsid w:val="00093054"/>
    <w:rsid w:val="0009385C"/>
    <w:rsid w:val="00093EC4"/>
    <w:rsid w:val="0009426A"/>
    <w:rsid w:val="0009627A"/>
    <w:rsid w:val="000A07A9"/>
    <w:rsid w:val="000A0B15"/>
    <w:rsid w:val="000A1B80"/>
    <w:rsid w:val="000A1E3A"/>
    <w:rsid w:val="000A2CFB"/>
    <w:rsid w:val="000A40D5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6EB9"/>
    <w:rsid w:val="000C7FE7"/>
    <w:rsid w:val="000D06D3"/>
    <w:rsid w:val="000D0C23"/>
    <w:rsid w:val="000D2BFC"/>
    <w:rsid w:val="000D5145"/>
    <w:rsid w:val="000D588C"/>
    <w:rsid w:val="000D5A49"/>
    <w:rsid w:val="000D62BA"/>
    <w:rsid w:val="000D6BFB"/>
    <w:rsid w:val="000E2C78"/>
    <w:rsid w:val="000E3207"/>
    <w:rsid w:val="000E3FB3"/>
    <w:rsid w:val="000E45E9"/>
    <w:rsid w:val="000E5574"/>
    <w:rsid w:val="000E6208"/>
    <w:rsid w:val="000E70FD"/>
    <w:rsid w:val="000E73D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0F7E"/>
    <w:rsid w:val="001122BE"/>
    <w:rsid w:val="001134BC"/>
    <w:rsid w:val="00114284"/>
    <w:rsid w:val="001164DB"/>
    <w:rsid w:val="00116A1C"/>
    <w:rsid w:val="00116C04"/>
    <w:rsid w:val="001170CC"/>
    <w:rsid w:val="001172ED"/>
    <w:rsid w:val="00117C33"/>
    <w:rsid w:val="00120C10"/>
    <w:rsid w:val="00120CE1"/>
    <w:rsid w:val="001245ED"/>
    <w:rsid w:val="001301CD"/>
    <w:rsid w:val="00130DC3"/>
    <w:rsid w:val="001310FE"/>
    <w:rsid w:val="00132D2D"/>
    <w:rsid w:val="00132F16"/>
    <w:rsid w:val="001352F0"/>
    <w:rsid w:val="00135480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690"/>
    <w:rsid w:val="00161B94"/>
    <w:rsid w:val="00162B04"/>
    <w:rsid w:val="00163B3B"/>
    <w:rsid w:val="00170BF2"/>
    <w:rsid w:val="00170F98"/>
    <w:rsid w:val="00171352"/>
    <w:rsid w:val="001728BE"/>
    <w:rsid w:val="00175D52"/>
    <w:rsid w:val="00181788"/>
    <w:rsid w:val="00183601"/>
    <w:rsid w:val="001857E5"/>
    <w:rsid w:val="00193D81"/>
    <w:rsid w:val="00194936"/>
    <w:rsid w:val="001960A7"/>
    <w:rsid w:val="0019626D"/>
    <w:rsid w:val="001A1F57"/>
    <w:rsid w:val="001A2A7E"/>
    <w:rsid w:val="001A3481"/>
    <w:rsid w:val="001A4E10"/>
    <w:rsid w:val="001A5020"/>
    <w:rsid w:val="001A53A6"/>
    <w:rsid w:val="001A6AD5"/>
    <w:rsid w:val="001A76AB"/>
    <w:rsid w:val="001B076D"/>
    <w:rsid w:val="001B0B45"/>
    <w:rsid w:val="001B29FD"/>
    <w:rsid w:val="001B4CAC"/>
    <w:rsid w:val="001B4D5B"/>
    <w:rsid w:val="001B57BE"/>
    <w:rsid w:val="001B6C1C"/>
    <w:rsid w:val="001B70DE"/>
    <w:rsid w:val="001C0542"/>
    <w:rsid w:val="001C0D4E"/>
    <w:rsid w:val="001C2438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BEE"/>
    <w:rsid w:val="001E3883"/>
    <w:rsid w:val="001E45A0"/>
    <w:rsid w:val="001E5827"/>
    <w:rsid w:val="001E7BCE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1108"/>
    <w:rsid w:val="00204436"/>
    <w:rsid w:val="00205BC6"/>
    <w:rsid w:val="0020704B"/>
    <w:rsid w:val="00212A5D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C4D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741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0825"/>
    <w:rsid w:val="002A2554"/>
    <w:rsid w:val="002A4555"/>
    <w:rsid w:val="002A7561"/>
    <w:rsid w:val="002A7D79"/>
    <w:rsid w:val="002B226E"/>
    <w:rsid w:val="002B2572"/>
    <w:rsid w:val="002B3633"/>
    <w:rsid w:val="002B51F2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8F1"/>
    <w:rsid w:val="002C4D03"/>
    <w:rsid w:val="002C60CD"/>
    <w:rsid w:val="002C7AE0"/>
    <w:rsid w:val="002D3172"/>
    <w:rsid w:val="002D3BB6"/>
    <w:rsid w:val="002E14E7"/>
    <w:rsid w:val="002E3BA1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440D"/>
    <w:rsid w:val="00324A69"/>
    <w:rsid w:val="00325D7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96E"/>
    <w:rsid w:val="00343503"/>
    <w:rsid w:val="00350146"/>
    <w:rsid w:val="0035125C"/>
    <w:rsid w:val="00353504"/>
    <w:rsid w:val="003535E5"/>
    <w:rsid w:val="00353CEE"/>
    <w:rsid w:val="003554A8"/>
    <w:rsid w:val="0035720F"/>
    <w:rsid w:val="003601CB"/>
    <w:rsid w:val="00361142"/>
    <w:rsid w:val="00361167"/>
    <w:rsid w:val="00365363"/>
    <w:rsid w:val="003657F5"/>
    <w:rsid w:val="00365B2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53B0"/>
    <w:rsid w:val="0038581D"/>
    <w:rsid w:val="0039102D"/>
    <w:rsid w:val="003910CE"/>
    <w:rsid w:val="00392B4F"/>
    <w:rsid w:val="003935C9"/>
    <w:rsid w:val="00395BF1"/>
    <w:rsid w:val="003976B5"/>
    <w:rsid w:val="00397F81"/>
    <w:rsid w:val="003A0B33"/>
    <w:rsid w:val="003A3AD7"/>
    <w:rsid w:val="003A4251"/>
    <w:rsid w:val="003A6182"/>
    <w:rsid w:val="003A6687"/>
    <w:rsid w:val="003A67B6"/>
    <w:rsid w:val="003A688C"/>
    <w:rsid w:val="003A771A"/>
    <w:rsid w:val="003A78C8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6612"/>
    <w:rsid w:val="003C6773"/>
    <w:rsid w:val="003C7EFE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5359"/>
    <w:rsid w:val="003F6DA5"/>
    <w:rsid w:val="003F751E"/>
    <w:rsid w:val="003F7998"/>
    <w:rsid w:val="003F7C98"/>
    <w:rsid w:val="004024BC"/>
    <w:rsid w:val="00402C8A"/>
    <w:rsid w:val="0040308D"/>
    <w:rsid w:val="004039FA"/>
    <w:rsid w:val="00404104"/>
    <w:rsid w:val="00404A54"/>
    <w:rsid w:val="00410F58"/>
    <w:rsid w:val="00412349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1E8C"/>
    <w:rsid w:val="00432551"/>
    <w:rsid w:val="00433DC3"/>
    <w:rsid w:val="00436D07"/>
    <w:rsid w:val="004410BF"/>
    <w:rsid w:val="00444BB7"/>
    <w:rsid w:val="00445F98"/>
    <w:rsid w:val="00447051"/>
    <w:rsid w:val="00447D12"/>
    <w:rsid w:val="004502DF"/>
    <w:rsid w:val="0045185D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5A85"/>
    <w:rsid w:val="00496A56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FC5"/>
    <w:rsid w:val="004D379F"/>
    <w:rsid w:val="004D401C"/>
    <w:rsid w:val="004D76FC"/>
    <w:rsid w:val="004E1542"/>
    <w:rsid w:val="004E5C79"/>
    <w:rsid w:val="004E6AFA"/>
    <w:rsid w:val="004E7D9E"/>
    <w:rsid w:val="004F043C"/>
    <w:rsid w:val="004F045C"/>
    <w:rsid w:val="004F0BD2"/>
    <w:rsid w:val="004F19E7"/>
    <w:rsid w:val="004F22EF"/>
    <w:rsid w:val="004F38E4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6935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03BD"/>
    <w:rsid w:val="0052200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4C21"/>
    <w:rsid w:val="00545272"/>
    <w:rsid w:val="005461A1"/>
    <w:rsid w:val="00547CAA"/>
    <w:rsid w:val="00547E2D"/>
    <w:rsid w:val="005513B7"/>
    <w:rsid w:val="005540C3"/>
    <w:rsid w:val="00555601"/>
    <w:rsid w:val="00555EF3"/>
    <w:rsid w:val="00556B0A"/>
    <w:rsid w:val="00563D56"/>
    <w:rsid w:val="00564711"/>
    <w:rsid w:val="005660BF"/>
    <w:rsid w:val="00566324"/>
    <w:rsid w:val="0056721A"/>
    <w:rsid w:val="00567910"/>
    <w:rsid w:val="00570165"/>
    <w:rsid w:val="00573E4F"/>
    <w:rsid w:val="00574039"/>
    <w:rsid w:val="00575EB1"/>
    <w:rsid w:val="00577552"/>
    <w:rsid w:val="00577760"/>
    <w:rsid w:val="00577AAE"/>
    <w:rsid w:val="0058054F"/>
    <w:rsid w:val="005819CA"/>
    <w:rsid w:val="00581AEC"/>
    <w:rsid w:val="00582F99"/>
    <w:rsid w:val="00583208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50FE"/>
    <w:rsid w:val="005A564A"/>
    <w:rsid w:val="005A66EA"/>
    <w:rsid w:val="005B1312"/>
    <w:rsid w:val="005B2338"/>
    <w:rsid w:val="005B2A37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2EA5"/>
    <w:rsid w:val="005D427E"/>
    <w:rsid w:val="005D4671"/>
    <w:rsid w:val="005D4FCA"/>
    <w:rsid w:val="005D4FE2"/>
    <w:rsid w:val="005D5D28"/>
    <w:rsid w:val="005D6C33"/>
    <w:rsid w:val="005D762F"/>
    <w:rsid w:val="005D79C3"/>
    <w:rsid w:val="005E0523"/>
    <w:rsid w:val="005E1AFB"/>
    <w:rsid w:val="005E4C44"/>
    <w:rsid w:val="005E7E8B"/>
    <w:rsid w:val="005F0803"/>
    <w:rsid w:val="005F1111"/>
    <w:rsid w:val="005F14AF"/>
    <w:rsid w:val="005F208D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647C"/>
    <w:rsid w:val="00617926"/>
    <w:rsid w:val="00620625"/>
    <w:rsid w:val="00620EBC"/>
    <w:rsid w:val="006232BB"/>
    <w:rsid w:val="006260C3"/>
    <w:rsid w:val="00632DFD"/>
    <w:rsid w:val="00635467"/>
    <w:rsid w:val="006368B6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2717"/>
    <w:rsid w:val="00662729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535A"/>
    <w:rsid w:val="00675A52"/>
    <w:rsid w:val="0067644B"/>
    <w:rsid w:val="006821BF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2623"/>
    <w:rsid w:val="007536F9"/>
    <w:rsid w:val="00753B8B"/>
    <w:rsid w:val="00754E5F"/>
    <w:rsid w:val="00756903"/>
    <w:rsid w:val="007600A4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80352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6B4D"/>
    <w:rsid w:val="00787B76"/>
    <w:rsid w:val="007906F4"/>
    <w:rsid w:val="00790F04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F7D"/>
    <w:rsid w:val="007A6BAB"/>
    <w:rsid w:val="007A700F"/>
    <w:rsid w:val="007B0A6C"/>
    <w:rsid w:val="007B2813"/>
    <w:rsid w:val="007B2E19"/>
    <w:rsid w:val="007B3BE4"/>
    <w:rsid w:val="007B477C"/>
    <w:rsid w:val="007C2091"/>
    <w:rsid w:val="007C780F"/>
    <w:rsid w:val="007D2CD6"/>
    <w:rsid w:val="007D5E38"/>
    <w:rsid w:val="007D6EF2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8023EA"/>
    <w:rsid w:val="0080464F"/>
    <w:rsid w:val="008050F5"/>
    <w:rsid w:val="0080657C"/>
    <w:rsid w:val="00810ABA"/>
    <w:rsid w:val="0081205C"/>
    <w:rsid w:val="00812E76"/>
    <w:rsid w:val="00816566"/>
    <w:rsid w:val="008201AA"/>
    <w:rsid w:val="00822E33"/>
    <w:rsid w:val="00823967"/>
    <w:rsid w:val="00823F40"/>
    <w:rsid w:val="008242D0"/>
    <w:rsid w:val="00826952"/>
    <w:rsid w:val="0082776C"/>
    <w:rsid w:val="0083103E"/>
    <w:rsid w:val="00832047"/>
    <w:rsid w:val="00832F35"/>
    <w:rsid w:val="008330C9"/>
    <w:rsid w:val="00835A28"/>
    <w:rsid w:val="00835EE9"/>
    <w:rsid w:val="00836375"/>
    <w:rsid w:val="00842872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0E56"/>
    <w:rsid w:val="008625C5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0FA"/>
    <w:rsid w:val="00875FD0"/>
    <w:rsid w:val="008800D8"/>
    <w:rsid w:val="00881792"/>
    <w:rsid w:val="008817FB"/>
    <w:rsid w:val="00883211"/>
    <w:rsid w:val="00884831"/>
    <w:rsid w:val="00884FAA"/>
    <w:rsid w:val="00887DCB"/>
    <w:rsid w:val="00890E29"/>
    <w:rsid w:val="008927AF"/>
    <w:rsid w:val="00892D2A"/>
    <w:rsid w:val="00897D26"/>
    <w:rsid w:val="00897F73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241D"/>
    <w:rsid w:val="008B32D7"/>
    <w:rsid w:val="008B5136"/>
    <w:rsid w:val="008B6063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D2747"/>
    <w:rsid w:val="008D27CF"/>
    <w:rsid w:val="008D4024"/>
    <w:rsid w:val="008D4549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27C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061B3"/>
    <w:rsid w:val="00911E67"/>
    <w:rsid w:val="009244DB"/>
    <w:rsid w:val="009244DE"/>
    <w:rsid w:val="00924976"/>
    <w:rsid w:val="00926518"/>
    <w:rsid w:val="00934906"/>
    <w:rsid w:val="0094029E"/>
    <w:rsid w:val="00940E9F"/>
    <w:rsid w:val="00942EA7"/>
    <w:rsid w:val="00944210"/>
    <w:rsid w:val="009465D4"/>
    <w:rsid w:val="00946CA3"/>
    <w:rsid w:val="0095100B"/>
    <w:rsid w:val="009514D7"/>
    <w:rsid w:val="00954493"/>
    <w:rsid w:val="00954814"/>
    <w:rsid w:val="0096242B"/>
    <w:rsid w:val="00964D1A"/>
    <w:rsid w:val="00965010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7E0"/>
    <w:rsid w:val="0099189E"/>
    <w:rsid w:val="00991AB0"/>
    <w:rsid w:val="009929BD"/>
    <w:rsid w:val="00993FD2"/>
    <w:rsid w:val="00994055"/>
    <w:rsid w:val="00995389"/>
    <w:rsid w:val="009954C4"/>
    <w:rsid w:val="00995D7A"/>
    <w:rsid w:val="009A2501"/>
    <w:rsid w:val="009A29CD"/>
    <w:rsid w:val="009A486C"/>
    <w:rsid w:val="009A4A11"/>
    <w:rsid w:val="009A52AA"/>
    <w:rsid w:val="009A6354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5AE2"/>
    <w:rsid w:val="009C6AB2"/>
    <w:rsid w:val="009C78D9"/>
    <w:rsid w:val="009D07EB"/>
    <w:rsid w:val="009D23FA"/>
    <w:rsid w:val="009D328A"/>
    <w:rsid w:val="009D3D52"/>
    <w:rsid w:val="009D3E54"/>
    <w:rsid w:val="009D47F6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A066D5"/>
    <w:rsid w:val="00A06E85"/>
    <w:rsid w:val="00A076FF"/>
    <w:rsid w:val="00A07A18"/>
    <w:rsid w:val="00A1116E"/>
    <w:rsid w:val="00A1462B"/>
    <w:rsid w:val="00A157A6"/>
    <w:rsid w:val="00A161E1"/>
    <w:rsid w:val="00A16DB7"/>
    <w:rsid w:val="00A17556"/>
    <w:rsid w:val="00A17CAE"/>
    <w:rsid w:val="00A17D84"/>
    <w:rsid w:val="00A21DD5"/>
    <w:rsid w:val="00A22343"/>
    <w:rsid w:val="00A22424"/>
    <w:rsid w:val="00A22BC3"/>
    <w:rsid w:val="00A22CD5"/>
    <w:rsid w:val="00A24E47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B59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4A40"/>
    <w:rsid w:val="00A94D6B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008D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46B0"/>
    <w:rsid w:val="00AD5194"/>
    <w:rsid w:val="00AD72F7"/>
    <w:rsid w:val="00AE0689"/>
    <w:rsid w:val="00AE0B6A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4AA2"/>
    <w:rsid w:val="00AF5239"/>
    <w:rsid w:val="00AF5C60"/>
    <w:rsid w:val="00AF6F87"/>
    <w:rsid w:val="00AF7FF0"/>
    <w:rsid w:val="00B05697"/>
    <w:rsid w:val="00B05EF1"/>
    <w:rsid w:val="00B07CD1"/>
    <w:rsid w:val="00B14FE4"/>
    <w:rsid w:val="00B15D5C"/>
    <w:rsid w:val="00B1723C"/>
    <w:rsid w:val="00B17C7D"/>
    <w:rsid w:val="00B227D7"/>
    <w:rsid w:val="00B304D1"/>
    <w:rsid w:val="00B308BF"/>
    <w:rsid w:val="00B31B5A"/>
    <w:rsid w:val="00B3781B"/>
    <w:rsid w:val="00B37907"/>
    <w:rsid w:val="00B41892"/>
    <w:rsid w:val="00B41BBC"/>
    <w:rsid w:val="00B42B25"/>
    <w:rsid w:val="00B44FD8"/>
    <w:rsid w:val="00B47A8A"/>
    <w:rsid w:val="00B51A1A"/>
    <w:rsid w:val="00B53777"/>
    <w:rsid w:val="00B55613"/>
    <w:rsid w:val="00B61093"/>
    <w:rsid w:val="00B617BF"/>
    <w:rsid w:val="00B6314E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74F6D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1FA7"/>
    <w:rsid w:val="00B92548"/>
    <w:rsid w:val="00B92D20"/>
    <w:rsid w:val="00B940EE"/>
    <w:rsid w:val="00B95697"/>
    <w:rsid w:val="00B9778B"/>
    <w:rsid w:val="00BA00F6"/>
    <w:rsid w:val="00BA02D7"/>
    <w:rsid w:val="00BA0F43"/>
    <w:rsid w:val="00BB5FF3"/>
    <w:rsid w:val="00BB73D5"/>
    <w:rsid w:val="00BC2612"/>
    <w:rsid w:val="00BC4B12"/>
    <w:rsid w:val="00BC5652"/>
    <w:rsid w:val="00BC7977"/>
    <w:rsid w:val="00BC7CAC"/>
    <w:rsid w:val="00BD30EA"/>
    <w:rsid w:val="00BD54D0"/>
    <w:rsid w:val="00BD7F7D"/>
    <w:rsid w:val="00BE1334"/>
    <w:rsid w:val="00BE2CF7"/>
    <w:rsid w:val="00BE3105"/>
    <w:rsid w:val="00BE4902"/>
    <w:rsid w:val="00BE5694"/>
    <w:rsid w:val="00BF0121"/>
    <w:rsid w:val="00BF1C02"/>
    <w:rsid w:val="00BF38D4"/>
    <w:rsid w:val="00BF5F81"/>
    <w:rsid w:val="00BF7902"/>
    <w:rsid w:val="00C046B7"/>
    <w:rsid w:val="00C057F7"/>
    <w:rsid w:val="00C06211"/>
    <w:rsid w:val="00C06334"/>
    <w:rsid w:val="00C07F70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F7A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9F7"/>
    <w:rsid w:val="00C50AFC"/>
    <w:rsid w:val="00C50C14"/>
    <w:rsid w:val="00C513B8"/>
    <w:rsid w:val="00C51BF0"/>
    <w:rsid w:val="00C53516"/>
    <w:rsid w:val="00C54383"/>
    <w:rsid w:val="00C57C3D"/>
    <w:rsid w:val="00C602D7"/>
    <w:rsid w:val="00C6091A"/>
    <w:rsid w:val="00C610CD"/>
    <w:rsid w:val="00C661BB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784B"/>
    <w:rsid w:val="00C87CEC"/>
    <w:rsid w:val="00C90934"/>
    <w:rsid w:val="00C9267D"/>
    <w:rsid w:val="00C93770"/>
    <w:rsid w:val="00C93BE2"/>
    <w:rsid w:val="00CA0846"/>
    <w:rsid w:val="00CA1B1A"/>
    <w:rsid w:val="00CA3CAF"/>
    <w:rsid w:val="00CA403E"/>
    <w:rsid w:val="00CA5B23"/>
    <w:rsid w:val="00CA5DBC"/>
    <w:rsid w:val="00CA5F98"/>
    <w:rsid w:val="00CB0A24"/>
    <w:rsid w:val="00CB10F6"/>
    <w:rsid w:val="00CB2853"/>
    <w:rsid w:val="00CB3647"/>
    <w:rsid w:val="00CB4CC6"/>
    <w:rsid w:val="00CB5C26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60B3"/>
    <w:rsid w:val="00CF1993"/>
    <w:rsid w:val="00CF2B89"/>
    <w:rsid w:val="00CF3713"/>
    <w:rsid w:val="00CF6471"/>
    <w:rsid w:val="00CF6A82"/>
    <w:rsid w:val="00CF70F6"/>
    <w:rsid w:val="00CF76A6"/>
    <w:rsid w:val="00D00BBE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424E"/>
    <w:rsid w:val="00D30A7F"/>
    <w:rsid w:val="00D31005"/>
    <w:rsid w:val="00D323B1"/>
    <w:rsid w:val="00D33490"/>
    <w:rsid w:val="00D354D1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4E05"/>
    <w:rsid w:val="00D55D4D"/>
    <w:rsid w:val="00D575F4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7743E"/>
    <w:rsid w:val="00D8326B"/>
    <w:rsid w:val="00D8342E"/>
    <w:rsid w:val="00D84690"/>
    <w:rsid w:val="00D8657A"/>
    <w:rsid w:val="00D86F62"/>
    <w:rsid w:val="00D87A28"/>
    <w:rsid w:val="00D918C2"/>
    <w:rsid w:val="00D91C05"/>
    <w:rsid w:val="00D91EDD"/>
    <w:rsid w:val="00D927AA"/>
    <w:rsid w:val="00D934F9"/>
    <w:rsid w:val="00D939CA"/>
    <w:rsid w:val="00D93D51"/>
    <w:rsid w:val="00D9508D"/>
    <w:rsid w:val="00DA2026"/>
    <w:rsid w:val="00DA2165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6BFB"/>
    <w:rsid w:val="00DC6EB5"/>
    <w:rsid w:val="00DC78B9"/>
    <w:rsid w:val="00DD435F"/>
    <w:rsid w:val="00DD4EFD"/>
    <w:rsid w:val="00DD6675"/>
    <w:rsid w:val="00DD7AF4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14ED"/>
    <w:rsid w:val="00E02DC3"/>
    <w:rsid w:val="00E0492B"/>
    <w:rsid w:val="00E04D12"/>
    <w:rsid w:val="00E0765A"/>
    <w:rsid w:val="00E10CA9"/>
    <w:rsid w:val="00E11F0F"/>
    <w:rsid w:val="00E12FAF"/>
    <w:rsid w:val="00E13899"/>
    <w:rsid w:val="00E14F07"/>
    <w:rsid w:val="00E15E2D"/>
    <w:rsid w:val="00E165CF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2A0A"/>
    <w:rsid w:val="00E2507D"/>
    <w:rsid w:val="00E30D8C"/>
    <w:rsid w:val="00E3119C"/>
    <w:rsid w:val="00E3483B"/>
    <w:rsid w:val="00E37397"/>
    <w:rsid w:val="00E40375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3A93"/>
    <w:rsid w:val="00E9413C"/>
    <w:rsid w:val="00E94404"/>
    <w:rsid w:val="00E946E7"/>
    <w:rsid w:val="00E95254"/>
    <w:rsid w:val="00E95322"/>
    <w:rsid w:val="00E957DF"/>
    <w:rsid w:val="00E9584F"/>
    <w:rsid w:val="00E95DCC"/>
    <w:rsid w:val="00EA0CB8"/>
    <w:rsid w:val="00EA20EF"/>
    <w:rsid w:val="00EA214A"/>
    <w:rsid w:val="00EA3FD5"/>
    <w:rsid w:val="00EA5111"/>
    <w:rsid w:val="00EA7841"/>
    <w:rsid w:val="00EA7D24"/>
    <w:rsid w:val="00EB1681"/>
    <w:rsid w:val="00EB19C0"/>
    <w:rsid w:val="00EB2880"/>
    <w:rsid w:val="00EB35E0"/>
    <w:rsid w:val="00EB3ECC"/>
    <w:rsid w:val="00EB4D5B"/>
    <w:rsid w:val="00EB5C8A"/>
    <w:rsid w:val="00EB62AC"/>
    <w:rsid w:val="00EC1112"/>
    <w:rsid w:val="00EC4D67"/>
    <w:rsid w:val="00EC5933"/>
    <w:rsid w:val="00EC68FC"/>
    <w:rsid w:val="00ED030D"/>
    <w:rsid w:val="00ED1738"/>
    <w:rsid w:val="00ED49C7"/>
    <w:rsid w:val="00ED4EE7"/>
    <w:rsid w:val="00ED6C7C"/>
    <w:rsid w:val="00ED7BE1"/>
    <w:rsid w:val="00EE0D09"/>
    <w:rsid w:val="00EE11D7"/>
    <w:rsid w:val="00EE23DF"/>
    <w:rsid w:val="00EE2674"/>
    <w:rsid w:val="00EE4585"/>
    <w:rsid w:val="00EE5129"/>
    <w:rsid w:val="00EE53D7"/>
    <w:rsid w:val="00EE5851"/>
    <w:rsid w:val="00EE5A0A"/>
    <w:rsid w:val="00EE5BC1"/>
    <w:rsid w:val="00EE67D2"/>
    <w:rsid w:val="00EE6EEA"/>
    <w:rsid w:val="00EF05D3"/>
    <w:rsid w:val="00EF2404"/>
    <w:rsid w:val="00EF2C34"/>
    <w:rsid w:val="00EF3E2C"/>
    <w:rsid w:val="00EF3F36"/>
    <w:rsid w:val="00EF45C6"/>
    <w:rsid w:val="00EF4ADC"/>
    <w:rsid w:val="00EF4B56"/>
    <w:rsid w:val="00F01D77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4046E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09C"/>
    <w:rsid w:val="00F578AF"/>
    <w:rsid w:val="00F60546"/>
    <w:rsid w:val="00F63899"/>
    <w:rsid w:val="00F66D54"/>
    <w:rsid w:val="00F66F8B"/>
    <w:rsid w:val="00F7186D"/>
    <w:rsid w:val="00F719E0"/>
    <w:rsid w:val="00F71B61"/>
    <w:rsid w:val="00F77980"/>
    <w:rsid w:val="00F8047E"/>
    <w:rsid w:val="00F81DA6"/>
    <w:rsid w:val="00F87E12"/>
    <w:rsid w:val="00F87EBF"/>
    <w:rsid w:val="00F9199A"/>
    <w:rsid w:val="00F95C18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5119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0282"/>
    <w:rsid w:val="00FF2309"/>
    <w:rsid w:val="00FF4860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5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hyperlink" Target="consultantplus://offline/ref=5AAAC9F7179B2F53164EAFAEAE305CF9094F84603CF1C30E31BCAC87C670F97AF4A2C90166A2BDD78C7ABBFEyAv0E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hyperlink" Target="consultantplus://offline/ref=D73F6D1DA3D5555C9BE4CCBC04AB44C31E922EB15415E911DE247D66CAA93E4185IEN7G" TargetMode="Externa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hyperlink" Target="consultantplus://offline/ref=A05695BEF8D7E19AF5FD54365D293E76294C865A206F5D8DF087738CA76438DBCFF600D98CE80608763AD7g4v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0347-AF8F-46A1-BABC-A9E56E58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17735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2</cp:revision>
  <cp:lastPrinted>2015-03-24T04:38:00Z</cp:lastPrinted>
  <dcterms:created xsi:type="dcterms:W3CDTF">2015-03-24T04:40:00Z</dcterms:created>
  <dcterms:modified xsi:type="dcterms:W3CDTF">2015-03-24T04:40:00Z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