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81ED5C" w14:textId="77777777" w:rsidR="00AF52C5" w:rsidRPr="00AF52C5" w:rsidRDefault="00AF52C5" w:rsidP="00AF52C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F52C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FE8B18F" wp14:editId="3CF079D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7BD0CA" w14:textId="77777777" w:rsidR="00AF52C5" w:rsidRPr="00AF52C5" w:rsidRDefault="00AF52C5" w:rsidP="00AF52C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F05C493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</w:p>
    <w:p w14:paraId="4B532A85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РАЙОН</w:t>
      </w:r>
    </w:p>
    <w:p w14:paraId="5093188A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14:paraId="36215960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6E794A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14:paraId="012FD551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173834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О С Т А Н О В Л Е Н И Е </w:t>
      </w:r>
    </w:p>
    <w:p w14:paraId="4CD3EA13" w14:textId="77777777" w:rsidR="00AF52C5" w:rsidRPr="00AF52C5" w:rsidRDefault="00AF52C5" w:rsidP="00AF5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C7AF4E" w14:textId="47C77A8B" w:rsidR="00AF52C5" w:rsidRPr="00AF52C5" w:rsidRDefault="00AF52C5" w:rsidP="00AF52C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A662E6">
        <w:rPr>
          <w:rFonts w:ascii="Times New Roman" w:eastAsia="Times New Roman" w:hAnsi="Times New Roman" w:cs="Times New Roman"/>
          <w:sz w:val="28"/>
          <w:szCs w:val="28"/>
          <w:lang w:eastAsia="ru-RU"/>
        </w:rPr>
        <w:t>28.12.2024</w:t>
      </w: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  <w:r w:rsidR="00A66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AF5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A662E6">
        <w:rPr>
          <w:rFonts w:ascii="Times New Roman" w:eastAsia="Times New Roman" w:hAnsi="Times New Roman" w:cs="Times New Roman"/>
          <w:sz w:val="28"/>
          <w:szCs w:val="28"/>
          <w:lang w:eastAsia="ru-RU"/>
        </w:rPr>
        <w:t>1180</w:t>
      </w:r>
    </w:p>
    <w:p w14:paraId="1F9D481C" w14:textId="77777777" w:rsidR="00AF52C5" w:rsidRPr="00AF52C5" w:rsidRDefault="00AF52C5" w:rsidP="00AF52C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F52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г. Ханты-Мансийск</w:t>
      </w:r>
    </w:p>
    <w:p w14:paraId="707E099C" w14:textId="77777777" w:rsidR="00AF52C5" w:rsidRPr="00AF52C5" w:rsidRDefault="00AF52C5" w:rsidP="00AF52C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61EB472C" w14:textId="77777777" w:rsidR="00DD49D1" w:rsidRPr="00DD49D1" w:rsidRDefault="00DD49D1" w:rsidP="00DD49D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1A16436B" w14:textId="77777777" w:rsidR="00DD49D1" w:rsidRPr="00DD49D1" w:rsidRDefault="00DD49D1" w:rsidP="00DD49D1">
      <w:pPr>
        <w:tabs>
          <w:tab w:val="left" w:pos="5103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632530F1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«Благоустройство и градостроительная </w:t>
      </w:r>
    </w:p>
    <w:p w14:paraId="24D37BEC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Ханты-Мансийского района»</w:t>
      </w:r>
    </w:p>
    <w:p w14:paraId="2E4398D7" w14:textId="77777777" w:rsidR="00AF52C5" w:rsidRPr="00DD49D1" w:rsidRDefault="00AF52C5" w:rsidP="00AF52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62E381D" w14:textId="7307FE4E" w:rsidR="00DD49D1" w:rsidRDefault="00DD49D1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от 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884962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4B3F3C5" w14:textId="77777777" w:rsidR="0000161B" w:rsidRPr="00C62AAB" w:rsidRDefault="0000161B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7178B0" w14:textId="66485AD9" w:rsidR="00DD49D1" w:rsidRDefault="00DD49D1" w:rsidP="00C62A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1. Утвердить</w:t>
      </w:r>
      <w:r w:rsidR="00C62A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AAB">
        <w:rPr>
          <w:rFonts w:ascii="Times New Roman" w:eastAsia="Calibri" w:hAnsi="Times New Roman" w:cs="Times New Roman"/>
          <w:sz w:val="28"/>
          <w:szCs w:val="28"/>
        </w:rPr>
        <w:t>м</w:t>
      </w:r>
      <w:r w:rsidRPr="00DD49D1">
        <w:rPr>
          <w:rFonts w:ascii="Times New Roman" w:eastAsia="Calibri" w:hAnsi="Times New Roman" w:cs="Times New Roman"/>
          <w:sz w:val="28"/>
          <w:szCs w:val="28"/>
        </w:rPr>
        <w:t xml:space="preserve">униципальную программу Ханты-Мансийского района </w:t>
      </w:r>
      <w:r w:rsidRPr="00DD49D1">
        <w:rPr>
          <w:rFonts w:ascii="Times New Roman" w:eastAsia="Lucida Sans Unicode" w:hAnsi="Times New Roman" w:cs="Times New Roman"/>
          <w:color w:val="000000"/>
          <w:sz w:val="28"/>
          <w:szCs w:val="28"/>
          <w:lang w:eastAsia="ar-SA"/>
        </w:rPr>
        <w:t>«Благоустройство и градостроительная деятельность Ханты-Мансийского района»</w:t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согласно приложению к настоящему постановлению.</w:t>
      </w:r>
    </w:p>
    <w:p w14:paraId="00D22282" w14:textId="27DE30D3" w:rsidR="00C62AAB" w:rsidRDefault="00C62AAB" w:rsidP="00C62A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 Признать утратившим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силу </w:t>
      </w:r>
      <w:r w:rsidR="00107815"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остановления Администрации Ханты-Мансийского района:</w:t>
      </w:r>
    </w:p>
    <w:p w14:paraId="502EEF2F" w14:textId="3E78963F" w:rsidR="00107815" w:rsidRDefault="00107815" w:rsidP="0010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08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21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муниципальной программе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 «</w:t>
      </w:r>
      <w:bookmarkStart w:id="0" w:name="_Hlk186024044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Подготовка перспективных территорий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для развития жилищного строительства</w:t>
      </w:r>
      <w:bookmarkEnd w:id="0"/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bookmarkStart w:id="1" w:name="_Hlk186024099"/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</w:t>
      </w:r>
      <w:bookmarkEnd w:id="1"/>
      <w:r>
        <w:rPr>
          <w:rFonts w:ascii="Times New Roman" w:eastAsia="Calibri" w:hAnsi="Times New Roman" w:cs="Times New Roman"/>
          <w:sz w:val="28"/>
          <w:szCs w:val="28"/>
          <w:lang w:eastAsia="ru-RU"/>
        </w:rPr>
        <w:t>»;</w:t>
      </w:r>
    </w:p>
    <w:p w14:paraId="512213C1" w14:textId="2D4BDC7D" w:rsidR="00990104" w:rsidRDefault="00107815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2" w:name="_Hlk186024150"/>
      <w:r w:rsidRPr="001078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17.05.2022 № 194 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08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21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3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>18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«Подготовка перспективных территорий для развития жилищного строительства</w:t>
      </w:r>
      <w:r w:rsid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990104"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 </w:t>
      </w:r>
      <w:bookmarkEnd w:id="2"/>
    </w:p>
    <w:p w14:paraId="29CD33B8" w14:textId="3EFB3DBD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307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479AE13E" w14:textId="522EEE6B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3" w:name="_Hlk186024246"/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.2022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  <w:bookmarkEnd w:id="3"/>
    </w:p>
    <w:p w14:paraId="47422E86" w14:textId="0D933F03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.11.2022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433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6AC3BDFC" w14:textId="4303109D" w:rsidR="00990104" w:rsidRDefault="00990104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от 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02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59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BE317C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99010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годы»;</w:t>
      </w:r>
    </w:p>
    <w:p w14:paraId="2B81ECDE" w14:textId="5F289D4D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435FC4BE" w14:textId="44C5CDEE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420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793B0E7A" w14:textId="1465C2AE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872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на 2022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187FBFA8" w14:textId="1EEA3E71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06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173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«Подготовка перспективных территорий для развития жилищного строительства»;</w:t>
      </w:r>
    </w:p>
    <w:p w14:paraId="43C066BA" w14:textId="1B6A357E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4" w:name="_Hlk186027766"/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284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«Подготовка перспективных территорий для развития жилищного строительства»;</w:t>
      </w:r>
    </w:p>
    <w:bookmarkEnd w:id="4"/>
    <w:p w14:paraId="11E4FCCF" w14:textId="5492DE57" w:rsidR="0000161B" w:rsidRPr="0000161B" w:rsidRDefault="0000161B" w:rsidP="000016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918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08.12.2021 № 318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0161B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«Подготовка перспективных территорий для развития жилищного строительства»;</w:t>
      </w:r>
    </w:p>
    <w:p w14:paraId="207E81E6" w14:textId="2E94FF29" w:rsid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.12.2021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8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муниципальной программе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Благоустройство населенных пунктов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2022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1E7F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1C8EC4CD" w14:textId="5A402DF4" w:rsid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от 17.05.2022 № 19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.12.2021 №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 </w:t>
      </w:r>
    </w:p>
    <w:p w14:paraId="74A9B6B6" w14:textId="09F69ACB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254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4A762045" w14:textId="6F87BF05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308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2022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4DDFBAE5" w14:textId="622DE1D2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412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2022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3AC0963F" w14:textId="7B592E1E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.2022 № 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44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2022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2024 годы»;</w:t>
      </w:r>
    </w:p>
    <w:p w14:paraId="2DA0BFCE" w14:textId="57EF5D33" w:rsidR="00F5549F" w:rsidRPr="00F5549F" w:rsidRDefault="00F5549F" w:rsidP="00F55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18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EE0C51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F55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годы»;</w:t>
      </w:r>
    </w:p>
    <w:p w14:paraId="6DD64E61" w14:textId="101B368A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5" w:name="_Hlk186028823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.2023 № 11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46C5C689" w14:textId="314E8AAF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6" w:name="_Hlk186028856"/>
      <w:bookmarkEnd w:id="5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364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bookmarkEnd w:id="6"/>
    <w:p w14:paraId="63595672" w14:textId="3399343B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.08.2023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422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189B0FEC" w14:textId="1E07F16F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558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6794E87D" w14:textId="4DF3B623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7" w:name="_Hlk186029040"/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от 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698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bookmarkEnd w:id="7"/>
    <w:p w14:paraId="283485A7" w14:textId="565B5B3B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896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«Благоустройство населенных пунктов Ханты-Мансийского района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на 2022 –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годы»;</w:t>
      </w:r>
    </w:p>
    <w:p w14:paraId="0C2EE6FD" w14:textId="09C7C706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22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26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Ханты-Мансийского района»;</w:t>
      </w:r>
    </w:p>
    <w:p w14:paraId="6C66C246" w14:textId="502ADA77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13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190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Ханты-Мансийского района»;</w:t>
      </w:r>
    </w:p>
    <w:p w14:paraId="343F025D" w14:textId="170BE44B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367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Ханты-Мансийского района»;</w:t>
      </w:r>
    </w:p>
    <w:p w14:paraId="0589F533" w14:textId="3E41DBA6" w:rsidR="00EE0C51" w:rsidRPr="00EE0C51" w:rsidRDefault="00EE0C51" w:rsidP="00EE0C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09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 w:rsidR="00014A5B">
        <w:rPr>
          <w:rFonts w:ascii="Times New Roman" w:eastAsia="Calibri" w:hAnsi="Times New Roman" w:cs="Times New Roman"/>
          <w:sz w:val="28"/>
          <w:szCs w:val="28"/>
          <w:lang w:eastAsia="ru-RU"/>
        </w:rPr>
        <w:t>621</w:t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EE0C51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Ханты-Мансийского района»;</w:t>
      </w:r>
    </w:p>
    <w:p w14:paraId="56692B13" w14:textId="7F94574D" w:rsidR="0000161B" w:rsidRPr="00990104" w:rsidRDefault="00014A5B" w:rsidP="00014A5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02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.2024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895</w:t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14.12.2021 № 338 </w:t>
      </w:r>
      <w:r w:rsidR="00074148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014A5B">
        <w:rPr>
          <w:rFonts w:ascii="Times New Roman" w:eastAsia="Calibri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«Благоустройство населенных пунктов Ханты-Мансийского района»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082FDF1E" w14:textId="08EE6DDF" w:rsidR="00DD49D1" w:rsidRPr="00DD49D1" w:rsidRDefault="00C62AAB" w:rsidP="009901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DD49D1" w:rsidRPr="00DD49D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</w:t>
      </w:r>
      <w:r w:rsidR="003158F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но не ранее чем 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F5549F">
        <w:rPr>
          <w:rFonts w:ascii="Times New Roman" w:eastAsia="Calibri" w:hAnsi="Times New Roman" w:cs="Times New Roman"/>
          <w:sz w:val="28"/>
          <w:szCs w:val="28"/>
          <w:lang w:eastAsia="ru-RU"/>
        </w:rPr>
        <w:t>.01.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2025.</w:t>
      </w:r>
    </w:p>
    <w:p w14:paraId="24AECDA9" w14:textId="5B19420E" w:rsidR="00DD49D1" w:rsidRPr="00DD49D1" w:rsidRDefault="0000161B" w:rsidP="00DD49D1">
      <w:pPr>
        <w:tabs>
          <w:tab w:val="left" w:pos="453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A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Контроль за выполнением постановления возложить 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 xml:space="preserve">на заместителя Главы Ханты-Мансийского района, директора Департамента строительства, архитектуры и ЖКХ </w:t>
      </w:r>
      <w:r w:rsidR="00DD49D1"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района</w:t>
      </w:r>
      <w:r w:rsidR="00DD49D1"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Речапова Р.Ш.</w:t>
      </w:r>
    </w:p>
    <w:p w14:paraId="6CFB62D7" w14:textId="77777777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30BD396" w14:textId="77777777" w:rsidR="00DD49D1" w:rsidRPr="00DD49D1" w:rsidRDefault="00DD49D1" w:rsidP="00DD49D1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AFF080C" w14:textId="7E184451" w:rsidR="00DD49D1" w:rsidRPr="00DD49D1" w:rsidRDefault="00DD49D1" w:rsidP="00012F88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D49D1" w:rsidRPr="00DD49D1" w:rsidSect="00023FC4">
          <w:headerReference w:type="default" r:id="rId8"/>
          <w:headerReference w:type="first" r:id="rId9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Ханты-Мансийского района         </w:t>
      </w:r>
      <w:r w:rsidR="00012F8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</w:t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12F88">
        <w:rPr>
          <w:rFonts w:ascii="Times New Roman" w:eastAsia="Calibri" w:hAnsi="Times New Roman" w:cs="Times New Roman"/>
          <w:sz w:val="28"/>
          <w:szCs w:val="28"/>
          <w:lang w:eastAsia="ru-RU"/>
        </w:rPr>
        <w:t>К.Р.</w:t>
      </w:r>
      <w:r w:rsidRPr="00DD49D1">
        <w:rPr>
          <w:rFonts w:ascii="Times New Roman" w:eastAsia="Calibri" w:hAnsi="Times New Roman" w:cs="Times New Roman"/>
          <w:sz w:val="28"/>
          <w:szCs w:val="28"/>
          <w:lang w:eastAsia="ru-RU"/>
        </w:rPr>
        <w:t>Минулин</w:t>
      </w:r>
    </w:p>
    <w:p w14:paraId="64E479AB" w14:textId="44A4D30B" w:rsidR="00DD49D1" w:rsidRPr="00023FC4" w:rsidRDefault="00DD49D1" w:rsidP="00023FC4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2C1C6FA3" w14:textId="72A525B7" w:rsidR="00DD49D1" w:rsidRPr="00023FC4" w:rsidRDefault="00DD49D1" w:rsidP="00023FC4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14:paraId="59F383E0" w14:textId="77777777" w:rsidR="00DD49D1" w:rsidRPr="00023FC4" w:rsidRDefault="00DD49D1" w:rsidP="00023FC4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14:paraId="6E170309" w14:textId="0B1C40BE" w:rsidR="00DD49D1" w:rsidRPr="00023FC4" w:rsidRDefault="00ED6FF6" w:rsidP="00A662E6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</w:t>
      </w:r>
      <w:r w:rsidR="00DD49D1" w:rsidRPr="00023FC4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662E6">
        <w:rPr>
          <w:rFonts w:ascii="Times New Roman" w:hAnsi="Times New Roman" w:cs="Times New Roman"/>
          <w:sz w:val="28"/>
          <w:szCs w:val="28"/>
          <w:lang w:eastAsia="ru-RU"/>
        </w:rPr>
        <w:t>28.12.2024</w:t>
      </w:r>
      <w:r w:rsidR="00023FC4" w:rsidRPr="00023FC4">
        <w:rPr>
          <w:rFonts w:ascii="Times New Roman" w:hAnsi="Times New Roman" w:cs="Times New Roman"/>
          <w:sz w:val="28"/>
          <w:szCs w:val="28"/>
          <w:lang w:eastAsia="ru-RU"/>
        </w:rPr>
        <w:t xml:space="preserve"> №</w:t>
      </w:r>
      <w:r w:rsidR="00A662E6">
        <w:rPr>
          <w:rFonts w:ascii="Times New Roman" w:hAnsi="Times New Roman" w:cs="Times New Roman"/>
          <w:sz w:val="28"/>
          <w:szCs w:val="28"/>
          <w:lang w:eastAsia="ru-RU"/>
        </w:rPr>
        <w:t xml:space="preserve"> 1180</w:t>
      </w:r>
      <w:bookmarkStart w:id="8" w:name="_GoBack"/>
      <w:bookmarkEnd w:id="8"/>
    </w:p>
    <w:p w14:paraId="5CB6BA3E" w14:textId="77777777" w:rsidR="00023FC4" w:rsidRDefault="00023FC4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3DC683C" w14:textId="0C285793" w:rsidR="00DD49D1" w:rsidRPr="00023FC4" w:rsidRDefault="00DD49D1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>ПАСПОРТ</w:t>
      </w:r>
    </w:p>
    <w:p w14:paraId="399771EE" w14:textId="02B45F40" w:rsidR="00DD49D1" w:rsidRPr="00023FC4" w:rsidRDefault="003158FE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DD49D1" w:rsidRPr="00023FC4">
        <w:rPr>
          <w:rFonts w:ascii="Times New Roman" w:hAnsi="Times New Roman" w:cs="Times New Roman"/>
          <w:sz w:val="28"/>
          <w:szCs w:val="28"/>
          <w:lang w:eastAsia="ru-RU"/>
        </w:rPr>
        <w:t>униципальной программы</w:t>
      </w:r>
    </w:p>
    <w:p w14:paraId="01FA90C8" w14:textId="77777777" w:rsidR="00DD49D1" w:rsidRPr="00023FC4" w:rsidRDefault="00DD49D1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>«Благоустройство и градостроительная деятельность Ханты-Мансийского района»</w:t>
      </w:r>
    </w:p>
    <w:p w14:paraId="0490E98E" w14:textId="77777777" w:rsidR="00DD49D1" w:rsidRPr="00023FC4" w:rsidRDefault="00DD49D1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23FC4">
        <w:rPr>
          <w:rFonts w:ascii="Times New Roman" w:hAnsi="Times New Roman" w:cs="Times New Roman"/>
          <w:sz w:val="28"/>
          <w:szCs w:val="28"/>
          <w:lang w:eastAsia="ru-RU"/>
        </w:rPr>
        <w:t>(далее – муниципальная программа)</w:t>
      </w:r>
    </w:p>
    <w:p w14:paraId="465C9619" w14:textId="77777777" w:rsidR="00DD49D1" w:rsidRPr="00023FC4" w:rsidRDefault="00DD49D1" w:rsidP="00023FC4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F71FAD" w14:textId="6913CBDE" w:rsidR="00DD49D1" w:rsidRPr="00023FC4" w:rsidRDefault="00023FC4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9" w:name="_Hlk178085519"/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DD49D1" w:rsidRPr="00023FC4">
        <w:rPr>
          <w:rFonts w:ascii="Times New Roman" w:hAnsi="Times New Roman" w:cs="Times New Roman"/>
          <w:sz w:val="28"/>
          <w:szCs w:val="28"/>
          <w:lang w:eastAsia="ru-RU"/>
        </w:rPr>
        <w:t>Основные положения</w:t>
      </w:r>
    </w:p>
    <w:bookmarkEnd w:id="9"/>
    <w:p w14:paraId="6B872243" w14:textId="77777777" w:rsidR="00DD49D1" w:rsidRPr="00023FC4" w:rsidRDefault="00DD49D1" w:rsidP="00023FC4">
      <w:pPr>
        <w:pStyle w:val="a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6998"/>
        <w:gridCol w:w="7031"/>
      </w:tblGrid>
      <w:tr w:rsidR="00DD49D1" w:rsidRPr="00DD49D1" w14:paraId="653E6E49" w14:textId="77777777" w:rsidTr="00023FC4">
        <w:tc>
          <w:tcPr>
            <w:tcW w:w="2494" w:type="pct"/>
            <w:vAlign w:val="center"/>
          </w:tcPr>
          <w:p w14:paraId="3A3A4C31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2506" w:type="pct"/>
          </w:tcPr>
          <w:p w14:paraId="6989C459" w14:textId="6E470A0C" w:rsidR="00DD49D1" w:rsidRPr="00DD49D1" w:rsidRDefault="00023FC4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Речапов Р.Ш.,</w:t>
            </w:r>
            <w:r w:rsidR="00DD49D1"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заместитель Главы Ханты-Мансийского района, директор Департамента строительства, архитектуры и ЖКХ </w:t>
            </w:r>
          </w:p>
        </w:tc>
      </w:tr>
      <w:tr w:rsidR="00DD49D1" w:rsidRPr="00DD49D1" w14:paraId="6C29DBD5" w14:textId="77777777" w:rsidTr="00023FC4">
        <w:tc>
          <w:tcPr>
            <w:tcW w:w="2494" w:type="pct"/>
            <w:vAlign w:val="center"/>
          </w:tcPr>
          <w:p w14:paraId="2719CC33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2506" w:type="pct"/>
          </w:tcPr>
          <w:p w14:paraId="23BB86AA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DD49D1" w:rsidRPr="00DD49D1" w14:paraId="4321A523" w14:textId="77777777" w:rsidTr="00023FC4">
        <w:tc>
          <w:tcPr>
            <w:tcW w:w="2494" w:type="pct"/>
            <w:vAlign w:val="center"/>
          </w:tcPr>
          <w:p w14:paraId="1CE35D70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2506" w:type="pct"/>
          </w:tcPr>
          <w:p w14:paraId="59844A4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– 2030 годы</w:t>
            </w:r>
          </w:p>
        </w:tc>
      </w:tr>
      <w:tr w:rsidR="00DD49D1" w:rsidRPr="00DD49D1" w14:paraId="47509A86" w14:textId="77777777" w:rsidTr="00023FC4">
        <w:tc>
          <w:tcPr>
            <w:tcW w:w="2494" w:type="pct"/>
            <w:vAlign w:val="center"/>
          </w:tcPr>
          <w:p w14:paraId="7CC8FD6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2506" w:type="pct"/>
          </w:tcPr>
          <w:p w14:paraId="45AEB33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Приведение градостроительной документации Ханты-Мансийского района в соответствие с законодательством РФ для развития жилищного строительства.</w:t>
            </w:r>
          </w:p>
          <w:p w14:paraId="5A1DE114" w14:textId="7BBC885B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Формирование комфортной городской среды и пов</w:t>
            </w:r>
            <w:r w:rsidR="00581E2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ышение качества жизни населения</w:t>
            </w:r>
          </w:p>
        </w:tc>
      </w:tr>
      <w:tr w:rsidR="00DD49D1" w:rsidRPr="00DD49D1" w14:paraId="25755A83" w14:textId="77777777" w:rsidTr="00023FC4">
        <w:tc>
          <w:tcPr>
            <w:tcW w:w="2494" w:type="pct"/>
            <w:vAlign w:val="center"/>
          </w:tcPr>
          <w:p w14:paraId="7A44F3D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Направления (подпрограммы) муниципальной программы </w:t>
            </w:r>
          </w:p>
        </w:tc>
        <w:tc>
          <w:tcPr>
            <w:tcW w:w="2506" w:type="pct"/>
          </w:tcPr>
          <w:p w14:paraId="424BBE9F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1. «Градостроительная деятельность».</w:t>
            </w:r>
          </w:p>
          <w:p w14:paraId="6EDCBE17" w14:textId="37C3B6BF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2. «Благоустройс</w:t>
            </w:r>
            <w:r w:rsidR="00581E2F">
              <w:rPr>
                <w:rFonts w:ascii="Times New Roman" w:eastAsia="Calibri" w:hAnsi="Times New Roman" w:cs="Times New Roman"/>
                <w:sz w:val="24"/>
                <w:szCs w:val="24"/>
              </w:rPr>
              <w:t>тво»</w:t>
            </w:r>
          </w:p>
        </w:tc>
      </w:tr>
      <w:tr w:rsidR="00DD49D1" w:rsidRPr="00DD49D1" w14:paraId="1B8880DE" w14:textId="77777777" w:rsidTr="00023FC4">
        <w:trPr>
          <w:trHeight w:val="570"/>
        </w:trPr>
        <w:tc>
          <w:tcPr>
            <w:tcW w:w="2494" w:type="pct"/>
            <w:vAlign w:val="center"/>
          </w:tcPr>
          <w:p w14:paraId="221E2BA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Объёмы финансового обеспечения за весь период реализации </w:t>
            </w:r>
          </w:p>
        </w:tc>
        <w:tc>
          <w:tcPr>
            <w:tcW w:w="2506" w:type="pct"/>
            <w:vAlign w:val="center"/>
          </w:tcPr>
          <w:p w14:paraId="7A7CA9BC" w14:textId="6C0BD379" w:rsidR="00DD49D1" w:rsidRPr="00DD49D1" w:rsidRDefault="00821C20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51 831,6</w:t>
            </w:r>
            <w:r w:rsidR="00DD49D1" w:rsidRPr="00DD49D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тыс. рублей</w:t>
            </w:r>
          </w:p>
        </w:tc>
      </w:tr>
      <w:tr w:rsidR="00DD49D1" w:rsidRPr="00DD49D1" w14:paraId="7648DE5C" w14:textId="77777777" w:rsidTr="00023FC4">
        <w:tc>
          <w:tcPr>
            <w:tcW w:w="2494" w:type="pct"/>
            <w:vAlign w:val="center"/>
          </w:tcPr>
          <w:p w14:paraId="34ED568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национальными целями развития Российской Федерации / государственными программами государственными программами Ханты-Мансийского автономного округа – Югры</w:t>
            </w:r>
          </w:p>
        </w:tc>
        <w:tc>
          <w:tcPr>
            <w:tcW w:w="2506" w:type="pct"/>
          </w:tcPr>
          <w:p w14:paraId="101CEFFB" w14:textId="2A9F00E4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</w:t>
            </w:r>
            <w:r w:rsidR="00FD015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Комфортная и безопасная среда для жизни.</w:t>
            </w:r>
          </w:p>
          <w:p w14:paraId="412F247C" w14:textId="2D70993D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</w:t>
            </w:r>
            <w:r w:rsidR="00FD015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Государственная программа Ханты-Мансийского автономного округа – Югры «Пространственное развитие и формирова</w:t>
            </w:r>
            <w:r w:rsidR="00A1496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ние комфортной городской среды»</w:t>
            </w:r>
          </w:p>
          <w:p w14:paraId="48977AA5" w14:textId="5EA91E58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3.</w:t>
            </w:r>
            <w:r w:rsidR="00A1496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Государственная программа Ханты-Мансийского автономного округа – Югры «Ст</w:t>
            </w:r>
            <w:r w:rsidR="00A1496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роительство»</w:t>
            </w:r>
          </w:p>
        </w:tc>
      </w:tr>
    </w:tbl>
    <w:p w14:paraId="64876821" w14:textId="77777777" w:rsidR="00DD49D1" w:rsidRPr="00D86D3A" w:rsidRDefault="00DD49D1" w:rsidP="00D86D3A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9B2ABCE" w14:textId="2314E27B" w:rsidR="00DD49D1" w:rsidRPr="00D86D3A" w:rsidRDefault="00D86D3A" w:rsidP="00D86D3A">
      <w:pPr>
        <w:widowControl w:val="0"/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6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D49D1" w:rsidRPr="00D86D3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муниципальной программы</w:t>
      </w:r>
    </w:p>
    <w:p w14:paraId="1675D44E" w14:textId="77777777" w:rsidR="00DD49D1" w:rsidRPr="00D86D3A" w:rsidRDefault="00DD49D1" w:rsidP="00D86D3A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700"/>
        <w:gridCol w:w="708"/>
        <w:gridCol w:w="995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1305"/>
        <w:gridCol w:w="1417"/>
        <w:gridCol w:w="993"/>
      </w:tblGrid>
      <w:tr w:rsidR="00DD49D1" w:rsidRPr="00DD49D1" w14:paraId="44635284" w14:textId="77777777" w:rsidTr="00D86D3A">
        <w:tc>
          <w:tcPr>
            <w:tcW w:w="532" w:type="dxa"/>
            <w:vMerge w:val="restart"/>
            <w:shd w:val="clear" w:color="auto" w:fill="auto"/>
          </w:tcPr>
          <w:p w14:paraId="415E7F5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00" w:type="dxa"/>
            <w:vMerge w:val="restart"/>
            <w:shd w:val="clear" w:color="auto" w:fill="auto"/>
          </w:tcPr>
          <w:p w14:paraId="6147FFA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222680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995" w:type="dxa"/>
            <w:vMerge w:val="restart"/>
            <w:shd w:val="clear" w:color="auto" w:fill="auto"/>
          </w:tcPr>
          <w:p w14:paraId="3A2A22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shd w:val="clear" w:color="auto" w:fill="auto"/>
          </w:tcPr>
          <w:p w14:paraId="7D73E9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2CCE1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  <w:tc>
          <w:tcPr>
            <w:tcW w:w="1305" w:type="dxa"/>
            <w:shd w:val="clear" w:color="auto" w:fill="auto"/>
          </w:tcPr>
          <w:p w14:paraId="68E7DC0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417" w:type="dxa"/>
            <w:shd w:val="clear" w:color="auto" w:fill="auto"/>
          </w:tcPr>
          <w:p w14:paraId="21F1FB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993" w:type="dxa"/>
            <w:shd w:val="clear" w:color="auto" w:fill="auto"/>
          </w:tcPr>
          <w:p w14:paraId="5B436A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Связь с показателями национальных целей</w:t>
            </w:r>
          </w:p>
        </w:tc>
      </w:tr>
      <w:tr w:rsidR="00DD49D1" w:rsidRPr="00DD49D1" w14:paraId="2EB854FC" w14:textId="77777777" w:rsidTr="00D86D3A">
        <w:trPr>
          <w:cantSplit/>
          <w:trHeight w:val="1134"/>
        </w:trPr>
        <w:tc>
          <w:tcPr>
            <w:tcW w:w="532" w:type="dxa"/>
            <w:vMerge/>
            <w:shd w:val="clear" w:color="auto" w:fill="auto"/>
          </w:tcPr>
          <w:p w14:paraId="31617B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03BB82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B786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vMerge/>
            <w:shd w:val="clear" w:color="auto" w:fill="auto"/>
          </w:tcPr>
          <w:p w14:paraId="666BD7E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479B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24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EB9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2F76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DCF5D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06F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D1F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8956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D8D5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момент окончания программы</w:t>
            </w:r>
          </w:p>
        </w:tc>
        <w:tc>
          <w:tcPr>
            <w:tcW w:w="1305" w:type="dxa"/>
            <w:shd w:val="clear" w:color="auto" w:fill="auto"/>
          </w:tcPr>
          <w:p w14:paraId="1F857E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14:paraId="5F51081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2B181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9D1" w:rsidRPr="00DD49D1" w14:paraId="04EDFBD8" w14:textId="77777777" w:rsidTr="00D86D3A">
        <w:tc>
          <w:tcPr>
            <w:tcW w:w="532" w:type="dxa"/>
            <w:shd w:val="clear" w:color="auto" w:fill="auto"/>
          </w:tcPr>
          <w:p w14:paraId="70A10E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0" w:type="dxa"/>
            <w:shd w:val="clear" w:color="auto" w:fill="auto"/>
          </w:tcPr>
          <w:p w14:paraId="6DA7E5D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D2A8C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5" w:type="dxa"/>
            <w:shd w:val="clear" w:color="auto" w:fill="auto"/>
          </w:tcPr>
          <w:p w14:paraId="44679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550079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E4020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D36FAC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513FF89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E2F9C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9B90E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22132D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54C89F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</w:tcPr>
          <w:p w14:paraId="2F97BF9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5" w:type="dxa"/>
            <w:shd w:val="clear" w:color="auto" w:fill="auto"/>
          </w:tcPr>
          <w:p w14:paraId="6B9E75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17" w:type="dxa"/>
            <w:shd w:val="clear" w:color="auto" w:fill="auto"/>
          </w:tcPr>
          <w:p w14:paraId="391FC0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3" w:type="dxa"/>
            <w:shd w:val="clear" w:color="auto" w:fill="auto"/>
          </w:tcPr>
          <w:p w14:paraId="122A89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DD49D1" w:rsidRPr="00DD49D1" w14:paraId="00989D17" w14:textId="77777777" w:rsidTr="00D86D3A">
        <w:trPr>
          <w:trHeight w:val="388"/>
        </w:trPr>
        <w:tc>
          <w:tcPr>
            <w:tcW w:w="14029" w:type="dxa"/>
            <w:gridSpan w:val="16"/>
            <w:shd w:val="clear" w:color="auto" w:fill="auto"/>
          </w:tcPr>
          <w:p w14:paraId="38E33C99" w14:textId="77777777" w:rsidR="00DD49D1" w:rsidRPr="00DD49D1" w:rsidRDefault="00DD49D1" w:rsidP="00D86D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1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Приведение градостроительной документации Ханты-Мансийского района в соответствие с законодательством РФ для развития жилищного строительства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5FCE9858" w14:textId="77777777" w:rsidTr="00D86D3A">
        <w:tc>
          <w:tcPr>
            <w:tcW w:w="532" w:type="dxa"/>
            <w:shd w:val="clear" w:color="auto" w:fill="auto"/>
          </w:tcPr>
          <w:p w14:paraId="79CF37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1D86649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жилищного строительства, ежегодно</w:t>
            </w:r>
          </w:p>
        </w:tc>
        <w:tc>
          <w:tcPr>
            <w:tcW w:w="708" w:type="dxa"/>
            <w:shd w:val="clear" w:color="auto" w:fill="auto"/>
          </w:tcPr>
          <w:p w14:paraId="5D917090" w14:textId="77777777" w:rsidR="00F715C6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</w:p>
          <w:p w14:paraId="47CCF268" w14:textId="71D3DF3E" w:rsidR="00DD49D1" w:rsidRPr="00F715C6" w:rsidRDefault="00F715C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="00DD49D1"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995" w:type="dxa"/>
            <w:shd w:val="clear" w:color="auto" w:fill="auto"/>
          </w:tcPr>
          <w:p w14:paraId="1C7C50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млн. кв. метров</w:t>
            </w:r>
          </w:p>
        </w:tc>
        <w:tc>
          <w:tcPr>
            <w:tcW w:w="708" w:type="dxa"/>
            <w:shd w:val="clear" w:color="auto" w:fill="auto"/>
          </w:tcPr>
          <w:p w14:paraId="682B2A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0,014</w:t>
            </w:r>
          </w:p>
        </w:tc>
        <w:tc>
          <w:tcPr>
            <w:tcW w:w="709" w:type="dxa"/>
            <w:shd w:val="clear" w:color="auto" w:fill="auto"/>
          </w:tcPr>
          <w:p w14:paraId="5AFA40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4D9A4B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9" w:type="dxa"/>
            <w:shd w:val="clear" w:color="auto" w:fill="auto"/>
          </w:tcPr>
          <w:p w14:paraId="3342A6D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F0811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0,011</w:t>
            </w:r>
          </w:p>
        </w:tc>
        <w:tc>
          <w:tcPr>
            <w:tcW w:w="709" w:type="dxa"/>
            <w:shd w:val="clear" w:color="auto" w:fill="auto"/>
          </w:tcPr>
          <w:p w14:paraId="139526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0,012</w:t>
            </w:r>
          </w:p>
        </w:tc>
        <w:tc>
          <w:tcPr>
            <w:tcW w:w="709" w:type="dxa"/>
            <w:shd w:val="clear" w:color="auto" w:fill="auto"/>
          </w:tcPr>
          <w:p w14:paraId="5BE2DC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293BABE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713DD9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1305" w:type="dxa"/>
            <w:shd w:val="clear" w:color="auto" w:fill="auto"/>
          </w:tcPr>
          <w:p w14:paraId="6CD8E84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Постановление Правительства Ханты-Мансийского автономного округа – Югры № 561-п от 10 ноября 2023 года «О государственной программе Ханты-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Мансийского автономного округа – Югры «Строительство»</w:t>
            </w:r>
          </w:p>
        </w:tc>
        <w:tc>
          <w:tcPr>
            <w:tcW w:w="1417" w:type="dxa"/>
            <w:shd w:val="clear" w:color="auto" w:fill="auto"/>
          </w:tcPr>
          <w:p w14:paraId="5854F4F1" w14:textId="77777777" w:rsidR="00DD49D1" w:rsidRPr="00DD49D1" w:rsidRDefault="00DD49D1" w:rsidP="00DD49D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993" w:type="dxa"/>
            <w:shd w:val="clear" w:color="auto" w:fill="auto"/>
          </w:tcPr>
          <w:p w14:paraId="4E459E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DD49D1" w:rsidRPr="00DD49D1" w14:paraId="7916ABDA" w14:textId="77777777" w:rsidTr="00D86D3A">
        <w:tc>
          <w:tcPr>
            <w:tcW w:w="14029" w:type="dxa"/>
            <w:gridSpan w:val="16"/>
            <w:shd w:val="clear" w:color="auto" w:fill="auto"/>
          </w:tcPr>
          <w:p w14:paraId="13B74675" w14:textId="77777777" w:rsidR="00DD49D1" w:rsidRPr="00DD49D1" w:rsidRDefault="00DD49D1" w:rsidP="005C7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Цель 2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0D71D8A9" w14:textId="77777777" w:rsidTr="00D86D3A">
        <w:tc>
          <w:tcPr>
            <w:tcW w:w="532" w:type="dxa"/>
            <w:shd w:val="clear" w:color="auto" w:fill="auto"/>
          </w:tcPr>
          <w:p w14:paraId="75CBB09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2243A94B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708" w:type="dxa"/>
            <w:shd w:val="clear" w:color="auto" w:fill="auto"/>
          </w:tcPr>
          <w:p w14:paraId="2216437D" w14:textId="77777777" w:rsidR="00DD49D1" w:rsidRDefault="00DD49D1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НП</w:t>
            </w:r>
          </w:p>
          <w:p w14:paraId="18C25A85" w14:textId="51EA8F99" w:rsidR="00F715C6" w:rsidRPr="00DD49D1" w:rsidRDefault="00F715C6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*&gt;</w:t>
            </w:r>
          </w:p>
        </w:tc>
        <w:tc>
          <w:tcPr>
            <w:tcW w:w="995" w:type="dxa"/>
            <w:shd w:val="clear" w:color="auto" w:fill="auto"/>
          </w:tcPr>
          <w:p w14:paraId="731763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6354E92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807D4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1B52713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4CE5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A0D116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2615F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C877BB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A2E69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874FC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05" w:type="dxa"/>
            <w:shd w:val="clear" w:color="auto" w:fill="auto"/>
          </w:tcPr>
          <w:p w14:paraId="7AF59C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«Формирование комфортной городской среды» национального проекта «Жилье и городская среда»</w:t>
            </w:r>
          </w:p>
        </w:tc>
        <w:tc>
          <w:tcPr>
            <w:tcW w:w="1417" w:type="dxa"/>
            <w:shd w:val="clear" w:color="auto" w:fill="auto"/>
          </w:tcPr>
          <w:p w14:paraId="3B75E31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993" w:type="dxa"/>
            <w:shd w:val="clear" w:color="auto" w:fill="auto"/>
          </w:tcPr>
          <w:p w14:paraId="349684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</w:tbl>
    <w:p w14:paraId="63918E9A" w14:textId="775815D3" w:rsidR="00DD49D1" w:rsidRPr="00BD1CD5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&lt;*&gt; г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осударственная программа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Ханты-Мансийского автономного округа - Югры</w:t>
      </w:r>
    </w:p>
    <w:p w14:paraId="6218A786" w14:textId="74F1CFA2" w:rsidR="00DD49D1" w:rsidRPr="00DD49D1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5C7B89">
        <w:rPr>
          <w:rFonts w:ascii="Times New Roman" w:eastAsia="Times New Roman" w:hAnsi="Times New Roman" w:cs="Times New Roman"/>
          <w:sz w:val="20"/>
          <w:szCs w:val="20"/>
          <w:lang w:eastAsia="ru-RU"/>
        </w:rPr>
        <w:t>&lt;</w:t>
      </w: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**</w:t>
      </w:r>
      <w:r w:rsidRPr="005C7B89">
        <w:rPr>
          <w:rFonts w:ascii="Times New Roman" w:eastAsia="Times New Roman" w:hAnsi="Times New Roman" w:cs="Times New Roman"/>
          <w:sz w:val="20"/>
          <w:szCs w:val="20"/>
          <w:lang w:eastAsia="ru-RU"/>
        </w:rPr>
        <w:t>&gt;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н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ациональный проект</w:t>
      </w:r>
    </w:p>
    <w:p w14:paraId="66DFAA00" w14:textId="77777777" w:rsidR="00DD49D1" w:rsidRPr="005C7B89" w:rsidRDefault="00DD49D1" w:rsidP="005C7B89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89B88A" w14:textId="2FC95DF5" w:rsidR="00DD49D1" w:rsidRPr="005C7B89" w:rsidRDefault="005C7B89" w:rsidP="005C7B89">
      <w:pPr>
        <w:widowControl w:val="0"/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DD49D1" w:rsidRPr="005C7B8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Помесячный план достижения показателей муниципальной программы в 2025 году</w:t>
      </w:r>
    </w:p>
    <w:p w14:paraId="17794740" w14:textId="77777777" w:rsidR="00DD49D1" w:rsidRPr="005C7B89" w:rsidRDefault="00DD49D1" w:rsidP="005C7B89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5013" w:type="pct"/>
        <w:tblLayout w:type="fixed"/>
        <w:tblLook w:val="04A0" w:firstRow="1" w:lastRow="0" w:firstColumn="1" w:lastColumn="0" w:noHBand="0" w:noVBand="1"/>
      </w:tblPr>
      <w:tblGrid>
        <w:gridCol w:w="704"/>
        <w:gridCol w:w="2073"/>
        <w:gridCol w:w="1254"/>
        <w:gridCol w:w="1218"/>
        <w:gridCol w:w="31"/>
        <w:gridCol w:w="553"/>
        <w:gridCol w:w="59"/>
        <w:gridCol w:w="634"/>
        <w:gridCol w:w="20"/>
        <w:gridCol w:w="673"/>
        <w:gridCol w:w="17"/>
        <w:gridCol w:w="645"/>
        <w:gridCol w:w="34"/>
        <w:gridCol w:w="556"/>
        <w:gridCol w:w="39"/>
        <w:gridCol w:w="727"/>
        <w:gridCol w:w="14"/>
        <w:gridCol w:w="735"/>
        <w:gridCol w:w="17"/>
        <w:gridCol w:w="693"/>
        <w:gridCol w:w="836"/>
        <w:gridCol w:w="833"/>
        <w:gridCol w:w="842"/>
        <w:gridCol w:w="822"/>
      </w:tblGrid>
      <w:tr w:rsidR="00DD49D1" w:rsidRPr="00DD49D1" w14:paraId="56CDFB35" w14:textId="77777777" w:rsidTr="005C7B89">
        <w:tc>
          <w:tcPr>
            <w:tcW w:w="251" w:type="pct"/>
            <w:vMerge w:val="restart"/>
          </w:tcPr>
          <w:p w14:paraId="22AF0FC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739" w:type="pct"/>
            <w:vMerge w:val="restart"/>
          </w:tcPr>
          <w:p w14:paraId="30FE3C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Наименование показателя</w:t>
            </w:r>
          </w:p>
        </w:tc>
        <w:tc>
          <w:tcPr>
            <w:tcW w:w="447" w:type="pct"/>
            <w:vMerge w:val="restart"/>
          </w:tcPr>
          <w:p w14:paraId="2462408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Уровень показателя</w:t>
            </w:r>
          </w:p>
        </w:tc>
        <w:tc>
          <w:tcPr>
            <w:tcW w:w="434" w:type="pct"/>
            <w:vMerge w:val="restart"/>
          </w:tcPr>
          <w:p w14:paraId="685338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Единица измерения (по ОКЕИ)</w:t>
            </w:r>
          </w:p>
        </w:tc>
        <w:tc>
          <w:tcPr>
            <w:tcW w:w="2836" w:type="pct"/>
            <w:gridSpan w:val="19"/>
          </w:tcPr>
          <w:p w14:paraId="5BA06B6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Плановые значения по кварталам/ месяцам</w:t>
            </w:r>
          </w:p>
        </w:tc>
        <w:tc>
          <w:tcPr>
            <w:tcW w:w="293" w:type="pct"/>
            <w:vMerge w:val="restart"/>
          </w:tcPr>
          <w:p w14:paraId="3445049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 конец 2025 года</w:t>
            </w:r>
          </w:p>
        </w:tc>
      </w:tr>
      <w:tr w:rsidR="00DD49D1" w:rsidRPr="00DD49D1" w14:paraId="083BB8DA" w14:textId="77777777" w:rsidTr="005C7B89">
        <w:tc>
          <w:tcPr>
            <w:tcW w:w="251" w:type="pct"/>
            <w:vMerge/>
          </w:tcPr>
          <w:p w14:paraId="372AFEB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739" w:type="pct"/>
            <w:vMerge/>
          </w:tcPr>
          <w:p w14:paraId="077B74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47" w:type="pct"/>
            <w:vMerge/>
          </w:tcPr>
          <w:p w14:paraId="262C46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34" w:type="pct"/>
            <w:vMerge/>
          </w:tcPr>
          <w:p w14:paraId="0BAA4AA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29" w:type="pct"/>
            <w:gridSpan w:val="3"/>
          </w:tcPr>
          <w:p w14:paraId="1EFE4D2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янв.</w:t>
            </w:r>
          </w:p>
        </w:tc>
        <w:tc>
          <w:tcPr>
            <w:tcW w:w="233" w:type="pct"/>
            <w:gridSpan w:val="2"/>
          </w:tcPr>
          <w:p w14:paraId="1CE3516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фев.</w:t>
            </w:r>
          </w:p>
        </w:tc>
        <w:tc>
          <w:tcPr>
            <w:tcW w:w="246" w:type="pct"/>
            <w:gridSpan w:val="2"/>
          </w:tcPr>
          <w:p w14:paraId="57B77E2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март</w:t>
            </w:r>
          </w:p>
        </w:tc>
        <w:tc>
          <w:tcPr>
            <w:tcW w:w="230" w:type="pct"/>
          </w:tcPr>
          <w:p w14:paraId="356FFA9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апр.</w:t>
            </w:r>
          </w:p>
        </w:tc>
        <w:tc>
          <w:tcPr>
            <w:tcW w:w="224" w:type="pct"/>
            <w:gridSpan w:val="3"/>
          </w:tcPr>
          <w:p w14:paraId="23EDF4F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май</w:t>
            </w:r>
          </w:p>
        </w:tc>
        <w:tc>
          <w:tcPr>
            <w:tcW w:w="264" w:type="pct"/>
            <w:gridSpan w:val="2"/>
          </w:tcPr>
          <w:p w14:paraId="7ADC37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июнь</w:t>
            </w:r>
          </w:p>
        </w:tc>
        <w:tc>
          <w:tcPr>
            <w:tcW w:w="262" w:type="pct"/>
          </w:tcPr>
          <w:p w14:paraId="6D58350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июль</w:t>
            </w:r>
          </w:p>
        </w:tc>
        <w:tc>
          <w:tcPr>
            <w:tcW w:w="253" w:type="pct"/>
            <w:gridSpan w:val="2"/>
          </w:tcPr>
          <w:p w14:paraId="6BF8729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авг.</w:t>
            </w:r>
          </w:p>
        </w:tc>
        <w:tc>
          <w:tcPr>
            <w:tcW w:w="298" w:type="pct"/>
          </w:tcPr>
          <w:p w14:paraId="354FF0B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сен.</w:t>
            </w:r>
          </w:p>
        </w:tc>
        <w:tc>
          <w:tcPr>
            <w:tcW w:w="297" w:type="pct"/>
          </w:tcPr>
          <w:p w14:paraId="56D2F77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окт.</w:t>
            </w:r>
          </w:p>
        </w:tc>
        <w:tc>
          <w:tcPr>
            <w:tcW w:w="300" w:type="pct"/>
          </w:tcPr>
          <w:p w14:paraId="766D9A8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ноя.</w:t>
            </w:r>
          </w:p>
        </w:tc>
        <w:tc>
          <w:tcPr>
            <w:tcW w:w="293" w:type="pct"/>
            <w:vMerge/>
          </w:tcPr>
          <w:p w14:paraId="65CD18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DD49D1" w:rsidRPr="00DD49D1" w14:paraId="7A5971FD" w14:textId="77777777" w:rsidTr="005C7B89">
        <w:tc>
          <w:tcPr>
            <w:tcW w:w="251" w:type="pct"/>
          </w:tcPr>
          <w:p w14:paraId="762F25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739" w:type="pct"/>
          </w:tcPr>
          <w:p w14:paraId="09C4B38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447" w:type="pct"/>
          </w:tcPr>
          <w:p w14:paraId="5A2790D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434" w:type="pct"/>
          </w:tcPr>
          <w:p w14:paraId="3AEB6EC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29" w:type="pct"/>
            <w:gridSpan w:val="3"/>
          </w:tcPr>
          <w:p w14:paraId="7506963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33" w:type="pct"/>
            <w:gridSpan w:val="2"/>
          </w:tcPr>
          <w:p w14:paraId="18BEDE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46" w:type="pct"/>
            <w:gridSpan w:val="2"/>
          </w:tcPr>
          <w:p w14:paraId="6D71935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30" w:type="pct"/>
          </w:tcPr>
          <w:p w14:paraId="392EAA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24" w:type="pct"/>
            <w:gridSpan w:val="3"/>
          </w:tcPr>
          <w:p w14:paraId="4E5E42C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4" w:type="pct"/>
            <w:gridSpan w:val="2"/>
          </w:tcPr>
          <w:p w14:paraId="113543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262" w:type="pct"/>
          </w:tcPr>
          <w:p w14:paraId="4367C89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253" w:type="pct"/>
            <w:gridSpan w:val="2"/>
          </w:tcPr>
          <w:p w14:paraId="7F8650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298" w:type="pct"/>
          </w:tcPr>
          <w:p w14:paraId="5EBAA3D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297" w:type="pct"/>
          </w:tcPr>
          <w:p w14:paraId="392D7A0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300" w:type="pct"/>
          </w:tcPr>
          <w:p w14:paraId="20B02E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293" w:type="pct"/>
          </w:tcPr>
          <w:p w14:paraId="2206CFA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16</w:t>
            </w:r>
          </w:p>
        </w:tc>
      </w:tr>
      <w:tr w:rsidR="00DD49D1" w:rsidRPr="00DD49D1" w14:paraId="72017024" w14:textId="77777777" w:rsidTr="005C7B89">
        <w:tc>
          <w:tcPr>
            <w:tcW w:w="5000" w:type="pct"/>
            <w:gridSpan w:val="24"/>
          </w:tcPr>
          <w:p w14:paraId="5476F0D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</w:rPr>
              <w:t>Цель 1 «Приведение градостроительной документации Ханты-Мансийского района в соответствие с законодательством РФ для развития жилищного строительства»</w:t>
            </w:r>
          </w:p>
        </w:tc>
      </w:tr>
      <w:tr w:rsidR="00DD49D1" w:rsidRPr="00DD49D1" w14:paraId="6A361DA9" w14:textId="77777777" w:rsidTr="005C7B89">
        <w:tc>
          <w:tcPr>
            <w:tcW w:w="251" w:type="pct"/>
          </w:tcPr>
          <w:p w14:paraId="3C381C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739" w:type="pct"/>
          </w:tcPr>
          <w:p w14:paraId="4FB1D02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  <w:iCs/>
              </w:rPr>
              <w:t>Объем жилищного строительства, ежегодно</w:t>
            </w:r>
          </w:p>
        </w:tc>
        <w:tc>
          <w:tcPr>
            <w:tcW w:w="447" w:type="pct"/>
            <w:shd w:val="clear" w:color="auto" w:fill="auto"/>
          </w:tcPr>
          <w:p w14:paraId="738C1D5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ГП</w:t>
            </w:r>
          </w:p>
        </w:tc>
        <w:tc>
          <w:tcPr>
            <w:tcW w:w="434" w:type="pct"/>
            <w:shd w:val="clear" w:color="auto" w:fill="auto"/>
          </w:tcPr>
          <w:p w14:paraId="614DBDD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млн. кв. метров</w:t>
            </w:r>
          </w:p>
        </w:tc>
        <w:tc>
          <w:tcPr>
            <w:tcW w:w="229" w:type="pct"/>
            <w:gridSpan w:val="3"/>
          </w:tcPr>
          <w:p w14:paraId="7E79907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33" w:type="pct"/>
            <w:gridSpan w:val="2"/>
          </w:tcPr>
          <w:p w14:paraId="18A8F70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6" w:type="pct"/>
            <w:gridSpan w:val="2"/>
          </w:tcPr>
          <w:p w14:paraId="2518DB4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30" w:type="pct"/>
          </w:tcPr>
          <w:p w14:paraId="45A0D4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4" w:type="pct"/>
            <w:gridSpan w:val="3"/>
          </w:tcPr>
          <w:p w14:paraId="45F9F5E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64" w:type="pct"/>
            <w:gridSpan w:val="2"/>
          </w:tcPr>
          <w:p w14:paraId="215B9A6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62" w:type="pct"/>
          </w:tcPr>
          <w:p w14:paraId="523F22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3" w:type="pct"/>
            <w:gridSpan w:val="2"/>
          </w:tcPr>
          <w:p w14:paraId="5B0B501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8" w:type="pct"/>
          </w:tcPr>
          <w:p w14:paraId="5C0CD2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7" w:type="pct"/>
          </w:tcPr>
          <w:p w14:paraId="72F1AF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00" w:type="pct"/>
          </w:tcPr>
          <w:p w14:paraId="3CF0919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3" w:type="pct"/>
          </w:tcPr>
          <w:p w14:paraId="740E789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0,009</w:t>
            </w:r>
          </w:p>
        </w:tc>
      </w:tr>
      <w:tr w:rsidR="00DD49D1" w:rsidRPr="00DD49D1" w14:paraId="23252CCF" w14:textId="77777777" w:rsidTr="005C7B89">
        <w:tc>
          <w:tcPr>
            <w:tcW w:w="5000" w:type="pct"/>
            <w:gridSpan w:val="24"/>
            <w:shd w:val="clear" w:color="auto" w:fill="auto"/>
          </w:tcPr>
          <w:p w14:paraId="391CDB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Цель 2 «</w:t>
            </w:r>
            <w:r w:rsidRPr="00DD49D1">
              <w:rPr>
                <w:rFonts w:ascii="Times New Roman" w:hAnsi="Times New Roman"/>
                <w:bCs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hAnsi="Times New Roman"/>
              </w:rPr>
              <w:t>»</w:t>
            </w:r>
          </w:p>
        </w:tc>
      </w:tr>
      <w:tr w:rsidR="00DD49D1" w:rsidRPr="00DD49D1" w14:paraId="6C5F5DE8" w14:textId="77777777" w:rsidTr="005C7B89">
        <w:tc>
          <w:tcPr>
            <w:tcW w:w="251" w:type="pct"/>
            <w:shd w:val="clear" w:color="auto" w:fill="auto"/>
          </w:tcPr>
          <w:p w14:paraId="6434BF5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2.1.</w:t>
            </w:r>
          </w:p>
        </w:tc>
        <w:tc>
          <w:tcPr>
            <w:tcW w:w="739" w:type="pct"/>
            <w:shd w:val="clear" w:color="auto" w:fill="auto"/>
          </w:tcPr>
          <w:p w14:paraId="569C5027" w14:textId="77777777" w:rsidR="00DD49D1" w:rsidRPr="00DD49D1" w:rsidRDefault="00DD49D1" w:rsidP="00354DB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 xml:space="preserve">Количество общественных </w:t>
            </w:r>
            <w:r w:rsidRPr="00DD49D1">
              <w:rPr>
                <w:rFonts w:ascii="Times New Roman" w:hAnsi="Times New Roman"/>
              </w:rPr>
              <w:lastRenderedPageBreak/>
              <w:t>территорий, подлежащих благоустройству</w:t>
            </w:r>
          </w:p>
        </w:tc>
        <w:tc>
          <w:tcPr>
            <w:tcW w:w="447" w:type="pct"/>
            <w:shd w:val="clear" w:color="auto" w:fill="auto"/>
          </w:tcPr>
          <w:p w14:paraId="45BBDE2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lastRenderedPageBreak/>
              <w:t>РП</w:t>
            </w:r>
          </w:p>
        </w:tc>
        <w:tc>
          <w:tcPr>
            <w:tcW w:w="445" w:type="pct"/>
            <w:gridSpan w:val="2"/>
            <w:shd w:val="clear" w:color="auto" w:fill="auto"/>
          </w:tcPr>
          <w:p w14:paraId="534767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единиц</w:t>
            </w:r>
          </w:p>
        </w:tc>
        <w:tc>
          <w:tcPr>
            <w:tcW w:w="197" w:type="pct"/>
            <w:shd w:val="clear" w:color="auto" w:fill="auto"/>
          </w:tcPr>
          <w:p w14:paraId="7564E15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7" w:type="pct"/>
            <w:gridSpan w:val="2"/>
            <w:shd w:val="clear" w:color="auto" w:fill="auto"/>
          </w:tcPr>
          <w:p w14:paraId="3A2561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7" w:type="pct"/>
            <w:gridSpan w:val="2"/>
            <w:shd w:val="clear" w:color="auto" w:fill="auto"/>
          </w:tcPr>
          <w:p w14:paraId="4728D3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8" w:type="pct"/>
            <w:gridSpan w:val="3"/>
            <w:shd w:val="clear" w:color="auto" w:fill="auto"/>
          </w:tcPr>
          <w:p w14:paraId="04364D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8" w:type="pct"/>
            <w:shd w:val="clear" w:color="auto" w:fill="auto"/>
          </w:tcPr>
          <w:p w14:paraId="324ED4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73" w:type="pct"/>
            <w:gridSpan w:val="2"/>
            <w:shd w:val="clear" w:color="auto" w:fill="auto"/>
          </w:tcPr>
          <w:p w14:paraId="153BB0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73" w:type="pct"/>
            <w:gridSpan w:val="3"/>
            <w:shd w:val="clear" w:color="auto" w:fill="auto"/>
          </w:tcPr>
          <w:p w14:paraId="2DF4FBA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7" w:type="pct"/>
            <w:shd w:val="clear" w:color="auto" w:fill="auto"/>
          </w:tcPr>
          <w:p w14:paraId="2A6792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8" w:type="pct"/>
            <w:shd w:val="clear" w:color="auto" w:fill="auto"/>
          </w:tcPr>
          <w:p w14:paraId="62687DF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7" w:type="pct"/>
            <w:shd w:val="clear" w:color="auto" w:fill="auto"/>
          </w:tcPr>
          <w:p w14:paraId="5DB552E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300" w:type="pct"/>
            <w:shd w:val="clear" w:color="auto" w:fill="auto"/>
          </w:tcPr>
          <w:p w14:paraId="103B6B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3" w:type="pct"/>
            <w:shd w:val="clear" w:color="auto" w:fill="auto"/>
          </w:tcPr>
          <w:p w14:paraId="5292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1</w:t>
            </w:r>
          </w:p>
        </w:tc>
      </w:tr>
    </w:tbl>
    <w:p w14:paraId="730E12D7" w14:textId="77777777" w:rsidR="00DD49D1" w:rsidRPr="005C7B89" w:rsidRDefault="00DD49D1" w:rsidP="005C7B89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26A1BB" w14:textId="4E1DD691" w:rsidR="00DD49D1" w:rsidRPr="005C7B89" w:rsidRDefault="005C7B89" w:rsidP="005C7B89">
      <w:pPr>
        <w:widowControl w:val="0"/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DD49D1" w:rsidRPr="005C7B8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муниципальной программы</w:t>
      </w:r>
    </w:p>
    <w:p w14:paraId="721765FC" w14:textId="77777777" w:rsidR="00DD49D1" w:rsidRPr="005C7B89" w:rsidRDefault="00DD49D1" w:rsidP="005C7B89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0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4082"/>
        <w:gridCol w:w="6095"/>
        <w:gridCol w:w="3006"/>
      </w:tblGrid>
      <w:tr w:rsidR="00DD49D1" w:rsidRPr="00DD49D1" w14:paraId="536264BE" w14:textId="77777777" w:rsidTr="005C7B89">
        <w:tc>
          <w:tcPr>
            <w:tcW w:w="851" w:type="dxa"/>
            <w:shd w:val="clear" w:color="auto" w:fill="auto"/>
          </w:tcPr>
          <w:p w14:paraId="06B079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№ п/п</w:t>
            </w:r>
          </w:p>
        </w:tc>
        <w:tc>
          <w:tcPr>
            <w:tcW w:w="4082" w:type="dxa"/>
            <w:shd w:val="clear" w:color="auto" w:fill="auto"/>
          </w:tcPr>
          <w:p w14:paraId="3B3F32B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Задачи структурного элемента</w:t>
            </w:r>
          </w:p>
        </w:tc>
        <w:tc>
          <w:tcPr>
            <w:tcW w:w="6095" w:type="dxa"/>
            <w:shd w:val="clear" w:color="auto" w:fill="auto"/>
          </w:tcPr>
          <w:p w14:paraId="0288F81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006" w:type="dxa"/>
            <w:shd w:val="clear" w:color="auto" w:fill="auto"/>
          </w:tcPr>
          <w:p w14:paraId="5BA13B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Связь с показателями</w:t>
            </w:r>
          </w:p>
        </w:tc>
      </w:tr>
      <w:tr w:rsidR="00DD49D1" w:rsidRPr="00DD49D1" w14:paraId="1F329F0C" w14:textId="77777777" w:rsidTr="005C7B89">
        <w:tc>
          <w:tcPr>
            <w:tcW w:w="851" w:type="dxa"/>
            <w:shd w:val="clear" w:color="auto" w:fill="auto"/>
          </w:tcPr>
          <w:p w14:paraId="00BFBE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</w:t>
            </w:r>
          </w:p>
        </w:tc>
        <w:tc>
          <w:tcPr>
            <w:tcW w:w="4082" w:type="dxa"/>
            <w:shd w:val="clear" w:color="auto" w:fill="auto"/>
          </w:tcPr>
          <w:p w14:paraId="570634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14:paraId="2420AC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3</w:t>
            </w:r>
          </w:p>
        </w:tc>
        <w:tc>
          <w:tcPr>
            <w:tcW w:w="3006" w:type="dxa"/>
            <w:shd w:val="clear" w:color="auto" w:fill="auto"/>
          </w:tcPr>
          <w:p w14:paraId="148722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4</w:t>
            </w:r>
          </w:p>
        </w:tc>
      </w:tr>
      <w:tr w:rsidR="00DD49D1" w:rsidRPr="00DD49D1" w14:paraId="60504289" w14:textId="77777777" w:rsidTr="005C7B89">
        <w:tc>
          <w:tcPr>
            <w:tcW w:w="851" w:type="dxa"/>
            <w:shd w:val="clear" w:color="auto" w:fill="auto"/>
          </w:tcPr>
          <w:p w14:paraId="740C64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1A664420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«Градостроительная деятельность»</w:t>
            </w:r>
          </w:p>
        </w:tc>
      </w:tr>
      <w:tr w:rsidR="00DD49D1" w:rsidRPr="00DD49D1" w14:paraId="5D8114E1" w14:textId="77777777" w:rsidTr="005C7B89">
        <w:tc>
          <w:tcPr>
            <w:tcW w:w="851" w:type="dxa"/>
            <w:shd w:val="clear" w:color="auto" w:fill="auto"/>
          </w:tcPr>
          <w:p w14:paraId="0215637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099613C5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«Жилье»</w:t>
            </w:r>
          </w:p>
        </w:tc>
      </w:tr>
      <w:tr w:rsidR="00DD49D1" w:rsidRPr="00DD49D1" w14:paraId="18A6C737" w14:textId="77777777" w:rsidTr="005C7B89">
        <w:tc>
          <w:tcPr>
            <w:tcW w:w="851" w:type="dxa"/>
            <w:shd w:val="clear" w:color="auto" w:fill="auto"/>
          </w:tcPr>
          <w:p w14:paraId="3C0AE1E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082" w:type="dxa"/>
            <w:shd w:val="clear" w:color="auto" w:fill="auto"/>
          </w:tcPr>
          <w:p w14:paraId="088A4F1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101" w:type="dxa"/>
            <w:gridSpan w:val="2"/>
            <w:shd w:val="clear" w:color="auto" w:fill="auto"/>
            <w:vAlign w:val="center"/>
          </w:tcPr>
          <w:p w14:paraId="3D08E0D9" w14:textId="7B0073D2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</w:t>
            </w:r>
            <w:r w:rsidR="004B4DC6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–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2030 годы</w:t>
            </w:r>
          </w:p>
        </w:tc>
      </w:tr>
      <w:tr w:rsidR="00DD49D1" w:rsidRPr="00DD49D1" w14:paraId="26329593" w14:textId="77777777" w:rsidTr="005C7B89">
        <w:tc>
          <w:tcPr>
            <w:tcW w:w="851" w:type="dxa"/>
            <w:shd w:val="clear" w:color="auto" w:fill="auto"/>
          </w:tcPr>
          <w:p w14:paraId="51354F6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1.1.1</w:t>
            </w:r>
          </w:p>
        </w:tc>
        <w:tc>
          <w:tcPr>
            <w:tcW w:w="4082" w:type="dxa"/>
            <w:shd w:val="clear" w:color="auto" w:fill="auto"/>
          </w:tcPr>
          <w:p w14:paraId="053465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Стимулирование жилищного строительства</w:t>
            </w:r>
          </w:p>
        </w:tc>
        <w:tc>
          <w:tcPr>
            <w:tcW w:w="6095" w:type="dxa"/>
            <w:shd w:val="clear" w:color="auto" w:fill="auto"/>
          </w:tcPr>
          <w:p w14:paraId="46250C13" w14:textId="3699225D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у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величение годового объема ввода жилья до 0,015 млн. кв. метров к 2030 году</w:t>
            </w:r>
          </w:p>
        </w:tc>
        <w:tc>
          <w:tcPr>
            <w:tcW w:w="3006" w:type="dxa"/>
            <w:shd w:val="clear" w:color="auto" w:fill="auto"/>
          </w:tcPr>
          <w:p w14:paraId="164D1530" w14:textId="4A330CB1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бъем жилищного строительства</w:t>
            </w:r>
          </w:p>
        </w:tc>
      </w:tr>
      <w:tr w:rsidR="00DD49D1" w:rsidRPr="00DD49D1" w14:paraId="16F423B4" w14:textId="77777777" w:rsidTr="005C7B89">
        <w:tc>
          <w:tcPr>
            <w:tcW w:w="851" w:type="dxa"/>
            <w:shd w:val="clear" w:color="auto" w:fill="auto"/>
          </w:tcPr>
          <w:p w14:paraId="7DA0F8A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236FE6C0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«Развитие градостроительного регулирования в сфере жилищного строительства»</w:t>
            </w:r>
          </w:p>
        </w:tc>
      </w:tr>
      <w:tr w:rsidR="00DD49D1" w:rsidRPr="00DD49D1" w14:paraId="57763B44" w14:textId="77777777" w:rsidTr="005C7B89">
        <w:tc>
          <w:tcPr>
            <w:tcW w:w="851" w:type="dxa"/>
            <w:shd w:val="clear" w:color="auto" w:fill="auto"/>
          </w:tcPr>
          <w:p w14:paraId="2F0A5C9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082" w:type="dxa"/>
            <w:shd w:val="clear" w:color="auto" w:fill="auto"/>
          </w:tcPr>
          <w:p w14:paraId="3B8F39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101" w:type="dxa"/>
            <w:gridSpan w:val="2"/>
            <w:shd w:val="clear" w:color="auto" w:fill="auto"/>
            <w:vAlign w:val="center"/>
          </w:tcPr>
          <w:p w14:paraId="00ABBCCA" w14:textId="361FF8EA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</w:t>
            </w:r>
            <w:r w:rsidR="004B4DC6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–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2030 годы</w:t>
            </w:r>
          </w:p>
        </w:tc>
      </w:tr>
      <w:tr w:rsidR="00DD49D1" w:rsidRPr="00DD49D1" w14:paraId="7BFA9374" w14:textId="77777777" w:rsidTr="005C7B89">
        <w:tc>
          <w:tcPr>
            <w:tcW w:w="851" w:type="dxa"/>
            <w:shd w:val="clear" w:color="auto" w:fill="auto"/>
          </w:tcPr>
          <w:p w14:paraId="6DCC8E2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1.2.1</w:t>
            </w:r>
          </w:p>
        </w:tc>
        <w:tc>
          <w:tcPr>
            <w:tcW w:w="4082" w:type="dxa"/>
            <w:shd w:val="clear" w:color="auto" w:fill="auto"/>
          </w:tcPr>
          <w:p w14:paraId="5B7623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Разработка и актуализация градостроительной документации</w:t>
            </w:r>
          </w:p>
        </w:tc>
        <w:tc>
          <w:tcPr>
            <w:tcW w:w="6095" w:type="dxa"/>
            <w:shd w:val="clear" w:color="auto" w:fill="auto"/>
          </w:tcPr>
          <w:p w14:paraId="5E2C264E" w14:textId="5A3FBF21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а период реализации муниципальной программы планируется разработать документацию по планировке и межеванию территорий населенных пунктов Ханты-Мансийского района с учетом Югорского стандарта, внести изменения в генеральные планы и правила землепользования и застройки сельских поселений района, а также актуализация территориальных зон для внесения изменений в сведения «Единого государственного реестра недвижимости»</w:t>
            </w:r>
          </w:p>
        </w:tc>
        <w:tc>
          <w:tcPr>
            <w:tcW w:w="3006" w:type="dxa"/>
            <w:shd w:val="clear" w:color="auto" w:fill="auto"/>
          </w:tcPr>
          <w:p w14:paraId="5EC66416" w14:textId="35D15B0E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бъем жилищного строительства</w:t>
            </w:r>
          </w:p>
        </w:tc>
      </w:tr>
      <w:tr w:rsidR="00DD49D1" w:rsidRPr="00DD49D1" w14:paraId="3FC22A1B" w14:textId="77777777" w:rsidTr="005C7B89">
        <w:tc>
          <w:tcPr>
            <w:tcW w:w="851" w:type="dxa"/>
            <w:shd w:val="clear" w:color="auto" w:fill="auto"/>
          </w:tcPr>
          <w:p w14:paraId="56F7C5D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7A6CECB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«Благоустройство»</w:t>
            </w:r>
          </w:p>
        </w:tc>
      </w:tr>
      <w:tr w:rsidR="00DD49D1" w:rsidRPr="00DD49D1" w14:paraId="1C3486A8" w14:textId="77777777" w:rsidTr="005C7B89">
        <w:tc>
          <w:tcPr>
            <w:tcW w:w="851" w:type="dxa"/>
            <w:shd w:val="clear" w:color="auto" w:fill="auto"/>
          </w:tcPr>
          <w:p w14:paraId="16D630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32204CF1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«Формирование комфортной городской среды»</w:t>
            </w:r>
          </w:p>
        </w:tc>
      </w:tr>
      <w:tr w:rsidR="00DD49D1" w:rsidRPr="00DD49D1" w14:paraId="663EDAC2" w14:textId="77777777" w:rsidTr="005C7B89">
        <w:tc>
          <w:tcPr>
            <w:tcW w:w="851" w:type="dxa"/>
            <w:shd w:val="clear" w:color="auto" w:fill="auto"/>
          </w:tcPr>
          <w:p w14:paraId="261E8AF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</w:p>
        </w:tc>
        <w:tc>
          <w:tcPr>
            <w:tcW w:w="4082" w:type="dxa"/>
            <w:shd w:val="clear" w:color="auto" w:fill="auto"/>
          </w:tcPr>
          <w:p w14:paraId="7CC6C8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101" w:type="dxa"/>
            <w:gridSpan w:val="2"/>
            <w:shd w:val="clear" w:color="auto" w:fill="auto"/>
            <w:vAlign w:val="center"/>
          </w:tcPr>
          <w:p w14:paraId="7118FA15" w14:textId="00E0F7AF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</w:t>
            </w:r>
            <w:r w:rsidR="004B4DC6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–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2030 годы</w:t>
            </w:r>
          </w:p>
        </w:tc>
      </w:tr>
      <w:tr w:rsidR="00DD49D1" w:rsidRPr="00DD49D1" w14:paraId="171140DE" w14:textId="77777777" w:rsidTr="005C7B89">
        <w:tc>
          <w:tcPr>
            <w:tcW w:w="851" w:type="dxa"/>
            <w:shd w:val="clear" w:color="auto" w:fill="auto"/>
          </w:tcPr>
          <w:p w14:paraId="145B2A4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2.1.1</w:t>
            </w:r>
          </w:p>
        </w:tc>
        <w:tc>
          <w:tcPr>
            <w:tcW w:w="4082" w:type="dxa"/>
            <w:shd w:val="clear" w:color="auto" w:fill="auto"/>
          </w:tcPr>
          <w:p w14:paraId="0872C6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63255FA" w14:textId="111AE5C6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лагоустройство общественных территорий Ханты-Мансийского района. Создание комфортного безопасного пространства для отдыха и жизни жителей Ханты-Мансийского района</w:t>
            </w:r>
          </w:p>
        </w:tc>
        <w:tc>
          <w:tcPr>
            <w:tcW w:w="3006" w:type="dxa"/>
            <w:shd w:val="clear" w:color="auto" w:fill="auto"/>
          </w:tcPr>
          <w:p w14:paraId="44193BA0" w14:textId="38AD5718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оличество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общественных территорий,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подлежащих благоустройству</w:t>
            </w:r>
          </w:p>
        </w:tc>
      </w:tr>
      <w:tr w:rsidR="00DD49D1" w:rsidRPr="00DD49D1" w14:paraId="2F10BCC0" w14:textId="77777777" w:rsidTr="005C7B89">
        <w:tc>
          <w:tcPr>
            <w:tcW w:w="851" w:type="dxa"/>
            <w:shd w:val="clear" w:color="auto" w:fill="auto"/>
          </w:tcPr>
          <w:p w14:paraId="0BF253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6A67E6DE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«Благоустройство территорий в населенных пунктах Ханты-Мансийского района»</w:t>
            </w:r>
          </w:p>
        </w:tc>
      </w:tr>
      <w:tr w:rsidR="00DD49D1" w:rsidRPr="00DD49D1" w14:paraId="66CDFAD2" w14:textId="77777777" w:rsidTr="005C7B89">
        <w:tc>
          <w:tcPr>
            <w:tcW w:w="851" w:type="dxa"/>
            <w:shd w:val="clear" w:color="auto" w:fill="auto"/>
          </w:tcPr>
          <w:p w14:paraId="3025CD0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082" w:type="dxa"/>
            <w:shd w:val="clear" w:color="auto" w:fill="auto"/>
          </w:tcPr>
          <w:p w14:paraId="3537064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Ответственный за реализацию: Департамент строительства, архитектуры и ЖКХ, МКУ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ХМР «Управление капитального строительства и ремонта», администрации сельских поселений Ханты-Мансийского района</w:t>
            </w:r>
          </w:p>
        </w:tc>
        <w:tc>
          <w:tcPr>
            <w:tcW w:w="9101" w:type="dxa"/>
            <w:gridSpan w:val="2"/>
            <w:shd w:val="clear" w:color="auto" w:fill="auto"/>
            <w:vAlign w:val="center"/>
          </w:tcPr>
          <w:p w14:paraId="1AF93E0B" w14:textId="3FBB8265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 xml:space="preserve">Срок реализации 2025 – 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2030 годы</w:t>
            </w:r>
          </w:p>
        </w:tc>
      </w:tr>
      <w:tr w:rsidR="00DD49D1" w:rsidRPr="00DD49D1" w14:paraId="111C18E1" w14:textId="77777777" w:rsidTr="005C7B89">
        <w:tc>
          <w:tcPr>
            <w:tcW w:w="851" w:type="dxa"/>
            <w:shd w:val="clear" w:color="auto" w:fill="auto"/>
          </w:tcPr>
          <w:p w14:paraId="071C27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2.2.1</w:t>
            </w:r>
          </w:p>
        </w:tc>
        <w:tc>
          <w:tcPr>
            <w:tcW w:w="4082" w:type="dxa"/>
            <w:shd w:val="clear" w:color="auto" w:fill="auto"/>
          </w:tcPr>
          <w:p w14:paraId="5E2151F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F527AF9" w14:textId="011B1FA4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беспечение благоустройства общественных и дворовых территорий</w:t>
            </w:r>
          </w:p>
        </w:tc>
        <w:tc>
          <w:tcPr>
            <w:tcW w:w="3006" w:type="dxa"/>
            <w:shd w:val="clear" w:color="auto" w:fill="auto"/>
          </w:tcPr>
          <w:p w14:paraId="5A44812A" w14:textId="2AAE304E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оличество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общественных территорий,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подлежащих благоустройству</w:t>
            </w:r>
          </w:p>
        </w:tc>
      </w:tr>
      <w:tr w:rsidR="00DD49D1" w:rsidRPr="00DD49D1" w14:paraId="5E970BCE" w14:textId="77777777" w:rsidTr="005C7B89">
        <w:tc>
          <w:tcPr>
            <w:tcW w:w="851" w:type="dxa"/>
            <w:shd w:val="clear" w:color="auto" w:fill="auto"/>
          </w:tcPr>
          <w:p w14:paraId="7DF3236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</w:t>
            </w:r>
          </w:p>
        </w:tc>
        <w:tc>
          <w:tcPr>
            <w:tcW w:w="13183" w:type="dxa"/>
            <w:gridSpan w:val="3"/>
            <w:shd w:val="clear" w:color="auto" w:fill="auto"/>
          </w:tcPr>
          <w:p w14:paraId="73A36643" w14:textId="77777777" w:rsidR="00DD49D1" w:rsidRPr="00DD49D1" w:rsidRDefault="00DD49D1" w:rsidP="004B4DC6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«Реализация инициативных проектов в Ханты-Мансийском районе»</w:t>
            </w:r>
          </w:p>
        </w:tc>
      </w:tr>
      <w:tr w:rsidR="00DD49D1" w:rsidRPr="00DD49D1" w14:paraId="1FEC90BB" w14:textId="77777777" w:rsidTr="005C7B89">
        <w:tc>
          <w:tcPr>
            <w:tcW w:w="851" w:type="dxa"/>
            <w:shd w:val="clear" w:color="auto" w:fill="auto"/>
          </w:tcPr>
          <w:p w14:paraId="63ACB43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082" w:type="dxa"/>
            <w:shd w:val="clear" w:color="auto" w:fill="auto"/>
          </w:tcPr>
          <w:p w14:paraId="738A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101" w:type="dxa"/>
            <w:gridSpan w:val="2"/>
            <w:shd w:val="clear" w:color="auto" w:fill="auto"/>
            <w:vAlign w:val="center"/>
          </w:tcPr>
          <w:p w14:paraId="367775BC" w14:textId="68CC6BD0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Срок реализации 2025 – 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2030 годы</w:t>
            </w:r>
          </w:p>
        </w:tc>
      </w:tr>
      <w:tr w:rsidR="00DD49D1" w:rsidRPr="00DD49D1" w14:paraId="0E7E3882" w14:textId="77777777" w:rsidTr="005C7B89">
        <w:tc>
          <w:tcPr>
            <w:tcW w:w="851" w:type="dxa"/>
            <w:shd w:val="clear" w:color="auto" w:fill="auto"/>
          </w:tcPr>
          <w:p w14:paraId="51790AD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2.3.1</w:t>
            </w:r>
          </w:p>
        </w:tc>
        <w:tc>
          <w:tcPr>
            <w:tcW w:w="4082" w:type="dxa"/>
            <w:shd w:val="clear" w:color="auto" w:fill="auto"/>
          </w:tcPr>
          <w:p w14:paraId="2BA1705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общественных пространств на сельских территориях</w:t>
            </w:r>
          </w:p>
        </w:tc>
        <w:tc>
          <w:tcPr>
            <w:tcW w:w="6095" w:type="dxa"/>
            <w:shd w:val="clear" w:color="auto" w:fill="auto"/>
          </w:tcPr>
          <w:p w14:paraId="6B60513C" w14:textId="2DFC2DCF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еализация мероприятий по благоустройству территорий на основании предложений и инициатив граждан Ханты-Мансийского района</w:t>
            </w:r>
          </w:p>
        </w:tc>
        <w:tc>
          <w:tcPr>
            <w:tcW w:w="3006" w:type="dxa"/>
            <w:shd w:val="clear" w:color="auto" w:fill="auto"/>
          </w:tcPr>
          <w:p w14:paraId="69196680" w14:textId="34418FD2" w:rsidR="00DD49D1" w:rsidRPr="00DD49D1" w:rsidRDefault="004B4DC6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оличество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общественных территорий,</w:t>
            </w:r>
            <w:r w:rsidR="00DD49D1"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подлежащих благоустройству</w:t>
            </w:r>
          </w:p>
        </w:tc>
      </w:tr>
    </w:tbl>
    <w:p w14:paraId="18A7F054" w14:textId="77777777" w:rsidR="00DD49D1" w:rsidRPr="00DD49D1" w:rsidRDefault="00DD49D1" w:rsidP="004B4DC6">
      <w:pPr>
        <w:widowControl w:val="0"/>
        <w:autoSpaceDE w:val="0"/>
        <w:autoSpaceDN w:val="0"/>
        <w:spacing w:after="0" w:line="240" w:lineRule="auto"/>
        <w:ind w:left="57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BB7FC2" w14:textId="3E761CFD" w:rsidR="00DD49D1" w:rsidRPr="00DD49D1" w:rsidRDefault="004B4DC6" w:rsidP="004B4DC6">
      <w:pPr>
        <w:widowControl w:val="0"/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DD49D1"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обеспечение муниципальной программы</w:t>
      </w:r>
    </w:p>
    <w:p w14:paraId="1D212CFD" w14:textId="77777777" w:rsidR="00DD49D1" w:rsidRPr="00DD49D1" w:rsidRDefault="00DD49D1" w:rsidP="004B4DC6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14099" w:type="dxa"/>
        <w:tblInd w:w="-5" w:type="dxa"/>
        <w:tblLook w:val="04A0" w:firstRow="1" w:lastRow="0" w:firstColumn="1" w:lastColumn="0" w:noHBand="0" w:noVBand="1"/>
      </w:tblPr>
      <w:tblGrid>
        <w:gridCol w:w="4649"/>
        <w:gridCol w:w="1560"/>
        <w:gridCol w:w="1304"/>
        <w:gridCol w:w="1276"/>
        <w:gridCol w:w="1276"/>
        <w:gridCol w:w="1417"/>
        <w:gridCol w:w="1418"/>
        <w:gridCol w:w="1199"/>
      </w:tblGrid>
      <w:tr w:rsidR="00DD49D1" w:rsidRPr="00DD49D1" w14:paraId="2FDF4A5F" w14:textId="77777777" w:rsidTr="004B4DC6">
        <w:trPr>
          <w:trHeight w:val="300"/>
        </w:trPr>
        <w:tc>
          <w:tcPr>
            <w:tcW w:w="4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B4F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60D0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DD49D1" w:rsidRPr="00DD49D1" w14:paraId="16770C7E" w14:textId="77777777" w:rsidTr="004B4DC6">
        <w:trPr>
          <w:trHeight w:val="480"/>
        </w:trPr>
        <w:tc>
          <w:tcPr>
            <w:tcW w:w="4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4DD27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4F55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3D7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4AB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DE3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3194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DF0F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21F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</w:tr>
      <w:tr w:rsidR="00DD49D1" w:rsidRPr="00DD49D1" w14:paraId="68037209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6F7EA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1CA6A" w14:textId="065E1E31" w:rsidR="00467A53" w:rsidRPr="00DD49D1" w:rsidRDefault="00467A53" w:rsidP="0046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14 084,5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F0878" w14:textId="21A578DF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11 482,7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4B3C4" w14:textId="0D8B331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11 224,8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14DA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DE03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F1C7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4829C" w14:textId="3AF677A4" w:rsidR="00DD49D1" w:rsidRPr="00DD49D1" w:rsidRDefault="002C4C2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51 831,6</w:t>
            </w:r>
          </w:p>
        </w:tc>
      </w:tr>
      <w:tr w:rsidR="00DD49D1" w:rsidRPr="00DD49D1" w14:paraId="7487A4F4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ABB87" w14:textId="234757BA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91856" w14:textId="6518E456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1 022,9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78377" w14:textId="2867057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67A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2 018,5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2B5F79" w14:textId="76C3E272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77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1 888,3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A6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3613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A7DEB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6F37B" w14:textId="76D675A7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4 929,7</w:t>
            </w:r>
          </w:p>
        </w:tc>
      </w:tr>
      <w:tr w:rsidR="00DD49D1" w:rsidRPr="00DD49D1" w14:paraId="48CEA9EE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00B5F" w14:textId="4A5D002C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0F02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6 061,7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B2F84" w14:textId="51AABFC9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7 618,8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A98C5" w14:textId="67F6ECCD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7 542,7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391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CAC2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52FB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F16C" w14:textId="785AE713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34 608,3</w:t>
            </w:r>
          </w:p>
        </w:tc>
      </w:tr>
      <w:tr w:rsidR="00DD49D1" w:rsidRPr="00DD49D1" w14:paraId="3192D438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E64E" w14:textId="5F863A25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505D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6 999,9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D07B5" w14:textId="07A2E4FF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D69FF" w14:textId="768CFC2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1 793,8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831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B81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D570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03D0D" w14:textId="6D5AC479" w:rsidR="00DD49D1" w:rsidRPr="00DD49D1" w:rsidRDefault="00403977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12 293,6</w:t>
            </w:r>
          </w:p>
        </w:tc>
      </w:tr>
      <w:tr w:rsidR="00DD49D1" w:rsidRPr="00DD49D1" w14:paraId="18CB4C6F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44088" w14:textId="0E583009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C999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D1D2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55A0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CBDF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FF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62B7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D3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CE80327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FFB2A" w14:textId="067214C5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ональный проект «Жилье»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366F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2742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F45F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B5B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6071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B089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4B5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2E2E6422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DD512" w14:textId="6FEF1AA9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3EE9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471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E0294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CA9B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897C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4224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5093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03964D4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44332" w14:textId="74E54C0E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29CA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04AB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F5A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4DAC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0781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CAC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C0098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4F7ED156" w14:textId="77777777" w:rsidTr="004B4DC6">
        <w:trPr>
          <w:trHeight w:val="6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DFBC5" w14:textId="4C7ABE5C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омплекс процессных мероприятий «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градостроительного регулирования в сф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ере жилищного строительства»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09D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422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85A0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1CD7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4977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46BE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C607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30 079,2</w:t>
            </w:r>
          </w:p>
        </w:tc>
      </w:tr>
      <w:tr w:rsidR="00DD49D1" w:rsidRPr="00DD49D1" w14:paraId="32E135A4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1AAFB" w14:textId="53760E34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937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C8F0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8B8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8B54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4EF9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FCD2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E2F8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659EB107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39CE3" w14:textId="23B6ED3B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66E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5B37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2EC3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DE4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BD9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55C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C7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26 770,2</w:t>
            </w:r>
          </w:p>
        </w:tc>
      </w:tr>
      <w:tr w:rsidR="00DD49D1" w:rsidRPr="00DD49D1" w14:paraId="018AD2FE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A36AF" w14:textId="0F17F352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082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E720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8957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9BF7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3AAB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866C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B9A4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3 309,0</w:t>
            </w:r>
          </w:p>
        </w:tc>
      </w:tr>
      <w:tr w:rsidR="00DD49D1" w:rsidRPr="00DD49D1" w14:paraId="1CB5E29B" w14:textId="77777777" w:rsidTr="004B4DC6">
        <w:trPr>
          <w:trHeight w:val="467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D001D" w14:textId="5549F34F" w:rsidR="00DD49D1" w:rsidRPr="00DD49D1" w:rsidRDefault="00DD49D1" w:rsidP="004B4D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Региональный проект «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комфортной городской среды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8A27F5" w14:textId="231B3687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2 622,9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BDBFD" w14:textId="2D497D22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6 469,5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347A8" w14:textId="07123C8A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6 211,6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0F48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B30D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57B5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99AD6" w14:textId="01544D6B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14 281,1</w:t>
            </w:r>
          </w:p>
        </w:tc>
      </w:tr>
      <w:tr w:rsidR="00DD49D1" w:rsidRPr="00DD49D1" w14:paraId="03B7814D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30624" w14:textId="7AD56D9C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F3E89" w14:textId="39C279C1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1 022,9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EF518" w14:textId="75C50896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2 018,5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D8610" w14:textId="6F7044C8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1 888,3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D06D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BC5F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664B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D05E2" w14:textId="2124CAC6" w:rsidR="00DD49D1" w:rsidRPr="00DD49D1" w:rsidRDefault="002C4C2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4 929,7</w:t>
            </w:r>
          </w:p>
        </w:tc>
      </w:tr>
      <w:tr w:rsidR="00DD49D1" w:rsidRPr="00DD49D1" w14:paraId="72054A27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8246A" w14:textId="33DED60E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9CE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1 600,0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A3BA0" w14:textId="21A9F78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E42D1" w14:textId="56D0CCC8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3 081,0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60F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3A80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1E20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8C39E" w14:textId="012C4F8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7 838,1</w:t>
            </w:r>
          </w:p>
        </w:tc>
      </w:tr>
      <w:tr w:rsidR="00DD49D1" w:rsidRPr="00DD49D1" w14:paraId="661B9AA3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ABE7E" w14:textId="0C568A1D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AB9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08431" w14:textId="6D09AC1D" w:rsidR="00DD49D1" w:rsidRPr="00DD49D1" w:rsidRDefault="00467A53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1 293,9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C2663" w14:textId="18C1EB50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1 242,3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8994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24518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939D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C6F6E" w14:textId="090434B7" w:rsidR="00DD49D1" w:rsidRPr="00DD49D1" w:rsidRDefault="009077EF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2 536,2</w:t>
            </w:r>
          </w:p>
        </w:tc>
      </w:tr>
      <w:tr w:rsidR="00DD49D1" w:rsidRPr="00DD49D1" w14:paraId="4B21663C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84A96" w14:textId="02DACF41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2417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7794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498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741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2A11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BAE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B9E8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F157347" w14:textId="77777777" w:rsidTr="004B4DC6">
        <w:trPr>
          <w:trHeight w:val="6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5BD6A6" w14:textId="6410C1FA" w:rsidR="00DD49D1" w:rsidRPr="00DD49D1" w:rsidRDefault="00DD49D1" w:rsidP="004B4D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 К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омплекс процессных мероприятий «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территорий в населенных пунктах Ханты-Мансийского района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689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F76B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A674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9FBD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3F658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6167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90F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</w:tr>
      <w:tr w:rsidR="00DD49D1" w:rsidRPr="00DD49D1" w14:paraId="5DFE5538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43E57" w14:textId="634ADA0E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едеральный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86E6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FC3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DCE2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B084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9A8F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4F54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1DD2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2A29B716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831B2" w14:textId="0A0CFE10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71FC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BE6C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0FD1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AB55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C63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5512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8037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8149051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1A315" w14:textId="292C00C4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BA19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47DD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C2DD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78C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C1D6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051A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A5D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6 448,4</w:t>
            </w:r>
          </w:p>
        </w:tc>
      </w:tr>
      <w:tr w:rsidR="00DD49D1" w:rsidRPr="00DD49D1" w14:paraId="62D22583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14AF2" w14:textId="0B2286CC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4DF6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A98A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F27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66A9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4068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A996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B8E6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5F91E4A9" w14:textId="77777777" w:rsidTr="004B4DC6">
        <w:trPr>
          <w:trHeight w:val="6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F5F040" w14:textId="0DF05F04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 К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омплекс процессных мероприятий «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</w:t>
            </w:r>
            <w:r w:rsidR="004B4D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ектов в Ханты-Мансийском районе»</w:t>
            </w: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(всего),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EA3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17DA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EC41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57E6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ED2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F30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E47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1F7E4E5B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E1589" w14:textId="347D88DA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юджет автономного округа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D296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AE96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9E8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CE7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78199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B7FF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93AB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D14E97C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0C4A9" w14:textId="1966F745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56BC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55A3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3839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B2E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E73B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9E35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41CE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D49D1" w:rsidRPr="00DD49D1" w14:paraId="35EDABE7" w14:textId="77777777" w:rsidTr="004B4DC6">
        <w:trPr>
          <w:trHeight w:val="300"/>
        </w:trPr>
        <w:tc>
          <w:tcPr>
            <w:tcW w:w="4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1CA7" w14:textId="1FD598A6" w:rsidR="00DD49D1" w:rsidRPr="00DD49D1" w:rsidRDefault="004B4DC6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="00DD49D1"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небюджетные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AE0E0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C264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369E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54E4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8861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CA56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1343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14:paraId="69DD9C9F" w14:textId="77777777" w:rsidR="00CD502D" w:rsidRDefault="00CD502D" w:rsidP="001D4B45"/>
    <w:sectPr w:rsidR="00CD502D" w:rsidSect="00012F88">
      <w:headerReference w:type="default" r:id="rId10"/>
      <w:headerReference w:type="first" r:id="rId11"/>
      <w:pgSz w:w="16838" w:h="11906" w:orient="landscape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CF0B57" w14:textId="77777777" w:rsidR="00023FC4" w:rsidRDefault="00023FC4">
      <w:pPr>
        <w:spacing w:after="0" w:line="240" w:lineRule="auto"/>
      </w:pPr>
      <w:r>
        <w:separator/>
      </w:r>
    </w:p>
  </w:endnote>
  <w:endnote w:type="continuationSeparator" w:id="0">
    <w:p w14:paraId="1AE60117" w14:textId="77777777" w:rsidR="00023FC4" w:rsidRDefault="00023F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F7B23A" w14:textId="77777777" w:rsidR="00023FC4" w:rsidRDefault="00023FC4">
      <w:pPr>
        <w:spacing w:after="0" w:line="240" w:lineRule="auto"/>
      </w:pPr>
      <w:r>
        <w:separator/>
      </w:r>
    </w:p>
  </w:footnote>
  <w:footnote w:type="continuationSeparator" w:id="0">
    <w:p w14:paraId="675820D5" w14:textId="77777777" w:rsidR="00023FC4" w:rsidRDefault="00023F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17957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4D8E5AFD" w14:textId="77777777" w:rsidR="00023FC4" w:rsidRPr="00B7258E" w:rsidRDefault="00023FC4">
        <w:pPr>
          <w:pStyle w:val="a4"/>
          <w:jc w:val="center"/>
          <w:rPr>
            <w:sz w:val="24"/>
          </w:rPr>
        </w:pPr>
        <w:r w:rsidRPr="00B7258E">
          <w:rPr>
            <w:sz w:val="24"/>
          </w:rPr>
          <w:fldChar w:fldCharType="begin"/>
        </w:r>
        <w:r w:rsidRPr="00B7258E">
          <w:rPr>
            <w:sz w:val="24"/>
          </w:rPr>
          <w:instrText>PAGE   \* MERGEFORMAT</w:instrText>
        </w:r>
        <w:r w:rsidRPr="00B7258E">
          <w:rPr>
            <w:sz w:val="24"/>
          </w:rPr>
          <w:fldChar w:fldCharType="separate"/>
        </w:r>
        <w:r w:rsidR="00A662E6">
          <w:rPr>
            <w:noProof/>
            <w:sz w:val="24"/>
          </w:rPr>
          <w:t>4</w:t>
        </w:r>
        <w:r w:rsidRPr="00B7258E">
          <w:rPr>
            <w:sz w:val="24"/>
          </w:rPr>
          <w:fldChar w:fldCharType="end"/>
        </w:r>
      </w:p>
    </w:sdtContent>
  </w:sdt>
  <w:p w14:paraId="694582EF" w14:textId="77777777" w:rsidR="00023FC4" w:rsidRDefault="00023FC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1493241"/>
      <w:docPartObj>
        <w:docPartGallery w:val="Page Numbers (Top of Page)"/>
        <w:docPartUnique/>
      </w:docPartObj>
    </w:sdtPr>
    <w:sdtEndPr/>
    <w:sdtContent>
      <w:p w14:paraId="2E4E830D" w14:textId="77777777" w:rsidR="00023FC4" w:rsidRDefault="00023FC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62E6">
          <w:rPr>
            <w:noProof/>
          </w:rPr>
          <w:t>1</w:t>
        </w:r>
        <w:r>
          <w:fldChar w:fldCharType="end"/>
        </w:r>
      </w:p>
    </w:sdtContent>
  </w:sdt>
  <w:p w14:paraId="15066284" w14:textId="77777777" w:rsidR="00023FC4" w:rsidRDefault="00023FC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54534B" w14:textId="565FB821" w:rsidR="00023FC4" w:rsidRPr="00023FC4" w:rsidRDefault="00023FC4" w:rsidP="00023FC4">
    <w:pPr>
      <w:pStyle w:val="a4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A662E6">
      <w:rPr>
        <w:noProof/>
        <w:sz w:val="24"/>
      </w:rPr>
      <w:t>10</w:t>
    </w:r>
    <w:r w:rsidRPr="0094281B">
      <w:rPr>
        <w:sz w:val="24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854355" w14:textId="77777777" w:rsidR="00023FC4" w:rsidRDefault="00023FC4" w:rsidP="00023FC4">
    <w:pPr>
      <w:pStyle w:val="a4"/>
      <w:tabs>
        <w:tab w:val="clear" w:pos="4677"/>
        <w:tab w:val="clear" w:pos="9355"/>
        <w:tab w:val="left" w:pos="465"/>
      </w:tabs>
    </w:pPr>
    <w:r>
      <w:tab/>
    </w:r>
  </w:p>
  <w:p w14:paraId="7574F2CF" w14:textId="77777777" w:rsidR="00023FC4" w:rsidRPr="00F43F40" w:rsidRDefault="00023FC4" w:rsidP="00023FC4">
    <w:pPr>
      <w:pStyle w:val="a4"/>
      <w:tabs>
        <w:tab w:val="clear" w:pos="4677"/>
        <w:tab w:val="clear" w:pos="9355"/>
        <w:tab w:val="left" w:pos="46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3D5D38"/>
    <w:multiLevelType w:val="hybridMultilevel"/>
    <w:tmpl w:val="DA9E593C"/>
    <w:lvl w:ilvl="0" w:tplc="13C4AF02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C8E"/>
    <w:rsid w:val="0000161B"/>
    <w:rsid w:val="00012F88"/>
    <w:rsid w:val="00014A5B"/>
    <w:rsid w:val="000170BA"/>
    <w:rsid w:val="00023FC4"/>
    <w:rsid w:val="00056914"/>
    <w:rsid w:val="00074148"/>
    <w:rsid w:val="00107815"/>
    <w:rsid w:val="001313F6"/>
    <w:rsid w:val="001D4B45"/>
    <w:rsid w:val="001D7752"/>
    <w:rsid w:val="00207870"/>
    <w:rsid w:val="002C4C23"/>
    <w:rsid w:val="003158FE"/>
    <w:rsid w:val="00354DB8"/>
    <w:rsid w:val="003E07EC"/>
    <w:rsid w:val="00403977"/>
    <w:rsid w:val="004426D7"/>
    <w:rsid w:val="00467A53"/>
    <w:rsid w:val="004B4DC6"/>
    <w:rsid w:val="0052442A"/>
    <w:rsid w:val="00562782"/>
    <w:rsid w:val="005768D8"/>
    <w:rsid w:val="00581E2F"/>
    <w:rsid w:val="005C7B89"/>
    <w:rsid w:val="00685EBB"/>
    <w:rsid w:val="00696DEE"/>
    <w:rsid w:val="006E5129"/>
    <w:rsid w:val="00821C20"/>
    <w:rsid w:val="00884962"/>
    <w:rsid w:val="009077EF"/>
    <w:rsid w:val="00990104"/>
    <w:rsid w:val="009A797D"/>
    <w:rsid w:val="009D1495"/>
    <w:rsid w:val="00A14960"/>
    <w:rsid w:val="00A662E6"/>
    <w:rsid w:val="00A72331"/>
    <w:rsid w:val="00AF52C5"/>
    <w:rsid w:val="00B7258E"/>
    <w:rsid w:val="00BC2E97"/>
    <w:rsid w:val="00BD1CD5"/>
    <w:rsid w:val="00BE317C"/>
    <w:rsid w:val="00C62AAB"/>
    <w:rsid w:val="00C9408B"/>
    <w:rsid w:val="00CD0C8E"/>
    <w:rsid w:val="00CD502D"/>
    <w:rsid w:val="00D2326E"/>
    <w:rsid w:val="00D86D3A"/>
    <w:rsid w:val="00DD49D1"/>
    <w:rsid w:val="00EB53B8"/>
    <w:rsid w:val="00ED6FF6"/>
    <w:rsid w:val="00EE0C51"/>
    <w:rsid w:val="00EE1E7F"/>
    <w:rsid w:val="00F32A42"/>
    <w:rsid w:val="00F5549F"/>
    <w:rsid w:val="00F715C6"/>
    <w:rsid w:val="00FD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69BF4"/>
  <w15:chartTrackingRefBased/>
  <w15:docId w15:val="{9139D2D8-0759-463C-A3EB-1D58A532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uiPriority w:val="99"/>
    <w:rsid w:val="00DD49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3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DD49D1"/>
  </w:style>
  <w:style w:type="paragraph" w:styleId="a5">
    <w:name w:val="footer"/>
    <w:basedOn w:val="a"/>
    <w:link w:val="a6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DD49D1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D49D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C62AAB"/>
    <w:pPr>
      <w:ind w:left="720"/>
      <w:contextualSpacing/>
    </w:pPr>
  </w:style>
  <w:style w:type="paragraph" w:styleId="a9">
    <w:name w:val="No Spacing"/>
    <w:uiPriority w:val="1"/>
    <w:qFormat/>
    <w:rsid w:val="00023FC4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A662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662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10</Pages>
  <Words>2650</Words>
  <Characters>15106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kolesnik.nv17@outlook.com</dc:creator>
  <cp:keywords/>
  <dc:description/>
  <cp:lastModifiedBy>Толокнова К.В.</cp:lastModifiedBy>
  <cp:revision>27</cp:revision>
  <cp:lastPrinted>2024-12-28T07:05:00Z</cp:lastPrinted>
  <dcterms:created xsi:type="dcterms:W3CDTF">2024-12-27T12:51:00Z</dcterms:created>
  <dcterms:modified xsi:type="dcterms:W3CDTF">2024-12-28T07:05:00Z</dcterms:modified>
</cp:coreProperties>
</file>