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E4" w:rsidRDefault="00095AE4" w:rsidP="00095AE4">
      <w:pPr>
        <w:jc w:val="center"/>
        <w:rPr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AE4" w:rsidRDefault="00095AE4" w:rsidP="00095AE4">
      <w:pPr>
        <w:jc w:val="center"/>
        <w:rPr>
          <w:sz w:val="28"/>
          <w:szCs w:val="28"/>
          <w:lang w:eastAsia="en-US"/>
        </w:rPr>
      </w:pPr>
    </w:p>
    <w:p w:rsidR="00095AE4" w:rsidRDefault="00095AE4" w:rsidP="00095AE4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95AE4" w:rsidRDefault="00095AE4" w:rsidP="00095A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095AE4" w:rsidRDefault="00095AE4" w:rsidP="00095A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Ханты-Мансийский автономный округ – Югра</w:t>
      </w:r>
    </w:p>
    <w:p w:rsidR="00095AE4" w:rsidRDefault="00095AE4" w:rsidP="00095A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95AE4" w:rsidRDefault="00095AE4" w:rsidP="00095A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095AE4" w:rsidRDefault="00095AE4" w:rsidP="00095A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AE4" w:rsidRDefault="00095AE4" w:rsidP="00095A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А С П О Р Я Ж Е Н И Е</w:t>
      </w:r>
    </w:p>
    <w:p w:rsidR="00095AE4" w:rsidRDefault="00095AE4" w:rsidP="00095AE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095AE4" w:rsidRDefault="00095AE4" w:rsidP="00095AE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67E6B">
        <w:rPr>
          <w:rFonts w:ascii="Times New Roman" w:hAnsi="Times New Roman" w:cs="Times New Roman"/>
          <w:sz w:val="28"/>
          <w:szCs w:val="28"/>
        </w:rPr>
        <w:t>24.11.2017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№ </w:t>
      </w:r>
      <w:r w:rsidR="00867E6B">
        <w:rPr>
          <w:rFonts w:ascii="Times New Roman" w:hAnsi="Times New Roman" w:cs="Times New Roman"/>
          <w:sz w:val="28"/>
          <w:szCs w:val="28"/>
        </w:rPr>
        <w:t>1238-р</w:t>
      </w:r>
    </w:p>
    <w:p w:rsidR="00095AE4" w:rsidRDefault="00095AE4" w:rsidP="00095AE4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г. Ханты-Мансийск</w:t>
      </w:r>
    </w:p>
    <w:p w:rsidR="00095AE4" w:rsidRDefault="00095AE4" w:rsidP="00095AE4">
      <w:pPr>
        <w:rPr>
          <w:sz w:val="28"/>
          <w:szCs w:val="20"/>
        </w:rPr>
      </w:pPr>
    </w:p>
    <w:p w:rsidR="00095AE4" w:rsidRDefault="00095AE4" w:rsidP="00095AE4">
      <w:pPr>
        <w:rPr>
          <w:sz w:val="28"/>
          <w:szCs w:val="20"/>
        </w:rPr>
      </w:pPr>
    </w:p>
    <w:p w:rsidR="00C05976" w:rsidRDefault="00F8719E" w:rsidP="00095A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подготовке </w:t>
      </w:r>
      <w:r w:rsidR="00A54DC1">
        <w:rPr>
          <w:bCs/>
          <w:sz w:val="28"/>
          <w:szCs w:val="28"/>
        </w:rPr>
        <w:t>проект</w:t>
      </w:r>
      <w:r w:rsidR="00ED18B8">
        <w:rPr>
          <w:bCs/>
          <w:sz w:val="28"/>
          <w:szCs w:val="28"/>
        </w:rPr>
        <w:t>а</w:t>
      </w:r>
      <w:r w:rsidR="00A54DC1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ланировк</w:t>
      </w:r>
      <w:r w:rsidR="00A54DC1">
        <w:rPr>
          <w:bCs/>
          <w:sz w:val="28"/>
          <w:szCs w:val="28"/>
        </w:rPr>
        <w:t xml:space="preserve">и </w:t>
      </w:r>
    </w:p>
    <w:p w:rsidR="00095AE4" w:rsidRDefault="00A54DC1" w:rsidP="00095A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проект</w:t>
      </w:r>
      <w:r w:rsidR="00ED18B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межевания </w:t>
      </w:r>
      <w:r w:rsidR="00CC3050">
        <w:rPr>
          <w:bCs/>
          <w:sz w:val="28"/>
          <w:szCs w:val="28"/>
        </w:rPr>
        <w:t xml:space="preserve">для размещения </w:t>
      </w:r>
    </w:p>
    <w:p w:rsidR="00095AE4" w:rsidRDefault="00CC3050" w:rsidP="00095A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объекта</w:t>
      </w:r>
      <w:r w:rsidR="00ED18B8">
        <w:rPr>
          <w:bCs/>
          <w:sz w:val="28"/>
          <w:szCs w:val="28"/>
        </w:rPr>
        <w:t>:</w:t>
      </w:r>
      <w:r w:rsidR="00095AE4">
        <w:rPr>
          <w:bCs/>
          <w:sz w:val="28"/>
          <w:szCs w:val="28"/>
        </w:rPr>
        <w:t xml:space="preserve"> </w:t>
      </w:r>
      <w:r w:rsidR="00E37E69" w:rsidRPr="00E37E69">
        <w:rPr>
          <w:bCs/>
          <w:sz w:val="28"/>
          <w:szCs w:val="28"/>
        </w:rPr>
        <w:t>«Кусты скважин №</w:t>
      </w:r>
      <w:r w:rsidR="00095AE4">
        <w:rPr>
          <w:bCs/>
          <w:sz w:val="28"/>
          <w:szCs w:val="28"/>
        </w:rPr>
        <w:t xml:space="preserve"> </w:t>
      </w:r>
      <w:r w:rsidR="00E37E69" w:rsidRPr="00E37E69">
        <w:rPr>
          <w:bCs/>
          <w:sz w:val="28"/>
          <w:szCs w:val="28"/>
        </w:rPr>
        <w:t>№</w:t>
      </w:r>
      <w:r w:rsidR="00095AE4">
        <w:rPr>
          <w:bCs/>
          <w:sz w:val="28"/>
          <w:szCs w:val="28"/>
        </w:rPr>
        <w:t xml:space="preserve"> </w:t>
      </w:r>
      <w:r w:rsidR="00E37E69" w:rsidRPr="00E37E69">
        <w:rPr>
          <w:bCs/>
          <w:sz w:val="28"/>
          <w:szCs w:val="28"/>
        </w:rPr>
        <w:t xml:space="preserve">146, </w:t>
      </w:r>
    </w:p>
    <w:p w:rsidR="00095AE4" w:rsidRDefault="00E37E69" w:rsidP="00095AE4">
      <w:pPr>
        <w:jc w:val="both"/>
        <w:rPr>
          <w:bCs/>
          <w:sz w:val="28"/>
          <w:szCs w:val="28"/>
        </w:rPr>
      </w:pPr>
      <w:r w:rsidRPr="00E37E69">
        <w:rPr>
          <w:bCs/>
          <w:sz w:val="28"/>
          <w:szCs w:val="28"/>
        </w:rPr>
        <w:t xml:space="preserve">147. Обустройство объектов </w:t>
      </w:r>
    </w:p>
    <w:p w:rsidR="004E0DE6" w:rsidRDefault="00E37E69" w:rsidP="00095AE4">
      <w:pPr>
        <w:jc w:val="both"/>
        <w:rPr>
          <w:bCs/>
          <w:sz w:val="28"/>
          <w:szCs w:val="28"/>
        </w:rPr>
      </w:pPr>
      <w:r w:rsidRPr="00E37E69">
        <w:rPr>
          <w:bCs/>
          <w:sz w:val="28"/>
          <w:szCs w:val="28"/>
        </w:rPr>
        <w:t>эксплуатации</w:t>
      </w:r>
      <w:r w:rsidR="00095AE4">
        <w:rPr>
          <w:bCs/>
          <w:sz w:val="28"/>
          <w:szCs w:val="28"/>
        </w:rPr>
        <w:t xml:space="preserve"> </w:t>
      </w:r>
      <w:r w:rsidRPr="00E37E69">
        <w:rPr>
          <w:bCs/>
          <w:sz w:val="28"/>
          <w:szCs w:val="28"/>
        </w:rPr>
        <w:t xml:space="preserve">Южной </w:t>
      </w:r>
      <w:r>
        <w:rPr>
          <w:bCs/>
          <w:sz w:val="28"/>
          <w:szCs w:val="28"/>
        </w:rPr>
        <w:t xml:space="preserve">части </w:t>
      </w:r>
    </w:p>
    <w:p w:rsidR="004922A0" w:rsidRDefault="00E37E69" w:rsidP="00095AE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Приобского месторождения»</w:t>
      </w:r>
    </w:p>
    <w:p w:rsidR="00E37E69" w:rsidRDefault="00E37E69" w:rsidP="00095AE4">
      <w:pPr>
        <w:jc w:val="both"/>
        <w:rPr>
          <w:sz w:val="28"/>
          <w:szCs w:val="28"/>
        </w:rPr>
      </w:pPr>
    </w:p>
    <w:p w:rsidR="00095AE4" w:rsidRDefault="00095AE4" w:rsidP="00095AE4">
      <w:pPr>
        <w:jc w:val="both"/>
        <w:rPr>
          <w:sz w:val="28"/>
          <w:szCs w:val="28"/>
        </w:rPr>
      </w:pPr>
    </w:p>
    <w:p w:rsidR="00F8719E" w:rsidRDefault="00F8719E" w:rsidP="00095A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</w:t>
      </w:r>
      <w:r w:rsidR="00B54D4C">
        <w:rPr>
          <w:sz w:val="28"/>
          <w:szCs w:val="28"/>
        </w:rPr>
        <w:t xml:space="preserve">ями </w:t>
      </w:r>
      <w:r>
        <w:rPr>
          <w:sz w:val="28"/>
          <w:szCs w:val="28"/>
        </w:rPr>
        <w:t>45</w:t>
      </w:r>
      <w:r w:rsidR="00B54D4C">
        <w:rPr>
          <w:sz w:val="28"/>
          <w:szCs w:val="28"/>
        </w:rPr>
        <w:t>, 46</w:t>
      </w:r>
      <w:r>
        <w:rPr>
          <w:sz w:val="28"/>
          <w:szCs w:val="28"/>
        </w:rPr>
        <w:t xml:space="preserve"> Градостроительного кодекса Российской Федерации, </w:t>
      </w:r>
      <w:r w:rsidR="00B54D4C">
        <w:rPr>
          <w:sz w:val="28"/>
          <w:szCs w:val="28"/>
        </w:rPr>
        <w:t xml:space="preserve">статьей 16 Федерального закона от 06.10.2003 </w:t>
      </w:r>
      <w:r w:rsidR="00095AE4">
        <w:rPr>
          <w:sz w:val="28"/>
          <w:szCs w:val="28"/>
        </w:rPr>
        <w:br/>
      </w:r>
      <w:r w:rsidR="00B54D4C">
        <w:rPr>
          <w:sz w:val="28"/>
          <w:szCs w:val="28"/>
        </w:rPr>
        <w:t>№</w:t>
      </w:r>
      <w:r w:rsidR="00095AE4">
        <w:rPr>
          <w:sz w:val="28"/>
          <w:szCs w:val="28"/>
        </w:rPr>
        <w:t xml:space="preserve"> </w:t>
      </w:r>
      <w:r w:rsidR="00B54D4C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главы Ханты-Мансийского района от 26.11.2008 №</w:t>
      </w:r>
      <w:r w:rsidR="00095AE4">
        <w:rPr>
          <w:sz w:val="28"/>
          <w:szCs w:val="28"/>
        </w:rPr>
        <w:t xml:space="preserve"> </w:t>
      </w:r>
      <w:r>
        <w:rPr>
          <w:sz w:val="28"/>
          <w:szCs w:val="28"/>
        </w:rPr>
        <w:t>138 «Об утверждении Положения о порядке подготовки документации по планировке территории Ханты-Мансийского района»</w:t>
      </w:r>
      <w:r w:rsidR="00E8516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31207">
        <w:rPr>
          <w:sz w:val="28"/>
          <w:szCs w:val="28"/>
        </w:rPr>
        <w:t xml:space="preserve">руководствуясь Уставом Ханты-Мансийского района, </w:t>
      </w:r>
      <w:r w:rsidR="00095AE4">
        <w:rPr>
          <w:sz w:val="28"/>
          <w:szCs w:val="28"/>
        </w:rPr>
        <w:br/>
      </w:r>
      <w:r>
        <w:rPr>
          <w:sz w:val="28"/>
          <w:szCs w:val="28"/>
        </w:rPr>
        <w:t xml:space="preserve">учитывая обращение </w:t>
      </w:r>
      <w:r w:rsidR="003A2C39">
        <w:rPr>
          <w:sz w:val="28"/>
          <w:szCs w:val="28"/>
        </w:rPr>
        <w:t>общества с ограниченной ответс</w:t>
      </w:r>
      <w:r w:rsidR="00B57865">
        <w:rPr>
          <w:sz w:val="28"/>
          <w:szCs w:val="28"/>
        </w:rPr>
        <w:t>твенностью «Югранефтегазпроект»</w:t>
      </w:r>
      <w:r w:rsidR="00E0523D">
        <w:rPr>
          <w:sz w:val="28"/>
          <w:szCs w:val="28"/>
        </w:rPr>
        <w:t xml:space="preserve"> </w:t>
      </w:r>
      <w:r w:rsidR="003D1172">
        <w:rPr>
          <w:sz w:val="28"/>
          <w:szCs w:val="28"/>
        </w:rPr>
        <w:t>от 20</w:t>
      </w:r>
      <w:r w:rsidR="00927569">
        <w:rPr>
          <w:sz w:val="28"/>
          <w:szCs w:val="28"/>
        </w:rPr>
        <w:t>.11.2017 № Вх-4</w:t>
      </w:r>
      <w:r w:rsidR="001D1A90">
        <w:rPr>
          <w:sz w:val="28"/>
          <w:szCs w:val="28"/>
        </w:rPr>
        <w:t>6</w:t>
      </w:r>
      <w:r w:rsidR="00E37E69">
        <w:rPr>
          <w:sz w:val="28"/>
          <w:szCs w:val="28"/>
        </w:rPr>
        <w:t>51</w:t>
      </w:r>
      <w:r w:rsidR="00927569" w:rsidRPr="00927569">
        <w:rPr>
          <w:sz w:val="28"/>
          <w:szCs w:val="28"/>
        </w:rPr>
        <w:t xml:space="preserve">/17-0-0 </w:t>
      </w:r>
      <w:r w:rsidR="00B54D4C">
        <w:rPr>
          <w:sz w:val="28"/>
          <w:szCs w:val="28"/>
        </w:rPr>
        <w:t>о принятии решения по подготовке проект</w:t>
      </w:r>
      <w:r w:rsidR="00AD0A16">
        <w:rPr>
          <w:sz w:val="28"/>
          <w:szCs w:val="28"/>
        </w:rPr>
        <w:t>а</w:t>
      </w:r>
      <w:r w:rsidR="00B54D4C">
        <w:rPr>
          <w:sz w:val="28"/>
          <w:szCs w:val="28"/>
        </w:rPr>
        <w:t xml:space="preserve"> планировки и проект</w:t>
      </w:r>
      <w:r w:rsidR="00AD0A16">
        <w:rPr>
          <w:sz w:val="28"/>
          <w:szCs w:val="28"/>
        </w:rPr>
        <w:t>а</w:t>
      </w:r>
      <w:r w:rsidR="00B54D4C">
        <w:rPr>
          <w:sz w:val="28"/>
          <w:szCs w:val="28"/>
        </w:rPr>
        <w:t xml:space="preserve"> межевания территории</w:t>
      </w:r>
      <w:r w:rsidR="00E8516F">
        <w:rPr>
          <w:sz w:val="28"/>
          <w:szCs w:val="28"/>
        </w:rPr>
        <w:t>:</w:t>
      </w:r>
    </w:p>
    <w:p w:rsidR="00F8719E" w:rsidRDefault="00F8719E" w:rsidP="00095AE4">
      <w:pPr>
        <w:ind w:firstLine="709"/>
        <w:rPr>
          <w:caps/>
          <w:spacing w:val="20"/>
          <w:sz w:val="28"/>
          <w:szCs w:val="28"/>
        </w:rPr>
      </w:pPr>
    </w:p>
    <w:p w:rsidR="00A36EDF" w:rsidRPr="00C04E42" w:rsidRDefault="00C04E42" w:rsidP="00095AE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95AE4">
        <w:rPr>
          <w:bCs/>
          <w:sz w:val="28"/>
          <w:szCs w:val="28"/>
        </w:rPr>
        <w:t xml:space="preserve"> </w:t>
      </w:r>
      <w:r w:rsidR="00893651" w:rsidRPr="00C04E42">
        <w:rPr>
          <w:bCs/>
          <w:sz w:val="28"/>
          <w:szCs w:val="28"/>
        </w:rPr>
        <w:t xml:space="preserve">Разрешить </w:t>
      </w:r>
      <w:r w:rsidR="00B57865">
        <w:rPr>
          <w:bCs/>
          <w:sz w:val="28"/>
          <w:szCs w:val="28"/>
        </w:rPr>
        <w:t>обществу</w:t>
      </w:r>
      <w:r w:rsidR="003D1172" w:rsidRPr="003D1172">
        <w:rPr>
          <w:bCs/>
          <w:sz w:val="28"/>
          <w:szCs w:val="28"/>
        </w:rPr>
        <w:t xml:space="preserve"> с ограниченной ответственностью «Югранефтегазпроект</w:t>
      </w:r>
      <w:r w:rsidR="003D1172">
        <w:rPr>
          <w:bCs/>
          <w:sz w:val="28"/>
          <w:szCs w:val="28"/>
        </w:rPr>
        <w:t>»</w:t>
      </w:r>
      <w:r w:rsidR="00321C1B" w:rsidRPr="00321C1B">
        <w:rPr>
          <w:bCs/>
          <w:sz w:val="28"/>
          <w:szCs w:val="28"/>
        </w:rPr>
        <w:t xml:space="preserve"> </w:t>
      </w:r>
      <w:r w:rsidR="00B57865" w:rsidRPr="00C04E42">
        <w:rPr>
          <w:bCs/>
          <w:sz w:val="28"/>
          <w:szCs w:val="28"/>
        </w:rPr>
        <w:t xml:space="preserve">организовать за счет собственных средств </w:t>
      </w:r>
      <w:r w:rsidR="00D72A86" w:rsidRPr="00C04E42">
        <w:rPr>
          <w:bCs/>
          <w:sz w:val="28"/>
          <w:szCs w:val="28"/>
        </w:rPr>
        <w:t xml:space="preserve">подготовку </w:t>
      </w:r>
      <w:r w:rsidR="00052611">
        <w:rPr>
          <w:bCs/>
          <w:sz w:val="28"/>
          <w:szCs w:val="28"/>
        </w:rPr>
        <w:t>проекта</w:t>
      </w:r>
      <w:r w:rsidR="00A36EDF">
        <w:rPr>
          <w:bCs/>
          <w:sz w:val="28"/>
          <w:szCs w:val="28"/>
        </w:rPr>
        <w:t xml:space="preserve"> </w:t>
      </w:r>
      <w:r w:rsidR="00052611">
        <w:rPr>
          <w:bCs/>
          <w:sz w:val="28"/>
          <w:szCs w:val="28"/>
        </w:rPr>
        <w:t>планировки и проекта</w:t>
      </w:r>
      <w:r w:rsidR="00A36EDF" w:rsidRPr="00A36EDF">
        <w:rPr>
          <w:bCs/>
          <w:sz w:val="28"/>
          <w:szCs w:val="28"/>
        </w:rPr>
        <w:t xml:space="preserve"> межевани</w:t>
      </w:r>
      <w:r w:rsidR="00052611">
        <w:rPr>
          <w:bCs/>
          <w:sz w:val="28"/>
          <w:szCs w:val="28"/>
        </w:rPr>
        <w:t>я территории объекта</w:t>
      </w:r>
      <w:r w:rsidR="00A36EDF">
        <w:rPr>
          <w:bCs/>
          <w:sz w:val="28"/>
          <w:szCs w:val="28"/>
        </w:rPr>
        <w:t xml:space="preserve">: </w:t>
      </w:r>
      <w:r w:rsidR="00E37E69" w:rsidRPr="00E37E69">
        <w:rPr>
          <w:bCs/>
          <w:sz w:val="28"/>
          <w:szCs w:val="28"/>
        </w:rPr>
        <w:t>«Кусты скважин №</w:t>
      </w:r>
      <w:r w:rsidR="00095AE4">
        <w:rPr>
          <w:bCs/>
          <w:sz w:val="28"/>
          <w:szCs w:val="28"/>
        </w:rPr>
        <w:t xml:space="preserve"> </w:t>
      </w:r>
      <w:r w:rsidR="00E37E69" w:rsidRPr="00E37E69">
        <w:rPr>
          <w:bCs/>
          <w:sz w:val="28"/>
          <w:szCs w:val="28"/>
        </w:rPr>
        <w:t>№</w:t>
      </w:r>
      <w:r w:rsidR="00095AE4">
        <w:rPr>
          <w:bCs/>
          <w:sz w:val="28"/>
          <w:szCs w:val="28"/>
        </w:rPr>
        <w:t xml:space="preserve"> </w:t>
      </w:r>
      <w:r w:rsidR="00E37E69" w:rsidRPr="00E37E69">
        <w:rPr>
          <w:bCs/>
          <w:sz w:val="28"/>
          <w:szCs w:val="28"/>
        </w:rPr>
        <w:t xml:space="preserve">146, 147. Обустройство объектов эксплуатации Южной </w:t>
      </w:r>
      <w:r w:rsidR="00E37E69">
        <w:rPr>
          <w:bCs/>
          <w:sz w:val="28"/>
          <w:szCs w:val="28"/>
        </w:rPr>
        <w:t>части Приобского месторождения»</w:t>
      </w:r>
      <w:r w:rsidR="004922A0">
        <w:rPr>
          <w:bCs/>
          <w:sz w:val="28"/>
          <w:szCs w:val="28"/>
        </w:rPr>
        <w:t>,</w:t>
      </w:r>
      <w:r w:rsidR="004922A0" w:rsidRPr="004922A0">
        <w:rPr>
          <w:bCs/>
          <w:sz w:val="28"/>
          <w:szCs w:val="28"/>
        </w:rPr>
        <w:t xml:space="preserve"> </w:t>
      </w:r>
      <w:r w:rsidR="00D72A86" w:rsidRPr="00C04E42">
        <w:rPr>
          <w:bCs/>
          <w:sz w:val="28"/>
          <w:szCs w:val="28"/>
        </w:rPr>
        <w:t>расположенн</w:t>
      </w:r>
      <w:r w:rsidR="00052611">
        <w:rPr>
          <w:bCs/>
          <w:sz w:val="28"/>
          <w:szCs w:val="28"/>
        </w:rPr>
        <w:t>ого</w:t>
      </w:r>
      <w:r w:rsidR="00D72A86" w:rsidRPr="00C04E42">
        <w:rPr>
          <w:bCs/>
          <w:sz w:val="28"/>
          <w:szCs w:val="28"/>
        </w:rPr>
        <w:t xml:space="preserve"> по адресу: </w:t>
      </w:r>
      <w:r w:rsidR="00095AE4">
        <w:rPr>
          <w:bCs/>
          <w:sz w:val="28"/>
          <w:szCs w:val="28"/>
        </w:rPr>
        <w:br/>
      </w:r>
      <w:r w:rsidR="00D72A86" w:rsidRPr="00C04E42">
        <w:rPr>
          <w:bCs/>
          <w:sz w:val="28"/>
          <w:szCs w:val="28"/>
        </w:rPr>
        <w:t>Тюменская область, Ханты-Мансийский автономный окру</w:t>
      </w:r>
      <w:r w:rsidR="00A36EDF">
        <w:rPr>
          <w:bCs/>
          <w:sz w:val="28"/>
          <w:szCs w:val="28"/>
        </w:rPr>
        <w:t>г</w:t>
      </w:r>
      <w:r w:rsidR="00095AE4">
        <w:rPr>
          <w:bCs/>
          <w:sz w:val="28"/>
          <w:szCs w:val="28"/>
        </w:rPr>
        <w:t xml:space="preserve"> – </w:t>
      </w:r>
      <w:r w:rsidR="00A36EDF">
        <w:rPr>
          <w:bCs/>
          <w:sz w:val="28"/>
          <w:szCs w:val="28"/>
        </w:rPr>
        <w:t>Югра, Ханты-Мансийский район.</w:t>
      </w:r>
    </w:p>
    <w:p w:rsidR="00D72A86" w:rsidRDefault="00C11CB9" w:rsidP="00095AE4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F2DA9">
        <w:rPr>
          <w:sz w:val="28"/>
          <w:szCs w:val="28"/>
        </w:rPr>
        <w:t>Д</w:t>
      </w:r>
      <w:r>
        <w:rPr>
          <w:sz w:val="28"/>
          <w:szCs w:val="28"/>
        </w:rPr>
        <w:t>епартамент</w:t>
      </w:r>
      <w:r w:rsidR="00BF2DA9">
        <w:rPr>
          <w:sz w:val="28"/>
          <w:szCs w:val="28"/>
        </w:rPr>
        <w:t>у</w:t>
      </w:r>
      <w:r>
        <w:rPr>
          <w:sz w:val="28"/>
          <w:szCs w:val="28"/>
        </w:rPr>
        <w:t xml:space="preserve">, строительства, архитектуры и ЖКХ </w:t>
      </w:r>
      <w:r w:rsidR="00095AE4">
        <w:rPr>
          <w:sz w:val="28"/>
          <w:szCs w:val="28"/>
        </w:rPr>
        <w:t xml:space="preserve">администрации Ханты-Мансийского района </w:t>
      </w:r>
      <w:r>
        <w:rPr>
          <w:sz w:val="28"/>
          <w:szCs w:val="28"/>
        </w:rPr>
        <w:t>(далее</w:t>
      </w:r>
      <w:r w:rsidR="00095AE4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Департамент) </w:t>
      </w:r>
      <w:r w:rsidR="00BF2DA9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</w:t>
      </w:r>
      <w:r w:rsidR="000C0181">
        <w:rPr>
          <w:sz w:val="28"/>
          <w:szCs w:val="28"/>
        </w:rPr>
        <w:t xml:space="preserve">проверку (согласование) </w:t>
      </w:r>
      <w:r>
        <w:rPr>
          <w:sz w:val="28"/>
          <w:szCs w:val="28"/>
        </w:rPr>
        <w:t>проект</w:t>
      </w:r>
      <w:r w:rsidR="00AD0A16">
        <w:rPr>
          <w:sz w:val="28"/>
          <w:szCs w:val="28"/>
        </w:rPr>
        <w:t>а</w:t>
      </w:r>
      <w:r>
        <w:rPr>
          <w:sz w:val="28"/>
          <w:szCs w:val="28"/>
        </w:rPr>
        <w:t xml:space="preserve"> планировки и проект</w:t>
      </w:r>
      <w:r w:rsidR="00AD0A16">
        <w:rPr>
          <w:sz w:val="28"/>
          <w:szCs w:val="28"/>
        </w:rPr>
        <w:t>а</w:t>
      </w:r>
      <w:r>
        <w:rPr>
          <w:sz w:val="28"/>
          <w:szCs w:val="28"/>
        </w:rPr>
        <w:t xml:space="preserve"> межевания</w:t>
      </w:r>
      <w:r w:rsidR="00DC4CA5">
        <w:rPr>
          <w:sz w:val="28"/>
          <w:szCs w:val="28"/>
        </w:rPr>
        <w:t>.</w:t>
      </w:r>
    </w:p>
    <w:p w:rsidR="00352D02" w:rsidRDefault="00193A7A" w:rsidP="00095AE4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B581F">
        <w:rPr>
          <w:sz w:val="28"/>
          <w:szCs w:val="28"/>
        </w:rPr>
        <w:t>. Определить, что заинтересованные физические и юридические лица</w:t>
      </w:r>
      <w:r w:rsidR="00095AE4">
        <w:rPr>
          <w:sz w:val="28"/>
          <w:szCs w:val="28"/>
        </w:rPr>
        <w:t xml:space="preserve"> </w:t>
      </w:r>
      <w:r w:rsidR="00DB581F">
        <w:rPr>
          <w:sz w:val="28"/>
          <w:szCs w:val="28"/>
        </w:rPr>
        <w:t xml:space="preserve">вправе представлять свои предложения о порядках, сроках подготовки и содержании проекта </w:t>
      </w:r>
      <w:r w:rsidR="006D2DDE" w:rsidRPr="006D2DDE">
        <w:rPr>
          <w:sz w:val="28"/>
          <w:szCs w:val="28"/>
        </w:rPr>
        <w:t>планировки и проек</w:t>
      </w:r>
      <w:r w:rsidR="00DC4CA5">
        <w:rPr>
          <w:sz w:val="28"/>
          <w:szCs w:val="28"/>
        </w:rPr>
        <w:t xml:space="preserve">та </w:t>
      </w:r>
      <w:r w:rsidR="006D2DDE" w:rsidRPr="006D2DDE">
        <w:rPr>
          <w:sz w:val="28"/>
          <w:szCs w:val="28"/>
        </w:rPr>
        <w:t>межевания</w:t>
      </w:r>
      <w:r w:rsidR="006D2DDE">
        <w:rPr>
          <w:sz w:val="28"/>
          <w:szCs w:val="28"/>
        </w:rPr>
        <w:t xml:space="preserve"> </w:t>
      </w:r>
      <w:r w:rsidR="00095AE4">
        <w:rPr>
          <w:sz w:val="28"/>
          <w:szCs w:val="28"/>
        </w:rPr>
        <w:br/>
      </w:r>
      <w:r w:rsidR="006D2DDE" w:rsidRPr="006D2DDE">
        <w:rPr>
          <w:sz w:val="28"/>
          <w:szCs w:val="28"/>
        </w:rPr>
        <w:t>в течение двух недель с даты опубликования настоящего распоряжения</w:t>
      </w:r>
      <w:r w:rsidR="00365542">
        <w:rPr>
          <w:sz w:val="28"/>
          <w:szCs w:val="28"/>
        </w:rPr>
        <w:t xml:space="preserve"> </w:t>
      </w:r>
      <w:r w:rsidR="00095AE4">
        <w:rPr>
          <w:sz w:val="28"/>
          <w:szCs w:val="28"/>
        </w:rPr>
        <w:br/>
      </w:r>
      <w:r w:rsidR="00365542" w:rsidRPr="00365542">
        <w:rPr>
          <w:sz w:val="28"/>
          <w:szCs w:val="28"/>
        </w:rPr>
        <w:t>в Департамент</w:t>
      </w:r>
      <w:r w:rsidR="001E6250">
        <w:rPr>
          <w:sz w:val="28"/>
          <w:szCs w:val="28"/>
        </w:rPr>
        <w:t xml:space="preserve">, </w:t>
      </w:r>
      <w:r w:rsidR="00352D02">
        <w:rPr>
          <w:sz w:val="28"/>
          <w:szCs w:val="28"/>
        </w:rPr>
        <w:t xml:space="preserve">расположенный по адресу: 628002, г. Ханты-Мансийск, </w:t>
      </w:r>
      <w:r w:rsidR="00095AE4">
        <w:rPr>
          <w:sz w:val="28"/>
          <w:szCs w:val="28"/>
        </w:rPr>
        <w:br/>
      </w:r>
      <w:r w:rsidR="00352D02">
        <w:rPr>
          <w:sz w:val="28"/>
          <w:szCs w:val="28"/>
        </w:rPr>
        <w:t>ул. Гагарина, д. 142, а также по телефону: 8 (3467) 32-24-70.</w:t>
      </w:r>
    </w:p>
    <w:p w:rsidR="00352D02" w:rsidRDefault="00352D02" w:rsidP="00095AE4">
      <w:pPr>
        <w:shd w:val="clear" w:color="auto" w:fill="FFFFFF"/>
        <w:tabs>
          <w:tab w:val="left" w:pos="709"/>
        </w:tabs>
        <w:ind w:firstLine="709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распоряжение в газете «Наш район» </w:t>
      </w:r>
      <w:r w:rsidR="00095AE4">
        <w:rPr>
          <w:sz w:val="28"/>
          <w:szCs w:val="28"/>
        </w:rPr>
        <w:br/>
      </w:r>
      <w:r>
        <w:rPr>
          <w:sz w:val="28"/>
          <w:szCs w:val="28"/>
        </w:rPr>
        <w:t xml:space="preserve">и разместить </w:t>
      </w:r>
      <w:r>
        <w:rPr>
          <w:spacing w:val="-3"/>
          <w:sz w:val="28"/>
          <w:szCs w:val="28"/>
        </w:rPr>
        <w:t>на официальном сайте администрации Ханты-Мансийского района.</w:t>
      </w:r>
    </w:p>
    <w:p w:rsidR="00352D02" w:rsidRDefault="00352D02" w:rsidP="00095AE4">
      <w:pPr>
        <w:tabs>
          <w:tab w:val="num" w:pos="993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распоряжения возложить </w:t>
      </w:r>
      <w:r w:rsidR="00095AE4">
        <w:rPr>
          <w:sz w:val="28"/>
          <w:szCs w:val="28"/>
        </w:rPr>
        <w:br/>
      </w:r>
      <w:r>
        <w:rPr>
          <w:sz w:val="28"/>
          <w:szCs w:val="28"/>
        </w:rPr>
        <w:t>на заместителя главы района, директора департамента строительства, архитектуры и ЖКХ.</w:t>
      </w:r>
    </w:p>
    <w:p w:rsidR="00352D02" w:rsidRDefault="00352D02" w:rsidP="00095AE4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352D02" w:rsidRDefault="00352D02" w:rsidP="00095AE4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095AE4" w:rsidRDefault="00095AE4" w:rsidP="00095AE4">
      <w:pPr>
        <w:tabs>
          <w:tab w:val="num" w:pos="1134"/>
        </w:tabs>
        <w:ind w:firstLine="709"/>
        <w:jc w:val="both"/>
        <w:rPr>
          <w:bCs/>
          <w:sz w:val="28"/>
          <w:szCs w:val="28"/>
        </w:rPr>
      </w:pPr>
    </w:p>
    <w:p w:rsidR="00352D02" w:rsidRDefault="00095AE4" w:rsidP="00095AE4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352D02">
        <w:rPr>
          <w:rFonts w:ascii="Times New Roman" w:hAnsi="Times New Roman"/>
          <w:sz w:val="28"/>
          <w:szCs w:val="28"/>
        </w:rPr>
        <w:t xml:space="preserve">о. главы </w:t>
      </w:r>
      <w:r>
        <w:rPr>
          <w:rFonts w:ascii="Times New Roman" w:hAnsi="Times New Roman"/>
          <w:sz w:val="28"/>
          <w:szCs w:val="28"/>
        </w:rPr>
        <w:t>Ханты-</w:t>
      </w:r>
      <w:r w:rsidR="00352D02">
        <w:rPr>
          <w:rFonts w:ascii="Times New Roman" w:hAnsi="Times New Roman"/>
          <w:sz w:val="28"/>
          <w:szCs w:val="28"/>
        </w:rPr>
        <w:t xml:space="preserve">Мансийского района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52D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Т.Ю.Горелик</w:t>
      </w:r>
    </w:p>
    <w:p w:rsidR="00352D02" w:rsidRDefault="00352D02" w:rsidP="00095AE4">
      <w:pPr>
        <w:pStyle w:val="a6"/>
        <w:jc w:val="both"/>
      </w:pPr>
    </w:p>
    <w:p w:rsidR="00E72086" w:rsidRDefault="00E72086" w:rsidP="00095AE4">
      <w:pPr>
        <w:pStyle w:val="a6"/>
        <w:jc w:val="both"/>
      </w:pPr>
    </w:p>
    <w:sectPr w:rsidR="00E72086" w:rsidSect="00095AE4">
      <w:headerReference w:type="default" r:id="rId8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C4E" w:rsidRDefault="00260C4E" w:rsidP="00B57865">
      <w:r>
        <w:separator/>
      </w:r>
    </w:p>
  </w:endnote>
  <w:endnote w:type="continuationSeparator" w:id="0">
    <w:p w:rsidR="00260C4E" w:rsidRDefault="00260C4E" w:rsidP="00B57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C4E" w:rsidRDefault="00260C4E" w:rsidP="00B57865">
      <w:r>
        <w:separator/>
      </w:r>
    </w:p>
  </w:footnote>
  <w:footnote w:type="continuationSeparator" w:id="0">
    <w:p w:rsidR="00260C4E" w:rsidRDefault="00260C4E" w:rsidP="00B57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946885"/>
      <w:docPartObj>
        <w:docPartGallery w:val="Page Numbers (Top of Page)"/>
        <w:docPartUnique/>
      </w:docPartObj>
    </w:sdtPr>
    <w:sdtEndPr/>
    <w:sdtContent>
      <w:p w:rsidR="00B57865" w:rsidRDefault="00B578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E6B">
          <w:rPr>
            <w:noProof/>
          </w:rPr>
          <w:t>2</w:t>
        </w:r>
        <w:r>
          <w:fldChar w:fldCharType="end"/>
        </w:r>
      </w:p>
    </w:sdtContent>
  </w:sdt>
  <w:p w:rsidR="00B57865" w:rsidRDefault="00B578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835D9"/>
    <w:multiLevelType w:val="hybridMultilevel"/>
    <w:tmpl w:val="860AC7EA"/>
    <w:lvl w:ilvl="0" w:tplc="9D80AA94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255237"/>
    <w:multiLevelType w:val="hybridMultilevel"/>
    <w:tmpl w:val="A9E071F2"/>
    <w:lvl w:ilvl="0" w:tplc="C44888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A62"/>
    <w:rsid w:val="00031207"/>
    <w:rsid w:val="00031E28"/>
    <w:rsid w:val="00052611"/>
    <w:rsid w:val="00056D79"/>
    <w:rsid w:val="000623DD"/>
    <w:rsid w:val="00095AE4"/>
    <w:rsid w:val="000A407A"/>
    <w:rsid w:val="000C0181"/>
    <w:rsid w:val="00102912"/>
    <w:rsid w:val="00102D80"/>
    <w:rsid w:val="001265A5"/>
    <w:rsid w:val="00141C81"/>
    <w:rsid w:val="00155A62"/>
    <w:rsid w:val="00162FC9"/>
    <w:rsid w:val="001860B5"/>
    <w:rsid w:val="00193A7A"/>
    <w:rsid w:val="001D1A90"/>
    <w:rsid w:val="001D2F62"/>
    <w:rsid w:val="001E6250"/>
    <w:rsid w:val="00260C4E"/>
    <w:rsid w:val="002B28EA"/>
    <w:rsid w:val="002B4E7D"/>
    <w:rsid w:val="002C163B"/>
    <w:rsid w:val="002D4BF2"/>
    <w:rsid w:val="003179FA"/>
    <w:rsid w:val="00321C1B"/>
    <w:rsid w:val="00326F2B"/>
    <w:rsid w:val="00352D02"/>
    <w:rsid w:val="00360AC6"/>
    <w:rsid w:val="00365542"/>
    <w:rsid w:val="00381085"/>
    <w:rsid w:val="0038263F"/>
    <w:rsid w:val="003A2C39"/>
    <w:rsid w:val="003D1172"/>
    <w:rsid w:val="003D5D90"/>
    <w:rsid w:val="003F0D7C"/>
    <w:rsid w:val="00417DE7"/>
    <w:rsid w:val="00426153"/>
    <w:rsid w:val="004922A0"/>
    <w:rsid w:val="004C0992"/>
    <w:rsid w:val="004E0DE6"/>
    <w:rsid w:val="004F7BAC"/>
    <w:rsid w:val="00561F44"/>
    <w:rsid w:val="00584746"/>
    <w:rsid w:val="005A7B8E"/>
    <w:rsid w:val="005C6445"/>
    <w:rsid w:val="005E0046"/>
    <w:rsid w:val="00624094"/>
    <w:rsid w:val="0063365D"/>
    <w:rsid w:val="00664427"/>
    <w:rsid w:val="006D2DDE"/>
    <w:rsid w:val="006D599F"/>
    <w:rsid w:val="00704575"/>
    <w:rsid w:val="007122F5"/>
    <w:rsid w:val="00771E93"/>
    <w:rsid w:val="007A6FAB"/>
    <w:rsid w:val="007B1F7C"/>
    <w:rsid w:val="007B4434"/>
    <w:rsid w:val="007D625C"/>
    <w:rsid w:val="007E0519"/>
    <w:rsid w:val="007F7836"/>
    <w:rsid w:val="00825814"/>
    <w:rsid w:val="00853121"/>
    <w:rsid w:val="00867E6B"/>
    <w:rsid w:val="00893651"/>
    <w:rsid w:val="008B7E1E"/>
    <w:rsid w:val="008E635B"/>
    <w:rsid w:val="0091535E"/>
    <w:rsid w:val="00927569"/>
    <w:rsid w:val="00944C3B"/>
    <w:rsid w:val="00972D3E"/>
    <w:rsid w:val="009913CE"/>
    <w:rsid w:val="009B563C"/>
    <w:rsid w:val="009C6CC2"/>
    <w:rsid w:val="00A36EDF"/>
    <w:rsid w:val="00A36F56"/>
    <w:rsid w:val="00A43DB3"/>
    <w:rsid w:val="00A545E0"/>
    <w:rsid w:val="00A54DC1"/>
    <w:rsid w:val="00A9534F"/>
    <w:rsid w:val="00AC6AF1"/>
    <w:rsid w:val="00AD0A16"/>
    <w:rsid w:val="00B0028E"/>
    <w:rsid w:val="00B1790F"/>
    <w:rsid w:val="00B54D4C"/>
    <w:rsid w:val="00B57865"/>
    <w:rsid w:val="00B57DD5"/>
    <w:rsid w:val="00B60784"/>
    <w:rsid w:val="00B87DD3"/>
    <w:rsid w:val="00B9434D"/>
    <w:rsid w:val="00BA12CD"/>
    <w:rsid w:val="00BB2694"/>
    <w:rsid w:val="00BC0E88"/>
    <w:rsid w:val="00BF2DA9"/>
    <w:rsid w:val="00C04E42"/>
    <w:rsid w:val="00C05976"/>
    <w:rsid w:val="00C11CB9"/>
    <w:rsid w:val="00C4766C"/>
    <w:rsid w:val="00CB07F7"/>
    <w:rsid w:val="00CC3050"/>
    <w:rsid w:val="00D60E8F"/>
    <w:rsid w:val="00D72A86"/>
    <w:rsid w:val="00D951F2"/>
    <w:rsid w:val="00D960A8"/>
    <w:rsid w:val="00DA7DF4"/>
    <w:rsid w:val="00DB581F"/>
    <w:rsid w:val="00DC4CA5"/>
    <w:rsid w:val="00E0523D"/>
    <w:rsid w:val="00E37E69"/>
    <w:rsid w:val="00E5465F"/>
    <w:rsid w:val="00E72086"/>
    <w:rsid w:val="00E80510"/>
    <w:rsid w:val="00E8516F"/>
    <w:rsid w:val="00E9067A"/>
    <w:rsid w:val="00EB3A11"/>
    <w:rsid w:val="00EC4B79"/>
    <w:rsid w:val="00ED18B8"/>
    <w:rsid w:val="00EE4170"/>
    <w:rsid w:val="00F21520"/>
    <w:rsid w:val="00F37F87"/>
    <w:rsid w:val="00F65FCA"/>
    <w:rsid w:val="00F67374"/>
    <w:rsid w:val="00F8719E"/>
    <w:rsid w:val="00FE4F87"/>
    <w:rsid w:val="00FE5C5A"/>
    <w:rsid w:val="00FF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8168A-C1AD-49F2-8CA2-3204C416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719E"/>
    <w:pPr>
      <w:ind w:right="4536"/>
      <w:jc w:val="both"/>
    </w:pPr>
  </w:style>
  <w:style w:type="character" w:customStyle="1" w:styleId="a4">
    <w:name w:val="Основной текст Знак"/>
    <w:basedOn w:val="a0"/>
    <w:link w:val="a3"/>
    <w:semiHidden/>
    <w:rsid w:val="00F871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F8719E"/>
    <w:rPr>
      <w:rFonts w:ascii="Calibri" w:eastAsia="Times New Roman" w:hAnsi="Calibri"/>
      <w:lang w:eastAsia="ru-RU"/>
    </w:rPr>
  </w:style>
  <w:style w:type="paragraph" w:styleId="a6">
    <w:name w:val="No Spacing"/>
    <w:link w:val="a5"/>
    <w:uiPriority w:val="1"/>
    <w:qFormat/>
    <w:rsid w:val="00F8719E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7">
    <w:name w:val="List Paragraph"/>
    <w:basedOn w:val="a"/>
    <w:uiPriority w:val="34"/>
    <w:qFormat/>
    <w:rsid w:val="00D72A8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72D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D3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B578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78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578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78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0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ООиКР</cp:lastModifiedBy>
  <cp:revision>7</cp:revision>
  <cp:lastPrinted>2017-11-24T06:56:00Z</cp:lastPrinted>
  <dcterms:created xsi:type="dcterms:W3CDTF">2017-11-21T07:14:00Z</dcterms:created>
  <dcterms:modified xsi:type="dcterms:W3CDTF">2017-11-24T10:48:00Z</dcterms:modified>
</cp:coreProperties>
</file>