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6E75B" w14:textId="77777777" w:rsidR="006F0A03" w:rsidRPr="006F0A03" w:rsidRDefault="006F0A03" w:rsidP="006F0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A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8732964" wp14:editId="6507B7DE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68605" w14:textId="7BEF10E7" w:rsidR="006F0A03" w:rsidRPr="006F0A03" w:rsidRDefault="006F0A03" w:rsidP="006F0A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A0403E" w14:textId="77777777" w:rsidR="006F0A03" w:rsidRPr="006F0A03" w:rsidRDefault="006F0A03" w:rsidP="006F0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A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4CD3682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A03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14:paraId="3FB0E49B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A03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14:paraId="003EDDD0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D01D54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A03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7901CBCC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446BD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A03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3A4A921C" w14:textId="77777777" w:rsidR="006F0A03" w:rsidRPr="006F0A03" w:rsidRDefault="006F0A03" w:rsidP="006F0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D400A8" w14:textId="20F10822" w:rsidR="006F0A03" w:rsidRPr="006F0A03" w:rsidRDefault="006F0A03" w:rsidP="006F0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A03">
        <w:rPr>
          <w:rFonts w:ascii="Times New Roman" w:eastAsia="Calibri" w:hAnsi="Times New Roman" w:cs="Times New Roman"/>
          <w:sz w:val="28"/>
          <w:szCs w:val="28"/>
        </w:rPr>
        <w:t>от</w:t>
      </w:r>
      <w:r w:rsidR="000826CE">
        <w:rPr>
          <w:rFonts w:ascii="Times New Roman" w:eastAsia="Calibri" w:hAnsi="Times New Roman" w:cs="Times New Roman"/>
          <w:sz w:val="28"/>
          <w:szCs w:val="28"/>
        </w:rPr>
        <w:t xml:space="preserve"> 12.01.2024</w:t>
      </w:r>
      <w:r w:rsidRPr="006F0A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826C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F0A03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0826CE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352A079F" w14:textId="77777777" w:rsidR="006F0A03" w:rsidRPr="006F0A03" w:rsidRDefault="006F0A03" w:rsidP="006F0A0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F0A03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14:paraId="10E0B299" w14:textId="77777777" w:rsidR="006F0A03" w:rsidRDefault="006F0A03" w:rsidP="006F0A0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5FDB46B9" w14:textId="77777777" w:rsidR="006F0A03" w:rsidRDefault="006F0A03" w:rsidP="006F0A0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67976E53" w14:textId="0F141C4D" w:rsidR="006036BD" w:rsidRDefault="000604FA" w:rsidP="006F0A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535B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</w:p>
    <w:p w14:paraId="6B28245A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осуществления контроля </w:t>
      </w:r>
    </w:p>
    <w:p w14:paraId="02D5DEBD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за исполнением условий </w:t>
      </w:r>
    </w:p>
    <w:p w14:paraId="4EDCE157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эксплуатационных обязательств </w:t>
      </w:r>
    </w:p>
    <w:p w14:paraId="27B2A7BC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в отношении приватизированных </w:t>
      </w:r>
    </w:p>
    <w:p w14:paraId="36B2DCD0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объектов электросетевого хозяйства, </w:t>
      </w:r>
    </w:p>
    <w:p w14:paraId="2639E803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источников тепловой энергии, </w:t>
      </w:r>
    </w:p>
    <w:p w14:paraId="43B32424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тепловых сетей, централизованных </w:t>
      </w:r>
    </w:p>
    <w:p w14:paraId="6D145DF6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систем горячего водоснабжения </w:t>
      </w:r>
    </w:p>
    <w:p w14:paraId="70B4833D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и отдельных объектов таких систем, </w:t>
      </w:r>
    </w:p>
    <w:p w14:paraId="3909E677" w14:textId="21B12F21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сетей газораспределения, </w:t>
      </w:r>
    </w:p>
    <w:p w14:paraId="31EB6DEE" w14:textId="77777777" w:rsid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сетей газопотребления и объектов </w:t>
      </w:r>
    </w:p>
    <w:p w14:paraId="195B71E3" w14:textId="4BDB2A1D" w:rsidR="004A29AD" w:rsidRPr="006036BD" w:rsidRDefault="006036BD" w:rsidP="006F0A0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36BD">
        <w:rPr>
          <w:rFonts w:ascii="Times New Roman" w:hAnsi="Times New Roman" w:cs="Times New Roman"/>
          <w:b w:val="0"/>
          <w:bCs/>
          <w:sz w:val="28"/>
          <w:szCs w:val="28"/>
        </w:rPr>
        <w:t>таких сетей Ханты-Мансийского района</w:t>
      </w:r>
    </w:p>
    <w:p w14:paraId="17304571" w14:textId="77777777" w:rsidR="006F0A03" w:rsidRDefault="006F0A03" w:rsidP="006F0A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350982" w14:textId="77777777" w:rsidR="006F0A03" w:rsidRDefault="006F0A03" w:rsidP="006F0A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410F91" w14:textId="31E4B9D2" w:rsidR="00CA5D9D" w:rsidRPr="006036BD" w:rsidRDefault="00ED54FE" w:rsidP="006F0A0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36BD" w:rsidRPr="0060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6036BD" w:rsidRPr="006036B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="006036BD" w:rsidRPr="006036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036BD" w:rsidRPr="0060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21.12.2001 № 178-ФЗ </w:t>
      </w:r>
      <w:r w:rsidR="00C64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="00C64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036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6036BD" w:rsidRPr="006036BD">
        <w:rPr>
          <w:rFonts w:ascii="Times New Roman" w:hAnsi="Times New Roman" w:cs="Times New Roman"/>
          <w:color w:val="000000" w:themeColor="text1"/>
          <w:sz w:val="28"/>
          <w:szCs w:val="28"/>
        </w:rPr>
        <w:t>О приватизации государственного и муниципального имущества</w:t>
      </w:r>
      <w:r w:rsidR="006036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5D9D" w:rsidRPr="006036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6036B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руководствуясь статьей 32 Устава Ханты-Мансийского района</w:t>
      </w:r>
      <w:r w:rsidR="00CA5D9D" w:rsidRPr="006036B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14:paraId="28FEFA7B" w14:textId="77777777" w:rsidR="00C02C8B" w:rsidRPr="00D654EA" w:rsidRDefault="00C02C8B" w:rsidP="006F0A0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593FA9" w14:textId="56B00BE1" w:rsidR="007B68E3" w:rsidRDefault="00D10EB6" w:rsidP="006F0A03">
      <w:pPr>
        <w:pStyle w:val="a6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EF">
        <w:rPr>
          <w:sz w:val="28"/>
          <w:szCs w:val="28"/>
        </w:rPr>
        <w:t xml:space="preserve"> </w:t>
      </w:r>
      <w:r w:rsidR="00C535B7" w:rsidRPr="00C535B7">
        <w:rPr>
          <w:sz w:val="28"/>
          <w:szCs w:val="28"/>
        </w:rPr>
        <w:t xml:space="preserve">Утвердить Порядок осуществления контроля за исполнением условий эксплуатационных обязательств </w:t>
      </w:r>
      <w:bookmarkStart w:id="0" w:name="_Hlk150523809"/>
      <w:r w:rsidR="00C535B7" w:rsidRPr="00C535B7">
        <w:rPr>
          <w:sz w:val="28"/>
          <w:szCs w:val="28"/>
        </w:rPr>
        <w:t>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</w:t>
      </w:r>
      <w:r w:rsidR="00B71A4B">
        <w:rPr>
          <w:sz w:val="28"/>
          <w:szCs w:val="28"/>
        </w:rPr>
        <w:t xml:space="preserve"> </w:t>
      </w:r>
      <w:r w:rsidR="00C535B7" w:rsidRPr="00C535B7">
        <w:rPr>
          <w:sz w:val="28"/>
          <w:szCs w:val="28"/>
        </w:rPr>
        <w:t xml:space="preserve">сетей газораспределения, сетей газопотребления и объектов таких сетей Ханты-Мансийского района </w:t>
      </w:r>
      <w:bookmarkEnd w:id="0"/>
      <w:r w:rsidR="00C535B7" w:rsidRPr="00C535B7">
        <w:rPr>
          <w:sz w:val="28"/>
          <w:szCs w:val="28"/>
        </w:rPr>
        <w:t>согласно приложению к настоящему постановлению.</w:t>
      </w:r>
    </w:p>
    <w:p w14:paraId="3244D93E" w14:textId="163DF861" w:rsidR="00C535B7" w:rsidRDefault="004C04C7" w:rsidP="006F0A03">
      <w:pPr>
        <w:pStyle w:val="a6"/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C04C7">
        <w:rPr>
          <w:color w:val="000000" w:themeColor="text1"/>
          <w:sz w:val="28"/>
          <w:szCs w:val="28"/>
        </w:rPr>
        <w:t>2</w:t>
      </w:r>
      <w:r w:rsidR="007B68E3" w:rsidRPr="008F5DF4">
        <w:rPr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55350206" w14:textId="41103B7C" w:rsidR="007B68E3" w:rsidRDefault="004C04C7" w:rsidP="006F0A03">
      <w:pPr>
        <w:pStyle w:val="a6"/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C04C7">
        <w:rPr>
          <w:sz w:val="28"/>
          <w:szCs w:val="28"/>
        </w:rPr>
        <w:lastRenderedPageBreak/>
        <w:t>3</w:t>
      </w:r>
      <w:r w:rsidR="007B68E3">
        <w:rPr>
          <w:sz w:val="28"/>
          <w:szCs w:val="28"/>
        </w:rPr>
        <w:t xml:space="preserve">. </w:t>
      </w:r>
      <w:r w:rsidR="00C535B7">
        <w:rPr>
          <w:sz w:val="28"/>
          <w:szCs w:val="28"/>
        </w:rPr>
        <w:t>К</w:t>
      </w:r>
      <w:r w:rsidR="007B68E3" w:rsidRPr="008F5DF4">
        <w:rPr>
          <w:sz w:val="28"/>
          <w:szCs w:val="28"/>
        </w:rPr>
        <w:t xml:space="preserve">онтроль за выполнением </w:t>
      </w:r>
      <w:r w:rsidR="007E1DC3">
        <w:rPr>
          <w:sz w:val="28"/>
          <w:szCs w:val="28"/>
        </w:rPr>
        <w:t xml:space="preserve">настоящего </w:t>
      </w:r>
      <w:r w:rsidR="007B68E3" w:rsidRPr="008F5DF4">
        <w:rPr>
          <w:sz w:val="28"/>
          <w:szCs w:val="28"/>
        </w:rPr>
        <w:t xml:space="preserve">постановления возложить </w:t>
      </w:r>
      <w:r w:rsidR="007B68E3" w:rsidRPr="008F5DF4">
        <w:rPr>
          <w:sz w:val="28"/>
          <w:szCs w:val="28"/>
        </w:rPr>
        <w:br/>
        <w:t xml:space="preserve">на </w:t>
      </w:r>
      <w:r w:rsidR="007B68E3">
        <w:rPr>
          <w:sz w:val="28"/>
          <w:szCs w:val="28"/>
        </w:rPr>
        <w:t>первого заместителя главы Ханты-Мансийского района</w:t>
      </w:r>
      <w:r w:rsidR="007B68E3" w:rsidRPr="008F5DF4">
        <w:rPr>
          <w:sz w:val="28"/>
          <w:szCs w:val="28"/>
        </w:rPr>
        <w:t>.</w:t>
      </w:r>
    </w:p>
    <w:p w14:paraId="572BB32C" w14:textId="77777777" w:rsidR="006F0A03" w:rsidRDefault="006F0A03" w:rsidP="006F0A03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42857CA5" w14:textId="77777777" w:rsidR="006F0A03" w:rsidRDefault="006F0A03" w:rsidP="006F0A03">
      <w:pPr>
        <w:pStyle w:val="a6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209B607" w14:textId="77777777" w:rsidR="006F0A03" w:rsidRPr="008F5DF4" w:rsidRDefault="006F0A03" w:rsidP="006F0A03">
      <w:pPr>
        <w:pStyle w:val="a6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6B02FD7" w14:textId="09990582" w:rsidR="0047600E" w:rsidRDefault="00376935" w:rsidP="006F0A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4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95C27" w:rsidRPr="005E5EE0">
        <w:rPr>
          <w:rFonts w:ascii="Times New Roman" w:hAnsi="Times New Roman"/>
          <w:sz w:val="28"/>
          <w:szCs w:val="28"/>
        </w:rPr>
        <w:t xml:space="preserve"> Ханты-Мансийского района                   </w:t>
      </w:r>
      <w:r w:rsidR="00735952">
        <w:rPr>
          <w:rFonts w:ascii="Times New Roman" w:hAnsi="Times New Roman"/>
          <w:sz w:val="28"/>
          <w:szCs w:val="28"/>
        </w:rPr>
        <w:t xml:space="preserve">                       </w:t>
      </w:r>
      <w:r w:rsidR="006F0A03">
        <w:rPr>
          <w:rFonts w:ascii="Times New Roman" w:hAnsi="Times New Roman"/>
          <w:sz w:val="28"/>
          <w:szCs w:val="28"/>
        </w:rPr>
        <w:t xml:space="preserve">    </w:t>
      </w:r>
      <w:r w:rsidR="007359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К.Р.Минулин</w:t>
      </w:r>
    </w:p>
    <w:p w14:paraId="4E751355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C738C2D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7D5948D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7B0EF50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9D9C746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2BEA1E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655A363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E69D4AB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D109DCD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182C11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035DCA2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D5DE77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6851441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A66AB93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FD0F57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E652ED1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AC1F34C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D9F8F9D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D554E2E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CA513E1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3F8580F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9570F90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BFCF888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2D73E90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6880D41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C71428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0119BDE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E956C4A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5682827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7D92EC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1E403CC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37286D9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BABEF39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E0546FB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B80ECE4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C0CBB45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F793B1C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8DD4A29" w14:textId="77777777" w:rsidR="006F0A03" w:rsidRDefault="006F0A03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AE11B9B" w14:textId="68404EE5" w:rsidR="00C535B7" w:rsidRDefault="00C535B7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124599A7" w14:textId="77777777" w:rsidR="00C535B7" w:rsidRDefault="00C535B7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69D8B8D9" w14:textId="7CE5ADB3" w:rsidR="00C535B7" w:rsidRDefault="00C535B7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7181A12E" w14:textId="70A3929F" w:rsidR="00C535B7" w:rsidRDefault="006F0A03" w:rsidP="000826CE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35B7">
        <w:rPr>
          <w:rFonts w:ascii="Times New Roman" w:hAnsi="Times New Roman"/>
          <w:sz w:val="28"/>
          <w:szCs w:val="28"/>
        </w:rPr>
        <w:t>от</w:t>
      </w:r>
      <w:r w:rsidR="000826CE">
        <w:rPr>
          <w:rFonts w:ascii="Times New Roman" w:hAnsi="Times New Roman"/>
          <w:sz w:val="28"/>
          <w:szCs w:val="28"/>
        </w:rPr>
        <w:t xml:space="preserve"> 12.01.2024 </w:t>
      </w:r>
      <w:r w:rsidR="00C535B7">
        <w:rPr>
          <w:rFonts w:ascii="Times New Roman" w:hAnsi="Times New Roman"/>
          <w:sz w:val="28"/>
          <w:szCs w:val="28"/>
        </w:rPr>
        <w:t>№</w:t>
      </w:r>
      <w:r w:rsidR="000826CE">
        <w:rPr>
          <w:rFonts w:ascii="Times New Roman" w:hAnsi="Times New Roman"/>
          <w:sz w:val="28"/>
          <w:szCs w:val="28"/>
        </w:rPr>
        <w:t xml:space="preserve"> 8</w:t>
      </w:r>
      <w:bookmarkStart w:id="1" w:name="_GoBack"/>
      <w:bookmarkEnd w:id="1"/>
    </w:p>
    <w:p w14:paraId="08BA58C6" w14:textId="77777777" w:rsidR="000B52FB" w:rsidRDefault="000B52FB" w:rsidP="00E862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1817E44" w14:textId="011C16FD" w:rsidR="000B52FB" w:rsidRDefault="000B52FB" w:rsidP="001C0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2FB">
        <w:rPr>
          <w:rFonts w:ascii="Times New Roman" w:hAnsi="Times New Roman" w:cs="Times New Roman"/>
          <w:sz w:val="28"/>
          <w:szCs w:val="28"/>
        </w:rPr>
        <w:t>Порядок</w:t>
      </w:r>
    </w:p>
    <w:p w14:paraId="021227BA" w14:textId="42B53043" w:rsidR="00A959BB" w:rsidRDefault="000B52FB" w:rsidP="001C0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2FB">
        <w:rPr>
          <w:rFonts w:ascii="Times New Roman" w:hAnsi="Times New Roman" w:cs="Times New Roman"/>
          <w:sz w:val="28"/>
          <w:szCs w:val="28"/>
        </w:rPr>
        <w:t>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сетей газораспределения, сетей газопотребления и объектов таких сетей Ханты-Мансийского района</w:t>
      </w:r>
    </w:p>
    <w:p w14:paraId="0016E9DE" w14:textId="2354A3C9" w:rsidR="00930D1E" w:rsidRPr="00930D1E" w:rsidRDefault="00930D1E" w:rsidP="001C0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0A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Порядок)</w:t>
      </w:r>
    </w:p>
    <w:p w14:paraId="3DA6040C" w14:textId="77777777" w:rsidR="00547A80" w:rsidRDefault="00547A80" w:rsidP="001C0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64EAFB" w14:textId="476B56E2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bookmarkStart w:id="2" w:name="_Hlk141888671"/>
      <w:r w:rsidRPr="00EB4684">
        <w:rPr>
          <w:sz w:val="28"/>
        </w:rPr>
        <w:t xml:space="preserve">1. Настоящий Порядок разработан в соответствии со </w:t>
      </w:r>
      <w:hyperlink r:id="rId10">
        <w:r w:rsidRPr="00EB4684">
          <w:rPr>
            <w:sz w:val="28"/>
          </w:rPr>
          <w:t>статьями 30.1</w:t>
        </w:r>
      </w:hyperlink>
      <w:r w:rsidRPr="00EB4684">
        <w:rPr>
          <w:sz w:val="28"/>
        </w:rPr>
        <w:t xml:space="preserve">, </w:t>
      </w:r>
      <w:hyperlink r:id="rId11">
        <w:r w:rsidRPr="00EB4684">
          <w:rPr>
            <w:sz w:val="28"/>
          </w:rPr>
          <w:t>30.5</w:t>
        </w:r>
      </w:hyperlink>
      <w:r w:rsidRPr="00EB4684">
        <w:rPr>
          <w:sz w:val="28"/>
        </w:rPr>
        <w:t xml:space="preserve"> Федерального закона от 21.12.2001 № 178-ФЗ «О приватизации государственного и муниципального имущества» (далее – </w:t>
      </w:r>
      <w:bookmarkStart w:id="3" w:name="_Hlk151386142"/>
      <w:r w:rsidRPr="00EB4684">
        <w:rPr>
          <w:sz w:val="28"/>
        </w:rPr>
        <w:t>Федеральный  закон № 178-ФЗ</w:t>
      </w:r>
      <w:bookmarkEnd w:id="3"/>
      <w:r w:rsidRPr="00EB4684">
        <w:rPr>
          <w:sz w:val="28"/>
        </w:rPr>
        <w:t>) и регулирует отношения, связанные с осуществлением контроля за исполнением собственниками и (или) законными владельцами условий эксплуатационных обязательств приватизированных объектов электросетевого хозяйства,</w:t>
      </w:r>
      <w:r w:rsidRPr="00EB4684">
        <w:rPr>
          <w:rFonts w:eastAsia="Calibri"/>
          <w:sz w:val="28"/>
        </w:rPr>
        <w:t xml:space="preserve"> источников тепловой энергии, тепловых сетей, централизованных систем горячего водоснабжения и отдельных объектов таких систем;</w:t>
      </w:r>
      <w:r w:rsidRPr="00EB4684">
        <w:rPr>
          <w:sz w:val="28"/>
        </w:rPr>
        <w:t xml:space="preserve"> сетей газораспределения, сетей </w:t>
      </w:r>
      <w:proofErr w:type="spellStart"/>
      <w:r w:rsidRPr="00EB4684">
        <w:rPr>
          <w:sz w:val="28"/>
        </w:rPr>
        <w:t>газопотребления</w:t>
      </w:r>
      <w:proofErr w:type="spellEnd"/>
      <w:r w:rsidRPr="00EB4684">
        <w:rPr>
          <w:sz w:val="28"/>
        </w:rPr>
        <w:t xml:space="preserve"> и объектов таких сетей, используемых для г</w:t>
      </w:r>
      <w:r w:rsidR="001C0D60">
        <w:rPr>
          <w:sz w:val="28"/>
        </w:rPr>
        <w:t xml:space="preserve">азоснабжения потребителей газа </w:t>
      </w:r>
      <w:r w:rsidRPr="00EB4684">
        <w:rPr>
          <w:sz w:val="28"/>
        </w:rPr>
        <w:t>(далее – собственник и (или) законный владелец Объектов, Объекты).</w:t>
      </w:r>
    </w:p>
    <w:p w14:paraId="5A975727" w14:textId="7777777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2. Условия эксплуатационных обязательств Объектов подлежат включению в решение об условиях приватизации объектов и договор купли-продажи в качестве существенных условий.</w:t>
      </w:r>
    </w:p>
    <w:p w14:paraId="7AF7674E" w14:textId="7777777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3. Целью контроля за исполнением собственником и (или) законным владельцем Объектов условий эксплуатационных обязательств Объектов (далее – контроль) является установление факта (фактов) существенного нарушения собственником и (или) законным владельцем Объектов условий эксплуатационных обязательств при эксплуатации Объектов, предусмотренных в договорах купли-продажи Объектов.</w:t>
      </w:r>
    </w:p>
    <w:p w14:paraId="00430A02" w14:textId="387F6DD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4. Организация контроля и оформление результатов контроля возлагается на департамент имущественных и земельных отношений администрации Ханты-Мансийского района (далее – Уполномоченный орган).</w:t>
      </w:r>
    </w:p>
    <w:p w14:paraId="26E3AD25" w14:textId="7B3EEFB8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5. Контроль осуществляет комиссия по контролю за исполнением эксплуатационных обязательств Объектов (далее – Комиссия) путем проведения документарных проверок продолжительностью не более </w:t>
      </w:r>
      <w:r w:rsidR="001C0D60">
        <w:rPr>
          <w:sz w:val="28"/>
        </w:rPr>
        <w:br/>
      </w:r>
      <w:r w:rsidRPr="00EB4684">
        <w:rPr>
          <w:sz w:val="28"/>
        </w:rPr>
        <w:t xml:space="preserve">30 рабочих дней по месту нахождения Уполномоченного органа (далее – проверка).       </w:t>
      </w:r>
    </w:p>
    <w:p w14:paraId="077623B0" w14:textId="6D309131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6. Первая проверка проводится не ранее чем через один год после приватизации Объектов. Последующие проверки проводятся не чаще, </w:t>
      </w:r>
      <w:r w:rsidR="00A20FC7">
        <w:rPr>
          <w:sz w:val="28"/>
        </w:rPr>
        <w:br/>
      </w:r>
      <w:r w:rsidRPr="00EB4684">
        <w:rPr>
          <w:sz w:val="28"/>
        </w:rPr>
        <w:t>чем один раз в три года после проведения предыдущей проверки.</w:t>
      </w:r>
    </w:p>
    <w:p w14:paraId="5A43BE20" w14:textId="79D679DD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В случае поступления в Уполномоченный орган обращений (заявлений, жалоб)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контрольных (надзорных) органов о нарушении собственником и (или) законным владельцем Объектов условий эксплуатационных обязательств, проверка проводится в течение 30 рабочих дней с даты регистрации соответствующего обращения.</w:t>
      </w:r>
    </w:p>
    <w:p w14:paraId="73E1AB63" w14:textId="09382CED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7. Предметом проверки являются:</w:t>
      </w:r>
    </w:p>
    <w:p w14:paraId="3378E608" w14:textId="22253A3E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1) соблюдение собственником и (или) законным владельцем объектов электросетевого хозяйства,</w:t>
      </w:r>
      <w:r w:rsidRPr="00EB4684">
        <w:rPr>
          <w:rFonts w:eastAsia="Calibri"/>
          <w:sz w:val="28"/>
        </w:rPr>
        <w:t xml:space="preserve">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EB4684">
        <w:rPr>
          <w:sz w:val="28"/>
        </w:rPr>
        <w:t xml:space="preserve"> обязанности поставлять потребителям и абонентам товары, оказывать услуги по регулируемым ценам (тарифам) в соответствии </w:t>
      </w:r>
      <w:r w:rsidR="001C0D60">
        <w:rPr>
          <w:sz w:val="28"/>
        </w:rPr>
        <w:br/>
      </w:r>
      <w:r w:rsidRPr="00EB4684">
        <w:rPr>
          <w:sz w:val="28"/>
        </w:rPr>
        <w:t>с нормативными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401D9E7E" w14:textId="7C213CC5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2) соблюдение собственником и (или) законным владельцем объектов электросетевого хозяйства,</w:t>
      </w:r>
      <w:r w:rsidRPr="00EB4684">
        <w:rPr>
          <w:rFonts w:eastAsia="Calibri"/>
          <w:sz w:val="28"/>
        </w:rPr>
        <w:t xml:space="preserve">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EB4684">
        <w:rPr>
          <w:sz w:val="28"/>
        </w:rPr>
        <w:t xml:space="preserve"> максимального периода прекращения поставок потребителям и абонентам соответствующих товаров, оказания услуг и допустимого объема непредоставления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Объектов;</w:t>
      </w:r>
    </w:p>
    <w:p w14:paraId="4B561C98" w14:textId="4A64125C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3) соблюдение собственником и (или) законным владельцем сетей газораспределения, сетей </w:t>
      </w:r>
      <w:proofErr w:type="spellStart"/>
      <w:r w:rsidRPr="00EB4684">
        <w:rPr>
          <w:sz w:val="28"/>
        </w:rPr>
        <w:t>газопотребления</w:t>
      </w:r>
      <w:proofErr w:type="spellEnd"/>
      <w:r w:rsidRPr="00EB4684">
        <w:rPr>
          <w:sz w:val="28"/>
        </w:rPr>
        <w:t xml:space="preserve"> и объектов таких сетей, используемых для газоснабжения потребителей газа, обязанности </w:t>
      </w:r>
      <w:r w:rsidR="001C0D60">
        <w:rPr>
          <w:sz w:val="28"/>
        </w:rPr>
        <w:br/>
      </w:r>
      <w:r w:rsidRPr="00EB4684">
        <w:rPr>
          <w:sz w:val="28"/>
        </w:rPr>
        <w:t>по использованию</w:t>
      </w:r>
      <w:r w:rsidR="001C0D60">
        <w:rPr>
          <w:sz w:val="28"/>
        </w:rPr>
        <w:t xml:space="preserve"> объектов газоснабжения в целях</w:t>
      </w:r>
      <w:r w:rsidRPr="00EB4684">
        <w:rPr>
          <w:sz w:val="28"/>
        </w:rPr>
        <w:t xml:space="preserve"> оказания услуг </w:t>
      </w:r>
      <w:r w:rsidR="001C0D60">
        <w:rPr>
          <w:sz w:val="28"/>
        </w:rPr>
        <w:br/>
      </w:r>
      <w:r w:rsidRPr="00EB4684">
        <w:rPr>
          <w:sz w:val="28"/>
        </w:rPr>
        <w:t>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14:paraId="4193BE5F" w14:textId="4DEE4F4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8. Основанием для проведения проверки является постановление администрации Ханты-Мансийского района о проведении проверки </w:t>
      </w:r>
      <w:r w:rsidR="001C0D60">
        <w:rPr>
          <w:sz w:val="28"/>
        </w:rPr>
        <w:br/>
      </w:r>
      <w:r w:rsidRPr="00EB4684">
        <w:rPr>
          <w:sz w:val="28"/>
        </w:rPr>
        <w:t>(далее – решение о проведении проверки), в котором устанавливаются:</w:t>
      </w:r>
    </w:p>
    <w:p w14:paraId="5BFB2378" w14:textId="564270CD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объект и предмет проверки;</w:t>
      </w:r>
    </w:p>
    <w:p w14:paraId="4C8C8E15" w14:textId="1A053EAF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наименование и местонахождение собственника и (или) законного владельца Объектов, в отношении которого проводится проверка;</w:t>
      </w:r>
    </w:p>
    <w:p w14:paraId="47338D27" w14:textId="7F848592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даты начала и окончания проведения проверки; </w:t>
      </w:r>
    </w:p>
    <w:p w14:paraId="1FBADCA0" w14:textId="7CE886B3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дата и место заседания Комиссии;</w:t>
      </w:r>
    </w:p>
    <w:p w14:paraId="5EAE963A" w14:textId="5110646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состав Комиссии и порядок ее работы.</w:t>
      </w:r>
    </w:p>
    <w:p w14:paraId="6AC6206F" w14:textId="591D3894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9. В состав Комиссии включаются представители Уполномоченного органа, органов местного самоуправления Ханты-Мансийского района.</w:t>
      </w:r>
    </w:p>
    <w:p w14:paraId="4DD73BB5" w14:textId="55E8A560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К работе Комиссии могут привлекаться представители органов местного самоуправления сельских поселений Ханты-Мансийского района, муниципальных учреждений и предприятий, иных организаций.</w:t>
      </w:r>
    </w:p>
    <w:p w14:paraId="551A727C" w14:textId="45151C3A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10. Уведомление о проведении проверки с приложением копии решения о проведении проверки направляется Уполномоченным органом членам Комиссии и собственнику и (или) законному владельцу Объекта </w:t>
      </w:r>
      <w:r w:rsidR="001C0D60">
        <w:rPr>
          <w:sz w:val="28"/>
        </w:rPr>
        <w:br/>
      </w:r>
      <w:r w:rsidRPr="00EB4684">
        <w:rPr>
          <w:sz w:val="28"/>
        </w:rPr>
        <w:t>не позднее 5 рабочих дней до начала проведения проверки любым доступным способом, обеспечивающим подтверждение получения уведомления.</w:t>
      </w:r>
    </w:p>
    <w:p w14:paraId="72A6CFD1" w14:textId="21BF5B0F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11. В течение 3 рабочих дней с даты начала проверки Уполномоченный орган направляет запрос:</w:t>
      </w:r>
    </w:p>
    <w:p w14:paraId="047F7DCA" w14:textId="1816120E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в орган местного самоуправления, на территории которого расположен Объект, о предоставлении информации о фактах временного прекращения предоставления услуг или ограничении объема предоставления услуг, предоставление которых осуществляется потребителям и абонентам при эксплуатации </w:t>
      </w:r>
      <w:bookmarkStart w:id="4" w:name="_Hlk151396505"/>
      <w:r w:rsidRPr="00EB4684">
        <w:rPr>
          <w:sz w:val="28"/>
        </w:rPr>
        <w:t>собственником и (или) законным владельцем Объектов</w:t>
      </w:r>
      <w:bookmarkEnd w:id="4"/>
      <w:r w:rsidRPr="00EB4684">
        <w:rPr>
          <w:sz w:val="28"/>
        </w:rPr>
        <w:t>;</w:t>
      </w:r>
    </w:p>
    <w:p w14:paraId="2A096169" w14:textId="792B9593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собственнику и (или) законному владельцу Объектов </w:t>
      </w:r>
      <w:r w:rsidR="001C0D60">
        <w:rPr>
          <w:sz w:val="28"/>
        </w:rPr>
        <w:br/>
      </w:r>
      <w:r w:rsidRPr="00EB4684">
        <w:rPr>
          <w:sz w:val="28"/>
        </w:rPr>
        <w:t>о предоставлении информации и документов, относящихся к предмету проверки;</w:t>
      </w:r>
    </w:p>
    <w:p w14:paraId="44EAC75F" w14:textId="042421A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в Службу жилищного и строительного надзора Ханты-Мансийского автономного округа – Югры о предоставлении информации о выявленных </w:t>
      </w:r>
      <w:r w:rsidR="001C0D60">
        <w:rPr>
          <w:sz w:val="28"/>
        </w:rPr>
        <w:br/>
      </w:r>
      <w:r w:rsidRPr="00EB4684">
        <w:rPr>
          <w:sz w:val="28"/>
        </w:rPr>
        <w:t xml:space="preserve">в проверяемом периоде фактах необоснованного прекращения и (или) ограничения предоставления потребителям и абонентам соответствующих товаров, услуг, образующего состав административного правонарушения, предусмотренного </w:t>
      </w:r>
      <w:hyperlink r:id="rId12">
        <w:r w:rsidRPr="00EB4684">
          <w:rPr>
            <w:sz w:val="28"/>
          </w:rPr>
          <w:t>статьей 7.23</w:t>
        </w:r>
      </w:hyperlink>
      <w:r w:rsidRPr="00EB4684">
        <w:rPr>
          <w:sz w:val="28"/>
        </w:rPr>
        <w:t xml:space="preserve"> Кодекса Российской Федерации </w:t>
      </w:r>
      <w:r w:rsidR="001C0D60">
        <w:rPr>
          <w:sz w:val="28"/>
        </w:rPr>
        <w:br/>
      </w:r>
      <w:r w:rsidRPr="00EB4684">
        <w:rPr>
          <w:sz w:val="28"/>
        </w:rPr>
        <w:t>об административных правонарушениях, предоставление которых осуществляется с использованием Объектов;</w:t>
      </w:r>
    </w:p>
    <w:p w14:paraId="7DEF5343" w14:textId="55AA5FA5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в Региональную службу по тарифам Ханты-Мансийского автономного округа – Югры о предоставлении информации о выявленных фактах нарушений собственником и (или) законным владельцем Объектов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Федерации, образующих состав административного правонарушения, предусмотренного </w:t>
      </w:r>
      <w:hyperlink r:id="rId13">
        <w:r w:rsidRPr="00EB4684">
          <w:rPr>
            <w:sz w:val="28"/>
          </w:rPr>
          <w:t>статьей 14.6</w:t>
        </w:r>
      </w:hyperlink>
      <w:r w:rsidRPr="00EB4684">
        <w:rPr>
          <w:sz w:val="28"/>
        </w:rPr>
        <w:t xml:space="preserve"> Кодекса Российской Федерации об административных правонарушениях;</w:t>
      </w:r>
    </w:p>
    <w:p w14:paraId="615A23AE" w14:textId="7777777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в иные органы (организации) о предоставлении информации и документов, относящихся к предмету проверки.</w:t>
      </w:r>
    </w:p>
    <w:p w14:paraId="5A17AB3E" w14:textId="76EF1B2B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12. Информация, предоставленная в Уполномоченный орган </w:t>
      </w:r>
      <w:r w:rsidR="001C0D60">
        <w:rPr>
          <w:sz w:val="28"/>
        </w:rPr>
        <w:br/>
      </w:r>
      <w:r w:rsidRPr="00EB4684">
        <w:rPr>
          <w:sz w:val="28"/>
        </w:rPr>
        <w:t xml:space="preserve">в соответствии с </w:t>
      </w:r>
      <w:hyperlink w:anchor="P56">
        <w:r w:rsidRPr="00EB4684">
          <w:rPr>
            <w:sz w:val="28"/>
          </w:rPr>
          <w:t>пунктом 11</w:t>
        </w:r>
      </w:hyperlink>
      <w:r w:rsidRPr="00EB4684">
        <w:rPr>
          <w:sz w:val="28"/>
        </w:rPr>
        <w:t xml:space="preserve"> Порядка, рассматривается на заседании Комиссии.</w:t>
      </w:r>
    </w:p>
    <w:p w14:paraId="59114BFA" w14:textId="4DF23F6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13. Результаты проверки оформляются актом проверки в срок, </w:t>
      </w:r>
      <w:r w:rsidR="001C0D60">
        <w:rPr>
          <w:sz w:val="28"/>
        </w:rPr>
        <w:br/>
      </w:r>
      <w:r w:rsidRPr="00EB4684">
        <w:rPr>
          <w:sz w:val="28"/>
        </w:rPr>
        <w:t>не превышающий 3 рабочих дней со дня заседания Комиссии, в котором указываются следующие сведения:</w:t>
      </w:r>
    </w:p>
    <w:p w14:paraId="079CA997" w14:textId="5CEEF142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дата, время и место составления акта проверки;</w:t>
      </w:r>
    </w:p>
    <w:p w14:paraId="2022AB52" w14:textId="2A0A01AC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дата и номер решения о проведении проверки; </w:t>
      </w:r>
    </w:p>
    <w:p w14:paraId="6D133BBB" w14:textId="505A0F4E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даты начала и окончания проверки;</w:t>
      </w:r>
    </w:p>
    <w:p w14:paraId="15E77810" w14:textId="7352F3A6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состав членов Комиссии, проводивших проверку;</w:t>
      </w:r>
    </w:p>
    <w:p w14:paraId="6BF5AC7E" w14:textId="3A1FDC4B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наименование и место нахождения собственника и (или) законного владельца Объектов, в отношении которых проведена проверка;</w:t>
      </w:r>
    </w:p>
    <w:p w14:paraId="4AE73DD5" w14:textId="175F3278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характеристики Объектов и условий эксплуатационных обязательств, предусмотренных договором о приватизации Объектов;</w:t>
      </w:r>
    </w:p>
    <w:p w14:paraId="243BE920" w14:textId="36D7FF05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сведения о результатах проверки, в том числе о выявленных (</w:t>
      </w:r>
      <w:proofErr w:type="spellStart"/>
      <w:r w:rsidRPr="00EB4684">
        <w:rPr>
          <w:sz w:val="28"/>
        </w:rPr>
        <w:t>невыявленных</w:t>
      </w:r>
      <w:proofErr w:type="spellEnd"/>
      <w:r w:rsidRPr="00EB4684">
        <w:rPr>
          <w:sz w:val="28"/>
        </w:rPr>
        <w:t>) нарушениях условий эксплуатационных обязательств;</w:t>
      </w:r>
    </w:p>
    <w:p w14:paraId="296B34D0" w14:textId="5A84E1D1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решение Комиссии об исполнении (неисполнении) условий эксплуатационных обязательств собственником и (или) законным владельцем Объектов;</w:t>
      </w:r>
    </w:p>
    <w:p w14:paraId="10D5CE48" w14:textId="32008F44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сведения о вручении и (или) направлении почтовым отправлением копии акта проверки собственнику и (или) законному владельцу Объектов;  </w:t>
      </w:r>
    </w:p>
    <w:p w14:paraId="755754E7" w14:textId="4CE616AB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подписи членов Комиссии.</w:t>
      </w:r>
    </w:p>
    <w:p w14:paraId="32611D53" w14:textId="77777777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>14. Акт проверки подписывается всеми членами Комиссии и утверждается председателем Комиссии или лицом, его замещающим. К акту проверки прилагаются материалы и документы, связанные с результатами проверки.</w:t>
      </w:r>
    </w:p>
    <w:p w14:paraId="52AED949" w14:textId="617712C8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15. Копия акта проверки с прилагаемыми материалами и документами в течение 5 рабочих дней со дня его утверждения вручается собственнику и (или) законному владельцу Объектов, о чем в акте делается соответствующая отметка, или направляется в адрес собственника и (или) законного владельца Объектов заказным почтовым отправлением </w:t>
      </w:r>
      <w:r w:rsidR="001C0D60">
        <w:rPr>
          <w:sz w:val="28"/>
        </w:rPr>
        <w:br/>
      </w:r>
      <w:r w:rsidRPr="00EB4684">
        <w:rPr>
          <w:sz w:val="28"/>
        </w:rPr>
        <w:t>с уведомлением.</w:t>
      </w:r>
    </w:p>
    <w:p w14:paraId="18D2A116" w14:textId="31CC63DF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16. При выявлении в ходе проверки существенных нарушений собственником и (или) законным владельцем Объектов условий эксплуатационных обязательств, Уполномоченный орган в течение </w:t>
      </w:r>
      <w:r w:rsidR="001C0D60">
        <w:rPr>
          <w:sz w:val="28"/>
        </w:rPr>
        <w:br/>
      </w:r>
      <w:r w:rsidRPr="00EB4684">
        <w:rPr>
          <w:sz w:val="28"/>
        </w:rPr>
        <w:t xml:space="preserve">30 календарных дней со дня утверждения акта проверки обращается в суд </w:t>
      </w:r>
      <w:r w:rsidR="001C0D60">
        <w:rPr>
          <w:sz w:val="28"/>
        </w:rPr>
        <w:br/>
      </w:r>
      <w:r w:rsidRPr="00EB4684">
        <w:rPr>
          <w:sz w:val="28"/>
        </w:rPr>
        <w:t xml:space="preserve">с иском в соответствии с </w:t>
      </w:r>
      <w:hyperlink r:id="rId14">
        <w:r w:rsidRPr="00EB4684">
          <w:rPr>
            <w:sz w:val="28"/>
          </w:rPr>
          <w:t>пунктом 12 статьи 30.1</w:t>
        </w:r>
      </w:hyperlink>
      <w:r w:rsidRPr="00EB4684">
        <w:rPr>
          <w:sz w:val="28"/>
        </w:rPr>
        <w:t>, пунктом 17 статьи 30.5 Федерального закона № 178-ФЗ.</w:t>
      </w:r>
    </w:p>
    <w:p w14:paraId="6CD21B97" w14:textId="092023F4" w:rsidR="00EB4684" w:rsidRPr="00EB4684" w:rsidRDefault="00EB4684" w:rsidP="001C0D60">
      <w:pPr>
        <w:pStyle w:val="a6"/>
        <w:ind w:firstLine="709"/>
        <w:jc w:val="both"/>
        <w:rPr>
          <w:sz w:val="28"/>
        </w:rPr>
      </w:pPr>
      <w:r w:rsidRPr="00EB4684">
        <w:rPr>
          <w:sz w:val="28"/>
        </w:rPr>
        <w:t xml:space="preserve">17. Собственник и (или) законный владелец Объектов вправе обжаловать действия (бездействия) Уполномоченного органа, Комиссии </w:t>
      </w:r>
      <w:r w:rsidR="001C0D60">
        <w:rPr>
          <w:sz w:val="28"/>
        </w:rPr>
        <w:br/>
      </w:r>
      <w:r w:rsidRPr="00EB4684">
        <w:rPr>
          <w:sz w:val="28"/>
        </w:rPr>
        <w:t>в порядке, предусмотренном законодательством Российской Федерации.</w:t>
      </w:r>
    </w:p>
    <w:bookmarkEnd w:id="2"/>
    <w:p w14:paraId="274630A0" w14:textId="77777777" w:rsidR="00A959BB" w:rsidRPr="00A959BB" w:rsidRDefault="00A959BB" w:rsidP="001C0D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59BB" w:rsidRPr="00A959BB" w:rsidSect="006F0A03">
      <w:headerReference w:type="default" r:id="rId15"/>
      <w:pgSz w:w="11906" w:h="16838"/>
      <w:pgMar w:top="1418" w:right="1276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17E2" w14:textId="77777777" w:rsidR="005212AC" w:rsidRDefault="005212AC" w:rsidP="00092417">
      <w:pPr>
        <w:spacing w:after="0" w:line="240" w:lineRule="auto"/>
      </w:pPr>
      <w:r>
        <w:separator/>
      </w:r>
    </w:p>
  </w:endnote>
  <w:endnote w:type="continuationSeparator" w:id="0">
    <w:p w14:paraId="36572454" w14:textId="77777777" w:rsidR="005212AC" w:rsidRDefault="005212AC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194F" w14:textId="77777777" w:rsidR="005212AC" w:rsidRDefault="005212AC" w:rsidP="00092417">
      <w:pPr>
        <w:spacing w:after="0" w:line="240" w:lineRule="auto"/>
      </w:pPr>
      <w:r>
        <w:separator/>
      </w:r>
    </w:p>
  </w:footnote>
  <w:footnote w:type="continuationSeparator" w:id="0">
    <w:p w14:paraId="7547437F" w14:textId="77777777" w:rsidR="005212AC" w:rsidRDefault="005212AC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491942165"/>
      <w:docPartObj>
        <w:docPartGallery w:val="Page Numbers (Top of Page)"/>
        <w:docPartUnique/>
      </w:docPartObj>
    </w:sdtPr>
    <w:sdtEndPr/>
    <w:sdtContent>
      <w:p w14:paraId="7471C0C7" w14:textId="77777777" w:rsidR="00092417" w:rsidRPr="006F0A03" w:rsidRDefault="0091698B" w:rsidP="00092417">
        <w:pPr>
          <w:pStyle w:val="a8"/>
          <w:jc w:val="center"/>
          <w:rPr>
            <w:sz w:val="20"/>
          </w:rPr>
        </w:pPr>
        <w:r w:rsidRPr="006F0A0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6F0A03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6F0A03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0826CE">
          <w:rPr>
            <w:rFonts w:ascii="Times New Roman" w:hAnsi="Times New Roman" w:cs="Times New Roman"/>
            <w:noProof/>
            <w:sz w:val="24"/>
            <w:szCs w:val="26"/>
          </w:rPr>
          <w:t>6</w:t>
        </w:r>
        <w:r w:rsidRPr="006F0A03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4565"/>
    <w:rsid w:val="00004943"/>
    <w:rsid w:val="00005611"/>
    <w:rsid w:val="00005E1B"/>
    <w:rsid w:val="00007E78"/>
    <w:rsid w:val="000108EE"/>
    <w:rsid w:val="000113B4"/>
    <w:rsid w:val="00014697"/>
    <w:rsid w:val="00014B50"/>
    <w:rsid w:val="00014E0C"/>
    <w:rsid w:val="00015911"/>
    <w:rsid w:val="000209B6"/>
    <w:rsid w:val="00022909"/>
    <w:rsid w:val="0002374B"/>
    <w:rsid w:val="00023BEB"/>
    <w:rsid w:val="0002503C"/>
    <w:rsid w:val="0002591C"/>
    <w:rsid w:val="00027DA7"/>
    <w:rsid w:val="00031906"/>
    <w:rsid w:val="00032E41"/>
    <w:rsid w:val="000349AA"/>
    <w:rsid w:val="00034BBE"/>
    <w:rsid w:val="00041402"/>
    <w:rsid w:val="000424C2"/>
    <w:rsid w:val="000424CE"/>
    <w:rsid w:val="00042AC2"/>
    <w:rsid w:val="00051043"/>
    <w:rsid w:val="00052084"/>
    <w:rsid w:val="0005241A"/>
    <w:rsid w:val="000528F8"/>
    <w:rsid w:val="000537B7"/>
    <w:rsid w:val="00054461"/>
    <w:rsid w:val="00054A9D"/>
    <w:rsid w:val="00054E0B"/>
    <w:rsid w:val="00055085"/>
    <w:rsid w:val="0005679A"/>
    <w:rsid w:val="00057F43"/>
    <w:rsid w:val="000604FA"/>
    <w:rsid w:val="00061A01"/>
    <w:rsid w:val="00061DF7"/>
    <w:rsid w:val="00063102"/>
    <w:rsid w:val="00063AE3"/>
    <w:rsid w:val="00063AEE"/>
    <w:rsid w:val="00066A74"/>
    <w:rsid w:val="00067081"/>
    <w:rsid w:val="0006788D"/>
    <w:rsid w:val="000713EF"/>
    <w:rsid w:val="00071A79"/>
    <w:rsid w:val="00072333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6CE"/>
    <w:rsid w:val="000828B5"/>
    <w:rsid w:val="0008319A"/>
    <w:rsid w:val="00084F75"/>
    <w:rsid w:val="00084F80"/>
    <w:rsid w:val="00085056"/>
    <w:rsid w:val="00085251"/>
    <w:rsid w:val="00085ECF"/>
    <w:rsid w:val="0008639F"/>
    <w:rsid w:val="00090D22"/>
    <w:rsid w:val="00092417"/>
    <w:rsid w:val="00092C55"/>
    <w:rsid w:val="000933F9"/>
    <w:rsid w:val="0009593A"/>
    <w:rsid w:val="00096304"/>
    <w:rsid w:val="000966BD"/>
    <w:rsid w:val="00096F88"/>
    <w:rsid w:val="0009745B"/>
    <w:rsid w:val="000977BF"/>
    <w:rsid w:val="000A0F00"/>
    <w:rsid w:val="000A277C"/>
    <w:rsid w:val="000A2AA8"/>
    <w:rsid w:val="000A4FF3"/>
    <w:rsid w:val="000A67D1"/>
    <w:rsid w:val="000A723E"/>
    <w:rsid w:val="000A7299"/>
    <w:rsid w:val="000B4767"/>
    <w:rsid w:val="000B4DAE"/>
    <w:rsid w:val="000B52FB"/>
    <w:rsid w:val="000C125E"/>
    <w:rsid w:val="000C1996"/>
    <w:rsid w:val="000C2948"/>
    <w:rsid w:val="000C5477"/>
    <w:rsid w:val="000C5536"/>
    <w:rsid w:val="000C636D"/>
    <w:rsid w:val="000D1AA8"/>
    <w:rsid w:val="000D1C38"/>
    <w:rsid w:val="000D289F"/>
    <w:rsid w:val="000D5544"/>
    <w:rsid w:val="000D6068"/>
    <w:rsid w:val="000D65F5"/>
    <w:rsid w:val="000D6E8F"/>
    <w:rsid w:val="000E2CCA"/>
    <w:rsid w:val="000E5DA0"/>
    <w:rsid w:val="000E69B4"/>
    <w:rsid w:val="000F4937"/>
    <w:rsid w:val="000F6499"/>
    <w:rsid w:val="00100F0F"/>
    <w:rsid w:val="001039F1"/>
    <w:rsid w:val="001058ED"/>
    <w:rsid w:val="0010663C"/>
    <w:rsid w:val="00106656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474B"/>
    <w:rsid w:val="001266E5"/>
    <w:rsid w:val="00127FEB"/>
    <w:rsid w:val="00132B02"/>
    <w:rsid w:val="00133C8B"/>
    <w:rsid w:val="00134B26"/>
    <w:rsid w:val="00136B25"/>
    <w:rsid w:val="001370E7"/>
    <w:rsid w:val="0013772E"/>
    <w:rsid w:val="001377A5"/>
    <w:rsid w:val="0014003A"/>
    <w:rsid w:val="001411D0"/>
    <w:rsid w:val="0014351A"/>
    <w:rsid w:val="001467F7"/>
    <w:rsid w:val="00147870"/>
    <w:rsid w:val="001500B5"/>
    <w:rsid w:val="001546FE"/>
    <w:rsid w:val="00155B45"/>
    <w:rsid w:val="001562AF"/>
    <w:rsid w:val="00156545"/>
    <w:rsid w:val="001601AC"/>
    <w:rsid w:val="00161C7C"/>
    <w:rsid w:val="00162A40"/>
    <w:rsid w:val="00164613"/>
    <w:rsid w:val="0016467C"/>
    <w:rsid w:val="00164E01"/>
    <w:rsid w:val="00166A17"/>
    <w:rsid w:val="00167279"/>
    <w:rsid w:val="001709B5"/>
    <w:rsid w:val="0017331D"/>
    <w:rsid w:val="00173C99"/>
    <w:rsid w:val="0017454E"/>
    <w:rsid w:val="00174832"/>
    <w:rsid w:val="00174A50"/>
    <w:rsid w:val="00174CE7"/>
    <w:rsid w:val="001759C6"/>
    <w:rsid w:val="00177DB8"/>
    <w:rsid w:val="00180C13"/>
    <w:rsid w:val="00182E4C"/>
    <w:rsid w:val="00183B92"/>
    <w:rsid w:val="00186067"/>
    <w:rsid w:val="00195AE6"/>
    <w:rsid w:val="00197384"/>
    <w:rsid w:val="001A0D5D"/>
    <w:rsid w:val="001A0D7D"/>
    <w:rsid w:val="001A2BC3"/>
    <w:rsid w:val="001A3E85"/>
    <w:rsid w:val="001A3F4D"/>
    <w:rsid w:val="001A51D4"/>
    <w:rsid w:val="001A628B"/>
    <w:rsid w:val="001B0050"/>
    <w:rsid w:val="001B196A"/>
    <w:rsid w:val="001B1BB5"/>
    <w:rsid w:val="001B28C2"/>
    <w:rsid w:val="001B3094"/>
    <w:rsid w:val="001B436C"/>
    <w:rsid w:val="001C0D60"/>
    <w:rsid w:val="001C0D96"/>
    <w:rsid w:val="001C24A6"/>
    <w:rsid w:val="001C24BA"/>
    <w:rsid w:val="001C4364"/>
    <w:rsid w:val="001D00CB"/>
    <w:rsid w:val="001D16E8"/>
    <w:rsid w:val="001D524D"/>
    <w:rsid w:val="001E18AF"/>
    <w:rsid w:val="001E4FB8"/>
    <w:rsid w:val="001F0F9A"/>
    <w:rsid w:val="001F4E56"/>
    <w:rsid w:val="001F6B5B"/>
    <w:rsid w:val="001F7D1E"/>
    <w:rsid w:val="0020202C"/>
    <w:rsid w:val="00203F61"/>
    <w:rsid w:val="00204F30"/>
    <w:rsid w:val="002114AD"/>
    <w:rsid w:val="00211905"/>
    <w:rsid w:val="002131D3"/>
    <w:rsid w:val="002139AB"/>
    <w:rsid w:val="00213C1E"/>
    <w:rsid w:val="00214A28"/>
    <w:rsid w:val="00214E62"/>
    <w:rsid w:val="00217A3A"/>
    <w:rsid w:val="002211F0"/>
    <w:rsid w:val="00221324"/>
    <w:rsid w:val="0022585D"/>
    <w:rsid w:val="0022736E"/>
    <w:rsid w:val="00230449"/>
    <w:rsid w:val="002306A9"/>
    <w:rsid w:val="002306C6"/>
    <w:rsid w:val="002332E0"/>
    <w:rsid w:val="002337F7"/>
    <w:rsid w:val="002351C5"/>
    <w:rsid w:val="002403EB"/>
    <w:rsid w:val="002438C6"/>
    <w:rsid w:val="002445D5"/>
    <w:rsid w:val="002468BD"/>
    <w:rsid w:val="002469F1"/>
    <w:rsid w:val="00247BE4"/>
    <w:rsid w:val="00250631"/>
    <w:rsid w:val="0025113C"/>
    <w:rsid w:val="002516B7"/>
    <w:rsid w:val="002526F2"/>
    <w:rsid w:val="00253B87"/>
    <w:rsid w:val="002560D9"/>
    <w:rsid w:val="00257FF8"/>
    <w:rsid w:val="0026218D"/>
    <w:rsid w:val="00262274"/>
    <w:rsid w:val="002623E4"/>
    <w:rsid w:val="00262A7A"/>
    <w:rsid w:val="0026328F"/>
    <w:rsid w:val="00263997"/>
    <w:rsid w:val="00264CAD"/>
    <w:rsid w:val="002668C3"/>
    <w:rsid w:val="00267587"/>
    <w:rsid w:val="00267F18"/>
    <w:rsid w:val="00272A4F"/>
    <w:rsid w:val="00272B1B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4D1E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B6BAF"/>
    <w:rsid w:val="002C07B3"/>
    <w:rsid w:val="002C1344"/>
    <w:rsid w:val="002C1C47"/>
    <w:rsid w:val="002C2FF1"/>
    <w:rsid w:val="002C342F"/>
    <w:rsid w:val="002C3507"/>
    <w:rsid w:val="002C49E4"/>
    <w:rsid w:val="002C650B"/>
    <w:rsid w:val="002C6ED8"/>
    <w:rsid w:val="002C7808"/>
    <w:rsid w:val="002C7861"/>
    <w:rsid w:val="002C7DFB"/>
    <w:rsid w:val="002D081C"/>
    <w:rsid w:val="002D107D"/>
    <w:rsid w:val="002D10EF"/>
    <w:rsid w:val="002D28E5"/>
    <w:rsid w:val="002D3077"/>
    <w:rsid w:val="002D352F"/>
    <w:rsid w:val="002E02DD"/>
    <w:rsid w:val="002E3651"/>
    <w:rsid w:val="002E599B"/>
    <w:rsid w:val="002E6E46"/>
    <w:rsid w:val="002E7F9C"/>
    <w:rsid w:val="002F3058"/>
    <w:rsid w:val="002F3BF6"/>
    <w:rsid w:val="002F3E68"/>
    <w:rsid w:val="002F4A8A"/>
    <w:rsid w:val="002F78AE"/>
    <w:rsid w:val="002F7A5D"/>
    <w:rsid w:val="00300E06"/>
    <w:rsid w:val="00302BDB"/>
    <w:rsid w:val="0030488C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6D7A"/>
    <w:rsid w:val="00317242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1AC2"/>
    <w:rsid w:val="00352527"/>
    <w:rsid w:val="00352700"/>
    <w:rsid w:val="00355F01"/>
    <w:rsid w:val="00355F73"/>
    <w:rsid w:val="00356682"/>
    <w:rsid w:val="00360D45"/>
    <w:rsid w:val="00362512"/>
    <w:rsid w:val="00362578"/>
    <w:rsid w:val="00362F00"/>
    <w:rsid w:val="003640A3"/>
    <w:rsid w:val="00364331"/>
    <w:rsid w:val="00364772"/>
    <w:rsid w:val="00364850"/>
    <w:rsid w:val="00365959"/>
    <w:rsid w:val="003659C3"/>
    <w:rsid w:val="00367FCE"/>
    <w:rsid w:val="003702A2"/>
    <w:rsid w:val="00371FB4"/>
    <w:rsid w:val="00373E08"/>
    <w:rsid w:val="00374073"/>
    <w:rsid w:val="0037536D"/>
    <w:rsid w:val="00376200"/>
    <w:rsid w:val="00376935"/>
    <w:rsid w:val="00376938"/>
    <w:rsid w:val="00377A63"/>
    <w:rsid w:val="00382F74"/>
    <w:rsid w:val="003840CD"/>
    <w:rsid w:val="0038562A"/>
    <w:rsid w:val="003900C6"/>
    <w:rsid w:val="00390860"/>
    <w:rsid w:val="003927EC"/>
    <w:rsid w:val="003931F7"/>
    <w:rsid w:val="00393E77"/>
    <w:rsid w:val="003954B8"/>
    <w:rsid w:val="003A147C"/>
    <w:rsid w:val="003A151D"/>
    <w:rsid w:val="003A3205"/>
    <w:rsid w:val="003A4F98"/>
    <w:rsid w:val="003A6143"/>
    <w:rsid w:val="003A6F59"/>
    <w:rsid w:val="003A75A6"/>
    <w:rsid w:val="003B3BFE"/>
    <w:rsid w:val="003B5736"/>
    <w:rsid w:val="003B6088"/>
    <w:rsid w:val="003C00BE"/>
    <w:rsid w:val="003C3D7B"/>
    <w:rsid w:val="003C4E56"/>
    <w:rsid w:val="003C7320"/>
    <w:rsid w:val="003C74FF"/>
    <w:rsid w:val="003C76B7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5A07"/>
    <w:rsid w:val="003D67C8"/>
    <w:rsid w:val="003D6AA2"/>
    <w:rsid w:val="003D6C11"/>
    <w:rsid w:val="003D77D7"/>
    <w:rsid w:val="003E06D7"/>
    <w:rsid w:val="003E1762"/>
    <w:rsid w:val="003E1A1D"/>
    <w:rsid w:val="003E2FAE"/>
    <w:rsid w:val="003E59BE"/>
    <w:rsid w:val="003E6DCE"/>
    <w:rsid w:val="003E7F3D"/>
    <w:rsid w:val="003F0F96"/>
    <w:rsid w:val="003F102C"/>
    <w:rsid w:val="003F20E4"/>
    <w:rsid w:val="003F566D"/>
    <w:rsid w:val="003F67B9"/>
    <w:rsid w:val="003F67FE"/>
    <w:rsid w:val="003F7795"/>
    <w:rsid w:val="00400CA1"/>
    <w:rsid w:val="00402225"/>
    <w:rsid w:val="004043F6"/>
    <w:rsid w:val="00404C94"/>
    <w:rsid w:val="00406CEE"/>
    <w:rsid w:val="004076F4"/>
    <w:rsid w:val="00407989"/>
    <w:rsid w:val="00413F90"/>
    <w:rsid w:val="004160B1"/>
    <w:rsid w:val="00416E43"/>
    <w:rsid w:val="00417B44"/>
    <w:rsid w:val="004211A1"/>
    <w:rsid w:val="00424FB8"/>
    <w:rsid w:val="0042550C"/>
    <w:rsid w:val="0042704C"/>
    <w:rsid w:val="004314DF"/>
    <w:rsid w:val="00431669"/>
    <w:rsid w:val="00434787"/>
    <w:rsid w:val="00435674"/>
    <w:rsid w:val="00436CC3"/>
    <w:rsid w:val="00441F58"/>
    <w:rsid w:val="0044443A"/>
    <w:rsid w:val="0044515A"/>
    <w:rsid w:val="004501F7"/>
    <w:rsid w:val="00450CED"/>
    <w:rsid w:val="004511B1"/>
    <w:rsid w:val="00453FE4"/>
    <w:rsid w:val="00454712"/>
    <w:rsid w:val="0045565B"/>
    <w:rsid w:val="00460B21"/>
    <w:rsid w:val="004633ED"/>
    <w:rsid w:val="00463889"/>
    <w:rsid w:val="00463AEA"/>
    <w:rsid w:val="004653B0"/>
    <w:rsid w:val="00472314"/>
    <w:rsid w:val="00475B0E"/>
    <w:rsid w:val="0047600E"/>
    <w:rsid w:val="00476046"/>
    <w:rsid w:val="0047754F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443B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04C7"/>
    <w:rsid w:val="004C24F8"/>
    <w:rsid w:val="004C4915"/>
    <w:rsid w:val="004C4B57"/>
    <w:rsid w:val="004C52A0"/>
    <w:rsid w:val="004C53A4"/>
    <w:rsid w:val="004D22BC"/>
    <w:rsid w:val="004D4C6F"/>
    <w:rsid w:val="004E0101"/>
    <w:rsid w:val="004E0B7D"/>
    <w:rsid w:val="004E133D"/>
    <w:rsid w:val="004E142A"/>
    <w:rsid w:val="004E1FC1"/>
    <w:rsid w:val="004E20B5"/>
    <w:rsid w:val="004E5C61"/>
    <w:rsid w:val="004E6096"/>
    <w:rsid w:val="004E68EA"/>
    <w:rsid w:val="004E6CFB"/>
    <w:rsid w:val="004F06BC"/>
    <w:rsid w:val="004F11C5"/>
    <w:rsid w:val="004F13D5"/>
    <w:rsid w:val="004F3165"/>
    <w:rsid w:val="004F33A8"/>
    <w:rsid w:val="004F46F1"/>
    <w:rsid w:val="004F622C"/>
    <w:rsid w:val="004F69BD"/>
    <w:rsid w:val="00500919"/>
    <w:rsid w:val="00501C1A"/>
    <w:rsid w:val="005034AC"/>
    <w:rsid w:val="00503BD9"/>
    <w:rsid w:val="005044F7"/>
    <w:rsid w:val="0050797A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12AC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583C"/>
    <w:rsid w:val="005361AD"/>
    <w:rsid w:val="005439E7"/>
    <w:rsid w:val="0054403E"/>
    <w:rsid w:val="00544ACF"/>
    <w:rsid w:val="005456EC"/>
    <w:rsid w:val="0054580D"/>
    <w:rsid w:val="005466A0"/>
    <w:rsid w:val="00547A8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8BD"/>
    <w:rsid w:val="00571D26"/>
    <w:rsid w:val="00572C3B"/>
    <w:rsid w:val="00573666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77C1"/>
    <w:rsid w:val="00597DBB"/>
    <w:rsid w:val="005A0A4B"/>
    <w:rsid w:val="005A17BF"/>
    <w:rsid w:val="005A220F"/>
    <w:rsid w:val="005A430E"/>
    <w:rsid w:val="005A434F"/>
    <w:rsid w:val="005A5848"/>
    <w:rsid w:val="005A5A52"/>
    <w:rsid w:val="005A636E"/>
    <w:rsid w:val="005A6C48"/>
    <w:rsid w:val="005B0BE6"/>
    <w:rsid w:val="005B0DA4"/>
    <w:rsid w:val="005B1414"/>
    <w:rsid w:val="005B2744"/>
    <w:rsid w:val="005B2925"/>
    <w:rsid w:val="005B624A"/>
    <w:rsid w:val="005B66D1"/>
    <w:rsid w:val="005B784D"/>
    <w:rsid w:val="005C02C0"/>
    <w:rsid w:val="005C1D58"/>
    <w:rsid w:val="005C2539"/>
    <w:rsid w:val="005C451D"/>
    <w:rsid w:val="005C528C"/>
    <w:rsid w:val="005C60C5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32D1"/>
    <w:rsid w:val="005F418A"/>
    <w:rsid w:val="005F4AB6"/>
    <w:rsid w:val="005F7BBB"/>
    <w:rsid w:val="00600786"/>
    <w:rsid w:val="00600937"/>
    <w:rsid w:val="00601AD1"/>
    <w:rsid w:val="0060222C"/>
    <w:rsid w:val="006029D9"/>
    <w:rsid w:val="00602DD6"/>
    <w:rsid w:val="006036BD"/>
    <w:rsid w:val="00603B83"/>
    <w:rsid w:val="0060553B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30ABF"/>
    <w:rsid w:val="0063329B"/>
    <w:rsid w:val="00634A44"/>
    <w:rsid w:val="006350F2"/>
    <w:rsid w:val="0063679F"/>
    <w:rsid w:val="00637A40"/>
    <w:rsid w:val="00640639"/>
    <w:rsid w:val="006410CA"/>
    <w:rsid w:val="0064408B"/>
    <w:rsid w:val="0064617A"/>
    <w:rsid w:val="00647006"/>
    <w:rsid w:val="0065100E"/>
    <w:rsid w:val="00654C13"/>
    <w:rsid w:val="0065619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6AFC"/>
    <w:rsid w:val="00681B21"/>
    <w:rsid w:val="00684177"/>
    <w:rsid w:val="006879D6"/>
    <w:rsid w:val="00690FBE"/>
    <w:rsid w:val="006933BC"/>
    <w:rsid w:val="006956F2"/>
    <w:rsid w:val="00696E18"/>
    <w:rsid w:val="0069727B"/>
    <w:rsid w:val="00697566"/>
    <w:rsid w:val="006A1233"/>
    <w:rsid w:val="006A28B4"/>
    <w:rsid w:val="006A40EB"/>
    <w:rsid w:val="006A4CF6"/>
    <w:rsid w:val="006A7417"/>
    <w:rsid w:val="006A75CA"/>
    <w:rsid w:val="006C0F16"/>
    <w:rsid w:val="006C4650"/>
    <w:rsid w:val="006C46F7"/>
    <w:rsid w:val="006C49FE"/>
    <w:rsid w:val="006C4FD1"/>
    <w:rsid w:val="006C5460"/>
    <w:rsid w:val="006C7623"/>
    <w:rsid w:val="006D0FEC"/>
    <w:rsid w:val="006D429A"/>
    <w:rsid w:val="006D5430"/>
    <w:rsid w:val="006D5875"/>
    <w:rsid w:val="006E02D2"/>
    <w:rsid w:val="006E080C"/>
    <w:rsid w:val="006E3B6B"/>
    <w:rsid w:val="006E6106"/>
    <w:rsid w:val="006F0A03"/>
    <w:rsid w:val="006F229D"/>
    <w:rsid w:val="006F39D9"/>
    <w:rsid w:val="006F592D"/>
    <w:rsid w:val="006F6290"/>
    <w:rsid w:val="006F6920"/>
    <w:rsid w:val="00700576"/>
    <w:rsid w:val="00701CA9"/>
    <w:rsid w:val="007021E7"/>
    <w:rsid w:val="00702B95"/>
    <w:rsid w:val="00704D55"/>
    <w:rsid w:val="00706BA8"/>
    <w:rsid w:val="00706BAC"/>
    <w:rsid w:val="00710ABE"/>
    <w:rsid w:val="00713A28"/>
    <w:rsid w:val="00716E7D"/>
    <w:rsid w:val="00717D77"/>
    <w:rsid w:val="007209B0"/>
    <w:rsid w:val="00721751"/>
    <w:rsid w:val="00721AD1"/>
    <w:rsid w:val="0072323F"/>
    <w:rsid w:val="007278EC"/>
    <w:rsid w:val="00731013"/>
    <w:rsid w:val="007312D4"/>
    <w:rsid w:val="00734242"/>
    <w:rsid w:val="007342B7"/>
    <w:rsid w:val="00734508"/>
    <w:rsid w:val="0073563D"/>
    <w:rsid w:val="00735952"/>
    <w:rsid w:val="00736096"/>
    <w:rsid w:val="0073762A"/>
    <w:rsid w:val="007400C4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57F7D"/>
    <w:rsid w:val="00762DB6"/>
    <w:rsid w:val="00764F3C"/>
    <w:rsid w:val="00765AE8"/>
    <w:rsid w:val="007700F4"/>
    <w:rsid w:val="007724B9"/>
    <w:rsid w:val="00772656"/>
    <w:rsid w:val="00772DB1"/>
    <w:rsid w:val="00773459"/>
    <w:rsid w:val="00773B00"/>
    <w:rsid w:val="007744DB"/>
    <w:rsid w:val="00780D5B"/>
    <w:rsid w:val="0078362D"/>
    <w:rsid w:val="00783D00"/>
    <w:rsid w:val="00791DB9"/>
    <w:rsid w:val="00793A84"/>
    <w:rsid w:val="00794A40"/>
    <w:rsid w:val="00796FA2"/>
    <w:rsid w:val="00797B46"/>
    <w:rsid w:val="007A0980"/>
    <w:rsid w:val="007A377F"/>
    <w:rsid w:val="007A4A4F"/>
    <w:rsid w:val="007A6A83"/>
    <w:rsid w:val="007A7642"/>
    <w:rsid w:val="007A7C00"/>
    <w:rsid w:val="007B023F"/>
    <w:rsid w:val="007B1D63"/>
    <w:rsid w:val="007B2E49"/>
    <w:rsid w:val="007B4799"/>
    <w:rsid w:val="007B5B98"/>
    <w:rsid w:val="007B6515"/>
    <w:rsid w:val="007B68E3"/>
    <w:rsid w:val="007C0C57"/>
    <w:rsid w:val="007C1B61"/>
    <w:rsid w:val="007C28EA"/>
    <w:rsid w:val="007C431F"/>
    <w:rsid w:val="007D1B84"/>
    <w:rsid w:val="007D1CDD"/>
    <w:rsid w:val="007D296B"/>
    <w:rsid w:val="007D4B57"/>
    <w:rsid w:val="007E1844"/>
    <w:rsid w:val="007E1DC3"/>
    <w:rsid w:val="007E239F"/>
    <w:rsid w:val="007E2A34"/>
    <w:rsid w:val="007E53B9"/>
    <w:rsid w:val="007F223C"/>
    <w:rsid w:val="007F3D24"/>
    <w:rsid w:val="007F47E0"/>
    <w:rsid w:val="007F54AB"/>
    <w:rsid w:val="0080075A"/>
    <w:rsid w:val="00800EE6"/>
    <w:rsid w:val="00801EC5"/>
    <w:rsid w:val="0080390D"/>
    <w:rsid w:val="00804196"/>
    <w:rsid w:val="00805293"/>
    <w:rsid w:val="008055DA"/>
    <w:rsid w:val="0080633B"/>
    <w:rsid w:val="00806897"/>
    <w:rsid w:val="008076DC"/>
    <w:rsid w:val="00811C06"/>
    <w:rsid w:val="0081201B"/>
    <w:rsid w:val="00815254"/>
    <w:rsid w:val="008157FB"/>
    <w:rsid w:val="00815EF2"/>
    <w:rsid w:val="00821A97"/>
    <w:rsid w:val="00827336"/>
    <w:rsid w:val="00831CEA"/>
    <w:rsid w:val="008330E2"/>
    <w:rsid w:val="00833EE3"/>
    <w:rsid w:val="00834C7D"/>
    <w:rsid w:val="00835828"/>
    <w:rsid w:val="00836228"/>
    <w:rsid w:val="00837E11"/>
    <w:rsid w:val="008407CA"/>
    <w:rsid w:val="008409FA"/>
    <w:rsid w:val="00841395"/>
    <w:rsid w:val="00841CF8"/>
    <w:rsid w:val="008469B6"/>
    <w:rsid w:val="0084744E"/>
    <w:rsid w:val="008504DE"/>
    <w:rsid w:val="00851A9A"/>
    <w:rsid w:val="008520C7"/>
    <w:rsid w:val="00855491"/>
    <w:rsid w:val="00856261"/>
    <w:rsid w:val="00857B6E"/>
    <w:rsid w:val="008608F3"/>
    <w:rsid w:val="0086189B"/>
    <w:rsid w:val="008620BC"/>
    <w:rsid w:val="00863A02"/>
    <w:rsid w:val="00864599"/>
    <w:rsid w:val="00864AD3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8606D"/>
    <w:rsid w:val="00887BEB"/>
    <w:rsid w:val="00890AE1"/>
    <w:rsid w:val="0089281C"/>
    <w:rsid w:val="00894073"/>
    <w:rsid w:val="008940CE"/>
    <w:rsid w:val="008944C1"/>
    <w:rsid w:val="00895259"/>
    <w:rsid w:val="00895585"/>
    <w:rsid w:val="00895C27"/>
    <w:rsid w:val="008A3F86"/>
    <w:rsid w:val="008A62BA"/>
    <w:rsid w:val="008A67F4"/>
    <w:rsid w:val="008A7BCC"/>
    <w:rsid w:val="008B04DC"/>
    <w:rsid w:val="008B1A89"/>
    <w:rsid w:val="008B2CD4"/>
    <w:rsid w:val="008C1023"/>
    <w:rsid w:val="008C1491"/>
    <w:rsid w:val="008C74E5"/>
    <w:rsid w:val="008C7513"/>
    <w:rsid w:val="008D1978"/>
    <w:rsid w:val="008D4FBD"/>
    <w:rsid w:val="008D7173"/>
    <w:rsid w:val="008D753E"/>
    <w:rsid w:val="008D7721"/>
    <w:rsid w:val="008E0828"/>
    <w:rsid w:val="008E152F"/>
    <w:rsid w:val="008E3030"/>
    <w:rsid w:val="008E43A8"/>
    <w:rsid w:val="008E4FBD"/>
    <w:rsid w:val="008E5535"/>
    <w:rsid w:val="008E5685"/>
    <w:rsid w:val="008E6A65"/>
    <w:rsid w:val="008E6DCE"/>
    <w:rsid w:val="008E7698"/>
    <w:rsid w:val="008E7D06"/>
    <w:rsid w:val="008F0D0C"/>
    <w:rsid w:val="008F0E75"/>
    <w:rsid w:val="008F328B"/>
    <w:rsid w:val="008F34C1"/>
    <w:rsid w:val="008F56A9"/>
    <w:rsid w:val="008F5DF4"/>
    <w:rsid w:val="008F66FE"/>
    <w:rsid w:val="008F75BC"/>
    <w:rsid w:val="00904669"/>
    <w:rsid w:val="0090471D"/>
    <w:rsid w:val="00904D68"/>
    <w:rsid w:val="00905566"/>
    <w:rsid w:val="009057CB"/>
    <w:rsid w:val="00906A81"/>
    <w:rsid w:val="0090727B"/>
    <w:rsid w:val="00907322"/>
    <w:rsid w:val="00911FA0"/>
    <w:rsid w:val="0091698B"/>
    <w:rsid w:val="009206B9"/>
    <w:rsid w:val="00923209"/>
    <w:rsid w:val="009236CA"/>
    <w:rsid w:val="0092395E"/>
    <w:rsid w:val="009250D7"/>
    <w:rsid w:val="0092537A"/>
    <w:rsid w:val="00925820"/>
    <w:rsid w:val="009258E1"/>
    <w:rsid w:val="00925DE5"/>
    <w:rsid w:val="00926093"/>
    <w:rsid w:val="00926595"/>
    <w:rsid w:val="00930800"/>
    <w:rsid w:val="00930D1E"/>
    <w:rsid w:val="00931240"/>
    <w:rsid w:val="009352A3"/>
    <w:rsid w:val="00936553"/>
    <w:rsid w:val="00936BDC"/>
    <w:rsid w:val="00944A43"/>
    <w:rsid w:val="0094528E"/>
    <w:rsid w:val="0094626C"/>
    <w:rsid w:val="00950278"/>
    <w:rsid w:val="00950FEF"/>
    <w:rsid w:val="00951F6E"/>
    <w:rsid w:val="0095242F"/>
    <w:rsid w:val="00952763"/>
    <w:rsid w:val="00953E70"/>
    <w:rsid w:val="00954BEB"/>
    <w:rsid w:val="009562F6"/>
    <w:rsid w:val="00956533"/>
    <w:rsid w:val="00956923"/>
    <w:rsid w:val="00956D38"/>
    <w:rsid w:val="009605F3"/>
    <w:rsid w:val="00960981"/>
    <w:rsid w:val="00963040"/>
    <w:rsid w:val="009635AF"/>
    <w:rsid w:val="00967797"/>
    <w:rsid w:val="00971938"/>
    <w:rsid w:val="00971F4E"/>
    <w:rsid w:val="009720A6"/>
    <w:rsid w:val="0097295E"/>
    <w:rsid w:val="00975344"/>
    <w:rsid w:val="009761B3"/>
    <w:rsid w:val="009769E4"/>
    <w:rsid w:val="0097718D"/>
    <w:rsid w:val="00982F5C"/>
    <w:rsid w:val="00983B8B"/>
    <w:rsid w:val="00985F73"/>
    <w:rsid w:val="0098653C"/>
    <w:rsid w:val="00986A8D"/>
    <w:rsid w:val="00992DD3"/>
    <w:rsid w:val="009932B8"/>
    <w:rsid w:val="00993B10"/>
    <w:rsid w:val="00994DF6"/>
    <w:rsid w:val="0099542F"/>
    <w:rsid w:val="00995656"/>
    <w:rsid w:val="00996315"/>
    <w:rsid w:val="00996A47"/>
    <w:rsid w:val="009978EC"/>
    <w:rsid w:val="009A1DB0"/>
    <w:rsid w:val="009A1E72"/>
    <w:rsid w:val="009A4381"/>
    <w:rsid w:val="009A520C"/>
    <w:rsid w:val="009A570E"/>
    <w:rsid w:val="009A5E34"/>
    <w:rsid w:val="009A7806"/>
    <w:rsid w:val="009A78CD"/>
    <w:rsid w:val="009B0BE2"/>
    <w:rsid w:val="009B5430"/>
    <w:rsid w:val="009C0846"/>
    <w:rsid w:val="009C210A"/>
    <w:rsid w:val="009C2E11"/>
    <w:rsid w:val="009C2E74"/>
    <w:rsid w:val="009C3751"/>
    <w:rsid w:val="009C3DAF"/>
    <w:rsid w:val="009C3DE4"/>
    <w:rsid w:val="009C758D"/>
    <w:rsid w:val="009C75F0"/>
    <w:rsid w:val="009C7603"/>
    <w:rsid w:val="009D213B"/>
    <w:rsid w:val="009D3405"/>
    <w:rsid w:val="009D4710"/>
    <w:rsid w:val="009D4DC6"/>
    <w:rsid w:val="009E20E2"/>
    <w:rsid w:val="009E2915"/>
    <w:rsid w:val="009E56D9"/>
    <w:rsid w:val="009F0A2D"/>
    <w:rsid w:val="009F0B6C"/>
    <w:rsid w:val="009F0F75"/>
    <w:rsid w:val="009F2A8C"/>
    <w:rsid w:val="009F3B6C"/>
    <w:rsid w:val="009F3F03"/>
    <w:rsid w:val="009F42CC"/>
    <w:rsid w:val="009F5C1A"/>
    <w:rsid w:val="009F6436"/>
    <w:rsid w:val="00A007B1"/>
    <w:rsid w:val="00A013AA"/>
    <w:rsid w:val="00A0261A"/>
    <w:rsid w:val="00A026A3"/>
    <w:rsid w:val="00A03720"/>
    <w:rsid w:val="00A0398E"/>
    <w:rsid w:val="00A03AF7"/>
    <w:rsid w:val="00A0574B"/>
    <w:rsid w:val="00A074F4"/>
    <w:rsid w:val="00A07B71"/>
    <w:rsid w:val="00A149F9"/>
    <w:rsid w:val="00A15460"/>
    <w:rsid w:val="00A174D1"/>
    <w:rsid w:val="00A17804"/>
    <w:rsid w:val="00A204B0"/>
    <w:rsid w:val="00A20CB4"/>
    <w:rsid w:val="00A20FC7"/>
    <w:rsid w:val="00A2310D"/>
    <w:rsid w:val="00A24071"/>
    <w:rsid w:val="00A26D31"/>
    <w:rsid w:val="00A30A17"/>
    <w:rsid w:val="00A32387"/>
    <w:rsid w:val="00A36104"/>
    <w:rsid w:val="00A36CE7"/>
    <w:rsid w:val="00A400DB"/>
    <w:rsid w:val="00A409AD"/>
    <w:rsid w:val="00A41066"/>
    <w:rsid w:val="00A416D9"/>
    <w:rsid w:val="00A45738"/>
    <w:rsid w:val="00A4585B"/>
    <w:rsid w:val="00A4700D"/>
    <w:rsid w:val="00A50014"/>
    <w:rsid w:val="00A50728"/>
    <w:rsid w:val="00A50955"/>
    <w:rsid w:val="00A51157"/>
    <w:rsid w:val="00A52104"/>
    <w:rsid w:val="00A52456"/>
    <w:rsid w:val="00A52D3B"/>
    <w:rsid w:val="00A54D72"/>
    <w:rsid w:val="00A55075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7A73"/>
    <w:rsid w:val="00A816F7"/>
    <w:rsid w:val="00A85853"/>
    <w:rsid w:val="00A86BC7"/>
    <w:rsid w:val="00A87F41"/>
    <w:rsid w:val="00A93529"/>
    <w:rsid w:val="00A93973"/>
    <w:rsid w:val="00A959BB"/>
    <w:rsid w:val="00A95B6E"/>
    <w:rsid w:val="00A95DC7"/>
    <w:rsid w:val="00AA10CD"/>
    <w:rsid w:val="00AA1B52"/>
    <w:rsid w:val="00AA6BD8"/>
    <w:rsid w:val="00AA70DA"/>
    <w:rsid w:val="00AA7D55"/>
    <w:rsid w:val="00AB126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DDD"/>
    <w:rsid w:val="00AD4F9B"/>
    <w:rsid w:val="00AD51D0"/>
    <w:rsid w:val="00AD5CBE"/>
    <w:rsid w:val="00AD6DD2"/>
    <w:rsid w:val="00AD7541"/>
    <w:rsid w:val="00AD7728"/>
    <w:rsid w:val="00AE0B9C"/>
    <w:rsid w:val="00AE0FD1"/>
    <w:rsid w:val="00AE1FE5"/>
    <w:rsid w:val="00AE2470"/>
    <w:rsid w:val="00AE4766"/>
    <w:rsid w:val="00AF0523"/>
    <w:rsid w:val="00AF409E"/>
    <w:rsid w:val="00AF5DC5"/>
    <w:rsid w:val="00AF6558"/>
    <w:rsid w:val="00AF7724"/>
    <w:rsid w:val="00B0046E"/>
    <w:rsid w:val="00B009C5"/>
    <w:rsid w:val="00B00B13"/>
    <w:rsid w:val="00B038A4"/>
    <w:rsid w:val="00B05561"/>
    <w:rsid w:val="00B107BC"/>
    <w:rsid w:val="00B10883"/>
    <w:rsid w:val="00B1111A"/>
    <w:rsid w:val="00B117DC"/>
    <w:rsid w:val="00B12547"/>
    <w:rsid w:val="00B13704"/>
    <w:rsid w:val="00B15759"/>
    <w:rsid w:val="00B16546"/>
    <w:rsid w:val="00B20338"/>
    <w:rsid w:val="00B2056C"/>
    <w:rsid w:val="00B20857"/>
    <w:rsid w:val="00B22A92"/>
    <w:rsid w:val="00B2326B"/>
    <w:rsid w:val="00B23FF3"/>
    <w:rsid w:val="00B26369"/>
    <w:rsid w:val="00B263B4"/>
    <w:rsid w:val="00B2656E"/>
    <w:rsid w:val="00B267A0"/>
    <w:rsid w:val="00B27544"/>
    <w:rsid w:val="00B307C6"/>
    <w:rsid w:val="00B31A08"/>
    <w:rsid w:val="00B32386"/>
    <w:rsid w:val="00B33FFE"/>
    <w:rsid w:val="00B40B82"/>
    <w:rsid w:val="00B41706"/>
    <w:rsid w:val="00B47EBC"/>
    <w:rsid w:val="00B500ED"/>
    <w:rsid w:val="00B506C1"/>
    <w:rsid w:val="00B50E35"/>
    <w:rsid w:val="00B51957"/>
    <w:rsid w:val="00B53180"/>
    <w:rsid w:val="00B55DF7"/>
    <w:rsid w:val="00B55DFD"/>
    <w:rsid w:val="00B5772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1A4B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4E54"/>
    <w:rsid w:val="00BA6636"/>
    <w:rsid w:val="00BA7113"/>
    <w:rsid w:val="00BB0744"/>
    <w:rsid w:val="00BB3B7E"/>
    <w:rsid w:val="00BB47C0"/>
    <w:rsid w:val="00BB511A"/>
    <w:rsid w:val="00BB7293"/>
    <w:rsid w:val="00BB75C3"/>
    <w:rsid w:val="00BC032B"/>
    <w:rsid w:val="00BC053E"/>
    <w:rsid w:val="00BC0747"/>
    <w:rsid w:val="00BC0913"/>
    <w:rsid w:val="00BC11C7"/>
    <w:rsid w:val="00BC1F78"/>
    <w:rsid w:val="00BC267B"/>
    <w:rsid w:val="00BC57A9"/>
    <w:rsid w:val="00BC63B4"/>
    <w:rsid w:val="00BC712A"/>
    <w:rsid w:val="00BC726C"/>
    <w:rsid w:val="00BC778C"/>
    <w:rsid w:val="00BD13FC"/>
    <w:rsid w:val="00BD25C7"/>
    <w:rsid w:val="00BD2E01"/>
    <w:rsid w:val="00BD3EB5"/>
    <w:rsid w:val="00BD5839"/>
    <w:rsid w:val="00BD58A3"/>
    <w:rsid w:val="00BE218D"/>
    <w:rsid w:val="00BE2276"/>
    <w:rsid w:val="00BE5068"/>
    <w:rsid w:val="00BE5533"/>
    <w:rsid w:val="00BF149F"/>
    <w:rsid w:val="00BF2F1A"/>
    <w:rsid w:val="00BF332E"/>
    <w:rsid w:val="00BF4438"/>
    <w:rsid w:val="00BF4A96"/>
    <w:rsid w:val="00BF7656"/>
    <w:rsid w:val="00C00B86"/>
    <w:rsid w:val="00C02C8B"/>
    <w:rsid w:val="00C0328F"/>
    <w:rsid w:val="00C03E15"/>
    <w:rsid w:val="00C05FCB"/>
    <w:rsid w:val="00C1199B"/>
    <w:rsid w:val="00C12BFE"/>
    <w:rsid w:val="00C12CB9"/>
    <w:rsid w:val="00C138D1"/>
    <w:rsid w:val="00C14BE4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0AFE"/>
    <w:rsid w:val="00C43268"/>
    <w:rsid w:val="00C43493"/>
    <w:rsid w:val="00C44325"/>
    <w:rsid w:val="00C44DA9"/>
    <w:rsid w:val="00C4503A"/>
    <w:rsid w:val="00C456C9"/>
    <w:rsid w:val="00C45C57"/>
    <w:rsid w:val="00C4672F"/>
    <w:rsid w:val="00C50958"/>
    <w:rsid w:val="00C51D6D"/>
    <w:rsid w:val="00C52022"/>
    <w:rsid w:val="00C522BC"/>
    <w:rsid w:val="00C535B7"/>
    <w:rsid w:val="00C550DB"/>
    <w:rsid w:val="00C553C4"/>
    <w:rsid w:val="00C5686B"/>
    <w:rsid w:val="00C626DE"/>
    <w:rsid w:val="00C64567"/>
    <w:rsid w:val="00C64B49"/>
    <w:rsid w:val="00C67565"/>
    <w:rsid w:val="00C67DD4"/>
    <w:rsid w:val="00C709CE"/>
    <w:rsid w:val="00C714E8"/>
    <w:rsid w:val="00C7204E"/>
    <w:rsid w:val="00C72129"/>
    <w:rsid w:val="00C7483F"/>
    <w:rsid w:val="00C7642A"/>
    <w:rsid w:val="00C77335"/>
    <w:rsid w:val="00C77DCD"/>
    <w:rsid w:val="00C80A48"/>
    <w:rsid w:val="00C84BBC"/>
    <w:rsid w:val="00C865D3"/>
    <w:rsid w:val="00C86EF8"/>
    <w:rsid w:val="00C875D5"/>
    <w:rsid w:val="00C92285"/>
    <w:rsid w:val="00C927A6"/>
    <w:rsid w:val="00C93644"/>
    <w:rsid w:val="00C94731"/>
    <w:rsid w:val="00C95511"/>
    <w:rsid w:val="00C9614B"/>
    <w:rsid w:val="00C96894"/>
    <w:rsid w:val="00C97FC8"/>
    <w:rsid w:val="00CA025C"/>
    <w:rsid w:val="00CA06F3"/>
    <w:rsid w:val="00CA0706"/>
    <w:rsid w:val="00CA1442"/>
    <w:rsid w:val="00CA2959"/>
    <w:rsid w:val="00CA3575"/>
    <w:rsid w:val="00CA5478"/>
    <w:rsid w:val="00CA5685"/>
    <w:rsid w:val="00CA5D9D"/>
    <w:rsid w:val="00CA7420"/>
    <w:rsid w:val="00CB0939"/>
    <w:rsid w:val="00CB2E40"/>
    <w:rsid w:val="00CB3134"/>
    <w:rsid w:val="00CB3DA9"/>
    <w:rsid w:val="00CB4003"/>
    <w:rsid w:val="00CB4CA4"/>
    <w:rsid w:val="00CC01B2"/>
    <w:rsid w:val="00CC623C"/>
    <w:rsid w:val="00CC6CFE"/>
    <w:rsid w:val="00CD2EEF"/>
    <w:rsid w:val="00CD3AAB"/>
    <w:rsid w:val="00CD43A7"/>
    <w:rsid w:val="00CD5C36"/>
    <w:rsid w:val="00CD66DB"/>
    <w:rsid w:val="00CE26E4"/>
    <w:rsid w:val="00CE3E00"/>
    <w:rsid w:val="00CE5A92"/>
    <w:rsid w:val="00CE69EF"/>
    <w:rsid w:val="00CE77E3"/>
    <w:rsid w:val="00CF0235"/>
    <w:rsid w:val="00CF085A"/>
    <w:rsid w:val="00CF3253"/>
    <w:rsid w:val="00CF65C5"/>
    <w:rsid w:val="00CF7013"/>
    <w:rsid w:val="00CF76AD"/>
    <w:rsid w:val="00CF7C13"/>
    <w:rsid w:val="00D01B44"/>
    <w:rsid w:val="00D03A27"/>
    <w:rsid w:val="00D03AB1"/>
    <w:rsid w:val="00D058F4"/>
    <w:rsid w:val="00D073D7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2577B"/>
    <w:rsid w:val="00D30A06"/>
    <w:rsid w:val="00D30F23"/>
    <w:rsid w:val="00D30FAC"/>
    <w:rsid w:val="00D31613"/>
    <w:rsid w:val="00D31E75"/>
    <w:rsid w:val="00D36079"/>
    <w:rsid w:val="00D40B48"/>
    <w:rsid w:val="00D42465"/>
    <w:rsid w:val="00D4575D"/>
    <w:rsid w:val="00D45E46"/>
    <w:rsid w:val="00D46AB7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766DD"/>
    <w:rsid w:val="00D80A0E"/>
    <w:rsid w:val="00D82E86"/>
    <w:rsid w:val="00D85A80"/>
    <w:rsid w:val="00D87193"/>
    <w:rsid w:val="00D873DA"/>
    <w:rsid w:val="00D90DBB"/>
    <w:rsid w:val="00D91AF9"/>
    <w:rsid w:val="00D91FE3"/>
    <w:rsid w:val="00DA1054"/>
    <w:rsid w:val="00DA1719"/>
    <w:rsid w:val="00DA206F"/>
    <w:rsid w:val="00DA220D"/>
    <w:rsid w:val="00DA2D3B"/>
    <w:rsid w:val="00DA38ED"/>
    <w:rsid w:val="00DA4956"/>
    <w:rsid w:val="00DA4EA6"/>
    <w:rsid w:val="00DA5384"/>
    <w:rsid w:val="00DA5FDA"/>
    <w:rsid w:val="00DA696D"/>
    <w:rsid w:val="00DB62C4"/>
    <w:rsid w:val="00DB6E73"/>
    <w:rsid w:val="00DC0988"/>
    <w:rsid w:val="00DC0E43"/>
    <w:rsid w:val="00DC1B91"/>
    <w:rsid w:val="00DC25CF"/>
    <w:rsid w:val="00DC2763"/>
    <w:rsid w:val="00DC276F"/>
    <w:rsid w:val="00DC45DF"/>
    <w:rsid w:val="00DC55BF"/>
    <w:rsid w:val="00DC57AA"/>
    <w:rsid w:val="00DC5EB0"/>
    <w:rsid w:val="00DC6B5D"/>
    <w:rsid w:val="00DC6BCB"/>
    <w:rsid w:val="00DD1CEA"/>
    <w:rsid w:val="00DD210F"/>
    <w:rsid w:val="00DD27FE"/>
    <w:rsid w:val="00DD2ECC"/>
    <w:rsid w:val="00DD46C4"/>
    <w:rsid w:val="00DD480D"/>
    <w:rsid w:val="00DD4E07"/>
    <w:rsid w:val="00DD7176"/>
    <w:rsid w:val="00DD7F0B"/>
    <w:rsid w:val="00DE04AA"/>
    <w:rsid w:val="00DE1B6A"/>
    <w:rsid w:val="00DE2C5C"/>
    <w:rsid w:val="00DE2C73"/>
    <w:rsid w:val="00DE2CBA"/>
    <w:rsid w:val="00DE35A8"/>
    <w:rsid w:val="00DE3985"/>
    <w:rsid w:val="00DE3A72"/>
    <w:rsid w:val="00DE4C04"/>
    <w:rsid w:val="00DE5A29"/>
    <w:rsid w:val="00DE7305"/>
    <w:rsid w:val="00DF053E"/>
    <w:rsid w:val="00DF0E72"/>
    <w:rsid w:val="00DF1363"/>
    <w:rsid w:val="00DF1418"/>
    <w:rsid w:val="00DF2F85"/>
    <w:rsid w:val="00DF39DA"/>
    <w:rsid w:val="00DF4496"/>
    <w:rsid w:val="00DF489D"/>
    <w:rsid w:val="00DF5638"/>
    <w:rsid w:val="00E00744"/>
    <w:rsid w:val="00E00DFB"/>
    <w:rsid w:val="00E02344"/>
    <w:rsid w:val="00E02BA0"/>
    <w:rsid w:val="00E0514A"/>
    <w:rsid w:val="00E06D6F"/>
    <w:rsid w:val="00E06EFB"/>
    <w:rsid w:val="00E078D8"/>
    <w:rsid w:val="00E07C22"/>
    <w:rsid w:val="00E117C5"/>
    <w:rsid w:val="00E179C8"/>
    <w:rsid w:val="00E22C96"/>
    <w:rsid w:val="00E254DC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2322"/>
    <w:rsid w:val="00E44928"/>
    <w:rsid w:val="00E4595D"/>
    <w:rsid w:val="00E46F06"/>
    <w:rsid w:val="00E508A1"/>
    <w:rsid w:val="00E51C03"/>
    <w:rsid w:val="00E5408E"/>
    <w:rsid w:val="00E55B31"/>
    <w:rsid w:val="00E56002"/>
    <w:rsid w:val="00E567CB"/>
    <w:rsid w:val="00E6351E"/>
    <w:rsid w:val="00E63EF9"/>
    <w:rsid w:val="00E65AC3"/>
    <w:rsid w:val="00E70005"/>
    <w:rsid w:val="00E74D39"/>
    <w:rsid w:val="00E7544C"/>
    <w:rsid w:val="00E80A86"/>
    <w:rsid w:val="00E8152B"/>
    <w:rsid w:val="00E83B7A"/>
    <w:rsid w:val="00E84155"/>
    <w:rsid w:val="00E85498"/>
    <w:rsid w:val="00E8622F"/>
    <w:rsid w:val="00E8703F"/>
    <w:rsid w:val="00E908FD"/>
    <w:rsid w:val="00E9152D"/>
    <w:rsid w:val="00E9614D"/>
    <w:rsid w:val="00E9616D"/>
    <w:rsid w:val="00E96D0E"/>
    <w:rsid w:val="00E97195"/>
    <w:rsid w:val="00EA5DEF"/>
    <w:rsid w:val="00EA71B8"/>
    <w:rsid w:val="00EB0BBA"/>
    <w:rsid w:val="00EB0C8B"/>
    <w:rsid w:val="00EB466C"/>
    <w:rsid w:val="00EB4684"/>
    <w:rsid w:val="00EB4BE7"/>
    <w:rsid w:val="00EC18A1"/>
    <w:rsid w:val="00EC49C2"/>
    <w:rsid w:val="00EC56B7"/>
    <w:rsid w:val="00ED1E64"/>
    <w:rsid w:val="00ED2800"/>
    <w:rsid w:val="00ED2996"/>
    <w:rsid w:val="00ED2D5D"/>
    <w:rsid w:val="00ED3D8A"/>
    <w:rsid w:val="00ED54FE"/>
    <w:rsid w:val="00ED5FC2"/>
    <w:rsid w:val="00EE0696"/>
    <w:rsid w:val="00EE23FB"/>
    <w:rsid w:val="00EE4537"/>
    <w:rsid w:val="00EE594E"/>
    <w:rsid w:val="00EE5FC2"/>
    <w:rsid w:val="00EF0D4C"/>
    <w:rsid w:val="00EF0F70"/>
    <w:rsid w:val="00EF20DB"/>
    <w:rsid w:val="00EF3174"/>
    <w:rsid w:val="00F01DCF"/>
    <w:rsid w:val="00F02324"/>
    <w:rsid w:val="00F04CFE"/>
    <w:rsid w:val="00F04FB5"/>
    <w:rsid w:val="00F052B6"/>
    <w:rsid w:val="00F06932"/>
    <w:rsid w:val="00F152E6"/>
    <w:rsid w:val="00F1611B"/>
    <w:rsid w:val="00F228C7"/>
    <w:rsid w:val="00F22BD4"/>
    <w:rsid w:val="00F22CCF"/>
    <w:rsid w:val="00F23035"/>
    <w:rsid w:val="00F237F4"/>
    <w:rsid w:val="00F264E0"/>
    <w:rsid w:val="00F27709"/>
    <w:rsid w:val="00F315BC"/>
    <w:rsid w:val="00F32B81"/>
    <w:rsid w:val="00F32FDE"/>
    <w:rsid w:val="00F34989"/>
    <w:rsid w:val="00F35248"/>
    <w:rsid w:val="00F35523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264"/>
    <w:rsid w:val="00F70E85"/>
    <w:rsid w:val="00F71D3F"/>
    <w:rsid w:val="00F72E6E"/>
    <w:rsid w:val="00F7342B"/>
    <w:rsid w:val="00F73E19"/>
    <w:rsid w:val="00F769D2"/>
    <w:rsid w:val="00F805E8"/>
    <w:rsid w:val="00F80DDB"/>
    <w:rsid w:val="00F81E65"/>
    <w:rsid w:val="00F84FFE"/>
    <w:rsid w:val="00F90D2A"/>
    <w:rsid w:val="00F91EAB"/>
    <w:rsid w:val="00F94175"/>
    <w:rsid w:val="00F948F0"/>
    <w:rsid w:val="00F9679E"/>
    <w:rsid w:val="00F97350"/>
    <w:rsid w:val="00F978BF"/>
    <w:rsid w:val="00FA3583"/>
    <w:rsid w:val="00FA3CA1"/>
    <w:rsid w:val="00FA4922"/>
    <w:rsid w:val="00FA65AD"/>
    <w:rsid w:val="00FA7DAF"/>
    <w:rsid w:val="00FB105F"/>
    <w:rsid w:val="00FB1A8E"/>
    <w:rsid w:val="00FB2740"/>
    <w:rsid w:val="00FB43BA"/>
    <w:rsid w:val="00FB4EDA"/>
    <w:rsid w:val="00FB6CF9"/>
    <w:rsid w:val="00FB7831"/>
    <w:rsid w:val="00FC05EF"/>
    <w:rsid w:val="00FC095C"/>
    <w:rsid w:val="00FC55A3"/>
    <w:rsid w:val="00FC6DFC"/>
    <w:rsid w:val="00FD03D4"/>
    <w:rsid w:val="00FD37B5"/>
    <w:rsid w:val="00FD3B35"/>
    <w:rsid w:val="00FD3C4D"/>
    <w:rsid w:val="00FE0E5E"/>
    <w:rsid w:val="00FE4FE7"/>
    <w:rsid w:val="00FE7058"/>
    <w:rsid w:val="00FE718B"/>
    <w:rsid w:val="00FF07FE"/>
    <w:rsid w:val="00FF107B"/>
    <w:rsid w:val="00FF2561"/>
    <w:rsid w:val="00FF4989"/>
    <w:rsid w:val="00FF4A9E"/>
    <w:rsid w:val="00FF5A31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A2E620E43DA6744D25164CBE7F4EF5EF9BBC9C5D7DF1F794B1D15804BD11CE893B4DAB90F2F03B59FB8023A3195A6CF076349819FBAl0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2E620E43DA6744D25164CBE7F4EF5EF9BBC9C5D7DF1F794B1D15804BD11CE893B4DAB90E2802BBC2E2123E78C1ABD0067C568281BA0647lDR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2E620E43DA6744D25164CBE7F4EF5EF9B8CBCCDCDC1F794B1D15804BD11CE893B4DABF0E2B0DEA9AAD13623D94B8D0077C55839DlBR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A2E620E43DA6744D25164CBE7F4EF5EF9B8CBCCDCDC1F794B1D15804BD11CE893B4DABA062C0DEA9AAD13623D94B8D0077C55839DlB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4EC79582766FC719EA375F2A13D4B7AC34843E83F5E4F100D11080D1FD52A259883E615821CE371134303D77E370A4F86BAB15Ak3R9E" TargetMode="External"/><Relationship Id="rId14" Type="http://schemas.openxmlformats.org/officeDocument/2006/relationships/hyperlink" Target="consultantplus://offline/ref=8A2E620E43DA6744D25164CBE7F4EF5EF9B8CBCCDCDC1F794B1D15804BD11CE893B4DABB0E2D0DEA9AAD13623D94B8D0077C55839DlB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BB5B-0185-46FB-A486-552741A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ООиКР</cp:lastModifiedBy>
  <cp:revision>8</cp:revision>
  <cp:lastPrinted>2023-10-03T10:50:00Z</cp:lastPrinted>
  <dcterms:created xsi:type="dcterms:W3CDTF">2023-12-12T04:23:00Z</dcterms:created>
  <dcterms:modified xsi:type="dcterms:W3CDTF">2024-01-12T06:09:00Z</dcterms:modified>
</cp:coreProperties>
</file>