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3" w:rsidRDefault="00766B52" w:rsidP="000575FB">
      <w:r>
        <w:rPr>
          <w:noProof/>
        </w:rPr>
        <w:drawing>
          <wp:anchor distT="0" distB="0" distL="114300" distR="114300" simplePos="0" relativeHeight="251658240" behindDoc="0" locked="0" layoutInCell="1" allowOverlap="1" wp14:anchorId="7A3F84EF" wp14:editId="71DBCEFD">
            <wp:simplePos x="0" y="0"/>
            <wp:positionH relativeFrom="column">
              <wp:posOffset>2553970</wp:posOffset>
            </wp:positionH>
            <wp:positionV relativeFrom="paragraph">
              <wp:posOffset>-478506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B52" w:rsidRPr="00766B52" w:rsidRDefault="00766B52" w:rsidP="000575FB">
      <w:pPr>
        <w:pStyle w:val="af1"/>
      </w:pPr>
    </w:p>
    <w:p w:rsidR="00016B6A" w:rsidRPr="005D6BD6" w:rsidRDefault="00016B6A" w:rsidP="000575FB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0575FB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0575FB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0575FB">
      <w:pPr>
        <w:pStyle w:val="af1"/>
        <w:jc w:val="center"/>
        <w:rPr>
          <w:sz w:val="28"/>
          <w:szCs w:val="28"/>
        </w:rPr>
      </w:pPr>
    </w:p>
    <w:p w:rsidR="00016B6A" w:rsidRDefault="00016B6A" w:rsidP="000575FB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</w:t>
      </w:r>
      <w:r w:rsidR="00C732AB">
        <w:rPr>
          <w:b/>
          <w:sz w:val="28"/>
          <w:szCs w:val="28"/>
        </w:rPr>
        <w:t>ТРАЦИЯ ХАНТЫ-МАНСИЙСКОГО РАЙОНА</w:t>
      </w:r>
    </w:p>
    <w:p w:rsidR="00C732AB" w:rsidRPr="005D6BD6" w:rsidRDefault="00C732AB" w:rsidP="000575FB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0575FB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0575FB">
      <w:pPr>
        <w:pStyle w:val="af1"/>
        <w:jc w:val="center"/>
        <w:rPr>
          <w:sz w:val="28"/>
          <w:szCs w:val="28"/>
        </w:rPr>
      </w:pPr>
    </w:p>
    <w:p w:rsidR="00DA5F98" w:rsidRDefault="00016B6A" w:rsidP="000575FB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164E0C">
        <w:rPr>
          <w:sz w:val="28"/>
          <w:szCs w:val="28"/>
        </w:rPr>
        <w:t>19.10.2017</w:t>
      </w:r>
      <w:bookmarkStart w:id="0" w:name="_GoBack"/>
      <w:bookmarkEnd w:id="0"/>
      <w:r w:rsidR="00FE2796">
        <w:rPr>
          <w:sz w:val="28"/>
          <w:szCs w:val="28"/>
        </w:rPr>
        <w:t xml:space="preserve">                                                                                         </w:t>
      </w:r>
      <w:r w:rsidR="00FC4B15">
        <w:rPr>
          <w:sz w:val="28"/>
          <w:szCs w:val="28"/>
        </w:rPr>
        <w:t xml:space="preserve">  </w:t>
      </w:r>
      <w:r w:rsidR="00FE2796">
        <w:rPr>
          <w:sz w:val="28"/>
          <w:szCs w:val="28"/>
        </w:rPr>
        <w:t xml:space="preserve">     </w:t>
      </w:r>
      <w:r w:rsidR="00AB57FB">
        <w:rPr>
          <w:sz w:val="28"/>
          <w:szCs w:val="28"/>
        </w:rPr>
        <w:t xml:space="preserve">№ </w:t>
      </w:r>
      <w:r w:rsidR="00164E0C">
        <w:rPr>
          <w:sz w:val="28"/>
          <w:szCs w:val="28"/>
        </w:rPr>
        <w:t>273</w:t>
      </w:r>
    </w:p>
    <w:p w:rsidR="00016B6A" w:rsidRPr="000575FB" w:rsidRDefault="00016B6A" w:rsidP="000575FB">
      <w:pPr>
        <w:pStyle w:val="af1"/>
        <w:rPr>
          <w:i/>
          <w:sz w:val="24"/>
          <w:szCs w:val="24"/>
        </w:rPr>
      </w:pPr>
      <w:r w:rsidRPr="000575FB">
        <w:rPr>
          <w:i/>
          <w:sz w:val="24"/>
          <w:szCs w:val="24"/>
        </w:rPr>
        <w:t>г. Ханты-Мансийск</w:t>
      </w:r>
    </w:p>
    <w:p w:rsidR="00016B6A" w:rsidRDefault="00016B6A" w:rsidP="000575FB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0575FB">
      <w:pPr>
        <w:pStyle w:val="af1"/>
        <w:jc w:val="both"/>
        <w:rPr>
          <w:sz w:val="28"/>
          <w:szCs w:val="28"/>
        </w:rPr>
      </w:pPr>
    </w:p>
    <w:p w:rsidR="000575FB" w:rsidRDefault="00C270B0" w:rsidP="000575F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</w:t>
      </w:r>
    </w:p>
    <w:p w:rsidR="000575FB" w:rsidRDefault="00C270B0" w:rsidP="000575F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в постановление администрации </w:t>
      </w:r>
    </w:p>
    <w:p w:rsidR="000575FB" w:rsidRDefault="00C270B0" w:rsidP="000575F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0575FB" w:rsidRDefault="00C270B0" w:rsidP="000575F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0575F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r w:rsidR="008B1D75" w:rsidRPr="00016B6A">
        <w:rPr>
          <w:sz w:val="28"/>
          <w:szCs w:val="28"/>
        </w:rPr>
        <w:t xml:space="preserve">муниципальной </w:t>
      </w:r>
    </w:p>
    <w:p w:rsidR="00766B52" w:rsidRDefault="008B1D75" w:rsidP="000575F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0575F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0575FB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0575FB">
      <w:pPr>
        <w:pStyle w:val="af1"/>
        <w:ind w:firstLine="708"/>
        <w:jc w:val="both"/>
        <w:rPr>
          <w:sz w:val="28"/>
          <w:szCs w:val="28"/>
        </w:rPr>
      </w:pPr>
    </w:p>
    <w:p w:rsidR="000575FB" w:rsidRDefault="000575FB" w:rsidP="000575FB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0575FB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 xml:space="preserve">кого района» (с изменениями от </w:t>
      </w:r>
      <w:r w:rsidR="00D22324">
        <w:rPr>
          <w:color w:val="000000"/>
          <w:sz w:val="28"/>
          <w:szCs w:val="28"/>
        </w:rPr>
        <w:t>26.05.2017</w:t>
      </w:r>
      <w:r w:rsidR="00FB4E48" w:rsidRPr="00224B45">
        <w:rPr>
          <w:color w:val="000000"/>
          <w:sz w:val="28"/>
          <w:szCs w:val="28"/>
        </w:rPr>
        <w:t xml:space="preserve"> № </w:t>
      </w:r>
      <w:r w:rsidR="00D22324">
        <w:rPr>
          <w:color w:val="000000"/>
          <w:sz w:val="28"/>
          <w:szCs w:val="28"/>
        </w:rPr>
        <w:t>156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0575FB">
      <w:pPr>
        <w:pStyle w:val="af1"/>
        <w:jc w:val="both"/>
        <w:rPr>
          <w:color w:val="000000"/>
          <w:sz w:val="24"/>
          <w:szCs w:val="24"/>
        </w:rPr>
      </w:pPr>
    </w:p>
    <w:p w:rsidR="00BF3872" w:rsidRPr="002D5A2D" w:rsidRDefault="00814A77" w:rsidP="000575FB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>1. Внести в постановление администрации Ханты-Мансийского района от 30.09.2013 № 245 «Об утверждении муниципальной программы «Культура Ханты-М</w:t>
      </w:r>
      <w:r w:rsidR="001D756B">
        <w:rPr>
          <w:color w:val="000000"/>
          <w:sz w:val="28"/>
          <w:szCs w:val="28"/>
        </w:rPr>
        <w:t>ансийского района на 2014 – 201</w:t>
      </w:r>
      <w:r w:rsidR="001D756B" w:rsidRPr="00D35530">
        <w:rPr>
          <w:sz w:val="28"/>
          <w:szCs w:val="28"/>
        </w:rPr>
        <w:t>9</w:t>
      </w:r>
      <w:r w:rsidR="00DA5F98">
        <w:rPr>
          <w:color w:val="000000"/>
          <w:sz w:val="28"/>
          <w:szCs w:val="28"/>
        </w:rPr>
        <w:t xml:space="preserve"> годы» </w:t>
      </w:r>
      <w:r w:rsidRPr="00897EC9">
        <w:rPr>
          <w:sz w:val="28"/>
          <w:szCs w:val="28"/>
        </w:rPr>
        <w:t>из</w:t>
      </w:r>
      <w:r w:rsidR="000575FB">
        <w:rPr>
          <w:sz w:val="28"/>
          <w:szCs w:val="28"/>
        </w:rPr>
        <w:t>менения, изложив п</w:t>
      </w:r>
      <w:r w:rsidR="00BF3872" w:rsidRPr="002D5A2D">
        <w:rPr>
          <w:sz w:val="28"/>
          <w:szCs w:val="28"/>
        </w:rPr>
        <w:t>риложение к постановлению в новой редакции</w:t>
      </w:r>
      <w:r w:rsidR="00605468">
        <w:rPr>
          <w:sz w:val="28"/>
          <w:szCs w:val="28"/>
        </w:rPr>
        <w:t>:</w:t>
      </w:r>
      <w:r w:rsidR="00BF3872" w:rsidRPr="002D5A2D">
        <w:rPr>
          <w:sz w:val="28"/>
          <w:szCs w:val="28"/>
        </w:rPr>
        <w:t xml:space="preserve"> </w:t>
      </w:r>
    </w:p>
    <w:p w:rsidR="00BF3872" w:rsidRPr="002D5A2D" w:rsidRDefault="00BF3872" w:rsidP="000575FB">
      <w:pPr>
        <w:pStyle w:val="af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0575FB">
      <w:pPr>
        <w:pStyle w:val="af3"/>
        <w:ind w:left="0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0575FB">
      <w:pPr>
        <w:pStyle w:val="af3"/>
        <w:ind w:left="0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406A99" w:rsidP="000575FB">
      <w:pPr>
        <w:pStyle w:val="af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30.09.2013 </w:t>
      </w:r>
      <w:r w:rsidR="00BF3872" w:rsidRPr="002D5A2D">
        <w:rPr>
          <w:sz w:val="28"/>
          <w:szCs w:val="28"/>
        </w:rPr>
        <w:t>№ 245</w:t>
      </w:r>
      <w:r w:rsidR="00BF3872">
        <w:rPr>
          <w:sz w:val="28"/>
          <w:szCs w:val="28"/>
        </w:rPr>
        <w:t xml:space="preserve"> </w:t>
      </w:r>
    </w:p>
    <w:p w:rsidR="00BA5827" w:rsidRPr="00605468" w:rsidRDefault="00BA5827" w:rsidP="000575FB">
      <w:pPr>
        <w:pStyle w:val="af3"/>
        <w:overflowPunct/>
        <w:autoSpaceDE/>
        <w:adjustRightInd/>
        <w:ind w:left="0"/>
        <w:rPr>
          <w:sz w:val="28"/>
          <w:szCs w:val="28"/>
        </w:rPr>
      </w:pPr>
    </w:p>
    <w:p w:rsidR="00BF3872" w:rsidRPr="00605468" w:rsidRDefault="00605468" w:rsidP="000575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Default="00605468" w:rsidP="000575FB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p w:rsidR="000575FB" w:rsidRPr="00605468" w:rsidRDefault="000575FB" w:rsidP="000575FB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0575FB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Наименование муниципальной</w:t>
                  </w:r>
                </w:p>
                <w:p w:rsidR="00CD020E" w:rsidRPr="00C84FE9" w:rsidRDefault="00CD020E" w:rsidP="000575FB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0575FB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0575FB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Дата утверждения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муниципальной программы (наименование </w:t>
                  </w:r>
                </w:p>
                <w:p w:rsidR="00CD020E" w:rsidRPr="00C84FE9" w:rsidRDefault="00CD020E" w:rsidP="000575FB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0575FB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 xml:space="preserve">постановление администрации Ханты-Мансийского </w:t>
                  </w:r>
                  <w:r w:rsidRPr="00C84FE9">
                    <w:rPr>
                      <w:sz w:val="28"/>
                      <w:szCs w:val="28"/>
                    </w:rPr>
                    <w:lastRenderedPageBreak/>
                    <w:t>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>«Об утверждении 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0575FB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Муниципальное казенное учреждение Ханты-Мансийского района </w:t>
                  </w:r>
                  <w:r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Pr="00C84FE9" w:rsidRDefault="008C6AB3" w:rsidP="000575FB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 xml:space="preserve">хитектуры и ЖКХ (муниципальное казенное учреждение Ханты-Мансийского района «Управление капитального строительства и ремонта) (далее – МКУ «УКСиР»);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>по финансам (сельское поселение Горноправдинск)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575F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0575FB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3. Создание условий для модернизационного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Подпрограммы или основные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575F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lastRenderedPageBreak/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0575FB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0575FB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0575F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</w:t>
                  </w:r>
                  <w:r w:rsidR="008A077C">
                    <w:rPr>
                      <w:color w:val="000000"/>
                      <w:sz w:val="28"/>
                      <w:szCs w:val="28"/>
                    </w:rPr>
                    <w:t>163,4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0575F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0575F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11,5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человек)</w:t>
                  </w:r>
                </w:p>
                <w:p w:rsidR="00CD020E" w:rsidRPr="00224B45" w:rsidRDefault="00CD020E" w:rsidP="000575FB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с 70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90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0575F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обучающихся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 xml:space="preserve">ие с 72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75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0575FB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000 до 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12 033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575FB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 xml:space="preserve">со 130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283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0575FB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0575FB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B60AF7" w:rsidRDefault="008E5573" w:rsidP="000575FB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общий объем финансирования Программы составляет</w:t>
                  </w:r>
                  <w:r w:rsidR="00651E78" w:rsidRPr="001F39EF">
                    <w:rPr>
                      <w:sz w:val="28"/>
                      <w:szCs w:val="28"/>
                    </w:rPr>
                    <w:t xml:space="preserve"> </w:t>
                  </w:r>
                  <w:r w:rsidR="00766B52" w:rsidRPr="00B60AF7">
                    <w:rPr>
                      <w:sz w:val="28"/>
                      <w:szCs w:val="28"/>
                    </w:rPr>
                    <w:t>–</w:t>
                  </w:r>
                  <w:r w:rsidR="00742248" w:rsidRPr="00B60AF7">
                    <w:rPr>
                      <w:sz w:val="28"/>
                      <w:szCs w:val="28"/>
                    </w:rPr>
                    <w:t xml:space="preserve"> </w:t>
                  </w:r>
                  <w:r w:rsidR="00B60AF7" w:rsidRPr="00B60AF7">
                    <w:rPr>
                      <w:sz w:val="28"/>
                      <w:szCs w:val="28"/>
                    </w:rPr>
                    <w:t xml:space="preserve">469499,7 </w:t>
                  </w:r>
                  <w:r w:rsidRPr="00B60AF7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B60AF7" w:rsidRDefault="008E5573" w:rsidP="000575FB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B60AF7">
                    <w:rPr>
                      <w:sz w:val="28"/>
                      <w:szCs w:val="28"/>
                    </w:rPr>
                    <w:t xml:space="preserve">2014 год –  </w:t>
                  </w:r>
                  <w:r w:rsidRPr="00B60AF7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B60AF7" w:rsidRDefault="008E5573" w:rsidP="000575FB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B60AF7">
                    <w:rPr>
                      <w:sz w:val="28"/>
                      <w:szCs w:val="28"/>
                    </w:rPr>
                    <w:t>2015 год – 52 547,7</w:t>
                  </w:r>
                  <w:r w:rsidRPr="00B60AF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60AF7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B60AF7" w:rsidRDefault="008E5573" w:rsidP="000575FB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B60AF7">
                    <w:rPr>
                      <w:sz w:val="28"/>
                      <w:szCs w:val="28"/>
                    </w:rPr>
                    <w:t xml:space="preserve">2016 год – </w:t>
                  </w:r>
                  <w:r w:rsidR="005C6285" w:rsidRPr="00B60AF7">
                    <w:rPr>
                      <w:sz w:val="28"/>
                      <w:szCs w:val="28"/>
                      <w:lang w:eastAsia="en-US"/>
                    </w:rPr>
                    <w:t>89 647,6</w:t>
                  </w:r>
                  <w:r w:rsidRPr="00B60AF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60AF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0575FB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B60AF7">
                    <w:rPr>
                      <w:sz w:val="28"/>
                      <w:szCs w:val="28"/>
                    </w:rPr>
                    <w:t>2017 год –</w:t>
                  </w:r>
                  <w:r w:rsidR="00742248" w:rsidRPr="00B60AF7">
                    <w:rPr>
                      <w:sz w:val="28"/>
                      <w:szCs w:val="28"/>
                    </w:rPr>
                    <w:t xml:space="preserve"> </w:t>
                  </w:r>
                  <w:r w:rsidR="00B60AF7" w:rsidRPr="00B60AF7">
                    <w:rPr>
                      <w:sz w:val="28"/>
                      <w:szCs w:val="28"/>
                    </w:rPr>
                    <w:t>140</w:t>
                  </w:r>
                  <w:r w:rsidR="00B60AF7">
                    <w:rPr>
                      <w:sz w:val="28"/>
                      <w:szCs w:val="28"/>
                    </w:rPr>
                    <w:t xml:space="preserve"> </w:t>
                  </w:r>
                  <w:r w:rsidR="00B60AF7" w:rsidRPr="00B60AF7">
                    <w:rPr>
                      <w:sz w:val="28"/>
                      <w:szCs w:val="28"/>
                    </w:rPr>
                    <w:t xml:space="preserve">161,3 </w:t>
                  </w:r>
                  <w:r w:rsidRPr="00B60AF7">
                    <w:rPr>
                      <w:sz w:val="28"/>
                      <w:szCs w:val="28"/>
                    </w:rPr>
                    <w:t>тыс. рублей</w:t>
                  </w:r>
                  <w:r w:rsidRPr="001F39EF">
                    <w:rPr>
                      <w:sz w:val="28"/>
                      <w:szCs w:val="28"/>
                    </w:rPr>
                    <w:t>;</w:t>
                  </w:r>
                </w:p>
                <w:p w:rsidR="008E5573" w:rsidRPr="001F39EF" w:rsidRDefault="008E5573" w:rsidP="000575FB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0575FB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1F39EF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1F39EF" w:rsidRDefault="008E5573" w:rsidP="000575FB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федеральный бюджет – </w:t>
                  </w:r>
                  <w:r w:rsidR="009B1FEF" w:rsidRPr="001F39EF">
                    <w:rPr>
                      <w:sz w:val="28"/>
                      <w:szCs w:val="28"/>
                    </w:rPr>
                    <w:t>86,0</w:t>
                  </w:r>
                  <w:r w:rsidR="009B1FEF"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рублей,                    в том числе:</w:t>
                  </w:r>
                </w:p>
                <w:p w:rsidR="008E5573" w:rsidRPr="001F39EF" w:rsidRDefault="008E5573" w:rsidP="000575FB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2014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0575FB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lastRenderedPageBreak/>
                    <w:t xml:space="preserve">2015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0575FB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0575F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2017 год – </w:t>
                  </w:r>
                  <w:r w:rsidR="009B1FEF" w:rsidRPr="001F39EF">
                    <w:rPr>
                      <w:sz w:val="28"/>
                      <w:szCs w:val="28"/>
                      <w:lang w:eastAsia="en-US"/>
                    </w:rPr>
                    <w:t>5,7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0575F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0575F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0575FB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окружной бюджет 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151932,0</w:t>
                  </w:r>
                  <w:r w:rsidR="00742248" w:rsidRPr="001F39EF"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8E5573" w:rsidRPr="001F39EF" w:rsidRDefault="008E5573" w:rsidP="000575FB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2014 год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0575FB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2015 год – 42 881,3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0575FB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="00E30917" w:rsidRPr="001F39EF">
                    <w:rPr>
                      <w:sz w:val="28"/>
                      <w:szCs w:val="28"/>
                      <w:lang w:eastAsia="en-US"/>
                    </w:rPr>
                    <w:t>15 024,0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0575FB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2017 год 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16732,0</w:t>
                  </w:r>
                  <w:r w:rsidR="00742248" w:rsidRPr="001F39EF">
                    <w:rPr>
                      <w:sz w:val="20"/>
                      <w:szCs w:val="20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0575F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0575F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E100BC" w:rsidRDefault="008E5573" w:rsidP="000575F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E100BC">
                    <w:rPr>
                      <w:sz w:val="28"/>
                      <w:szCs w:val="28"/>
                    </w:rPr>
                    <w:t>бюджет района –</w:t>
                  </w:r>
                  <w:r w:rsidR="001F39EF" w:rsidRPr="00E100BC">
                    <w:rPr>
                      <w:sz w:val="28"/>
                      <w:szCs w:val="28"/>
                    </w:rPr>
                    <w:t xml:space="preserve"> </w:t>
                  </w:r>
                  <w:r w:rsidR="00E100BC" w:rsidRPr="00E100BC">
                    <w:rPr>
                      <w:sz w:val="28"/>
                      <w:szCs w:val="28"/>
                    </w:rPr>
                    <w:t xml:space="preserve">317481,7 </w:t>
                  </w:r>
                  <w:r w:rsidRPr="00E100BC">
                    <w:rPr>
                      <w:sz w:val="28"/>
                      <w:szCs w:val="28"/>
                    </w:rPr>
                    <w:t>тыс. рублей,                                в том числе:</w:t>
                  </w:r>
                </w:p>
                <w:p w:rsidR="008E5573" w:rsidRPr="00E100BC" w:rsidRDefault="008E5573" w:rsidP="000575F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E100BC">
                    <w:rPr>
                      <w:sz w:val="28"/>
                      <w:szCs w:val="28"/>
                    </w:rPr>
                    <w:t xml:space="preserve">2014 год –  </w:t>
                  </w:r>
                  <w:r w:rsidRPr="00E100BC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E100BC">
                    <w:rPr>
                      <w:sz w:val="28"/>
                      <w:szCs w:val="28"/>
                    </w:rPr>
                    <w:t>;</w:t>
                  </w:r>
                </w:p>
                <w:p w:rsidR="008E5573" w:rsidRPr="00E100BC" w:rsidRDefault="008E5573" w:rsidP="000575FB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E100BC">
                    <w:rPr>
                      <w:sz w:val="28"/>
                      <w:szCs w:val="28"/>
                    </w:rPr>
                    <w:t>2015 год – 9 628,2</w:t>
                  </w:r>
                  <w:r w:rsidRPr="00E100B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E100BC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E100BC" w:rsidRDefault="008E5573" w:rsidP="000575FB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E100BC">
                    <w:rPr>
                      <w:sz w:val="28"/>
                      <w:szCs w:val="28"/>
                    </w:rPr>
                    <w:t xml:space="preserve">2016 год – </w:t>
                  </w:r>
                  <w:r w:rsidR="00E30917" w:rsidRPr="00E100BC">
                    <w:rPr>
                      <w:sz w:val="28"/>
                      <w:szCs w:val="28"/>
                      <w:lang w:eastAsia="en-US"/>
                    </w:rPr>
                    <w:t>74 581,5</w:t>
                  </w:r>
                  <w:r w:rsidRPr="00E100B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E100BC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E100BC" w:rsidRDefault="008E5573" w:rsidP="000575FB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E100BC">
                    <w:rPr>
                      <w:sz w:val="28"/>
                      <w:szCs w:val="28"/>
                    </w:rPr>
                    <w:t>2017 год –</w:t>
                  </w:r>
                  <w:r w:rsidR="001F39EF" w:rsidRPr="00E100BC">
                    <w:rPr>
                      <w:sz w:val="28"/>
                      <w:szCs w:val="28"/>
                    </w:rPr>
                    <w:t xml:space="preserve"> </w:t>
                  </w:r>
                  <w:r w:rsidR="00E100BC" w:rsidRPr="00E100BC">
                    <w:rPr>
                      <w:sz w:val="28"/>
                      <w:szCs w:val="28"/>
                    </w:rPr>
                    <w:t>123</w:t>
                  </w:r>
                  <w:r w:rsidR="00F83D74">
                    <w:rPr>
                      <w:sz w:val="28"/>
                      <w:szCs w:val="28"/>
                    </w:rPr>
                    <w:t xml:space="preserve"> </w:t>
                  </w:r>
                  <w:r w:rsidR="00E100BC" w:rsidRPr="00E100BC">
                    <w:rPr>
                      <w:sz w:val="28"/>
                      <w:szCs w:val="28"/>
                    </w:rPr>
                    <w:t xml:space="preserve">423,6 </w:t>
                  </w:r>
                  <w:r w:rsidR="006F58FA" w:rsidRPr="00E100BC">
                    <w:rPr>
                      <w:sz w:val="28"/>
                      <w:szCs w:val="28"/>
                    </w:rPr>
                    <w:t>т</w:t>
                  </w:r>
                  <w:r w:rsidRPr="00E100BC">
                    <w:rPr>
                      <w:sz w:val="28"/>
                      <w:szCs w:val="28"/>
                      <w:lang w:eastAsia="en-US"/>
                    </w:rPr>
                    <w:t>ыс.</w:t>
                  </w:r>
                  <w:r w:rsidRPr="00E100BC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Pr="00E100BC" w:rsidRDefault="008E5573" w:rsidP="000575FB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E100BC">
                    <w:rPr>
                      <w:sz w:val="28"/>
                      <w:szCs w:val="28"/>
                    </w:rPr>
                    <w:t xml:space="preserve">2018 год – </w:t>
                  </w:r>
                  <w:r w:rsidRPr="00E100BC">
                    <w:rPr>
                      <w:sz w:val="28"/>
                      <w:szCs w:val="28"/>
                      <w:lang w:eastAsia="en-US"/>
                    </w:rPr>
                    <w:t xml:space="preserve">50 283,1 </w:t>
                  </w:r>
                  <w:r w:rsidRPr="00E100BC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0575FB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E100BC">
                    <w:rPr>
                      <w:sz w:val="28"/>
                      <w:szCs w:val="28"/>
                    </w:rPr>
                    <w:t xml:space="preserve">2019 год – </w:t>
                  </w:r>
                  <w:r w:rsidRPr="00E100BC">
                    <w:rPr>
                      <w:sz w:val="28"/>
                      <w:szCs w:val="28"/>
                      <w:lang w:eastAsia="en-US"/>
                    </w:rPr>
                    <w:t xml:space="preserve">50 034,8 </w:t>
                  </w:r>
                  <w:r w:rsidRPr="00E100BC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0575FB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0575FB">
      <w:pPr>
        <w:rPr>
          <w:sz w:val="28"/>
          <w:szCs w:val="28"/>
        </w:rPr>
      </w:pPr>
      <w:bookmarkStart w:id="1" w:name="sub_8200"/>
    </w:p>
    <w:bookmarkEnd w:id="1"/>
    <w:p w:rsidR="00CD020E" w:rsidRDefault="00CD020E" w:rsidP="000575FB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DA5F98" w:rsidRPr="002262C6" w:rsidRDefault="00DA5F98" w:rsidP="000575FB">
      <w:pPr>
        <w:jc w:val="center"/>
        <w:rPr>
          <w:sz w:val="28"/>
          <w:szCs w:val="28"/>
        </w:rPr>
      </w:pPr>
    </w:p>
    <w:p w:rsidR="009E5E36" w:rsidRDefault="009E5E36" w:rsidP="000575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и патриотического воспитания населения. </w:t>
      </w:r>
    </w:p>
    <w:p w:rsidR="009E5E36" w:rsidRDefault="009E5E36" w:rsidP="000575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Программы проведена оценка внутренних ресурсов отрасли и ее потенциала, обозначены проблемные аспекты.</w:t>
      </w:r>
    </w:p>
    <w:p w:rsidR="009E5E36" w:rsidRDefault="009E5E36" w:rsidP="00057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начало 2013 года культура Ханты-Мансийского района представлена сетью учреждений, в том числе: 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="000575FB">
        <w:rPr>
          <w:sz w:val="28"/>
          <w:szCs w:val="28"/>
        </w:rPr>
        <w:t>ми, подведомственными</w:t>
      </w:r>
      <w:r>
        <w:rPr>
          <w:sz w:val="28"/>
          <w:szCs w:val="28"/>
        </w:rPr>
        <w:t xml:space="preserve"> Комитету по культуре, молодежной политике, физкультуре и спорту:</w:t>
      </w:r>
    </w:p>
    <w:p w:rsidR="009E5E36" w:rsidRDefault="000575FB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казенным</w:t>
      </w:r>
      <w:r w:rsidR="009E5E36">
        <w:rPr>
          <w:sz w:val="28"/>
          <w:szCs w:val="28"/>
        </w:rPr>
        <w:t xml:space="preserve"> учреждени</w:t>
      </w:r>
      <w:r w:rsidR="008519D7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9E5E36">
        <w:rPr>
          <w:sz w:val="28"/>
          <w:szCs w:val="28"/>
        </w:rPr>
        <w:t xml:space="preserve"> Ханты-Мансийского района «Централизованная библиотечная система» (отделения в д. Ярки, </w:t>
      </w:r>
      <w:r>
        <w:rPr>
          <w:sz w:val="28"/>
          <w:szCs w:val="28"/>
        </w:rPr>
        <w:br/>
      </w:r>
      <w:r w:rsidR="009E5E36">
        <w:rPr>
          <w:sz w:val="28"/>
          <w:szCs w:val="28"/>
        </w:rPr>
        <w:t>с. Батово, п. Выкатной, с. Елизарово п. Кед</w:t>
      </w:r>
      <w:r>
        <w:rPr>
          <w:sz w:val="28"/>
          <w:szCs w:val="28"/>
        </w:rPr>
        <w:t xml:space="preserve">ровый, п. Кирпичный, </w:t>
      </w:r>
      <w:r>
        <w:rPr>
          <w:sz w:val="28"/>
          <w:szCs w:val="28"/>
        </w:rPr>
        <w:br/>
        <w:t xml:space="preserve">с. Кышик, </w:t>
      </w:r>
      <w:r w:rsidR="009E5E36">
        <w:rPr>
          <w:sz w:val="28"/>
          <w:szCs w:val="28"/>
        </w:rPr>
        <w:t>п. Луговской, с. Нялинское, с. Реполов</w:t>
      </w:r>
      <w:r>
        <w:rPr>
          <w:sz w:val="28"/>
          <w:szCs w:val="28"/>
        </w:rPr>
        <w:t xml:space="preserve">о, с. Селиярово, </w:t>
      </w:r>
      <w:r>
        <w:rPr>
          <w:sz w:val="28"/>
          <w:szCs w:val="28"/>
        </w:rPr>
        <w:br/>
        <w:t xml:space="preserve">п. Сибирский, </w:t>
      </w:r>
      <w:r w:rsidR="009E5E36">
        <w:rPr>
          <w:sz w:val="28"/>
          <w:szCs w:val="28"/>
        </w:rPr>
        <w:t xml:space="preserve">с. Троица, с. Тюли, п. Красноленинский, с. Цингалы, </w:t>
      </w:r>
      <w:r>
        <w:rPr>
          <w:sz w:val="28"/>
          <w:szCs w:val="28"/>
        </w:rPr>
        <w:br/>
      </w:r>
      <w:r w:rsidR="009E5E36">
        <w:rPr>
          <w:sz w:val="28"/>
          <w:szCs w:val="28"/>
        </w:rPr>
        <w:t>д. Шапша, п. Пырьях, д. Согом, д. Белогорье, с. Зенково);</w:t>
      </w:r>
    </w:p>
    <w:p w:rsidR="009E5E36" w:rsidRDefault="000575FB" w:rsidP="000575F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муниципальным</w:t>
      </w:r>
      <w:r w:rsidR="009E5E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бюджетным</w:t>
      </w:r>
      <w:r w:rsidR="009E5E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 w:rsidR="009E5E36">
        <w:rPr>
          <w:color w:val="000000"/>
          <w:sz w:val="28"/>
          <w:szCs w:val="28"/>
        </w:rPr>
        <w:t xml:space="preserve"> учреждение</w:t>
      </w:r>
      <w:r>
        <w:rPr>
          <w:color w:val="000000"/>
          <w:sz w:val="28"/>
          <w:szCs w:val="28"/>
        </w:rPr>
        <w:t>м</w:t>
      </w:r>
      <w:r w:rsidR="009E5E36">
        <w:rPr>
          <w:color w:val="000000"/>
          <w:sz w:val="28"/>
          <w:szCs w:val="28"/>
        </w:rPr>
        <w:t xml:space="preserve"> дополнительного образования детей</w:t>
      </w:r>
      <w:r w:rsidR="009E5E36">
        <w:rPr>
          <w:b/>
          <w:sz w:val="28"/>
          <w:szCs w:val="28"/>
        </w:rPr>
        <w:t xml:space="preserve"> </w:t>
      </w:r>
      <w:r w:rsidR="009E5E36">
        <w:rPr>
          <w:sz w:val="28"/>
          <w:szCs w:val="28"/>
        </w:rPr>
        <w:t xml:space="preserve">Ханты-Мансийского района «Детская </w:t>
      </w:r>
      <w:r w:rsidR="009E5E36">
        <w:rPr>
          <w:sz w:val="28"/>
          <w:szCs w:val="28"/>
        </w:rPr>
        <w:lastRenderedPageBreak/>
        <w:t>музыкальная школа» (отделени</w:t>
      </w:r>
      <w:r>
        <w:rPr>
          <w:sz w:val="28"/>
          <w:szCs w:val="28"/>
        </w:rPr>
        <w:t xml:space="preserve">я в п. Кедровый, п. Луговской, </w:t>
      </w:r>
      <w:r>
        <w:rPr>
          <w:sz w:val="28"/>
          <w:szCs w:val="28"/>
        </w:rPr>
        <w:br/>
      </w:r>
      <w:r w:rsidR="009E5E36">
        <w:rPr>
          <w:sz w:val="28"/>
          <w:szCs w:val="28"/>
        </w:rPr>
        <w:t>п. Красноленинский, п. Бобровский);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="000575FB">
        <w:rPr>
          <w:sz w:val="28"/>
          <w:szCs w:val="28"/>
        </w:rPr>
        <w:t>ми, подведомственными</w:t>
      </w:r>
      <w:r>
        <w:rPr>
          <w:sz w:val="28"/>
          <w:szCs w:val="28"/>
        </w:rPr>
        <w:t xml:space="preserve"> администрациям сельских поселений: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муниципальных учреждений культурно-досугового типа и 14 их структурных подразделений; 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«Библиотечная система» сельского поселения Горноправдинск (в составе 2 библиотеки                      в п. Горноправдинске и п. Бобровский). </w:t>
      </w:r>
    </w:p>
    <w:p w:rsidR="009E5E36" w:rsidRDefault="000575FB" w:rsidP="000575F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E5E36">
        <w:rPr>
          <w:sz w:val="28"/>
          <w:szCs w:val="28"/>
        </w:rPr>
        <w:t>1 января 2013 года среднесписочная численность работников учреждений культуры составляет 243 человека, из них 183 человека – работники культурно-досуговых учреждений, 40 человек – работники библиотек, 20 человек – работники учреждения дополнительного образования в сфере культуры.</w:t>
      </w:r>
    </w:p>
    <w:p w:rsidR="009E5E36" w:rsidRDefault="009E5E36" w:rsidP="000575FB">
      <w:pPr>
        <w:pStyle w:val="a6"/>
        <w:ind w:firstLine="708"/>
        <w:jc w:val="both"/>
        <w:rPr>
          <w:sz w:val="28"/>
          <w:szCs w:val="28"/>
        </w:rPr>
      </w:pPr>
      <w:r w:rsidRPr="006D4275">
        <w:rPr>
          <w:sz w:val="28"/>
          <w:szCs w:val="28"/>
        </w:rPr>
        <w:t>Общедоступные библиотеки</w:t>
      </w:r>
      <w:r>
        <w:rPr>
          <w:sz w:val="28"/>
          <w:szCs w:val="28"/>
        </w:rPr>
        <w:t xml:space="preserve"> являются востребованным</w:t>
      </w:r>
      <w:r w:rsidR="000575FB">
        <w:rPr>
          <w:sz w:val="28"/>
          <w:szCs w:val="28"/>
        </w:rPr>
        <w:t>и</w:t>
      </w:r>
      <w:r>
        <w:rPr>
          <w:sz w:val="28"/>
          <w:szCs w:val="28"/>
        </w:rPr>
        <w:t xml:space="preserve"> социальным</w:t>
      </w:r>
      <w:r w:rsidR="000575FB">
        <w:rPr>
          <w:sz w:val="28"/>
          <w:szCs w:val="28"/>
        </w:rPr>
        <w:t>и институтами</w:t>
      </w:r>
      <w:r>
        <w:rPr>
          <w:sz w:val="28"/>
          <w:szCs w:val="28"/>
        </w:rPr>
        <w:t xml:space="preserve">, услугами которых пользуется 30 процентов жителей Ханты-Мансийского района (или 6 041 читателей). </w:t>
      </w:r>
    </w:p>
    <w:p w:rsidR="009E5E36" w:rsidRDefault="009E5E36" w:rsidP="00057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9E5E36" w:rsidRDefault="009E5E36" w:rsidP="00057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муниципальное казенное учреждение Ханты-Мансийского района «Централизованная библиотечная система» </w:t>
      </w:r>
      <w:r w:rsidR="000575FB">
        <w:rPr>
          <w:sz w:val="28"/>
          <w:szCs w:val="28"/>
        </w:rPr>
        <w:t xml:space="preserve">(далее – ЦБС). По состоянию на </w:t>
      </w:r>
      <w:r>
        <w:rPr>
          <w:sz w:val="28"/>
          <w:szCs w:val="28"/>
        </w:rPr>
        <w:t xml:space="preserve">1 января 2013 года в состав учреждения вошли 20 сельских библиотек. В течение 2013 года </w:t>
      </w:r>
      <w:r w:rsidR="000575FB">
        <w:rPr>
          <w:sz w:val="28"/>
          <w:szCs w:val="28"/>
        </w:rPr>
        <w:br/>
      </w:r>
      <w:r>
        <w:rPr>
          <w:sz w:val="28"/>
          <w:szCs w:val="28"/>
        </w:rPr>
        <w:t>в ЦБС открыто отделение в с. Зенково, в 2014 году планируется открытие отделения в д. Ягурьях</w:t>
      </w:r>
      <w:r>
        <w:rPr>
          <w:color w:val="1A1A1A"/>
          <w:sz w:val="28"/>
          <w:szCs w:val="28"/>
        </w:rPr>
        <w:t xml:space="preserve">. </w:t>
      </w:r>
    </w:p>
    <w:p w:rsidR="009E5E36" w:rsidRDefault="009E5E36" w:rsidP="00057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</w:t>
      </w:r>
      <w:r w:rsidR="000575FB">
        <w:rPr>
          <w:sz w:val="28"/>
          <w:szCs w:val="28"/>
        </w:rPr>
        <w:t xml:space="preserve"> ЦБС, методическая работа, повы</w:t>
      </w:r>
      <w:r>
        <w:rPr>
          <w:sz w:val="28"/>
          <w:szCs w:val="28"/>
        </w:rPr>
        <w:t xml:space="preserve">шение квалификации библиотекарей) и часть производственных функций (комплектование, учет и обработка фондов, создание единого справочно-библиографического аппарата, библиографическая деятельность) сосредоточены в головном офисе ЦБС, расположенном в г. Ханты-Мансийске. Библиотечное обслуживание </w:t>
      </w:r>
      <w:r w:rsidR="000575FB">
        <w:rPr>
          <w:sz w:val="28"/>
          <w:szCs w:val="28"/>
        </w:rPr>
        <w:br/>
      </w:r>
      <w:r>
        <w:rPr>
          <w:sz w:val="28"/>
          <w:szCs w:val="28"/>
        </w:rPr>
        <w:t>в населенных пунктах района осуществляют филиалы ЦБС – сельские библиотеки.</w:t>
      </w:r>
    </w:p>
    <w:p w:rsidR="009E5E36" w:rsidRDefault="009E5E36" w:rsidP="00057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созданием ЦБС с 2012 года в районе системно решаются вопросы модернизации материально-технической</w:t>
      </w:r>
      <w:r w:rsidR="000575F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переезд библиотек с. Батово в капитальное здание (здание школы) и п. Пырьях в реконструированное помещение бывшей бани.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Подключены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библиотеки </w:t>
      </w:r>
      <w:r>
        <w:rPr>
          <w:sz w:val="28"/>
          <w:szCs w:val="28"/>
        </w:rPr>
        <w:t xml:space="preserve">д. Ярки и д. Белогорье    </w:t>
      </w:r>
      <w:r w:rsidR="000575FB">
        <w:rPr>
          <w:sz w:val="28"/>
          <w:szCs w:val="28"/>
        </w:rPr>
        <w:t xml:space="preserve">                   (в библиотеках установлены спутниковые антенны</w:t>
      </w:r>
      <w:r>
        <w:rPr>
          <w:sz w:val="28"/>
          <w:szCs w:val="28"/>
        </w:rPr>
        <w:t>).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 доступ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 </w:t>
      </w:r>
      <w:r>
        <w:rPr>
          <w:sz w:val="28"/>
          <w:szCs w:val="28"/>
        </w:rPr>
        <w:t xml:space="preserve">с. Батово </w:t>
      </w:r>
      <w:r w:rsidR="000575FB">
        <w:rPr>
          <w:sz w:val="28"/>
          <w:szCs w:val="28"/>
        </w:rPr>
        <w:br/>
      </w:r>
      <w:r>
        <w:rPr>
          <w:sz w:val="28"/>
          <w:szCs w:val="28"/>
        </w:rPr>
        <w:t>и с. Реполово.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Созданы сайты ЦБС и МБУ «Библиотечная система сельского поселения Горноправдинск».</w:t>
      </w:r>
    </w:p>
    <w:p w:rsidR="009E5E36" w:rsidRDefault="009E5E36" w:rsidP="000575F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9E5E36" w:rsidRDefault="009E5E36" w:rsidP="000575F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9E5E36" w:rsidRDefault="009E5E36" w:rsidP="00851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9E5E36" w:rsidRPr="00766F8E" w:rsidRDefault="009E5E36" w:rsidP="008519D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онлайне – через встроенный список компьютеров. 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действию Программы за 6 месяцев 2013 года специалистом по защите информации ЦБС (без выезда на места) оказана методическая и практическая помощь библиотекарям отделений по работе с компьютерными программами и Интернетом (210 обращений).</w:t>
      </w:r>
    </w:p>
    <w:p w:rsidR="009E5E36" w:rsidRDefault="009E5E36" w:rsidP="00057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</w:t>
      </w:r>
      <w:r w:rsidR="000575FB">
        <w:rPr>
          <w:sz w:val="28"/>
          <w:szCs w:val="28"/>
        </w:rPr>
        <w:t>видетельствует об общих прогрес</w:t>
      </w:r>
      <w:r>
        <w:rPr>
          <w:sz w:val="28"/>
          <w:szCs w:val="28"/>
        </w:rPr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неудовлетворительное состояние имущественного комплекса библиотек района (требуется переезд в новые помещения библиотеки </w:t>
      </w:r>
      <w:r w:rsidR="00BC6E3C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с. Кышик</w:t>
      </w:r>
      <w:r>
        <w:rPr>
          <w:sz w:val="28"/>
          <w:szCs w:val="28"/>
        </w:rPr>
        <w:t xml:space="preserve">; частичная замена парка компьютерной техники; укрепление материально-технической базы центров общественного доступа </w:t>
      </w:r>
      <w:r w:rsidR="000575FB">
        <w:rPr>
          <w:sz w:val="28"/>
          <w:szCs w:val="28"/>
        </w:rPr>
        <w:br/>
      </w:r>
      <w:r>
        <w:rPr>
          <w:sz w:val="28"/>
          <w:szCs w:val="28"/>
        </w:rPr>
        <w:t>в соответствии с требования</w:t>
      </w:r>
      <w:r w:rsidR="000575FB">
        <w:rPr>
          <w:sz w:val="28"/>
          <w:szCs w:val="28"/>
        </w:rPr>
        <w:t>ми</w:t>
      </w:r>
      <w:r>
        <w:rPr>
          <w:sz w:val="28"/>
          <w:szCs w:val="28"/>
        </w:rPr>
        <w:t xml:space="preserve"> Российской Федерации и др.);</w:t>
      </w:r>
    </w:p>
    <w:p w:rsidR="009E5E36" w:rsidRDefault="009E5E36" w:rsidP="000575F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неудовлетворительный показатель прироста фонда.</w:t>
      </w:r>
      <w:r w:rsidRPr="000575FB"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1A1A1A"/>
          <w:sz w:val="28"/>
          <w:szCs w:val="28"/>
        </w:rPr>
        <w:t xml:space="preserve">Норма ежегодного прироста фондов библиотек в автономном округе </w:t>
      </w:r>
      <w:r w:rsidR="000575FB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>в соответствии с Законом Ханты-Мансийс</w:t>
      </w:r>
      <w:r w:rsidR="000575FB">
        <w:rPr>
          <w:color w:val="1A1A1A"/>
          <w:sz w:val="28"/>
          <w:szCs w:val="28"/>
        </w:rPr>
        <w:t xml:space="preserve">кого автономного округа – Югры </w:t>
      </w:r>
      <w:r>
        <w:rPr>
          <w:color w:val="1A1A1A"/>
          <w:sz w:val="28"/>
          <w:szCs w:val="28"/>
        </w:rPr>
        <w:t>от 20.12.2000 №</w:t>
      </w:r>
      <w:r w:rsidR="000575FB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110-оз «О библиотечном деле и обязательном экземпляре документов в Ханты-Мансийском автономном округе – Югре» составляет не менее 3%. Показатель 2012 года по Ханты-Мансийскому району составляет + 1,8% (2011 год – +1,5%);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</w:t>
      </w:r>
      <w:r w:rsidR="000575FB">
        <w:rPr>
          <w:sz w:val="28"/>
          <w:szCs w:val="28"/>
        </w:rPr>
        <w:t xml:space="preserve">листов (78% библиотекарей </w:t>
      </w:r>
      <w:r w:rsidR="000575FB">
        <w:rPr>
          <w:sz w:val="28"/>
          <w:szCs w:val="28"/>
        </w:rPr>
        <w:br/>
      </w:r>
      <w:r>
        <w:rPr>
          <w:sz w:val="28"/>
          <w:szCs w:val="28"/>
        </w:rPr>
        <w:t>не имеют профильного образования);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более чем у 50% библиотекарей достаточных знаний </w:t>
      </w:r>
      <w:r w:rsidR="000575FB">
        <w:rPr>
          <w:sz w:val="28"/>
          <w:szCs w:val="28"/>
        </w:rPr>
        <w:br/>
      </w:r>
      <w:r>
        <w:rPr>
          <w:sz w:val="28"/>
          <w:szCs w:val="28"/>
        </w:rPr>
        <w:t>и навыков по работе с компьютерной технико</w:t>
      </w:r>
      <w:r w:rsidR="000575FB">
        <w:rPr>
          <w:sz w:val="28"/>
          <w:szCs w:val="28"/>
        </w:rPr>
        <w:t>й, умений пользования Интерне</w:t>
      </w:r>
      <w:r w:rsidR="001F3EE1">
        <w:rPr>
          <w:sz w:val="28"/>
          <w:szCs w:val="28"/>
        </w:rPr>
        <w:t>т</w:t>
      </w:r>
      <w:r w:rsidR="000575FB">
        <w:rPr>
          <w:sz w:val="28"/>
          <w:szCs w:val="28"/>
        </w:rPr>
        <w:t>-</w:t>
      </w:r>
      <w:r>
        <w:rPr>
          <w:sz w:val="28"/>
          <w:szCs w:val="28"/>
        </w:rPr>
        <w:t>ресурсами, государственными порталами.</w:t>
      </w:r>
    </w:p>
    <w:p w:rsidR="009E5E36" w:rsidRDefault="009E5E36" w:rsidP="000575FB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>дополнительного образования детям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0575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сфере культуры на территории района оказывает </w:t>
      </w:r>
      <w:r w:rsidR="000575FB">
        <w:rPr>
          <w:rFonts w:ascii="Times New Roman" w:hAnsi="Times New Roman"/>
          <w:color w:val="000000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образовательное</w:t>
      </w:r>
      <w:r w:rsidR="000575FB">
        <w:rPr>
          <w:rFonts w:ascii="Times New Roman" w:hAnsi="Times New Roman"/>
          <w:color w:val="000000"/>
          <w:sz w:val="28"/>
          <w:szCs w:val="28"/>
        </w:rPr>
        <w:t xml:space="preserve"> учреждение дополнительного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детей</w:t>
      </w:r>
      <w:r w:rsidR="00057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«Детская музыкальная школа». 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учреждении действуют 4 отделения: в п. Кедровый, </w:t>
      </w:r>
      <w:r w:rsidR="000575FB">
        <w:rPr>
          <w:sz w:val="28"/>
          <w:szCs w:val="28"/>
        </w:rPr>
        <w:br/>
        <w:t xml:space="preserve">п. Луговской, </w:t>
      </w:r>
      <w:r>
        <w:rPr>
          <w:sz w:val="28"/>
          <w:szCs w:val="28"/>
        </w:rPr>
        <w:t>п. Красноленинский, п. Бобровский.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2013/14 учебном году планируется открытие отделений </w:t>
      </w:r>
      <w:r w:rsidR="00FC4B15">
        <w:rPr>
          <w:sz w:val="28"/>
          <w:szCs w:val="28"/>
        </w:rPr>
        <w:br/>
      </w:r>
      <w:r>
        <w:rPr>
          <w:sz w:val="28"/>
          <w:szCs w:val="28"/>
        </w:rPr>
        <w:t>в с. Цингалы и с. Кышик. Обучение детей в школе в</w:t>
      </w:r>
      <w:r w:rsidR="000575FB">
        <w:rPr>
          <w:sz w:val="28"/>
          <w:szCs w:val="28"/>
        </w:rPr>
        <w:t>едется по двум специальностям «народные инструменты», «ф</w:t>
      </w:r>
      <w:r>
        <w:rPr>
          <w:sz w:val="28"/>
          <w:szCs w:val="28"/>
        </w:rPr>
        <w:t xml:space="preserve">ортепиано». 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2011/12 учебном году характеризуется следующими показателями</w:t>
      </w:r>
      <w:r w:rsidR="000575FB">
        <w:rPr>
          <w:sz w:val="28"/>
          <w:szCs w:val="28"/>
        </w:rPr>
        <w:t>: к</w:t>
      </w:r>
      <w:r>
        <w:rPr>
          <w:sz w:val="28"/>
          <w:szCs w:val="28"/>
        </w:rPr>
        <w:t>онтингент учащихся – 131 человек, из них принято в первый класс 53 человека, учащихся в выпускных классах –                      6 человек, учащиеся льготной категории – 5 человек.</w:t>
      </w:r>
      <w:r>
        <w:rPr>
          <w:spacing w:val="2"/>
          <w:sz w:val="28"/>
          <w:szCs w:val="28"/>
        </w:rPr>
        <w:t xml:space="preserve"> Общая успеваемость              по ДМШ составляет 100%. Качественная – 68,3%.</w:t>
      </w:r>
    </w:p>
    <w:p w:rsidR="009E5E36" w:rsidRDefault="009E5E36" w:rsidP="000575FB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Планируется увеличение числа учащихся с учетом вновь открываемых отделений в 2013/14 учебном году на 25%. </w:t>
      </w:r>
    </w:p>
    <w:p w:rsidR="009E5E36" w:rsidRDefault="009E5E36" w:rsidP="00057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школы направлена на сохранение и увеличение контингента обучающихся, качественное улучшение образовательного процесса, поиск новых форм методической работы. </w:t>
      </w:r>
    </w:p>
    <w:p w:rsidR="009E5E36" w:rsidRDefault="009E5E36" w:rsidP="00057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учреждения и его материально-технической базы показывает, что динамичному развит</w:t>
      </w:r>
      <w:r w:rsidR="00191634">
        <w:rPr>
          <w:sz w:val="28"/>
          <w:szCs w:val="28"/>
        </w:rPr>
        <w:t xml:space="preserve">ию художественного образования </w:t>
      </w:r>
      <w:r>
        <w:rPr>
          <w:sz w:val="28"/>
          <w:szCs w:val="28"/>
        </w:rPr>
        <w:t xml:space="preserve">в районе препятствуют следующие факторы: </w:t>
      </w:r>
    </w:p>
    <w:p w:rsidR="009E5E36" w:rsidRDefault="009E5E36" w:rsidP="00057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специалистах, отсутствие жилья;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материально-технического оснащения. </w:t>
      </w:r>
      <w:r w:rsidR="00191634">
        <w:rPr>
          <w:sz w:val="28"/>
          <w:szCs w:val="28"/>
        </w:rPr>
        <w:br/>
      </w:r>
      <w:r>
        <w:rPr>
          <w:sz w:val="28"/>
          <w:szCs w:val="28"/>
        </w:rPr>
        <w:t xml:space="preserve">С учетом вновь открываемых отделений для школы, в первую очередь, необходима модернизация парка музыкальных инструментов – приобретение баянов, аккордеонов, фортепиано, национальных инструментов коренных народов Севера ханты и манси, приобретение мебели и мультимедийного оборудования; </w:t>
      </w:r>
    </w:p>
    <w:p w:rsidR="009E5E36" w:rsidRDefault="009E5E36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учебно-методических материалах (пособия</w:t>
      </w:r>
      <w:r w:rsidR="000575FB">
        <w:rPr>
          <w:sz w:val="28"/>
          <w:szCs w:val="28"/>
        </w:rPr>
        <w:t>х</w:t>
      </w:r>
      <w:r>
        <w:rPr>
          <w:sz w:val="28"/>
          <w:szCs w:val="28"/>
        </w:rPr>
        <w:t xml:space="preserve">                               по музыкальной литературе, сольфеджио, нотные сборники и др.).</w:t>
      </w:r>
    </w:p>
    <w:p w:rsidR="009E5E36" w:rsidRDefault="009E5E36" w:rsidP="00057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 на участие в культурной жизни и пользование учреждениями культуры. Вместе с тем, показатель востребованности населением Ханты-Мансийского района услуг культурно-досуговых учреждений района ниже среднего показателя по округу. Среднее количество участников в 1 клубном формировании района составляет 13 человек (округ – 18), </w:t>
      </w:r>
      <w:r w:rsidR="000575F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не достигает среднего по Югре показатель среднего числа клубных формирований на одно учреждение – 8 единиц (округ – 20).</w:t>
      </w:r>
    </w:p>
    <w:p w:rsidR="009E5E36" w:rsidRDefault="009E5E36" w:rsidP="00057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району </w:t>
      </w:r>
      <w:r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>
        <w:rPr>
          <w:sz w:val="28"/>
          <w:szCs w:val="28"/>
        </w:rPr>
        <w:t xml:space="preserve">216 </w:t>
      </w:r>
      <w:r>
        <w:rPr>
          <w:rFonts w:eastAsia="Calibri"/>
          <w:iCs/>
          <w:sz w:val="28"/>
          <w:szCs w:val="28"/>
          <w:lang w:eastAsia="en-US"/>
        </w:rPr>
        <w:t>клубных форм</w:t>
      </w:r>
      <w:r w:rsidR="000575FB">
        <w:rPr>
          <w:rFonts w:eastAsia="Calibri"/>
          <w:iCs/>
          <w:sz w:val="28"/>
          <w:szCs w:val="28"/>
          <w:lang w:eastAsia="en-US"/>
        </w:rPr>
        <w:t xml:space="preserve">ирований с числом участников – </w:t>
      </w:r>
      <w:r w:rsidR="000575FB">
        <w:rPr>
          <w:rFonts w:eastAsia="Calibri"/>
          <w:iCs/>
          <w:sz w:val="28"/>
          <w:szCs w:val="28"/>
          <w:lang w:eastAsia="en-US"/>
        </w:rPr>
        <w:br/>
      </w:r>
      <w:r>
        <w:rPr>
          <w:sz w:val="28"/>
          <w:szCs w:val="28"/>
        </w:rPr>
        <w:t>2898 человек,</w:t>
      </w:r>
      <w:r w:rsidR="000575FB">
        <w:rPr>
          <w:rFonts w:eastAsia="Calibri"/>
          <w:iCs/>
          <w:sz w:val="28"/>
          <w:szCs w:val="28"/>
          <w:lang w:eastAsia="en-US"/>
        </w:rPr>
        <w:t xml:space="preserve"> </w:t>
      </w:r>
      <w:r w:rsidR="000575FB">
        <w:rPr>
          <w:sz w:val="28"/>
          <w:szCs w:val="28"/>
        </w:rPr>
        <w:t xml:space="preserve">где каждый желающий может проявить свои </w:t>
      </w:r>
      <w:r>
        <w:rPr>
          <w:sz w:val="28"/>
          <w:szCs w:val="28"/>
        </w:rPr>
        <w:t xml:space="preserve">способности, обеспечить себе творческое самовыражение, организовать свой досуг. </w:t>
      </w:r>
    </w:p>
    <w:p w:rsidR="009E5E36" w:rsidRDefault="009E5E36" w:rsidP="00057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 – вокальное, хореографическое, театральное, прикладное творчество. </w:t>
      </w:r>
    </w:p>
    <w:p w:rsidR="009E5E36" w:rsidRDefault="009E5E36" w:rsidP="00057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настоящее время в данном секторе культуры наблюдается ряд проблем, требующих неотложного решения. </w:t>
      </w:r>
    </w:p>
    <w:p w:rsidR="009E5E36" w:rsidRDefault="009E5E36" w:rsidP="00057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Крайне неудовлетворительным остается материально-техническая оснащенность учреждений. Значительное число зданий находятся </w:t>
      </w:r>
      <w:r w:rsidR="000575F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аварийном состоянии и нуждаются в ремонте, техническое оснащение требует существенного обновления с учетом современных требований </w:t>
      </w:r>
      <w:r w:rsidR="000575F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к технике и технологиям. Износ основных материальных активов </w:t>
      </w:r>
      <w:r w:rsidR="000575F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по оценкам варьируется от 50 до 90 процентов.</w:t>
      </w:r>
    </w:p>
    <w:p w:rsidR="009E5E36" w:rsidRDefault="009E5E36" w:rsidP="00057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9E5E36" w:rsidRDefault="009E5E36" w:rsidP="00057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9E5E36" w:rsidRDefault="009E5E36" w:rsidP="00057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острая нехватка менеджеров, умеющих разрабатывать и успешно реализовать стратегии, концепции учреждений, находить общий язык                      с меценатами, потребителями услуг, персоналом, поставщиками ресурсов и другими заинтересованными сторонами; </w:t>
      </w:r>
    </w:p>
    <w:p w:rsidR="009E5E36" w:rsidRDefault="009E5E36" w:rsidP="000575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9E5E36" w:rsidRDefault="009E5E36" w:rsidP="000575F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населения к традициям и культуре этносов, традиционно проживающих на земле Ханты-Мансийского района.</w:t>
      </w:r>
    </w:p>
    <w:p w:rsidR="009E5E36" w:rsidRDefault="009E5E36" w:rsidP="000575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Программы определены внутренними потребностями жителей Ханты-Мансийского района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9E5E36" w:rsidRDefault="009E5E36" w:rsidP="000575FB"/>
    <w:p w:rsidR="008818C8" w:rsidRDefault="008818C8" w:rsidP="000575FB">
      <w:pPr>
        <w:ind w:firstLine="709"/>
        <w:jc w:val="center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="00DA5F98">
        <w:rPr>
          <w:sz w:val="28"/>
          <w:szCs w:val="28"/>
        </w:rPr>
        <w:t xml:space="preserve"> </w:t>
      </w:r>
      <w:r w:rsidRPr="00A619B8">
        <w:rPr>
          <w:sz w:val="28"/>
          <w:szCs w:val="28"/>
        </w:rPr>
        <w:t>Стимулирование инвестиционной и инновационной деятельности, развитие конкуренции и негос</w:t>
      </w:r>
      <w:r w:rsidR="00DA5F98">
        <w:rPr>
          <w:sz w:val="28"/>
          <w:szCs w:val="28"/>
        </w:rPr>
        <w:t xml:space="preserve">ударственного </w:t>
      </w:r>
      <w:r w:rsidR="00DA5F98">
        <w:rPr>
          <w:sz w:val="28"/>
          <w:szCs w:val="28"/>
        </w:rPr>
        <w:br/>
        <w:t>сектора экономики</w:t>
      </w:r>
    </w:p>
    <w:p w:rsidR="00DA5F98" w:rsidRPr="00A619B8" w:rsidRDefault="00DA5F98" w:rsidP="000575FB">
      <w:pPr>
        <w:ind w:firstLine="709"/>
        <w:jc w:val="both"/>
        <w:rPr>
          <w:sz w:val="28"/>
          <w:szCs w:val="28"/>
        </w:rPr>
      </w:pPr>
    </w:p>
    <w:p w:rsidR="008818C8" w:rsidRPr="00A619B8" w:rsidRDefault="008818C8" w:rsidP="000575FB">
      <w:pPr>
        <w:ind w:firstLine="709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материально-технической базы в отрасли.</w:t>
      </w:r>
    </w:p>
    <w:p w:rsidR="008818C8" w:rsidRPr="0027521B" w:rsidRDefault="008818C8" w:rsidP="00057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8818C8" w:rsidRPr="0027521B" w:rsidRDefault="008818C8" w:rsidP="00057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>Реализация данных мероприя</w:t>
      </w:r>
      <w:r w:rsidR="000575FB">
        <w:rPr>
          <w:rFonts w:ascii="Times New Roman" w:hAnsi="Times New Roman" w:cs="Times New Roman"/>
          <w:sz w:val="28"/>
          <w:szCs w:val="28"/>
        </w:rPr>
        <w:t>тий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457FA8" w:rsidRPr="00457FA8">
        <w:rPr>
          <w:rFonts w:ascii="Times New Roman" w:hAnsi="Times New Roman" w:cs="Times New Roman"/>
          <w:sz w:val="28"/>
          <w:szCs w:val="28"/>
        </w:rPr>
        <w:t xml:space="preserve"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</w:t>
      </w:r>
      <w:r w:rsidR="00457FA8" w:rsidRPr="00457FA8">
        <w:rPr>
          <w:rFonts w:ascii="Times New Roman" w:hAnsi="Times New Roman" w:cs="Times New Roman"/>
          <w:sz w:val="28"/>
          <w:szCs w:val="28"/>
        </w:rPr>
        <w:lastRenderedPageBreak/>
        <w:t>библиотечного обслуживания населения Ханты-Мансийского района</w:t>
      </w:r>
      <w:r w:rsidR="00457FA8">
        <w:rPr>
          <w:rFonts w:ascii="Times New Roman" w:hAnsi="Times New Roman" w:cs="Times New Roman"/>
          <w:sz w:val="28"/>
          <w:szCs w:val="28"/>
        </w:rPr>
        <w:t>, создание</w:t>
      </w:r>
      <w:r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8818C8" w:rsidRPr="0027521B" w:rsidRDefault="008818C8" w:rsidP="000575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 w:rsidR="000575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</w:p>
    <w:p w:rsidR="008818C8" w:rsidRPr="0027521B" w:rsidRDefault="008818C8" w:rsidP="000575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софинансирование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0575FB">
        <w:rPr>
          <w:rFonts w:ascii="Times New Roman" w:hAnsi="Times New Roman" w:cs="Times New Roman"/>
          <w:sz w:val="28"/>
          <w:szCs w:val="28"/>
        </w:rPr>
        <w:br/>
      </w:r>
      <w:r w:rsidRPr="002752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8818C8" w:rsidRPr="00A619B8" w:rsidRDefault="008818C8" w:rsidP="000575FB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  <w:r w:rsidR="003C646F">
        <w:rPr>
          <w:sz w:val="28"/>
          <w:szCs w:val="28"/>
        </w:rPr>
        <w:t>.</w:t>
      </w:r>
    </w:p>
    <w:p w:rsidR="008818C8" w:rsidRPr="000244B6" w:rsidRDefault="008818C8" w:rsidP="000575FB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</w:t>
      </w:r>
      <w:r w:rsidR="000575FB">
        <w:rPr>
          <w:sz w:val="28"/>
          <w:szCs w:val="28"/>
        </w:rPr>
        <w:br/>
      </w:r>
      <w:r w:rsidRPr="000244B6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</w:t>
      </w:r>
      <w:r w:rsidR="000575FB">
        <w:rPr>
          <w:sz w:val="28"/>
          <w:szCs w:val="28"/>
        </w:rPr>
        <w:t>предпринимательского сообщества</w:t>
      </w:r>
      <w:r w:rsidRPr="000244B6">
        <w:rPr>
          <w:sz w:val="28"/>
          <w:szCs w:val="28"/>
        </w:rPr>
        <w:t xml:space="preserve"> </w:t>
      </w:r>
      <w:r w:rsidR="000575FB">
        <w:rPr>
          <w:sz w:val="28"/>
          <w:szCs w:val="28"/>
        </w:rPr>
        <w:br/>
      </w:r>
      <w:r w:rsidRPr="000244B6">
        <w:rPr>
          <w:sz w:val="28"/>
          <w:szCs w:val="28"/>
        </w:rPr>
        <w:t xml:space="preserve">в 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 w:rsidR="00B5129F">
        <w:rPr>
          <w:sz w:val="28"/>
          <w:szCs w:val="28"/>
        </w:rPr>
        <w:t>района</w:t>
      </w:r>
      <w:r w:rsidRPr="000244B6">
        <w:rPr>
          <w:sz w:val="28"/>
          <w:szCs w:val="28"/>
        </w:rPr>
        <w:t>.</w:t>
      </w:r>
      <w:r w:rsidR="00766B52">
        <w:rPr>
          <w:sz w:val="28"/>
          <w:szCs w:val="28"/>
        </w:rPr>
        <w:t xml:space="preserve"> </w:t>
      </w:r>
    </w:p>
    <w:p w:rsidR="008818C8" w:rsidRPr="000244B6" w:rsidRDefault="008818C8" w:rsidP="000575FB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>Брендинг территории является современным инструментом привлечения к ней внимания потенциальных инвесторов.</w:t>
      </w:r>
    </w:p>
    <w:p w:rsidR="008818C8" w:rsidRDefault="008818C8" w:rsidP="000575FB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Для формирования идентичности и уникального образа </w:t>
      </w:r>
      <w:r w:rsidR="00B5129F"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 w:rsidR="00B5129F"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 w:rsidR="00B5129F"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>. Каждый из переч</w:t>
      </w:r>
      <w:r w:rsidR="000575FB">
        <w:rPr>
          <w:sz w:val="28"/>
          <w:szCs w:val="28"/>
        </w:rPr>
        <w:t>исленных проектов оказывает свое</w:t>
      </w:r>
      <w:r w:rsidRPr="000244B6">
        <w:rPr>
          <w:sz w:val="28"/>
          <w:szCs w:val="28"/>
        </w:rPr>
        <w:t xml:space="preserve"> особое влияние на формирование благоприятной деловой среды и открывает новые перспективы для сотрудничества субъектов малого и среднего бизнеса.</w:t>
      </w:r>
    </w:p>
    <w:p w:rsidR="00B5129F" w:rsidRDefault="008818C8" w:rsidP="000575FB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 как следствие, приведет к увеличению охвата населения услугами культуры. </w:t>
      </w:r>
    </w:p>
    <w:p w:rsidR="008818C8" w:rsidRPr="00A619B8" w:rsidRDefault="008818C8" w:rsidP="000575FB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2.3. Реализация инвестиционных проектов</w:t>
      </w:r>
      <w:r w:rsidR="003C646F">
        <w:rPr>
          <w:sz w:val="28"/>
          <w:szCs w:val="28"/>
        </w:rPr>
        <w:t>.</w:t>
      </w:r>
    </w:p>
    <w:p w:rsidR="008818C8" w:rsidRPr="00A619B8" w:rsidRDefault="00B0738A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818C8" w:rsidRPr="00A619B8">
        <w:rPr>
          <w:sz w:val="28"/>
          <w:szCs w:val="28"/>
        </w:rPr>
        <w:t xml:space="preserve"> программой не предусмотрена реализация инвестиционных проектов. </w:t>
      </w:r>
    </w:p>
    <w:p w:rsidR="008818C8" w:rsidRPr="00A619B8" w:rsidRDefault="008818C8" w:rsidP="000575FB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r w:rsidR="00B5129F">
        <w:rPr>
          <w:sz w:val="28"/>
          <w:szCs w:val="28"/>
        </w:rPr>
        <w:t>в Ханты-Мансийском районе</w:t>
      </w:r>
      <w:r w:rsidR="000575FB">
        <w:rPr>
          <w:sz w:val="28"/>
          <w:szCs w:val="28"/>
        </w:rPr>
        <w:t>.</w:t>
      </w:r>
    </w:p>
    <w:p w:rsidR="008818C8" w:rsidRPr="00A619B8" w:rsidRDefault="008818C8" w:rsidP="000575FB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в </w:t>
      </w:r>
      <w:r w:rsidR="00B5129F">
        <w:rPr>
          <w:sz w:val="28"/>
          <w:szCs w:val="28"/>
        </w:rPr>
        <w:t>Ханты-Мансийском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 w:rsidR="00B5129F"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8818C8" w:rsidRPr="00A619B8" w:rsidRDefault="008818C8" w:rsidP="000575FB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</w:t>
      </w:r>
      <w:r w:rsidRPr="00A619B8">
        <w:rPr>
          <w:sz w:val="28"/>
          <w:szCs w:val="28"/>
        </w:rPr>
        <w:lastRenderedPageBreak/>
        <w:t xml:space="preserve">соисполнителями </w:t>
      </w:r>
      <w:r w:rsidR="00B5129F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</w:t>
      </w:r>
      <w:r w:rsidR="00191634">
        <w:rPr>
          <w:sz w:val="28"/>
          <w:szCs w:val="28"/>
        </w:rPr>
        <w:br/>
      </w:r>
      <w:r w:rsidRPr="00A619B8">
        <w:rPr>
          <w:sz w:val="28"/>
          <w:szCs w:val="28"/>
        </w:rPr>
        <w:t xml:space="preserve">в установленном законодательством Российской Федерации порядке. </w:t>
      </w:r>
    </w:p>
    <w:p w:rsidR="008818C8" w:rsidRPr="00A619B8" w:rsidRDefault="008818C8" w:rsidP="000575FB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 w:rsidR="002F6D94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8818C8" w:rsidRPr="000006BE" w:rsidRDefault="008818C8" w:rsidP="000575FB">
      <w:pPr>
        <w:ind w:firstLine="708"/>
        <w:jc w:val="both"/>
        <w:rPr>
          <w:sz w:val="28"/>
          <w:szCs w:val="28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 w:rsidR="002F6D94">
        <w:rPr>
          <w:sz w:val="28"/>
          <w:szCs w:val="28"/>
        </w:rPr>
        <w:t>муниципалитете</w:t>
      </w:r>
      <w:r w:rsidRPr="000006BE">
        <w:rPr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</w:t>
      </w:r>
      <w:r w:rsidR="002F6D94">
        <w:rPr>
          <w:sz w:val="28"/>
          <w:szCs w:val="28"/>
        </w:rPr>
        <w:t xml:space="preserve">едерации от 05.09.2015 </w:t>
      </w:r>
      <w:r w:rsidR="00766B52">
        <w:rPr>
          <w:sz w:val="28"/>
          <w:szCs w:val="28"/>
        </w:rPr>
        <w:br/>
      </w:r>
      <w:r w:rsidR="002F6D94">
        <w:rPr>
          <w:sz w:val="28"/>
          <w:szCs w:val="28"/>
        </w:rPr>
        <w:t>№ 1738-р</w:t>
      </w:r>
      <w:r w:rsidRPr="000006BE">
        <w:rPr>
          <w:sz w:val="28"/>
          <w:szCs w:val="28"/>
        </w:rPr>
        <w:t xml:space="preserve">. </w:t>
      </w:r>
    </w:p>
    <w:p w:rsidR="008818C8" w:rsidRPr="000025AC" w:rsidRDefault="008818C8" w:rsidP="000575FB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 w:rsidR="002F6D94"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в Ханты-Мансийском </w:t>
      </w:r>
      <w:r w:rsidR="002B2374">
        <w:rPr>
          <w:sz w:val="28"/>
          <w:szCs w:val="28"/>
        </w:rPr>
        <w:t>районе</w:t>
      </w:r>
      <w:r w:rsidR="000575FB">
        <w:rPr>
          <w:sz w:val="28"/>
          <w:szCs w:val="28"/>
        </w:rPr>
        <w:t>, утвержденны</w:t>
      </w:r>
      <w:r w:rsidRPr="000025AC">
        <w:rPr>
          <w:sz w:val="28"/>
          <w:szCs w:val="28"/>
        </w:rPr>
        <w:t>й распоряжением</w:t>
      </w:r>
      <w:r w:rsidR="00DA5F98">
        <w:rPr>
          <w:sz w:val="28"/>
          <w:szCs w:val="28"/>
        </w:rPr>
        <w:t xml:space="preserve"> администрации </w:t>
      </w:r>
      <w:r w:rsidR="00CE1764">
        <w:rPr>
          <w:sz w:val="28"/>
          <w:szCs w:val="28"/>
        </w:rPr>
        <w:t>Ханты-Мансийского района от 02.09.2015 № 1160-р</w:t>
      </w:r>
      <w:r w:rsidRPr="000025AC">
        <w:rPr>
          <w:sz w:val="28"/>
          <w:szCs w:val="28"/>
        </w:rPr>
        <w:t xml:space="preserve">: </w:t>
      </w:r>
    </w:p>
    <w:p w:rsidR="008818C8" w:rsidRPr="000025AC" w:rsidRDefault="008818C8" w:rsidP="000575FB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8818C8" w:rsidRDefault="008818C8" w:rsidP="000575FB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8818C8" w:rsidRDefault="00B0738A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Ханты-Мансийского района «Комитет по культуре, спорту и социальной политике»</w:t>
      </w:r>
      <w:r w:rsidR="008818C8" w:rsidRPr="0046063B">
        <w:rPr>
          <w:sz w:val="28"/>
          <w:szCs w:val="28"/>
        </w:rPr>
        <w:t xml:space="preserve"> разрабатываются </w:t>
      </w:r>
      <w:r w:rsidR="008818C8" w:rsidRPr="000006BE">
        <w:rPr>
          <w:sz w:val="28"/>
          <w:szCs w:val="28"/>
        </w:rPr>
        <w:t xml:space="preserve">внедряются новые </w:t>
      </w:r>
      <w:r w:rsidR="008818C8">
        <w:rPr>
          <w:sz w:val="28"/>
          <w:szCs w:val="28"/>
        </w:rPr>
        <w:t>подходы и</w:t>
      </w:r>
      <w:r w:rsidR="008818C8"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финансированию, </w:t>
      </w:r>
      <w:r w:rsidR="000575FB">
        <w:rPr>
          <w:sz w:val="28"/>
          <w:szCs w:val="28"/>
        </w:rPr>
        <w:t>осуществляется организационно-</w:t>
      </w:r>
      <w:r w:rsidR="008818C8" w:rsidRPr="000006BE">
        <w:rPr>
          <w:sz w:val="28"/>
          <w:szCs w:val="28"/>
        </w:rPr>
        <w:t>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0575FB" w:rsidRPr="000006BE" w:rsidRDefault="000575FB" w:rsidP="000575FB">
      <w:pPr>
        <w:ind w:firstLine="708"/>
        <w:jc w:val="both"/>
        <w:rPr>
          <w:sz w:val="28"/>
          <w:szCs w:val="28"/>
        </w:rPr>
      </w:pPr>
    </w:p>
    <w:p w:rsidR="00CD020E" w:rsidRDefault="008818C8" w:rsidP="000575FB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</w:t>
      </w:r>
      <w:r w:rsidR="00CD020E" w:rsidRPr="00B0738A">
        <w:rPr>
          <w:sz w:val="28"/>
          <w:szCs w:val="28"/>
        </w:rPr>
        <w:t>. Цели, задачи и показатели их достижения</w:t>
      </w:r>
    </w:p>
    <w:p w:rsidR="00CD020E" w:rsidRPr="002262C6" w:rsidRDefault="00CD020E" w:rsidP="000575FB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0575FB">
      <w:pPr>
        <w:pStyle w:val="Default"/>
        <w:ind w:firstLine="720"/>
        <w:jc w:val="both"/>
      </w:pPr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</w:p>
    <w:p w:rsidR="00CD020E" w:rsidRPr="00C12536" w:rsidRDefault="00CD020E" w:rsidP="000575F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0575F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0575F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 xml:space="preserve">на период до 2030 года, </w:t>
      </w:r>
      <w:r>
        <w:rPr>
          <w:sz w:val="28"/>
          <w:szCs w:val="28"/>
        </w:rPr>
        <w:lastRenderedPageBreak/>
        <w:t>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0575F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в Ханты-Мансийском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0575FB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9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0575FB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в Ханты-Мансийском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0575F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0575F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0575F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0575F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0575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0575F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>оздание условий для модернизационного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0575F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0575F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0575F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0575F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 xml:space="preserve">Ув = </w:t>
      </w:r>
      <w:r>
        <w:rPr>
          <w:sz w:val="28"/>
          <w:szCs w:val="28"/>
        </w:rPr>
        <w:t>Чп / Чнас*100%, где:</w:t>
      </w:r>
    </w:p>
    <w:p w:rsidR="00CD020E" w:rsidRPr="00BA5827" w:rsidRDefault="00CD020E" w:rsidP="000575F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Чп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0575F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Чнас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0575F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D953FF" w:rsidRDefault="00D953FF" w:rsidP="000575F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</w:t>
      </w:r>
      <w:r w:rsidR="009321BC">
        <w:rPr>
          <w:color w:val="000000"/>
          <w:sz w:val="28"/>
          <w:szCs w:val="28"/>
        </w:rPr>
        <w:t>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4. Повышение уровня удовлетворенности жителей качеством 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в Ханты-Мансийском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Удовл. = Куд / Куч x 100, где: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Куд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0575FB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обучающихся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0575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r w:rsidRPr="00BA5827">
        <w:rPr>
          <w:bCs/>
          <w:color w:val="000000"/>
          <w:sz w:val="28"/>
          <w:szCs w:val="28"/>
        </w:rPr>
        <w:t>отл.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>) 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до 9 </w:t>
      </w:r>
      <w:r w:rsidR="00946267">
        <w:rPr>
          <w:sz w:val="28"/>
          <w:szCs w:val="28"/>
        </w:rPr>
        <w:br/>
      </w:r>
      <w:r w:rsidRPr="00BA5827">
        <w:rPr>
          <w:sz w:val="28"/>
          <w:szCs w:val="28"/>
        </w:rPr>
        <w:t>на селе томов на жителя.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B = Np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Nu,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Np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Nu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De = Fe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Fe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0575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>тся форма федерального статистического наблюдения 6-НК (свод). Расчет значения показателя позволит обеспечить контроль за достижением контрольного значения показателя Стратегии развития информационного общества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0575F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0575F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="00946267">
        <w:rPr>
          <w:color w:val="000000"/>
          <w:sz w:val="28"/>
          <w:szCs w:val="28"/>
        </w:rPr>
        <w:t xml:space="preserve"> способствующих сохранению </w:t>
      </w:r>
      <w:r w:rsidR="00946267">
        <w:rPr>
          <w:color w:val="000000"/>
          <w:sz w:val="28"/>
          <w:szCs w:val="28"/>
        </w:rPr>
        <w:br/>
      </w:r>
      <w:r w:rsidRPr="00ED3D40">
        <w:rPr>
          <w:color w:val="000000"/>
          <w:sz w:val="28"/>
          <w:szCs w:val="28"/>
        </w:rPr>
        <w:t>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0575F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0575F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типа».</w:t>
      </w:r>
    </w:p>
    <w:p w:rsidR="00CD020E" w:rsidRPr="00BA5827" w:rsidRDefault="00CD020E" w:rsidP="000575FB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0575FB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0575FB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</w:t>
      </w:r>
      <w:r w:rsidR="002254EA">
        <w:rPr>
          <w:rFonts w:ascii="Times New Roman" w:hAnsi="Times New Roman"/>
          <w:sz w:val="28"/>
          <w:szCs w:val="28"/>
        </w:rPr>
        <w:t>4</w:t>
      </w:r>
      <w:r w:rsidRPr="00BA5827">
        <w:rPr>
          <w:rFonts w:ascii="Times New Roman" w:hAnsi="Times New Roman"/>
          <w:sz w:val="28"/>
          <w:szCs w:val="28"/>
        </w:rPr>
        <w:t xml:space="preserve">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766B52" w:rsidRDefault="00766B52" w:rsidP="000575FB">
      <w:pPr>
        <w:pStyle w:val="ConsPlusNormal"/>
        <w:rPr>
          <w:rFonts w:ascii="Times New Roman" w:hAnsi="Times New Roman"/>
          <w:sz w:val="28"/>
          <w:szCs w:val="28"/>
        </w:rPr>
      </w:pPr>
    </w:p>
    <w:p w:rsidR="00CD020E" w:rsidRPr="00BA5827" w:rsidRDefault="00CD020E" w:rsidP="000575FB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0575FB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0575FB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0575FB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Проведение мероприятий районного уровня, в том числе направленных на сохранение и развитие традиционной культуры 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0575F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«Спасти и сохранить».</w:t>
      </w:r>
    </w:p>
    <w:p w:rsidR="00CD020E" w:rsidRPr="00BA5827" w:rsidRDefault="00CD020E" w:rsidP="000575F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0575F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CD020E" w:rsidRPr="00BA5827" w:rsidRDefault="00CD020E" w:rsidP="000575F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0575F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FC0475" w:rsidRDefault="00CD020E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Культурно-спортивный комплекс (дом культуры – библиотека – </w:t>
      </w:r>
      <w:r w:rsidR="00FC0475">
        <w:rPr>
          <w:rFonts w:ascii="Times New Roman" w:hAnsi="Times New Roman" w:cs="Times New Roman"/>
          <w:sz w:val="28"/>
          <w:szCs w:val="28"/>
        </w:rPr>
        <w:t>универсальный игровой зал) в д. Ярки Ханты-Мансийского района (СМР).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br/>
        <w:t>(приобретение немонтируемого оборудования).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 (сельский дом культуры – библиотека – школа –детский сад) в п. Кедровый Ханты-Мансийского района, мощность объекта 150 мест, 9100 экземпляров, 110 учащихся (наполняемость класса – </w:t>
      </w:r>
      <w:r>
        <w:rPr>
          <w:rFonts w:ascii="Times New Roman" w:hAnsi="Times New Roman" w:cs="Times New Roman"/>
          <w:sz w:val="28"/>
          <w:szCs w:val="28"/>
        </w:rPr>
        <w:br/>
        <w:t>16 человек), 60 воспитанников.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Комплекс (сельский дом культуры – библиотека – школа – детский сад) в п. Кедровый Ханты-Мансийского района, мощность объекта 150 мест, 9100 экземпляров, 110 учащихся (наполняемость класса – </w:t>
      </w:r>
      <w:r>
        <w:rPr>
          <w:rFonts w:ascii="Times New Roman" w:hAnsi="Times New Roman" w:cs="Times New Roman"/>
          <w:sz w:val="28"/>
          <w:szCs w:val="28"/>
        </w:rPr>
        <w:br/>
        <w:t>16 человек), 60 воспитанников (приобретение немонтируемого оборудования).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Строительство СДК п. Горноправдинск.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Строительство «Сельский дом культуры с. Реполово на 60 мест».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«Сельский дом культуры с. Реполово на 60 мест» (проектно - изыскательные работы</w:t>
      </w:r>
      <w:r>
        <w:rPr>
          <w:sz w:val="20"/>
          <w:szCs w:val="20"/>
        </w:rPr>
        <w:t>).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Строительство «Сельский дом культуры с. Реполово на 60 мест» (строительно- монтажные работы).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Культурно-досуговый центр (дом культуры – детская музыкальная школа – библиотека) в п.Луговской.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Осуществление ремонтно-реставрационных работ на объекте культурного наследия «Каменная церковь (Вознесенская) (конец XIX века) п.</w:t>
      </w:r>
      <w:r w:rsidR="00946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Горноправдинск Ханты-Мансийского района, ул. Ленина» (СМР, прочие).</w:t>
      </w:r>
    </w:p>
    <w:p w:rsidR="00FC0475" w:rsidRDefault="00FC0475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 ул. Ленина».</w:t>
      </w:r>
    </w:p>
    <w:p w:rsidR="00FC0475" w:rsidRDefault="00FC0475" w:rsidP="000575F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2.12. Выполнение кадастровых работ и межевания земельного участка для объекта «Осуществление ремонтно-реставрационных работ </w:t>
      </w:r>
      <w:r w:rsidR="00946267">
        <w:rPr>
          <w:sz w:val="28"/>
          <w:szCs w:val="28"/>
        </w:rPr>
        <w:br/>
      </w:r>
      <w:r>
        <w:rPr>
          <w:sz w:val="28"/>
          <w:szCs w:val="28"/>
        </w:rPr>
        <w:t xml:space="preserve">на объекте культурного наследия «Каменная церковь (Вознесенская) (конец XIX века) п. Горноправдинск Ханты-Мансийского района, </w:t>
      </w:r>
      <w:r w:rsidR="00946267">
        <w:rPr>
          <w:sz w:val="28"/>
          <w:szCs w:val="28"/>
        </w:rPr>
        <w:br/>
      </w:r>
      <w:r>
        <w:rPr>
          <w:sz w:val="28"/>
          <w:szCs w:val="28"/>
        </w:rPr>
        <w:t>ул. Ленина» (СМР, прочие)».</w:t>
      </w:r>
    </w:p>
    <w:p w:rsidR="00FC0475" w:rsidRDefault="00FC0475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Проведение повторной проверки достоверности определения сметной стоимости объекта «Культурно-спортивный комплекс (дом культуры – библиотека – универсальный игровой зал) в д. Ярки Ханты – Мансийского района»</w:t>
      </w:r>
    </w:p>
    <w:p w:rsidR="00FC0475" w:rsidRDefault="00FC0475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Разработка проекта консервации объекта «Культурно-спортивный комплекс (дом культуры – библиотека – универсальный игровой зал) в д. Ярки Ханты – Мансийского района».</w:t>
      </w:r>
    </w:p>
    <w:p w:rsidR="00FC0475" w:rsidRDefault="00FC0475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 Содержание объекта «Культурно-спортивный комплекс (дом культуры – библиотека – универсальный игровой зал) в д. Ярки Ханты – Мансийского района».</w:t>
      </w:r>
    </w:p>
    <w:p w:rsidR="00FC0475" w:rsidRDefault="00FC0475" w:rsidP="000575F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>
        <w:t xml:space="preserve"> </w:t>
      </w:r>
      <w:r>
        <w:rPr>
          <w:sz w:val="28"/>
          <w:szCs w:val="28"/>
          <w:lang w:eastAsia="en-US"/>
        </w:rPr>
        <w:t xml:space="preserve">Комплекс «Школа (55 учащ.) с группой для детей дошкольного возраста (25 воспитан.)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 xml:space="preserve">сельский дом культуры (на 100 мест) </w:t>
      </w:r>
      <w:r>
        <w:rPr>
          <w:sz w:val="28"/>
          <w:szCs w:val="28"/>
        </w:rPr>
        <w:t>–</w:t>
      </w:r>
      <w:r w:rsidR="00DE432F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библиотека (9100 экз.)» в п. Бобровский (2 этап: Сельский дом культуры </w:t>
      </w:r>
      <w:r>
        <w:rPr>
          <w:sz w:val="28"/>
          <w:szCs w:val="28"/>
        </w:rPr>
        <w:t>–</w:t>
      </w:r>
      <w:r>
        <w:rPr>
          <w:sz w:val="28"/>
          <w:szCs w:val="28"/>
          <w:lang w:eastAsia="en-US"/>
        </w:rPr>
        <w:t xml:space="preserve"> библиотека).</w:t>
      </w:r>
    </w:p>
    <w:p w:rsidR="00946267" w:rsidRDefault="00946267" w:rsidP="000575F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2.17. Выполнение   кадастровых   работ    и   межевания    земельного</w:t>
      </w:r>
    </w:p>
    <w:p w:rsidR="00FC0475" w:rsidRDefault="00FC0475" w:rsidP="0094626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участка для объекта «Культурно-спортивный комплекс (дом культуры – библиотека – универсальный</w:t>
      </w:r>
      <w:r w:rsidR="00DE432F">
        <w:rPr>
          <w:sz w:val="28"/>
          <w:szCs w:val="28"/>
        </w:rPr>
        <w:t xml:space="preserve"> игровой зал) в д. Ярки Ханты-</w:t>
      </w:r>
      <w:r>
        <w:rPr>
          <w:sz w:val="28"/>
          <w:szCs w:val="28"/>
        </w:rPr>
        <w:t>Мансийского района».</w:t>
      </w:r>
      <w:r>
        <w:rPr>
          <w:bCs/>
          <w:sz w:val="28"/>
          <w:szCs w:val="28"/>
        </w:rPr>
        <w:t xml:space="preserve"> </w:t>
      </w:r>
    </w:p>
    <w:p w:rsidR="00FC0475" w:rsidRDefault="00FC0475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2.18. Выполнение кадастровых работ и межевания земельного участка для объекта «Сельский дом культуры с. Реполово на 60 мест».</w:t>
      </w:r>
      <w:r>
        <w:rPr>
          <w:bCs/>
          <w:sz w:val="28"/>
          <w:szCs w:val="28"/>
        </w:rPr>
        <w:t xml:space="preserve"> </w:t>
      </w:r>
    </w:p>
    <w:p w:rsidR="00FC0475" w:rsidRDefault="00FC0475" w:rsidP="000575F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2.19. Технологическое присоединение к электрическим сетям объекта «Сельский дом культуры с. Реполово на 60 мест».</w:t>
      </w:r>
      <w:r>
        <w:rPr>
          <w:bCs/>
          <w:sz w:val="28"/>
          <w:szCs w:val="28"/>
        </w:rPr>
        <w:t xml:space="preserve"> </w:t>
      </w:r>
    </w:p>
    <w:p w:rsidR="00FC0475" w:rsidRDefault="00FC0475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 Укрепление материально-технической базы МКУ Ханты-Мансийского района «Централизованная библиотечная система».</w:t>
      </w:r>
    </w:p>
    <w:p w:rsidR="00FC0475" w:rsidRDefault="00FC0475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2.21. Выполнение инженерно-геологических изысканий для корректировки проектно-сметной документации по объекту «Строительство СДК п. Горноправдинск».</w:t>
      </w:r>
    </w:p>
    <w:p w:rsidR="00FC0475" w:rsidRDefault="00FC0475" w:rsidP="0005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2.22. Разработка научно-проектной документации для проведения работ по сохранению объекта культурного наследия муниципального значения «Здание церкви во имя иконы Пресвятой Богородицы «Всех Скорбящих Радость», расположенного по адресу Ханты-Мансийский район, с.п. Кедровый, с. Елизарово, ул. Советская, 25»</w:t>
      </w:r>
    </w:p>
    <w:p w:rsidR="00FC0475" w:rsidRDefault="00FC0475" w:rsidP="000575F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C0475" w:rsidRDefault="00FC0475" w:rsidP="000575F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FC0475" w:rsidRDefault="00FC0475" w:rsidP="000575F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библиотечного обслуживания населения Ханты-Мансийского района: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библиотечного дела в Ханты-Мансийском районе.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Развитие каналов доступа к мировым информационным ресурсам. 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Формирование общенациональных информационных ресурсов.</w:t>
      </w:r>
    </w:p>
    <w:p w:rsidR="00FC0475" w:rsidRDefault="00FC0475" w:rsidP="000575FB">
      <w:pPr>
        <w:pStyle w:val="ConsPlusNormal"/>
        <w:ind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Формирование нового социокультурного пространства. 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Иные межбюджетные трансферты из федерального бюджета на комплектование книжных фондов библиотек муниципальных образований.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Создание условий для удовлетворения потребности населения района в оказании услуг в сфере библиотечного дела (содержание учреждения ЦБС).</w:t>
      </w:r>
    </w:p>
    <w:p w:rsidR="00FC0475" w:rsidRDefault="00FC0475" w:rsidP="00DE4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Реализация проекта «Мосум Хантэт».</w:t>
      </w:r>
    </w:p>
    <w:p w:rsidR="00FC0475" w:rsidRDefault="00FC0475" w:rsidP="00057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Реализация проекта «Клуб настольных и деловых игр».</w:t>
      </w:r>
    </w:p>
    <w:p w:rsidR="00FC0475" w:rsidRDefault="00FC0475" w:rsidP="000575F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 в рамках Программы за счет средств бюджета автономного округа, бюджета Ханты-Мансийского района, представлен в таблице 3.</w:t>
      </w:r>
    </w:p>
    <w:p w:rsidR="00FC0475" w:rsidRDefault="00FC0475" w:rsidP="000575FB">
      <w:pPr>
        <w:tabs>
          <w:tab w:val="num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5. Механизм реализации муниципальной программы</w:t>
      </w:r>
    </w:p>
    <w:p w:rsidR="00FC0475" w:rsidRDefault="00FC0475" w:rsidP="000575FB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FC0475" w:rsidRDefault="00FC0475" w:rsidP="000575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FC0475" w:rsidRDefault="00FC0475" w:rsidP="000575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муниципальной программы является МКУ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ХМР «Комитет по культуре, спорту и социальной политике».</w:t>
      </w:r>
    </w:p>
    <w:p w:rsidR="00FC0475" w:rsidRDefault="00FC0475" w:rsidP="000575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в соответствии с законодательством Российской Федерации, передачи денежных средств сельским поселениям Ханты-Мансийского района в рамках заключенных соглашений, а также предоставления субсидий на иные цели подведомственным соисполнителям муниципальной программы учреждениям.</w:t>
      </w:r>
    </w:p>
    <w:p w:rsidR="00FC0475" w:rsidRDefault="00FC0475" w:rsidP="000575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реализацией муниципальной программы предполагает локальное нормативное закрепление ответственности за выполнение мероприятий за ответственным исполнителем и соисполнителями.</w:t>
      </w:r>
    </w:p>
    <w:p w:rsidR="00FC0475" w:rsidRDefault="00FC0475" w:rsidP="000575F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управление: к</w:t>
      </w:r>
      <w:r>
        <w:rPr>
          <w:sz w:val="28"/>
          <w:szCs w:val="28"/>
        </w:rPr>
        <w:t>оординацию работ, текущее управление и контроль за исполнением муниципальной программы осуществляет Комитет по культур</w:t>
      </w:r>
      <w:r w:rsidR="00DE432F">
        <w:rPr>
          <w:sz w:val="28"/>
          <w:szCs w:val="28"/>
        </w:rPr>
        <w:t>е, спорту и социальной политике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 руководством директора:</w:t>
      </w:r>
    </w:p>
    <w:p w:rsidR="00FC0475" w:rsidRDefault="00FC0475" w:rsidP="000575F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 вправе передать соисполнителям муниципальной программы в соответствии с действующим законодательством реализацию отдельных мероприятий муниципальной программы;</w:t>
      </w:r>
    </w:p>
    <w:p w:rsidR="00FC0475" w:rsidRDefault="00FC0475" w:rsidP="000575F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 осуществляет контроль и несет ответственность за своевременную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FC0475" w:rsidRDefault="00FC0475" w:rsidP="000575F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DE432F" w:rsidRDefault="00FC0475" w:rsidP="00DE432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</w:t>
      </w:r>
      <w:r w:rsidR="00DE432F">
        <w:rPr>
          <w:sz w:val="28"/>
          <w:szCs w:val="28"/>
        </w:rPr>
        <w:t>ассигнований      в      пределах      утвержденных      лимитов     бюджетных</w:t>
      </w:r>
    </w:p>
    <w:p w:rsidR="00FC0475" w:rsidRDefault="00FC0475" w:rsidP="00DE43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ассигнований на реализацию муниципальной программы в целом.</w:t>
      </w:r>
    </w:p>
    <w:p w:rsidR="00FC0475" w:rsidRDefault="00FC0475" w:rsidP="000575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муниципальной программы ежеквартально, ежегодно предоставляется в комитет экономической политики в порядке, установленном администрацией района. </w:t>
      </w:r>
    </w:p>
    <w:p w:rsidR="00FC0475" w:rsidRDefault="00FC0475" w:rsidP="000575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Ежегодное направление календарного плана культурных, социально-значимых мероприятий Ханты-Мансийского района 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 – Югре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программы могут быть выделены следующие риски ее реализации: 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Правовые риски.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минимизации правовых рисков на этапе согласования проекта муниципальной программы планируется привлечь для рассмотрения </w:t>
      </w:r>
      <w:r>
        <w:rPr>
          <w:sz w:val="28"/>
          <w:szCs w:val="28"/>
        </w:rPr>
        <w:br/>
        <w:t xml:space="preserve">и подготовки предложений органы местного самоуправления Ханты-Мансийского района, население, общественные организации путем размещения проекта на официальном сайте администрации Ханты-Мансийского района в сети Интернет. 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Финансовые риски. 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роста экономики Ханты-Мансийского района и, как следствие, существенное сокращение объема финансовых средств, направленных на реализацию муниципальной программы, что, в свою очередь, связано с сокращением или прекращением части программных мероприятий и неполным выполнением целевых показателей муниципальной программы.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финансовых рисков предполагается: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ежегодное уточнение финансовых средств, предусмотренных </w:t>
      </w:r>
      <w:r w:rsidR="00DE432F">
        <w:rPr>
          <w:sz w:val="28"/>
          <w:szCs w:val="28"/>
        </w:rPr>
        <w:br/>
      </w:r>
      <w:r>
        <w:rPr>
          <w:sz w:val="28"/>
          <w:szCs w:val="28"/>
        </w:rPr>
        <w:t xml:space="preserve">на реализацию мероприятий муниципальной программы, в зависимости </w:t>
      </w:r>
      <w:r w:rsidR="00DE432F">
        <w:rPr>
          <w:sz w:val="28"/>
          <w:szCs w:val="28"/>
        </w:rPr>
        <w:br/>
      </w:r>
      <w:r>
        <w:rPr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внебюджетных источников финансирования </w:t>
      </w:r>
      <w:r w:rsidR="00DE432F">
        <w:rPr>
          <w:sz w:val="28"/>
          <w:szCs w:val="28"/>
        </w:rPr>
        <w:br/>
      </w:r>
      <w:r>
        <w:rPr>
          <w:sz w:val="28"/>
          <w:szCs w:val="28"/>
        </w:rPr>
        <w:t xml:space="preserve">на реализацию мероприятий муниципальной программы. 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Административные риски.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риски связаны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</w:t>
      </w:r>
      <w:r w:rsidR="00DE432F">
        <w:rPr>
          <w:sz w:val="28"/>
          <w:szCs w:val="28"/>
        </w:rPr>
        <w:br/>
      </w:r>
      <w:r>
        <w:rPr>
          <w:sz w:val="28"/>
          <w:szCs w:val="28"/>
        </w:rPr>
        <w:t>и задач, не 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программы, дефицитом квалифицированных кадров в культуре для реализации целей и задач муниципальной программы.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взаимодействия участников реализации муниципальной программы;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мониторинга реализации муниципальной программы;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корректировка программных мероприятий муниципальной программы;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рациональное использование имеющихся материальных </w:t>
      </w:r>
      <w:r w:rsidR="00DE432F">
        <w:rPr>
          <w:sz w:val="28"/>
          <w:szCs w:val="28"/>
        </w:rPr>
        <w:br/>
      </w:r>
      <w:r>
        <w:rPr>
          <w:sz w:val="28"/>
          <w:szCs w:val="28"/>
        </w:rPr>
        <w:t>и нематериальных ресурсов;</w:t>
      </w:r>
    </w:p>
    <w:p w:rsidR="00FC0475" w:rsidRDefault="00FC0475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методов реализации муниципальной программы.</w:t>
      </w:r>
    </w:p>
    <w:p w:rsidR="00FC0475" w:rsidRDefault="00FC0475" w:rsidP="000575FB">
      <w:pPr>
        <w:pStyle w:val="ConsPlusNormal"/>
        <w:jc w:val="both"/>
        <w:rPr>
          <w:sz w:val="28"/>
          <w:szCs w:val="28"/>
        </w:rPr>
      </w:pPr>
    </w:p>
    <w:p w:rsidR="00BF3872" w:rsidRPr="00DF1D8E" w:rsidRDefault="00BF3872" w:rsidP="000575FB">
      <w:pPr>
        <w:jc w:val="right"/>
        <w:rPr>
          <w:sz w:val="28"/>
          <w:szCs w:val="28"/>
        </w:rPr>
        <w:sectPr w:rsidR="00BF3872" w:rsidRPr="00DF1D8E" w:rsidSect="000575FB">
          <w:headerReference w:type="defaul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B5254" w:rsidRPr="00F66C88" w:rsidRDefault="00CB5254" w:rsidP="000575FB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0575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6"/>
        <w:gridCol w:w="4662"/>
        <w:gridCol w:w="1414"/>
        <w:gridCol w:w="828"/>
        <w:gridCol w:w="847"/>
        <w:gridCol w:w="833"/>
        <w:gridCol w:w="859"/>
        <w:gridCol w:w="847"/>
        <w:gridCol w:w="987"/>
        <w:gridCol w:w="2116"/>
      </w:tblGrid>
      <w:tr w:rsidR="0038327B" w:rsidRPr="00707F8E" w:rsidTr="00C347E7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пока-зателя</w:t>
            </w:r>
          </w:p>
        </w:tc>
        <w:tc>
          <w:tcPr>
            <w:tcW w:w="1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18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AD299F">
        <w:trPr>
          <w:trHeight w:val="20"/>
        </w:trPr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575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575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575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575F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0575F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575F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0575F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0575F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0575F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575F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0575F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575F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38327B" w:rsidP="000575F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0575FB">
            <w:pPr>
              <w:rPr>
                <w:sz w:val="22"/>
                <w:szCs w:val="22"/>
                <w:lang w:eastAsia="en-US"/>
              </w:rPr>
            </w:pP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</w:t>
            </w:r>
            <w:r w:rsidR="008A077C" w:rsidRPr="00683E6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0575FB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8A077C" w:rsidP="000575FB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0575FB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E67" w:rsidRPr="00683E67" w:rsidRDefault="007C5B01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67" w:rsidRPr="00683E67" w:rsidRDefault="00967E6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575FB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9B0824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Качество успеваемости обучающихся в МБОУ ДО Ханты-Мансийского района «Детская музыкальная школа»,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12 032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0575FB"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575FB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FD6AC5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E843B5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E843B5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224B45" w:rsidRDefault="00C347E7" w:rsidP="000575F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0575FB">
            <w:r w:rsidRPr="00C347E7">
              <w:rPr>
                <w:sz w:val="22"/>
              </w:rPr>
              <w:t>Количество мероприятий, способствующих сохранению  и развитию культуры КМНС (единиц</w:t>
            </w:r>
            <w:r w:rsidRPr="00C347E7">
              <w:t>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E7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0575FB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0575FB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</w:tr>
    </w:tbl>
    <w:p w:rsidR="00CB5254" w:rsidRDefault="00CB5254" w:rsidP="000575FB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Pr="00DA5F98" w:rsidRDefault="00CB5254" w:rsidP="000575FB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A5F98">
        <w:rPr>
          <w:sz w:val="20"/>
          <w:szCs w:val="20"/>
        </w:rPr>
        <w:t xml:space="preserve">* </w:t>
      </w:r>
      <w:hyperlink r:id="rId11" w:history="1">
        <w:r w:rsidRPr="00DA5F98">
          <w:rPr>
            <w:rStyle w:val="a3"/>
            <w:color w:val="auto"/>
            <w:sz w:val="20"/>
            <w:szCs w:val="20"/>
            <w:u w:val="none"/>
          </w:rPr>
          <w:t>Указ</w:t>
        </w:r>
      </w:hyperlink>
      <w:r w:rsidRPr="00DA5F98">
        <w:rPr>
          <w:sz w:val="20"/>
          <w:szCs w:val="20"/>
        </w:rP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Pr="00DA5F98" w:rsidRDefault="00C35C1E" w:rsidP="000575FB">
      <w:pPr>
        <w:tabs>
          <w:tab w:val="left" w:pos="1274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** п</w:t>
      </w:r>
      <w:r w:rsidR="00914D17" w:rsidRPr="00DA5F98">
        <w:rPr>
          <w:sz w:val="20"/>
          <w:szCs w:val="20"/>
        </w:rPr>
        <w:t>оказатель</w:t>
      </w:r>
      <w:r w:rsidR="00CB5254" w:rsidRPr="00DA5F98">
        <w:rPr>
          <w:sz w:val="20"/>
          <w:szCs w:val="20"/>
        </w:rPr>
        <w:t xml:space="preserve"> предусмотрен в государственном статистическом учете</w:t>
      </w:r>
      <w:r w:rsidR="00A74A98" w:rsidRPr="00DA5F98">
        <w:rPr>
          <w:sz w:val="20"/>
          <w:szCs w:val="20"/>
        </w:rPr>
        <w:t>.</w:t>
      </w:r>
    </w:p>
    <w:p w:rsidR="00802B81" w:rsidRDefault="00802B81" w:rsidP="000575FB">
      <w:pPr>
        <w:jc w:val="right"/>
        <w:rPr>
          <w:sz w:val="28"/>
          <w:szCs w:val="28"/>
        </w:rPr>
      </w:pPr>
    </w:p>
    <w:p w:rsidR="00DE432F" w:rsidRDefault="00DE432F" w:rsidP="000575FB">
      <w:pPr>
        <w:jc w:val="right"/>
        <w:rPr>
          <w:sz w:val="28"/>
          <w:szCs w:val="28"/>
        </w:rPr>
      </w:pPr>
    </w:p>
    <w:p w:rsidR="005C6285" w:rsidRDefault="00CB5254" w:rsidP="000575FB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lastRenderedPageBreak/>
        <w:t>Таблица 2</w:t>
      </w:r>
    </w:p>
    <w:p w:rsidR="00FD3F2F" w:rsidRDefault="005C6285" w:rsidP="000575FB">
      <w:pPr>
        <w:jc w:val="center"/>
        <w:rPr>
          <w:bCs/>
          <w:sz w:val="28"/>
          <w:szCs w:val="28"/>
        </w:rPr>
      </w:pPr>
      <w:r w:rsidRPr="005C6285">
        <w:rPr>
          <w:bCs/>
          <w:sz w:val="28"/>
          <w:szCs w:val="28"/>
        </w:rPr>
        <w:t>Перечень основных мероприятий муниципальной программы</w:t>
      </w:r>
    </w:p>
    <w:p w:rsidR="00016812" w:rsidRDefault="00016812" w:rsidP="000575FB">
      <w:pPr>
        <w:jc w:val="center"/>
        <w:rPr>
          <w:bCs/>
          <w:sz w:val="28"/>
          <w:szCs w:val="28"/>
        </w:rPr>
      </w:pPr>
    </w:p>
    <w:tbl>
      <w:tblPr>
        <w:tblW w:w="13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219"/>
        <w:gridCol w:w="1698"/>
        <w:gridCol w:w="2257"/>
        <w:gridCol w:w="966"/>
        <w:gridCol w:w="866"/>
        <w:gridCol w:w="866"/>
        <w:gridCol w:w="918"/>
        <w:gridCol w:w="966"/>
        <w:gridCol w:w="947"/>
        <w:gridCol w:w="947"/>
      </w:tblGrid>
      <w:tr w:rsidR="004248DB" w:rsidRPr="004248DB" w:rsidTr="001D225F">
        <w:trPr>
          <w:trHeight w:val="296"/>
        </w:trPr>
        <w:tc>
          <w:tcPr>
            <w:tcW w:w="1324" w:type="dxa"/>
            <w:vMerge w:val="restart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016812" w:rsidRPr="004248DB" w:rsidRDefault="00016812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76" w:type="dxa"/>
            <w:gridSpan w:val="7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Финансовые затраты на реализацию</w:t>
            </w:r>
            <w:r w:rsidRPr="004248DB">
              <w:rPr>
                <w:sz w:val="20"/>
                <w:szCs w:val="20"/>
              </w:rPr>
              <w:br/>
              <w:t>(тыс. рублей)</w:t>
            </w:r>
          </w:p>
        </w:tc>
      </w:tr>
      <w:tr w:rsidR="004248DB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5510" w:type="dxa"/>
            <w:gridSpan w:val="6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</w:t>
            </w:r>
          </w:p>
        </w:tc>
      </w:tr>
      <w:tr w:rsidR="00DE432F" w:rsidRPr="004248DB" w:rsidTr="001D225F">
        <w:trPr>
          <w:trHeight w:val="790"/>
        </w:trPr>
        <w:tc>
          <w:tcPr>
            <w:tcW w:w="1324" w:type="dxa"/>
            <w:vMerge/>
            <w:shd w:val="clear" w:color="auto" w:fill="auto"/>
            <w:hideMark/>
          </w:tcPr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E432F" w:rsidRPr="004248DB" w:rsidRDefault="00DE432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hideMark/>
          </w:tcPr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hideMark/>
          </w:tcPr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2014</w:t>
            </w:r>
          </w:p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hideMark/>
          </w:tcPr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2015</w:t>
            </w:r>
          </w:p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год</w:t>
            </w:r>
          </w:p>
        </w:tc>
        <w:tc>
          <w:tcPr>
            <w:tcW w:w="918" w:type="dxa"/>
            <w:shd w:val="clear" w:color="auto" w:fill="auto"/>
            <w:hideMark/>
          </w:tcPr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2016</w:t>
            </w:r>
          </w:p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shd w:val="clear" w:color="auto" w:fill="auto"/>
            <w:hideMark/>
          </w:tcPr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2017</w:t>
            </w:r>
          </w:p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год</w:t>
            </w:r>
          </w:p>
        </w:tc>
        <w:tc>
          <w:tcPr>
            <w:tcW w:w="947" w:type="dxa"/>
            <w:shd w:val="clear" w:color="auto" w:fill="auto"/>
            <w:hideMark/>
          </w:tcPr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2018</w:t>
            </w:r>
          </w:p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год</w:t>
            </w:r>
          </w:p>
        </w:tc>
        <w:tc>
          <w:tcPr>
            <w:tcW w:w="947" w:type="dxa"/>
            <w:shd w:val="clear" w:color="auto" w:fill="auto"/>
            <w:hideMark/>
          </w:tcPr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2019</w:t>
            </w:r>
          </w:p>
          <w:p w:rsidR="00DE432F" w:rsidRPr="004248DB" w:rsidRDefault="00DE432F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год</w:t>
            </w:r>
          </w:p>
        </w:tc>
      </w:tr>
      <w:tr w:rsidR="004248DB" w:rsidRPr="004248DB" w:rsidTr="001D225F">
        <w:trPr>
          <w:trHeight w:val="165"/>
        </w:trPr>
        <w:tc>
          <w:tcPr>
            <w:tcW w:w="1324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  <w:hideMark/>
          </w:tcPr>
          <w:p w:rsidR="00016812" w:rsidRPr="004248DB" w:rsidRDefault="00016812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</w:t>
            </w: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</w:t>
            </w:r>
          </w:p>
        </w:tc>
        <w:tc>
          <w:tcPr>
            <w:tcW w:w="918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11</w:t>
            </w:r>
          </w:p>
        </w:tc>
      </w:tr>
      <w:tr w:rsidR="004248DB" w:rsidRPr="004248DB" w:rsidTr="001D225F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E432F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Основное мероприятие</w:t>
            </w:r>
            <w:r w:rsidR="00DE432F">
              <w:rPr>
                <w:sz w:val="20"/>
                <w:szCs w:val="20"/>
              </w:rPr>
              <w:t>:</w:t>
            </w:r>
            <w:r w:rsidRPr="004248DB">
              <w:rPr>
                <w:sz w:val="20"/>
                <w:szCs w:val="20"/>
              </w:rPr>
              <w:t xml:space="preserve"> Создание условий для удовлетворения культурн</w:t>
            </w:r>
            <w:r w:rsidR="00DE432F">
              <w:rPr>
                <w:sz w:val="20"/>
                <w:szCs w:val="20"/>
              </w:rPr>
              <w:t>ых потребностей жителей Ханты-</w:t>
            </w:r>
            <w:r w:rsidRPr="004248DB">
              <w:rPr>
                <w:sz w:val="20"/>
                <w:szCs w:val="20"/>
              </w:rPr>
              <w:t>Мансийского района (номер</w:t>
            </w:r>
            <w:r w:rsidR="00DE432F">
              <w:rPr>
                <w:sz w:val="20"/>
                <w:szCs w:val="20"/>
              </w:rPr>
              <w:t>а целевых показателей</w:t>
            </w:r>
            <w:r w:rsidRPr="004248DB">
              <w:rPr>
                <w:sz w:val="20"/>
                <w:szCs w:val="20"/>
              </w:rPr>
              <w:t xml:space="preserve"> </w:t>
            </w:r>
          </w:p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1,</w:t>
            </w:r>
            <w:r w:rsidR="00DE432F">
              <w:rPr>
                <w:sz w:val="20"/>
                <w:szCs w:val="20"/>
              </w:rPr>
              <w:t xml:space="preserve"> </w:t>
            </w:r>
            <w:r w:rsidRPr="004248DB">
              <w:rPr>
                <w:sz w:val="20"/>
                <w:szCs w:val="20"/>
              </w:rPr>
              <w:t>2,</w:t>
            </w:r>
            <w:r w:rsidR="00DE432F">
              <w:rPr>
                <w:sz w:val="20"/>
                <w:szCs w:val="20"/>
              </w:rPr>
              <w:t xml:space="preserve"> </w:t>
            </w:r>
            <w:r w:rsidRPr="004248DB">
              <w:rPr>
                <w:sz w:val="20"/>
                <w:szCs w:val="20"/>
              </w:rPr>
              <w:t>8)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118335,8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2345,7</w:t>
            </w:r>
          </w:p>
        </w:tc>
        <w:tc>
          <w:tcPr>
            <w:tcW w:w="918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32624,2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34386,1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23010,1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22410,1</w:t>
            </w:r>
          </w:p>
        </w:tc>
      </w:tr>
      <w:tr w:rsidR="004248DB" w:rsidRPr="004248DB" w:rsidTr="001D225F">
        <w:trPr>
          <w:trHeight w:val="215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6279,3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1655,7</w:t>
            </w:r>
          </w:p>
        </w:tc>
        <w:tc>
          <w:tcPr>
            <w:tcW w:w="918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3772,6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680,0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</w:tr>
      <w:tr w:rsidR="004248DB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112056,5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690,0</w:t>
            </w:r>
          </w:p>
        </w:tc>
        <w:tc>
          <w:tcPr>
            <w:tcW w:w="918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30613,5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</w:tr>
      <w:tr w:rsidR="004248DB" w:rsidRPr="004248DB" w:rsidTr="001D225F">
        <w:trPr>
          <w:trHeight w:val="102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</w:tr>
      <w:tr w:rsidR="004248DB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112056,5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690,0</w:t>
            </w:r>
          </w:p>
        </w:tc>
        <w:tc>
          <w:tcPr>
            <w:tcW w:w="918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30613,5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</w:tr>
      <w:tr w:rsidR="004248DB" w:rsidRPr="004248DB" w:rsidTr="001D225F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465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91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1.1.</w:t>
            </w:r>
          </w:p>
          <w:p w:rsidR="00CB4F17" w:rsidRDefault="00CB4F17" w:rsidP="00DE432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17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 xml:space="preserve">Проведение мероприятий </w:t>
            </w:r>
          </w:p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районного уровня, в том числе направленных на сохранение                         и развитие традиционной культуры коренных народов Севера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 xml:space="preserve">Комитет по культуре, спорту </w:t>
            </w:r>
            <w:r w:rsidRPr="004248DB">
              <w:rPr>
                <w:sz w:val="20"/>
                <w:szCs w:val="20"/>
              </w:rPr>
              <w:lastRenderedPageBreak/>
              <w:t>и социальной политике, сельские поселения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7168,6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1729,0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40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37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</w:tr>
      <w:tr w:rsidR="004248DB" w:rsidRPr="004248DB" w:rsidTr="001D225F">
        <w:trPr>
          <w:trHeight w:val="9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7168,6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1729,0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22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</w:tr>
      <w:tr w:rsidR="004248DB" w:rsidRPr="004248DB" w:rsidTr="001D225F">
        <w:trPr>
          <w:trHeight w:val="30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7168,6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1729,0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102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102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18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373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240"/>
        </w:trPr>
        <w:tc>
          <w:tcPr>
            <w:tcW w:w="13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1.2.</w:t>
            </w: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jc w:val="center"/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Орга</w:t>
            </w:r>
            <w:r w:rsidR="00DE432F">
              <w:rPr>
                <w:sz w:val="20"/>
                <w:szCs w:val="20"/>
              </w:rPr>
              <w:t xml:space="preserve">низация выставки, приуроченной </w:t>
            </w:r>
            <w:r w:rsidRPr="004248DB">
              <w:rPr>
                <w:sz w:val="20"/>
                <w:szCs w:val="20"/>
              </w:rPr>
              <w:t>к проведению Международного экологического фестиваля «Спасти и сохранить»</w:t>
            </w:r>
          </w:p>
          <w:p w:rsidR="003559D9" w:rsidRPr="004248DB" w:rsidRDefault="003559D9" w:rsidP="00DE432F">
            <w:pPr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rPr>
                <w:sz w:val="20"/>
                <w:szCs w:val="20"/>
              </w:rPr>
            </w:pPr>
          </w:p>
          <w:p w:rsidR="003559D9" w:rsidRPr="004248DB" w:rsidRDefault="003559D9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6812" w:rsidRPr="004248DB" w:rsidRDefault="00DE432F" w:rsidP="001D2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16812" w:rsidRPr="004248DB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  <w:p w:rsidR="003559D9" w:rsidRPr="004248DB" w:rsidRDefault="003559D9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4248DB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</w:tr>
      <w:tr w:rsidR="004248DB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016812" w:rsidRPr="004248DB" w:rsidRDefault="00016812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016812" w:rsidRPr="004248DB" w:rsidRDefault="00016812" w:rsidP="00DE432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016812" w:rsidRPr="004248DB" w:rsidRDefault="00016812" w:rsidP="00DE432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24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6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30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40"/>
        </w:trPr>
        <w:tc>
          <w:tcPr>
            <w:tcW w:w="1324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1.3.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Осуществление </w:t>
            </w:r>
            <w:r w:rsidRPr="004248DB">
              <w:rPr>
                <w:sz w:val="20"/>
                <w:szCs w:val="20"/>
              </w:rPr>
              <w:lastRenderedPageBreak/>
              <w:t>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</w:t>
            </w:r>
            <w:r w:rsidRPr="004248DB">
              <w:rPr>
                <w:sz w:val="20"/>
                <w:szCs w:val="20"/>
              </w:rPr>
              <w:t xml:space="preserve">страция </w:t>
            </w:r>
            <w:r w:rsidRPr="004248DB">
              <w:rPr>
                <w:sz w:val="20"/>
                <w:szCs w:val="20"/>
              </w:rPr>
              <w:lastRenderedPageBreak/>
              <w:t>Ханты-Мансийского района (архивный отдел)</w:t>
            </w: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</w:tr>
      <w:tr w:rsidR="001D225F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</w:tr>
      <w:tr w:rsidR="001D225F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1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</w:tr>
      <w:tr w:rsidR="001D225F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49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40"/>
        </w:trPr>
        <w:tc>
          <w:tcPr>
            <w:tcW w:w="1324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1.4.</w:t>
            </w: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D225F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Создание условий для удовлетворения потребностей населения района в оказании услуг в сфере культуры (содержание комитета)</w:t>
            </w: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Default="001D225F" w:rsidP="001D225F">
            <w:pPr>
              <w:rPr>
                <w:sz w:val="20"/>
                <w:szCs w:val="20"/>
              </w:rPr>
            </w:pPr>
          </w:p>
          <w:p w:rsidR="001D225F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103947,8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28514,4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</w:tr>
      <w:tr w:rsidR="001D225F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103947,8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28514,4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103947,8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28514,4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</w:tr>
      <w:tr w:rsidR="001D225F" w:rsidRPr="004248DB" w:rsidTr="001D225F">
        <w:trPr>
          <w:trHeight w:val="137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42"/>
        </w:trPr>
        <w:tc>
          <w:tcPr>
            <w:tcW w:w="1324" w:type="dxa"/>
            <w:vMerge/>
            <w:shd w:val="clear" w:color="auto" w:fill="auto"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4248DB">
              <w:rPr>
                <w:sz w:val="20"/>
                <w:szCs w:val="20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36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1.5.</w:t>
            </w: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Содействие местному самоуправлению в развитии исторических и иных местных традиций</w:t>
            </w: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Комитет по финансам (сельские поселения)</w:t>
            </w: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48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1.6.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D225F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Субсидия на обеспечение исполнения указов Президента РФ </w:t>
            </w: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№№</w:t>
            </w:r>
            <w:r>
              <w:rPr>
                <w:sz w:val="20"/>
                <w:szCs w:val="20"/>
              </w:rPr>
              <w:t xml:space="preserve"> </w:t>
            </w:r>
            <w:r w:rsidRPr="004248DB">
              <w:rPr>
                <w:sz w:val="20"/>
                <w:szCs w:val="20"/>
              </w:rPr>
              <w:t>597,</w:t>
            </w:r>
            <w:r>
              <w:rPr>
                <w:sz w:val="20"/>
                <w:szCs w:val="20"/>
              </w:rPr>
              <w:t xml:space="preserve"> </w:t>
            </w:r>
            <w:r w:rsidRPr="004248DB">
              <w:rPr>
                <w:sz w:val="20"/>
                <w:szCs w:val="20"/>
              </w:rPr>
              <w:t>761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3292,6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3292,6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</w:tr>
      <w:tr w:rsidR="001D225F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339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1.7.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D225F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Участие лучших творческих коллективов, солистов Ханты-Мансийского района </w:t>
            </w:r>
          </w:p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международных, всероссийских, окружных и иного уровня мероприятиях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57"/>
        </w:trPr>
        <w:tc>
          <w:tcPr>
            <w:tcW w:w="1324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370,1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89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86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370,1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31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</w:tr>
      <w:tr w:rsidR="001D225F" w:rsidRPr="004248DB" w:rsidTr="001D225F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370,1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39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199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>:</w:t>
            </w:r>
            <w:r w:rsidRPr="004248DB">
              <w:rPr>
                <w:sz w:val="20"/>
                <w:szCs w:val="20"/>
              </w:rPr>
              <w:t xml:space="preserve"> Укрепление материально-технической базы учреждений культуры (номер</w:t>
            </w:r>
            <w:r>
              <w:rPr>
                <w:sz w:val="20"/>
                <w:szCs w:val="20"/>
              </w:rPr>
              <w:t>а целевых показателей</w:t>
            </w:r>
            <w:r w:rsidRPr="004248DB">
              <w:rPr>
                <w:sz w:val="20"/>
                <w:szCs w:val="20"/>
              </w:rPr>
              <w:t xml:space="preserve"> 3,</w:t>
            </w:r>
            <w:r>
              <w:rPr>
                <w:sz w:val="20"/>
                <w:szCs w:val="20"/>
              </w:rPr>
              <w:t xml:space="preserve"> </w:t>
            </w:r>
            <w:r w:rsidRPr="004248DB">
              <w:rPr>
                <w:sz w:val="20"/>
                <w:szCs w:val="20"/>
              </w:rPr>
              <w:t>4)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197093,4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76639,2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48873,4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14128,8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57402,0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136054,8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71666,7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40293,2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61038,6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4972,5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8580,2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2058,9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45377,0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</w:tr>
      <w:tr w:rsidR="001D225F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55238,3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6123,8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1082,0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45377,0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1D225F" w:rsidRPr="004248DB" w:rsidTr="00F231AA">
        <w:trPr>
          <w:trHeight w:val="1324"/>
        </w:trPr>
        <w:tc>
          <w:tcPr>
            <w:tcW w:w="1324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D225F" w:rsidRPr="004248DB" w:rsidRDefault="001D225F" w:rsidP="001D225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1D225F" w:rsidP="001D225F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D225F" w:rsidRPr="004248DB" w:rsidRDefault="001D225F" w:rsidP="001D225F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76"/>
        </w:trPr>
        <w:tc>
          <w:tcPr>
            <w:tcW w:w="1324" w:type="dxa"/>
            <w:vMerge/>
            <w:shd w:val="clear" w:color="auto" w:fill="auto"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</w:t>
            </w:r>
          </w:p>
        </w:tc>
        <w:tc>
          <w:tcPr>
            <w:tcW w:w="966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5800,3</w:t>
            </w:r>
          </w:p>
        </w:tc>
        <w:tc>
          <w:tcPr>
            <w:tcW w:w="866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2456,4</w:t>
            </w:r>
          </w:p>
        </w:tc>
        <w:tc>
          <w:tcPr>
            <w:tcW w:w="918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F231AA">
        <w:trPr>
          <w:trHeight w:val="849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</w:tr>
      <w:tr w:rsidR="00F231AA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44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2.1.</w:t>
            </w: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814,9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514,9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814,9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514,9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43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</w:tr>
      <w:tr w:rsidR="00F231AA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814,9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514,9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410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40"/>
        </w:trPr>
        <w:tc>
          <w:tcPr>
            <w:tcW w:w="1324" w:type="dxa"/>
            <w:vMerge w:val="restart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22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18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</w:tr>
      <w:tr w:rsidR="00F231AA" w:rsidRPr="004248DB" w:rsidTr="001D225F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76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401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81"/>
        </w:trPr>
        <w:tc>
          <w:tcPr>
            <w:tcW w:w="1324" w:type="dxa"/>
            <w:vMerge w:val="restart"/>
            <w:shd w:val="clear" w:color="auto" w:fill="auto"/>
            <w:hideMark/>
          </w:tcPr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2.3.</w:t>
            </w: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231AA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4248DB">
              <w:rPr>
                <w:sz w:val="20"/>
                <w:szCs w:val="20"/>
              </w:rPr>
              <w:t>(СМР)</w:t>
            </w: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231AA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Default="00F231AA" w:rsidP="00F231AA">
            <w:pPr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25000,0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25000,0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23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28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</w:tr>
      <w:tr w:rsidR="00F231AA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319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28"/>
        </w:trPr>
        <w:tc>
          <w:tcPr>
            <w:tcW w:w="1324" w:type="dxa"/>
            <w:vMerge w:val="restart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2.4.</w:t>
            </w: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Культурно-</w:t>
            </w:r>
            <w:r w:rsidRPr="004248DB">
              <w:rPr>
                <w:sz w:val="20"/>
                <w:szCs w:val="20"/>
              </w:rPr>
              <w:lastRenderedPageBreak/>
              <w:t>спортивный комплекс (дом культуры – библиотека – универсальный игровой зал) в д. Ярки Ханты- Мансийского района</w:t>
            </w:r>
            <w:r>
              <w:rPr>
                <w:sz w:val="20"/>
                <w:szCs w:val="20"/>
              </w:rPr>
              <w:t xml:space="preserve"> (приобретение </w:t>
            </w:r>
            <w:r w:rsidRPr="004248DB">
              <w:rPr>
                <w:sz w:val="20"/>
                <w:szCs w:val="20"/>
              </w:rPr>
              <w:t xml:space="preserve">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 xml:space="preserve">Комитет по </w:t>
            </w:r>
            <w:r w:rsidRPr="004248DB">
              <w:rPr>
                <w:sz w:val="20"/>
                <w:szCs w:val="20"/>
              </w:rPr>
              <w:lastRenderedPageBreak/>
              <w:t>культуре,</w:t>
            </w:r>
            <w:r w:rsidRPr="004248DB">
              <w:rPr>
                <w:sz w:val="20"/>
                <w:szCs w:val="20"/>
              </w:rPr>
              <w:br/>
              <w:t>спорту и социальной политике</w:t>
            </w: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73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83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1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</w:tr>
      <w:tr w:rsidR="00F231AA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397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2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2.5.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231AA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Комплекс (сельский дом культуры – биб</w:t>
            </w:r>
            <w:r>
              <w:rPr>
                <w:sz w:val="20"/>
                <w:szCs w:val="20"/>
              </w:rPr>
              <w:t xml:space="preserve">лиотека – школа – детский сад) </w:t>
            </w:r>
          </w:p>
          <w:p w:rsidR="00F231AA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в п. Кедровый Ханты-Мансийского района, мощность объекта          150 мест, </w:t>
            </w:r>
          </w:p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9100 экземпляров,          110 учащихся (наполняемость класса – 16 человек),                     60 воспитанников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71083,9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21028,0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28477,4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8913,1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12665,4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23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67522,9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19977,0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27053,5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191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3561,0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1051,0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1423,9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640,4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</w:tr>
      <w:tr w:rsidR="00F231AA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640,4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640,4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F231AA" w:rsidRPr="004248DB" w:rsidTr="006F3398">
        <w:trPr>
          <w:trHeight w:val="1347"/>
        </w:trPr>
        <w:tc>
          <w:tcPr>
            <w:tcW w:w="1324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231AA" w:rsidRPr="004248DB" w:rsidRDefault="00F231AA" w:rsidP="00F231A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F231AA" w:rsidP="00F231AA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F231AA" w:rsidRPr="004248DB" w:rsidRDefault="00F231AA" w:rsidP="00F231AA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3"/>
        </w:trPr>
        <w:tc>
          <w:tcPr>
            <w:tcW w:w="1324" w:type="dxa"/>
            <w:vMerge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2920,6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1051,0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1423,9</w:t>
            </w:r>
          </w:p>
        </w:tc>
        <w:tc>
          <w:tcPr>
            <w:tcW w:w="918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6F3398">
        <w:trPr>
          <w:trHeight w:val="70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143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31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39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п. Кедровый Ханты-Мансийского райо</w:t>
            </w:r>
            <w:r>
              <w:rPr>
                <w:sz w:val="20"/>
                <w:szCs w:val="20"/>
              </w:rPr>
              <w:t xml:space="preserve">на, мощность объекта 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мест, 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9100 экземпляров, 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110 уч</w:t>
            </w:r>
            <w:r>
              <w:rPr>
                <w:sz w:val="20"/>
                <w:szCs w:val="20"/>
              </w:rPr>
              <w:t xml:space="preserve">ащихся (наполняемость класса  – </w:t>
            </w:r>
            <w:r w:rsidRPr="004248DB">
              <w:rPr>
                <w:sz w:val="20"/>
                <w:szCs w:val="20"/>
              </w:rPr>
              <w:t>16 человек),                      60 воспитанников (приобретение             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Комитет по культуре,</w:t>
            </w:r>
            <w:r w:rsidRPr="004248DB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4971,0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837,3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4133,7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4079,0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476,5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2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892,0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360,8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892,0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360,8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2.7.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Строительство СДК 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248DB">
              <w:rPr>
                <w:sz w:val="20"/>
                <w:szCs w:val="20"/>
              </w:rPr>
              <w:t>Горноправдинск (ПИР)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Департамент строительства, архитектуры и ЖКХ (МКУ «УКСиР»)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4833,8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66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62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4833,8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4833,8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71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2.8.</w:t>
            </w: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Строительство «Сельский дом культуры с. Реполово на 60 мест»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41717,3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3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41717,3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72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41717,3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6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9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2.8.1.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Строительство </w:t>
            </w:r>
            <w:r w:rsidRPr="004248DB">
              <w:rPr>
                <w:sz w:val="20"/>
                <w:szCs w:val="20"/>
              </w:rPr>
              <w:lastRenderedPageBreak/>
              <w:t>«Сельский дом культуры с. Реполово на 60 мест» (ПИР)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 xml:space="preserve">Департамент </w:t>
            </w:r>
            <w:r w:rsidRPr="004248DB">
              <w:rPr>
                <w:sz w:val="20"/>
                <w:szCs w:val="20"/>
              </w:rPr>
              <w:lastRenderedPageBreak/>
              <w:t>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31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41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2.8.2.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Строительство «Сельский дом культуры с. Реполово на 60 мест» (СМР)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района на </w:t>
            </w:r>
            <w:r w:rsidRPr="004248DB">
              <w:rPr>
                <w:sz w:val="20"/>
                <w:szCs w:val="20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44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8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39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2.9.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Культурно-досуговый центр (дом культуры – детская музыкальная школа – библиотека)          в п. Луговской (ПИР, СМР)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Pr="004248DB">
              <w:rPr>
                <w:sz w:val="20"/>
                <w:szCs w:val="20"/>
              </w:rPr>
              <w:t>тельства, архитектуры и ЖКХ (МКУ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9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1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2.10.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Осуществление ремонтно-реставрационных работ на объекте культурного наследия «Каменная церковь (Вознесенская) 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(конец XIX века) 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п. Горноправдинск Ханты-Мансийского района, ул. Ленина»  (СМР, прочие)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Д</w:t>
            </w:r>
            <w:r>
              <w:rPr>
                <w:sz w:val="20"/>
                <w:szCs w:val="20"/>
              </w:rPr>
              <w:t>епартамент строи</w:t>
            </w:r>
            <w:r w:rsidRPr="004248DB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41742,5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28307,6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13434,9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22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38468,9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25705,7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12763,2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32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3273,6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3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81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2.11.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Технологическое присоединение к электрическим сетям объекта культурного наследия «Каменная церковь (Вознесенская) 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(конец XIX века) 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п. Горноправдинск Ханты-Мансийского района, ул. Ленина»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14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3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6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9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2.12.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Выполнение </w:t>
            </w:r>
            <w:r w:rsidRPr="004248DB">
              <w:rPr>
                <w:sz w:val="20"/>
                <w:szCs w:val="20"/>
              </w:rPr>
              <w:lastRenderedPageBreak/>
              <w:t xml:space="preserve">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4248DB">
              <w:rPr>
                <w:sz w:val="20"/>
                <w:szCs w:val="20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 xml:space="preserve">Департамент </w:t>
            </w:r>
            <w:r w:rsidRPr="004248DB">
              <w:rPr>
                <w:sz w:val="20"/>
                <w:szCs w:val="20"/>
              </w:rPr>
              <w:lastRenderedPageBreak/>
              <w:t>строительства, архитектуры и ЖКХ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7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6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41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22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2.13.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Проведение повторной проверки достоверности </w:t>
            </w:r>
            <w:r w:rsidRPr="004248DB">
              <w:rPr>
                <w:sz w:val="20"/>
                <w:szCs w:val="20"/>
              </w:rPr>
              <w:br/>
              <w:t>определения сметной стоимости объекта</w:t>
            </w:r>
            <w:r>
              <w:rPr>
                <w:sz w:val="20"/>
                <w:szCs w:val="20"/>
              </w:rPr>
              <w:t xml:space="preserve"> «</w:t>
            </w:r>
            <w:r w:rsidRPr="004248DB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>
              <w:rPr>
                <w:sz w:val="20"/>
                <w:szCs w:val="20"/>
              </w:rPr>
              <w:t>Ярки Ханты-Мансийского района»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и ЖКХ (МКУ    «УКСиР»)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53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6F3398">
        <w:trPr>
          <w:trHeight w:val="135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42"/>
        </w:trPr>
        <w:tc>
          <w:tcPr>
            <w:tcW w:w="1324" w:type="dxa"/>
            <w:vMerge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4248DB">
              <w:rPr>
                <w:sz w:val="20"/>
                <w:szCs w:val="20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6F3398">
        <w:trPr>
          <w:trHeight w:val="56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6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7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2.14.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Разработ</w:t>
            </w:r>
            <w:r>
              <w:rPr>
                <w:sz w:val="20"/>
                <w:szCs w:val="20"/>
              </w:rPr>
              <w:t>ка проекта консервации объекта «</w:t>
            </w:r>
            <w:r w:rsidRPr="004248DB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>
              <w:rPr>
                <w:sz w:val="20"/>
                <w:szCs w:val="20"/>
              </w:rPr>
              <w:t>Ярки Ханты-Мансийского района»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12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78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68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2.15.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br/>
              <w:t xml:space="preserve"> объекта «</w:t>
            </w:r>
            <w:r w:rsidRPr="004248DB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>
              <w:rPr>
                <w:sz w:val="20"/>
                <w:szCs w:val="20"/>
              </w:rPr>
              <w:t>Ярки Ханты-Мансийского района»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1633,0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950,0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1633,0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950,0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6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6F3398">
        <w:trPr>
          <w:trHeight w:val="46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1633,0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950,0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49"/>
        </w:trPr>
        <w:tc>
          <w:tcPr>
            <w:tcW w:w="1324" w:type="dxa"/>
            <w:vMerge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</w:t>
            </w:r>
            <w:r w:rsidRPr="004248DB">
              <w:rPr>
                <w:sz w:val="20"/>
                <w:szCs w:val="20"/>
              </w:rPr>
              <w:lastRenderedPageBreak/>
              <w:t>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6F3398">
        <w:trPr>
          <w:trHeight w:val="1093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51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2.16.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«</w:t>
            </w:r>
            <w:r w:rsidRPr="004248DB">
              <w:rPr>
                <w:sz w:val="20"/>
                <w:szCs w:val="20"/>
              </w:rPr>
              <w:t xml:space="preserve">Школа 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(55 учащ.) с группой для детей дошкольного возраста (25 воспитан.) </w:t>
            </w:r>
            <w:r>
              <w:rPr>
                <w:sz w:val="20"/>
                <w:szCs w:val="20"/>
              </w:rPr>
              <w:t>–</w:t>
            </w:r>
            <w:r w:rsidRPr="004248DB">
              <w:rPr>
                <w:sz w:val="20"/>
                <w:szCs w:val="20"/>
              </w:rPr>
              <w:t xml:space="preserve"> сельский дом культуры (на 100</w:t>
            </w:r>
            <w:r>
              <w:rPr>
                <w:sz w:val="20"/>
                <w:szCs w:val="20"/>
              </w:rPr>
              <w:t xml:space="preserve"> мест) – библиотека 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(9100 экз.)»</w:t>
            </w:r>
            <w:r w:rsidRPr="004248DB">
              <w:rPr>
                <w:sz w:val="20"/>
                <w:szCs w:val="20"/>
              </w:rPr>
              <w:t xml:space="preserve"> 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в п. Бобровский 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(2 этап: Сельский дом культуры </w:t>
            </w:r>
            <w:r>
              <w:rPr>
                <w:sz w:val="20"/>
                <w:szCs w:val="20"/>
              </w:rPr>
              <w:t>–</w:t>
            </w:r>
            <w:r w:rsidRPr="004248DB">
              <w:rPr>
                <w:sz w:val="20"/>
                <w:szCs w:val="20"/>
              </w:rPr>
              <w:t xml:space="preserve"> библиотека)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6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78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2.17.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 xml:space="preserve">Выполнение кадастровых работ и </w:t>
            </w:r>
            <w:r w:rsidRPr="004248DB">
              <w:rPr>
                <w:sz w:val="20"/>
                <w:szCs w:val="20"/>
              </w:rPr>
              <w:lastRenderedPageBreak/>
              <w:t xml:space="preserve">межевания </w:t>
            </w:r>
            <w:r>
              <w:rPr>
                <w:sz w:val="20"/>
                <w:szCs w:val="20"/>
              </w:rPr>
              <w:t>земельного участка для объекта «</w:t>
            </w:r>
            <w:r w:rsidRPr="004248DB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>
              <w:rPr>
                <w:sz w:val="20"/>
                <w:szCs w:val="20"/>
              </w:rPr>
              <w:t>Ярки Ханты-Мансийского района»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4248DB">
              <w:rPr>
                <w:sz w:val="20"/>
                <w:szCs w:val="20"/>
              </w:rPr>
              <w:lastRenderedPageBreak/>
              <w:t xml:space="preserve">архитектуры 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и ЖКХ (МКУ    «УКСиР»)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18,5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18,5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6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18,5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96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19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2.18.</w:t>
            </w: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Выполнение кадастровых работ и межевания земельного участка для объекта «Сельский дом культуры с. Реполово на 60 мест»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3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4248DB">
              <w:rPr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1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2.19.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Технологическое присоединение к электрическим сетям объекта</w:t>
            </w:r>
            <w:r>
              <w:rPr>
                <w:sz w:val="20"/>
                <w:szCs w:val="20"/>
              </w:rPr>
              <w:t xml:space="preserve"> </w:t>
            </w:r>
            <w:r w:rsidRPr="004248DB">
              <w:rPr>
                <w:sz w:val="20"/>
                <w:szCs w:val="20"/>
              </w:rPr>
              <w:t xml:space="preserve">«Сельский дом культуры 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с. Реполово 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на 60 мест»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18,3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7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18,3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83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18,3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2.20.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Укрепление материально-технической баз</w:t>
            </w:r>
            <w:r>
              <w:rPr>
                <w:sz w:val="20"/>
                <w:szCs w:val="20"/>
              </w:rPr>
              <w:t>ы МКУ Ханты-Мансийского района «</w:t>
            </w:r>
            <w:r w:rsidRPr="004248DB">
              <w:rPr>
                <w:sz w:val="20"/>
                <w:szCs w:val="20"/>
              </w:rPr>
              <w:t>Центра</w:t>
            </w:r>
            <w:r>
              <w:rPr>
                <w:sz w:val="20"/>
                <w:szCs w:val="20"/>
              </w:rPr>
              <w:t>лизованная библиотечная система»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4248DB">
              <w:rPr>
                <w:sz w:val="20"/>
                <w:szCs w:val="20"/>
              </w:rPr>
              <w:br/>
              <w:t>(МКУ «ЦБС»)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93,6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8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76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93,6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93,6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района на </w:t>
            </w:r>
            <w:r w:rsidRPr="004248DB">
              <w:rPr>
                <w:sz w:val="20"/>
                <w:szCs w:val="20"/>
              </w:rPr>
              <w:lastRenderedPageBreak/>
              <w:t>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5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2.21.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Выполнение инженерно-геологических изысканий для корректировки проектно-с</w:t>
            </w:r>
            <w:r>
              <w:rPr>
                <w:sz w:val="20"/>
                <w:szCs w:val="20"/>
              </w:rPr>
              <w:t>метной документации по объекту «</w:t>
            </w:r>
            <w:r w:rsidRPr="004248DB">
              <w:rPr>
                <w:sz w:val="20"/>
                <w:szCs w:val="20"/>
              </w:rPr>
              <w:t>Строительство СДК п. Горнопр</w:t>
            </w:r>
            <w:r>
              <w:rPr>
                <w:sz w:val="20"/>
                <w:szCs w:val="20"/>
              </w:rPr>
              <w:t>авдинск»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299,7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299,7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86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299,7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299,7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299,7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299,7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6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2.22.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pStyle w:val="a6"/>
              <w:rPr>
                <w:sz w:val="20"/>
                <w:szCs w:val="20"/>
              </w:rPr>
            </w:pPr>
            <w:r w:rsidRPr="008902AB">
              <w:rPr>
                <w:sz w:val="20"/>
                <w:szCs w:val="20"/>
              </w:rPr>
              <w:lastRenderedPageBreak/>
              <w:t xml:space="preserve">Разработка научно-проектной документации для </w:t>
            </w:r>
            <w:r w:rsidRPr="008902AB">
              <w:rPr>
                <w:sz w:val="20"/>
                <w:szCs w:val="20"/>
              </w:rPr>
              <w:lastRenderedPageBreak/>
              <w:t>проведения работ по сохранению объекта культурного на</w:t>
            </w:r>
            <w:r>
              <w:rPr>
                <w:sz w:val="20"/>
                <w:szCs w:val="20"/>
              </w:rPr>
              <w:t>следия муниципального значения «</w:t>
            </w:r>
            <w:r w:rsidRPr="008902AB">
              <w:rPr>
                <w:sz w:val="20"/>
                <w:szCs w:val="20"/>
              </w:rPr>
              <w:t xml:space="preserve">Здание церкви во </w:t>
            </w:r>
            <w:r>
              <w:rPr>
                <w:sz w:val="20"/>
                <w:szCs w:val="20"/>
              </w:rPr>
              <w:t>имя иконы Пресвятой Богородицы «Всех Скорбящих Радость»</w:t>
            </w:r>
            <w:r w:rsidRPr="008902AB">
              <w:rPr>
                <w:sz w:val="20"/>
                <w:szCs w:val="20"/>
              </w:rPr>
              <w:t xml:space="preserve">, расположенного по адресу Ханты-Мансийский район, с.п. Кедровый, </w:t>
            </w:r>
          </w:p>
          <w:p w:rsidR="006F3398" w:rsidRDefault="006F3398" w:rsidP="006F3398">
            <w:pPr>
              <w:pStyle w:val="a6"/>
              <w:rPr>
                <w:sz w:val="20"/>
                <w:szCs w:val="20"/>
              </w:rPr>
            </w:pPr>
            <w:r w:rsidRPr="008902AB">
              <w:rPr>
                <w:sz w:val="20"/>
                <w:szCs w:val="20"/>
              </w:rPr>
              <w:t xml:space="preserve">с. Елизарово, </w:t>
            </w:r>
          </w:p>
          <w:p w:rsidR="006F3398" w:rsidRPr="008902AB" w:rsidRDefault="006F3398" w:rsidP="006F3398">
            <w:pPr>
              <w:pStyle w:val="a6"/>
              <w:rPr>
                <w:sz w:val="20"/>
                <w:szCs w:val="20"/>
              </w:rPr>
            </w:pPr>
            <w:r w:rsidRPr="008902AB">
              <w:rPr>
                <w:sz w:val="20"/>
                <w:szCs w:val="20"/>
              </w:rPr>
              <w:t>ул. Советская, 25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архитектуры и </w:t>
            </w:r>
            <w:r w:rsidRPr="004248DB">
              <w:rPr>
                <w:sz w:val="20"/>
                <w:szCs w:val="20"/>
              </w:rPr>
              <w:lastRenderedPageBreak/>
              <w:t>ЖКХ (МКУ    «УКСиР»)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2394,3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2394,3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8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2394,3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>:</w:t>
            </w:r>
            <w:r w:rsidRPr="004248DB">
              <w:rPr>
                <w:sz w:val="20"/>
                <w:szCs w:val="20"/>
              </w:rPr>
              <w:t xml:space="preserve">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92202,1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899,2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23190,2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</w:tr>
      <w:tr w:rsidR="006F3398" w:rsidRPr="004248DB" w:rsidTr="001D225F">
        <w:trPr>
          <w:trHeight w:val="5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764,3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9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87088,9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23190,2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</w:tr>
      <w:tr w:rsidR="006F3398" w:rsidRPr="004248DB" w:rsidTr="001D225F">
        <w:trPr>
          <w:trHeight w:val="174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86177,2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23190,2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</w:tr>
      <w:tr w:rsidR="006F3398" w:rsidRPr="004248DB" w:rsidTr="00B807EA">
        <w:trPr>
          <w:trHeight w:val="1393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19"/>
        </w:trPr>
        <w:tc>
          <w:tcPr>
            <w:tcW w:w="1324" w:type="dxa"/>
            <w:vMerge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B807EA">
        <w:trPr>
          <w:trHeight w:val="56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6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89"/>
        </w:trPr>
        <w:tc>
          <w:tcPr>
            <w:tcW w:w="1324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3.1.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Поддержка </w:t>
            </w:r>
            <w:r>
              <w:rPr>
                <w:sz w:val="20"/>
                <w:szCs w:val="20"/>
              </w:rPr>
              <w:t xml:space="preserve">талантливых детей, обучающихся </w:t>
            </w:r>
            <w:r w:rsidRPr="004248DB">
              <w:rPr>
                <w:sz w:val="20"/>
                <w:szCs w:val="20"/>
              </w:rPr>
              <w:t>в детской музыкальной школе, повышение уровня мастерства педагогов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22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93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3.2.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муз. школа)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86077,2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23090,2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86077,2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23090,2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86077,2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23090,2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4248DB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6F3398">
        <w:trPr>
          <w:trHeight w:val="1366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3.3.</w:t>
            </w: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Укрепление материально-технической базы музыкальной школы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6024,9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899,2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1896,4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7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764,3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2"/>
                <w:szCs w:val="22"/>
              </w:rPr>
            </w:pPr>
            <w:r w:rsidRPr="004248DB">
              <w:rPr>
                <w:sz w:val="22"/>
                <w:szCs w:val="22"/>
              </w:rPr>
              <w:t>134,9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2"/>
                <w:szCs w:val="22"/>
              </w:rPr>
            </w:pPr>
            <w:r w:rsidRPr="004248DB">
              <w:rPr>
                <w:sz w:val="22"/>
                <w:szCs w:val="22"/>
              </w:rPr>
              <w:t>284,5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2"/>
                <w:szCs w:val="22"/>
              </w:rPr>
            </w:pPr>
            <w:r w:rsidRPr="004248DB">
              <w:rPr>
                <w:sz w:val="22"/>
                <w:szCs w:val="22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8"/>
        </w:trPr>
        <w:tc>
          <w:tcPr>
            <w:tcW w:w="1324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>:</w:t>
            </w:r>
            <w:r w:rsidRPr="004248DB">
              <w:rPr>
                <w:sz w:val="20"/>
                <w:szCs w:val="20"/>
              </w:rPr>
              <w:t xml:space="preserve"> Совершенствование библиотечного </w:t>
            </w:r>
            <w:r w:rsidRPr="004248DB">
              <w:rPr>
                <w:sz w:val="20"/>
                <w:szCs w:val="20"/>
              </w:rPr>
              <w:lastRenderedPageBreak/>
              <w:t>обслуживания населения Ханты - Мансийского района (номер</w:t>
            </w:r>
            <w:r>
              <w:rPr>
                <w:sz w:val="20"/>
                <w:szCs w:val="20"/>
              </w:rPr>
              <w:t>а целевых показателей</w:t>
            </w:r>
            <w:r w:rsidRPr="004248DB">
              <w:rPr>
                <w:sz w:val="20"/>
                <w:szCs w:val="20"/>
              </w:rPr>
              <w:t xml:space="preserve"> 6,</w:t>
            </w:r>
            <w:r>
              <w:rPr>
                <w:sz w:val="20"/>
                <w:szCs w:val="20"/>
              </w:rPr>
              <w:t xml:space="preserve"> </w:t>
            </w:r>
            <w:r w:rsidRPr="004248DB">
              <w:rPr>
                <w:sz w:val="20"/>
                <w:szCs w:val="20"/>
              </w:rPr>
              <w:t>7)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4248DB">
              <w:rPr>
                <w:sz w:val="20"/>
                <w:szCs w:val="20"/>
              </w:rPr>
              <w:br/>
              <w:t xml:space="preserve">спорту и социальной </w:t>
            </w:r>
            <w:r w:rsidRPr="004248DB">
              <w:rPr>
                <w:sz w:val="20"/>
                <w:szCs w:val="20"/>
              </w:rPr>
              <w:lastRenderedPageBreak/>
              <w:t xml:space="preserve">политике </w:t>
            </w:r>
            <w:r w:rsidRPr="004248DB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61868,4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1230,3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429,4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21823,6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25183,0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7403,6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5798,5</w:t>
            </w:r>
          </w:p>
        </w:tc>
      </w:tr>
      <w:tr w:rsidR="006F3398" w:rsidRPr="004248DB" w:rsidTr="001D225F">
        <w:trPr>
          <w:trHeight w:val="103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86,0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5,7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4484,7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724,2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168,1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934,4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1406,8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57297,7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506,1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223,1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24242,9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5996,8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5798,5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55897,6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378,9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193,4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24077,0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5748,5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5798,5</w:t>
            </w:r>
          </w:p>
        </w:tc>
      </w:tr>
      <w:tr w:rsidR="006F3398" w:rsidRPr="004248DB" w:rsidTr="001D225F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791,9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127,2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29,7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165,9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5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77"/>
        </w:trPr>
        <w:tc>
          <w:tcPr>
            <w:tcW w:w="1324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4.1.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Развитие библиотечного дела 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Ханты-Мансийском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Комитет по культуре, </w:t>
            </w:r>
            <w:r w:rsidRPr="004248DB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4248DB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6F3398">
        <w:trPr>
          <w:trHeight w:val="14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4248DB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69"/>
        </w:trPr>
        <w:tc>
          <w:tcPr>
            <w:tcW w:w="1324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Развитие каналов доступа к мировым информационным ресурсам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248DB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2592,5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609,1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353,4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616,0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486,0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528,0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5,7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1931,4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415,6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136,0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523,6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407,4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448,8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655,4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217,4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79,2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76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314,1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120,7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193,4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8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341,3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79,2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68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.3.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Формирование общенациональных информационных ресурсов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248DB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2762,6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421,7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37,8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856,0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620,0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827,1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2298,3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308,6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727,6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527,0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703,0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464,3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113,1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124,1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7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58,7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58,7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4248DB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6F3398">
        <w:trPr>
          <w:trHeight w:val="1128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405,6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54,4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5,7</w:t>
            </w:r>
          </w:p>
        </w:tc>
        <w:tc>
          <w:tcPr>
            <w:tcW w:w="918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93,0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124,1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8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4.4.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Формирование нового социокультурного пространства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248DB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8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78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64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8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87"/>
        </w:trPr>
        <w:tc>
          <w:tcPr>
            <w:tcW w:w="1324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4.5.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Иные межбюджетные трансферты из федерального бюджета на комплектование </w:t>
            </w:r>
            <w:r w:rsidRPr="004248DB">
              <w:rPr>
                <w:sz w:val="20"/>
                <w:szCs w:val="20"/>
              </w:rPr>
              <w:lastRenderedPageBreak/>
              <w:t>книжных фондов библиотек муниципальных образований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 xml:space="preserve">Комитет по финансам (сельское поселение </w:t>
            </w:r>
            <w:r w:rsidRPr="004248DB">
              <w:rPr>
                <w:sz w:val="20"/>
                <w:szCs w:val="20"/>
              </w:rPr>
              <w:lastRenderedPageBreak/>
              <w:t>Горноправдинск)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78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74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73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4.6.</w:t>
            </w: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248DB">
              <w:rPr>
                <w:sz w:val="20"/>
                <w:szCs w:val="20"/>
              </w:rPr>
              <w:br/>
              <w:t>(МКУ «ЦБС»)</w:t>
            </w: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55325,3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24077,0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5748,5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5798,5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55325,3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24077,0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5748,5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5798,5</w:t>
            </w:r>
          </w:p>
        </w:tc>
      </w:tr>
      <w:tr w:rsidR="006F3398" w:rsidRPr="004248DB" w:rsidTr="001D225F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55325,3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24077,0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5748,5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5798,5</w:t>
            </w:r>
          </w:p>
        </w:tc>
      </w:tr>
      <w:tr w:rsidR="006F3398" w:rsidRPr="004248DB" w:rsidTr="001D225F">
        <w:trPr>
          <w:trHeight w:val="96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261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11"/>
        </w:trPr>
        <w:tc>
          <w:tcPr>
            <w:tcW w:w="1324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4.7.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Реализация проекта «</w:t>
            </w:r>
            <w:r>
              <w:rPr>
                <w:sz w:val="20"/>
                <w:szCs w:val="20"/>
              </w:rPr>
              <w:t xml:space="preserve">Клуб настольных  и деловых игр», </w:t>
            </w:r>
            <w:r w:rsidRPr="004248DB">
              <w:rPr>
                <w:sz w:val="20"/>
                <w:szCs w:val="20"/>
              </w:rPr>
              <w:t xml:space="preserve">пожертвование 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ООО «Газпромнефть-Хантос»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248DB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8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81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68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0"/>
        </w:trPr>
        <w:tc>
          <w:tcPr>
            <w:tcW w:w="1324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4.8.</w:t>
            </w: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Реализация проекта «Мос</w:t>
            </w:r>
            <w:r>
              <w:rPr>
                <w:sz w:val="20"/>
                <w:szCs w:val="20"/>
              </w:rPr>
              <w:t>ум Хантэт», пожертвование от ООО «Газпромнефть-Хантос»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248DB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22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49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4248DB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03"/>
        </w:trPr>
        <w:tc>
          <w:tcPr>
            <w:tcW w:w="1324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469499,7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84658,4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52547,7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89647,6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140161,3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52369,9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50114,8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86,0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5,7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4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151932,0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75127,9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42881,3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15024,0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16732,0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2086,8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317481,7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9530,5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9628,2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74581,5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123423,6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50283,1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50034,8</w:t>
            </w:r>
          </w:p>
        </w:tc>
      </w:tr>
      <w:tr w:rsidR="006F3398" w:rsidRPr="004248DB" w:rsidTr="001D225F">
        <w:trPr>
          <w:trHeight w:val="1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309369,6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6544,0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7007,2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123257,7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50034,8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50034,8</w:t>
            </w:r>
          </w:p>
        </w:tc>
      </w:tr>
      <w:tr w:rsidR="006F3398" w:rsidRPr="004248DB" w:rsidTr="001D225F">
        <w:trPr>
          <w:trHeight w:val="268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5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7503,9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2986,5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2621,0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1482,2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165,9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09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31"/>
        </w:trPr>
        <w:tc>
          <w:tcPr>
            <w:tcW w:w="13974" w:type="dxa"/>
            <w:gridSpan w:val="11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</w:t>
            </w:r>
          </w:p>
        </w:tc>
      </w:tr>
      <w:tr w:rsidR="006F3398" w:rsidRPr="004248DB" w:rsidTr="001D225F">
        <w:trPr>
          <w:trHeight w:val="122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150205,7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48328,0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35438,5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13046,8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53392,4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3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бюджет автономного </w:t>
            </w:r>
            <w:r w:rsidRPr="004248DB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97585,9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45961,0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27530,0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63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52619,8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7908,5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41367,4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47491,2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6123,8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41367,4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0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5128,6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1784,7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1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7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 w:val="restart"/>
            <w:shd w:val="clear" w:color="auto" w:fill="auto"/>
            <w:noWrap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Прочие расходы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319294,0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36330,4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17109,2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76600,8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86768,9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52369,9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50114,8</w:t>
            </w:r>
          </w:p>
        </w:tc>
      </w:tr>
      <w:tr w:rsidR="006F3398" w:rsidRPr="004248DB" w:rsidTr="001D225F">
        <w:trPr>
          <w:trHeight w:val="119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5,7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54346,1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29166,9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15351,3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2954,1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4707,0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2086,8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264861,9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7163,5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1719,7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73604,6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82056,2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50283,1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50034,8</w:t>
            </w:r>
          </w:p>
        </w:tc>
      </w:tr>
      <w:tr w:rsidR="006F3398" w:rsidRPr="004248DB" w:rsidTr="001D225F">
        <w:trPr>
          <w:trHeight w:val="103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261878,4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6544,0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883,4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81890,3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50034,8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50034,8</w:t>
            </w:r>
          </w:p>
        </w:tc>
      </w:tr>
      <w:tr w:rsidR="006F3398" w:rsidRPr="004248DB" w:rsidTr="001D225F">
        <w:trPr>
          <w:trHeight w:val="10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5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4248DB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2375,3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619,5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836,3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505,3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165,9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3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13974" w:type="dxa"/>
            <w:gridSpan w:val="11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6F3398" w:rsidRPr="004248DB" w:rsidTr="001D225F">
        <w:trPr>
          <w:trHeight w:val="54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Ответственный исполнитель (Комитет по культуре, спорту и социальной политике)</w:t>
            </w: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119915,5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1277,3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36587,5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34050,9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</w:tr>
      <w:tr w:rsidR="006F3398" w:rsidRPr="004248DB" w:rsidTr="001D225F">
        <w:trPr>
          <w:trHeight w:val="113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1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7371,6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476,5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3292,6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112543,9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800,8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32985,0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30758,3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111651,9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32453,8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30758,3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22330,1</w:t>
            </w:r>
          </w:p>
        </w:tc>
      </w:tr>
      <w:tr w:rsidR="006F3398" w:rsidRPr="004248DB" w:rsidTr="001D225F">
        <w:trPr>
          <w:trHeight w:val="10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68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892,0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360,8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5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2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 1 (а</w:t>
            </w:r>
            <w:r w:rsidRPr="004248DB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6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</w:t>
            </w:r>
            <w:r w:rsidRPr="004248DB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lastRenderedPageBreak/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3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B807EA">
        <w:trPr>
          <w:trHeight w:val="565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 2 (а</w:t>
            </w:r>
            <w:r w:rsidRPr="004248DB">
              <w:rPr>
                <w:sz w:val="20"/>
                <w:szCs w:val="20"/>
              </w:rPr>
              <w:t>дминистрация Ханты-Мансийского района (архивный отдел)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B807EA">
        <w:trPr>
          <w:trHeight w:val="1393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B807EA">
        <w:trPr>
          <w:trHeight w:val="219"/>
        </w:trPr>
        <w:tc>
          <w:tcPr>
            <w:tcW w:w="5241" w:type="dxa"/>
            <w:gridSpan w:val="3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668"/>
        </w:trPr>
        <w:tc>
          <w:tcPr>
            <w:tcW w:w="5241" w:type="dxa"/>
            <w:gridSpan w:val="3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района на софинансирование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B807EA">
        <w:trPr>
          <w:trHeight w:val="1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38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Соисполнитель 3 (Комитет по финансам (сельские поселения)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3383,2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2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Соисполнитель 4 (Департамент строительства, архитектуры и ЖКХ (МКУ «УКСиР»)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149467,8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48328,0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34601,2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9695,1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56793,5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93506,9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45961,0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27053,5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4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55960,9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7547,7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1227,7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44768,5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51724,3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6123,8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782,0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44768,5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9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4236,6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1423,9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11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Соисполнитель 5 (Департамент строительств, архитектуры и ЖКХ 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41746,1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28311,2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13434,9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4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38468,9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25705,7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12763,2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2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3277,2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85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Соисполнитель 6 (Комитет по культуре, спорту и социальной политике (МБОУ ДО ДМШ)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92202,1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899,2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23190,2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8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764,3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58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87088,9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23190,2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86177,2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23190,2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21906,2</w:t>
            </w:r>
          </w:p>
        </w:tc>
      </w:tr>
      <w:tr w:rsidR="006F3398" w:rsidRPr="004248DB" w:rsidTr="001D225F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9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3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61881,7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1230,3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391,2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21781,5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25276,6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7403,6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5798,5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5,7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4484,7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724,2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168,1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934,4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1406,8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57391,3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506,1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223,1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24336,5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5996,8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5798,5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55991,2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378,9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193,4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24170,6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5748,5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5798,5</w:t>
            </w:r>
          </w:p>
        </w:tc>
      </w:tr>
      <w:tr w:rsidR="006F3398" w:rsidRPr="004248DB" w:rsidTr="00B807EA">
        <w:trPr>
          <w:trHeight w:val="1336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76"/>
        </w:trPr>
        <w:tc>
          <w:tcPr>
            <w:tcW w:w="5241" w:type="dxa"/>
            <w:gridSpan w:val="3"/>
            <w:vMerge/>
            <w:shd w:val="clear" w:color="auto" w:fill="auto"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F3398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 xml:space="preserve">средства бюджета района на </w:t>
            </w:r>
          </w:p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791,9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127,2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29,7</w:t>
            </w:r>
          </w:p>
        </w:tc>
        <w:tc>
          <w:tcPr>
            <w:tcW w:w="918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165,9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B807EA">
        <w:trPr>
          <w:trHeight w:val="56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02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Соисполнитель 8 (Комитет по финансам (сельское поселение Горноправдинск)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47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5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12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9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1035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30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  <w:tr w:rsidR="006F3398" w:rsidRPr="004248DB" w:rsidTr="001D225F">
        <w:trPr>
          <w:trHeight w:val="269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6F3398" w:rsidRPr="004248DB" w:rsidRDefault="006F3398" w:rsidP="006F3398">
            <w:pPr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6F3398" w:rsidRPr="004248DB" w:rsidRDefault="006F3398" w:rsidP="006F3398">
            <w:pPr>
              <w:jc w:val="center"/>
              <w:rPr>
                <w:sz w:val="20"/>
                <w:szCs w:val="20"/>
              </w:rPr>
            </w:pPr>
            <w:r w:rsidRPr="004248DB">
              <w:rPr>
                <w:sz w:val="20"/>
                <w:szCs w:val="20"/>
              </w:rPr>
              <w:t>0,0</w:t>
            </w:r>
          </w:p>
        </w:tc>
      </w:tr>
    </w:tbl>
    <w:p w:rsidR="00016812" w:rsidRDefault="00016812" w:rsidP="000575FB">
      <w:pPr>
        <w:jc w:val="center"/>
        <w:rPr>
          <w:bCs/>
          <w:sz w:val="28"/>
          <w:szCs w:val="28"/>
        </w:rPr>
      </w:pPr>
    </w:p>
    <w:p w:rsidR="00BA16CE" w:rsidRDefault="00BA16CE" w:rsidP="000575FB">
      <w:pPr>
        <w:jc w:val="right"/>
        <w:rPr>
          <w:color w:val="000000"/>
          <w:sz w:val="28"/>
          <w:szCs w:val="22"/>
        </w:rPr>
      </w:pPr>
      <w:r w:rsidRPr="0052625F">
        <w:rPr>
          <w:color w:val="000000"/>
          <w:sz w:val="28"/>
          <w:szCs w:val="22"/>
        </w:rPr>
        <w:t>Таблица 3</w:t>
      </w:r>
    </w:p>
    <w:p w:rsidR="00C732AB" w:rsidRDefault="00C732AB" w:rsidP="000575FB">
      <w:pPr>
        <w:jc w:val="right"/>
        <w:rPr>
          <w:color w:val="000000"/>
          <w:sz w:val="28"/>
          <w:szCs w:val="22"/>
        </w:rPr>
      </w:pPr>
    </w:p>
    <w:p w:rsidR="00BA16CE" w:rsidRDefault="00BA16CE" w:rsidP="000575FB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>ктов капитального строительства</w:t>
      </w:r>
    </w:p>
    <w:p w:rsidR="006B6DB2" w:rsidRDefault="006B6DB2" w:rsidP="000575FB">
      <w:pPr>
        <w:jc w:val="center"/>
        <w:rPr>
          <w:color w:val="000000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842"/>
        <w:gridCol w:w="3261"/>
        <w:gridCol w:w="2835"/>
      </w:tblGrid>
      <w:tr w:rsidR="00BA16CE" w:rsidRPr="00356380" w:rsidTr="006B6DB2">
        <w:tc>
          <w:tcPr>
            <w:tcW w:w="567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№ п/п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Наименование объекта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Срок строительства, проектирова</w:t>
            </w:r>
            <w:r>
              <w:rPr>
                <w:color w:val="000000"/>
              </w:rPr>
              <w:br/>
            </w:r>
            <w:r w:rsidRPr="00BA16CE">
              <w:rPr>
                <w:color w:val="000000"/>
              </w:rPr>
              <w:t>ния</w:t>
            </w:r>
          </w:p>
        </w:tc>
        <w:tc>
          <w:tcPr>
            <w:tcW w:w="3261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Мощность</w:t>
            </w:r>
          </w:p>
        </w:tc>
        <w:tc>
          <w:tcPr>
            <w:tcW w:w="2835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t>Источник финансирования</w:t>
            </w:r>
          </w:p>
        </w:tc>
      </w:tr>
      <w:tr w:rsidR="00BA16CE" w:rsidRPr="004E5086" w:rsidTr="006B6DB2">
        <w:tc>
          <w:tcPr>
            <w:tcW w:w="567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6</w:t>
            </w:r>
          </w:p>
        </w:tc>
      </w:tr>
      <w:tr w:rsidR="00BA16CE" w:rsidRPr="004E5086" w:rsidTr="006B6DB2">
        <w:tc>
          <w:tcPr>
            <w:tcW w:w="567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0575FB">
            <w:r w:rsidRPr="00BA16CE">
              <w:t>Комплекс (сельский дом культуры – биб</w:t>
            </w:r>
            <w:r>
              <w:t xml:space="preserve">лиотека – </w:t>
            </w:r>
            <w:r>
              <w:lastRenderedPageBreak/>
              <w:t xml:space="preserve">школа – детский сад) </w:t>
            </w:r>
            <w:r w:rsidRPr="00BA16CE">
              <w:t>в п. Кедровый Ханты-Мансийского района, мощность объекта 150 мест, 9100 экземпляров, 110 учащихся (напол</w:t>
            </w:r>
            <w:r w:rsidR="0030604B">
              <w:t xml:space="preserve">няемость класса – 16 человек), </w:t>
            </w:r>
            <w:r w:rsidRPr="00BA16CE">
              <w:t>60 воспитанников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0575FB">
            <w:pPr>
              <w:jc w:val="center"/>
            </w:pPr>
            <w:r w:rsidRPr="00BA16CE">
              <w:lastRenderedPageBreak/>
              <w:t xml:space="preserve">2011 – 2017 </w:t>
            </w:r>
            <w:r w:rsidRPr="00BA16CE">
              <w:lastRenderedPageBreak/>
              <w:t>годы</w:t>
            </w:r>
          </w:p>
        </w:tc>
        <w:tc>
          <w:tcPr>
            <w:tcW w:w="3261" w:type="dxa"/>
            <w:shd w:val="clear" w:color="auto" w:fill="auto"/>
          </w:tcPr>
          <w:p w:rsidR="006B6DB2" w:rsidRDefault="00BA16CE" w:rsidP="006B6DB2">
            <w:r w:rsidRPr="00BA16CE">
              <w:lastRenderedPageBreak/>
              <w:t xml:space="preserve">150 мест, 9100 экз., </w:t>
            </w:r>
            <w:r w:rsidR="00754744">
              <w:br/>
            </w:r>
            <w:r w:rsidRPr="00BA16CE">
              <w:lastRenderedPageBreak/>
              <w:t>110 учащихся (наполняемость класса – 16 человек),</w:t>
            </w:r>
            <w:r w:rsidR="006B6DB2">
              <w:t xml:space="preserve"> </w:t>
            </w:r>
          </w:p>
          <w:p w:rsidR="00BA16CE" w:rsidRPr="00BA16CE" w:rsidRDefault="00BA16CE" w:rsidP="006B6DB2">
            <w:r w:rsidRPr="00BA16CE">
              <w:t>60 воспитанников</w:t>
            </w:r>
          </w:p>
        </w:tc>
        <w:tc>
          <w:tcPr>
            <w:tcW w:w="2835" w:type="dxa"/>
            <w:shd w:val="clear" w:color="auto" w:fill="auto"/>
          </w:tcPr>
          <w:p w:rsidR="006B6DB2" w:rsidRDefault="006B6DB2" w:rsidP="006B6DB2">
            <w:r>
              <w:lastRenderedPageBreak/>
              <w:t xml:space="preserve">бюджет автономного </w:t>
            </w:r>
            <w:r>
              <w:lastRenderedPageBreak/>
              <w:t>округа;</w:t>
            </w:r>
          </w:p>
          <w:p w:rsidR="00BA16CE" w:rsidRPr="00BA16CE" w:rsidRDefault="00BA16CE" w:rsidP="006B6DB2">
            <w:pPr>
              <w:rPr>
                <w:color w:val="000000"/>
              </w:rPr>
            </w:pPr>
            <w:r w:rsidRPr="00BA16CE">
              <w:t>бюджет района</w:t>
            </w:r>
          </w:p>
        </w:tc>
      </w:tr>
      <w:tr w:rsidR="00BA16CE" w:rsidRPr="00E27C6C" w:rsidTr="006B6DB2">
        <w:trPr>
          <w:trHeight w:val="126"/>
        </w:trPr>
        <w:tc>
          <w:tcPr>
            <w:tcW w:w="567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lastRenderedPageBreak/>
              <w:t>2.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0575FB">
            <w:r w:rsidRPr="00BA16CE">
              <w:t xml:space="preserve">Строительство «Сельский дом культуры </w:t>
            </w:r>
            <w:r w:rsidR="0030604B">
              <w:br/>
            </w:r>
            <w:r w:rsidRPr="00BA16CE">
              <w:t xml:space="preserve">с. Реполово на 60 мест» 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0575FB">
            <w:pPr>
              <w:jc w:val="center"/>
              <w:rPr>
                <w:highlight w:val="yellow"/>
              </w:rPr>
            </w:pPr>
            <w:r w:rsidRPr="00BA16CE">
              <w:t>2016 – 2018 годы</w:t>
            </w:r>
          </w:p>
        </w:tc>
        <w:tc>
          <w:tcPr>
            <w:tcW w:w="3261" w:type="dxa"/>
            <w:shd w:val="clear" w:color="auto" w:fill="auto"/>
          </w:tcPr>
          <w:p w:rsidR="00BA16CE" w:rsidRPr="00BA16CE" w:rsidRDefault="00BA16CE" w:rsidP="000575FB">
            <w:pPr>
              <w:rPr>
                <w:highlight w:val="yellow"/>
              </w:rPr>
            </w:pPr>
            <w:r w:rsidRPr="00BA16CE">
              <w:t>60 мест</w:t>
            </w:r>
          </w:p>
        </w:tc>
        <w:tc>
          <w:tcPr>
            <w:tcW w:w="2835" w:type="dxa"/>
            <w:shd w:val="clear" w:color="auto" w:fill="auto"/>
          </w:tcPr>
          <w:p w:rsidR="006B6DB2" w:rsidRDefault="0030604B" w:rsidP="006B6DB2">
            <w:r>
              <w:t xml:space="preserve">бюджет автономного округа; </w:t>
            </w:r>
          </w:p>
          <w:p w:rsidR="00BA16CE" w:rsidRPr="00BA16CE" w:rsidRDefault="00BA16CE" w:rsidP="006B6DB2">
            <w:pPr>
              <w:rPr>
                <w:highlight w:val="yellow"/>
              </w:rPr>
            </w:pPr>
            <w:r w:rsidRPr="00BA16CE">
              <w:t>бюджет района</w:t>
            </w:r>
          </w:p>
        </w:tc>
      </w:tr>
    </w:tbl>
    <w:p w:rsidR="00C732AB" w:rsidRPr="006B6DB2" w:rsidRDefault="0030604B" w:rsidP="000575F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B6DB2">
        <w:rPr>
          <w:color w:val="000000"/>
          <w:sz w:val="28"/>
          <w:szCs w:val="28"/>
        </w:rPr>
        <w:t>».</w:t>
      </w:r>
      <w:r w:rsidR="00BA16CE" w:rsidRPr="006B6DB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2AB" w:rsidRPr="00C062BE" w:rsidRDefault="00C732AB" w:rsidP="001D2DEB">
      <w:pPr>
        <w:ind w:firstLine="709"/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732AB" w:rsidRPr="00C062BE" w:rsidRDefault="00C732AB" w:rsidP="001D2DEB">
      <w:pPr>
        <w:ind w:firstLine="709"/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>3. Настоящее постановление вступает в силу после опубликования.</w:t>
      </w:r>
    </w:p>
    <w:p w:rsidR="00C732AB" w:rsidRDefault="00C732AB" w:rsidP="001D2DEB">
      <w:pPr>
        <w:ind w:firstLine="709"/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>4. Контроль за выполнением постановления возложить на заместителя главы района по социальным вопросам.</w:t>
      </w:r>
    </w:p>
    <w:p w:rsidR="00C732AB" w:rsidRDefault="00C732AB" w:rsidP="000575FB">
      <w:pPr>
        <w:jc w:val="both"/>
        <w:rPr>
          <w:color w:val="000000"/>
          <w:sz w:val="28"/>
          <w:szCs w:val="22"/>
        </w:rPr>
      </w:pPr>
    </w:p>
    <w:p w:rsidR="00C732AB" w:rsidRDefault="00C732AB" w:rsidP="000575FB">
      <w:pPr>
        <w:jc w:val="both"/>
        <w:rPr>
          <w:color w:val="000000"/>
          <w:sz w:val="28"/>
          <w:szCs w:val="22"/>
        </w:rPr>
      </w:pPr>
    </w:p>
    <w:p w:rsidR="00C732AB" w:rsidRDefault="00C732AB" w:rsidP="000575FB">
      <w:pPr>
        <w:jc w:val="both"/>
        <w:rPr>
          <w:color w:val="000000"/>
          <w:sz w:val="28"/>
          <w:szCs w:val="22"/>
        </w:rPr>
      </w:pPr>
    </w:p>
    <w:p w:rsidR="00C732AB" w:rsidRPr="00C062BE" w:rsidRDefault="00C732AB" w:rsidP="000575FB">
      <w:pPr>
        <w:jc w:val="both"/>
        <w:rPr>
          <w:sz w:val="32"/>
        </w:rPr>
      </w:pPr>
      <w:r>
        <w:rPr>
          <w:color w:val="000000"/>
          <w:sz w:val="28"/>
          <w:szCs w:val="22"/>
        </w:rPr>
        <w:t>Глава Ханты-Мансийского района                                                                                                               К.Р.Минулин</w:t>
      </w:r>
    </w:p>
    <w:p w:rsidR="007F7224" w:rsidRDefault="007F7224" w:rsidP="000575FB">
      <w:pPr>
        <w:jc w:val="both"/>
        <w:rPr>
          <w:color w:val="000000"/>
          <w:sz w:val="22"/>
          <w:szCs w:val="22"/>
        </w:rPr>
        <w:sectPr w:rsidR="007F7224" w:rsidSect="000575FB">
          <w:headerReference w:type="default" r:id="rId12"/>
          <w:footerReference w:type="default" r:id="rId13"/>
          <w:type w:val="continuous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C732AB" w:rsidRDefault="00C732AB" w:rsidP="000575FB">
      <w:pPr>
        <w:jc w:val="both"/>
        <w:rPr>
          <w:sz w:val="32"/>
        </w:rPr>
      </w:pPr>
    </w:p>
    <w:p w:rsidR="006B6DB2" w:rsidRPr="00C062BE" w:rsidRDefault="006B6DB2" w:rsidP="000575FB">
      <w:pPr>
        <w:jc w:val="both"/>
        <w:rPr>
          <w:sz w:val="32"/>
        </w:rPr>
      </w:pPr>
    </w:p>
    <w:sectPr w:rsidR="006B6DB2" w:rsidRPr="00C062BE" w:rsidSect="006B6DB2">
      <w:type w:val="continuous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B2" w:rsidRDefault="00AF00B2" w:rsidP="008B1D75">
      <w:r>
        <w:separator/>
      </w:r>
    </w:p>
  </w:endnote>
  <w:endnote w:type="continuationSeparator" w:id="0">
    <w:p w:rsidR="00AF00B2" w:rsidRDefault="00AF00B2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98" w:rsidRDefault="006F33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B2" w:rsidRDefault="00AF00B2" w:rsidP="008B1D75">
      <w:r>
        <w:separator/>
      </w:r>
    </w:p>
  </w:footnote>
  <w:footnote w:type="continuationSeparator" w:id="0">
    <w:p w:rsidR="00AF00B2" w:rsidRDefault="00AF00B2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72737"/>
      <w:docPartObj>
        <w:docPartGallery w:val="Page Numbers (Top of Page)"/>
        <w:docPartUnique/>
      </w:docPartObj>
    </w:sdtPr>
    <w:sdtEndPr/>
    <w:sdtContent>
      <w:p w:rsidR="006F3398" w:rsidRDefault="006F33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0C">
          <w:rPr>
            <w:noProof/>
          </w:rPr>
          <w:t>2</w:t>
        </w:r>
        <w:r>
          <w:fldChar w:fldCharType="end"/>
        </w:r>
      </w:p>
    </w:sdtContent>
  </w:sdt>
  <w:p w:rsidR="006F3398" w:rsidRDefault="006F33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300"/>
      <w:docPartObj>
        <w:docPartGallery w:val="Page Numbers (Top of Page)"/>
        <w:docPartUnique/>
      </w:docPartObj>
    </w:sdtPr>
    <w:sdtEndPr/>
    <w:sdtContent>
      <w:p w:rsidR="006F3398" w:rsidRDefault="006F33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0C">
          <w:rPr>
            <w:noProof/>
          </w:rPr>
          <w:t>21</w:t>
        </w:r>
        <w:r>
          <w:fldChar w:fldCharType="end"/>
        </w:r>
      </w:p>
    </w:sdtContent>
  </w:sdt>
  <w:p w:rsidR="006F3398" w:rsidRDefault="006F33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812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49C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E98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CC2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575F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1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0D67"/>
    <w:rsid w:val="00081620"/>
    <w:rsid w:val="000819BA"/>
    <w:rsid w:val="000821C7"/>
    <w:rsid w:val="000833B9"/>
    <w:rsid w:val="00083424"/>
    <w:rsid w:val="000837F8"/>
    <w:rsid w:val="00083A2A"/>
    <w:rsid w:val="00083E38"/>
    <w:rsid w:val="00083FAA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4E36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284D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B34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654B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4E0C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3F6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634"/>
    <w:rsid w:val="00191B9C"/>
    <w:rsid w:val="001934C8"/>
    <w:rsid w:val="001936DD"/>
    <w:rsid w:val="00193EAB"/>
    <w:rsid w:val="00194AEC"/>
    <w:rsid w:val="0019599C"/>
    <w:rsid w:val="00195C81"/>
    <w:rsid w:val="001966ED"/>
    <w:rsid w:val="00196788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592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5A8D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25F"/>
    <w:rsid w:val="001D2DEB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56B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39EF"/>
    <w:rsid w:val="001F3EE1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376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EFE"/>
    <w:rsid w:val="00236055"/>
    <w:rsid w:val="002360FE"/>
    <w:rsid w:val="00236A4E"/>
    <w:rsid w:val="00237662"/>
    <w:rsid w:val="00240AE3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2DD"/>
    <w:rsid w:val="0024381F"/>
    <w:rsid w:val="00243A55"/>
    <w:rsid w:val="00243AAF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0C38"/>
    <w:rsid w:val="00271477"/>
    <w:rsid w:val="00271F26"/>
    <w:rsid w:val="002723D1"/>
    <w:rsid w:val="002738EF"/>
    <w:rsid w:val="002744DD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0BB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018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4"/>
    <w:rsid w:val="002C500D"/>
    <w:rsid w:val="002C56CB"/>
    <w:rsid w:val="002C67DF"/>
    <w:rsid w:val="002C6E8D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05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04B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02B"/>
    <w:rsid w:val="00330136"/>
    <w:rsid w:val="0033091A"/>
    <w:rsid w:val="00331B97"/>
    <w:rsid w:val="00332ABE"/>
    <w:rsid w:val="00333376"/>
    <w:rsid w:val="00333DE8"/>
    <w:rsid w:val="00334374"/>
    <w:rsid w:val="003346F3"/>
    <w:rsid w:val="00334BEA"/>
    <w:rsid w:val="00334DE6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0F7"/>
    <w:rsid w:val="00352A62"/>
    <w:rsid w:val="003536AA"/>
    <w:rsid w:val="00353C94"/>
    <w:rsid w:val="003542EB"/>
    <w:rsid w:val="00354AE8"/>
    <w:rsid w:val="00355998"/>
    <w:rsid w:val="003559D9"/>
    <w:rsid w:val="003562AD"/>
    <w:rsid w:val="00356380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3DEE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B5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492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DC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646F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06A99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48DB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22F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3E16"/>
    <w:rsid w:val="00474DBB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124"/>
    <w:rsid w:val="00484410"/>
    <w:rsid w:val="004847DD"/>
    <w:rsid w:val="00485641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36A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6BED"/>
    <w:rsid w:val="004B727B"/>
    <w:rsid w:val="004B72BC"/>
    <w:rsid w:val="004B7E98"/>
    <w:rsid w:val="004B7FAE"/>
    <w:rsid w:val="004C0296"/>
    <w:rsid w:val="004C03B8"/>
    <w:rsid w:val="004C04B8"/>
    <w:rsid w:val="004C0B9C"/>
    <w:rsid w:val="004C11E4"/>
    <w:rsid w:val="004C1F95"/>
    <w:rsid w:val="004C2687"/>
    <w:rsid w:val="004C341E"/>
    <w:rsid w:val="004C3BF6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1C3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1C29"/>
    <w:rsid w:val="005128ED"/>
    <w:rsid w:val="0051303D"/>
    <w:rsid w:val="0051384A"/>
    <w:rsid w:val="005139A0"/>
    <w:rsid w:val="00513C50"/>
    <w:rsid w:val="00514190"/>
    <w:rsid w:val="00514F23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180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9C0"/>
    <w:rsid w:val="00551C82"/>
    <w:rsid w:val="00551E5E"/>
    <w:rsid w:val="00551F3F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B9A"/>
    <w:rsid w:val="00594E92"/>
    <w:rsid w:val="00595251"/>
    <w:rsid w:val="00595721"/>
    <w:rsid w:val="00596517"/>
    <w:rsid w:val="00596E6F"/>
    <w:rsid w:val="005A1850"/>
    <w:rsid w:val="005A1A78"/>
    <w:rsid w:val="005A2F0D"/>
    <w:rsid w:val="005A3338"/>
    <w:rsid w:val="005A3A95"/>
    <w:rsid w:val="005A3E43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AE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61B"/>
    <w:rsid w:val="005C7D2A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59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48A"/>
    <w:rsid w:val="0062453B"/>
    <w:rsid w:val="00624570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D16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78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90F"/>
    <w:rsid w:val="00674D0C"/>
    <w:rsid w:val="00676437"/>
    <w:rsid w:val="006767CA"/>
    <w:rsid w:val="00676BDD"/>
    <w:rsid w:val="00680A78"/>
    <w:rsid w:val="00681C13"/>
    <w:rsid w:val="00681F02"/>
    <w:rsid w:val="00682514"/>
    <w:rsid w:val="00683E67"/>
    <w:rsid w:val="0068470C"/>
    <w:rsid w:val="00684A66"/>
    <w:rsid w:val="0068554D"/>
    <w:rsid w:val="00686803"/>
    <w:rsid w:val="0068686A"/>
    <w:rsid w:val="00686FA4"/>
    <w:rsid w:val="00687413"/>
    <w:rsid w:val="00687C0F"/>
    <w:rsid w:val="006902FC"/>
    <w:rsid w:val="0069071C"/>
    <w:rsid w:val="00690A84"/>
    <w:rsid w:val="0069138C"/>
    <w:rsid w:val="0069207E"/>
    <w:rsid w:val="00692202"/>
    <w:rsid w:val="006928EF"/>
    <w:rsid w:val="00692C81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011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1F02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6DB2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459"/>
    <w:rsid w:val="006F2633"/>
    <w:rsid w:val="006F2F8D"/>
    <w:rsid w:val="006F3398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06DD4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C3C"/>
    <w:rsid w:val="00741789"/>
    <w:rsid w:val="0074188B"/>
    <w:rsid w:val="00742248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744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57D"/>
    <w:rsid w:val="00764EC6"/>
    <w:rsid w:val="00764F31"/>
    <w:rsid w:val="00764F8A"/>
    <w:rsid w:val="00765376"/>
    <w:rsid w:val="00766860"/>
    <w:rsid w:val="00766B52"/>
    <w:rsid w:val="00766F8E"/>
    <w:rsid w:val="0076736E"/>
    <w:rsid w:val="007673E1"/>
    <w:rsid w:val="00767DD3"/>
    <w:rsid w:val="007702EC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01F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B7ACA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F48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224"/>
    <w:rsid w:val="007F7D0A"/>
    <w:rsid w:val="007F7E15"/>
    <w:rsid w:val="007F7EA0"/>
    <w:rsid w:val="008000DD"/>
    <w:rsid w:val="008001EF"/>
    <w:rsid w:val="00800A7D"/>
    <w:rsid w:val="00801C53"/>
    <w:rsid w:val="008023D1"/>
    <w:rsid w:val="00802B81"/>
    <w:rsid w:val="00802C8B"/>
    <w:rsid w:val="0080327F"/>
    <w:rsid w:val="008046C9"/>
    <w:rsid w:val="008051FC"/>
    <w:rsid w:val="008051FF"/>
    <w:rsid w:val="00805590"/>
    <w:rsid w:val="00807043"/>
    <w:rsid w:val="0080730E"/>
    <w:rsid w:val="00810673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4F8"/>
    <w:rsid w:val="00846E40"/>
    <w:rsid w:val="0085149D"/>
    <w:rsid w:val="008519D7"/>
    <w:rsid w:val="0085299F"/>
    <w:rsid w:val="00852CCE"/>
    <w:rsid w:val="00853CC1"/>
    <w:rsid w:val="00854279"/>
    <w:rsid w:val="00854283"/>
    <w:rsid w:val="008543B3"/>
    <w:rsid w:val="00854C54"/>
    <w:rsid w:val="0085677D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97B"/>
    <w:rsid w:val="00872C47"/>
    <w:rsid w:val="0087309E"/>
    <w:rsid w:val="00873629"/>
    <w:rsid w:val="008758C0"/>
    <w:rsid w:val="00875A27"/>
    <w:rsid w:val="00875D4C"/>
    <w:rsid w:val="0087635B"/>
    <w:rsid w:val="008777CE"/>
    <w:rsid w:val="00877B8B"/>
    <w:rsid w:val="00880E04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2AB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77C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50C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C1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49BD"/>
    <w:rsid w:val="009059F1"/>
    <w:rsid w:val="00905FAD"/>
    <w:rsid w:val="00906239"/>
    <w:rsid w:val="00906C86"/>
    <w:rsid w:val="0090709C"/>
    <w:rsid w:val="00907726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23F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8B0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267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4943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553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37A9"/>
    <w:rsid w:val="0099498D"/>
    <w:rsid w:val="00994BCD"/>
    <w:rsid w:val="00997BC5"/>
    <w:rsid w:val="00997D96"/>
    <w:rsid w:val="009A01FD"/>
    <w:rsid w:val="009A1918"/>
    <w:rsid w:val="009A1F4C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1FEF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92"/>
    <w:rsid w:val="009E5BB2"/>
    <w:rsid w:val="009E5E36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1B08"/>
    <w:rsid w:val="009F224D"/>
    <w:rsid w:val="009F22C8"/>
    <w:rsid w:val="009F2542"/>
    <w:rsid w:val="009F3A97"/>
    <w:rsid w:val="009F45F0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A31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24C5"/>
    <w:rsid w:val="00A331E5"/>
    <w:rsid w:val="00A3326C"/>
    <w:rsid w:val="00A3345C"/>
    <w:rsid w:val="00A33706"/>
    <w:rsid w:val="00A33752"/>
    <w:rsid w:val="00A339D5"/>
    <w:rsid w:val="00A33AB0"/>
    <w:rsid w:val="00A340C8"/>
    <w:rsid w:val="00A34860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A3C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4DF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37A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6AF"/>
    <w:rsid w:val="00AB3C8D"/>
    <w:rsid w:val="00AB3F32"/>
    <w:rsid w:val="00AB451E"/>
    <w:rsid w:val="00AB46C0"/>
    <w:rsid w:val="00AB46D2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B1E"/>
    <w:rsid w:val="00AC7F41"/>
    <w:rsid w:val="00AC7F95"/>
    <w:rsid w:val="00AD07BB"/>
    <w:rsid w:val="00AD1182"/>
    <w:rsid w:val="00AD123D"/>
    <w:rsid w:val="00AD203B"/>
    <w:rsid w:val="00AD219C"/>
    <w:rsid w:val="00AD22BF"/>
    <w:rsid w:val="00AD299F"/>
    <w:rsid w:val="00AD3429"/>
    <w:rsid w:val="00AD3450"/>
    <w:rsid w:val="00AD3481"/>
    <w:rsid w:val="00AD4F7A"/>
    <w:rsid w:val="00AD5BC4"/>
    <w:rsid w:val="00AD5E5B"/>
    <w:rsid w:val="00AD6309"/>
    <w:rsid w:val="00AD65E2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0B2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687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64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176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0AF7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7EA"/>
    <w:rsid w:val="00B80FCA"/>
    <w:rsid w:val="00B810B1"/>
    <w:rsid w:val="00B811AD"/>
    <w:rsid w:val="00B8148F"/>
    <w:rsid w:val="00B82037"/>
    <w:rsid w:val="00B82EDD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6C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953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6E3C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54A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092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0C5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25BD"/>
    <w:rsid w:val="00C330B1"/>
    <w:rsid w:val="00C333ED"/>
    <w:rsid w:val="00C3372F"/>
    <w:rsid w:val="00C3409E"/>
    <w:rsid w:val="00C343F6"/>
    <w:rsid w:val="00C347E7"/>
    <w:rsid w:val="00C349D4"/>
    <w:rsid w:val="00C34E70"/>
    <w:rsid w:val="00C357F5"/>
    <w:rsid w:val="00C35C1E"/>
    <w:rsid w:val="00C36009"/>
    <w:rsid w:val="00C364EA"/>
    <w:rsid w:val="00C368E2"/>
    <w:rsid w:val="00C37563"/>
    <w:rsid w:val="00C37B22"/>
    <w:rsid w:val="00C37B53"/>
    <w:rsid w:val="00C400BD"/>
    <w:rsid w:val="00C403BA"/>
    <w:rsid w:val="00C4137A"/>
    <w:rsid w:val="00C420E6"/>
    <w:rsid w:val="00C42B72"/>
    <w:rsid w:val="00C4350A"/>
    <w:rsid w:val="00C43AD4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5DEA"/>
    <w:rsid w:val="00C568D2"/>
    <w:rsid w:val="00C56A01"/>
    <w:rsid w:val="00C56C39"/>
    <w:rsid w:val="00C57057"/>
    <w:rsid w:val="00C577B3"/>
    <w:rsid w:val="00C604FF"/>
    <w:rsid w:val="00C6065D"/>
    <w:rsid w:val="00C61F0B"/>
    <w:rsid w:val="00C6207A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258"/>
    <w:rsid w:val="00C732AB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277"/>
    <w:rsid w:val="00C833D6"/>
    <w:rsid w:val="00C846C9"/>
    <w:rsid w:val="00C85EC7"/>
    <w:rsid w:val="00C86BFD"/>
    <w:rsid w:val="00C86C18"/>
    <w:rsid w:val="00C8766D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E2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877"/>
    <w:rsid w:val="00CB0EEE"/>
    <w:rsid w:val="00CB17C8"/>
    <w:rsid w:val="00CB18C8"/>
    <w:rsid w:val="00CB1ACD"/>
    <w:rsid w:val="00CB2F77"/>
    <w:rsid w:val="00CB3AF4"/>
    <w:rsid w:val="00CB4F17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447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4B1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4FE4"/>
    <w:rsid w:val="00D15746"/>
    <w:rsid w:val="00D16079"/>
    <w:rsid w:val="00D1629B"/>
    <w:rsid w:val="00D162D7"/>
    <w:rsid w:val="00D20D85"/>
    <w:rsid w:val="00D21624"/>
    <w:rsid w:val="00D22260"/>
    <w:rsid w:val="00D22324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530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5DB"/>
    <w:rsid w:val="00D459CD"/>
    <w:rsid w:val="00D4749F"/>
    <w:rsid w:val="00D50152"/>
    <w:rsid w:val="00D50860"/>
    <w:rsid w:val="00D514D0"/>
    <w:rsid w:val="00D52460"/>
    <w:rsid w:val="00D524FD"/>
    <w:rsid w:val="00D52C38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0F"/>
    <w:rsid w:val="00DA4B85"/>
    <w:rsid w:val="00DA51BA"/>
    <w:rsid w:val="00DA571D"/>
    <w:rsid w:val="00DA58C3"/>
    <w:rsid w:val="00DA5E02"/>
    <w:rsid w:val="00DA5F98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1DE4"/>
    <w:rsid w:val="00DE2909"/>
    <w:rsid w:val="00DE2D57"/>
    <w:rsid w:val="00DE2F8A"/>
    <w:rsid w:val="00DE34A5"/>
    <w:rsid w:val="00DE354F"/>
    <w:rsid w:val="00DE3B1B"/>
    <w:rsid w:val="00DE432F"/>
    <w:rsid w:val="00DE449C"/>
    <w:rsid w:val="00DE6B8E"/>
    <w:rsid w:val="00DE6F6F"/>
    <w:rsid w:val="00DE74BA"/>
    <w:rsid w:val="00DE78AD"/>
    <w:rsid w:val="00DF004E"/>
    <w:rsid w:val="00DF046F"/>
    <w:rsid w:val="00DF1D8E"/>
    <w:rsid w:val="00DF3470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0BC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5F07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1DC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110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403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5DB4"/>
    <w:rsid w:val="00EF76A2"/>
    <w:rsid w:val="00F00D7A"/>
    <w:rsid w:val="00F01207"/>
    <w:rsid w:val="00F014AD"/>
    <w:rsid w:val="00F0191E"/>
    <w:rsid w:val="00F02138"/>
    <w:rsid w:val="00F03975"/>
    <w:rsid w:val="00F03CDE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1AA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69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1FBB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6566"/>
    <w:rsid w:val="00F773D3"/>
    <w:rsid w:val="00F8007C"/>
    <w:rsid w:val="00F80678"/>
    <w:rsid w:val="00F806A6"/>
    <w:rsid w:val="00F80773"/>
    <w:rsid w:val="00F818E7"/>
    <w:rsid w:val="00F82308"/>
    <w:rsid w:val="00F828B4"/>
    <w:rsid w:val="00F83D7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978C5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2FA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475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B15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3F2F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2796"/>
    <w:rsid w:val="00FE3992"/>
    <w:rsid w:val="00FE40BC"/>
    <w:rsid w:val="00FE41F5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262"/>
    <w:rsid w:val="00FF2634"/>
    <w:rsid w:val="00FF3836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60184-98BC-40B9-9AA5-DDBF95D5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1810AC6D30E59FD2A72707B8C6C56475545CDC83A93F3F6DAD9879BEtBv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mrn.ru/raion/ekonomika/strategy/19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B11D3-1E30-48D5-AF4F-B690203B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57</Pages>
  <Words>14410</Words>
  <Characters>82140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96358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ООиКР</cp:lastModifiedBy>
  <cp:revision>83</cp:revision>
  <cp:lastPrinted>2017-10-16T13:57:00Z</cp:lastPrinted>
  <dcterms:created xsi:type="dcterms:W3CDTF">2017-06-09T10:24:00Z</dcterms:created>
  <dcterms:modified xsi:type="dcterms:W3CDTF">2017-10-19T09:09:00Z</dcterms:modified>
</cp:coreProperties>
</file>