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7" w:rsidRDefault="00DA27B7" w:rsidP="00DA27B7">
      <w:pPr>
        <w:tabs>
          <w:tab w:val="left" w:pos="10755"/>
        </w:tabs>
        <w:jc w:val="center"/>
        <w:rPr>
          <w:sz w:val="48"/>
        </w:rPr>
      </w:pPr>
      <w:bookmarkStart w:id="0" w:name="_GoBack"/>
      <w:bookmarkEnd w:id="0"/>
    </w:p>
    <w:p w:rsidR="00DA27B7" w:rsidRDefault="00DA27B7" w:rsidP="00DA27B7">
      <w:pPr>
        <w:tabs>
          <w:tab w:val="left" w:pos="10755"/>
        </w:tabs>
        <w:jc w:val="center"/>
        <w:rPr>
          <w:sz w:val="48"/>
        </w:rPr>
      </w:pPr>
      <w:r>
        <w:rPr>
          <w:sz w:val="48"/>
        </w:rPr>
        <w:t>ОБЪЯВЛЕНИЕ</w:t>
      </w:r>
    </w:p>
    <w:p w:rsidR="00DA27B7" w:rsidRDefault="00DA27B7" w:rsidP="00DA27B7">
      <w:pPr>
        <w:tabs>
          <w:tab w:val="left" w:pos="10755"/>
        </w:tabs>
        <w:jc w:val="both"/>
        <w:rPr>
          <w:sz w:val="56"/>
        </w:rPr>
      </w:pPr>
      <w:r>
        <w:rPr>
          <w:sz w:val="48"/>
        </w:rPr>
        <w:t xml:space="preserve">   </w:t>
      </w:r>
      <w:r>
        <w:rPr>
          <w:sz w:val="56"/>
        </w:rPr>
        <w:t xml:space="preserve">20 </w:t>
      </w:r>
      <w:r>
        <w:rPr>
          <w:sz w:val="48"/>
        </w:rPr>
        <w:t xml:space="preserve">января 2017 года </w:t>
      </w:r>
      <w:r w:rsidR="001E2B27">
        <w:rPr>
          <w:sz w:val="48"/>
        </w:rPr>
        <w:t xml:space="preserve">с 16.00 до 17.00 </w:t>
      </w:r>
      <w:r>
        <w:rPr>
          <w:sz w:val="48"/>
        </w:rPr>
        <w:t>в здании администрации ведет прием граждан адвокат Змановский Иван Георгиевич.</w:t>
      </w:r>
      <w:r>
        <w:rPr>
          <w:b/>
          <w:sz w:val="96"/>
        </w:rPr>
        <w:t xml:space="preserve">  </w:t>
      </w:r>
    </w:p>
    <w:p w:rsidR="00DA27B7" w:rsidRDefault="00DA27B7" w:rsidP="00DA27B7">
      <w:pPr>
        <w:tabs>
          <w:tab w:val="left" w:pos="10755"/>
        </w:tabs>
        <w:jc w:val="both"/>
        <w:rPr>
          <w:sz w:val="48"/>
        </w:rPr>
      </w:pPr>
      <w:r>
        <w:rPr>
          <w:sz w:val="48"/>
        </w:rPr>
        <w:t xml:space="preserve">   Гражданам, подпадающим под действие закона Ханты-Мансийского автономного округа-Югры от 16 декабря 2011 года № 113-оз «О бесплатной юридической помощи в ХМАО-Югре», юридическая помощь будет оказана бесплатно. При себе иметь паспорт.</w:t>
      </w:r>
    </w:p>
    <w:p w:rsidR="00DA27B7" w:rsidRDefault="00DA27B7" w:rsidP="00DA27B7">
      <w:pPr>
        <w:tabs>
          <w:tab w:val="left" w:pos="10755"/>
        </w:tabs>
        <w:jc w:val="right"/>
        <w:rPr>
          <w:sz w:val="48"/>
        </w:rPr>
      </w:pPr>
    </w:p>
    <w:p w:rsidR="00DA27B7" w:rsidRDefault="00DA27B7" w:rsidP="00DA27B7">
      <w:pPr>
        <w:tabs>
          <w:tab w:val="left" w:pos="10755"/>
        </w:tabs>
        <w:jc w:val="right"/>
        <w:rPr>
          <w:sz w:val="48"/>
        </w:rPr>
      </w:pPr>
      <w:r>
        <w:rPr>
          <w:sz w:val="48"/>
        </w:rPr>
        <w:t>Администрация</w:t>
      </w:r>
    </w:p>
    <w:p w:rsidR="00A16D62" w:rsidRDefault="00974F8A"/>
    <w:sectPr w:rsidR="00A16D62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B7"/>
    <w:rsid w:val="001E2B27"/>
    <w:rsid w:val="00260311"/>
    <w:rsid w:val="00420FB9"/>
    <w:rsid w:val="0067734F"/>
    <w:rsid w:val="00755858"/>
    <w:rsid w:val="00817198"/>
    <w:rsid w:val="009023AB"/>
    <w:rsid w:val="00974F8A"/>
    <w:rsid w:val="00CC1DEE"/>
    <w:rsid w:val="00DA27B7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2017-01-17T07:29:00Z</dcterms:created>
  <dcterms:modified xsi:type="dcterms:W3CDTF">2017-01-17T07:29:00Z</dcterms:modified>
</cp:coreProperties>
</file>