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EB3141" w14:textId="77777777" w:rsidR="00BE5CD7" w:rsidRPr="00BE5CD7" w:rsidRDefault="00BE5CD7" w:rsidP="00BE5CD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E5CD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155CC82E" wp14:editId="23783A7F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CD796E" w14:textId="77777777" w:rsidR="00BE5CD7" w:rsidRPr="00BE5CD7" w:rsidRDefault="00BE5CD7" w:rsidP="00BE5CD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8B863AE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74D4C135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2104F489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5625DCFF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59C0971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4E22EF9E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D4F69C0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5A98AD0F" w14:textId="77777777" w:rsidR="00BE5CD7" w:rsidRPr="00BE5CD7" w:rsidRDefault="00BE5CD7" w:rsidP="00BE5C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2E340F23" w14:textId="7BE63530" w:rsidR="00BE5CD7" w:rsidRPr="00BE5CD7" w:rsidRDefault="00BE5CD7" w:rsidP="00BE5C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E5CD7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D00413">
        <w:rPr>
          <w:rFonts w:ascii="Times New Roman" w:eastAsia="Times New Roman" w:hAnsi="Times New Roman" w:cs="Times New Roman"/>
          <w:sz w:val="28"/>
          <w:szCs w:val="28"/>
        </w:rPr>
        <w:t>29.01.2025</w:t>
      </w:r>
      <w:r w:rsidRPr="00BE5CD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D0041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</w:t>
      </w:r>
      <w:bookmarkStart w:id="0" w:name="_GoBack"/>
      <w:bookmarkEnd w:id="0"/>
      <w:r w:rsidRPr="00BE5CD7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D00413">
        <w:rPr>
          <w:rFonts w:ascii="Times New Roman" w:eastAsia="Times New Roman" w:hAnsi="Times New Roman" w:cs="Times New Roman"/>
          <w:sz w:val="28"/>
          <w:szCs w:val="28"/>
        </w:rPr>
        <w:t>64</w:t>
      </w:r>
    </w:p>
    <w:p w14:paraId="1E3580C4" w14:textId="77777777" w:rsidR="00BE5CD7" w:rsidRPr="00BE5CD7" w:rsidRDefault="00BE5CD7" w:rsidP="00BE5CD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E5CD7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0599AAE2" w14:textId="77777777" w:rsidR="00BE5CD7" w:rsidRPr="00D3277D" w:rsidRDefault="00BE5CD7" w:rsidP="00BE5CD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33D651C" w14:textId="77777777" w:rsidR="00BE5CD7" w:rsidRPr="00D3277D" w:rsidRDefault="00BE5CD7" w:rsidP="00BE5CD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FB2B1F9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bCs/>
          <w:sz w:val="28"/>
          <w:szCs w:val="28"/>
        </w:rPr>
        <w:t xml:space="preserve">О внесении изменений </w:t>
      </w:r>
      <w:r w:rsidRPr="00BA0713">
        <w:rPr>
          <w:rFonts w:ascii="Times New Roman" w:hAnsi="Times New Roman"/>
          <w:sz w:val="28"/>
          <w:szCs w:val="28"/>
        </w:rPr>
        <w:t>в постановление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5626B88" w14:textId="0D8AF2E0" w:rsidR="00452C1F" w:rsidRDefault="00BE5CD7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452C1F" w:rsidRPr="00BA0713">
        <w:rPr>
          <w:rFonts w:ascii="Times New Roman" w:hAnsi="Times New Roman"/>
          <w:sz w:val="28"/>
          <w:szCs w:val="28"/>
        </w:rPr>
        <w:t xml:space="preserve">дминистрации Ханты-Мансийского </w:t>
      </w:r>
    </w:p>
    <w:p w14:paraId="5BC42496" w14:textId="77777777" w:rsidR="00452C1F" w:rsidRDefault="00452C1F" w:rsidP="00365313">
      <w:pPr>
        <w:pStyle w:val="ConsPlusNormal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BA0713">
        <w:rPr>
          <w:rFonts w:ascii="Times New Roman" w:hAnsi="Times New Roman"/>
          <w:sz w:val="28"/>
          <w:szCs w:val="28"/>
        </w:rPr>
        <w:t xml:space="preserve">района 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от </w:t>
      </w:r>
      <w:r w:rsidRPr="00DA3189">
        <w:rPr>
          <w:rFonts w:ascii="Times New Roman" w:hAnsi="Times New Roman" w:cs="Times New Roman"/>
          <w:sz w:val="28"/>
          <w:szCs w:val="28"/>
        </w:rPr>
        <w:t>07.12.2021 № 317</w:t>
      </w:r>
      <w:r w:rsidRPr="00BA0713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</w:p>
    <w:p w14:paraId="0EBC62CA" w14:textId="77777777" w:rsidR="00452C1F" w:rsidRDefault="00452C1F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  <w:r w:rsidR="00365313" w:rsidRPr="00E863D1">
        <w:rPr>
          <w:rFonts w:ascii="Times New Roman" w:hAnsi="Times New Roman"/>
          <w:sz w:val="28"/>
          <w:szCs w:val="28"/>
        </w:rPr>
        <w:t xml:space="preserve">О муниципальной программе </w:t>
      </w:r>
    </w:p>
    <w:p w14:paraId="6C26A01E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Ханты</w:t>
      </w:r>
      <w:r>
        <w:rPr>
          <w:rFonts w:ascii="Times New Roman" w:hAnsi="Times New Roman"/>
          <w:sz w:val="28"/>
          <w:szCs w:val="28"/>
        </w:rPr>
        <w:t>-</w:t>
      </w:r>
      <w:r w:rsidRPr="00E863D1">
        <w:rPr>
          <w:rFonts w:ascii="Times New Roman" w:hAnsi="Times New Roman"/>
          <w:sz w:val="28"/>
          <w:szCs w:val="28"/>
        </w:rPr>
        <w:t xml:space="preserve">Мансийского района </w:t>
      </w:r>
    </w:p>
    <w:p w14:paraId="20D99CB5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>«</w:t>
      </w:r>
      <w:r w:rsidRPr="00BA0713">
        <w:rPr>
          <w:rFonts w:ascii="Times New Roman" w:hAnsi="Times New Roman"/>
          <w:sz w:val="28"/>
          <w:szCs w:val="28"/>
        </w:rPr>
        <w:t xml:space="preserve">Обеспечение </w:t>
      </w:r>
      <w:r w:rsidR="00452C1F">
        <w:rPr>
          <w:rFonts w:ascii="Times New Roman" w:hAnsi="Times New Roman"/>
          <w:sz w:val="28"/>
          <w:szCs w:val="28"/>
        </w:rPr>
        <w:t>экологической</w:t>
      </w:r>
    </w:p>
    <w:p w14:paraId="575D7E54" w14:textId="77777777" w:rsidR="00452C1F" w:rsidRDefault="00365313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BA0713">
        <w:rPr>
          <w:rFonts w:ascii="Times New Roman" w:hAnsi="Times New Roman"/>
          <w:sz w:val="28"/>
          <w:szCs w:val="28"/>
        </w:rPr>
        <w:t xml:space="preserve">безопасности Ханты-Мансийского </w:t>
      </w:r>
    </w:p>
    <w:p w14:paraId="38C44DA8" w14:textId="77777777" w:rsidR="00365313" w:rsidRPr="000E177C" w:rsidRDefault="00030484" w:rsidP="0036531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района</w:t>
      </w:r>
      <w:r w:rsidR="00365313" w:rsidRPr="00222356">
        <w:rPr>
          <w:rFonts w:ascii="Times New Roman" w:hAnsi="Times New Roman" w:cs="Times New Roman"/>
          <w:sz w:val="28"/>
          <w:szCs w:val="28"/>
        </w:rPr>
        <w:t>»</w:t>
      </w:r>
    </w:p>
    <w:p w14:paraId="5DE40A82" w14:textId="77777777" w:rsidR="00365313" w:rsidRDefault="00365313" w:rsidP="00D327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6942D21" w14:textId="77777777" w:rsidR="00BE5CD7" w:rsidRDefault="00BE5CD7" w:rsidP="00D3277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469E16" w14:textId="5724C20E" w:rsidR="00AC158C" w:rsidRDefault="004D4396" w:rsidP="004D439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4D4396">
        <w:rPr>
          <w:rFonts w:ascii="Times New Roman" w:hAnsi="Times New Roman"/>
          <w:sz w:val="28"/>
          <w:szCs w:val="28"/>
        </w:rPr>
        <w:t>В целях приведения муниципальных п</w:t>
      </w:r>
      <w:r>
        <w:rPr>
          <w:rFonts w:ascii="Times New Roman" w:hAnsi="Times New Roman"/>
          <w:sz w:val="28"/>
          <w:szCs w:val="28"/>
        </w:rPr>
        <w:t xml:space="preserve">равовых актов </w:t>
      </w:r>
      <w:r w:rsidR="00F417EF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4D4396">
        <w:rPr>
          <w:rFonts w:ascii="Times New Roman" w:hAnsi="Times New Roman"/>
          <w:sz w:val="28"/>
          <w:szCs w:val="28"/>
        </w:rPr>
        <w:t>района в соответствие с действующим законодательством,</w:t>
      </w:r>
      <w:r>
        <w:rPr>
          <w:rFonts w:ascii="Times New Roman" w:hAnsi="Times New Roman"/>
          <w:sz w:val="28"/>
          <w:szCs w:val="28"/>
        </w:rPr>
        <w:t xml:space="preserve"> р</w:t>
      </w:r>
      <w:r w:rsidR="00004CFC" w:rsidRPr="00004CFC">
        <w:rPr>
          <w:rFonts w:ascii="Times New Roman" w:hAnsi="Times New Roman"/>
          <w:sz w:val="28"/>
          <w:szCs w:val="28"/>
        </w:rPr>
        <w:t>уководствуясь статьей 32 Устава Хан</w:t>
      </w:r>
      <w:r w:rsidR="00767E5F">
        <w:rPr>
          <w:rFonts w:ascii="Times New Roman" w:hAnsi="Times New Roman"/>
          <w:sz w:val="28"/>
          <w:szCs w:val="28"/>
        </w:rPr>
        <w:t>ты-Мансийского района</w:t>
      </w:r>
      <w:r w:rsidR="00AC158C">
        <w:rPr>
          <w:rFonts w:ascii="Times New Roman" w:hAnsi="Times New Roman"/>
          <w:sz w:val="28"/>
          <w:szCs w:val="28"/>
        </w:rPr>
        <w:t>:</w:t>
      </w:r>
      <w:r w:rsidR="00767E5F">
        <w:rPr>
          <w:rFonts w:ascii="Times New Roman" w:hAnsi="Times New Roman"/>
          <w:sz w:val="28"/>
          <w:szCs w:val="28"/>
        </w:rPr>
        <w:t xml:space="preserve"> </w:t>
      </w:r>
    </w:p>
    <w:p w14:paraId="1D9415D8" w14:textId="77777777" w:rsidR="00BE5CD7" w:rsidRDefault="00BE5CD7" w:rsidP="004D4396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14:paraId="3BEF049E" w14:textId="1DC7DA04" w:rsidR="004C1D37" w:rsidRPr="004C1D37" w:rsidRDefault="00AC158C" w:rsidP="004C1D37">
      <w:pPr>
        <w:pStyle w:val="a6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C158C">
        <w:rPr>
          <w:rFonts w:ascii="Times New Roman" w:hAnsi="Times New Roman"/>
          <w:sz w:val="28"/>
          <w:szCs w:val="28"/>
        </w:rPr>
        <w:t>В</w:t>
      </w:r>
      <w:r w:rsidR="00767E5F" w:rsidRPr="00AC158C">
        <w:rPr>
          <w:rFonts w:ascii="Times New Roman" w:hAnsi="Times New Roman"/>
          <w:sz w:val="28"/>
          <w:szCs w:val="28"/>
        </w:rPr>
        <w:t xml:space="preserve">нести в </w:t>
      </w:r>
      <w:r w:rsidR="00004CFC" w:rsidRPr="00AC158C">
        <w:rPr>
          <w:rFonts w:ascii="Times New Roman" w:hAnsi="Times New Roman"/>
          <w:sz w:val="28"/>
          <w:szCs w:val="28"/>
        </w:rPr>
        <w:t xml:space="preserve">постановление </w:t>
      </w:r>
      <w:r w:rsidR="00D3277D">
        <w:rPr>
          <w:rFonts w:ascii="Times New Roman" w:hAnsi="Times New Roman"/>
          <w:sz w:val="28"/>
          <w:szCs w:val="28"/>
        </w:rPr>
        <w:t>а</w:t>
      </w:r>
      <w:r w:rsidR="00004CFC" w:rsidRPr="00AC158C">
        <w:rPr>
          <w:rFonts w:ascii="Times New Roman" w:hAnsi="Times New Roman"/>
          <w:sz w:val="28"/>
          <w:szCs w:val="28"/>
        </w:rPr>
        <w:t>дминистрации Ханты-Мансийского района от 07.12.2021 № 317 «О</w:t>
      </w:r>
      <w:r w:rsidR="004D4396" w:rsidRPr="00AC158C">
        <w:rPr>
          <w:rFonts w:ascii="Times New Roman" w:hAnsi="Times New Roman"/>
          <w:sz w:val="28"/>
          <w:szCs w:val="28"/>
        </w:rPr>
        <w:t xml:space="preserve"> </w:t>
      </w:r>
      <w:r w:rsidR="00004CFC" w:rsidRPr="00AC158C">
        <w:rPr>
          <w:rFonts w:ascii="Times New Roman" w:hAnsi="Times New Roman"/>
          <w:sz w:val="28"/>
          <w:szCs w:val="28"/>
        </w:rPr>
        <w:t xml:space="preserve">муниципальной программе </w:t>
      </w:r>
      <w:r w:rsidR="00F417EF">
        <w:rPr>
          <w:rFonts w:ascii="Times New Roman" w:hAnsi="Times New Roman"/>
          <w:sz w:val="28"/>
          <w:szCs w:val="28"/>
        </w:rPr>
        <w:br/>
      </w:r>
      <w:r w:rsidR="00004CFC" w:rsidRPr="00AC158C">
        <w:rPr>
          <w:rFonts w:ascii="Times New Roman" w:hAnsi="Times New Roman"/>
          <w:sz w:val="28"/>
          <w:szCs w:val="28"/>
        </w:rPr>
        <w:t>Ханты-Мансийского района «Обеспечение экологической безопасности Ханты-Мансийского района» (далее – постановление)</w:t>
      </w:r>
      <w:r w:rsidR="004D4396" w:rsidRPr="00AC158C">
        <w:rPr>
          <w:rFonts w:ascii="Times New Roman" w:hAnsi="Times New Roman"/>
          <w:sz w:val="28"/>
          <w:szCs w:val="28"/>
        </w:rPr>
        <w:t xml:space="preserve"> </w:t>
      </w:r>
      <w:r w:rsidR="00004CFC" w:rsidRPr="00AC158C">
        <w:rPr>
          <w:rFonts w:ascii="Times New Roman" w:hAnsi="Times New Roman"/>
          <w:sz w:val="28"/>
          <w:szCs w:val="28"/>
        </w:rPr>
        <w:t>следующие изменения:</w:t>
      </w:r>
    </w:p>
    <w:p w14:paraId="54982FEA" w14:textId="17037EB5" w:rsidR="0014085B" w:rsidRPr="00ED7524" w:rsidRDefault="0014085B" w:rsidP="0014085B">
      <w:pPr>
        <w:pStyle w:val="a6"/>
        <w:numPr>
          <w:ilvl w:val="1"/>
          <w:numId w:val="8"/>
        </w:numPr>
        <w:spacing w:after="0" w:line="240" w:lineRule="auto"/>
        <w:ind w:left="0" w:firstLine="709"/>
        <w:jc w:val="both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 w:rsidRPr="004C1D37">
        <w:rPr>
          <w:rFonts w:ascii="TimesNewRomanPSMT" w:eastAsia="Calibri" w:hAnsi="TimesNewRomanPSMT" w:cs="TimesNewRomanPSMT"/>
          <w:sz w:val="28"/>
          <w:szCs w:val="28"/>
          <w:lang w:eastAsia="ru-RU"/>
        </w:rPr>
        <w:t>Строку «Параметры финансового обеспечения муниципальной программы»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паспорта муниципальной программы</w:t>
      </w:r>
      <w:r w:rsidRPr="00AC158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в</w:t>
      </w:r>
      <w:r w:rsidRPr="00AC158C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 </w:t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приложении 1 </w:t>
      </w:r>
      <w:r w:rsidR="00F417EF">
        <w:rPr>
          <w:rFonts w:ascii="TimesNewRomanPSMT" w:eastAsia="Calibri" w:hAnsi="TimesNewRomanPSMT" w:cs="TimesNewRomanPSMT"/>
          <w:sz w:val="28"/>
          <w:szCs w:val="28"/>
          <w:lang w:eastAsia="ru-RU"/>
        </w:rPr>
        <w:br/>
      </w: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к постановлению (далее – муниципальная программа) </w:t>
      </w:r>
      <w:r w:rsidRPr="00ED7524"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изложить </w:t>
      </w:r>
      <w:r w:rsidR="00D3277D">
        <w:rPr>
          <w:rFonts w:ascii="TimesNewRomanPSMT" w:eastAsia="Calibri" w:hAnsi="TimesNewRomanPSMT" w:cs="TimesNewRomanPSMT"/>
          <w:sz w:val="28"/>
          <w:szCs w:val="28"/>
          <w:lang w:eastAsia="ru-RU"/>
        </w:rPr>
        <w:br/>
      </w:r>
      <w:r w:rsidRPr="00ED7524">
        <w:rPr>
          <w:rFonts w:ascii="TimesNewRomanPSMT" w:eastAsia="Calibri" w:hAnsi="TimesNewRomanPSMT" w:cs="TimesNewRomanPSMT"/>
          <w:sz w:val="28"/>
          <w:szCs w:val="28"/>
          <w:lang w:eastAsia="ru-RU"/>
        </w:rPr>
        <w:t>в следующей редакции:</w:t>
      </w:r>
    </w:p>
    <w:p w14:paraId="44D5637C" w14:textId="01D80FF2" w:rsidR="004C1D37" w:rsidRDefault="004E6DE2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1A86BDCA" w14:textId="2706A42F" w:rsidR="004C1D37" w:rsidRPr="00856676" w:rsidRDefault="004C1D37" w:rsidP="00C8253D">
      <w:pPr>
        <w:pStyle w:val="a3"/>
        <w:ind w:left="1069"/>
        <w:jc w:val="right"/>
        <w:rPr>
          <w:rFonts w:ascii="Times New Roman" w:hAnsi="Times New Roman"/>
          <w:sz w:val="28"/>
          <w:szCs w:val="28"/>
        </w:rPr>
        <w:sectPr w:rsidR="004C1D37" w:rsidRPr="00856676" w:rsidSect="00F417EF">
          <w:headerReference w:type="default" r:id="rId9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14:paraId="2AEC3969" w14:textId="5AC05775" w:rsidR="00C8253D" w:rsidRDefault="009A4D18" w:rsidP="00F417EF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321"/>
        <w:gridCol w:w="2788"/>
        <w:gridCol w:w="1481"/>
        <w:gridCol w:w="1480"/>
        <w:gridCol w:w="1480"/>
        <w:gridCol w:w="1480"/>
        <w:gridCol w:w="1480"/>
        <w:gridCol w:w="1483"/>
      </w:tblGrid>
      <w:tr w:rsidR="00027465" w:rsidRPr="00027465" w14:paraId="7A0931A4" w14:textId="77777777" w:rsidTr="00F417EF">
        <w:trPr>
          <w:trHeight w:val="20"/>
        </w:trPr>
        <w:tc>
          <w:tcPr>
            <w:tcW w:w="8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01AFF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Параметры финансового обеспечения муниципальной программы</w:t>
            </w:r>
          </w:p>
        </w:tc>
        <w:tc>
          <w:tcPr>
            <w:tcW w:w="9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97D1E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3174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1933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Расходы по годам (тыс. рублей)</w:t>
            </w:r>
          </w:p>
        </w:tc>
      </w:tr>
      <w:tr w:rsidR="00027465" w:rsidRPr="00027465" w14:paraId="743B3F8A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2552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A1E6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C14D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8D01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363C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7EBA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A3D6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222B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6361DE" w:rsidRPr="00027465" w14:paraId="2AEA6E1B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188A5" w14:textId="77777777" w:rsidR="006361DE" w:rsidRPr="00027465" w:rsidRDefault="006361DE" w:rsidP="006361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3F0FD" w14:textId="77777777" w:rsidR="006361DE" w:rsidRPr="00027465" w:rsidRDefault="006361DE" w:rsidP="006361D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0BF3" w14:textId="7A025774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793 984,5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454CC" w14:textId="66147279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5 872,1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090D" w14:textId="5E6F8C0B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102 475,3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603C6" w14:textId="0B194876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573 483,1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BAAC8" w14:textId="0F133644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38B0E" w14:textId="29D0921F" w:rsidR="006361DE" w:rsidRPr="00027465" w:rsidRDefault="006361DE" w:rsidP="006361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</w:tr>
      <w:tr w:rsidR="00027465" w:rsidRPr="00027465" w14:paraId="438B7176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EC95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FE088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5A30A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C841D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F8F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010E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E482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C209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E87134" w:rsidRPr="00027465" w14:paraId="4248FC1E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C9A93" w14:textId="77777777" w:rsidR="00E87134" w:rsidRPr="00027465" w:rsidRDefault="00E87134" w:rsidP="00E871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2EA05" w14:textId="77777777" w:rsidR="00E87134" w:rsidRPr="00027465" w:rsidRDefault="00E87134" w:rsidP="00E871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89BE2" w14:textId="2013BF0D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0ED51" w14:textId="60581DA8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D0973" w14:textId="72A54DBE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0767D" w14:textId="1E29F600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E80F6" w14:textId="0656D60E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63841" w14:textId="617AED8B" w:rsidR="00E87134" w:rsidRPr="00027465" w:rsidRDefault="00E87134" w:rsidP="00E871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0B6F6D" w:rsidRPr="00027465" w14:paraId="036A1F50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CD0F6" w14:textId="77777777" w:rsidR="000B6F6D" w:rsidRPr="00027465" w:rsidRDefault="000B6F6D" w:rsidP="000B6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91A79" w14:textId="77777777" w:rsidR="000B6F6D" w:rsidRPr="00027465" w:rsidRDefault="000B6F6D" w:rsidP="000B6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97B23" w14:textId="7788559C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793 580,8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A5D5" w14:textId="47DBB26E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7DE74" w14:textId="3E372C2B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DEE91" w14:textId="34BD464F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573 398,3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61621" w14:textId="7DCDF6EE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C7BC" w14:textId="124AAB9E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027465" w:rsidRPr="00027465" w14:paraId="784BE2D1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FF3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90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0D27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62CE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4F9A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93E0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D50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DCDC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0B6F6D" w:rsidRPr="00027465" w14:paraId="002549D6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96D7B" w14:textId="77777777" w:rsidR="000B6F6D" w:rsidRPr="00027465" w:rsidRDefault="000B6F6D" w:rsidP="000B6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9BD69" w14:textId="77777777" w:rsidR="000B6F6D" w:rsidRPr="00027465" w:rsidRDefault="000B6F6D" w:rsidP="000B6F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бюджета района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421AF" w14:textId="403D08E2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793 580,8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D2DC9" w14:textId="5E01D66F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2518F" w14:textId="2A01F600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FB71D" w14:textId="4A311E96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573 398,3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0970B" w14:textId="1B26402A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F7417" w14:textId="14DFB7DF" w:rsidR="000B6F6D" w:rsidRPr="00027465" w:rsidRDefault="000B6F6D" w:rsidP="000B6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027465" w:rsidRPr="00027465" w14:paraId="2CA0F756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8E420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8C61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средства бюджета района на </w:t>
            </w:r>
            <w:proofErr w:type="spellStart"/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софинансирование</w:t>
            </w:r>
            <w:proofErr w:type="spellEnd"/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523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2FC3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F263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5974F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97DB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9196B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14389D13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D737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25751" w14:textId="1DA4E52F" w:rsidR="00027465" w:rsidRPr="00027465" w:rsidRDefault="00F417EF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lang w:eastAsia="ru-RU"/>
              </w:rPr>
              <w:t>с</w:t>
            </w:r>
            <w:r w:rsidR="00027465"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правочно</w:t>
            </w:r>
            <w:proofErr w:type="spellEnd"/>
            <w:r w:rsidR="00027465"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CB12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48F8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81D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BC224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398EC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3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E7845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4BD3EBD7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EA99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D98F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средства предприятий -</w:t>
            </w:r>
            <w:proofErr w:type="spellStart"/>
            <w:r w:rsidRPr="00027465">
              <w:rPr>
                <w:rFonts w:ascii="Times New Roman" w:eastAsia="Calibri" w:hAnsi="Times New Roman" w:cs="Times New Roman"/>
                <w:color w:val="000000"/>
                <w:lang w:eastAsia="ru-RU"/>
              </w:rPr>
              <w:t>недропользователей</w:t>
            </w:r>
            <w:proofErr w:type="spellEnd"/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321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9853E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96F8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0C8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6186D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3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3BE9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027465" w:rsidRPr="00027465" w14:paraId="3BDCC2E2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B856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98249" w14:textId="4060AAFF" w:rsidR="00027465" w:rsidRPr="00027465" w:rsidRDefault="00F417EF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027465"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правочно</w:t>
            </w:r>
            <w:proofErr w:type="spellEnd"/>
            <w:r w:rsidR="00027465"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7D10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B07AF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29977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662B8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2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5E351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53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E7649" w14:textId="77777777" w:rsidR="00027465" w:rsidRPr="00027465" w:rsidRDefault="00027465" w:rsidP="000274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027465" w:rsidRPr="00027465" w14:paraId="25567E6E" w14:textId="77777777" w:rsidTr="00F417EF">
        <w:trPr>
          <w:trHeight w:val="20"/>
        </w:trPr>
        <w:tc>
          <w:tcPr>
            <w:tcW w:w="82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D3564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F647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2746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сельских поселений района</w:t>
            </w: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5B710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E6A2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8BE93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3F28F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D13AA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3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8580B" w14:textId="77777777" w:rsidR="00027465" w:rsidRPr="00027465" w:rsidRDefault="00027465" w:rsidP="000274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</w:tbl>
    <w:p w14:paraId="0F35F1A8" w14:textId="5F3B224F" w:rsidR="009A4D18" w:rsidRDefault="009A4D18" w:rsidP="009A4D18">
      <w:pPr>
        <w:spacing w:after="0" w:line="240" w:lineRule="auto"/>
        <w:contextualSpacing/>
        <w:jc w:val="right"/>
        <w:rPr>
          <w:rFonts w:ascii="TimesNewRomanPSMT" w:eastAsia="Calibri" w:hAnsi="TimesNewRomanPSMT" w:cs="TimesNewRomanPSMT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>»</w:t>
      </w:r>
      <w:r w:rsidR="001F7F09">
        <w:rPr>
          <w:rFonts w:ascii="TimesNewRomanPSMT" w:eastAsia="Calibri" w:hAnsi="TimesNewRomanPSMT" w:cs="TimesNewRomanPSMT"/>
          <w:sz w:val="28"/>
          <w:szCs w:val="28"/>
          <w:lang w:eastAsia="ru-RU"/>
        </w:rPr>
        <w:t>;</w:t>
      </w:r>
    </w:p>
    <w:p w14:paraId="62F16A24" w14:textId="77777777" w:rsidR="00042CB6" w:rsidRDefault="00042CB6" w:rsidP="00042CB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NewRomanPSMT" w:eastAsia="Calibri" w:hAnsi="TimesNewRomanPSMT" w:cs="TimesNewRomanPSMT"/>
          <w:sz w:val="28"/>
          <w:szCs w:val="28"/>
          <w:lang w:eastAsia="ru-RU"/>
        </w:rPr>
        <w:t xml:space="preserve">1.2. </w:t>
      </w:r>
      <w:r w:rsidRPr="00CF78A4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 1 муниципальной программы изложить в следующей редакции:</w:t>
      </w:r>
    </w:p>
    <w:p w14:paraId="10625D99" w14:textId="2520796B" w:rsidR="00832CA9" w:rsidRDefault="00832CA9" w:rsidP="00042CB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</w:p>
    <w:p w14:paraId="765D4479" w14:textId="69DEB8D6" w:rsidR="00C50830" w:rsidRDefault="00C50830" w:rsidP="009A4D18">
      <w:pPr>
        <w:spacing w:after="0" w:line="240" w:lineRule="auto"/>
        <w:contextualSpacing/>
        <w:jc w:val="center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Распределение финансовых ресурсов муниципальной программы</w:t>
      </w:r>
    </w:p>
    <w:p w14:paraId="1BBB1B5A" w14:textId="77777777" w:rsidR="00027465" w:rsidRPr="009A4D18" w:rsidRDefault="00027465" w:rsidP="009A4D18">
      <w:pPr>
        <w:spacing w:after="0" w:line="240" w:lineRule="auto"/>
        <w:contextualSpacing/>
        <w:jc w:val="center"/>
        <w:rPr>
          <w:rStyle w:val="2Exact"/>
          <w:rFonts w:eastAsia="Calibri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8"/>
        <w:gridCol w:w="2445"/>
        <w:gridCol w:w="1897"/>
        <w:gridCol w:w="1783"/>
        <w:gridCol w:w="1096"/>
        <w:gridCol w:w="1024"/>
        <w:gridCol w:w="1096"/>
        <w:gridCol w:w="1096"/>
        <w:gridCol w:w="1024"/>
        <w:gridCol w:w="1024"/>
      </w:tblGrid>
      <w:tr w:rsidR="00A10471" w:rsidRPr="00047A6E" w14:paraId="5627FA27" w14:textId="77777777" w:rsidTr="00F417EF">
        <w:trPr>
          <w:trHeight w:val="20"/>
        </w:trPr>
        <w:tc>
          <w:tcPr>
            <w:tcW w:w="493" w:type="pct"/>
            <w:vMerge w:val="restart"/>
            <w:shd w:val="clear" w:color="auto" w:fill="auto"/>
            <w:hideMark/>
          </w:tcPr>
          <w:p w14:paraId="22D08448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структурного элемента (основного мероприятия)</w:t>
            </w:r>
          </w:p>
        </w:tc>
        <w:tc>
          <w:tcPr>
            <w:tcW w:w="970" w:type="pct"/>
            <w:vMerge w:val="restart"/>
            <w:shd w:val="clear" w:color="auto" w:fill="auto"/>
            <w:hideMark/>
          </w:tcPr>
          <w:p w14:paraId="346F8B42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363E394B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/ соисполнитель</w:t>
            </w:r>
          </w:p>
        </w:tc>
        <w:tc>
          <w:tcPr>
            <w:tcW w:w="582" w:type="pct"/>
            <w:vMerge w:val="restart"/>
            <w:shd w:val="clear" w:color="auto" w:fill="auto"/>
            <w:hideMark/>
          </w:tcPr>
          <w:p w14:paraId="0C28D5AE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2336" w:type="pct"/>
            <w:gridSpan w:val="6"/>
            <w:shd w:val="clear" w:color="auto" w:fill="auto"/>
            <w:vAlign w:val="center"/>
            <w:hideMark/>
          </w:tcPr>
          <w:p w14:paraId="159A291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Финансовые затраты на реализацию (тыс. руб.)</w:t>
            </w:r>
          </w:p>
        </w:tc>
      </w:tr>
      <w:tr w:rsidR="00A10471" w:rsidRPr="00047A6E" w14:paraId="747A2EAD" w14:textId="77777777" w:rsidTr="00F417EF">
        <w:trPr>
          <w:trHeight w:val="20"/>
        </w:trPr>
        <w:tc>
          <w:tcPr>
            <w:tcW w:w="493" w:type="pct"/>
            <w:vMerge/>
            <w:shd w:val="clear" w:color="auto" w:fill="auto"/>
            <w:vAlign w:val="center"/>
            <w:hideMark/>
          </w:tcPr>
          <w:p w14:paraId="56B481F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65EB75E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1516816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vMerge/>
            <w:shd w:val="clear" w:color="auto" w:fill="auto"/>
            <w:vAlign w:val="center"/>
            <w:hideMark/>
          </w:tcPr>
          <w:p w14:paraId="1B6EEA2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32" w:type="pct"/>
            <w:shd w:val="clear" w:color="auto" w:fill="auto"/>
            <w:hideMark/>
          </w:tcPr>
          <w:p w14:paraId="091A2B5F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01" w:type="pct"/>
            <w:shd w:val="clear" w:color="auto" w:fill="auto"/>
            <w:noWrap/>
            <w:hideMark/>
          </w:tcPr>
          <w:p w14:paraId="4BFE9462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 год</w:t>
            </w:r>
          </w:p>
        </w:tc>
        <w:tc>
          <w:tcPr>
            <w:tcW w:w="391" w:type="pct"/>
            <w:shd w:val="clear" w:color="auto" w:fill="auto"/>
            <w:noWrap/>
            <w:hideMark/>
          </w:tcPr>
          <w:p w14:paraId="008F4846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 год</w:t>
            </w:r>
          </w:p>
        </w:tc>
        <w:tc>
          <w:tcPr>
            <w:tcW w:w="397" w:type="pct"/>
            <w:shd w:val="clear" w:color="auto" w:fill="auto"/>
            <w:noWrap/>
            <w:hideMark/>
          </w:tcPr>
          <w:p w14:paraId="13D462A6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 год</w:t>
            </w:r>
          </w:p>
        </w:tc>
        <w:tc>
          <w:tcPr>
            <w:tcW w:w="370" w:type="pct"/>
            <w:shd w:val="clear" w:color="auto" w:fill="auto"/>
            <w:noWrap/>
            <w:hideMark/>
          </w:tcPr>
          <w:p w14:paraId="55D93D24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 год</w:t>
            </w:r>
          </w:p>
        </w:tc>
        <w:tc>
          <w:tcPr>
            <w:tcW w:w="345" w:type="pct"/>
            <w:shd w:val="clear" w:color="auto" w:fill="auto"/>
            <w:noWrap/>
            <w:hideMark/>
          </w:tcPr>
          <w:p w14:paraId="0A0B7452" w14:textId="77777777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 год</w:t>
            </w:r>
          </w:p>
        </w:tc>
      </w:tr>
      <w:tr w:rsidR="00A10471" w:rsidRPr="00047A6E" w14:paraId="0AAA96C1" w14:textId="77777777" w:rsidTr="00F417EF">
        <w:trPr>
          <w:trHeight w:val="20"/>
        </w:trPr>
        <w:tc>
          <w:tcPr>
            <w:tcW w:w="493" w:type="pct"/>
            <w:shd w:val="clear" w:color="auto" w:fill="auto"/>
            <w:vAlign w:val="center"/>
            <w:hideMark/>
          </w:tcPr>
          <w:p w14:paraId="0E5D88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0" w:type="pct"/>
            <w:shd w:val="clear" w:color="auto" w:fill="auto"/>
            <w:vAlign w:val="center"/>
            <w:hideMark/>
          </w:tcPr>
          <w:p w14:paraId="353FE9C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20" w:type="pct"/>
            <w:shd w:val="clear" w:color="auto" w:fill="auto"/>
            <w:vAlign w:val="center"/>
            <w:hideMark/>
          </w:tcPr>
          <w:p w14:paraId="6FF7F61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16A8D42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32" w:type="pct"/>
            <w:shd w:val="clear" w:color="auto" w:fill="auto"/>
            <w:vAlign w:val="center"/>
            <w:hideMark/>
          </w:tcPr>
          <w:p w14:paraId="65DFC97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401" w:type="pct"/>
            <w:shd w:val="clear" w:color="auto" w:fill="auto"/>
            <w:vAlign w:val="center"/>
            <w:hideMark/>
          </w:tcPr>
          <w:p w14:paraId="55419AC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391" w:type="pct"/>
            <w:shd w:val="clear" w:color="auto" w:fill="auto"/>
            <w:noWrap/>
            <w:vAlign w:val="bottom"/>
            <w:hideMark/>
          </w:tcPr>
          <w:p w14:paraId="50DB7A0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397" w:type="pct"/>
            <w:shd w:val="clear" w:color="auto" w:fill="auto"/>
            <w:noWrap/>
            <w:vAlign w:val="bottom"/>
            <w:hideMark/>
          </w:tcPr>
          <w:p w14:paraId="0EE4CE5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370" w:type="pct"/>
            <w:shd w:val="clear" w:color="auto" w:fill="auto"/>
            <w:noWrap/>
            <w:vAlign w:val="bottom"/>
            <w:hideMark/>
          </w:tcPr>
          <w:p w14:paraId="7ACD704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14:paraId="3658E08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</w:tr>
      <w:tr w:rsidR="00A10471" w:rsidRPr="00047A6E" w14:paraId="4CEC9185" w14:textId="77777777" w:rsidTr="00F417EF">
        <w:trPr>
          <w:trHeight w:val="20"/>
        </w:trPr>
        <w:tc>
          <w:tcPr>
            <w:tcW w:w="493" w:type="pct"/>
            <w:vMerge w:val="restart"/>
            <w:shd w:val="clear" w:color="auto" w:fill="auto"/>
            <w:vAlign w:val="center"/>
            <w:hideMark/>
          </w:tcPr>
          <w:p w14:paraId="4D66195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970" w:type="pct"/>
            <w:vMerge w:val="restart"/>
            <w:shd w:val="clear" w:color="auto" w:fill="auto"/>
            <w:hideMark/>
          </w:tcPr>
          <w:p w14:paraId="578CC4D6" w14:textId="77777777" w:rsidR="00F417EF" w:rsidRDefault="00047A6E" w:rsidP="00F417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Региональный проект</w:t>
            </w:r>
          </w:p>
          <w:p w14:paraId="6F90B3F2" w14:textId="77777777" w:rsidR="0037674B" w:rsidRDefault="00047A6E" w:rsidP="00F417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«Сохранение уникальных водных объектов» </w:t>
            </w:r>
          </w:p>
          <w:p w14:paraId="60E622E6" w14:textId="043E8E9E" w:rsidR="00047A6E" w:rsidRPr="00047A6E" w:rsidRDefault="00047A6E" w:rsidP="00F417E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(показатель 1,</w:t>
            </w:r>
            <w:r w:rsidR="00832CA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2)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0FC09891" w14:textId="0084DDD3" w:rsidR="00F417EF" w:rsidRDefault="00832CA9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Д</w:t>
            </w:r>
            <w:r w:rsidR="00047A6E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епартамент </w:t>
            </w:r>
          </w:p>
          <w:p w14:paraId="77D5AFA9" w14:textId="5633AE8A" w:rsidR="00047A6E" w:rsidRPr="00047A6E" w:rsidRDefault="00047A6E" w:rsidP="00F417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строительства, архитектуры и </w:t>
            </w:r>
            <w:r w:rsidR="00832CA9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ЖКХ; администрации</w:t>
            </w: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сельских поселений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BC0EBF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32A440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780380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CF13D1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DC1036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0AB754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CBF2B4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63F5BCB5" w14:textId="77777777" w:rsidTr="00F417EF">
        <w:trPr>
          <w:trHeight w:val="20"/>
        </w:trPr>
        <w:tc>
          <w:tcPr>
            <w:tcW w:w="493" w:type="pct"/>
            <w:vMerge/>
            <w:shd w:val="clear" w:color="auto" w:fill="auto"/>
            <w:vAlign w:val="center"/>
            <w:hideMark/>
          </w:tcPr>
          <w:p w14:paraId="2A977AD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1050C761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05FD80F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94994C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6DDFC6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D28A7E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BBF04E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5A2B77D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0A16B3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5B9AFD5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33FE415B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vAlign w:val="center"/>
            <w:hideMark/>
          </w:tcPr>
          <w:p w14:paraId="65555E3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170D5F5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770F7F3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28916A4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DA7104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3D27DED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3D9BB0C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8DA56C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B3FF3E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F7B9B3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884D8E1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3C1E18A0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69A3806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Основное мероприятие: Обеспечение регулирования деятельности по обращению с отходами производства и потребления (показатель 1 из приложения 3)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4082A85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F8019A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2064B03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635 772,3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1C865A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FF16CD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59 555,3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BE89F5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458 190,9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6367BE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533CA4A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A10471" w:rsidRPr="00047A6E" w14:paraId="37E2302D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7B811D8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2355E20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30CD5CFF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175616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F2774A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7B4082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0A8E0C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49C4501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B4170B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88E586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48DD815A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7B5EF022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042F34A0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202A3B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A50335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1CDAA5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635 368,6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A0C34A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14DBAB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59 473,9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E0117E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458 106,1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B0005A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5AE61C6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48C0954D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74B827EB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57E0547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54160B7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CC295B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7FF6843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F3C149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EEFC00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EA588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F681D2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833DD6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0F2C8E0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1F2C7441" w14:textId="17BBC791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0774ADD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Субвенции на осуществление отдельных полномочий по организации деятельности по обращению с твердыми коммунальными отходами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223CFA5A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департамент строительства, архитектуры и ЖКХ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185D16D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6427FF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033E73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23B1E6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10AFA7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D37784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40F105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768A31B8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0D11091A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6196E81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hideMark/>
          </w:tcPr>
          <w:p w14:paraId="755366D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1B9C484E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58E8CD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8BEBA6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802ADA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09CCD98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2C0EAA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DF7CD4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4B2EB5" w:rsidRPr="00047A6E" w14:paraId="46E69215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2EA24A65" w14:textId="19E3BA94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2.2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230CC38F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несанкционированных свалок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3BB707A3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582" w:type="pct"/>
            <w:shd w:val="clear" w:color="auto" w:fill="auto"/>
            <w:hideMark/>
          </w:tcPr>
          <w:p w14:paraId="77ACC503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3A0F0B4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596 497,2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E2FD6E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3C53C29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45D0C1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443 106,1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0A4F9F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441724A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6783B542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167F00EE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2153610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hideMark/>
          </w:tcPr>
          <w:p w14:paraId="16BD6C8F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7BFA73D3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23A699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596 497,2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5F20DD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209C33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50 902,5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5B9364E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443 106,1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092F42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0ACFD7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69556F51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hideMark/>
          </w:tcPr>
          <w:p w14:paraId="42CDA3AE" w14:textId="50797C62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2.3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hideMark/>
          </w:tcPr>
          <w:p w14:paraId="660D29F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Ликвидация несанкционированной свалки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220FEE2E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администрация сельского поселения Луговской</w:t>
            </w:r>
          </w:p>
        </w:tc>
        <w:tc>
          <w:tcPr>
            <w:tcW w:w="582" w:type="pct"/>
            <w:shd w:val="clear" w:color="auto" w:fill="auto"/>
            <w:hideMark/>
          </w:tcPr>
          <w:p w14:paraId="58312171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FDCD7D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6526E7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36486C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294297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907562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5981F30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0C1FCF75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0D9C6878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4460889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466560F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3A451E6C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8ACEE6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D429EB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FD090C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F4EED2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1EC8FE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B58E39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7161EC43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3B666670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6274B39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321AD76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4AC6C763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6DBFE8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0C13C0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0293D2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91BBBC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7FF0ED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EE8BB2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25F37AC3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hideMark/>
          </w:tcPr>
          <w:p w14:paraId="54B1BFA6" w14:textId="5FA5936A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2.4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411E25C2" w14:textId="77777777" w:rsidR="0037674B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Ликвидация неиспользуемого, </w:t>
            </w: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бесхозяйственного скотомогильника (биотермической ямы) расположенного на территории населенного пункта </w:t>
            </w:r>
          </w:p>
          <w:p w14:paraId="42122024" w14:textId="3C9B5D3E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п. Красноленинский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4C67E0F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администрация сельского </w:t>
            </w: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поселения Красноленинский</w:t>
            </w:r>
          </w:p>
        </w:tc>
        <w:tc>
          <w:tcPr>
            <w:tcW w:w="582" w:type="pct"/>
            <w:shd w:val="clear" w:color="auto" w:fill="auto"/>
            <w:hideMark/>
          </w:tcPr>
          <w:p w14:paraId="482D4B8D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CB83D7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1319A3A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9A8908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2BCF70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65E015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F67389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45AF4B5D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08B94643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46C92D6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EDF1FE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40D6F0AD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0DBF2F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103D61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B387E8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15AE2E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6BF741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39D5447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20A0C503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70EAFDFB" w14:textId="6E154536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2.5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021E862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рекультивации несанкционированного размещения отходов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680DB606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582" w:type="pct"/>
            <w:shd w:val="clear" w:color="auto" w:fill="auto"/>
            <w:hideMark/>
          </w:tcPr>
          <w:p w14:paraId="710CE9EF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77759E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8C1CCB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DD7466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6B385B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01D000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43975B9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0C920E74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52B2B6D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2D1C48A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hideMark/>
          </w:tcPr>
          <w:p w14:paraId="311B97D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0A9BF76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C6F196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37 100,0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D2DC52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FF243D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7 100,0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5C223A2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281D748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15 000,0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D0B7B9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6C14F5B2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hideMark/>
          </w:tcPr>
          <w:p w14:paraId="5A41388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132187D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Основное мероприятие: Снижение негативного воздействия на окружающую среду (показатель 2 из приложения 3)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08649720" w14:textId="303FF97C" w:rsidR="00047A6E" w:rsidRPr="00047A6E" w:rsidRDefault="00832CA9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047A6E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582" w:type="pct"/>
            <w:shd w:val="clear" w:color="auto" w:fill="auto"/>
            <w:hideMark/>
          </w:tcPr>
          <w:p w14:paraId="16066891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EE6302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FD2523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32A7C53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946B22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82CE80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4DCDD29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7314FB17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7B229DC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7A0AEB1F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hideMark/>
          </w:tcPr>
          <w:p w14:paraId="0FEB07C4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46959549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738CFC5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158 212,2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2BA7CB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4750295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94FB24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177F27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19D857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BA0164D" w14:textId="77777777" w:rsidTr="0037674B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06F1A6A8" w14:textId="6D8E6D39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vAlign w:val="center"/>
            <w:hideMark/>
          </w:tcPr>
          <w:p w14:paraId="7F9333E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Разработка проекта нормативов предельно-допустимых выбросов в атмосферный воздух от котельных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4D3AF996" w14:textId="00F80FEE" w:rsidR="00047A6E" w:rsidRPr="00047A6E" w:rsidRDefault="00832CA9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047A6E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582" w:type="pct"/>
            <w:shd w:val="clear" w:color="auto" w:fill="auto"/>
            <w:hideMark/>
          </w:tcPr>
          <w:p w14:paraId="6A85D33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2B05027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7A3CFB2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07CED0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39DECC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C92445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1254D5F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710DAD6F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hideMark/>
          </w:tcPr>
          <w:p w14:paraId="27847811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1FFEF3D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hideMark/>
          </w:tcPr>
          <w:p w14:paraId="12DCC2B7" w14:textId="77777777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3A26B0E3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795CB61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74C2E1C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735C838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3 000,0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F2DE19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E33AC0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F5B6A6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0A56331A" w14:textId="77777777" w:rsidTr="00832CA9">
        <w:trPr>
          <w:trHeight w:val="20"/>
        </w:trPr>
        <w:tc>
          <w:tcPr>
            <w:tcW w:w="493" w:type="pct"/>
            <w:vMerge w:val="restart"/>
            <w:shd w:val="clear" w:color="auto" w:fill="auto"/>
            <w:noWrap/>
            <w:hideMark/>
          </w:tcPr>
          <w:p w14:paraId="34C36832" w14:textId="0C01208B" w:rsidR="00047A6E" w:rsidRPr="00047A6E" w:rsidRDefault="00047A6E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3.2</w:t>
            </w:r>
            <w:r w:rsidR="00832C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970" w:type="pct"/>
            <w:vMerge w:val="restart"/>
            <w:shd w:val="clear" w:color="auto" w:fill="auto"/>
            <w:hideMark/>
          </w:tcPr>
          <w:p w14:paraId="47811D28" w14:textId="77777777" w:rsidR="00047A6E" w:rsidRPr="00047A6E" w:rsidRDefault="00047A6E" w:rsidP="00832C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и организация работ по благоустройству мест общего пользования</w:t>
            </w:r>
          </w:p>
        </w:tc>
        <w:tc>
          <w:tcPr>
            <w:tcW w:w="620" w:type="pct"/>
            <w:vMerge w:val="restart"/>
            <w:shd w:val="clear" w:color="auto" w:fill="auto"/>
            <w:hideMark/>
          </w:tcPr>
          <w:p w14:paraId="3F485CF3" w14:textId="3FBDC07E" w:rsidR="00047A6E" w:rsidRPr="00047A6E" w:rsidRDefault="00832CA9" w:rsidP="0037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</w:t>
            </w:r>
            <w:r w:rsidR="00047A6E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</w:t>
            </w:r>
          </w:p>
        </w:tc>
        <w:tc>
          <w:tcPr>
            <w:tcW w:w="582" w:type="pct"/>
            <w:shd w:val="clear" w:color="auto" w:fill="auto"/>
            <w:hideMark/>
          </w:tcPr>
          <w:p w14:paraId="5622B2D0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C32BBE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155 212,2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115FDE7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5E7637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8E0727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115 292,2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594716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ACFA0B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45B3A209" w14:textId="77777777" w:rsidTr="0037674B">
        <w:trPr>
          <w:trHeight w:val="20"/>
        </w:trPr>
        <w:tc>
          <w:tcPr>
            <w:tcW w:w="493" w:type="pct"/>
            <w:vMerge/>
            <w:shd w:val="clear" w:color="auto" w:fill="auto"/>
            <w:vAlign w:val="center"/>
            <w:hideMark/>
          </w:tcPr>
          <w:p w14:paraId="27F3280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3652E471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512855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hideMark/>
          </w:tcPr>
          <w:p w14:paraId="5293111C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F042E3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70 212,2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E6E0C6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EDDF72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39 920,0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45E533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1AABDC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E3FEEA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10B62DA2" w14:textId="77777777" w:rsidTr="00F417EF">
        <w:trPr>
          <w:trHeight w:val="20"/>
        </w:trPr>
        <w:tc>
          <w:tcPr>
            <w:tcW w:w="493" w:type="pct"/>
            <w:vMerge/>
            <w:shd w:val="clear" w:color="auto" w:fill="auto"/>
            <w:vAlign w:val="center"/>
            <w:hideMark/>
          </w:tcPr>
          <w:p w14:paraId="175C1F8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70" w:type="pct"/>
            <w:vMerge/>
            <w:shd w:val="clear" w:color="auto" w:fill="auto"/>
            <w:vAlign w:val="center"/>
            <w:hideMark/>
          </w:tcPr>
          <w:p w14:paraId="4432DD0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shd w:val="clear" w:color="auto" w:fill="auto"/>
            <w:vAlign w:val="center"/>
            <w:hideMark/>
          </w:tcPr>
          <w:p w14:paraId="6E5644F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МКУ </w:t>
            </w: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7EA06F0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BD03B7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E86B2B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08369B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4C7AF9F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85 000,0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24D3DE2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EFD912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4839AA04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380156A0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 по муниципальной программе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2665098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0D2A310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26A7452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793 984,5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7A15268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5 872,1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87349A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102 475,3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9DD726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573 483,1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F7A67A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5E75F2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lang w:eastAsia="ru-RU"/>
              </w:rPr>
              <w:t>56 077,0</w:t>
            </w:r>
          </w:p>
        </w:tc>
      </w:tr>
      <w:tr w:rsidR="00A10471" w:rsidRPr="00047A6E" w14:paraId="16F1FC44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673C2F4C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0AEF5A4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1B66AC8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CF4CDD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689B06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4B4176E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97C203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9ECA7B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6EAC0C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41301121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5C67871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0AB6FED0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95A298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2F83A8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793 580,8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7EAD52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70090F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4BC622F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573 398,3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B3961F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336EEAB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3110DFE1" w14:textId="77777777" w:rsidTr="00F417EF">
        <w:trPr>
          <w:trHeight w:val="20"/>
        </w:trPr>
        <w:tc>
          <w:tcPr>
            <w:tcW w:w="1462" w:type="pct"/>
            <w:gridSpan w:val="2"/>
            <w:shd w:val="clear" w:color="auto" w:fill="auto"/>
            <w:vAlign w:val="center"/>
            <w:hideMark/>
          </w:tcPr>
          <w:p w14:paraId="6C0DE8D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20" w:type="pct"/>
            <w:shd w:val="clear" w:color="auto" w:fill="auto"/>
            <w:vAlign w:val="center"/>
            <w:hideMark/>
          </w:tcPr>
          <w:p w14:paraId="6CAB6A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071754B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2518DC8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5CFD7F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19C104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B29DB9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0" w:type="pct"/>
            <w:shd w:val="clear" w:color="auto" w:fill="auto"/>
            <w:noWrap/>
            <w:vAlign w:val="bottom"/>
            <w:hideMark/>
          </w:tcPr>
          <w:p w14:paraId="3FDB3C7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14:paraId="58AAF1F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10471" w:rsidRPr="00047A6E" w14:paraId="4F7B6232" w14:textId="77777777" w:rsidTr="00F417EF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vAlign w:val="center"/>
            <w:hideMark/>
          </w:tcPr>
          <w:p w14:paraId="6F69841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Проектная часть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3DFD5FE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C54794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FBD95A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7721E62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6A86530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E2B577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FC6F44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E961A4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F64F4AC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4B7305C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16B1BFE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C1B7FC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602732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70861E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7A1BB3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298A31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4B6AA3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3EABC9A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1BD07E47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3F0B49D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F1DAC41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06614F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73E98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762BCC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71F080E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328EAFC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26FA619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E7F118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2F4DDDF5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2889249D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Процессная часть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304E651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4A88025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ECE69D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793 984,5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FBE693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36D656B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57C9831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573 483,1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8B8118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8855D0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A10471" w:rsidRPr="00047A6E" w14:paraId="26F67BF1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5948DDBD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5B6F7E6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F5191C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752875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141FCF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35DD91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25ED65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B52D42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3A0B2C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28F372E6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58FDA09E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1507C5F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6422BC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3977BF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793 580,8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357A9AE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3B964FC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07FBC1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573 398,3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F60AC8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AC7AAE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4D0D2652" w14:textId="77777777" w:rsidTr="0037674B">
        <w:trPr>
          <w:trHeight w:val="20"/>
        </w:trPr>
        <w:tc>
          <w:tcPr>
            <w:tcW w:w="1462" w:type="pct"/>
            <w:gridSpan w:val="2"/>
            <w:shd w:val="clear" w:color="auto" w:fill="auto"/>
            <w:hideMark/>
          </w:tcPr>
          <w:p w14:paraId="1E8BB062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20" w:type="pct"/>
            <w:shd w:val="clear" w:color="auto" w:fill="auto"/>
            <w:vAlign w:val="center"/>
            <w:hideMark/>
          </w:tcPr>
          <w:p w14:paraId="6FFA565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71D0723F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4BBBEE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119803B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FD3E5E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4F2818B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0486AE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053B3FD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</w:tr>
      <w:tr w:rsidR="00A10471" w:rsidRPr="00047A6E" w14:paraId="1A539738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0C84045D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3FA81ED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FB389F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5C00E7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3F6AC6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94039A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FF1179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F228D6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B96FC2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269C7C76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13DD045B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0FCD5B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1E9F082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609592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3FADE67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D70218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1C302E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152F6A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6CCB72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207680EB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5C5F946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59CD35F1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09B486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0364A5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DCE2BF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797A80F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BB19D4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7EC87A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81C4B0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7F08D765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7D3C6E24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расходы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125A52D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E27D99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9D3628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793 984,5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D76B0E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5 872,1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D6C5C3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102 475,3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1197CF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573 483,1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9DC26A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3DC30E5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56 077,0</w:t>
            </w:r>
          </w:p>
        </w:tc>
      </w:tr>
      <w:tr w:rsidR="00A10471" w:rsidRPr="00047A6E" w14:paraId="601FD79E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113C30B6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4D2562B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E4849CA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26439F4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B4238E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68E45D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B1A4B5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AC8C9E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3F599F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5097DE2B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409FA82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4802E59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22FA52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8DECEC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793 580,8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46B0C3A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5 804,2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64E991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102 393,9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053BC6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573 398,3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76FAC5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12332ED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300AECDB" w14:textId="77777777" w:rsidTr="0037674B">
        <w:trPr>
          <w:trHeight w:val="20"/>
        </w:trPr>
        <w:tc>
          <w:tcPr>
            <w:tcW w:w="1462" w:type="pct"/>
            <w:gridSpan w:val="2"/>
            <w:shd w:val="clear" w:color="auto" w:fill="auto"/>
            <w:hideMark/>
          </w:tcPr>
          <w:p w14:paraId="6D32F415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том числе:</w:t>
            </w:r>
          </w:p>
        </w:tc>
        <w:tc>
          <w:tcPr>
            <w:tcW w:w="620" w:type="pct"/>
            <w:shd w:val="clear" w:color="auto" w:fill="auto"/>
            <w:vAlign w:val="center"/>
            <w:hideMark/>
          </w:tcPr>
          <w:p w14:paraId="56CAA90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7C2BAC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4483F9D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401" w:type="pct"/>
            <w:shd w:val="clear" w:color="auto" w:fill="auto"/>
            <w:noWrap/>
            <w:hideMark/>
          </w:tcPr>
          <w:p w14:paraId="1615C5D8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5C539D2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0EC1998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70" w:type="pct"/>
            <w:shd w:val="clear" w:color="auto" w:fill="auto"/>
            <w:noWrap/>
            <w:vAlign w:val="bottom"/>
            <w:hideMark/>
          </w:tcPr>
          <w:p w14:paraId="342C4D4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5" w:type="pct"/>
            <w:shd w:val="clear" w:color="auto" w:fill="auto"/>
            <w:noWrap/>
            <w:vAlign w:val="bottom"/>
            <w:hideMark/>
          </w:tcPr>
          <w:p w14:paraId="229E5AB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A10471" w:rsidRPr="00047A6E" w14:paraId="1BD8C888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2E2D6740" w14:textId="1D868A0F" w:rsidR="00047A6E" w:rsidRPr="00047A6E" w:rsidRDefault="002C2B06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 исполнитель (Д</w:t>
            </w:r>
            <w:r w:rsidR="00047A6E"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епартамент строительства, архитектуры и ЖКХ)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1EDEC5F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35E362D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3051503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73 615,9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3A7E143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1DB10A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43 001,4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C1980E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30 377,0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972C8E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3930FF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79A68F8D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6691D3A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0371D47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40F0731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37BB9A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403,7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1C8E316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67,9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6093DC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B94494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2CBC29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5DF4211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84,8</w:t>
            </w:r>
          </w:p>
        </w:tc>
      </w:tr>
      <w:tr w:rsidR="00A10471" w:rsidRPr="00047A6E" w14:paraId="16EF7511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05DE1268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3374CEC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232CE46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C43544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73 212,2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E041FB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4F41DB7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42 920,0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C8C52B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30 292,2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1E4E406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3B0A586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3085A710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7B6ABF60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Соисполнитель 1 (МКУ </w:t>
            </w: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УКСиР</w:t>
            </w:r>
            <w:proofErr w:type="spellEnd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620" w:type="pct"/>
            <w:vMerge w:val="restart"/>
            <w:shd w:val="clear" w:color="auto" w:fill="auto"/>
            <w:vAlign w:val="center"/>
            <w:hideMark/>
          </w:tcPr>
          <w:p w14:paraId="493CBA8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9CD12EE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0B5C034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718 597,2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63F6E4A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1AED26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ACA9D4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543 106,1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A014B5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EB3530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261CBD00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1266D107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0D6DC69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47679E6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D34238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044359D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6DA73A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594CD9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58A05C4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1B0190C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1FF6AF2F" w14:textId="77777777" w:rsidTr="0037674B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hideMark/>
          </w:tcPr>
          <w:p w14:paraId="378B6924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7A4D5022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03082230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A144C6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718 597,2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27C3D16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5 504,2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E453FE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58 002,5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1B222F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543 106,1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9F43C9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9C5450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55 992,2</w:t>
            </w:r>
          </w:p>
        </w:tc>
      </w:tr>
      <w:tr w:rsidR="00A10471" w:rsidRPr="00047A6E" w14:paraId="082C86EF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55AB5F09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2 (администрация сельского поселения Красноленинский)</w:t>
            </w:r>
          </w:p>
        </w:tc>
        <w:tc>
          <w:tcPr>
            <w:tcW w:w="620" w:type="pct"/>
            <w:vMerge w:val="restart"/>
            <w:shd w:val="clear" w:color="auto" w:fill="auto"/>
            <w:vAlign w:val="bottom"/>
            <w:hideMark/>
          </w:tcPr>
          <w:p w14:paraId="2A69C89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47A6E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374221E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7F1B5FD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8390C3B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1F970BC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00AB8AB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4FF4610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D3AE9E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4065EC8C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2F4138E5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74307A43" w14:textId="77777777" w:rsidR="00047A6E" w:rsidRPr="00047A6E" w:rsidRDefault="00047A6E" w:rsidP="00047A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02CF4AB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6571F105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F3842E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C6B92F4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15F157D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6C455C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151ACE3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41307F20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21308529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5D71489D" w14:textId="77777777" w:rsidR="00047A6E" w:rsidRPr="00047A6E" w:rsidRDefault="00047A6E" w:rsidP="00047A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DFB9D41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8CCA7D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7E50E70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0BB1F2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5A601F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6CA542E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1B059BA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2CBEF82" w14:textId="77777777" w:rsidTr="0037674B">
        <w:trPr>
          <w:trHeight w:val="20"/>
        </w:trPr>
        <w:tc>
          <w:tcPr>
            <w:tcW w:w="1462" w:type="pct"/>
            <w:gridSpan w:val="2"/>
            <w:vMerge w:val="restart"/>
            <w:shd w:val="clear" w:color="auto" w:fill="auto"/>
            <w:hideMark/>
          </w:tcPr>
          <w:p w14:paraId="7C89D054" w14:textId="77777777" w:rsidR="00047A6E" w:rsidRPr="00047A6E" w:rsidRDefault="00047A6E" w:rsidP="003767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Соисполнитель 3 (администрация сельского поселения Луговской)</w:t>
            </w:r>
          </w:p>
        </w:tc>
        <w:tc>
          <w:tcPr>
            <w:tcW w:w="620" w:type="pct"/>
            <w:vMerge w:val="restart"/>
            <w:shd w:val="clear" w:color="auto" w:fill="auto"/>
            <w:vAlign w:val="bottom"/>
            <w:hideMark/>
          </w:tcPr>
          <w:p w14:paraId="4E0A215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47A6E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75AD3BE6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11DFE31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51798A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0547704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20ABC73D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907286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2A5EEEE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57C9A775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74B04044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89E5C14" w14:textId="77777777" w:rsidR="00047A6E" w:rsidRPr="00047A6E" w:rsidRDefault="00047A6E" w:rsidP="00047A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5E3F29F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383A5D4C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321A01A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ABE43B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60390B2A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076E26D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27D5FFF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61E994CB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6E2A0F97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5EA4F6C2" w14:textId="77777777" w:rsidR="00047A6E" w:rsidRPr="00047A6E" w:rsidRDefault="00047A6E" w:rsidP="00047A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799B67AF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9E5A467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9E0D8C3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21E88669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1 471,4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0792E4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73F051B8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657C057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A10471" w:rsidRPr="00047A6E" w14:paraId="344610CE" w14:textId="77777777" w:rsidTr="00F417EF">
        <w:trPr>
          <w:trHeight w:val="20"/>
        </w:trPr>
        <w:tc>
          <w:tcPr>
            <w:tcW w:w="1462" w:type="pct"/>
            <w:gridSpan w:val="2"/>
            <w:vMerge/>
            <w:shd w:val="clear" w:color="auto" w:fill="auto"/>
            <w:vAlign w:val="center"/>
            <w:hideMark/>
          </w:tcPr>
          <w:p w14:paraId="58FE1A4B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0" w:type="pct"/>
            <w:vMerge/>
            <w:shd w:val="clear" w:color="auto" w:fill="auto"/>
            <w:vAlign w:val="center"/>
            <w:hideMark/>
          </w:tcPr>
          <w:p w14:paraId="27439454" w14:textId="77777777" w:rsidR="00047A6E" w:rsidRPr="00047A6E" w:rsidRDefault="00047A6E" w:rsidP="00047A6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582" w:type="pct"/>
            <w:shd w:val="clear" w:color="auto" w:fill="auto"/>
            <w:vAlign w:val="center"/>
            <w:hideMark/>
          </w:tcPr>
          <w:p w14:paraId="669E0F43" w14:textId="77777777" w:rsidR="00047A6E" w:rsidRPr="00047A6E" w:rsidRDefault="00047A6E" w:rsidP="00047A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справочно</w:t>
            </w:r>
            <w:proofErr w:type="spellEnd"/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бюджет сельских поселений района</w:t>
            </w:r>
          </w:p>
        </w:tc>
        <w:tc>
          <w:tcPr>
            <w:tcW w:w="432" w:type="pct"/>
            <w:shd w:val="clear" w:color="auto" w:fill="auto"/>
            <w:noWrap/>
            <w:vAlign w:val="center"/>
            <w:hideMark/>
          </w:tcPr>
          <w:p w14:paraId="58BC78B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401" w:type="pct"/>
            <w:shd w:val="clear" w:color="auto" w:fill="auto"/>
            <w:noWrap/>
            <w:vAlign w:val="center"/>
            <w:hideMark/>
          </w:tcPr>
          <w:p w14:paraId="51711772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91" w:type="pct"/>
            <w:shd w:val="clear" w:color="auto" w:fill="auto"/>
            <w:noWrap/>
            <w:vAlign w:val="center"/>
            <w:hideMark/>
          </w:tcPr>
          <w:p w14:paraId="7A9D4501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14,9</w:t>
            </w:r>
          </w:p>
        </w:tc>
        <w:tc>
          <w:tcPr>
            <w:tcW w:w="397" w:type="pct"/>
            <w:shd w:val="clear" w:color="auto" w:fill="auto"/>
            <w:noWrap/>
            <w:vAlign w:val="center"/>
            <w:hideMark/>
          </w:tcPr>
          <w:p w14:paraId="7E6D3A56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70" w:type="pct"/>
            <w:shd w:val="clear" w:color="auto" w:fill="auto"/>
            <w:noWrap/>
            <w:vAlign w:val="center"/>
            <w:hideMark/>
          </w:tcPr>
          <w:p w14:paraId="3F63E290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345" w:type="pct"/>
            <w:shd w:val="clear" w:color="auto" w:fill="auto"/>
            <w:noWrap/>
            <w:vAlign w:val="center"/>
            <w:hideMark/>
          </w:tcPr>
          <w:p w14:paraId="75F788BF" w14:textId="77777777" w:rsidR="00047A6E" w:rsidRPr="00047A6E" w:rsidRDefault="00047A6E" w:rsidP="0004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47A6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</w:tbl>
    <w:p w14:paraId="4AB9FE52" w14:textId="077337D2" w:rsidR="00CF78A4" w:rsidRDefault="00C50830" w:rsidP="00C50830">
      <w:pPr>
        <w:tabs>
          <w:tab w:val="left" w:pos="12622"/>
        </w:tabs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14:paraId="53ED75BA" w14:textId="3289B8D7" w:rsidR="0037674B" w:rsidRPr="000410FB" w:rsidRDefault="0037674B" w:rsidP="003767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410FB">
        <w:rPr>
          <w:rFonts w:ascii="Times New Roman" w:hAnsi="Times New Roman"/>
          <w:sz w:val="28"/>
          <w:szCs w:val="28"/>
        </w:rPr>
        <w:t>2. Настоящее постановление вступает в силу после его официального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10FB">
        <w:rPr>
          <w:rFonts w:ascii="Times New Roman" w:hAnsi="Times New Roman"/>
          <w:sz w:val="28"/>
          <w:szCs w:val="28"/>
        </w:rPr>
        <w:t>опубликования</w:t>
      </w:r>
      <w:r>
        <w:rPr>
          <w:rFonts w:ascii="Times New Roman" w:hAnsi="Times New Roman"/>
          <w:sz w:val="28"/>
          <w:szCs w:val="28"/>
        </w:rPr>
        <w:t xml:space="preserve"> и действует </w:t>
      </w:r>
      <w:r w:rsidR="002C2B06">
        <w:rPr>
          <w:rFonts w:ascii="Times New Roman" w:hAnsi="Times New Roman"/>
          <w:sz w:val="28"/>
          <w:szCs w:val="28"/>
        </w:rPr>
        <w:t xml:space="preserve">в период </w:t>
      </w:r>
      <w:r w:rsidR="002C2B06">
        <w:rPr>
          <w:rFonts w:ascii="Times New Roman" w:hAnsi="Times New Roman"/>
          <w:sz w:val="28"/>
          <w:szCs w:val="28"/>
        </w:rPr>
        <w:br/>
        <w:t>с 26.12.2024 п</w:t>
      </w:r>
      <w:r>
        <w:rPr>
          <w:rFonts w:ascii="Times New Roman" w:hAnsi="Times New Roman"/>
          <w:sz w:val="28"/>
          <w:szCs w:val="28"/>
        </w:rPr>
        <w:t>о 31.12.2024</w:t>
      </w:r>
      <w:r w:rsidRPr="000410FB">
        <w:rPr>
          <w:rFonts w:ascii="Times New Roman" w:hAnsi="Times New Roman"/>
          <w:sz w:val="28"/>
          <w:szCs w:val="28"/>
        </w:rPr>
        <w:t>.</w:t>
      </w:r>
    </w:p>
    <w:p w14:paraId="57CA5216" w14:textId="77777777" w:rsidR="0037674B" w:rsidRPr="00535CC1" w:rsidRDefault="0037674B" w:rsidP="002C2B06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07BBF6F4" w14:textId="2D8067BA" w:rsidR="0037674B" w:rsidRDefault="0037674B" w:rsidP="002C2B06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00323D50" w14:textId="77777777" w:rsidR="0037674B" w:rsidRPr="00535CC1" w:rsidRDefault="0037674B" w:rsidP="002C2B06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</w:p>
    <w:p w14:paraId="50FDA3C4" w14:textId="2266D2B9" w:rsidR="0037674B" w:rsidRPr="00E44199" w:rsidRDefault="0037674B" w:rsidP="0037674B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535CC1">
        <w:rPr>
          <w:rFonts w:ascii="Times New Roman" w:hAnsi="Times New Roman"/>
          <w:sz w:val="28"/>
          <w:szCs w:val="28"/>
        </w:rPr>
        <w:t>Глава Ханты-Мансийского района</w:t>
      </w:r>
      <w:r w:rsidRPr="00535CC1">
        <w:rPr>
          <w:rFonts w:ascii="Times New Roman" w:hAnsi="Times New Roman"/>
          <w:sz w:val="28"/>
          <w:szCs w:val="28"/>
        </w:rPr>
        <w:tab/>
        <w:t xml:space="preserve">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Pr="00535CC1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Pr="00535CC1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14:paraId="2F431D6D" w14:textId="77777777" w:rsidR="00CF78A4" w:rsidRDefault="00CF78A4" w:rsidP="00CF78A4">
      <w:pPr>
        <w:tabs>
          <w:tab w:val="left" w:pos="12622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CF78A4" w:rsidSect="0037674B">
      <w:pgSz w:w="16838" w:h="11906" w:orient="landscape" w:code="9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87706A" w14:textId="77777777" w:rsidR="00AE262B" w:rsidRDefault="00AE262B" w:rsidP="00085257">
      <w:pPr>
        <w:spacing w:after="0" w:line="240" w:lineRule="auto"/>
      </w:pPr>
      <w:r>
        <w:separator/>
      </w:r>
    </w:p>
  </w:endnote>
  <w:endnote w:type="continuationSeparator" w:id="0">
    <w:p w14:paraId="17C9B4E0" w14:textId="77777777" w:rsidR="00AE262B" w:rsidRDefault="00AE262B" w:rsidP="00085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324FEC" w14:textId="77777777" w:rsidR="00AE262B" w:rsidRDefault="00AE262B" w:rsidP="00085257">
      <w:pPr>
        <w:spacing w:after="0" w:line="240" w:lineRule="auto"/>
      </w:pPr>
      <w:r>
        <w:separator/>
      </w:r>
    </w:p>
  </w:footnote>
  <w:footnote w:type="continuationSeparator" w:id="0">
    <w:p w14:paraId="6A1B11D9" w14:textId="77777777" w:rsidR="00AE262B" w:rsidRDefault="00AE262B" w:rsidP="00085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30833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3F8ABF79" w14:textId="64B271FC" w:rsidR="00832CA9" w:rsidRPr="00832CA9" w:rsidRDefault="00832CA9">
        <w:pPr>
          <w:pStyle w:val="a9"/>
          <w:jc w:val="center"/>
          <w:rPr>
            <w:rFonts w:ascii="Times New Roman" w:hAnsi="Times New Roman" w:cs="Times New Roman"/>
            <w:sz w:val="24"/>
          </w:rPr>
        </w:pPr>
        <w:r w:rsidRPr="00832CA9">
          <w:rPr>
            <w:rFonts w:ascii="Times New Roman" w:hAnsi="Times New Roman" w:cs="Times New Roman"/>
            <w:sz w:val="24"/>
          </w:rPr>
          <w:fldChar w:fldCharType="begin"/>
        </w:r>
        <w:r w:rsidRPr="00832CA9">
          <w:rPr>
            <w:rFonts w:ascii="Times New Roman" w:hAnsi="Times New Roman" w:cs="Times New Roman"/>
            <w:sz w:val="24"/>
          </w:rPr>
          <w:instrText>PAGE   \* MERGEFORMAT</w:instrText>
        </w:r>
        <w:r w:rsidRPr="00832CA9">
          <w:rPr>
            <w:rFonts w:ascii="Times New Roman" w:hAnsi="Times New Roman" w:cs="Times New Roman"/>
            <w:sz w:val="24"/>
          </w:rPr>
          <w:fldChar w:fldCharType="separate"/>
        </w:r>
        <w:r w:rsidR="00D00413">
          <w:rPr>
            <w:rFonts w:ascii="Times New Roman" w:hAnsi="Times New Roman" w:cs="Times New Roman"/>
            <w:noProof/>
            <w:sz w:val="24"/>
          </w:rPr>
          <w:t>6</w:t>
        </w:r>
        <w:r w:rsidRPr="00832CA9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4A3B47A3" w14:textId="77777777" w:rsidR="00832CA9" w:rsidRDefault="00832CA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F7218"/>
    <w:multiLevelType w:val="multilevel"/>
    <w:tmpl w:val="A5D6AB0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8A25F46"/>
    <w:multiLevelType w:val="hybridMultilevel"/>
    <w:tmpl w:val="B97C4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9434B"/>
    <w:multiLevelType w:val="hybridMultilevel"/>
    <w:tmpl w:val="3C6412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407745CC"/>
    <w:multiLevelType w:val="hybridMultilevel"/>
    <w:tmpl w:val="72E64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794DB9"/>
    <w:multiLevelType w:val="hybridMultilevel"/>
    <w:tmpl w:val="A54A7FD2"/>
    <w:lvl w:ilvl="0" w:tplc="6FB25B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5CEC2136"/>
    <w:multiLevelType w:val="multilevel"/>
    <w:tmpl w:val="51A2488E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Theme="minorHAnsi" w:hAnsi="Times New Roman" w:cstheme="minorBidi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6D5366E6"/>
    <w:multiLevelType w:val="hybridMultilevel"/>
    <w:tmpl w:val="CC60F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3DE"/>
    <w:rsid w:val="00004CFC"/>
    <w:rsid w:val="00012C69"/>
    <w:rsid w:val="00027465"/>
    <w:rsid w:val="00030484"/>
    <w:rsid w:val="000377A1"/>
    <w:rsid w:val="000410FB"/>
    <w:rsid w:val="00042CB6"/>
    <w:rsid w:val="0004607F"/>
    <w:rsid w:val="00047A6E"/>
    <w:rsid w:val="00066F98"/>
    <w:rsid w:val="00075158"/>
    <w:rsid w:val="00083D4D"/>
    <w:rsid w:val="00085257"/>
    <w:rsid w:val="00094AF4"/>
    <w:rsid w:val="000B0FCC"/>
    <w:rsid w:val="000B3E03"/>
    <w:rsid w:val="000B6F6D"/>
    <w:rsid w:val="000E1BBD"/>
    <w:rsid w:val="000F1720"/>
    <w:rsid w:val="00105007"/>
    <w:rsid w:val="00114336"/>
    <w:rsid w:val="00131B45"/>
    <w:rsid w:val="0014085B"/>
    <w:rsid w:val="001466C5"/>
    <w:rsid w:val="001533DD"/>
    <w:rsid w:val="00157DA1"/>
    <w:rsid w:val="001A711F"/>
    <w:rsid w:val="001B2ACA"/>
    <w:rsid w:val="001B602C"/>
    <w:rsid w:val="001F4F2F"/>
    <w:rsid w:val="001F5DE0"/>
    <w:rsid w:val="001F7F09"/>
    <w:rsid w:val="002038C7"/>
    <w:rsid w:val="00206124"/>
    <w:rsid w:val="00206C1D"/>
    <w:rsid w:val="00222356"/>
    <w:rsid w:val="0022247B"/>
    <w:rsid w:val="0022729B"/>
    <w:rsid w:val="002279EB"/>
    <w:rsid w:val="002438EC"/>
    <w:rsid w:val="00262A66"/>
    <w:rsid w:val="00263FCB"/>
    <w:rsid w:val="00273C02"/>
    <w:rsid w:val="0027643B"/>
    <w:rsid w:val="00283071"/>
    <w:rsid w:val="002914D4"/>
    <w:rsid w:val="002C2B06"/>
    <w:rsid w:val="002C3D6C"/>
    <w:rsid w:val="002D3EA2"/>
    <w:rsid w:val="002D5693"/>
    <w:rsid w:val="002E7056"/>
    <w:rsid w:val="00310BE1"/>
    <w:rsid w:val="00314A38"/>
    <w:rsid w:val="00322133"/>
    <w:rsid w:val="00323CED"/>
    <w:rsid w:val="00326D54"/>
    <w:rsid w:val="003302D2"/>
    <w:rsid w:val="00336FE1"/>
    <w:rsid w:val="00337695"/>
    <w:rsid w:val="00356732"/>
    <w:rsid w:val="00365313"/>
    <w:rsid w:val="0037013E"/>
    <w:rsid w:val="003754F9"/>
    <w:rsid w:val="0037674B"/>
    <w:rsid w:val="003941A7"/>
    <w:rsid w:val="003A7023"/>
    <w:rsid w:val="003B7C61"/>
    <w:rsid w:val="003D23DB"/>
    <w:rsid w:val="003D4DF6"/>
    <w:rsid w:val="003E20E1"/>
    <w:rsid w:val="003F4A93"/>
    <w:rsid w:val="003F67C7"/>
    <w:rsid w:val="0041104A"/>
    <w:rsid w:val="00425EBE"/>
    <w:rsid w:val="00440899"/>
    <w:rsid w:val="00445D48"/>
    <w:rsid w:val="00452C1F"/>
    <w:rsid w:val="004A3DEC"/>
    <w:rsid w:val="004B2EB5"/>
    <w:rsid w:val="004B414A"/>
    <w:rsid w:val="004C1D37"/>
    <w:rsid w:val="004C2935"/>
    <w:rsid w:val="004C4FE8"/>
    <w:rsid w:val="004C5161"/>
    <w:rsid w:val="004D4396"/>
    <w:rsid w:val="004E6DE2"/>
    <w:rsid w:val="004F38C7"/>
    <w:rsid w:val="004F5925"/>
    <w:rsid w:val="005276F9"/>
    <w:rsid w:val="00535CC1"/>
    <w:rsid w:val="00555AAB"/>
    <w:rsid w:val="005920E8"/>
    <w:rsid w:val="00595316"/>
    <w:rsid w:val="005A44EB"/>
    <w:rsid w:val="005C7139"/>
    <w:rsid w:val="005E5823"/>
    <w:rsid w:val="005F01F5"/>
    <w:rsid w:val="005F3DAE"/>
    <w:rsid w:val="005F641B"/>
    <w:rsid w:val="005F715B"/>
    <w:rsid w:val="00631288"/>
    <w:rsid w:val="006361DE"/>
    <w:rsid w:val="006700F8"/>
    <w:rsid w:val="0067668E"/>
    <w:rsid w:val="00683B71"/>
    <w:rsid w:val="00684902"/>
    <w:rsid w:val="006863DE"/>
    <w:rsid w:val="006A2DA2"/>
    <w:rsid w:val="006B1D0B"/>
    <w:rsid w:val="006C1F4B"/>
    <w:rsid w:val="006C248E"/>
    <w:rsid w:val="006C2CEA"/>
    <w:rsid w:val="006D5180"/>
    <w:rsid w:val="00746014"/>
    <w:rsid w:val="00753E65"/>
    <w:rsid w:val="00767AC9"/>
    <w:rsid w:val="00767E5F"/>
    <w:rsid w:val="007714CA"/>
    <w:rsid w:val="007810D4"/>
    <w:rsid w:val="00783BA2"/>
    <w:rsid w:val="00787CED"/>
    <w:rsid w:val="007B23E1"/>
    <w:rsid w:val="007E15BB"/>
    <w:rsid w:val="007E184D"/>
    <w:rsid w:val="007E41FD"/>
    <w:rsid w:val="007F5EFD"/>
    <w:rsid w:val="00824970"/>
    <w:rsid w:val="00826500"/>
    <w:rsid w:val="00830E78"/>
    <w:rsid w:val="00832CA9"/>
    <w:rsid w:val="008371C6"/>
    <w:rsid w:val="00846580"/>
    <w:rsid w:val="00856676"/>
    <w:rsid w:val="008615FE"/>
    <w:rsid w:val="00863242"/>
    <w:rsid w:val="00865132"/>
    <w:rsid w:val="008872B9"/>
    <w:rsid w:val="00887547"/>
    <w:rsid w:val="008A18CF"/>
    <w:rsid w:val="008B5005"/>
    <w:rsid w:val="008C4901"/>
    <w:rsid w:val="008C79C4"/>
    <w:rsid w:val="008D1B3E"/>
    <w:rsid w:val="008E2A47"/>
    <w:rsid w:val="008E2EE0"/>
    <w:rsid w:val="00902537"/>
    <w:rsid w:val="00915504"/>
    <w:rsid w:val="00930A2B"/>
    <w:rsid w:val="00940C1E"/>
    <w:rsid w:val="009447EB"/>
    <w:rsid w:val="0094587C"/>
    <w:rsid w:val="009651D8"/>
    <w:rsid w:val="00966EF7"/>
    <w:rsid w:val="00966F2E"/>
    <w:rsid w:val="00973284"/>
    <w:rsid w:val="009A3020"/>
    <w:rsid w:val="009A4D18"/>
    <w:rsid w:val="009B5D50"/>
    <w:rsid w:val="009B7757"/>
    <w:rsid w:val="009C4DBF"/>
    <w:rsid w:val="009E085A"/>
    <w:rsid w:val="009E4FD1"/>
    <w:rsid w:val="009E6115"/>
    <w:rsid w:val="009F72E0"/>
    <w:rsid w:val="00A055C9"/>
    <w:rsid w:val="00A10471"/>
    <w:rsid w:val="00A24B99"/>
    <w:rsid w:val="00A80851"/>
    <w:rsid w:val="00A867E8"/>
    <w:rsid w:val="00A978D2"/>
    <w:rsid w:val="00AC158C"/>
    <w:rsid w:val="00AD6323"/>
    <w:rsid w:val="00AE017D"/>
    <w:rsid w:val="00AE0778"/>
    <w:rsid w:val="00AE262B"/>
    <w:rsid w:val="00AF1BE7"/>
    <w:rsid w:val="00B0563E"/>
    <w:rsid w:val="00B07DCC"/>
    <w:rsid w:val="00B1622E"/>
    <w:rsid w:val="00B162B6"/>
    <w:rsid w:val="00B21E7C"/>
    <w:rsid w:val="00B33918"/>
    <w:rsid w:val="00B431F8"/>
    <w:rsid w:val="00B52363"/>
    <w:rsid w:val="00B528F0"/>
    <w:rsid w:val="00B86591"/>
    <w:rsid w:val="00BE0064"/>
    <w:rsid w:val="00BE207D"/>
    <w:rsid w:val="00BE4EDF"/>
    <w:rsid w:val="00BE5CD7"/>
    <w:rsid w:val="00BE6A77"/>
    <w:rsid w:val="00C11300"/>
    <w:rsid w:val="00C144DB"/>
    <w:rsid w:val="00C2477B"/>
    <w:rsid w:val="00C50830"/>
    <w:rsid w:val="00C566D1"/>
    <w:rsid w:val="00C579C2"/>
    <w:rsid w:val="00C62A18"/>
    <w:rsid w:val="00C8253D"/>
    <w:rsid w:val="00C9336C"/>
    <w:rsid w:val="00C95691"/>
    <w:rsid w:val="00CA19F2"/>
    <w:rsid w:val="00CA1F16"/>
    <w:rsid w:val="00CA3F3E"/>
    <w:rsid w:val="00CC77E1"/>
    <w:rsid w:val="00CF78A4"/>
    <w:rsid w:val="00D00413"/>
    <w:rsid w:val="00D11962"/>
    <w:rsid w:val="00D3277D"/>
    <w:rsid w:val="00D4028F"/>
    <w:rsid w:val="00D41298"/>
    <w:rsid w:val="00D7027C"/>
    <w:rsid w:val="00D7069C"/>
    <w:rsid w:val="00D7138D"/>
    <w:rsid w:val="00D82278"/>
    <w:rsid w:val="00D84AB4"/>
    <w:rsid w:val="00D92DC8"/>
    <w:rsid w:val="00DC7FA4"/>
    <w:rsid w:val="00DD1A77"/>
    <w:rsid w:val="00DD2832"/>
    <w:rsid w:val="00DD450D"/>
    <w:rsid w:val="00DD554F"/>
    <w:rsid w:val="00DD6FD6"/>
    <w:rsid w:val="00DE5E67"/>
    <w:rsid w:val="00E30AAC"/>
    <w:rsid w:val="00E33D5A"/>
    <w:rsid w:val="00E42578"/>
    <w:rsid w:val="00E44199"/>
    <w:rsid w:val="00E44AA7"/>
    <w:rsid w:val="00E508AD"/>
    <w:rsid w:val="00E576D2"/>
    <w:rsid w:val="00E57AEB"/>
    <w:rsid w:val="00E64D73"/>
    <w:rsid w:val="00E64E7B"/>
    <w:rsid w:val="00E757B4"/>
    <w:rsid w:val="00E87134"/>
    <w:rsid w:val="00E900F1"/>
    <w:rsid w:val="00E92DD4"/>
    <w:rsid w:val="00E93A91"/>
    <w:rsid w:val="00E949CE"/>
    <w:rsid w:val="00EA07E0"/>
    <w:rsid w:val="00EB23A5"/>
    <w:rsid w:val="00EB7DB3"/>
    <w:rsid w:val="00EC4B93"/>
    <w:rsid w:val="00EC714B"/>
    <w:rsid w:val="00ED6619"/>
    <w:rsid w:val="00EF12AF"/>
    <w:rsid w:val="00F04BBB"/>
    <w:rsid w:val="00F417EF"/>
    <w:rsid w:val="00F52A6C"/>
    <w:rsid w:val="00F66AFF"/>
    <w:rsid w:val="00F75548"/>
    <w:rsid w:val="00F76DAE"/>
    <w:rsid w:val="00FA4C10"/>
    <w:rsid w:val="00FB0985"/>
    <w:rsid w:val="00FB5905"/>
    <w:rsid w:val="00FC0469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A87AE"/>
  <w15:docId w15:val="{5B048D23-83AE-4177-8A68-D9BDFFCC3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D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6531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link w:val="a4"/>
    <w:uiPriority w:val="1"/>
    <w:qFormat/>
    <w:rsid w:val="0036531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65313"/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365313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E33D5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33D5A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E33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table" w:styleId="a5">
    <w:name w:val="Table Grid"/>
    <w:basedOn w:val="a1"/>
    <w:uiPriority w:val="59"/>
    <w:rsid w:val="00F04BB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576D2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702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7027C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85257"/>
  </w:style>
  <w:style w:type="paragraph" w:styleId="ab">
    <w:name w:val="footer"/>
    <w:basedOn w:val="a"/>
    <w:link w:val="ac"/>
    <w:uiPriority w:val="99"/>
    <w:unhideWhenUsed/>
    <w:rsid w:val="00085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52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5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4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E3992D-A786-4866-BA88-3EE911F95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712</TotalTime>
  <Pages>6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SirinaKV</dc:creator>
  <cp:keywords/>
  <dc:description/>
  <cp:lastModifiedBy>Шаламова О.П.</cp:lastModifiedBy>
  <cp:revision>72</cp:revision>
  <cp:lastPrinted>2025-01-29T05:26:00Z</cp:lastPrinted>
  <dcterms:created xsi:type="dcterms:W3CDTF">2023-11-27T11:21:00Z</dcterms:created>
  <dcterms:modified xsi:type="dcterms:W3CDTF">2025-01-29T05:26:00Z</dcterms:modified>
</cp:coreProperties>
</file>