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DA" w:rsidRPr="0029500A" w:rsidRDefault="000033DA" w:rsidP="00212C4C">
      <w:pPr>
        <w:shd w:val="clear" w:color="auto" w:fill="FFFFFF"/>
        <w:tabs>
          <w:tab w:val="left" w:pos="567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033DA" w:rsidRPr="0029500A" w:rsidRDefault="000033DA" w:rsidP="00212C4C">
      <w:pPr>
        <w:shd w:val="clear" w:color="auto" w:fill="FFFFFF"/>
        <w:tabs>
          <w:tab w:val="left" w:pos="567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F57D6C" w:rsidRDefault="000033DA" w:rsidP="00212C4C">
      <w:pPr>
        <w:shd w:val="clear" w:color="auto" w:fill="FFFFFF"/>
        <w:tabs>
          <w:tab w:val="left" w:pos="567"/>
          <w:tab w:val="left" w:pos="5670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60B7" w:rsidRPr="00F57D6C">
        <w:rPr>
          <w:rFonts w:ascii="Times New Roman" w:hAnsi="Times New Roman" w:cs="Times New Roman"/>
          <w:b/>
          <w:sz w:val="28"/>
          <w:szCs w:val="28"/>
        </w:rPr>
        <w:t>«</w:t>
      </w:r>
      <w:r w:rsidR="00DF3E89" w:rsidRPr="00F57D6C">
        <w:rPr>
          <w:rFonts w:ascii="Times New Roman" w:hAnsi="Times New Roman" w:cs="Times New Roman"/>
          <w:b/>
          <w:sz w:val="28"/>
          <w:szCs w:val="28"/>
        </w:rPr>
        <w:t xml:space="preserve">Соблюдение порядка утверждения и целевого расходования бюджетных средств муниципальных программ «Развитие образования в Ханты-Мансийском районе на 2019 – 2023 годы», </w:t>
      </w:r>
      <w:r w:rsidR="00F57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F3E89" w:rsidRPr="00F57D6C">
        <w:rPr>
          <w:rFonts w:ascii="Times New Roman" w:hAnsi="Times New Roman" w:cs="Times New Roman"/>
          <w:b/>
          <w:sz w:val="28"/>
          <w:szCs w:val="28"/>
        </w:rPr>
        <w:t xml:space="preserve">«Развитие гражданского общества Ханты-Мансийского района </w:t>
      </w:r>
      <w:r w:rsidR="00F57D6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F3E89" w:rsidRPr="00F57D6C">
        <w:rPr>
          <w:rFonts w:ascii="Times New Roman" w:hAnsi="Times New Roman" w:cs="Times New Roman"/>
          <w:b/>
          <w:sz w:val="28"/>
          <w:szCs w:val="28"/>
        </w:rPr>
        <w:t>на 2019-2022 годы», «Профилактика правонарушений в сфере обеспечения общественной безопасности в Ханты-Мансийском районе на 2019-2023 годы», «Безопасность жизнедеятельности                                               в Ханты-Мансийском районе на 2019-2023 годы»,</w:t>
      </w:r>
      <w:r w:rsidR="00DF3E89" w:rsidRPr="00F57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F3E89" w:rsidRPr="00F57D6C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«Образование» и в части мероприятий, направленных на противодействие</w:t>
      </w:r>
      <w:proofErr w:type="gramEnd"/>
      <w:r w:rsidR="00DF3E89" w:rsidRPr="00F57D6C">
        <w:rPr>
          <w:rFonts w:ascii="Times New Roman" w:hAnsi="Times New Roman" w:cs="Times New Roman"/>
          <w:b/>
          <w:sz w:val="28"/>
          <w:szCs w:val="28"/>
        </w:rPr>
        <w:t xml:space="preserve"> терроризму, </w:t>
      </w:r>
    </w:p>
    <w:p w:rsidR="00DF3E89" w:rsidRPr="00F57D6C" w:rsidRDefault="00DF3E89" w:rsidP="00212C4C">
      <w:pPr>
        <w:shd w:val="clear" w:color="auto" w:fill="FFFFFF"/>
        <w:tabs>
          <w:tab w:val="left" w:pos="567"/>
          <w:tab w:val="left" w:pos="5670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C">
        <w:rPr>
          <w:rFonts w:ascii="Times New Roman" w:hAnsi="Times New Roman" w:cs="Times New Roman"/>
          <w:b/>
          <w:sz w:val="28"/>
          <w:szCs w:val="28"/>
        </w:rPr>
        <w:t>исследуемый период – 2019-2021 годы (по состоянию на 01.07.2020)</w:t>
      </w:r>
    </w:p>
    <w:p w:rsidR="00DF3E89" w:rsidRDefault="00DF3E89" w:rsidP="008D7B61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sz w:val="28"/>
          <w:szCs w:val="28"/>
        </w:rPr>
      </w:pPr>
    </w:p>
    <w:p w:rsidR="00212C4C" w:rsidRPr="00212C4C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12C4C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4C">
        <w:rPr>
          <w:rFonts w:ascii="Times New Roman" w:hAnsi="Times New Roman" w:cs="Times New Roman"/>
          <w:sz w:val="28"/>
          <w:szCs w:val="28"/>
        </w:rPr>
        <w:t>2.17. раздела II Плана работы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4C">
        <w:rPr>
          <w:rFonts w:ascii="Times New Roman" w:hAnsi="Times New Roman" w:cs="Times New Roman"/>
          <w:sz w:val="28"/>
          <w:szCs w:val="28"/>
        </w:rPr>
        <w:t>Ханты-Мансийского района на 2021 год, утвержденного приказом 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4C">
        <w:rPr>
          <w:rFonts w:ascii="Times New Roman" w:hAnsi="Times New Roman" w:cs="Times New Roman"/>
          <w:sz w:val="28"/>
          <w:szCs w:val="28"/>
        </w:rPr>
        <w:t>от 21.12.202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4C">
        <w:rPr>
          <w:rFonts w:ascii="Times New Roman" w:hAnsi="Times New Roman" w:cs="Times New Roman"/>
          <w:sz w:val="28"/>
          <w:szCs w:val="28"/>
        </w:rPr>
        <w:t>№ 44 (с учетом изменений), принимая во внимание требование Ханты-Мансийского</w:t>
      </w:r>
      <w:proofErr w:type="gramEnd"/>
      <w:r w:rsidRPr="0021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C4C">
        <w:rPr>
          <w:rFonts w:ascii="Times New Roman" w:hAnsi="Times New Roman" w:cs="Times New Roman"/>
          <w:sz w:val="28"/>
          <w:szCs w:val="28"/>
        </w:rPr>
        <w:t xml:space="preserve">межрайонного прокурора А.А. Майорова от 18.07.2021 № </w:t>
      </w:r>
      <w:r w:rsidRPr="00212C4C">
        <w:rPr>
          <w:rFonts w:ascii="Times New Roman" w:hAnsi="Times New Roman" w:cs="Times New Roman"/>
          <w:sz w:val="28"/>
          <w:szCs w:val="28"/>
        </w:rPr>
        <w:t>7-01-2021</w:t>
      </w:r>
      <w:r w:rsidRPr="00947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12C4C">
        <w:rPr>
          <w:rFonts w:ascii="Times New Roman" w:hAnsi="Times New Roman" w:cs="Times New Roman"/>
          <w:sz w:val="28"/>
          <w:szCs w:val="28"/>
        </w:rPr>
        <w:t>«Соблюдение порядка утверждения и целевого расходования бюджетных средств муниципальных программ «Развитие образования в Ханты-Мансийском районе на 2019 – 2023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4C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      на 2019-2022 годы», «Профилактика правонарушений в сфере обеспечения общественной безопасности в Ханты-Мансийском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2C4C">
        <w:rPr>
          <w:rFonts w:ascii="Times New Roman" w:hAnsi="Times New Roman" w:cs="Times New Roman"/>
          <w:sz w:val="28"/>
          <w:szCs w:val="28"/>
        </w:rPr>
        <w:t>на 2019-2023 годы», «Безопасность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12C4C">
        <w:rPr>
          <w:rFonts w:ascii="Times New Roman" w:hAnsi="Times New Roman" w:cs="Times New Roman"/>
          <w:sz w:val="28"/>
          <w:szCs w:val="28"/>
        </w:rPr>
        <w:t>в Ханты-Мансийском районе на 2019-2023 годы», в</w:t>
      </w:r>
      <w:proofErr w:type="gramEnd"/>
      <w:r w:rsidRPr="0021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C4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12C4C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в части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2C4C">
        <w:rPr>
          <w:rFonts w:ascii="Times New Roman" w:hAnsi="Times New Roman" w:cs="Times New Roman"/>
          <w:sz w:val="28"/>
          <w:szCs w:val="28"/>
        </w:rPr>
        <w:t>на противодействие терроризму, исследуемый период – 2019-2021 годы (по состоянию на 01.07.2020)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4C" w:rsidRPr="00212C4C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4C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</w:t>
      </w:r>
    </w:p>
    <w:p w:rsidR="00212C4C" w:rsidRPr="00212C4C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4C">
        <w:rPr>
          <w:rFonts w:ascii="Times New Roman" w:hAnsi="Times New Roman" w:cs="Times New Roman"/>
          <w:sz w:val="28"/>
          <w:szCs w:val="28"/>
        </w:rPr>
        <w:t>- муниципальная программа 1: ответственный исполнитель – комитет по образованию администрации Ханты-Мансийского района (подведомственные муниципальные учреждения);</w:t>
      </w:r>
    </w:p>
    <w:p w:rsidR="00212C4C" w:rsidRPr="00212C4C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4C">
        <w:rPr>
          <w:rFonts w:ascii="Times New Roman" w:hAnsi="Times New Roman" w:cs="Times New Roman"/>
          <w:sz w:val="28"/>
          <w:szCs w:val="28"/>
        </w:rPr>
        <w:t>- муниципальная программа 2: 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2C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4C">
        <w:rPr>
          <w:rFonts w:ascii="Times New Roman" w:hAnsi="Times New Roman" w:cs="Times New Roman"/>
          <w:sz w:val="28"/>
          <w:szCs w:val="28"/>
        </w:rPr>
        <w:t>администрация Ханты-Мансийского (отдел по культуре, спорту                             и социальной политике), муниципальное казенное учреждение                      Ханты-Мансийского района «Комитет по культуре, спорту и социальной политике»;</w:t>
      </w:r>
    </w:p>
    <w:p w:rsidR="00212C4C" w:rsidRPr="00212C4C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4C">
        <w:rPr>
          <w:rFonts w:ascii="Times New Roman" w:hAnsi="Times New Roman" w:cs="Times New Roman"/>
          <w:sz w:val="28"/>
          <w:szCs w:val="28"/>
        </w:rPr>
        <w:t xml:space="preserve">- муниципальная программа 3: ответственный исполнитель                           – администрация Ханты-Мансийского района (отдел по организации </w:t>
      </w:r>
      <w:r w:rsidRPr="00212C4C"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 администрации Ханты-Мансийского района), соисполнитель – департамент имущественных и земельных отношений администрации Ханты-Мансийского района;</w:t>
      </w:r>
    </w:p>
    <w:p w:rsidR="00212C4C" w:rsidRPr="00212C4C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4C">
        <w:rPr>
          <w:rFonts w:ascii="Times New Roman" w:hAnsi="Times New Roman" w:cs="Times New Roman"/>
          <w:sz w:val="28"/>
          <w:szCs w:val="28"/>
        </w:rPr>
        <w:t xml:space="preserve">- муниципальная программа 3: ответственный исполнитель                             – администрация Ханты-Мансийского района (муниципальное казенное учреждение Ханты-Мансийского района «Управление гражданской защиты»). </w:t>
      </w:r>
    </w:p>
    <w:p w:rsidR="00212C4C" w:rsidRPr="00947243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bookmarkEnd w:id="0"/>
    <w:p w:rsidR="00CD35DA" w:rsidRDefault="00CD35DA" w:rsidP="0021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84D">
        <w:rPr>
          <w:rFonts w:ascii="Times New Roman" w:hAnsi="Times New Roman" w:cs="Times New Roman"/>
          <w:sz w:val="28"/>
          <w:szCs w:val="28"/>
        </w:rPr>
        <w:t xml:space="preserve">На рассмотрение экспертно-аналитическим мероприятием  представлено распоряжение главы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84D">
        <w:rPr>
          <w:rFonts w:ascii="Times New Roman" w:hAnsi="Times New Roman" w:cs="Times New Roman"/>
          <w:b/>
          <w:sz w:val="28"/>
          <w:szCs w:val="28"/>
        </w:rPr>
        <w:t>от 29.07.2021 № 4-рг</w:t>
      </w:r>
      <w:r w:rsidRPr="007A484D">
        <w:rPr>
          <w:rFonts w:ascii="Times New Roman" w:hAnsi="Times New Roman" w:cs="Times New Roman"/>
          <w:sz w:val="28"/>
          <w:szCs w:val="28"/>
        </w:rPr>
        <w:t xml:space="preserve"> «</w:t>
      </w:r>
      <w:r w:rsidRPr="007A484D">
        <w:rPr>
          <w:rFonts w:ascii="Times New Roman" w:eastAsia="Calibri" w:hAnsi="Times New Roman" w:cs="Times New Roman"/>
          <w:sz w:val="28"/>
          <w:szCs w:val="28"/>
        </w:rPr>
        <w:t>О плане комплексных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A484D">
        <w:rPr>
          <w:rFonts w:ascii="Times New Roman" w:eastAsia="Calibri" w:hAnsi="Times New Roman" w:cs="Times New Roman"/>
          <w:sz w:val="28"/>
          <w:szCs w:val="28"/>
        </w:rPr>
        <w:t xml:space="preserve"> по профилактике терроризма на территории Ханты-Мансийского района на 2021 – 2025 годы», при этом </w:t>
      </w:r>
      <w:r w:rsidRPr="007A484D">
        <w:rPr>
          <w:rFonts w:ascii="Times New Roman" w:hAnsi="Times New Roman" w:cs="Times New Roman"/>
          <w:sz w:val="28"/>
          <w:szCs w:val="28"/>
        </w:rPr>
        <w:t xml:space="preserve">распоряжение главы Ханты-Мансийского района от 21.02.2019 № 3-рг «О плане комплексных мероприятий                            по профилактике терроризма на территории Ханты-Мансийского района на 2019 – 2020 годы» действовало </w:t>
      </w:r>
      <w:r w:rsidRPr="004D7080">
        <w:rPr>
          <w:rFonts w:ascii="Times New Roman" w:hAnsi="Times New Roman" w:cs="Times New Roman"/>
          <w:b/>
          <w:sz w:val="28"/>
          <w:szCs w:val="28"/>
        </w:rPr>
        <w:t>до 31.12</w:t>
      </w:r>
      <w:r w:rsidR="00D71F48">
        <w:rPr>
          <w:rFonts w:ascii="Times New Roman" w:hAnsi="Times New Roman" w:cs="Times New Roman"/>
          <w:b/>
          <w:sz w:val="28"/>
          <w:szCs w:val="28"/>
        </w:rPr>
        <w:t>.</w:t>
      </w:r>
      <w:r w:rsidRPr="004D7080">
        <w:rPr>
          <w:rFonts w:ascii="Times New Roman" w:hAnsi="Times New Roman" w:cs="Times New Roman"/>
          <w:b/>
          <w:sz w:val="28"/>
          <w:szCs w:val="28"/>
        </w:rPr>
        <w:t>2020</w:t>
      </w:r>
      <w:r w:rsidRPr="007A48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6095D" w:rsidRPr="0066095D" w:rsidRDefault="0066095D" w:rsidP="0066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Планом комплексных мероприятий </w:t>
      </w:r>
      <w:r w:rsidRPr="0066095D">
        <w:rPr>
          <w:rFonts w:ascii="Times New Roman" w:hAnsi="Times New Roman" w:cs="Times New Roman"/>
          <w:sz w:val="28"/>
          <w:szCs w:val="28"/>
        </w:rPr>
        <w:t>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095D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 не предусмотрено мероприятие «Обеспечение функционирования и развития систем видеонаблюдения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095D">
        <w:rPr>
          <w:rFonts w:ascii="Times New Roman" w:hAnsi="Times New Roman" w:cs="Times New Roman"/>
          <w:sz w:val="28"/>
          <w:szCs w:val="28"/>
        </w:rPr>
        <w:t>в сфере общественного порядка», реализуемое в рамках муниципальной программы «Профилактика правонарушений в сфере обеспечения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proofErr w:type="gramStart"/>
      <w:r w:rsidRPr="00660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95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6095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6095D">
        <w:rPr>
          <w:rFonts w:ascii="Times New Roman" w:hAnsi="Times New Roman" w:cs="Times New Roman"/>
          <w:sz w:val="28"/>
          <w:szCs w:val="28"/>
        </w:rPr>
        <w:br/>
        <w:t>на 2019 – 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5DA" w:rsidRPr="002C7B07" w:rsidRDefault="00CD35DA" w:rsidP="006609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7DAF">
        <w:rPr>
          <w:rFonts w:ascii="Times New Roman" w:hAnsi="Times New Roman" w:cs="Times New Roman"/>
          <w:sz w:val="28"/>
          <w:szCs w:val="28"/>
        </w:rPr>
        <w:t>П</w:t>
      </w:r>
      <w:r w:rsidRPr="002C7B07">
        <w:rPr>
          <w:rFonts w:ascii="Times New Roman" w:hAnsi="Times New Roman" w:cs="Times New Roman"/>
          <w:sz w:val="28"/>
          <w:szCs w:val="28"/>
        </w:rPr>
        <w:t>о состоянию на 01.07.2021  объем бюджетных ассигнований</w:t>
      </w:r>
      <w:r w:rsidR="00966F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7B07">
        <w:rPr>
          <w:rFonts w:ascii="Times New Roman" w:hAnsi="Times New Roman" w:cs="Times New Roman"/>
          <w:sz w:val="28"/>
          <w:szCs w:val="28"/>
        </w:rPr>
        <w:t xml:space="preserve">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C7B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1, 2, 4</w:t>
      </w:r>
      <w:r w:rsidRPr="002C7B07">
        <w:rPr>
          <w:rFonts w:ascii="Times New Roman" w:hAnsi="Times New Roman" w:cs="Times New Roman"/>
          <w:sz w:val="28"/>
          <w:szCs w:val="28"/>
        </w:rPr>
        <w:t xml:space="preserve"> не соответствует объему бюджетных ассигнований, утвержденных в бюджете района на реализацию муниципальной программы, что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07">
        <w:rPr>
          <w:rFonts w:ascii="Times New Roman" w:hAnsi="Times New Roman" w:cs="Times New Roman"/>
          <w:sz w:val="28"/>
          <w:szCs w:val="28"/>
        </w:rPr>
        <w:t>с невнесением корректировки в муниципальную программу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07">
        <w:rPr>
          <w:rFonts w:ascii="Times New Roman" w:hAnsi="Times New Roman" w:cs="Times New Roman"/>
          <w:sz w:val="28"/>
          <w:szCs w:val="28"/>
        </w:rPr>
        <w:t>с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07">
        <w:rPr>
          <w:rFonts w:ascii="Times New Roman" w:hAnsi="Times New Roman" w:cs="Times New Roman"/>
          <w:sz w:val="28"/>
          <w:szCs w:val="28"/>
        </w:rPr>
        <w:t xml:space="preserve">от 25.06.2021 № 749 «О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7B07">
        <w:rPr>
          <w:rFonts w:ascii="Times New Roman" w:hAnsi="Times New Roman" w:cs="Times New Roman"/>
          <w:sz w:val="28"/>
          <w:szCs w:val="28"/>
        </w:rPr>
        <w:t>Ханты-Манси</w:t>
      </w:r>
      <w:r w:rsidR="002D3DC0">
        <w:rPr>
          <w:rFonts w:ascii="Times New Roman" w:hAnsi="Times New Roman" w:cs="Times New Roman"/>
          <w:sz w:val="28"/>
          <w:szCs w:val="28"/>
        </w:rPr>
        <w:t>йского района от 25.12.2020</w:t>
      </w:r>
      <w:r w:rsidRPr="002C7B07">
        <w:rPr>
          <w:rFonts w:ascii="Times New Roman" w:hAnsi="Times New Roman" w:cs="Times New Roman"/>
          <w:sz w:val="28"/>
          <w:szCs w:val="28"/>
        </w:rPr>
        <w:t xml:space="preserve"> № 679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0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7B0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proofErr w:type="gramEnd"/>
      <w:r w:rsidRPr="002C7B07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годов».</w:t>
      </w:r>
    </w:p>
    <w:p w:rsidR="00CD35DA" w:rsidRDefault="00CD35DA" w:rsidP="00CD35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C7B0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B07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C7B07">
        <w:rPr>
          <w:rFonts w:ascii="Times New Roman" w:hAnsi="Times New Roman" w:cs="Times New Roman"/>
          <w:sz w:val="28"/>
          <w:szCs w:val="28"/>
        </w:rPr>
        <w:t xml:space="preserve"> не нарушены требования пункта 5.5. постановления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7B0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C7B07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порядке принятия решения о разработке муниципальных программ  Ханты-Мансийского района, их формирования, утверждения и реализации» в части утверждения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C7B07">
        <w:rPr>
          <w:rFonts w:ascii="Times New Roman" w:hAnsi="Times New Roman" w:cs="Times New Roman"/>
          <w:sz w:val="28"/>
          <w:szCs w:val="28"/>
        </w:rPr>
        <w:t xml:space="preserve">в действующую муниципальную программу в срок не позднее двух месяцев с даты доведения комитетом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7B07">
        <w:rPr>
          <w:rFonts w:ascii="Times New Roman" w:hAnsi="Times New Roman" w:cs="Times New Roman"/>
          <w:sz w:val="28"/>
          <w:szCs w:val="28"/>
        </w:rPr>
        <w:t>Ханты-Мансийского района информации</w:t>
      </w:r>
      <w:proofErr w:type="gramEnd"/>
      <w:r w:rsidRPr="002C7B07">
        <w:rPr>
          <w:rFonts w:ascii="Times New Roman" w:hAnsi="Times New Roman" w:cs="Times New Roman"/>
          <w:sz w:val="28"/>
          <w:szCs w:val="28"/>
        </w:rPr>
        <w:t xml:space="preserve"> о распределении бюджетных ассигнований к решению Думы Ханты-Мансийского района о внесении изменений в бюджет в июне  2021 года. С учетом доведения вышеуказанной </w:t>
      </w:r>
      <w:r w:rsidRPr="002C7B07">
        <w:rPr>
          <w:rFonts w:ascii="Times New Roman" w:hAnsi="Times New Roman" w:cs="Times New Roman"/>
          <w:sz w:val="28"/>
          <w:szCs w:val="28"/>
        </w:rPr>
        <w:lastRenderedPageBreak/>
        <w:t>информации комитетом по финансам 25.06.2021, срок приведения муниципальной программы в соответствие с внесенными  изменениями в бюджет муниципального района – до 25.08.2021.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DA" w:rsidRPr="002C7B07" w:rsidRDefault="00CD35DA" w:rsidP="00C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7B07">
        <w:rPr>
          <w:rFonts w:ascii="Times New Roman" w:hAnsi="Times New Roman" w:cs="Times New Roman"/>
          <w:bCs/>
          <w:sz w:val="28"/>
          <w:szCs w:val="28"/>
        </w:rPr>
        <w:t>В ходе мероприятия установлено, что объем бюджетных ассигнований на реализацию муниципальной</w:t>
      </w:r>
      <w:r w:rsidRPr="002C7B0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C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7B07">
        <w:rPr>
          <w:rFonts w:ascii="Times New Roman" w:hAnsi="Times New Roman" w:cs="Times New Roman"/>
          <w:sz w:val="28"/>
          <w:szCs w:val="28"/>
        </w:rPr>
        <w:t xml:space="preserve">не соответствует объему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7B07">
        <w:rPr>
          <w:rFonts w:ascii="Times New Roman" w:hAnsi="Times New Roman" w:cs="Times New Roman"/>
          <w:sz w:val="28"/>
          <w:szCs w:val="28"/>
        </w:rPr>
        <w:t>в бюджете района на реализацию муниципальной программы.</w:t>
      </w:r>
    </w:p>
    <w:p w:rsidR="00CD35DA" w:rsidRDefault="00CD35DA" w:rsidP="00CD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4D7080" w:rsidRPr="004D70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тветственным исполнителем -  </w:t>
      </w:r>
      <w:r w:rsidRPr="001404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1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(отделом по организации профилактики правонарушений администрации Ханты-Мансийского района </w:t>
      </w:r>
      <w:r w:rsidR="004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1404E2">
        <w:rPr>
          <w:rFonts w:ascii="Times New Roman" w:hAnsi="Times New Roman" w:cs="Times New Roman"/>
          <w:sz w:val="28"/>
          <w:szCs w:val="28"/>
        </w:rPr>
        <w:t>не соблюдены требования пункта 5.5. постановления администрации Ханты-Мансийского района от 07.09.2018</w:t>
      </w:r>
      <w:r w:rsidR="004D7080">
        <w:rPr>
          <w:rFonts w:ascii="Times New Roman" w:hAnsi="Times New Roman" w:cs="Times New Roman"/>
          <w:sz w:val="28"/>
          <w:szCs w:val="28"/>
        </w:rPr>
        <w:t xml:space="preserve"> </w:t>
      </w:r>
      <w:r w:rsidRPr="001404E2">
        <w:rPr>
          <w:rFonts w:ascii="Times New Roman" w:hAnsi="Times New Roman" w:cs="Times New Roman"/>
          <w:sz w:val="28"/>
          <w:szCs w:val="28"/>
        </w:rPr>
        <w:t xml:space="preserve"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в части утверждения изменений в действующую муниципальную программу </w:t>
      </w:r>
      <w:r w:rsidR="004D70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04E2">
        <w:rPr>
          <w:rFonts w:ascii="Times New Roman" w:hAnsi="Times New Roman" w:cs="Times New Roman"/>
          <w:sz w:val="28"/>
          <w:szCs w:val="28"/>
        </w:rPr>
        <w:t>в срок не позднее двух месяцев с</w:t>
      </w:r>
      <w:proofErr w:type="gramEnd"/>
      <w:r w:rsidRPr="001404E2">
        <w:rPr>
          <w:rFonts w:ascii="Times New Roman" w:hAnsi="Times New Roman" w:cs="Times New Roman"/>
          <w:sz w:val="28"/>
          <w:szCs w:val="28"/>
        </w:rPr>
        <w:t xml:space="preserve"> даты доведения комитетом по финансам администрации Ханты-Мансийского района информации о распределении бюджетных ассигнований к проекту решения Думы Ханты-Мансийского района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4E2">
        <w:rPr>
          <w:rFonts w:ascii="Times New Roman" w:hAnsi="Times New Roman" w:cs="Times New Roman"/>
          <w:sz w:val="28"/>
          <w:szCs w:val="28"/>
        </w:rPr>
        <w:t>в бюджет.</w:t>
      </w:r>
      <w:r w:rsidRPr="001404E2">
        <w:rPr>
          <w:sz w:val="28"/>
          <w:szCs w:val="28"/>
        </w:rPr>
        <w:t xml:space="preserve"> </w:t>
      </w:r>
      <w:r w:rsidRPr="001404E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D70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4E2">
        <w:rPr>
          <w:rFonts w:ascii="Times New Roman" w:hAnsi="Times New Roman" w:cs="Times New Roman"/>
          <w:sz w:val="28"/>
          <w:szCs w:val="28"/>
        </w:rPr>
        <w:t xml:space="preserve">не приведена в соответствие с решением  Думы Ханты-Мансийского района </w:t>
      </w:r>
      <w:r w:rsidRPr="004D7080">
        <w:rPr>
          <w:rFonts w:ascii="Times New Roman" w:hAnsi="Times New Roman" w:cs="Times New Roman"/>
          <w:b/>
          <w:sz w:val="28"/>
          <w:szCs w:val="28"/>
        </w:rPr>
        <w:t>от 11.12.2020 № 664</w:t>
      </w:r>
      <w:r w:rsidRPr="001404E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4D70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04E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D7080">
        <w:rPr>
          <w:rFonts w:ascii="Times New Roman" w:hAnsi="Times New Roman" w:cs="Times New Roman"/>
          <w:sz w:val="28"/>
          <w:szCs w:val="28"/>
        </w:rPr>
        <w:t xml:space="preserve"> от 13.12.2019 №</w:t>
      </w:r>
      <w:r w:rsidRPr="001404E2">
        <w:rPr>
          <w:rFonts w:ascii="Times New Roman" w:hAnsi="Times New Roman" w:cs="Times New Roman"/>
          <w:sz w:val="28"/>
          <w:szCs w:val="28"/>
        </w:rPr>
        <w:t xml:space="preserve"> 523 «О бюджете </w:t>
      </w:r>
      <w:r w:rsidR="004D70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404E2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E2">
        <w:rPr>
          <w:rFonts w:ascii="Times New Roman" w:hAnsi="Times New Roman" w:cs="Times New Roman"/>
          <w:sz w:val="28"/>
          <w:szCs w:val="28"/>
        </w:rPr>
        <w:t>и плановый период 2021 и 2022 годов».</w:t>
      </w:r>
    </w:p>
    <w:p w:rsidR="00CD35DA" w:rsidRPr="0066131C" w:rsidRDefault="00CD35DA" w:rsidP="00C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131C">
        <w:rPr>
          <w:rFonts w:ascii="Times New Roman" w:hAnsi="Times New Roman" w:cs="Times New Roman"/>
          <w:sz w:val="28"/>
          <w:szCs w:val="28"/>
        </w:rPr>
        <w:t xml:space="preserve">4. </w:t>
      </w:r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Контрольно-счетная палата обращает внимание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несоответствие объема финансового обеспечения, предусмотренного:</w:t>
      </w:r>
    </w:p>
    <w:p w:rsidR="00CD35DA" w:rsidRPr="0066131C" w:rsidRDefault="00CD35DA" w:rsidP="00C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6131C">
        <w:rPr>
          <w:rFonts w:ascii="Times New Roman" w:eastAsia="Calibri" w:hAnsi="Times New Roman" w:cs="Times New Roman"/>
          <w:sz w:val="28"/>
          <w:szCs w:val="28"/>
        </w:rPr>
        <w:t xml:space="preserve">Планом </w:t>
      </w:r>
      <w:r w:rsidRPr="0066131C">
        <w:rPr>
          <w:rFonts w:ascii="Times New Roman" w:hAnsi="Times New Roman" w:cs="Times New Roman"/>
          <w:sz w:val="28"/>
          <w:szCs w:val="28"/>
        </w:rPr>
        <w:t>комплексных мероприятий по профилактике терроризма Ханты-Мансийского района</w:t>
      </w:r>
      <w:r w:rsidRPr="006613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6131C">
        <w:rPr>
          <w:rFonts w:ascii="Times New Roman" w:hAnsi="Times New Roman" w:cs="Times New Roman"/>
          <w:sz w:val="28"/>
          <w:szCs w:val="28"/>
        </w:rPr>
        <w:t xml:space="preserve">2021-2025 </w:t>
      </w:r>
      <w:r w:rsidRPr="0066131C">
        <w:rPr>
          <w:rFonts w:ascii="Times New Roman" w:eastAsia="Calibri" w:hAnsi="Times New Roman" w:cs="Times New Roman"/>
          <w:sz w:val="28"/>
          <w:szCs w:val="28"/>
        </w:rPr>
        <w:t xml:space="preserve">годы: </w:t>
      </w:r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 </w:t>
      </w:r>
      <w:r w:rsidRPr="0066131C">
        <w:rPr>
          <w:rFonts w:ascii="Times New Roman" w:eastAsia="Calibri" w:hAnsi="Times New Roman" w:cs="Times New Roman"/>
          <w:sz w:val="28"/>
          <w:szCs w:val="28"/>
        </w:rPr>
        <w:t>«Создание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6131C">
        <w:rPr>
          <w:rFonts w:ascii="Times New Roman" w:eastAsia="Calibri" w:hAnsi="Times New Roman" w:cs="Times New Roman"/>
          <w:sz w:val="28"/>
          <w:szCs w:val="28"/>
        </w:rPr>
        <w:t xml:space="preserve"> и поддержание в постоянной готовности материальных ресурсов (запасов) резерва для ликвидации чрезвычайных ситуаций» - </w:t>
      </w:r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1 500,0 тыс. рублей: </w:t>
      </w:r>
      <w:r w:rsidRPr="0066131C">
        <w:rPr>
          <w:rFonts w:ascii="Times New Roman" w:eastAsia="Calibri" w:hAnsi="Times New Roman" w:cs="Times New Roman"/>
          <w:sz w:val="28"/>
          <w:szCs w:val="28"/>
        </w:rPr>
        <w:t>2021 год – 500,0 тыс. рублей, 2022 год – 500,0 тыс. рублей, 2023 год – 500,0 тыс. рублей</w:t>
      </w:r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  <w:r w:rsidRPr="00661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6131C">
        <w:rPr>
          <w:rFonts w:ascii="Times New Roman" w:eastAsia="Calibri" w:hAnsi="Times New Roman" w:cs="Times New Roman"/>
          <w:sz w:val="28"/>
          <w:szCs w:val="28"/>
        </w:rPr>
        <w:t xml:space="preserve">«Обеспечение комплексной безопасности образовательных организаций (антитеррористическая защищенность)» - 272 519,3                          тыс. рублей, в том числе: 2021 год –  </w:t>
      </w:r>
      <w:r w:rsidRPr="0066131C">
        <w:rPr>
          <w:rFonts w:ascii="Times New Roman" w:hAnsi="Times New Roman" w:cs="Times New Roman"/>
          <w:sz w:val="28"/>
          <w:szCs w:val="28"/>
        </w:rPr>
        <w:t xml:space="preserve">66 071,9 </w:t>
      </w:r>
      <w:r w:rsidRPr="0066131C">
        <w:rPr>
          <w:rFonts w:ascii="Times New Roman" w:eastAsia="Calibri" w:hAnsi="Times New Roman" w:cs="Times New Roman"/>
          <w:sz w:val="28"/>
          <w:szCs w:val="28"/>
        </w:rPr>
        <w:t>тыс. рублей, 2022 год                                    –  52 160,7 тыс. рублей, 2023 год – 51 428,9 тыс. рублей.</w:t>
      </w:r>
      <w:proofErr w:type="gramEnd"/>
    </w:p>
    <w:p w:rsidR="00CD35DA" w:rsidRPr="003B7EA6" w:rsidRDefault="00CD35DA" w:rsidP="00C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Муниципальной программой </w:t>
      </w:r>
      <w:r w:rsidRPr="003B7EA6">
        <w:rPr>
          <w:rFonts w:ascii="Times New Roman" w:hAnsi="Times New Roman"/>
          <w:sz w:val="28"/>
          <w:szCs w:val="28"/>
        </w:rPr>
        <w:t>«</w:t>
      </w:r>
      <w:r w:rsidRPr="003B7EA6">
        <w:rPr>
          <w:rFonts w:ascii="Times New Roman" w:hAnsi="Times New Roman" w:cs="Times New Roman"/>
          <w:sz w:val="28"/>
          <w:szCs w:val="28"/>
        </w:rPr>
        <w:t>Безопасность жизнедеятельности                       в  Ханты-Мансийском районе на 2019-2023 годы»</w:t>
      </w:r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основное мероприятие «</w:t>
      </w:r>
      <w:r w:rsidRPr="003B7EA6">
        <w:rPr>
          <w:rFonts w:ascii="Times New Roman" w:eastAsia="Calibri" w:hAnsi="Times New Roman" w:cs="Times New Roman"/>
          <w:sz w:val="28"/>
          <w:szCs w:val="28"/>
        </w:rPr>
        <w:t>Создание и поддержание в постоянной готовности материальных ресурсов (запасов) резерва для ликвидации чрезвычайных ситуаций</w:t>
      </w:r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»: </w:t>
      </w:r>
      <w:r w:rsidRPr="003B7EA6">
        <w:rPr>
          <w:rFonts w:ascii="Times New Roman" w:eastAsia="Calibri" w:hAnsi="Times New Roman" w:cs="Times New Roman"/>
          <w:sz w:val="28"/>
          <w:szCs w:val="28"/>
        </w:rPr>
        <w:t xml:space="preserve">2021 год –  </w:t>
      </w:r>
      <w:r w:rsidRPr="003B7EA6">
        <w:rPr>
          <w:rFonts w:ascii="Times New Roman" w:hAnsi="Times New Roman" w:cs="Times New Roman"/>
          <w:sz w:val="28"/>
          <w:szCs w:val="28"/>
        </w:rPr>
        <w:t xml:space="preserve">1 070,0 </w:t>
      </w:r>
      <w:r w:rsidRPr="003B7EA6">
        <w:rPr>
          <w:rFonts w:ascii="Times New Roman" w:eastAsia="Calibri" w:hAnsi="Times New Roman" w:cs="Times New Roman"/>
          <w:sz w:val="28"/>
          <w:szCs w:val="28"/>
        </w:rPr>
        <w:t>тыс. рублей, 2022 год –  500,0 тыс. рублей, 2023 год – 500,0 тыс. рублей</w:t>
      </w:r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B7EA6">
        <w:rPr>
          <w:rFonts w:ascii="Times New Roman" w:hAnsi="Times New Roman" w:cs="Times New Roman"/>
          <w:sz w:val="28"/>
          <w:szCs w:val="28"/>
        </w:rPr>
        <w:t>«Развитие образования в Ханты-Мансийском районе</w:t>
      </w:r>
      <w:r w:rsidR="00966F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7EA6">
        <w:rPr>
          <w:rFonts w:ascii="Times New Roman" w:hAnsi="Times New Roman" w:cs="Times New Roman"/>
          <w:sz w:val="28"/>
          <w:szCs w:val="28"/>
        </w:rPr>
        <w:t xml:space="preserve"> на 2019-2023 годы»</w:t>
      </w:r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основное мероприятие </w:t>
      </w:r>
      <w:r w:rsidRPr="003B7EA6">
        <w:rPr>
          <w:rFonts w:ascii="Times New Roman" w:eastAsia="Calibri" w:hAnsi="Times New Roman" w:cs="Times New Roman"/>
          <w:sz w:val="28"/>
          <w:szCs w:val="28"/>
        </w:rPr>
        <w:t xml:space="preserve">«Антитеррористическая </w:t>
      </w:r>
      <w:r w:rsidRPr="003B7EA6">
        <w:rPr>
          <w:rFonts w:ascii="Times New Roman" w:eastAsia="Calibri" w:hAnsi="Times New Roman" w:cs="Times New Roman"/>
          <w:sz w:val="28"/>
          <w:szCs w:val="28"/>
        </w:rPr>
        <w:lastRenderedPageBreak/>
        <w:t>защищенность»:</w:t>
      </w:r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7EA6">
        <w:rPr>
          <w:rFonts w:ascii="Times New Roman" w:eastAsia="Calibri" w:hAnsi="Times New Roman" w:cs="Times New Roman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sz w:val="28"/>
          <w:szCs w:val="28"/>
        </w:rPr>
        <w:t>54 802,4</w:t>
      </w:r>
      <w:r w:rsidRPr="003B7EA6">
        <w:rPr>
          <w:rFonts w:ascii="Times New Roman" w:hAnsi="Times New Roman" w:cs="Times New Roman"/>
          <w:sz w:val="28"/>
          <w:szCs w:val="28"/>
        </w:rPr>
        <w:t xml:space="preserve"> </w:t>
      </w:r>
      <w:r w:rsidRPr="003B7EA6">
        <w:rPr>
          <w:rFonts w:ascii="Times New Roman" w:eastAsia="Calibri" w:hAnsi="Times New Roman" w:cs="Times New Roman"/>
          <w:sz w:val="28"/>
          <w:szCs w:val="28"/>
        </w:rPr>
        <w:t>тыс. рублей, 2022 год –  51 428,9 тыс. рублей, 2023 год – 51 428,9 тыс. рублей</w:t>
      </w:r>
      <w:r w:rsidRPr="003B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CD35DA" w:rsidRPr="005435FA" w:rsidRDefault="00CD35DA" w:rsidP="00CD35D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B7E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7EA6">
        <w:rPr>
          <w:rFonts w:ascii="Times New Roman" w:hAnsi="Times New Roman"/>
          <w:sz w:val="28"/>
          <w:szCs w:val="28"/>
        </w:rPr>
        <w:t>Показатели</w:t>
      </w:r>
      <w:r w:rsidRPr="009B2EC4">
        <w:rPr>
          <w:rFonts w:ascii="Times New Roman" w:hAnsi="Times New Roman"/>
          <w:sz w:val="28"/>
          <w:szCs w:val="28"/>
        </w:rPr>
        <w:t xml:space="preserve"> Публичной декларации о результатах реализации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2</w:t>
      </w:r>
      <w:r w:rsidRPr="009B2EC4">
        <w:rPr>
          <w:rFonts w:ascii="Times New Roman" w:hAnsi="Times New Roman"/>
          <w:sz w:val="28"/>
          <w:szCs w:val="28"/>
        </w:rPr>
        <w:t xml:space="preserve">, порядок формирования которой утвержден постановлением администрации Ханты-Мансийского района от 07.09.2018 № 246 «О модельной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B2EC4">
        <w:rPr>
          <w:rFonts w:ascii="Times New Roman" w:hAnsi="Times New Roman"/>
          <w:sz w:val="28"/>
          <w:szCs w:val="28"/>
        </w:rPr>
        <w:t xml:space="preserve"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F55049">
        <w:rPr>
          <w:rFonts w:ascii="Times New Roman" w:hAnsi="Times New Roman" w:cs="Times New Roman"/>
          <w:sz w:val="28"/>
          <w:szCs w:val="28"/>
        </w:rPr>
        <w:t>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50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целевым показателям Муниципальной программы 2,</w:t>
      </w:r>
      <w:r w:rsidRPr="009B2EC4">
        <w:rPr>
          <w:rFonts w:ascii="Times New Roman" w:hAnsi="Times New Roman" w:cs="Times New Roman"/>
          <w:sz w:val="28"/>
          <w:szCs w:val="28"/>
        </w:rPr>
        <w:t xml:space="preserve"> </w:t>
      </w:r>
      <w:r w:rsidRPr="00F5504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значения показателей и их </w:t>
      </w:r>
      <w:r w:rsidRPr="00F55049">
        <w:rPr>
          <w:rFonts w:ascii="Times New Roman" w:hAnsi="Times New Roman" w:cs="Times New Roman"/>
          <w:sz w:val="28"/>
          <w:szCs w:val="28"/>
        </w:rPr>
        <w:t xml:space="preserve">объемов финансирования на реализацию </w:t>
      </w:r>
      <w:r w:rsidRPr="005435FA">
        <w:rPr>
          <w:rFonts w:ascii="Times New Roman" w:hAnsi="Times New Roman" w:cs="Times New Roman"/>
          <w:sz w:val="28"/>
          <w:szCs w:val="28"/>
        </w:rPr>
        <w:t>мероприятий</w:t>
      </w:r>
      <w:r w:rsidRPr="005435F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D35DA" w:rsidRDefault="00896281" w:rsidP="00CD35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35DA" w:rsidRPr="00704BCD">
        <w:rPr>
          <w:rFonts w:ascii="Times New Roman" w:hAnsi="Times New Roman" w:cs="Times New Roman"/>
          <w:sz w:val="28"/>
          <w:szCs w:val="28"/>
        </w:rPr>
        <w:t>. Целевые показатели муниципальной программы, в части</w:t>
      </w:r>
      <w:r w:rsidR="00CD35DA" w:rsidRPr="00CF2ED9">
        <w:rPr>
          <w:rFonts w:ascii="Times New Roman" w:hAnsi="Times New Roman" w:cs="Times New Roman"/>
          <w:sz w:val="28"/>
          <w:szCs w:val="28"/>
        </w:rPr>
        <w:t xml:space="preserve"> реализации региональных проектов, не соответствуют значениям показателей результативности, установленные Приложением </w:t>
      </w:r>
      <w:r w:rsidR="00CD35DA">
        <w:rPr>
          <w:rFonts w:ascii="Times New Roman" w:hAnsi="Times New Roman" w:cs="Times New Roman"/>
          <w:sz w:val="28"/>
          <w:szCs w:val="28"/>
        </w:rPr>
        <w:t>38</w:t>
      </w:r>
      <w:r w:rsidR="00CD35DA" w:rsidRPr="00CF2ED9">
        <w:rPr>
          <w:rFonts w:ascii="Times New Roman" w:hAnsi="Times New Roman" w:cs="Times New Roman"/>
          <w:sz w:val="28"/>
          <w:szCs w:val="28"/>
        </w:rPr>
        <w:t xml:space="preserve">                                  к </w:t>
      </w:r>
      <w:r w:rsidR="00CD35DA" w:rsidRPr="00AE78C8">
        <w:rPr>
          <w:rFonts w:ascii="Times New Roman" w:hAnsi="Times New Roman" w:cs="Times New Roman"/>
          <w:sz w:val="28"/>
          <w:szCs w:val="28"/>
        </w:rPr>
        <w:t>Постановлени</w:t>
      </w:r>
      <w:r w:rsidR="00CD35DA">
        <w:rPr>
          <w:rFonts w:ascii="Times New Roman" w:hAnsi="Times New Roman" w:cs="Times New Roman"/>
          <w:sz w:val="28"/>
          <w:szCs w:val="28"/>
        </w:rPr>
        <w:t>ю</w:t>
      </w:r>
      <w:r w:rsidR="00CD35DA" w:rsidRPr="00AE78C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CD35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35DA" w:rsidRPr="00AE78C8">
        <w:rPr>
          <w:rFonts w:ascii="Times New Roman" w:hAnsi="Times New Roman" w:cs="Times New Roman"/>
          <w:sz w:val="28"/>
          <w:szCs w:val="28"/>
        </w:rPr>
        <w:t xml:space="preserve"> – Югры от </w:t>
      </w:r>
      <w:r w:rsidR="00CD35DA" w:rsidRPr="00AE78C8">
        <w:rPr>
          <w:rFonts w:ascii="Times New Roman" w:hAnsi="Times New Roman"/>
          <w:color w:val="000000" w:themeColor="text1"/>
          <w:sz w:val="28"/>
          <w:szCs w:val="28"/>
        </w:rPr>
        <w:t>05.10.</w:t>
      </w:r>
      <w:r w:rsidR="002D3DC0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="00CD35DA" w:rsidRPr="00AE78C8">
        <w:rPr>
          <w:rFonts w:ascii="Times New Roman" w:hAnsi="Times New Roman"/>
          <w:color w:val="000000" w:themeColor="text1"/>
          <w:sz w:val="28"/>
          <w:szCs w:val="28"/>
        </w:rPr>
        <w:t xml:space="preserve">№ 338-п «О государственной программе </w:t>
      </w:r>
      <w:r w:rsidR="00CD35D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CD35DA" w:rsidRPr="00AE78C8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 «Развитие образования» утверждена г</w:t>
      </w:r>
      <w:r w:rsidR="00CD35DA" w:rsidRPr="00AE78C8">
        <w:rPr>
          <w:rFonts w:ascii="Times New Roman" w:hAnsi="Times New Roman" w:cs="Times New Roman"/>
          <w:sz w:val="28"/>
          <w:szCs w:val="28"/>
        </w:rPr>
        <w:t>осударственная программа Ханты-Мансийского автономного округа – Югры «Развитие образование»</w:t>
      </w:r>
      <w:r w:rsidR="00CD35DA" w:rsidRPr="00CF2ED9">
        <w:rPr>
          <w:rFonts w:ascii="Times New Roman" w:hAnsi="Times New Roman" w:cs="Times New Roman"/>
          <w:sz w:val="28"/>
          <w:szCs w:val="28"/>
        </w:rPr>
        <w:t>.</w:t>
      </w:r>
    </w:p>
    <w:p w:rsidR="00CD35DA" w:rsidRPr="001E1B1F" w:rsidRDefault="00896281" w:rsidP="00CD35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35DA" w:rsidRPr="001E1B1F">
        <w:rPr>
          <w:rFonts w:ascii="Times New Roman" w:hAnsi="Times New Roman" w:cs="Times New Roman"/>
          <w:sz w:val="28"/>
          <w:szCs w:val="28"/>
        </w:rPr>
        <w:t>.</w:t>
      </w:r>
      <w:r w:rsidR="00CD35DA" w:rsidRPr="001E1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35DA" w:rsidRPr="001E1B1F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="00CD35DA" w:rsidRPr="001E1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2 и 3 статьи 103</w:t>
      </w:r>
      <w:r w:rsidR="00CD35DA" w:rsidRPr="001E1B1F">
        <w:rPr>
          <w:rFonts w:ascii="Times New Roman" w:hAnsi="Times New Roman" w:cs="Times New Roman"/>
          <w:sz w:val="28"/>
          <w:szCs w:val="28"/>
        </w:rPr>
        <w:t xml:space="preserve">, </w:t>
      </w:r>
      <w:r w:rsidR="00CD35DA" w:rsidRPr="001E1B1F">
        <w:rPr>
          <w:rFonts w:ascii="Times New Roman" w:eastAsia="Calibri" w:hAnsi="Times New Roman" w:cs="Times New Roman"/>
          <w:sz w:val="28"/>
          <w:szCs w:val="28"/>
        </w:rPr>
        <w:t>част</w:t>
      </w:r>
      <w:r w:rsidR="00CD35DA">
        <w:rPr>
          <w:rFonts w:ascii="Times New Roman" w:eastAsia="Calibri" w:hAnsi="Times New Roman" w:cs="Times New Roman"/>
          <w:sz w:val="28"/>
          <w:szCs w:val="28"/>
        </w:rPr>
        <w:t>и</w:t>
      </w:r>
      <w:r w:rsidR="00CD35DA" w:rsidRPr="001E1B1F">
        <w:rPr>
          <w:rFonts w:ascii="Times New Roman" w:eastAsia="Calibri" w:hAnsi="Times New Roman" w:cs="Times New Roman"/>
          <w:sz w:val="28"/>
          <w:szCs w:val="28"/>
        </w:rPr>
        <w:t xml:space="preserve"> 1 статьи 94</w:t>
      </w:r>
      <w:r w:rsidR="00CD35DA" w:rsidRPr="001E1B1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</w:t>
      </w:r>
      <w:r w:rsidR="004D70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35DA" w:rsidRPr="001E1B1F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CD35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5DA" w:rsidRPr="001E1B1F">
        <w:rPr>
          <w:rFonts w:ascii="Times New Roman" w:hAnsi="Times New Roman" w:cs="Times New Roman"/>
          <w:sz w:val="28"/>
          <w:szCs w:val="28"/>
        </w:rPr>
        <w:t xml:space="preserve">и муниципальных нужд», в этой связи должностное лицо муниципального заказчика подлежит привлечению к административной ответственности, </w:t>
      </w:r>
      <w:r w:rsidR="00CD35DA">
        <w:rPr>
          <w:rFonts w:ascii="Times New Roman" w:hAnsi="Times New Roman" w:cs="Times New Roman"/>
          <w:sz w:val="28"/>
          <w:szCs w:val="28"/>
        </w:rPr>
        <w:t xml:space="preserve">                    в соответствии </w:t>
      </w:r>
      <w:r w:rsidR="00CD35DA" w:rsidRPr="001E1B1F">
        <w:rPr>
          <w:rFonts w:ascii="Times New Roman" w:hAnsi="Times New Roman" w:cs="Times New Roman"/>
          <w:sz w:val="28"/>
          <w:szCs w:val="28"/>
        </w:rPr>
        <w:t xml:space="preserve">с ч. 4 ст. 7.32 Кодекса Российской Федерации </w:t>
      </w:r>
      <w:r w:rsidR="00CD35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35DA" w:rsidRPr="001E1B1F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  <w:proofErr w:type="gramEnd"/>
    </w:p>
    <w:p w:rsidR="00CD35DA" w:rsidRDefault="00896281" w:rsidP="00CD35D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35DA" w:rsidRPr="001E1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35DA" w:rsidRPr="001E1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Имеет место факт дробления у МАОУ ХМР «СОШ д. Ярки» 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CD35DA" w:rsidRPr="001E1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(п. 13.1, п. 13.2 Приложения</w:t>
      </w:r>
      <w:r w:rsidR="00CD35DA"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2) по муниципальным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контрактам с </w:t>
      </w:r>
      <w:r w:rsidR="00CD35DA" w:rsidRPr="003C3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</w:t>
      </w:r>
      <w:r w:rsidR="00CD35DA" w:rsidRPr="003C3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«Частн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охранная организация «Цербер»</w:t>
      </w:r>
      <w:r w:rsidR="00CD35DA" w:rsidRPr="003C3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1 от 15.02.2021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324 000,00 рублей и </w:t>
      </w:r>
      <w:r w:rsidR="00CD35DA" w:rsidRPr="003C3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53 от 21.05.2021</w:t>
      </w:r>
      <w:r w:rsidR="00CD35DA"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327 600,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рублей                             </w:t>
      </w:r>
      <w:r w:rsidR="00CD35DA"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оказанию</w:t>
      </w:r>
      <w:r w:rsidR="00CD35DA" w:rsidRPr="003C3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 по охране объ</w:t>
      </w:r>
      <w:r w:rsidR="00CD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екта (выставление поста охраны), таким образом, общая сумма составляет 651 600,00 рублей.</w:t>
      </w:r>
      <w:proofErr w:type="gramEnd"/>
    </w:p>
    <w:p w:rsidR="00CD35DA" w:rsidRPr="00FC6C4C" w:rsidRDefault="00CD35DA" w:rsidP="00C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результате</w:t>
      </w:r>
      <w:proofErr w:type="gramEnd"/>
      <w:r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заключения вышеуказанных договоров с ООО «Частная охранная организация «Цербер», как с единственным поставщиком, общество получило доступ к оказанию услуг по максимально возможной цене без участия в какой-либо конкурентной борьбе, без подачи предложений о снижении цены контракта.</w:t>
      </w:r>
    </w:p>
    <w:p w:rsidR="00CD35DA" w:rsidRDefault="00CD35DA" w:rsidP="00C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публичных процедур не привело к эффективному использованию бюджетных средств местного бюджета, предполагающему,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числе,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FC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использованием наименьшего объема средств (экономности).</w:t>
      </w:r>
    </w:p>
    <w:sectPr w:rsidR="00CD35DA" w:rsidSect="00212C4C">
      <w:headerReference w:type="default" r:id="rId9"/>
      <w:footerReference w:type="default" r:id="rId10"/>
      <w:pgSz w:w="11906" w:h="16838"/>
      <w:pgMar w:top="1418" w:right="1133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81" w:rsidRDefault="00896281" w:rsidP="00617B40">
      <w:pPr>
        <w:spacing w:after="0" w:line="240" w:lineRule="auto"/>
      </w:pPr>
      <w:r>
        <w:separator/>
      </w:r>
    </w:p>
  </w:endnote>
  <w:endnote w:type="continuationSeparator" w:id="0">
    <w:p w:rsidR="00896281" w:rsidRDefault="0089628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050326"/>
      <w:docPartObj>
        <w:docPartGallery w:val="Page Numbers (Bottom of Page)"/>
        <w:docPartUnique/>
      </w:docPartObj>
    </w:sdtPr>
    <w:sdtEndPr/>
    <w:sdtContent>
      <w:p w:rsidR="00B45C14" w:rsidRDefault="00B45C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4C">
          <w:rPr>
            <w:noProof/>
          </w:rPr>
          <w:t>2</w:t>
        </w:r>
        <w:r>
          <w:fldChar w:fldCharType="end"/>
        </w:r>
      </w:p>
    </w:sdtContent>
  </w:sdt>
  <w:p w:rsidR="00896281" w:rsidRDefault="008962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81" w:rsidRDefault="00896281" w:rsidP="00617B40">
      <w:pPr>
        <w:spacing w:after="0" w:line="240" w:lineRule="auto"/>
      </w:pPr>
      <w:r>
        <w:separator/>
      </w:r>
    </w:p>
  </w:footnote>
  <w:footnote w:type="continuationSeparator" w:id="0">
    <w:p w:rsidR="00896281" w:rsidRDefault="0089628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1" w:rsidRDefault="00896281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C521D"/>
    <w:multiLevelType w:val="hybridMultilevel"/>
    <w:tmpl w:val="28800CBA"/>
    <w:lvl w:ilvl="0" w:tplc="E65E50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8B7"/>
    <w:rsid w:val="00000ADB"/>
    <w:rsid w:val="000030B7"/>
    <w:rsid w:val="000033DA"/>
    <w:rsid w:val="000060F6"/>
    <w:rsid w:val="00010218"/>
    <w:rsid w:val="000115E7"/>
    <w:rsid w:val="000116D6"/>
    <w:rsid w:val="00011C44"/>
    <w:rsid w:val="00011C72"/>
    <w:rsid w:val="00012153"/>
    <w:rsid w:val="00012171"/>
    <w:rsid w:val="0001710D"/>
    <w:rsid w:val="000200E2"/>
    <w:rsid w:val="00020123"/>
    <w:rsid w:val="000203CF"/>
    <w:rsid w:val="0002139C"/>
    <w:rsid w:val="000217B8"/>
    <w:rsid w:val="000233FF"/>
    <w:rsid w:val="00023830"/>
    <w:rsid w:val="000265F0"/>
    <w:rsid w:val="00030052"/>
    <w:rsid w:val="0003226E"/>
    <w:rsid w:val="00032A40"/>
    <w:rsid w:val="00032D2C"/>
    <w:rsid w:val="00033E2F"/>
    <w:rsid w:val="00036311"/>
    <w:rsid w:val="00037B0B"/>
    <w:rsid w:val="0004068F"/>
    <w:rsid w:val="00041904"/>
    <w:rsid w:val="00046BA2"/>
    <w:rsid w:val="000476CD"/>
    <w:rsid w:val="000478F1"/>
    <w:rsid w:val="000521C2"/>
    <w:rsid w:val="00052AB6"/>
    <w:rsid w:val="000531D5"/>
    <w:rsid w:val="00053BAA"/>
    <w:rsid w:val="000550F7"/>
    <w:rsid w:val="000553F6"/>
    <w:rsid w:val="00060359"/>
    <w:rsid w:val="00061A82"/>
    <w:rsid w:val="00064291"/>
    <w:rsid w:val="000646CF"/>
    <w:rsid w:val="00064D58"/>
    <w:rsid w:val="000674C0"/>
    <w:rsid w:val="0006784E"/>
    <w:rsid w:val="0007215F"/>
    <w:rsid w:val="000744E9"/>
    <w:rsid w:val="00074573"/>
    <w:rsid w:val="000773AB"/>
    <w:rsid w:val="00077991"/>
    <w:rsid w:val="00077FD7"/>
    <w:rsid w:val="000835AD"/>
    <w:rsid w:val="000838EC"/>
    <w:rsid w:val="0008588A"/>
    <w:rsid w:val="00087CA4"/>
    <w:rsid w:val="000904CC"/>
    <w:rsid w:val="000934E7"/>
    <w:rsid w:val="00093BF3"/>
    <w:rsid w:val="0009485B"/>
    <w:rsid w:val="00094C89"/>
    <w:rsid w:val="00094DCD"/>
    <w:rsid w:val="000A0569"/>
    <w:rsid w:val="000A12AF"/>
    <w:rsid w:val="000A20DE"/>
    <w:rsid w:val="000A3A43"/>
    <w:rsid w:val="000A70E4"/>
    <w:rsid w:val="000A73D4"/>
    <w:rsid w:val="000B1BC9"/>
    <w:rsid w:val="000B30E4"/>
    <w:rsid w:val="000B4C48"/>
    <w:rsid w:val="000B5748"/>
    <w:rsid w:val="000B583D"/>
    <w:rsid w:val="000B6BC5"/>
    <w:rsid w:val="000B6BD3"/>
    <w:rsid w:val="000C126A"/>
    <w:rsid w:val="000C19C8"/>
    <w:rsid w:val="000C3920"/>
    <w:rsid w:val="000C46F4"/>
    <w:rsid w:val="000C5ABB"/>
    <w:rsid w:val="000C60EE"/>
    <w:rsid w:val="000C720C"/>
    <w:rsid w:val="000D120B"/>
    <w:rsid w:val="000D22F5"/>
    <w:rsid w:val="000D2718"/>
    <w:rsid w:val="000D353B"/>
    <w:rsid w:val="000D3E79"/>
    <w:rsid w:val="000D414B"/>
    <w:rsid w:val="000D56CB"/>
    <w:rsid w:val="000D6EEB"/>
    <w:rsid w:val="000D7771"/>
    <w:rsid w:val="000E0B06"/>
    <w:rsid w:val="000E102E"/>
    <w:rsid w:val="000E167D"/>
    <w:rsid w:val="000E24B3"/>
    <w:rsid w:val="000E28DE"/>
    <w:rsid w:val="000E2AD9"/>
    <w:rsid w:val="000E32F0"/>
    <w:rsid w:val="000E3C61"/>
    <w:rsid w:val="000E4D41"/>
    <w:rsid w:val="000E4FBD"/>
    <w:rsid w:val="000F056E"/>
    <w:rsid w:val="000F237F"/>
    <w:rsid w:val="000F242D"/>
    <w:rsid w:val="000F27DA"/>
    <w:rsid w:val="000F2AB6"/>
    <w:rsid w:val="000F2EF6"/>
    <w:rsid w:val="000F457C"/>
    <w:rsid w:val="000F4622"/>
    <w:rsid w:val="000F581A"/>
    <w:rsid w:val="000F5F55"/>
    <w:rsid w:val="000F6231"/>
    <w:rsid w:val="000F6B45"/>
    <w:rsid w:val="000F7681"/>
    <w:rsid w:val="000F76E7"/>
    <w:rsid w:val="0010124A"/>
    <w:rsid w:val="001020F8"/>
    <w:rsid w:val="001024D7"/>
    <w:rsid w:val="00102DDB"/>
    <w:rsid w:val="0010673E"/>
    <w:rsid w:val="00110B31"/>
    <w:rsid w:val="00111A72"/>
    <w:rsid w:val="00111B14"/>
    <w:rsid w:val="001122BC"/>
    <w:rsid w:val="00113D3B"/>
    <w:rsid w:val="00115F99"/>
    <w:rsid w:val="00117DE9"/>
    <w:rsid w:val="00117EC4"/>
    <w:rsid w:val="00121F6B"/>
    <w:rsid w:val="00122FF2"/>
    <w:rsid w:val="0012477C"/>
    <w:rsid w:val="00126003"/>
    <w:rsid w:val="00126596"/>
    <w:rsid w:val="00130D3D"/>
    <w:rsid w:val="00131615"/>
    <w:rsid w:val="00131FA9"/>
    <w:rsid w:val="00132437"/>
    <w:rsid w:val="00132B0A"/>
    <w:rsid w:val="00133402"/>
    <w:rsid w:val="00134280"/>
    <w:rsid w:val="001343EA"/>
    <w:rsid w:val="0013586F"/>
    <w:rsid w:val="001375D1"/>
    <w:rsid w:val="00140243"/>
    <w:rsid w:val="00140922"/>
    <w:rsid w:val="00140A27"/>
    <w:rsid w:val="001437AB"/>
    <w:rsid w:val="00143AD7"/>
    <w:rsid w:val="001447A2"/>
    <w:rsid w:val="0014493B"/>
    <w:rsid w:val="0014734C"/>
    <w:rsid w:val="00147621"/>
    <w:rsid w:val="001506D8"/>
    <w:rsid w:val="00150967"/>
    <w:rsid w:val="00150D15"/>
    <w:rsid w:val="0015264D"/>
    <w:rsid w:val="00153218"/>
    <w:rsid w:val="0015582C"/>
    <w:rsid w:val="00156044"/>
    <w:rsid w:val="001616B2"/>
    <w:rsid w:val="00162456"/>
    <w:rsid w:val="001626F3"/>
    <w:rsid w:val="00164A75"/>
    <w:rsid w:val="00165393"/>
    <w:rsid w:val="00165599"/>
    <w:rsid w:val="001665D1"/>
    <w:rsid w:val="00167936"/>
    <w:rsid w:val="00167A7A"/>
    <w:rsid w:val="00167DAF"/>
    <w:rsid w:val="00167F49"/>
    <w:rsid w:val="001703CF"/>
    <w:rsid w:val="0017082A"/>
    <w:rsid w:val="001733E0"/>
    <w:rsid w:val="001745CD"/>
    <w:rsid w:val="00174BF1"/>
    <w:rsid w:val="0017553C"/>
    <w:rsid w:val="001762B3"/>
    <w:rsid w:val="0018032E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94367"/>
    <w:rsid w:val="00194B92"/>
    <w:rsid w:val="00194CB5"/>
    <w:rsid w:val="00194D73"/>
    <w:rsid w:val="00196932"/>
    <w:rsid w:val="001A0767"/>
    <w:rsid w:val="001A1245"/>
    <w:rsid w:val="001A2BF5"/>
    <w:rsid w:val="001A3C72"/>
    <w:rsid w:val="001A4E3C"/>
    <w:rsid w:val="001A53F4"/>
    <w:rsid w:val="001A6F0D"/>
    <w:rsid w:val="001A7F90"/>
    <w:rsid w:val="001B4A7C"/>
    <w:rsid w:val="001B4B65"/>
    <w:rsid w:val="001B5870"/>
    <w:rsid w:val="001C31A4"/>
    <w:rsid w:val="001C5C3F"/>
    <w:rsid w:val="001C7A55"/>
    <w:rsid w:val="001D0E3D"/>
    <w:rsid w:val="001D274D"/>
    <w:rsid w:val="001D4DD2"/>
    <w:rsid w:val="001E1C03"/>
    <w:rsid w:val="001E1F2F"/>
    <w:rsid w:val="001E3C8B"/>
    <w:rsid w:val="001E4065"/>
    <w:rsid w:val="001E418F"/>
    <w:rsid w:val="001E560D"/>
    <w:rsid w:val="001E570C"/>
    <w:rsid w:val="001E795F"/>
    <w:rsid w:val="001F101D"/>
    <w:rsid w:val="001F22BD"/>
    <w:rsid w:val="001F22F2"/>
    <w:rsid w:val="001F58B1"/>
    <w:rsid w:val="001F71B2"/>
    <w:rsid w:val="00200B6B"/>
    <w:rsid w:val="00201803"/>
    <w:rsid w:val="00201FEB"/>
    <w:rsid w:val="00202ADD"/>
    <w:rsid w:val="00202BE9"/>
    <w:rsid w:val="0020589C"/>
    <w:rsid w:val="00206E41"/>
    <w:rsid w:val="002117D3"/>
    <w:rsid w:val="002118A7"/>
    <w:rsid w:val="0021195C"/>
    <w:rsid w:val="002122BD"/>
    <w:rsid w:val="00212C4C"/>
    <w:rsid w:val="00215606"/>
    <w:rsid w:val="0021693B"/>
    <w:rsid w:val="002177CB"/>
    <w:rsid w:val="00217A40"/>
    <w:rsid w:val="00217DB4"/>
    <w:rsid w:val="002203AF"/>
    <w:rsid w:val="0022140A"/>
    <w:rsid w:val="00221696"/>
    <w:rsid w:val="0022177E"/>
    <w:rsid w:val="002222CA"/>
    <w:rsid w:val="002227C5"/>
    <w:rsid w:val="00223187"/>
    <w:rsid w:val="002237B3"/>
    <w:rsid w:val="00224507"/>
    <w:rsid w:val="0022467B"/>
    <w:rsid w:val="00225C7D"/>
    <w:rsid w:val="002300C6"/>
    <w:rsid w:val="002300FD"/>
    <w:rsid w:val="0023305E"/>
    <w:rsid w:val="00234040"/>
    <w:rsid w:val="00234C93"/>
    <w:rsid w:val="00235C2C"/>
    <w:rsid w:val="00241595"/>
    <w:rsid w:val="00241B2E"/>
    <w:rsid w:val="0024258D"/>
    <w:rsid w:val="00243475"/>
    <w:rsid w:val="00243AAC"/>
    <w:rsid w:val="0024478D"/>
    <w:rsid w:val="002451AB"/>
    <w:rsid w:val="002461E3"/>
    <w:rsid w:val="0024682D"/>
    <w:rsid w:val="00246A67"/>
    <w:rsid w:val="002471DF"/>
    <w:rsid w:val="002501F2"/>
    <w:rsid w:val="002506B7"/>
    <w:rsid w:val="0025071C"/>
    <w:rsid w:val="00250803"/>
    <w:rsid w:val="0025121C"/>
    <w:rsid w:val="00251890"/>
    <w:rsid w:val="002529F0"/>
    <w:rsid w:val="00252C74"/>
    <w:rsid w:val="00253928"/>
    <w:rsid w:val="0025392E"/>
    <w:rsid w:val="00257DEF"/>
    <w:rsid w:val="00260D1C"/>
    <w:rsid w:val="00261964"/>
    <w:rsid w:val="00261D49"/>
    <w:rsid w:val="00262398"/>
    <w:rsid w:val="00263388"/>
    <w:rsid w:val="00264175"/>
    <w:rsid w:val="00264872"/>
    <w:rsid w:val="00264B1B"/>
    <w:rsid w:val="002651FE"/>
    <w:rsid w:val="00266E3E"/>
    <w:rsid w:val="002709BE"/>
    <w:rsid w:val="00274683"/>
    <w:rsid w:val="00274EA9"/>
    <w:rsid w:val="00275D7C"/>
    <w:rsid w:val="002768F1"/>
    <w:rsid w:val="00276ECA"/>
    <w:rsid w:val="002778EA"/>
    <w:rsid w:val="00277DD0"/>
    <w:rsid w:val="002840E3"/>
    <w:rsid w:val="002875AF"/>
    <w:rsid w:val="00290C7A"/>
    <w:rsid w:val="00290E14"/>
    <w:rsid w:val="00291129"/>
    <w:rsid w:val="00294FC3"/>
    <w:rsid w:val="002974B2"/>
    <w:rsid w:val="00297A80"/>
    <w:rsid w:val="00297DE3"/>
    <w:rsid w:val="002A14B7"/>
    <w:rsid w:val="002A224C"/>
    <w:rsid w:val="002A23C7"/>
    <w:rsid w:val="002A478C"/>
    <w:rsid w:val="002A52BD"/>
    <w:rsid w:val="002A5EAD"/>
    <w:rsid w:val="002A625B"/>
    <w:rsid w:val="002A75A0"/>
    <w:rsid w:val="002B2618"/>
    <w:rsid w:val="002B30A6"/>
    <w:rsid w:val="002B32CC"/>
    <w:rsid w:val="002B3CC8"/>
    <w:rsid w:val="002B4997"/>
    <w:rsid w:val="002B64B5"/>
    <w:rsid w:val="002B6FBC"/>
    <w:rsid w:val="002C2516"/>
    <w:rsid w:val="002C3EF9"/>
    <w:rsid w:val="002C5371"/>
    <w:rsid w:val="002C5E43"/>
    <w:rsid w:val="002C6785"/>
    <w:rsid w:val="002C68AC"/>
    <w:rsid w:val="002C7B07"/>
    <w:rsid w:val="002D0994"/>
    <w:rsid w:val="002D2797"/>
    <w:rsid w:val="002D3DC0"/>
    <w:rsid w:val="002D3FA7"/>
    <w:rsid w:val="002D6DD9"/>
    <w:rsid w:val="002D7219"/>
    <w:rsid w:val="002E19C2"/>
    <w:rsid w:val="002E19D5"/>
    <w:rsid w:val="002E1AED"/>
    <w:rsid w:val="002E2596"/>
    <w:rsid w:val="002E4488"/>
    <w:rsid w:val="002E513B"/>
    <w:rsid w:val="002E62F2"/>
    <w:rsid w:val="002E661C"/>
    <w:rsid w:val="002F4C9F"/>
    <w:rsid w:val="002F7046"/>
    <w:rsid w:val="00301280"/>
    <w:rsid w:val="0030391B"/>
    <w:rsid w:val="0030464C"/>
    <w:rsid w:val="0031252F"/>
    <w:rsid w:val="00313A9F"/>
    <w:rsid w:val="003140BB"/>
    <w:rsid w:val="0031460C"/>
    <w:rsid w:val="00315749"/>
    <w:rsid w:val="00324DF8"/>
    <w:rsid w:val="00326268"/>
    <w:rsid w:val="00326E14"/>
    <w:rsid w:val="00326E46"/>
    <w:rsid w:val="00327A0E"/>
    <w:rsid w:val="00331A0E"/>
    <w:rsid w:val="003326A7"/>
    <w:rsid w:val="00333402"/>
    <w:rsid w:val="003379D8"/>
    <w:rsid w:val="003439CD"/>
    <w:rsid w:val="00343A07"/>
    <w:rsid w:val="00343BF0"/>
    <w:rsid w:val="00343EAD"/>
    <w:rsid w:val="00343FF5"/>
    <w:rsid w:val="003443E7"/>
    <w:rsid w:val="003466E5"/>
    <w:rsid w:val="0034692F"/>
    <w:rsid w:val="0034798A"/>
    <w:rsid w:val="00347DAD"/>
    <w:rsid w:val="003512AB"/>
    <w:rsid w:val="00353FDF"/>
    <w:rsid w:val="003559E6"/>
    <w:rsid w:val="00355DC1"/>
    <w:rsid w:val="00356BFA"/>
    <w:rsid w:val="00357BBB"/>
    <w:rsid w:val="0036029D"/>
    <w:rsid w:val="00360ADB"/>
    <w:rsid w:val="003624D8"/>
    <w:rsid w:val="00363896"/>
    <w:rsid w:val="0036390C"/>
    <w:rsid w:val="00366870"/>
    <w:rsid w:val="0036694D"/>
    <w:rsid w:val="00366979"/>
    <w:rsid w:val="0037067F"/>
    <w:rsid w:val="00370BBB"/>
    <w:rsid w:val="00370D46"/>
    <w:rsid w:val="00370DDE"/>
    <w:rsid w:val="003721C3"/>
    <w:rsid w:val="0037483B"/>
    <w:rsid w:val="00377401"/>
    <w:rsid w:val="00380B63"/>
    <w:rsid w:val="00381F90"/>
    <w:rsid w:val="003829D2"/>
    <w:rsid w:val="003857BF"/>
    <w:rsid w:val="0038771E"/>
    <w:rsid w:val="00387D7C"/>
    <w:rsid w:val="003907C3"/>
    <w:rsid w:val="0039188F"/>
    <w:rsid w:val="003925A6"/>
    <w:rsid w:val="0039321F"/>
    <w:rsid w:val="00393DAD"/>
    <w:rsid w:val="00394F1B"/>
    <w:rsid w:val="00395F9D"/>
    <w:rsid w:val="003976F5"/>
    <w:rsid w:val="003977E3"/>
    <w:rsid w:val="00397EFC"/>
    <w:rsid w:val="003A0450"/>
    <w:rsid w:val="003A150E"/>
    <w:rsid w:val="003A246C"/>
    <w:rsid w:val="003A32B3"/>
    <w:rsid w:val="003A385F"/>
    <w:rsid w:val="003A3C89"/>
    <w:rsid w:val="003A429B"/>
    <w:rsid w:val="003A56D2"/>
    <w:rsid w:val="003A6721"/>
    <w:rsid w:val="003A75FF"/>
    <w:rsid w:val="003B1561"/>
    <w:rsid w:val="003B1B79"/>
    <w:rsid w:val="003B2932"/>
    <w:rsid w:val="003B4B4A"/>
    <w:rsid w:val="003B4E3E"/>
    <w:rsid w:val="003B52AE"/>
    <w:rsid w:val="003B57D6"/>
    <w:rsid w:val="003B5A05"/>
    <w:rsid w:val="003B7077"/>
    <w:rsid w:val="003B7778"/>
    <w:rsid w:val="003C0071"/>
    <w:rsid w:val="003C0FD6"/>
    <w:rsid w:val="003C1F7F"/>
    <w:rsid w:val="003C2705"/>
    <w:rsid w:val="003C3D97"/>
    <w:rsid w:val="003C40B3"/>
    <w:rsid w:val="003C5249"/>
    <w:rsid w:val="003C7E99"/>
    <w:rsid w:val="003D495F"/>
    <w:rsid w:val="003D49BA"/>
    <w:rsid w:val="003D6B73"/>
    <w:rsid w:val="003E1A04"/>
    <w:rsid w:val="003E2A5F"/>
    <w:rsid w:val="003E3F5D"/>
    <w:rsid w:val="003E5018"/>
    <w:rsid w:val="003E544E"/>
    <w:rsid w:val="003F0BC8"/>
    <w:rsid w:val="003F15B8"/>
    <w:rsid w:val="003F2416"/>
    <w:rsid w:val="003F3603"/>
    <w:rsid w:val="003F3921"/>
    <w:rsid w:val="003F4C37"/>
    <w:rsid w:val="003F4DA8"/>
    <w:rsid w:val="003F6E9A"/>
    <w:rsid w:val="003F7DC6"/>
    <w:rsid w:val="0040027B"/>
    <w:rsid w:val="0040071A"/>
    <w:rsid w:val="004024C7"/>
    <w:rsid w:val="00402EDE"/>
    <w:rsid w:val="0040404F"/>
    <w:rsid w:val="0040407C"/>
    <w:rsid w:val="00404BE7"/>
    <w:rsid w:val="00404ED2"/>
    <w:rsid w:val="00411C14"/>
    <w:rsid w:val="0041269D"/>
    <w:rsid w:val="00412C53"/>
    <w:rsid w:val="004155C8"/>
    <w:rsid w:val="004159E5"/>
    <w:rsid w:val="00417101"/>
    <w:rsid w:val="00417854"/>
    <w:rsid w:val="004204C0"/>
    <w:rsid w:val="00421724"/>
    <w:rsid w:val="00422062"/>
    <w:rsid w:val="00422070"/>
    <w:rsid w:val="0042744E"/>
    <w:rsid w:val="00431272"/>
    <w:rsid w:val="004333EE"/>
    <w:rsid w:val="00433904"/>
    <w:rsid w:val="00434B68"/>
    <w:rsid w:val="004402BC"/>
    <w:rsid w:val="004403F7"/>
    <w:rsid w:val="00440B7B"/>
    <w:rsid w:val="00444CA9"/>
    <w:rsid w:val="00444E33"/>
    <w:rsid w:val="0044500A"/>
    <w:rsid w:val="00445640"/>
    <w:rsid w:val="00446370"/>
    <w:rsid w:val="00450C4A"/>
    <w:rsid w:val="00450F50"/>
    <w:rsid w:val="00451F77"/>
    <w:rsid w:val="00452771"/>
    <w:rsid w:val="004547EA"/>
    <w:rsid w:val="004560CB"/>
    <w:rsid w:val="00457592"/>
    <w:rsid w:val="00461E78"/>
    <w:rsid w:val="00462822"/>
    <w:rsid w:val="00462F03"/>
    <w:rsid w:val="0046312B"/>
    <w:rsid w:val="004632C0"/>
    <w:rsid w:val="00464A16"/>
    <w:rsid w:val="00465354"/>
    <w:rsid w:val="00465FC6"/>
    <w:rsid w:val="00466376"/>
    <w:rsid w:val="004705E0"/>
    <w:rsid w:val="00470C66"/>
    <w:rsid w:val="00470D5F"/>
    <w:rsid w:val="004739EA"/>
    <w:rsid w:val="00473D34"/>
    <w:rsid w:val="004837B8"/>
    <w:rsid w:val="00484135"/>
    <w:rsid w:val="00484683"/>
    <w:rsid w:val="0048499D"/>
    <w:rsid w:val="00487456"/>
    <w:rsid w:val="004918DD"/>
    <w:rsid w:val="00493835"/>
    <w:rsid w:val="0049413A"/>
    <w:rsid w:val="00495672"/>
    <w:rsid w:val="004957E5"/>
    <w:rsid w:val="004A15C4"/>
    <w:rsid w:val="004A17F3"/>
    <w:rsid w:val="004A36E8"/>
    <w:rsid w:val="004A3A65"/>
    <w:rsid w:val="004A3FF5"/>
    <w:rsid w:val="004A41AB"/>
    <w:rsid w:val="004B09BC"/>
    <w:rsid w:val="004B2243"/>
    <w:rsid w:val="004B28BF"/>
    <w:rsid w:val="004B296A"/>
    <w:rsid w:val="004B382D"/>
    <w:rsid w:val="004B40FE"/>
    <w:rsid w:val="004B5F68"/>
    <w:rsid w:val="004B7448"/>
    <w:rsid w:val="004C069C"/>
    <w:rsid w:val="004C0BFD"/>
    <w:rsid w:val="004C1155"/>
    <w:rsid w:val="004C4AEC"/>
    <w:rsid w:val="004C5438"/>
    <w:rsid w:val="004C6B9B"/>
    <w:rsid w:val="004C7125"/>
    <w:rsid w:val="004D05B0"/>
    <w:rsid w:val="004D1317"/>
    <w:rsid w:val="004D1374"/>
    <w:rsid w:val="004D260C"/>
    <w:rsid w:val="004D33B1"/>
    <w:rsid w:val="004D3A59"/>
    <w:rsid w:val="004D524E"/>
    <w:rsid w:val="004D7080"/>
    <w:rsid w:val="004E0167"/>
    <w:rsid w:val="004E0820"/>
    <w:rsid w:val="004E0841"/>
    <w:rsid w:val="004E199D"/>
    <w:rsid w:val="004E23CA"/>
    <w:rsid w:val="004E4437"/>
    <w:rsid w:val="004E5204"/>
    <w:rsid w:val="004E58FD"/>
    <w:rsid w:val="004E5BBB"/>
    <w:rsid w:val="004E6C89"/>
    <w:rsid w:val="004F0A9D"/>
    <w:rsid w:val="004F2675"/>
    <w:rsid w:val="004F2A62"/>
    <w:rsid w:val="004F306E"/>
    <w:rsid w:val="004F31DB"/>
    <w:rsid w:val="004F6EB7"/>
    <w:rsid w:val="004F72DA"/>
    <w:rsid w:val="004F7CDE"/>
    <w:rsid w:val="00501973"/>
    <w:rsid w:val="00501CD5"/>
    <w:rsid w:val="005033D9"/>
    <w:rsid w:val="005036B8"/>
    <w:rsid w:val="0050632E"/>
    <w:rsid w:val="005138AD"/>
    <w:rsid w:val="00514E41"/>
    <w:rsid w:val="0052165A"/>
    <w:rsid w:val="005230FB"/>
    <w:rsid w:val="005241F9"/>
    <w:rsid w:val="00525263"/>
    <w:rsid w:val="0053155E"/>
    <w:rsid w:val="00531FE8"/>
    <w:rsid w:val="00532CA8"/>
    <w:rsid w:val="005424DF"/>
    <w:rsid w:val="00542595"/>
    <w:rsid w:val="00542BE1"/>
    <w:rsid w:val="005435FA"/>
    <w:rsid w:val="005439BD"/>
    <w:rsid w:val="00544225"/>
    <w:rsid w:val="005449A2"/>
    <w:rsid w:val="00546050"/>
    <w:rsid w:val="00546930"/>
    <w:rsid w:val="00547292"/>
    <w:rsid w:val="0055051B"/>
    <w:rsid w:val="00551C70"/>
    <w:rsid w:val="00553613"/>
    <w:rsid w:val="00553A90"/>
    <w:rsid w:val="00555FF3"/>
    <w:rsid w:val="0055779A"/>
    <w:rsid w:val="005608D6"/>
    <w:rsid w:val="00561500"/>
    <w:rsid w:val="00561DBA"/>
    <w:rsid w:val="0056226F"/>
    <w:rsid w:val="0056449A"/>
    <w:rsid w:val="0056694C"/>
    <w:rsid w:val="00566A63"/>
    <w:rsid w:val="00567861"/>
    <w:rsid w:val="005707A2"/>
    <w:rsid w:val="00570818"/>
    <w:rsid w:val="00572332"/>
    <w:rsid w:val="00572453"/>
    <w:rsid w:val="0057540F"/>
    <w:rsid w:val="0057722C"/>
    <w:rsid w:val="00577C94"/>
    <w:rsid w:val="005805E2"/>
    <w:rsid w:val="005810FE"/>
    <w:rsid w:val="005829D1"/>
    <w:rsid w:val="005868E7"/>
    <w:rsid w:val="005871A3"/>
    <w:rsid w:val="00587748"/>
    <w:rsid w:val="00587E3E"/>
    <w:rsid w:val="00592BD4"/>
    <w:rsid w:val="00592CF7"/>
    <w:rsid w:val="005930F9"/>
    <w:rsid w:val="00596302"/>
    <w:rsid w:val="00597258"/>
    <w:rsid w:val="00597EDB"/>
    <w:rsid w:val="005A0797"/>
    <w:rsid w:val="005A135F"/>
    <w:rsid w:val="005A34D2"/>
    <w:rsid w:val="005A3AD9"/>
    <w:rsid w:val="005A66B0"/>
    <w:rsid w:val="005A68D4"/>
    <w:rsid w:val="005A7976"/>
    <w:rsid w:val="005A7F7A"/>
    <w:rsid w:val="005B0650"/>
    <w:rsid w:val="005B21EE"/>
    <w:rsid w:val="005B234E"/>
    <w:rsid w:val="005B2935"/>
    <w:rsid w:val="005B3C17"/>
    <w:rsid w:val="005B47A7"/>
    <w:rsid w:val="005B58C1"/>
    <w:rsid w:val="005B7083"/>
    <w:rsid w:val="005B71DD"/>
    <w:rsid w:val="005B797F"/>
    <w:rsid w:val="005C1594"/>
    <w:rsid w:val="005C1614"/>
    <w:rsid w:val="005C29C9"/>
    <w:rsid w:val="005C2DD0"/>
    <w:rsid w:val="005C3470"/>
    <w:rsid w:val="005C4761"/>
    <w:rsid w:val="005C47C5"/>
    <w:rsid w:val="005C5528"/>
    <w:rsid w:val="005C5BA7"/>
    <w:rsid w:val="005D03F6"/>
    <w:rsid w:val="005D0819"/>
    <w:rsid w:val="005D3BE4"/>
    <w:rsid w:val="005D3DFE"/>
    <w:rsid w:val="005D5D2A"/>
    <w:rsid w:val="005D6001"/>
    <w:rsid w:val="005D7BA2"/>
    <w:rsid w:val="005E4FDC"/>
    <w:rsid w:val="005F0864"/>
    <w:rsid w:val="005F1415"/>
    <w:rsid w:val="005F4555"/>
    <w:rsid w:val="005F4AEF"/>
    <w:rsid w:val="005F5618"/>
    <w:rsid w:val="005F6C0B"/>
    <w:rsid w:val="005F70FC"/>
    <w:rsid w:val="005F7192"/>
    <w:rsid w:val="00600566"/>
    <w:rsid w:val="00600F39"/>
    <w:rsid w:val="0060163C"/>
    <w:rsid w:val="006042E6"/>
    <w:rsid w:val="00605D93"/>
    <w:rsid w:val="006115C9"/>
    <w:rsid w:val="006118EA"/>
    <w:rsid w:val="00611990"/>
    <w:rsid w:val="00612AB1"/>
    <w:rsid w:val="006135AC"/>
    <w:rsid w:val="00614B42"/>
    <w:rsid w:val="00615E1A"/>
    <w:rsid w:val="00617B40"/>
    <w:rsid w:val="0062070F"/>
    <w:rsid w:val="00620A74"/>
    <w:rsid w:val="0062166C"/>
    <w:rsid w:val="00621A82"/>
    <w:rsid w:val="00623C81"/>
    <w:rsid w:val="00624276"/>
    <w:rsid w:val="0062460F"/>
    <w:rsid w:val="006246D6"/>
    <w:rsid w:val="00624DD7"/>
    <w:rsid w:val="0062624F"/>
    <w:rsid w:val="00626321"/>
    <w:rsid w:val="00626796"/>
    <w:rsid w:val="00627164"/>
    <w:rsid w:val="006275B4"/>
    <w:rsid w:val="00630624"/>
    <w:rsid w:val="00631EED"/>
    <w:rsid w:val="00634AF4"/>
    <w:rsid w:val="006355AA"/>
    <w:rsid w:val="00635AF7"/>
    <w:rsid w:val="00636F28"/>
    <w:rsid w:val="00637872"/>
    <w:rsid w:val="0064006B"/>
    <w:rsid w:val="00642C44"/>
    <w:rsid w:val="00642F57"/>
    <w:rsid w:val="00643FCB"/>
    <w:rsid w:val="00644673"/>
    <w:rsid w:val="006446EC"/>
    <w:rsid w:val="00644A0F"/>
    <w:rsid w:val="00645F7C"/>
    <w:rsid w:val="006509AC"/>
    <w:rsid w:val="006527D5"/>
    <w:rsid w:val="006535C4"/>
    <w:rsid w:val="00654D51"/>
    <w:rsid w:val="00655323"/>
    <w:rsid w:val="00655734"/>
    <w:rsid w:val="006569E8"/>
    <w:rsid w:val="0066095D"/>
    <w:rsid w:val="00660A5A"/>
    <w:rsid w:val="006615CF"/>
    <w:rsid w:val="00661E30"/>
    <w:rsid w:val="006653DF"/>
    <w:rsid w:val="00665B9F"/>
    <w:rsid w:val="006660BF"/>
    <w:rsid w:val="00670A76"/>
    <w:rsid w:val="00671922"/>
    <w:rsid w:val="006722F9"/>
    <w:rsid w:val="00673BFF"/>
    <w:rsid w:val="0067434D"/>
    <w:rsid w:val="00675A3C"/>
    <w:rsid w:val="00681141"/>
    <w:rsid w:val="00682F24"/>
    <w:rsid w:val="00683970"/>
    <w:rsid w:val="006844B6"/>
    <w:rsid w:val="00684953"/>
    <w:rsid w:val="00685F5D"/>
    <w:rsid w:val="00690222"/>
    <w:rsid w:val="00692237"/>
    <w:rsid w:val="00692DEF"/>
    <w:rsid w:val="00692E9F"/>
    <w:rsid w:val="006932EA"/>
    <w:rsid w:val="00695197"/>
    <w:rsid w:val="00695E3B"/>
    <w:rsid w:val="00696619"/>
    <w:rsid w:val="006968F7"/>
    <w:rsid w:val="00697B85"/>
    <w:rsid w:val="006A4409"/>
    <w:rsid w:val="006A52B7"/>
    <w:rsid w:val="006A57B7"/>
    <w:rsid w:val="006A5B30"/>
    <w:rsid w:val="006A66EA"/>
    <w:rsid w:val="006A6C2D"/>
    <w:rsid w:val="006B07E7"/>
    <w:rsid w:val="006B1282"/>
    <w:rsid w:val="006B5D79"/>
    <w:rsid w:val="006B708D"/>
    <w:rsid w:val="006C37AF"/>
    <w:rsid w:val="006C4415"/>
    <w:rsid w:val="006C463A"/>
    <w:rsid w:val="006C4CA6"/>
    <w:rsid w:val="006C58A0"/>
    <w:rsid w:val="006C6EC8"/>
    <w:rsid w:val="006C77B8"/>
    <w:rsid w:val="006D0698"/>
    <w:rsid w:val="006D18AE"/>
    <w:rsid w:val="006D2A0C"/>
    <w:rsid w:val="006D345F"/>
    <w:rsid w:val="006D495B"/>
    <w:rsid w:val="006D5238"/>
    <w:rsid w:val="006D5730"/>
    <w:rsid w:val="006D6452"/>
    <w:rsid w:val="006E2187"/>
    <w:rsid w:val="006E2E62"/>
    <w:rsid w:val="006E39F7"/>
    <w:rsid w:val="006E3DEA"/>
    <w:rsid w:val="006E43F4"/>
    <w:rsid w:val="006E4C31"/>
    <w:rsid w:val="006E5114"/>
    <w:rsid w:val="006E562C"/>
    <w:rsid w:val="006E5BD0"/>
    <w:rsid w:val="006E6A33"/>
    <w:rsid w:val="006E71FA"/>
    <w:rsid w:val="006F0390"/>
    <w:rsid w:val="006F2CDB"/>
    <w:rsid w:val="006F36E2"/>
    <w:rsid w:val="006F4B8C"/>
    <w:rsid w:val="006F54B9"/>
    <w:rsid w:val="006F5917"/>
    <w:rsid w:val="006F6765"/>
    <w:rsid w:val="006F77CB"/>
    <w:rsid w:val="00700CBC"/>
    <w:rsid w:val="00700DE3"/>
    <w:rsid w:val="0070155C"/>
    <w:rsid w:val="00702191"/>
    <w:rsid w:val="007027C9"/>
    <w:rsid w:val="00702B0D"/>
    <w:rsid w:val="00704009"/>
    <w:rsid w:val="00706A00"/>
    <w:rsid w:val="00710077"/>
    <w:rsid w:val="00710195"/>
    <w:rsid w:val="007111E1"/>
    <w:rsid w:val="0071165D"/>
    <w:rsid w:val="0071188A"/>
    <w:rsid w:val="007135CE"/>
    <w:rsid w:val="00714176"/>
    <w:rsid w:val="00714246"/>
    <w:rsid w:val="00715AF1"/>
    <w:rsid w:val="007169DC"/>
    <w:rsid w:val="00716D45"/>
    <w:rsid w:val="00716E65"/>
    <w:rsid w:val="00717004"/>
    <w:rsid w:val="00720B59"/>
    <w:rsid w:val="00720DC0"/>
    <w:rsid w:val="00725E7D"/>
    <w:rsid w:val="00726337"/>
    <w:rsid w:val="007272A9"/>
    <w:rsid w:val="00730294"/>
    <w:rsid w:val="00730BBC"/>
    <w:rsid w:val="0073119E"/>
    <w:rsid w:val="007320DD"/>
    <w:rsid w:val="007321BB"/>
    <w:rsid w:val="00732CF3"/>
    <w:rsid w:val="007343BF"/>
    <w:rsid w:val="007451B6"/>
    <w:rsid w:val="0074548C"/>
    <w:rsid w:val="00746626"/>
    <w:rsid w:val="00747477"/>
    <w:rsid w:val="00750AB0"/>
    <w:rsid w:val="007524DA"/>
    <w:rsid w:val="007536E2"/>
    <w:rsid w:val="00755724"/>
    <w:rsid w:val="00755DBC"/>
    <w:rsid w:val="00756C2F"/>
    <w:rsid w:val="00761E0A"/>
    <w:rsid w:val="0076360E"/>
    <w:rsid w:val="00763E87"/>
    <w:rsid w:val="00766756"/>
    <w:rsid w:val="007668A7"/>
    <w:rsid w:val="007718F6"/>
    <w:rsid w:val="00772695"/>
    <w:rsid w:val="0077308F"/>
    <w:rsid w:val="00773126"/>
    <w:rsid w:val="0077481C"/>
    <w:rsid w:val="0078037C"/>
    <w:rsid w:val="007828C9"/>
    <w:rsid w:val="00785AD7"/>
    <w:rsid w:val="00786A76"/>
    <w:rsid w:val="00786B7B"/>
    <w:rsid w:val="00794264"/>
    <w:rsid w:val="00795136"/>
    <w:rsid w:val="00797BD3"/>
    <w:rsid w:val="00797C88"/>
    <w:rsid w:val="007A0722"/>
    <w:rsid w:val="007A10D6"/>
    <w:rsid w:val="007A2DA9"/>
    <w:rsid w:val="007A3554"/>
    <w:rsid w:val="007A3AAB"/>
    <w:rsid w:val="007A484D"/>
    <w:rsid w:val="007A56D5"/>
    <w:rsid w:val="007B07BE"/>
    <w:rsid w:val="007B199E"/>
    <w:rsid w:val="007B1A00"/>
    <w:rsid w:val="007B290F"/>
    <w:rsid w:val="007B3741"/>
    <w:rsid w:val="007B4D3F"/>
    <w:rsid w:val="007B6E5F"/>
    <w:rsid w:val="007B72AF"/>
    <w:rsid w:val="007C1E4C"/>
    <w:rsid w:val="007C3CE6"/>
    <w:rsid w:val="007C5144"/>
    <w:rsid w:val="007C5828"/>
    <w:rsid w:val="007C6EE5"/>
    <w:rsid w:val="007D1201"/>
    <w:rsid w:val="007D14F3"/>
    <w:rsid w:val="007D4530"/>
    <w:rsid w:val="007D5F9C"/>
    <w:rsid w:val="007D621D"/>
    <w:rsid w:val="007D7B75"/>
    <w:rsid w:val="007E009B"/>
    <w:rsid w:val="007E0A2C"/>
    <w:rsid w:val="007E3A18"/>
    <w:rsid w:val="007E5962"/>
    <w:rsid w:val="007E5F21"/>
    <w:rsid w:val="007E796D"/>
    <w:rsid w:val="007F00C8"/>
    <w:rsid w:val="007F0B28"/>
    <w:rsid w:val="007F2294"/>
    <w:rsid w:val="007F2545"/>
    <w:rsid w:val="007F3B5D"/>
    <w:rsid w:val="007F40A5"/>
    <w:rsid w:val="007F4448"/>
    <w:rsid w:val="007F5F38"/>
    <w:rsid w:val="008011F2"/>
    <w:rsid w:val="008018BD"/>
    <w:rsid w:val="00801DC9"/>
    <w:rsid w:val="00803E12"/>
    <w:rsid w:val="00804565"/>
    <w:rsid w:val="00804D2A"/>
    <w:rsid w:val="00805A4C"/>
    <w:rsid w:val="00806437"/>
    <w:rsid w:val="00807F60"/>
    <w:rsid w:val="008125EA"/>
    <w:rsid w:val="008127B7"/>
    <w:rsid w:val="00813DD8"/>
    <w:rsid w:val="0081496A"/>
    <w:rsid w:val="0081625A"/>
    <w:rsid w:val="00820475"/>
    <w:rsid w:val="008223C0"/>
    <w:rsid w:val="008228C4"/>
    <w:rsid w:val="00822C98"/>
    <w:rsid w:val="00822F9D"/>
    <w:rsid w:val="0082301C"/>
    <w:rsid w:val="0082379B"/>
    <w:rsid w:val="008262A7"/>
    <w:rsid w:val="00827A88"/>
    <w:rsid w:val="008300E5"/>
    <w:rsid w:val="00832877"/>
    <w:rsid w:val="008330F5"/>
    <w:rsid w:val="00834910"/>
    <w:rsid w:val="00834F99"/>
    <w:rsid w:val="00835583"/>
    <w:rsid w:val="00842370"/>
    <w:rsid w:val="00843241"/>
    <w:rsid w:val="008459BB"/>
    <w:rsid w:val="00850B99"/>
    <w:rsid w:val="00851346"/>
    <w:rsid w:val="00851A10"/>
    <w:rsid w:val="00852630"/>
    <w:rsid w:val="00853D51"/>
    <w:rsid w:val="00854212"/>
    <w:rsid w:val="00856D13"/>
    <w:rsid w:val="00857F65"/>
    <w:rsid w:val="00861F36"/>
    <w:rsid w:val="00862B69"/>
    <w:rsid w:val="00863772"/>
    <w:rsid w:val="00864FDE"/>
    <w:rsid w:val="008651D4"/>
    <w:rsid w:val="008664BF"/>
    <w:rsid w:val="00866EE4"/>
    <w:rsid w:val="0086719E"/>
    <w:rsid w:val="008711DE"/>
    <w:rsid w:val="008711E0"/>
    <w:rsid w:val="00872CD1"/>
    <w:rsid w:val="00874635"/>
    <w:rsid w:val="00874E9E"/>
    <w:rsid w:val="008750DF"/>
    <w:rsid w:val="00876A84"/>
    <w:rsid w:val="00880508"/>
    <w:rsid w:val="00880BC0"/>
    <w:rsid w:val="00880CA9"/>
    <w:rsid w:val="0088223D"/>
    <w:rsid w:val="00883294"/>
    <w:rsid w:val="008846B3"/>
    <w:rsid w:val="00886731"/>
    <w:rsid w:val="00887852"/>
    <w:rsid w:val="00891761"/>
    <w:rsid w:val="00891FE4"/>
    <w:rsid w:val="008922E0"/>
    <w:rsid w:val="00895EDD"/>
    <w:rsid w:val="00896281"/>
    <w:rsid w:val="0089786F"/>
    <w:rsid w:val="00897CB6"/>
    <w:rsid w:val="008A347F"/>
    <w:rsid w:val="008A35E6"/>
    <w:rsid w:val="008A3FB7"/>
    <w:rsid w:val="008A56BE"/>
    <w:rsid w:val="008B182F"/>
    <w:rsid w:val="008B2449"/>
    <w:rsid w:val="008B3407"/>
    <w:rsid w:val="008B3DDA"/>
    <w:rsid w:val="008B3FEB"/>
    <w:rsid w:val="008B6673"/>
    <w:rsid w:val="008C16B2"/>
    <w:rsid w:val="008C1EDC"/>
    <w:rsid w:val="008C2859"/>
    <w:rsid w:val="008C2ACB"/>
    <w:rsid w:val="008C42DE"/>
    <w:rsid w:val="008C5C69"/>
    <w:rsid w:val="008C6ED3"/>
    <w:rsid w:val="008D1117"/>
    <w:rsid w:val="008D1742"/>
    <w:rsid w:val="008D2C4C"/>
    <w:rsid w:val="008D33A1"/>
    <w:rsid w:val="008D3838"/>
    <w:rsid w:val="008D600C"/>
    <w:rsid w:val="008D6252"/>
    <w:rsid w:val="008D6724"/>
    <w:rsid w:val="008D7B61"/>
    <w:rsid w:val="008E2602"/>
    <w:rsid w:val="008E2B24"/>
    <w:rsid w:val="008E3FDB"/>
    <w:rsid w:val="008E4601"/>
    <w:rsid w:val="008E58A4"/>
    <w:rsid w:val="008E59A2"/>
    <w:rsid w:val="008E78D3"/>
    <w:rsid w:val="008F1B1E"/>
    <w:rsid w:val="008F2E07"/>
    <w:rsid w:val="008F5861"/>
    <w:rsid w:val="008F5F59"/>
    <w:rsid w:val="008F7B04"/>
    <w:rsid w:val="009003A1"/>
    <w:rsid w:val="00901054"/>
    <w:rsid w:val="00903CF1"/>
    <w:rsid w:val="00904118"/>
    <w:rsid w:val="00904436"/>
    <w:rsid w:val="00904E14"/>
    <w:rsid w:val="009050DD"/>
    <w:rsid w:val="00907BDF"/>
    <w:rsid w:val="00912DB6"/>
    <w:rsid w:val="00915B4F"/>
    <w:rsid w:val="00916A16"/>
    <w:rsid w:val="009177AC"/>
    <w:rsid w:val="0092094B"/>
    <w:rsid w:val="00920B09"/>
    <w:rsid w:val="00922AEE"/>
    <w:rsid w:val="00923A86"/>
    <w:rsid w:val="00924A44"/>
    <w:rsid w:val="00924C85"/>
    <w:rsid w:val="00925062"/>
    <w:rsid w:val="00925D30"/>
    <w:rsid w:val="00927695"/>
    <w:rsid w:val="00930ADA"/>
    <w:rsid w:val="00931E51"/>
    <w:rsid w:val="00933810"/>
    <w:rsid w:val="00935FC8"/>
    <w:rsid w:val="00937453"/>
    <w:rsid w:val="00940489"/>
    <w:rsid w:val="0094105E"/>
    <w:rsid w:val="00941CB8"/>
    <w:rsid w:val="0094576E"/>
    <w:rsid w:val="00945FFA"/>
    <w:rsid w:val="00946735"/>
    <w:rsid w:val="00947D2D"/>
    <w:rsid w:val="009507D7"/>
    <w:rsid w:val="00955418"/>
    <w:rsid w:val="00956A4F"/>
    <w:rsid w:val="0095795B"/>
    <w:rsid w:val="00962B7D"/>
    <w:rsid w:val="0096338B"/>
    <w:rsid w:val="00963B06"/>
    <w:rsid w:val="00964930"/>
    <w:rsid w:val="009650FD"/>
    <w:rsid w:val="0096581F"/>
    <w:rsid w:val="0096644D"/>
    <w:rsid w:val="00966FD8"/>
    <w:rsid w:val="009677C7"/>
    <w:rsid w:val="00970C99"/>
    <w:rsid w:val="0097218B"/>
    <w:rsid w:val="0097257F"/>
    <w:rsid w:val="0097317C"/>
    <w:rsid w:val="00974091"/>
    <w:rsid w:val="00975FB4"/>
    <w:rsid w:val="00981BF5"/>
    <w:rsid w:val="00982E01"/>
    <w:rsid w:val="00985075"/>
    <w:rsid w:val="009917B5"/>
    <w:rsid w:val="00991949"/>
    <w:rsid w:val="00991ABB"/>
    <w:rsid w:val="00992141"/>
    <w:rsid w:val="00992966"/>
    <w:rsid w:val="00993233"/>
    <w:rsid w:val="009940A3"/>
    <w:rsid w:val="00994A4D"/>
    <w:rsid w:val="00995F68"/>
    <w:rsid w:val="009969F0"/>
    <w:rsid w:val="00997E09"/>
    <w:rsid w:val="00997F06"/>
    <w:rsid w:val="009A231B"/>
    <w:rsid w:val="009A2884"/>
    <w:rsid w:val="009A2A25"/>
    <w:rsid w:val="009A2EA3"/>
    <w:rsid w:val="009A41E4"/>
    <w:rsid w:val="009A4499"/>
    <w:rsid w:val="009A6553"/>
    <w:rsid w:val="009A699F"/>
    <w:rsid w:val="009B0846"/>
    <w:rsid w:val="009B2EC4"/>
    <w:rsid w:val="009B32C7"/>
    <w:rsid w:val="009B4C38"/>
    <w:rsid w:val="009B5628"/>
    <w:rsid w:val="009B6BB0"/>
    <w:rsid w:val="009B6FD4"/>
    <w:rsid w:val="009B7A1F"/>
    <w:rsid w:val="009C0855"/>
    <w:rsid w:val="009C1751"/>
    <w:rsid w:val="009C27CB"/>
    <w:rsid w:val="009C2867"/>
    <w:rsid w:val="009C330D"/>
    <w:rsid w:val="009C4C5C"/>
    <w:rsid w:val="009C586C"/>
    <w:rsid w:val="009C6063"/>
    <w:rsid w:val="009D043B"/>
    <w:rsid w:val="009D0B65"/>
    <w:rsid w:val="009D1A66"/>
    <w:rsid w:val="009D1C49"/>
    <w:rsid w:val="009D25E9"/>
    <w:rsid w:val="009D3101"/>
    <w:rsid w:val="009D3818"/>
    <w:rsid w:val="009D55AE"/>
    <w:rsid w:val="009D6948"/>
    <w:rsid w:val="009D6F42"/>
    <w:rsid w:val="009D7840"/>
    <w:rsid w:val="009E00F5"/>
    <w:rsid w:val="009E1FF5"/>
    <w:rsid w:val="009E4FA6"/>
    <w:rsid w:val="009E6394"/>
    <w:rsid w:val="009E7774"/>
    <w:rsid w:val="009F1227"/>
    <w:rsid w:val="009F1D41"/>
    <w:rsid w:val="009F6EC2"/>
    <w:rsid w:val="009F7045"/>
    <w:rsid w:val="00A00A77"/>
    <w:rsid w:val="00A0189B"/>
    <w:rsid w:val="00A01C48"/>
    <w:rsid w:val="00A03E6B"/>
    <w:rsid w:val="00A04EF4"/>
    <w:rsid w:val="00A05DF8"/>
    <w:rsid w:val="00A108C3"/>
    <w:rsid w:val="00A10AA0"/>
    <w:rsid w:val="00A115FA"/>
    <w:rsid w:val="00A13333"/>
    <w:rsid w:val="00A13382"/>
    <w:rsid w:val="00A14960"/>
    <w:rsid w:val="00A15542"/>
    <w:rsid w:val="00A1598F"/>
    <w:rsid w:val="00A16197"/>
    <w:rsid w:val="00A1627A"/>
    <w:rsid w:val="00A21576"/>
    <w:rsid w:val="00A230FB"/>
    <w:rsid w:val="00A2374B"/>
    <w:rsid w:val="00A238D8"/>
    <w:rsid w:val="00A24A60"/>
    <w:rsid w:val="00A24CD1"/>
    <w:rsid w:val="00A25D35"/>
    <w:rsid w:val="00A26C1B"/>
    <w:rsid w:val="00A27191"/>
    <w:rsid w:val="00A304EF"/>
    <w:rsid w:val="00A3187D"/>
    <w:rsid w:val="00A31F40"/>
    <w:rsid w:val="00A33D50"/>
    <w:rsid w:val="00A35F4E"/>
    <w:rsid w:val="00A408B2"/>
    <w:rsid w:val="00A41DB0"/>
    <w:rsid w:val="00A41FBB"/>
    <w:rsid w:val="00A46052"/>
    <w:rsid w:val="00A464CE"/>
    <w:rsid w:val="00A4686D"/>
    <w:rsid w:val="00A46CBE"/>
    <w:rsid w:val="00A47024"/>
    <w:rsid w:val="00A47D31"/>
    <w:rsid w:val="00A50379"/>
    <w:rsid w:val="00A520DA"/>
    <w:rsid w:val="00A5315C"/>
    <w:rsid w:val="00A55821"/>
    <w:rsid w:val="00A564E7"/>
    <w:rsid w:val="00A60B01"/>
    <w:rsid w:val="00A6117A"/>
    <w:rsid w:val="00A633A9"/>
    <w:rsid w:val="00A66893"/>
    <w:rsid w:val="00A67AC2"/>
    <w:rsid w:val="00A70F87"/>
    <w:rsid w:val="00A70FC1"/>
    <w:rsid w:val="00A71171"/>
    <w:rsid w:val="00A71B48"/>
    <w:rsid w:val="00A76DA4"/>
    <w:rsid w:val="00A77012"/>
    <w:rsid w:val="00A771E6"/>
    <w:rsid w:val="00A77E98"/>
    <w:rsid w:val="00A85388"/>
    <w:rsid w:val="00A85DB8"/>
    <w:rsid w:val="00A86638"/>
    <w:rsid w:val="00A90E61"/>
    <w:rsid w:val="00A90F32"/>
    <w:rsid w:val="00A91C90"/>
    <w:rsid w:val="00A91D17"/>
    <w:rsid w:val="00A92AF4"/>
    <w:rsid w:val="00A92D0C"/>
    <w:rsid w:val="00A93ECA"/>
    <w:rsid w:val="00A95BBE"/>
    <w:rsid w:val="00AA1ECD"/>
    <w:rsid w:val="00AA3B00"/>
    <w:rsid w:val="00AA708D"/>
    <w:rsid w:val="00AB17D5"/>
    <w:rsid w:val="00AB1E5D"/>
    <w:rsid w:val="00AB3477"/>
    <w:rsid w:val="00AB733A"/>
    <w:rsid w:val="00AB79DE"/>
    <w:rsid w:val="00AC16A7"/>
    <w:rsid w:val="00AC194A"/>
    <w:rsid w:val="00AC250A"/>
    <w:rsid w:val="00AC30E3"/>
    <w:rsid w:val="00AC6D18"/>
    <w:rsid w:val="00AC779E"/>
    <w:rsid w:val="00AD2324"/>
    <w:rsid w:val="00AD2A13"/>
    <w:rsid w:val="00AD426D"/>
    <w:rsid w:val="00AD549D"/>
    <w:rsid w:val="00AD60B7"/>
    <w:rsid w:val="00AD690F"/>
    <w:rsid w:val="00AD697A"/>
    <w:rsid w:val="00AE1D6E"/>
    <w:rsid w:val="00AE2FAB"/>
    <w:rsid w:val="00AE5296"/>
    <w:rsid w:val="00AE5DE6"/>
    <w:rsid w:val="00AE6F04"/>
    <w:rsid w:val="00AE78C8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1393"/>
    <w:rsid w:val="00B02988"/>
    <w:rsid w:val="00B04BED"/>
    <w:rsid w:val="00B06369"/>
    <w:rsid w:val="00B063F3"/>
    <w:rsid w:val="00B07083"/>
    <w:rsid w:val="00B07781"/>
    <w:rsid w:val="00B10A0E"/>
    <w:rsid w:val="00B12204"/>
    <w:rsid w:val="00B123B8"/>
    <w:rsid w:val="00B12C72"/>
    <w:rsid w:val="00B14A77"/>
    <w:rsid w:val="00B15B4B"/>
    <w:rsid w:val="00B164D6"/>
    <w:rsid w:val="00B17E67"/>
    <w:rsid w:val="00B2079F"/>
    <w:rsid w:val="00B2259C"/>
    <w:rsid w:val="00B230DD"/>
    <w:rsid w:val="00B253B8"/>
    <w:rsid w:val="00B277F9"/>
    <w:rsid w:val="00B31D3F"/>
    <w:rsid w:val="00B325E9"/>
    <w:rsid w:val="00B329A9"/>
    <w:rsid w:val="00B34C47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C14"/>
    <w:rsid w:val="00B45F61"/>
    <w:rsid w:val="00B46747"/>
    <w:rsid w:val="00B531FA"/>
    <w:rsid w:val="00B53A62"/>
    <w:rsid w:val="00B55878"/>
    <w:rsid w:val="00B558D3"/>
    <w:rsid w:val="00B55FB0"/>
    <w:rsid w:val="00B566B1"/>
    <w:rsid w:val="00B56BD8"/>
    <w:rsid w:val="00B574AF"/>
    <w:rsid w:val="00B626AF"/>
    <w:rsid w:val="00B62D13"/>
    <w:rsid w:val="00B640CD"/>
    <w:rsid w:val="00B66841"/>
    <w:rsid w:val="00B6687E"/>
    <w:rsid w:val="00B70EF2"/>
    <w:rsid w:val="00B72CF9"/>
    <w:rsid w:val="00B74C40"/>
    <w:rsid w:val="00B76CD1"/>
    <w:rsid w:val="00B76E3C"/>
    <w:rsid w:val="00B80334"/>
    <w:rsid w:val="00B80A10"/>
    <w:rsid w:val="00B81633"/>
    <w:rsid w:val="00B8196C"/>
    <w:rsid w:val="00B81A2D"/>
    <w:rsid w:val="00B82803"/>
    <w:rsid w:val="00B82877"/>
    <w:rsid w:val="00B83421"/>
    <w:rsid w:val="00B85FF6"/>
    <w:rsid w:val="00B86BCA"/>
    <w:rsid w:val="00B86CBA"/>
    <w:rsid w:val="00B87F9C"/>
    <w:rsid w:val="00B91A48"/>
    <w:rsid w:val="00B91EF0"/>
    <w:rsid w:val="00B92276"/>
    <w:rsid w:val="00B936B4"/>
    <w:rsid w:val="00B95646"/>
    <w:rsid w:val="00B956D5"/>
    <w:rsid w:val="00B96304"/>
    <w:rsid w:val="00BA0605"/>
    <w:rsid w:val="00BA09FA"/>
    <w:rsid w:val="00BA1A89"/>
    <w:rsid w:val="00BA27E8"/>
    <w:rsid w:val="00BA375A"/>
    <w:rsid w:val="00BA7B74"/>
    <w:rsid w:val="00BB0B25"/>
    <w:rsid w:val="00BB2A20"/>
    <w:rsid w:val="00BB5309"/>
    <w:rsid w:val="00BB5359"/>
    <w:rsid w:val="00BB5D13"/>
    <w:rsid w:val="00BB611F"/>
    <w:rsid w:val="00BB65BE"/>
    <w:rsid w:val="00BB6639"/>
    <w:rsid w:val="00BB673F"/>
    <w:rsid w:val="00BC0E6A"/>
    <w:rsid w:val="00BC167B"/>
    <w:rsid w:val="00BC171B"/>
    <w:rsid w:val="00BC2296"/>
    <w:rsid w:val="00BC23D3"/>
    <w:rsid w:val="00BC5BD1"/>
    <w:rsid w:val="00BC63EC"/>
    <w:rsid w:val="00BC6A4F"/>
    <w:rsid w:val="00BC74F5"/>
    <w:rsid w:val="00BC7830"/>
    <w:rsid w:val="00BD0A41"/>
    <w:rsid w:val="00BD10FB"/>
    <w:rsid w:val="00BD2102"/>
    <w:rsid w:val="00BD4BBB"/>
    <w:rsid w:val="00BD5041"/>
    <w:rsid w:val="00BE06E3"/>
    <w:rsid w:val="00BE1A23"/>
    <w:rsid w:val="00BE20D6"/>
    <w:rsid w:val="00BE2261"/>
    <w:rsid w:val="00BE24A1"/>
    <w:rsid w:val="00BE2AF4"/>
    <w:rsid w:val="00BE2D70"/>
    <w:rsid w:val="00BE3771"/>
    <w:rsid w:val="00BE3BD2"/>
    <w:rsid w:val="00BE44D7"/>
    <w:rsid w:val="00BF082A"/>
    <w:rsid w:val="00BF0FB5"/>
    <w:rsid w:val="00BF262A"/>
    <w:rsid w:val="00BF30CD"/>
    <w:rsid w:val="00BF39DF"/>
    <w:rsid w:val="00BF53AE"/>
    <w:rsid w:val="00BF627C"/>
    <w:rsid w:val="00C002B4"/>
    <w:rsid w:val="00C01392"/>
    <w:rsid w:val="00C02EFD"/>
    <w:rsid w:val="00C041C7"/>
    <w:rsid w:val="00C042D2"/>
    <w:rsid w:val="00C06643"/>
    <w:rsid w:val="00C07002"/>
    <w:rsid w:val="00C0747E"/>
    <w:rsid w:val="00C11CB9"/>
    <w:rsid w:val="00C135E3"/>
    <w:rsid w:val="00C13F09"/>
    <w:rsid w:val="00C160E4"/>
    <w:rsid w:val="00C16253"/>
    <w:rsid w:val="00C16AA8"/>
    <w:rsid w:val="00C20C06"/>
    <w:rsid w:val="00C21228"/>
    <w:rsid w:val="00C21D1F"/>
    <w:rsid w:val="00C220ED"/>
    <w:rsid w:val="00C239F1"/>
    <w:rsid w:val="00C23C59"/>
    <w:rsid w:val="00C27AC2"/>
    <w:rsid w:val="00C312E6"/>
    <w:rsid w:val="00C31753"/>
    <w:rsid w:val="00C32442"/>
    <w:rsid w:val="00C337AE"/>
    <w:rsid w:val="00C34D50"/>
    <w:rsid w:val="00C36458"/>
    <w:rsid w:val="00C36F0C"/>
    <w:rsid w:val="00C36F5A"/>
    <w:rsid w:val="00C37026"/>
    <w:rsid w:val="00C4024D"/>
    <w:rsid w:val="00C4059C"/>
    <w:rsid w:val="00C4134F"/>
    <w:rsid w:val="00C41AD5"/>
    <w:rsid w:val="00C46145"/>
    <w:rsid w:val="00C461A2"/>
    <w:rsid w:val="00C4669F"/>
    <w:rsid w:val="00C50F5A"/>
    <w:rsid w:val="00C517C2"/>
    <w:rsid w:val="00C51F70"/>
    <w:rsid w:val="00C52406"/>
    <w:rsid w:val="00C52775"/>
    <w:rsid w:val="00C54D20"/>
    <w:rsid w:val="00C560D2"/>
    <w:rsid w:val="00C56BC7"/>
    <w:rsid w:val="00C640CF"/>
    <w:rsid w:val="00C641C5"/>
    <w:rsid w:val="00C654B3"/>
    <w:rsid w:val="00C66A14"/>
    <w:rsid w:val="00C70511"/>
    <w:rsid w:val="00C70548"/>
    <w:rsid w:val="00C715C3"/>
    <w:rsid w:val="00C73B67"/>
    <w:rsid w:val="00C7412C"/>
    <w:rsid w:val="00C742EF"/>
    <w:rsid w:val="00C75FCE"/>
    <w:rsid w:val="00C772CD"/>
    <w:rsid w:val="00C77C09"/>
    <w:rsid w:val="00C77CA0"/>
    <w:rsid w:val="00C805D2"/>
    <w:rsid w:val="00C814C9"/>
    <w:rsid w:val="00C816D3"/>
    <w:rsid w:val="00C82911"/>
    <w:rsid w:val="00C83061"/>
    <w:rsid w:val="00C83510"/>
    <w:rsid w:val="00C84D92"/>
    <w:rsid w:val="00C87F73"/>
    <w:rsid w:val="00C9046A"/>
    <w:rsid w:val="00C90C39"/>
    <w:rsid w:val="00C94591"/>
    <w:rsid w:val="00C95A21"/>
    <w:rsid w:val="00C9639F"/>
    <w:rsid w:val="00C9737B"/>
    <w:rsid w:val="00CA1D83"/>
    <w:rsid w:val="00CA3ACE"/>
    <w:rsid w:val="00CA4621"/>
    <w:rsid w:val="00CA6DD7"/>
    <w:rsid w:val="00CA7141"/>
    <w:rsid w:val="00CB1822"/>
    <w:rsid w:val="00CB2A24"/>
    <w:rsid w:val="00CB2B06"/>
    <w:rsid w:val="00CB45FA"/>
    <w:rsid w:val="00CB5583"/>
    <w:rsid w:val="00CB6A77"/>
    <w:rsid w:val="00CB744A"/>
    <w:rsid w:val="00CB7F76"/>
    <w:rsid w:val="00CC0845"/>
    <w:rsid w:val="00CC1555"/>
    <w:rsid w:val="00CC16E5"/>
    <w:rsid w:val="00CC4839"/>
    <w:rsid w:val="00CC49E1"/>
    <w:rsid w:val="00CC66FA"/>
    <w:rsid w:val="00CC6802"/>
    <w:rsid w:val="00CC6AD7"/>
    <w:rsid w:val="00CC76D2"/>
    <w:rsid w:val="00CC7C2A"/>
    <w:rsid w:val="00CD0E0D"/>
    <w:rsid w:val="00CD2945"/>
    <w:rsid w:val="00CD35DA"/>
    <w:rsid w:val="00CD4449"/>
    <w:rsid w:val="00CD5630"/>
    <w:rsid w:val="00CD6936"/>
    <w:rsid w:val="00CD759B"/>
    <w:rsid w:val="00CD7741"/>
    <w:rsid w:val="00CE372E"/>
    <w:rsid w:val="00CE3827"/>
    <w:rsid w:val="00CE477A"/>
    <w:rsid w:val="00CE545E"/>
    <w:rsid w:val="00CE595D"/>
    <w:rsid w:val="00CE69D1"/>
    <w:rsid w:val="00CF2B73"/>
    <w:rsid w:val="00CF319F"/>
    <w:rsid w:val="00CF3794"/>
    <w:rsid w:val="00CF44D0"/>
    <w:rsid w:val="00CF4A5D"/>
    <w:rsid w:val="00CF5C94"/>
    <w:rsid w:val="00CF61D4"/>
    <w:rsid w:val="00CF6EE3"/>
    <w:rsid w:val="00CF6F82"/>
    <w:rsid w:val="00CF7397"/>
    <w:rsid w:val="00CF744D"/>
    <w:rsid w:val="00D007DF"/>
    <w:rsid w:val="00D0155B"/>
    <w:rsid w:val="00D01D3E"/>
    <w:rsid w:val="00D04E73"/>
    <w:rsid w:val="00D052E5"/>
    <w:rsid w:val="00D05BD8"/>
    <w:rsid w:val="00D061F3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643"/>
    <w:rsid w:val="00D20948"/>
    <w:rsid w:val="00D213D8"/>
    <w:rsid w:val="00D2266D"/>
    <w:rsid w:val="00D26095"/>
    <w:rsid w:val="00D272FC"/>
    <w:rsid w:val="00D275F1"/>
    <w:rsid w:val="00D31BF5"/>
    <w:rsid w:val="00D33078"/>
    <w:rsid w:val="00D34154"/>
    <w:rsid w:val="00D34E95"/>
    <w:rsid w:val="00D35C14"/>
    <w:rsid w:val="00D43162"/>
    <w:rsid w:val="00D44340"/>
    <w:rsid w:val="00D44663"/>
    <w:rsid w:val="00D4526E"/>
    <w:rsid w:val="00D466EA"/>
    <w:rsid w:val="00D4701F"/>
    <w:rsid w:val="00D47BDC"/>
    <w:rsid w:val="00D507E5"/>
    <w:rsid w:val="00D52C7E"/>
    <w:rsid w:val="00D52EC8"/>
    <w:rsid w:val="00D53054"/>
    <w:rsid w:val="00D5404C"/>
    <w:rsid w:val="00D56540"/>
    <w:rsid w:val="00D601EB"/>
    <w:rsid w:val="00D604A9"/>
    <w:rsid w:val="00D6114E"/>
    <w:rsid w:val="00D61166"/>
    <w:rsid w:val="00D64FB3"/>
    <w:rsid w:val="00D67010"/>
    <w:rsid w:val="00D673F4"/>
    <w:rsid w:val="00D71B8A"/>
    <w:rsid w:val="00D71F48"/>
    <w:rsid w:val="00D732C7"/>
    <w:rsid w:val="00D73AB0"/>
    <w:rsid w:val="00D73DC4"/>
    <w:rsid w:val="00D74200"/>
    <w:rsid w:val="00D768D7"/>
    <w:rsid w:val="00D76E5F"/>
    <w:rsid w:val="00D8061E"/>
    <w:rsid w:val="00D83148"/>
    <w:rsid w:val="00D84BDD"/>
    <w:rsid w:val="00D8565B"/>
    <w:rsid w:val="00D85BFB"/>
    <w:rsid w:val="00D87182"/>
    <w:rsid w:val="00D87AC1"/>
    <w:rsid w:val="00D90E2E"/>
    <w:rsid w:val="00D90F11"/>
    <w:rsid w:val="00D9119C"/>
    <w:rsid w:val="00D91DA9"/>
    <w:rsid w:val="00D9294D"/>
    <w:rsid w:val="00D94E31"/>
    <w:rsid w:val="00D956B8"/>
    <w:rsid w:val="00D95C04"/>
    <w:rsid w:val="00D97445"/>
    <w:rsid w:val="00DA0C9C"/>
    <w:rsid w:val="00DA173E"/>
    <w:rsid w:val="00DA21C4"/>
    <w:rsid w:val="00DA3435"/>
    <w:rsid w:val="00DA3C22"/>
    <w:rsid w:val="00DA4497"/>
    <w:rsid w:val="00DA517E"/>
    <w:rsid w:val="00DA7F82"/>
    <w:rsid w:val="00DB032D"/>
    <w:rsid w:val="00DB078B"/>
    <w:rsid w:val="00DB1366"/>
    <w:rsid w:val="00DB39C9"/>
    <w:rsid w:val="00DB5443"/>
    <w:rsid w:val="00DB7C4C"/>
    <w:rsid w:val="00DC0388"/>
    <w:rsid w:val="00DC0FC4"/>
    <w:rsid w:val="00DC1BD2"/>
    <w:rsid w:val="00DC2D06"/>
    <w:rsid w:val="00DC38DE"/>
    <w:rsid w:val="00DD28F8"/>
    <w:rsid w:val="00DD2BFF"/>
    <w:rsid w:val="00DD2D4F"/>
    <w:rsid w:val="00DE12FA"/>
    <w:rsid w:val="00DE2C91"/>
    <w:rsid w:val="00DE56E6"/>
    <w:rsid w:val="00DF0B52"/>
    <w:rsid w:val="00DF10A9"/>
    <w:rsid w:val="00DF19DE"/>
    <w:rsid w:val="00DF36B2"/>
    <w:rsid w:val="00DF3E89"/>
    <w:rsid w:val="00DF4BC3"/>
    <w:rsid w:val="00DF5D71"/>
    <w:rsid w:val="00DF6BE4"/>
    <w:rsid w:val="00E01503"/>
    <w:rsid w:val="00E020E1"/>
    <w:rsid w:val="00E024DC"/>
    <w:rsid w:val="00E03195"/>
    <w:rsid w:val="00E05238"/>
    <w:rsid w:val="00E05262"/>
    <w:rsid w:val="00E06BF5"/>
    <w:rsid w:val="00E1040D"/>
    <w:rsid w:val="00E1164B"/>
    <w:rsid w:val="00E12C76"/>
    <w:rsid w:val="00E1440D"/>
    <w:rsid w:val="00E153DB"/>
    <w:rsid w:val="00E15BB0"/>
    <w:rsid w:val="00E21904"/>
    <w:rsid w:val="00E23400"/>
    <w:rsid w:val="00E24541"/>
    <w:rsid w:val="00E24D55"/>
    <w:rsid w:val="00E26486"/>
    <w:rsid w:val="00E3011B"/>
    <w:rsid w:val="00E30E0D"/>
    <w:rsid w:val="00E35131"/>
    <w:rsid w:val="00E35148"/>
    <w:rsid w:val="00E3607C"/>
    <w:rsid w:val="00E3685F"/>
    <w:rsid w:val="00E371C7"/>
    <w:rsid w:val="00E421B3"/>
    <w:rsid w:val="00E4245B"/>
    <w:rsid w:val="00E4374D"/>
    <w:rsid w:val="00E46747"/>
    <w:rsid w:val="00E501E8"/>
    <w:rsid w:val="00E501EF"/>
    <w:rsid w:val="00E504D2"/>
    <w:rsid w:val="00E516F7"/>
    <w:rsid w:val="00E52230"/>
    <w:rsid w:val="00E539FD"/>
    <w:rsid w:val="00E53A23"/>
    <w:rsid w:val="00E53EEF"/>
    <w:rsid w:val="00E54140"/>
    <w:rsid w:val="00E55135"/>
    <w:rsid w:val="00E55AD3"/>
    <w:rsid w:val="00E55B28"/>
    <w:rsid w:val="00E611F2"/>
    <w:rsid w:val="00E617BC"/>
    <w:rsid w:val="00E624C3"/>
    <w:rsid w:val="00E64E39"/>
    <w:rsid w:val="00E65BA4"/>
    <w:rsid w:val="00E67358"/>
    <w:rsid w:val="00E706D3"/>
    <w:rsid w:val="00E71502"/>
    <w:rsid w:val="00E72171"/>
    <w:rsid w:val="00E74013"/>
    <w:rsid w:val="00E74084"/>
    <w:rsid w:val="00E7533A"/>
    <w:rsid w:val="00E75A7C"/>
    <w:rsid w:val="00E76C70"/>
    <w:rsid w:val="00E77DEE"/>
    <w:rsid w:val="00E875A3"/>
    <w:rsid w:val="00E908AB"/>
    <w:rsid w:val="00E92156"/>
    <w:rsid w:val="00E94E22"/>
    <w:rsid w:val="00E9602E"/>
    <w:rsid w:val="00E96E23"/>
    <w:rsid w:val="00E971C7"/>
    <w:rsid w:val="00EA03EF"/>
    <w:rsid w:val="00EA1D7E"/>
    <w:rsid w:val="00EA36BD"/>
    <w:rsid w:val="00EA3728"/>
    <w:rsid w:val="00EA3905"/>
    <w:rsid w:val="00EA3A2C"/>
    <w:rsid w:val="00EA44F1"/>
    <w:rsid w:val="00EA4831"/>
    <w:rsid w:val="00EA7E96"/>
    <w:rsid w:val="00EB17AB"/>
    <w:rsid w:val="00EB3A00"/>
    <w:rsid w:val="00EB3C89"/>
    <w:rsid w:val="00EB4581"/>
    <w:rsid w:val="00EB7E83"/>
    <w:rsid w:val="00EC0674"/>
    <w:rsid w:val="00EC17F5"/>
    <w:rsid w:val="00EC2873"/>
    <w:rsid w:val="00EC5A86"/>
    <w:rsid w:val="00EC7785"/>
    <w:rsid w:val="00EC7DA8"/>
    <w:rsid w:val="00ED01A2"/>
    <w:rsid w:val="00ED123C"/>
    <w:rsid w:val="00ED58C6"/>
    <w:rsid w:val="00ED5A1E"/>
    <w:rsid w:val="00ED7FFD"/>
    <w:rsid w:val="00EE0BD7"/>
    <w:rsid w:val="00EE0E12"/>
    <w:rsid w:val="00EE291B"/>
    <w:rsid w:val="00EE43F3"/>
    <w:rsid w:val="00EE4CE9"/>
    <w:rsid w:val="00EE5237"/>
    <w:rsid w:val="00EE6313"/>
    <w:rsid w:val="00EE687E"/>
    <w:rsid w:val="00EE7CF6"/>
    <w:rsid w:val="00EF09CA"/>
    <w:rsid w:val="00EF214F"/>
    <w:rsid w:val="00EF38CC"/>
    <w:rsid w:val="00EF45DE"/>
    <w:rsid w:val="00EF4C8E"/>
    <w:rsid w:val="00EF5A63"/>
    <w:rsid w:val="00EF72A4"/>
    <w:rsid w:val="00F0270B"/>
    <w:rsid w:val="00F02AA7"/>
    <w:rsid w:val="00F03F9A"/>
    <w:rsid w:val="00F05794"/>
    <w:rsid w:val="00F06F7F"/>
    <w:rsid w:val="00F109D0"/>
    <w:rsid w:val="00F11098"/>
    <w:rsid w:val="00F114E8"/>
    <w:rsid w:val="00F1161C"/>
    <w:rsid w:val="00F132F8"/>
    <w:rsid w:val="00F14464"/>
    <w:rsid w:val="00F155DA"/>
    <w:rsid w:val="00F20194"/>
    <w:rsid w:val="00F206FE"/>
    <w:rsid w:val="00F215AF"/>
    <w:rsid w:val="00F23567"/>
    <w:rsid w:val="00F262C9"/>
    <w:rsid w:val="00F27B64"/>
    <w:rsid w:val="00F27C1D"/>
    <w:rsid w:val="00F27C41"/>
    <w:rsid w:val="00F30482"/>
    <w:rsid w:val="00F309C1"/>
    <w:rsid w:val="00F31979"/>
    <w:rsid w:val="00F350EA"/>
    <w:rsid w:val="00F35AC1"/>
    <w:rsid w:val="00F37BDD"/>
    <w:rsid w:val="00F40FA0"/>
    <w:rsid w:val="00F449DF"/>
    <w:rsid w:val="00F450F4"/>
    <w:rsid w:val="00F4736F"/>
    <w:rsid w:val="00F54F00"/>
    <w:rsid w:val="00F55BC6"/>
    <w:rsid w:val="00F55E37"/>
    <w:rsid w:val="00F57D6C"/>
    <w:rsid w:val="00F60096"/>
    <w:rsid w:val="00F6254D"/>
    <w:rsid w:val="00F62D87"/>
    <w:rsid w:val="00F64721"/>
    <w:rsid w:val="00F64E07"/>
    <w:rsid w:val="00F64F61"/>
    <w:rsid w:val="00F65495"/>
    <w:rsid w:val="00F7046F"/>
    <w:rsid w:val="00F70AB8"/>
    <w:rsid w:val="00F760B0"/>
    <w:rsid w:val="00F7632C"/>
    <w:rsid w:val="00F7638B"/>
    <w:rsid w:val="00F765C7"/>
    <w:rsid w:val="00F76B41"/>
    <w:rsid w:val="00F77A93"/>
    <w:rsid w:val="00F843B5"/>
    <w:rsid w:val="00F9702D"/>
    <w:rsid w:val="00F97499"/>
    <w:rsid w:val="00FA171A"/>
    <w:rsid w:val="00FA1C36"/>
    <w:rsid w:val="00FA4B6A"/>
    <w:rsid w:val="00FA4CF5"/>
    <w:rsid w:val="00FA5377"/>
    <w:rsid w:val="00FA5843"/>
    <w:rsid w:val="00FA5987"/>
    <w:rsid w:val="00FB294B"/>
    <w:rsid w:val="00FB43F8"/>
    <w:rsid w:val="00FB491D"/>
    <w:rsid w:val="00FB520C"/>
    <w:rsid w:val="00FB7756"/>
    <w:rsid w:val="00FC0946"/>
    <w:rsid w:val="00FC1066"/>
    <w:rsid w:val="00FC3085"/>
    <w:rsid w:val="00FC3FBE"/>
    <w:rsid w:val="00FC55B8"/>
    <w:rsid w:val="00FC6476"/>
    <w:rsid w:val="00FC7257"/>
    <w:rsid w:val="00FD13C4"/>
    <w:rsid w:val="00FD1EF6"/>
    <w:rsid w:val="00FD4034"/>
    <w:rsid w:val="00FD4F4A"/>
    <w:rsid w:val="00FD6D22"/>
    <w:rsid w:val="00FE19AF"/>
    <w:rsid w:val="00FE287D"/>
    <w:rsid w:val="00FE3269"/>
    <w:rsid w:val="00FE32D6"/>
    <w:rsid w:val="00FE367D"/>
    <w:rsid w:val="00FE6E4D"/>
    <w:rsid w:val="00FE71F9"/>
    <w:rsid w:val="00FF1437"/>
    <w:rsid w:val="00FF1BDC"/>
    <w:rsid w:val="00FF226B"/>
    <w:rsid w:val="00FF2CC5"/>
    <w:rsid w:val="00FF2ED3"/>
    <w:rsid w:val="00FF32E0"/>
    <w:rsid w:val="00FF3DDD"/>
    <w:rsid w:val="00FF3FFE"/>
    <w:rsid w:val="00FF40CB"/>
    <w:rsid w:val="00FF4487"/>
    <w:rsid w:val="00FF50B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6">
    <w:name w:val="WW8Num4z6"/>
    <w:rsid w:val="00AC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30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B40"/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B40"/>
  </w:style>
  <w:style w:type="paragraph" w:customStyle="1" w:styleId="a7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9917B5"/>
    <w:rPr>
      <w:rFonts w:ascii="Century Gothic" w:eastAsia="Times New Roman" w:hAnsi="Century Gothic" w:cs="Times New Roman"/>
      <w:lang w:val="en-US"/>
    </w:rPr>
  </w:style>
  <w:style w:type="paragraph" w:styleId="ConsPlusTitle">
    <w:name w:val="No Spacing"/>
    <w:uiPriority w:val="1"/>
    <w:qFormat/>
    <w:rsid w:val="003F2416"/>
    <w:pPr>
      <w:spacing w:after="0" w:line="240" w:lineRule="auto"/>
    </w:pPr>
  </w:style>
  <w:style w:type="paragraph" w:customStyle="1" w:styleId="aa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ac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ae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C651-E5F9-4D4B-A362-8765ECF2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2021-10-05T07:57:00Z</dcterms:created>
  <dcterms:modified xsi:type="dcterms:W3CDTF">2021-10-05T09:42:00Z</dcterms:modified>
</cp:coreProperties>
</file>