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0BB" w:rsidRPr="006C40BB" w:rsidRDefault="006C40BB" w:rsidP="006C40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58DF56C9" wp14:editId="0B113A62">
            <wp:simplePos x="0" y="0"/>
            <wp:positionH relativeFrom="page">
              <wp:posOffset>3592830</wp:posOffset>
            </wp:positionH>
            <wp:positionV relativeFrom="page">
              <wp:posOffset>283845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0BB" w:rsidRPr="006C40BB" w:rsidRDefault="006C40BB" w:rsidP="006C40B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6C40BB" w:rsidRPr="006C40BB" w:rsidRDefault="006C40BB" w:rsidP="006C40B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>ХАНТЫ-МАНСИЙСКИЙ РАЙОН</w:t>
      </w:r>
    </w:p>
    <w:p w:rsidR="006C40BB" w:rsidRPr="006C40BB" w:rsidRDefault="006C40BB" w:rsidP="006C40B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6C40BB" w:rsidRPr="006C40BB" w:rsidRDefault="006C40BB" w:rsidP="006C40B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C40BB" w:rsidRPr="006C40BB" w:rsidRDefault="006C40BB" w:rsidP="006C40B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0BB"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6C40BB" w:rsidRPr="006C40BB" w:rsidRDefault="006C40BB" w:rsidP="006C40B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BB" w:rsidRPr="006C40BB" w:rsidRDefault="006C40BB" w:rsidP="006C40B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0BB">
        <w:rPr>
          <w:rFonts w:ascii="Times New Roman" w:hAnsi="Times New Roman" w:cs="Times New Roman"/>
          <w:b/>
          <w:sz w:val="28"/>
          <w:szCs w:val="28"/>
        </w:rPr>
        <w:t>Р А С П О Р Я Ж Е Н И Е</w:t>
      </w:r>
    </w:p>
    <w:p w:rsidR="006C40BB" w:rsidRPr="006C40BB" w:rsidRDefault="006C40BB" w:rsidP="006C40B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C40BB" w:rsidRPr="006C40BB" w:rsidRDefault="006C40BB" w:rsidP="006C40BB">
      <w:pPr>
        <w:pStyle w:val="a4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 xml:space="preserve">от </w:t>
      </w:r>
      <w:r w:rsidR="00F37C82">
        <w:rPr>
          <w:rFonts w:ascii="Times New Roman" w:hAnsi="Times New Roman" w:cs="Times New Roman"/>
          <w:sz w:val="28"/>
          <w:szCs w:val="28"/>
        </w:rPr>
        <w:t>08.07.2020</w:t>
      </w:r>
      <w:bookmarkStart w:id="0" w:name="_GoBack"/>
      <w:bookmarkEnd w:id="0"/>
      <w:r w:rsidRPr="006C40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№ </w:t>
      </w:r>
      <w:r w:rsidR="00F37C82">
        <w:rPr>
          <w:rFonts w:ascii="Times New Roman" w:hAnsi="Times New Roman" w:cs="Times New Roman"/>
          <w:sz w:val="28"/>
          <w:szCs w:val="28"/>
        </w:rPr>
        <w:t>634-р</w:t>
      </w:r>
    </w:p>
    <w:p w:rsidR="006C40BB" w:rsidRPr="006C40BB" w:rsidRDefault="006C40BB" w:rsidP="006C40BB">
      <w:pPr>
        <w:pStyle w:val="a4"/>
        <w:rPr>
          <w:rFonts w:ascii="Times New Roman" w:hAnsi="Times New Roman" w:cs="Times New Roman"/>
          <w:i/>
          <w:szCs w:val="24"/>
        </w:rPr>
      </w:pPr>
      <w:r w:rsidRPr="006C40BB">
        <w:rPr>
          <w:rFonts w:ascii="Times New Roman" w:hAnsi="Times New Roman" w:cs="Times New Roman"/>
          <w:i/>
          <w:szCs w:val="24"/>
        </w:rPr>
        <w:t>г. Ханты-Мансийск</w:t>
      </w:r>
    </w:p>
    <w:p w:rsidR="006C40BB" w:rsidRPr="006C40BB" w:rsidRDefault="006C40BB" w:rsidP="006C40B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C40BB" w:rsidRPr="006C40BB" w:rsidRDefault="006C40BB" w:rsidP="006C40B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74D4E" w:rsidRPr="006C40BB" w:rsidRDefault="00F74D4E" w:rsidP="006C40BB">
      <w:pPr>
        <w:pStyle w:val="a4"/>
        <w:ind w:right="3968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>О внесении изменений в распоряжение</w:t>
      </w:r>
      <w:r w:rsidR="006C40BB">
        <w:rPr>
          <w:rFonts w:ascii="Times New Roman" w:hAnsi="Times New Roman" w:cs="Times New Roman"/>
          <w:sz w:val="28"/>
          <w:szCs w:val="28"/>
        </w:rPr>
        <w:t xml:space="preserve"> </w:t>
      </w:r>
      <w:r w:rsidRPr="006C40BB">
        <w:rPr>
          <w:rFonts w:ascii="Times New Roman" w:hAnsi="Times New Roman" w:cs="Times New Roman"/>
          <w:sz w:val="28"/>
          <w:szCs w:val="28"/>
        </w:rPr>
        <w:t xml:space="preserve">администрации Ханты-Мансийского района от </w:t>
      </w:r>
      <w:r w:rsidR="009E0A61" w:rsidRPr="006C40BB">
        <w:rPr>
          <w:rFonts w:ascii="Times New Roman" w:hAnsi="Times New Roman" w:cs="Times New Roman"/>
          <w:sz w:val="28"/>
          <w:szCs w:val="28"/>
        </w:rPr>
        <w:t>05</w:t>
      </w:r>
      <w:r w:rsidRPr="006C40BB">
        <w:rPr>
          <w:rFonts w:ascii="Times New Roman" w:hAnsi="Times New Roman" w:cs="Times New Roman"/>
          <w:sz w:val="28"/>
          <w:szCs w:val="28"/>
        </w:rPr>
        <w:t>.0</w:t>
      </w:r>
      <w:r w:rsidR="009E0A61" w:rsidRPr="006C40BB">
        <w:rPr>
          <w:rFonts w:ascii="Times New Roman" w:hAnsi="Times New Roman" w:cs="Times New Roman"/>
          <w:sz w:val="28"/>
          <w:szCs w:val="28"/>
        </w:rPr>
        <w:t>8</w:t>
      </w:r>
      <w:r w:rsidRPr="006C40BB">
        <w:rPr>
          <w:rFonts w:ascii="Times New Roman" w:hAnsi="Times New Roman" w:cs="Times New Roman"/>
          <w:sz w:val="28"/>
          <w:szCs w:val="28"/>
        </w:rPr>
        <w:t xml:space="preserve">.2015 № </w:t>
      </w:r>
      <w:r w:rsidR="009E0A61" w:rsidRPr="006C40BB">
        <w:rPr>
          <w:rFonts w:ascii="Times New Roman" w:hAnsi="Times New Roman" w:cs="Times New Roman"/>
          <w:sz w:val="28"/>
          <w:szCs w:val="28"/>
        </w:rPr>
        <w:t>1010</w:t>
      </w:r>
      <w:r w:rsidRPr="006C40BB">
        <w:rPr>
          <w:rFonts w:ascii="Times New Roman" w:hAnsi="Times New Roman" w:cs="Times New Roman"/>
          <w:sz w:val="28"/>
          <w:szCs w:val="28"/>
        </w:rPr>
        <w:t xml:space="preserve">-р </w:t>
      </w:r>
      <w:r w:rsidR="006C40BB">
        <w:rPr>
          <w:rFonts w:ascii="Times New Roman" w:hAnsi="Times New Roman" w:cs="Times New Roman"/>
          <w:sz w:val="28"/>
          <w:szCs w:val="28"/>
        </w:rPr>
        <w:br/>
      </w:r>
      <w:r w:rsidRPr="006C40BB">
        <w:rPr>
          <w:rFonts w:ascii="Times New Roman" w:hAnsi="Times New Roman" w:cs="Times New Roman"/>
          <w:sz w:val="28"/>
          <w:szCs w:val="28"/>
        </w:rPr>
        <w:t xml:space="preserve">«О перечне муниципальных услуг, </w:t>
      </w:r>
      <w:r w:rsidR="009E0A61" w:rsidRPr="006C40BB">
        <w:rPr>
          <w:rFonts w:ascii="Times New Roman" w:hAnsi="Times New Roman" w:cs="Times New Roman"/>
          <w:sz w:val="28"/>
          <w:szCs w:val="28"/>
        </w:rPr>
        <w:t xml:space="preserve">предоставляемых администрацией </w:t>
      </w:r>
      <w:r w:rsidR="006C40BB">
        <w:rPr>
          <w:rFonts w:ascii="Times New Roman" w:hAnsi="Times New Roman" w:cs="Times New Roman"/>
          <w:sz w:val="28"/>
          <w:szCs w:val="28"/>
        </w:rPr>
        <w:br/>
      </w:r>
      <w:r w:rsidR="009E0A61" w:rsidRPr="006C40BB">
        <w:rPr>
          <w:rFonts w:ascii="Times New Roman" w:hAnsi="Times New Roman" w:cs="Times New Roman"/>
          <w:sz w:val="28"/>
          <w:szCs w:val="28"/>
        </w:rPr>
        <w:t>Ханты-Мансийского района</w:t>
      </w:r>
      <w:r w:rsidRPr="006C40B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74D4E" w:rsidRPr="006C40BB" w:rsidRDefault="00F74D4E" w:rsidP="006C40B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70B29" w:rsidRPr="006C40BB" w:rsidRDefault="00370B29" w:rsidP="006C40B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74D4E" w:rsidRPr="006C40BB" w:rsidRDefault="00F74D4E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27.07.2010 № 210-ФЗ </w:t>
      </w:r>
      <w:r w:rsidR="007F7006" w:rsidRPr="006C40BB">
        <w:rPr>
          <w:rFonts w:ascii="Times New Roman" w:hAnsi="Times New Roman" w:cs="Times New Roman"/>
          <w:sz w:val="28"/>
          <w:szCs w:val="28"/>
        </w:rPr>
        <w:br/>
      </w:r>
      <w:r w:rsidRPr="006C40BB">
        <w:rPr>
          <w:rFonts w:ascii="Times New Roman" w:hAnsi="Times New Roman" w:cs="Times New Roman"/>
          <w:sz w:val="28"/>
          <w:szCs w:val="28"/>
        </w:rPr>
        <w:t xml:space="preserve">«Об организации предоставления государственных и муниципальных услуг», в целях </w:t>
      </w:r>
      <w:r w:rsidR="00DE2A8F" w:rsidRPr="006C40BB">
        <w:rPr>
          <w:rFonts w:ascii="Times New Roman" w:hAnsi="Times New Roman" w:cs="Times New Roman"/>
          <w:sz w:val="28"/>
          <w:szCs w:val="28"/>
        </w:rPr>
        <w:t>уточнения</w:t>
      </w:r>
      <w:r w:rsidRPr="006C40BB">
        <w:rPr>
          <w:rFonts w:ascii="Times New Roman" w:hAnsi="Times New Roman" w:cs="Times New Roman"/>
          <w:sz w:val="28"/>
          <w:szCs w:val="28"/>
        </w:rPr>
        <w:t xml:space="preserve"> перечня муниципальных услуг, </w:t>
      </w:r>
      <w:r w:rsidR="00DE2A8F" w:rsidRPr="006C40BB">
        <w:rPr>
          <w:rFonts w:ascii="Times New Roman" w:hAnsi="Times New Roman" w:cs="Times New Roman"/>
          <w:sz w:val="28"/>
          <w:szCs w:val="28"/>
        </w:rPr>
        <w:t>предоставляемых администрацией Ханты-Мансийского района</w:t>
      </w:r>
      <w:r w:rsidRPr="006C40BB">
        <w:rPr>
          <w:rFonts w:ascii="Times New Roman" w:hAnsi="Times New Roman" w:cs="Times New Roman"/>
          <w:sz w:val="28"/>
          <w:szCs w:val="28"/>
        </w:rPr>
        <w:t>:</w:t>
      </w:r>
    </w:p>
    <w:p w:rsidR="00F74D4E" w:rsidRPr="006C40BB" w:rsidRDefault="00F74D4E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5B53" w:rsidRPr="006C40BB" w:rsidRDefault="00F74D4E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 xml:space="preserve">1. </w:t>
      </w:r>
      <w:r w:rsidR="00505B53" w:rsidRPr="006C40BB">
        <w:rPr>
          <w:rFonts w:ascii="Times New Roman" w:hAnsi="Times New Roman" w:cs="Times New Roman"/>
          <w:sz w:val="28"/>
          <w:szCs w:val="28"/>
        </w:rPr>
        <w:t>Внести в распоряжение администрации Ханты-Мансийского района от 05.08.2015 № 1010-р «О перечне муниципальных услуг, предоставляемых администрацией Ханты-Мансийского района» следующие изменения:</w:t>
      </w:r>
    </w:p>
    <w:p w:rsidR="007300F4" w:rsidRPr="006C40BB" w:rsidRDefault="00505B53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 xml:space="preserve">1.1. </w:t>
      </w:r>
      <w:r w:rsidR="00271C84" w:rsidRPr="006C40BB">
        <w:rPr>
          <w:rFonts w:ascii="Times New Roman" w:hAnsi="Times New Roman" w:cs="Times New Roman"/>
          <w:sz w:val="28"/>
          <w:szCs w:val="28"/>
        </w:rPr>
        <w:t>В п</w:t>
      </w:r>
      <w:r w:rsidR="00D421F0" w:rsidRPr="006C40BB">
        <w:rPr>
          <w:rFonts w:ascii="Times New Roman" w:hAnsi="Times New Roman" w:cs="Times New Roman"/>
          <w:sz w:val="28"/>
          <w:szCs w:val="28"/>
        </w:rPr>
        <w:t>риложени</w:t>
      </w:r>
      <w:r w:rsidR="00AD5C15" w:rsidRPr="006C40BB">
        <w:rPr>
          <w:rFonts w:ascii="Times New Roman" w:hAnsi="Times New Roman" w:cs="Times New Roman"/>
          <w:sz w:val="28"/>
          <w:szCs w:val="28"/>
        </w:rPr>
        <w:t>и</w:t>
      </w:r>
      <w:r w:rsidR="00D421F0" w:rsidRPr="006C40BB">
        <w:rPr>
          <w:rFonts w:ascii="Times New Roman" w:hAnsi="Times New Roman" w:cs="Times New Roman"/>
          <w:sz w:val="28"/>
          <w:szCs w:val="28"/>
        </w:rPr>
        <w:t xml:space="preserve"> 1</w:t>
      </w:r>
      <w:r w:rsidR="007300F4" w:rsidRPr="006C40BB">
        <w:rPr>
          <w:rFonts w:ascii="Times New Roman" w:hAnsi="Times New Roman" w:cs="Times New Roman"/>
          <w:sz w:val="28"/>
          <w:szCs w:val="28"/>
        </w:rPr>
        <w:t>:</w:t>
      </w:r>
    </w:p>
    <w:p w:rsidR="00D421F0" w:rsidRPr="006C40BB" w:rsidRDefault="007300F4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>1.1.1.</w:t>
      </w:r>
      <w:r w:rsidR="001308A5" w:rsidRPr="006C40BB">
        <w:rPr>
          <w:rFonts w:ascii="Times New Roman" w:hAnsi="Times New Roman" w:cs="Times New Roman"/>
          <w:sz w:val="28"/>
          <w:szCs w:val="28"/>
        </w:rPr>
        <w:t xml:space="preserve"> </w:t>
      </w:r>
      <w:r w:rsidRPr="006C40BB">
        <w:rPr>
          <w:rFonts w:ascii="Times New Roman" w:hAnsi="Times New Roman" w:cs="Times New Roman"/>
          <w:sz w:val="28"/>
          <w:szCs w:val="28"/>
        </w:rPr>
        <w:t>С</w:t>
      </w:r>
      <w:r w:rsidR="001308A5" w:rsidRPr="006C40BB">
        <w:rPr>
          <w:rFonts w:ascii="Times New Roman" w:hAnsi="Times New Roman" w:cs="Times New Roman"/>
          <w:sz w:val="28"/>
          <w:szCs w:val="28"/>
        </w:rPr>
        <w:t xml:space="preserve">троку </w:t>
      </w:r>
      <w:r w:rsidR="004C3DF0" w:rsidRPr="006C40BB">
        <w:rPr>
          <w:rFonts w:ascii="Times New Roman" w:hAnsi="Times New Roman" w:cs="Times New Roman"/>
          <w:sz w:val="28"/>
          <w:szCs w:val="28"/>
        </w:rPr>
        <w:t>4</w:t>
      </w:r>
      <w:r w:rsidR="001308A5" w:rsidRPr="006C40BB">
        <w:rPr>
          <w:rFonts w:ascii="Times New Roman" w:hAnsi="Times New Roman" w:cs="Times New Roman"/>
          <w:sz w:val="28"/>
          <w:szCs w:val="28"/>
        </w:rPr>
        <w:t xml:space="preserve"> изложить в </w:t>
      </w:r>
      <w:r w:rsidR="00247893" w:rsidRPr="006C40BB">
        <w:rPr>
          <w:rFonts w:ascii="Times New Roman" w:hAnsi="Times New Roman" w:cs="Times New Roman"/>
          <w:sz w:val="28"/>
          <w:szCs w:val="28"/>
        </w:rPr>
        <w:t>следующей</w:t>
      </w:r>
      <w:r w:rsidR="001308A5" w:rsidRPr="006C40BB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D421F0" w:rsidRPr="006C40BB">
        <w:rPr>
          <w:rFonts w:ascii="Times New Roman" w:hAnsi="Times New Roman" w:cs="Times New Roman"/>
          <w:sz w:val="28"/>
          <w:szCs w:val="28"/>
        </w:rPr>
        <w:t>:</w:t>
      </w:r>
    </w:p>
    <w:p w:rsidR="00D421F0" w:rsidRPr="006C40BB" w:rsidRDefault="001308A5" w:rsidP="006C40BB">
      <w:pPr>
        <w:pStyle w:val="a4"/>
        <w:tabs>
          <w:tab w:val="left" w:pos="6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 xml:space="preserve"> </w:t>
      </w:r>
      <w:r w:rsidR="00090B6E" w:rsidRPr="006C40BB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1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10"/>
        <w:gridCol w:w="8420"/>
      </w:tblGrid>
      <w:tr w:rsidR="00D421F0" w:rsidRPr="006C40BB" w:rsidTr="0045677A">
        <w:trPr>
          <w:trHeight w:val="20"/>
        </w:trPr>
        <w:tc>
          <w:tcPr>
            <w:tcW w:w="710" w:type="dxa"/>
          </w:tcPr>
          <w:p w:rsidR="00D421F0" w:rsidRPr="006C40BB" w:rsidRDefault="004C3DF0" w:rsidP="006C40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</w:t>
            </w:r>
            <w:r w:rsidR="00D421F0" w:rsidRP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420" w:type="dxa"/>
          </w:tcPr>
          <w:p w:rsidR="00D421F0" w:rsidRPr="006C40BB" w:rsidRDefault="004C3DF0" w:rsidP="006C40B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Предварительное согласование предоставления земельного участка</w:t>
            </w:r>
          </w:p>
        </w:tc>
      </w:tr>
    </w:tbl>
    <w:p w:rsidR="007300F4" w:rsidRPr="006C40BB" w:rsidRDefault="007300F4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 xml:space="preserve">1.1.2. </w:t>
      </w:r>
      <w:r w:rsidR="004C3DF0" w:rsidRPr="006C40BB">
        <w:rPr>
          <w:rFonts w:ascii="Times New Roman" w:hAnsi="Times New Roman" w:cs="Times New Roman"/>
          <w:sz w:val="28"/>
          <w:szCs w:val="28"/>
        </w:rPr>
        <w:t>С</w:t>
      </w:r>
      <w:r w:rsidRPr="006C40BB">
        <w:rPr>
          <w:rFonts w:ascii="Times New Roman" w:hAnsi="Times New Roman" w:cs="Times New Roman"/>
          <w:sz w:val="28"/>
          <w:szCs w:val="28"/>
        </w:rPr>
        <w:t xml:space="preserve">троки </w:t>
      </w:r>
      <w:r w:rsidR="004C3DF0" w:rsidRPr="006C40BB">
        <w:rPr>
          <w:rFonts w:ascii="Times New Roman" w:hAnsi="Times New Roman" w:cs="Times New Roman"/>
          <w:sz w:val="28"/>
          <w:szCs w:val="28"/>
        </w:rPr>
        <w:t>6, 7, 8</w:t>
      </w:r>
      <w:r w:rsidR="00F11DE6" w:rsidRPr="006C40BB">
        <w:rPr>
          <w:rFonts w:ascii="Times New Roman" w:hAnsi="Times New Roman" w:cs="Times New Roman"/>
          <w:sz w:val="28"/>
          <w:szCs w:val="28"/>
        </w:rPr>
        <w:t>,</w:t>
      </w:r>
      <w:r w:rsidR="004C3DF0" w:rsidRPr="006C40BB">
        <w:rPr>
          <w:rFonts w:ascii="Times New Roman" w:hAnsi="Times New Roman" w:cs="Times New Roman"/>
          <w:sz w:val="28"/>
          <w:szCs w:val="28"/>
        </w:rPr>
        <w:t xml:space="preserve"> 9 признать утратившими силу.</w:t>
      </w:r>
    </w:p>
    <w:p w:rsidR="006D33E0" w:rsidRPr="006C40BB" w:rsidRDefault="006D33E0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>1.1.3. Строку 10 изложить в новой редакции:</w:t>
      </w:r>
    </w:p>
    <w:tbl>
      <w:tblPr>
        <w:tblW w:w="91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10"/>
        <w:gridCol w:w="8420"/>
      </w:tblGrid>
      <w:tr w:rsidR="006D33E0" w:rsidRPr="006C40BB" w:rsidTr="004F4724">
        <w:trPr>
          <w:trHeight w:val="20"/>
        </w:trPr>
        <w:tc>
          <w:tcPr>
            <w:tcW w:w="710" w:type="dxa"/>
          </w:tcPr>
          <w:p w:rsidR="006D33E0" w:rsidRPr="006C40BB" w:rsidRDefault="006D33E0" w:rsidP="006C40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420" w:type="dxa"/>
          </w:tcPr>
          <w:p w:rsidR="006D33E0" w:rsidRPr="006C40BB" w:rsidRDefault="006D33E0" w:rsidP="006C40B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Прекращение права постоянного (бессрочного) пользования и права пожизненного наследуемого владения земельными участками, находящимися в муниципальной собственности или государственная собственность на которые не разграничена</w:t>
            </w:r>
          </w:p>
        </w:tc>
      </w:tr>
    </w:tbl>
    <w:p w:rsidR="004C3DF0" w:rsidRPr="006C40BB" w:rsidRDefault="00E35B87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>1.1.4. После строки 11.1. дополнить строками 11.2., 11.3., 11.4. следующего содержания:</w:t>
      </w:r>
    </w:p>
    <w:tbl>
      <w:tblPr>
        <w:tblW w:w="91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10"/>
        <w:gridCol w:w="8420"/>
      </w:tblGrid>
      <w:tr w:rsidR="00B34B18" w:rsidRPr="006C40BB" w:rsidTr="00E8449C">
        <w:trPr>
          <w:trHeight w:val="20"/>
        </w:trPr>
        <w:tc>
          <w:tcPr>
            <w:tcW w:w="710" w:type="dxa"/>
          </w:tcPr>
          <w:p w:rsidR="00B34B18" w:rsidRPr="006C40BB" w:rsidRDefault="00E35B87" w:rsidP="006C40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11.2</w:t>
            </w:r>
          </w:p>
        </w:tc>
        <w:tc>
          <w:tcPr>
            <w:tcW w:w="8420" w:type="dxa"/>
          </w:tcPr>
          <w:p w:rsidR="00B34B18" w:rsidRPr="006C40BB" w:rsidRDefault="00E35B87" w:rsidP="006C40B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Перераспределение земель и (или) земельных участков, находящихся</w:t>
            </w:r>
            <w:r w:rsidR="0089519F" w:rsidRPr="006C40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519F" w:rsidRPr="006C40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</w:t>
            </w: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муниципальной собственности или государственная собственность на которые не разграничена, и земельных участков, находящихся в частной собственности</w:t>
            </w:r>
          </w:p>
        </w:tc>
      </w:tr>
      <w:tr w:rsidR="00B34B18" w:rsidRPr="006C40BB" w:rsidTr="00E8449C">
        <w:trPr>
          <w:trHeight w:val="20"/>
        </w:trPr>
        <w:tc>
          <w:tcPr>
            <w:tcW w:w="710" w:type="dxa"/>
          </w:tcPr>
          <w:p w:rsidR="00B34B18" w:rsidRPr="006C40BB" w:rsidRDefault="0089519F" w:rsidP="006C40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11.3</w:t>
            </w:r>
          </w:p>
        </w:tc>
        <w:tc>
          <w:tcPr>
            <w:tcW w:w="8420" w:type="dxa"/>
          </w:tcPr>
          <w:p w:rsidR="00B34B18" w:rsidRPr="006C40BB" w:rsidRDefault="0089519F" w:rsidP="006C40B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Отнесение земель или земельных участков, находящихся в муниципальной собственности или государственная собственность на которые не разграничена, к определенной категории земель, перевод земель или земельных участков в составе таких земель из одной категории в другую, за исключением земель сельскохозяйственного назначения</w:t>
            </w:r>
          </w:p>
        </w:tc>
      </w:tr>
      <w:tr w:rsidR="0089519F" w:rsidRPr="006C40BB" w:rsidTr="00E8449C">
        <w:trPr>
          <w:trHeight w:val="20"/>
        </w:trPr>
        <w:tc>
          <w:tcPr>
            <w:tcW w:w="710" w:type="dxa"/>
          </w:tcPr>
          <w:p w:rsidR="0089519F" w:rsidRPr="006C40BB" w:rsidRDefault="00192D12" w:rsidP="006C40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11.4</w:t>
            </w:r>
          </w:p>
        </w:tc>
        <w:tc>
          <w:tcPr>
            <w:tcW w:w="8420" w:type="dxa"/>
          </w:tcPr>
          <w:p w:rsidR="0089519F" w:rsidRPr="006C40BB" w:rsidRDefault="00192D12" w:rsidP="006C40B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Установление сервитута в отношении земельного участка, находящегося в муниципальной собственности или государственная собственность на который не разграничена</w:t>
            </w:r>
          </w:p>
        </w:tc>
      </w:tr>
    </w:tbl>
    <w:p w:rsidR="0078610B" w:rsidRPr="006C40BB" w:rsidRDefault="0078610B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 xml:space="preserve">1.1.5. Строку 26.1 изложить в </w:t>
      </w:r>
      <w:r w:rsidR="00247893" w:rsidRPr="006C40BB">
        <w:rPr>
          <w:rFonts w:ascii="Times New Roman" w:hAnsi="Times New Roman" w:cs="Times New Roman"/>
          <w:sz w:val="28"/>
          <w:szCs w:val="28"/>
        </w:rPr>
        <w:t>следующей</w:t>
      </w:r>
      <w:r w:rsidRPr="006C40BB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tbl>
      <w:tblPr>
        <w:tblW w:w="91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10"/>
        <w:gridCol w:w="8420"/>
      </w:tblGrid>
      <w:tr w:rsidR="0078610B" w:rsidRPr="006C40BB" w:rsidTr="004F4724">
        <w:trPr>
          <w:trHeight w:val="20"/>
        </w:trPr>
        <w:tc>
          <w:tcPr>
            <w:tcW w:w="710" w:type="dxa"/>
          </w:tcPr>
          <w:p w:rsidR="0078610B" w:rsidRPr="006C40BB" w:rsidRDefault="0078610B" w:rsidP="006C40BB">
            <w:pPr>
              <w:pStyle w:val="a4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D59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420" w:type="dxa"/>
          </w:tcPr>
          <w:p w:rsidR="0078610B" w:rsidRPr="006C40BB" w:rsidRDefault="0078610B" w:rsidP="006C40BB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Предоставление сведений, документов, материалов, содержащихся в государственных информационных системах обеспечения градостроительной деятельности</w:t>
            </w:r>
          </w:p>
        </w:tc>
      </w:tr>
    </w:tbl>
    <w:p w:rsidR="00B34B18" w:rsidRPr="006C40BB" w:rsidRDefault="003D7E84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>1.2. В приложении 2:</w:t>
      </w:r>
    </w:p>
    <w:p w:rsidR="007300F4" w:rsidRPr="006C40BB" w:rsidRDefault="007300F4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>1.</w:t>
      </w:r>
      <w:r w:rsidR="003D7E84" w:rsidRPr="006C40BB">
        <w:rPr>
          <w:rFonts w:ascii="Times New Roman" w:hAnsi="Times New Roman" w:cs="Times New Roman"/>
          <w:sz w:val="28"/>
          <w:szCs w:val="28"/>
        </w:rPr>
        <w:t>2</w:t>
      </w:r>
      <w:r w:rsidRPr="006C40BB">
        <w:rPr>
          <w:rFonts w:ascii="Times New Roman" w:hAnsi="Times New Roman" w:cs="Times New Roman"/>
          <w:sz w:val="28"/>
          <w:szCs w:val="28"/>
        </w:rPr>
        <w:t>.</w:t>
      </w:r>
      <w:r w:rsidR="003D7E84" w:rsidRPr="006C40BB">
        <w:rPr>
          <w:rFonts w:ascii="Times New Roman" w:hAnsi="Times New Roman" w:cs="Times New Roman"/>
          <w:sz w:val="28"/>
          <w:szCs w:val="28"/>
        </w:rPr>
        <w:t>1.</w:t>
      </w:r>
      <w:r w:rsidRPr="006C40BB">
        <w:rPr>
          <w:rFonts w:ascii="Times New Roman" w:hAnsi="Times New Roman" w:cs="Times New Roman"/>
          <w:sz w:val="28"/>
          <w:szCs w:val="28"/>
        </w:rPr>
        <w:t xml:space="preserve"> </w:t>
      </w:r>
      <w:r w:rsidR="003D7E84" w:rsidRPr="006C40BB">
        <w:rPr>
          <w:rFonts w:ascii="Times New Roman" w:hAnsi="Times New Roman" w:cs="Times New Roman"/>
          <w:sz w:val="28"/>
          <w:szCs w:val="28"/>
        </w:rPr>
        <w:t>С</w:t>
      </w:r>
      <w:r w:rsidRPr="006C40BB">
        <w:rPr>
          <w:rFonts w:ascii="Times New Roman" w:hAnsi="Times New Roman" w:cs="Times New Roman"/>
          <w:sz w:val="28"/>
          <w:szCs w:val="28"/>
        </w:rPr>
        <w:t xml:space="preserve">троку </w:t>
      </w:r>
      <w:r w:rsidR="004C3DF0" w:rsidRPr="006C40BB">
        <w:rPr>
          <w:rFonts w:ascii="Times New Roman" w:hAnsi="Times New Roman" w:cs="Times New Roman"/>
          <w:sz w:val="28"/>
          <w:szCs w:val="28"/>
        </w:rPr>
        <w:t>4</w:t>
      </w:r>
      <w:r w:rsidRPr="006C40BB">
        <w:rPr>
          <w:rFonts w:ascii="Times New Roman" w:hAnsi="Times New Roman" w:cs="Times New Roman"/>
          <w:sz w:val="28"/>
          <w:szCs w:val="28"/>
        </w:rPr>
        <w:t xml:space="preserve"> изложить в </w:t>
      </w:r>
      <w:r w:rsidR="00247893" w:rsidRPr="006C40BB">
        <w:rPr>
          <w:rFonts w:ascii="Times New Roman" w:hAnsi="Times New Roman" w:cs="Times New Roman"/>
          <w:sz w:val="28"/>
          <w:szCs w:val="28"/>
        </w:rPr>
        <w:t>следующей</w:t>
      </w:r>
      <w:r w:rsidRPr="006C40BB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tbl>
      <w:tblPr>
        <w:tblW w:w="91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10"/>
        <w:gridCol w:w="8420"/>
      </w:tblGrid>
      <w:tr w:rsidR="007300F4" w:rsidRPr="006C40BB" w:rsidTr="004C3DF0">
        <w:trPr>
          <w:trHeight w:val="20"/>
        </w:trPr>
        <w:tc>
          <w:tcPr>
            <w:tcW w:w="710" w:type="dxa"/>
          </w:tcPr>
          <w:p w:rsidR="007300F4" w:rsidRPr="006C40BB" w:rsidRDefault="007300F4" w:rsidP="006C40BB">
            <w:pPr>
              <w:pStyle w:val="a4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C3DF0" w:rsidRPr="006C40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20" w:type="dxa"/>
          </w:tcPr>
          <w:p w:rsidR="007300F4" w:rsidRPr="006C40BB" w:rsidRDefault="004C3DF0" w:rsidP="006C40BB">
            <w:pPr>
              <w:pStyle w:val="a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Предварительное согласование предоставления земельного участка</w:t>
            </w:r>
          </w:p>
        </w:tc>
      </w:tr>
    </w:tbl>
    <w:p w:rsidR="00F11DE6" w:rsidRPr="006C40BB" w:rsidRDefault="00F11DE6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>1.2.2. Строки 6, 7, 8, 9 признать утратившими силу.</w:t>
      </w:r>
    </w:p>
    <w:p w:rsidR="00332625" w:rsidRPr="006C40BB" w:rsidRDefault="00332625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 xml:space="preserve">1.2.3. Строку 10 изложить в </w:t>
      </w:r>
      <w:r w:rsidR="00247893" w:rsidRPr="006C40BB">
        <w:rPr>
          <w:rFonts w:ascii="Times New Roman" w:hAnsi="Times New Roman" w:cs="Times New Roman"/>
          <w:sz w:val="28"/>
          <w:szCs w:val="28"/>
        </w:rPr>
        <w:t>следующей</w:t>
      </w:r>
      <w:r w:rsidRPr="006C40BB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tbl>
      <w:tblPr>
        <w:tblW w:w="91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10"/>
        <w:gridCol w:w="8420"/>
      </w:tblGrid>
      <w:tr w:rsidR="00332625" w:rsidRPr="006C40BB" w:rsidTr="004F4724">
        <w:trPr>
          <w:trHeight w:val="20"/>
        </w:trPr>
        <w:tc>
          <w:tcPr>
            <w:tcW w:w="710" w:type="dxa"/>
          </w:tcPr>
          <w:p w:rsidR="00332625" w:rsidRPr="006C40BB" w:rsidRDefault="00332625" w:rsidP="006C40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420" w:type="dxa"/>
          </w:tcPr>
          <w:p w:rsidR="00332625" w:rsidRPr="006C40BB" w:rsidRDefault="00332625" w:rsidP="006C40B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Прекращение права постоянного (бессрочного) пользования и права пожизненного наследуемого владения земельными участками, находящимися в муниципальной собственности или государственная собственность на которые не разграничена</w:t>
            </w:r>
          </w:p>
        </w:tc>
      </w:tr>
    </w:tbl>
    <w:p w:rsidR="00CA3F13" w:rsidRPr="006C40BB" w:rsidRDefault="00CA3F13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>1.2.4. После строки 11.1. дополнить строками 11.2., 11.3., 11.4. следующего содержания:</w:t>
      </w:r>
    </w:p>
    <w:tbl>
      <w:tblPr>
        <w:tblW w:w="91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10"/>
        <w:gridCol w:w="8420"/>
      </w:tblGrid>
      <w:tr w:rsidR="00CA3F13" w:rsidRPr="006C40BB" w:rsidTr="004F4724">
        <w:trPr>
          <w:trHeight w:val="20"/>
        </w:trPr>
        <w:tc>
          <w:tcPr>
            <w:tcW w:w="710" w:type="dxa"/>
          </w:tcPr>
          <w:p w:rsidR="00CA3F13" w:rsidRPr="006C40BB" w:rsidRDefault="00CA3F13" w:rsidP="006C40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11.2</w:t>
            </w:r>
            <w:r w:rsid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420" w:type="dxa"/>
          </w:tcPr>
          <w:p w:rsidR="00CA3F13" w:rsidRPr="006C40BB" w:rsidRDefault="00CA3F13" w:rsidP="006C40B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Перераспределение земель и (или) земельных участков, находящихся в муниципальной собственности или государственная собственность на которые не разграничена, и земельных участков, находящихся в частной собственности</w:t>
            </w:r>
          </w:p>
        </w:tc>
      </w:tr>
      <w:tr w:rsidR="00CA3F13" w:rsidRPr="006C40BB" w:rsidTr="004F4724">
        <w:trPr>
          <w:trHeight w:val="20"/>
        </w:trPr>
        <w:tc>
          <w:tcPr>
            <w:tcW w:w="710" w:type="dxa"/>
          </w:tcPr>
          <w:p w:rsidR="00CA3F13" w:rsidRPr="006C40BB" w:rsidRDefault="00CA3F13" w:rsidP="006C40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11.3</w:t>
            </w:r>
            <w:r w:rsid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420" w:type="dxa"/>
          </w:tcPr>
          <w:p w:rsidR="00CA3F13" w:rsidRPr="006C40BB" w:rsidRDefault="00CA3F13" w:rsidP="006C40B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Отнесение земель или земельных участков, находящихся в муниципальной собственности или государственная собственность на которые не разграничена, к определенной категории земель, перевод земель или земельных участков в составе таких земель из одной категории в другую, за исключением земель сельскохозяйственного назначения</w:t>
            </w:r>
          </w:p>
        </w:tc>
      </w:tr>
      <w:tr w:rsidR="00CA3F13" w:rsidRPr="006C40BB" w:rsidTr="004F4724">
        <w:trPr>
          <w:trHeight w:val="20"/>
        </w:trPr>
        <w:tc>
          <w:tcPr>
            <w:tcW w:w="710" w:type="dxa"/>
          </w:tcPr>
          <w:p w:rsidR="00CA3F13" w:rsidRPr="006C40BB" w:rsidRDefault="00CA3F13" w:rsidP="006C40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11.4</w:t>
            </w:r>
            <w:r w:rsidR="006C40B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420" w:type="dxa"/>
          </w:tcPr>
          <w:p w:rsidR="00CA3F13" w:rsidRPr="006C40BB" w:rsidRDefault="00CA3F13" w:rsidP="006C40B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Установление сервитута в отношении земельного участка, находящегося в муниципальной собственности или государственная собственность на который не разграничена</w:t>
            </w:r>
          </w:p>
        </w:tc>
      </w:tr>
    </w:tbl>
    <w:p w:rsidR="006C40BB" w:rsidRDefault="006C40BB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610B" w:rsidRPr="006C40BB" w:rsidRDefault="0078610B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lastRenderedPageBreak/>
        <w:t xml:space="preserve">1.2.5. Строку 23.1 изложить в </w:t>
      </w:r>
      <w:r w:rsidR="00247893" w:rsidRPr="006C40BB">
        <w:rPr>
          <w:rFonts w:ascii="Times New Roman" w:hAnsi="Times New Roman" w:cs="Times New Roman"/>
          <w:sz w:val="28"/>
          <w:szCs w:val="28"/>
        </w:rPr>
        <w:t>следующей</w:t>
      </w:r>
      <w:r w:rsidRPr="006C40BB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tbl>
      <w:tblPr>
        <w:tblW w:w="91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10"/>
        <w:gridCol w:w="8420"/>
      </w:tblGrid>
      <w:tr w:rsidR="0078610B" w:rsidRPr="006C40BB" w:rsidTr="004F4724">
        <w:trPr>
          <w:trHeight w:val="20"/>
        </w:trPr>
        <w:tc>
          <w:tcPr>
            <w:tcW w:w="710" w:type="dxa"/>
          </w:tcPr>
          <w:p w:rsidR="0078610B" w:rsidRPr="006C40BB" w:rsidRDefault="0078610B" w:rsidP="006C4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23.1.</w:t>
            </w:r>
          </w:p>
        </w:tc>
        <w:tc>
          <w:tcPr>
            <w:tcW w:w="8420" w:type="dxa"/>
          </w:tcPr>
          <w:p w:rsidR="0078610B" w:rsidRPr="006C40BB" w:rsidRDefault="0078610B" w:rsidP="006C40BB">
            <w:pPr>
              <w:pStyle w:val="a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40BB">
              <w:rPr>
                <w:rFonts w:ascii="Times New Roman" w:hAnsi="Times New Roman" w:cs="Times New Roman"/>
                <w:sz w:val="28"/>
                <w:szCs w:val="28"/>
              </w:rPr>
              <w:t>Предоставление сведений, документов, материалов, содержащихся в государственных информационных системах обеспечения градостроительной деятельности</w:t>
            </w:r>
          </w:p>
        </w:tc>
      </w:tr>
    </w:tbl>
    <w:p w:rsidR="00D421F0" w:rsidRPr="006C40BB" w:rsidRDefault="00271C84" w:rsidP="006C40BB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>».</w:t>
      </w:r>
    </w:p>
    <w:p w:rsidR="00F74D4E" w:rsidRPr="006C40BB" w:rsidRDefault="00505B53" w:rsidP="006C40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>2</w:t>
      </w:r>
      <w:r w:rsidR="00F74D4E" w:rsidRPr="006C40BB">
        <w:rPr>
          <w:rFonts w:ascii="Times New Roman" w:hAnsi="Times New Roman" w:cs="Times New Roman"/>
          <w:sz w:val="28"/>
          <w:szCs w:val="28"/>
        </w:rPr>
        <w:t xml:space="preserve">. </w:t>
      </w:r>
      <w:r w:rsidR="00CA3F13" w:rsidRPr="006C40BB">
        <w:rPr>
          <w:rFonts w:ascii="Times New Roman" w:hAnsi="Times New Roman" w:cs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="00F74D4E" w:rsidRPr="006C40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4D4E" w:rsidRPr="006C40BB" w:rsidRDefault="00F74D4E" w:rsidP="006C40B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2196D" w:rsidRPr="006C40BB" w:rsidRDefault="0012196D" w:rsidP="006C40B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F7006" w:rsidRPr="006C40BB" w:rsidRDefault="007F7006" w:rsidP="006C40B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2196D" w:rsidRPr="006C40BB" w:rsidRDefault="00F74D4E" w:rsidP="006C40BB">
      <w:pPr>
        <w:pStyle w:val="a4"/>
        <w:tabs>
          <w:tab w:val="left" w:pos="737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C40BB">
        <w:rPr>
          <w:rFonts w:ascii="Times New Roman" w:hAnsi="Times New Roman" w:cs="Times New Roman"/>
          <w:sz w:val="28"/>
          <w:szCs w:val="28"/>
        </w:rPr>
        <w:t>Глава Ханты-Мансийского района</w:t>
      </w:r>
      <w:r w:rsidR="007F7006" w:rsidRPr="006C40BB">
        <w:rPr>
          <w:rFonts w:ascii="Times New Roman" w:hAnsi="Times New Roman" w:cs="Times New Roman"/>
          <w:sz w:val="28"/>
          <w:szCs w:val="28"/>
        </w:rPr>
        <w:tab/>
        <w:t xml:space="preserve"> К.Р.Минулин</w:t>
      </w:r>
    </w:p>
    <w:sectPr w:rsidR="0012196D" w:rsidRPr="006C40BB" w:rsidSect="00271C84">
      <w:headerReference w:type="default" r:id="rId9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9E1" w:rsidRDefault="007839E1" w:rsidP="00823C1B">
      <w:pPr>
        <w:spacing w:after="0" w:line="240" w:lineRule="auto"/>
      </w:pPr>
      <w:r>
        <w:separator/>
      </w:r>
    </w:p>
  </w:endnote>
  <w:endnote w:type="continuationSeparator" w:id="0">
    <w:p w:rsidR="007839E1" w:rsidRDefault="007839E1" w:rsidP="00823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9E1" w:rsidRDefault="007839E1" w:rsidP="00823C1B">
      <w:pPr>
        <w:spacing w:after="0" w:line="240" w:lineRule="auto"/>
      </w:pPr>
      <w:r>
        <w:separator/>
      </w:r>
    </w:p>
  </w:footnote>
  <w:footnote w:type="continuationSeparator" w:id="0">
    <w:p w:rsidR="007839E1" w:rsidRDefault="007839E1" w:rsidP="00823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0590426"/>
      <w:docPartObj>
        <w:docPartGallery w:val="Page Numbers (Top of Page)"/>
        <w:docPartUnique/>
      </w:docPartObj>
    </w:sdtPr>
    <w:sdtEndPr/>
    <w:sdtContent>
      <w:p w:rsidR="00DE71DD" w:rsidRDefault="00DE71DD">
        <w:pPr>
          <w:pStyle w:val="a6"/>
          <w:jc w:val="center"/>
        </w:pPr>
        <w:r w:rsidRPr="006369D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369D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369D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37C8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369D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E71DD" w:rsidRDefault="00DE71D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7EE312D"/>
    <w:multiLevelType w:val="hybridMultilevel"/>
    <w:tmpl w:val="EF1ED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36670"/>
    <w:multiLevelType w:val="hybridMultilevel"/>
    <w:tmpl w:val="F9A856C2"/>
    <w:lvl w:ilvl="0" w:tplc="3F3417A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F113F2F"/>
    <w:multiLevelType w:val="hybridMultilevel"/>
    <w:tmpl w:val="31866E8E"/>
    <w:lvl w:ilvl="0" w:tplc="A170CD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6294D92"/>
    <w:multiLevelType w:val="hybridMultilevel"/>
    <w:tmpl w:val="306ADC24"/>
    <w:lvl w:ilvl="0" w:tplc="014ABFF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EE2EAB"/>
    <w:multiLevelType w:val="hybridMultilevel"/>
    <w:tmpl w:val="9FC6F584"/>
    <w:lvl w:ilvl="0" w:tplc="8C16BD46">
      <w:start w:val="6"/>
      <w:numFmt w:val="decimal"/>
      <w:lvlText w:val="%1."/>
      <w:lvlJc w:val="left"/>
      <w:pPr>
        <w:ind w:left="12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6F684583"/>
    <w:multiLevelType w:val="hybridMultilevel"/>
    <w:tmpl w:val="FDE25C4A"/>
    <w:lvl w:ilvl="0" w:tplc="D0A4D8FC">
      <w:start w:val="4"/>
      <w:numFmt w:val="decimal"/>
      <w:lvlText w:val="%1."/>
      <w:lvlJc w:val="left"/>
      <w:pPr>
        <w:ind w:left="12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7CF4621A"/>
    <w:multiLevelType w:val="hybridMultilevel"/>
    <w:tmpl w:val="5B125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5B4"/>
    <w:rsid w:val="00004091"/>
    <w:rsid w:val="00006DAC"/>
    <w:rsid w:val="00010DD1"/>
    <w:rsid w:val="00016F38"/>
    <w:rsid w:val="00032659"/>
    <w:rsid w:val="00037056"/>
    <w:rsid w:val="00041AD2"/>
    <w:rsid w:val="000448DD"/>
    <w:rsid w:val="00060A52"/>
    <w:rsid w:val="000727B7"/>
    <w:rsid w:val="000900E9"/>
    <w:rsid w:val="00090B6E"/>
    <w:rsid w:val="000A297A"/>
    <w:rsid w:val="000A741D"/>
    <w:rsid w:val="000B70E9"/>
    <w:rsid w:val="000C1F75"/>
    <w:rsid w:val="000C2CE4"/>
    <w:rsid w:val="000F3BD6"/>
    <w:rsid w:val="0012196D"/>
    <w:rsid w:val="001308A5"/>
    <w:rsid w:val="00140B25"/>
    <w:rsid w:val="001436FB"/>
    <w:rsid w:val="001468BA"/>
    <w:rsid w:val="0015312F"/>
    <w:rsid w:val="0016174C"/>
    <w:rsid w:val="001819EC"/>
    <w:rsid w:val="001829FB"/>
    <w:rsid w:val="00192D12"/>
    <w:rsid w:val="001B05C2"/>
    <w:rsid w:val="001B658E"/>
    <w:rsid w:val="001B6642"/>
    <w:rsid w:val="001C2E31"/>
    <w:rsid w:val="001F7FF6"/>
    <w:rsid w:val="00203354"/>
    <w:rsid w:val="00203C78"/>
    <w:rsid w:val="0020451C"/>
    <w:rsid w:val="002155D9"/>
    <w:rsid w:val="00217898"/>
    <w:rsid w:val="00220C7B"/>
    <w:rsid w:val="00233CE0"/>
    <w:rsid w:val="0023589C"/>
    <w:rsid w:val="00247893"/>
    <w:rsid w:val="00253952"/>
    <w:rsid w:val="002714B9"/>
    <w:rsid w:val="00271C84"/>
    <w:rsid w:val="0027283D"/>
    <w:rsid w:val="002B182E"/>
    <w:rsid w:val="002C579F"/>
    <w:rsid w:val="002F6374"/>
    <w:rsid w:val="0030769C"/>
    <w:rsid w:val="00320F2E"/>
    <w:rsid w:val="00325D33"/>
    <w:rsid w:val="00332625"/>
    <w:rsid w:val="00337497"/>
    <w:rsid w:val="00344242"/>
    <w:rsid w:val="00344E5C"/>
    <w:rsid w:val="00352808"/>
    <w:rsid w:val="00370B29"/>
    <w:rsid w:val="003718D8"/>
    <w:rsid w:val="00381287"/>
    <w:rsid w:val="003931AE"/>
    <w:rsid w:val="003B0C0E"/>
    <w:rsid w:val="003B2034"/>
    <w:rsid w:val="003B2514"/>
    <w:rsid w:val="003B555C"/>
    <w:rsid w:val="003C38D1"/>
    <w:rsid w:val="003C7909"/>
    <w:rsid w:val="003D3000"/>
    <w:rsid w:val="003D7E84"/>
    <w:rsid w:val="004033CF"/>
    <w:rsid w:val="004052B9"/>
    <w:rsid w:val="0041359D"/>
    <w:rsid w:val="004253CA"/>
    <w:rsid w:val="00430360"/>
    <w:rsid w:val="00435246"/>
    <w:rsid w:val="004377B8"/>
    <w:rsid w:val="004417E0"/>
    <w:rsid w:val="00442801"/>
    <w:rsid w:val="00444F25"/>
    <w:rsid w:val="00466618"/>
    <w:rsid w:val="00474A5C"/>
    <w:rsid w:val="004761D4"/>
    <w:rsid w:val="00477727"/>
    <w:rsid w:val="00477805"/>
    <w:rsid w:val="004878C7"/>
    <w:rsid w:val="004A272E"/>
    <w:rsid w:val="004C3DF0"/>
    <w:rsid w:val="004C56F5"/>
    <w:rsid w:val="004D38C6"/>
    <w:rsid w:val="004E4CDA"/>
    <w:rsid w:val="005025E2"/>
    <w:rsid w:val="00502DC1"/>
    <w:rsid w:val="00505B53"/>
    <w:rsid w:val="00511083"/>
    <w:rsid w:val="00523DB4"/>
    <w:rsid w:val="005267FC"/>
    <w:rsid w:val="005278CD"/>
    <w:rsid w:val="00530270"/>
    <w:rsid w:val="00534C15"/>
    <w:rsid w:val="005363D5"/>
    <w:rsid w:val="005550B1"/>
    <w:rsid w:val="00572779"/>
    <w:rsid w:val="00585E96"/>
    <w:rsid w:val="00586E79"/>
    <w:rsid w:val="005A247C"/>
    <w:rsid w:val="005A4288"/>
    <w:rsid w:val="005B36A1"/>
    <w:rsid w:val="005B7BD8"/>
    <w:rsid w:val="005C13ED"/>
    <w:rsid w:val="005C679A"/>
    <w:rsid w:val="005D4FE0"/>
    <w:rsid w:val="005D7BD6"/>
    <w:rsid w:val="005E442B"/>
    <w:rsid w:val="005E662C"/>
    <w:rsid w:val="005E72D7"/>
    <w:rsid w:val="006123C6"/>
    <w:rsid w:val="006232BD"/>
    <w:rsid w:val="0063448F"/>
    <w:rsid w:val="00636337"/>
    <w:rsid w:val="006369D1"/>
    <w:rsid w:val="006408E3"/>
    <w:rsid w:val="00641D19"/>
    <w:rsid w:val="00644EC9"/>
    <w:rsid w:val="006528AD"/>
    <w:rsid w:val="00666911"/>
    <w:rsid w:val="00672F1E"/>
    <w:rsid w:val="00684EE2"/>
    <w:rsid w:val="0069031B"/>
    <w:rsid w:val="006B17E4"/>
    <w:rsid w:val="006B27BF"/>
    <w:rsid w:val="006B6B53"/>
    <w:rsid w:val="006C40BB"/>
    <w:rsid w:val="006D33E0"/>
    <w:rsid w:val="006E0E11"/>
    <w:rsid w:val="006E2F9E"/>
    <w:rsid w:val="006F32F1"/>
    <w:rsid w:val="006F552C"/>
    <w:rsid w:val="00714B6F"/>
    <w:rsid w:val="007300F4"/>
    <w:rsid w:val="00740300"/>
    <w:rsid w:val="0077606D"/>
    <w:rsid w:val="00777839"/>
    <w:rsid w:val="007839E1"/>
    <w:rsid w:val="0078610B"/>
    <w:rsid w:val="00797339"/>
    <w:rsid w:val="007B0399"/>
    <w:rsid w:val="007C3277"/>
    <w:rsid w:val="007D75B4"/>
    <w:rsid w:val="007D7B7A"/>
    <w:rsid w:val="007E380E"/>
    <w:rsid w:val="007E53C4"/>
    <w:rsid w:val="007F6DDC"/>
    <w:rsid w:val="007F7006"/>
    <w:rsid w:val="00802588"/>
    <w:rsid w:val="008043C3"/>
    <w:rsid w:val="0081471B"/>
    <w:rsid w:val="00815D47"/>
    <w:rsid w:val="00820E5B"/>
    <w:rsid w:val="00823C1B"/>
    <w:rsid w:val="008312CB"/>
    <w:rsid w:val="008414F6"/>
    <w:rsid w:val="00841578"/>
    <w:rsid w:val="00850DED"/>
    <w:rsid w:val="00850EDF"/>
    <w:rsid w:val="0085293F"/>
    <w:rsid w:val="008607BB"/>
    <w:rsid w:val="0089519F"/>
    <w:rsid w:val="008A269E"/>
    <w:rsid w:val="008A4A40"/>
    <w:rsid w:val="008A6BB0"/>
    <w:rsid w:val="008B01CC"/>
    <w:rsid w:val="008B3F06"/>
    <w:rsid w:val="008C2009"/>
    <w:rsid w:val="008C4FAF"/>
    <w:rsid w:val="008F6198"/>
    <w:rsid w:val="0090117D"/>
    <w:rsid w:val="00905A5C"/>
    <w:rsid w:val="00914BCA"/>
    <w:rsid w:val="00915A8E"/>
    <w:rsid w:val="009167EB"/>
    <w:rsid w:val="00923AFD"/>
    <w:rsid w:val="00933660"/>
    <w:rsid w:val="00942F7C"/>
    <w:rsid w:val="0095195A"/>
    <w:rsid w:val="0096695D"/>
    <w:rsid w:val="00980FE7"/>
    <w:rsid w:val="00981198"/>
    <w:rsid w:val="009A22F0"/>
    <w:rsid w:val="009A7C85"/>
    <w:rsid w:val="009B5DE8"/>
    <w:rsid w:val="009C72D2"/>
    <w:rsid w:val="009D225A"/>
    <w:rsid w:val="009E0A61"/>
    <w:rsid w:val="009E4269"/>
    <w:rsid w:val="009F428D"/>
    <w:rsid w:val="00A031CB"/>
    <w:rsid w:val="00A072D2"/>
    <w:rsid w:val="00A07BC1"/>
    <w:rsid w:val="00A22AFD"/>
    <w:rsid w:val="00A24409"/>
    <w:rsid w:val="00A24AE8"/>
    <w:rsid w:val="00A41B4F"/>
    <w:rsid w:val="00A4433F"/>
    <w:rsid w:val="00A4566E"/>
    <w:rsid w:val="00A538F5"/>
    <w:rsid w:val="00A55531"/>
    <w:rsid w:val="00A75E34"/>
    <w:rsid w:val="00A76CCA"/>
    <w:rsid w:val="00A7710F"/>
    <w:rsid w:val="00A81F3B"/>
    <w:rsid w:val="00A83BE8"/>
    <w:rsid w:val="00A93373"/>
    <w:rsid w:val="00A96C24"/>
    <w:rsid w:val="00AB5FEF"/>
    <w:rsid w:val="00AB7106"/>
    <w:rsid w:val="00AC36E6"/>
    <w:rsid w:val="00AC39B1"/>
    <w:rsid w:val="00AD5702"/>
    <w:rsid w:val="00AD5C15"/>
    <w:rsid w:val="00AD5C1D"/>
    <w:rsid w:val="00AD6983"/>
    <w:rsid w:val="00AE1DBA"/>
    <w:rsid w:val="00AF3045"/>
    <w:rsid w:val="00AF46D8"/>
    <w:rsid w:val="00AF557E"/>
    <w:rsid w:val="00B02D38"/>
    <w:rsid w:val="00B06F0B"/>
    <w:rsid w:val="00B07D45"/>
    <w:rsid w:val="00B23738"/>
    <w:rsid w:val="00B34B18"/>
    <w:rsid w:val="00B36FDF"/>
    <w:rsid w:val="00B4475F"/>
    <w:rsid w:val="00B5111D"/>
    <w:rsid w:val="00B52468"/>
    <w:rsid w:val="00B574ED"/>
    <w:rsid w:val="00B62BC0"/>
    <w:rsid w:val="00B63BAE"/>
    <w:rsid w:val="00B64FA4"/>
    <w:rsid w:val="00B750D0"/>
    <w:rsid w:val="00B85A13"/>
    <w:rsid w:val="00BB1494"/>
    <w:rsid w:val="00BC0A1B"/>
    <w:rsid w:val="00BC3EE6"/>
    <w:rsid w:val="00BC79E2"/>
    <w:rsid w:val="00BD47F3"/>
    <w:rsid w:val="00BD5921"/>
    <w:rsid w:val="00BE10B6"/>
    <w:rsid w:val="00BE744A"/>
    <w:rsid w:val="00C00C09"/>
    <w:rsid w:val="00C04E52"/>
    <w:rsid w:val="00C215B5"/>
    <w:rsid w:val="00C23B4E"/>
    <w:rsid w:val="00C33891"/>
    <w:rsid w:val="00C36CD4"/>
    <w:rsid w:val="00C47617"/>
    <w:rsid w:val="00C616C4"/>
    <w:rsid w:val="00C7098F"/>
    <w:rsid w:val="00CA3F13"/>
    <w:rsid w:val="00CB606A"/>
    <w:rsid w:val="00CD02F9"/>
    <w:rsid w:val="00CD3BDC"/>
    <w:rsid w:val="00CE2051"/>
    <w:rsid w:val="00CF174F"/>
    <w:rsid w:val="00CF1D93"/>
    <w:rsid w:val="00D04914"/>
    <w:rsid w:val="00D04CBC"/>
    <w:rsid w:val="00D421F0"/>
    <w:rsid w:val="00D42C9A"/>
    <w:rsid w:val="00D46F5E"/>
    <w:rsid w:val="00D4782E"/>
    <w:rsid w:val="00D537E0"/>
    <w:rsid w:val="00D540DF"/>
    <w:rsid w:val="00D7455F"/>
    <w:rsid w:val="00D77787"/>
    <w:rsid w:val="00D83DB7"/>
    <w:rsid w:val="00D873B5"/>
    <w:rsid w:val="00D94D33"/>
    <w:rsid w:val="00DA2D79"/>
    <w:rsid w:val="00DC11C6"/>
    <w:rsid w:val="00DD0D44"/>
    <w:rsid w:val="00DD30A7"/>
    <w:rsid w:val="00DD4956"/>
    <w:rsid w:val="00DE2A8F"/>
    <w:rsid w:val="00DE6C19"/>
    <w:rsid w:val="00DE71DD"/>
    <w:rsid w:val="00DF770A"/>
    <w:rsid w:val="00E022FD"/>
    <w:rsid w:val="00E0663F"/>
    <w:rsid w:val="00E35B87"/>
    <w:rsid w:val="00E4101D"/>
    <w:rsid w:val="00E4172C"/>
    <w:rsid w:val="00E425B4"/>
    <w:rsid w:val="00E42DEB"/>
    <w:rsid w:val="00E43E0D"/>
    <w:rsid w:val="00E515AB"/>
    <w:rsid w:val="00E80EF4"/>
    <w:rsid w:val="00E81D16"/>
    <w:rsid w:val="00E82E4C"/>
    <w:rsid w:val="00E82F0F"/>
    <w:rsid w:val="00E912A9"/>
    <w:rsid w:val="00E91E7F"/>
    <w:rsid w:val="00EA599F"/>
    <w:rsid w:val="00EB0516"/>
    <w:rsid w:val="00EC1153"/>
    <w:rsid w:val="00EC2E78"/>
    <w:rsid w:val="00ED283B"/>
    <w:rsid w:val="00ED2E73"/>
    <w:rsid w:val="00ED6BD9"/>
    <w:rsid w:val="00EE1E12"/>
    <w:rsid w:val="00EE78C9"/>
    <w:rsid w:val="00EF0F7E"/>
    <w:rsid w:val="00F11DE6"/>
    <w:rsid w:val="00F1611D"/>
    <w:rsid w:val="00F17E56"/>
    <w:rsid w:val="00F23100"/>
    <w:rsid w:val="00F31204"/>
    <w:rsid w:val="00F37C82"/>
    <w:rsid w:val="00F717A7"/>
    <w:rsid w:val="00F71E52"/>
    <w:rsid w:val="00F74B6C"/>
    <w:rsid w:val="00F74D4E"/>
    <w:rsid w:val="00F86C12"/>
    <w:rsid w:val="00FA2171"/>
    <w:rsid w:val="00FA2FAC"/>
    <w:rsid w:val="00FB7730"/>
    <w:rsid w:val="00FD6916"/>
    <w:rsid w:val="00FD742C"/>
    <w:rsid w:val="00FF6635"/>
    <w:rsid w:val="00FF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E190FF-2CED-4141-84EB-05163B05C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10B"/>
  </w:style>
  <w:style w:type="paragraph" w:styleId="1">
    <w:name w:val="heading 1"/>
    <w:basedOn w:val="a"/>
    <w:next w:val="a"/>
    <w:link w:val="10"/>
    <w:qFormat/>
    <w:rsid w:val="00E425B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75B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25B4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Normal">
    <w:name w:val="ConsNormal"/>
    <w:rsid w:val="00E425B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E425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3">
    <w:name w:val="Table Grid"/>
    <w:basedOn w:val="a1"/>
    <w:uiPriority w:val="59"/>
    <w:rsid w:val="00E425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rsid w:val="007D75B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4">
    <w:name w:val="No Spacing"/>
    <w:link w:val="a5"/>
    <w:uiPriority w:val="1"/>
    <w:qFormat/>
    <w:rsid w:val="00823C1B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823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3C1B"/>
  </w:style>
  <w:style w:type="paragraph" w:styleId="a8">
    <w:name w:val="footer"/>
    <w:basedOn w:val="a"/>
    <w:link w:val="a9"/>
    <w:uiPriority w:val="99"/>
    <w:unhideWhenUsed/>
    <w:rsid w:val="00823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3C1B"/>
  </w:style>
  <w:style w:type="paragraph" w:styleId="aa">
    <w:name w:val="List Paragraph"/>
    <w:basedOn w:val="a"/>
    <w:uiPriority w:val="34"/>
    <w:qFormat/>
    <w:rsid w:val="00823C1B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BC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C79E2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3B55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5">
    <w:name w:val="Без интервала Знак"/>
    <w:link w:val="a4"/>
    <w:uiPriority w:val="1"/>
    <w:locked/>
    <w:rsid w:val="00F74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90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995AAE-AEC0-4150-8D9B-4A77D4B78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</dc:creator>
  <cp:lastModifiedBy>ООиКР</cp:lastModifiedBy>
  <cp:revision>6</cp:revision>
  <cp:lastPrinted>2020-07-09T04:00:00Z</cp:lastPrinted>
  <dcterms:created xsi:type="dcterms:W3CDTF">2020-06-30T04:31:00Z</dcterms:created>
  <dcterms:modified xsi:type="dcterms:W3CDTF">2020-07-09T04:00:00Z</dcterms:modified>
</cp:coreProperties>
</file>