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942EA7" w:rsidP="00EA69C8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EA69C8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EA69C8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EA69C8">
      <w:pPr>
        <w:jc w:val="center"/>
        <w:rPr>
          <w:sz w:val="28"/>
          <w:szCs w:val="28"/>
        </w:rPr>
      </w:pPr>
    </w:p>
    <w:p w:rsidR="00942EA7" w:rsidRPr="002F765F" w:rsidRDefault="00942EA7" w:rsidP="00EA69C8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EA69C8">
      <w:pPr>
        <w:jc w:val="center"/>
        <w:rPr>
          <w:b/>
          <w:sz w:val="28"/>
          <w:szCs w:val="28"/>
        </w:rPr>
      </w:pPr>
    </w:p>
    <w:p w:rsidR="00942EA7" w:rsidRDefault="00942EA7" w:rsidP="00EA69C8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Default="00942EA7" w:rsidP="00EA69C8">
      <w:pPr>
        <w:jc w:val="center"/>
        <w:rPr>
          <w:rFonts w:eastAsia="Calibri"/>
          <w:b/>
          <w:sz w:val="28"/>
          <w:szCs w:val="28"/>
        </w:rPr>
      </w:pPr>
    </w:p>
    <w:p w:rsidR="00942EA7" w:rsidRPr="002F765F" w:rsidRDefault="00EA69C8" w:rsidP="00EA69C8">
      <w:pPr>
        <w:ind w:right="-2"/>
        <w:rPr>
          <w:sz w:val="28"/>
          <w:szCs w:val="28"/>
        </w:rPr>
      </w:pPr>
      <w:r>
        <w:rPr>
          <w:sz w:val="28"/>
          <w:szCs w:val="28"/>
        </w:rPr>
        <w:t>от 27</w:t>
      </w:r>
      <w:r w:rsidR="00942EA7" w:rsidRPr="002F765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42EA7" w:rsidRPr="002F765F">
        <w:rPr>
          <w:sz w:val="28"/>
          <w:szCs w:val="28"/>
        </w:rPr>
        <w:t>.201</w:t>
      </w:r>
      <w:r w:rsidR="00447D12">
        <w:rPr>
          <w:sz w:val="28"/>
          <w:szCs w:val="28"/>
        </w:rPr>
        <w:t>5</w:t>
      </w:r>
      <w:r w:rsidR="00942EA7" w:rsidRPr="002F765F">
        <w:rPr>
          <w:sz w:val="28"/>
          <w:szCs w:val="28"/>
        </w:rPr>
        <w:t xml:space="preserve">                            </w:t>
      </w:r>
      <w:r w:rsidR="00942EA7" w:rsidRPr="002F765F">
        <w:rPr>
          <w:sz w:val="28"/>
          <w:szCs w:val="28"/>
        </w:rPr>
        <w:tab/>
      </w:r>
      <w:r w:rsidR="00942EA7" w:rsidRPr="002F765F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</w:t>
      </w:r>
      <w:r w:rsidR="00942EA7" w:rsidRPr="002F765F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58</w:t>
      </w:r>
    </w:p>
    <w:p w:rsidR="00942EA7" w:rsidRPr="002F765F" w:rsidRDefault="00942EA7" w:rsidP="00EA69C8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EA69C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69C8" w:rsidRPr="00577552" w:rsidRDefault="00EA69C8" w:rsidP="00EA69C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Default="009E6FC3" w:rsidP="00EA69C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отмене некоторых муниципальных</w:t>
      </w:r>
    </w:p>
    <w:p w:rsidR="009E6FC3" w:rsidRDefault="009E6FC3" w:rsidP="00EA69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правовых актов администрации</w:t>
      </w:r>
    </w:p>
    <w:p w:rsidR="009E6FC3" w:rsidRPr="00577552" w:rsidRDefault="009E6FC3" w:rsidP="00EA69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E3770" w:rsidRPr="00577552" w:rsidRDefault="00DE3770" w:rsidP="00EA69C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7570" w:rsidRDefault="00707570" w:rsidP="00EA69C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42B25" w:rsidRPr="00EA69C8" w:rsidRDefault="009E6FC3" w:rsidP="00EA69C8">
      <w:pPr>
        <w:pStyle w:val="ab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69C8">
        <w:rPr>
          <w:sz w:val="28"/>
          <w:szCs w:val="28"/>
        </w:rPr>
        <w:t>Признать утратившими силу:</w:t>
      </w:r>
    </w:p>
    <w:p w:rsidR="009E6FC3" w:rsidRDefault="009E6FC3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Ханты-Мансийского района </w:t>
      </w:r>
      <w:r w:rsidR="00EA69C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19 ноября 2010 года №</w:t>
      </w:r>
      <w:r w:rsidR="00591763">
        <w:rPr>
          <w:sz w:val="28"/>
          <w:szCs w:val="28"/>
        </w:rPr>
        <w:t xml:space="preserve"> </w:t>
      </w:r>
      <w:r>
        <w:rPr>
          <w:sz w:val="28"/>
          <w:szCs w:val="28"/>
        </w:rPr>
        <w:t>191 «</w:t>
      </w:r>
      <w:r w:rsidR="009A44CE">
        <w:rPr>
          <w:sz w:val="28"/>
          <w:szCs w:val="28"/>
        </w:rPr>
        <w:t>О переводе муниципальных учреждений здравоохранения Ханты-Мансийского района на новую систему оплаты труда</w:t>
      </w:r>
      <w:r>
        <w:rPr>
          <w:sz w:val="28"/>
          <w:szCs w:val="28"/>
        </w:rPr>
        <w:t>»;</w:t>
      </w:r>
    </w:p>
    <w:p w:rsidR="009E6FC3" w:rsidRDefault="009E6FC3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Ханты-Мансийского района </w:t>
      </w:r>
      <w:r w:rsidR="00EA69C8">
        <w:rPr>
          <w:sz w:val="28"/>
          <w:szCs w:val="28"/>
        </w:rPr>
        <w:t xml:space="preserve">                         от </w:t>
      </w:r>
      <w:r>
        <w:rPr>
          <w:sz w:val="28"/>
          <w:szCs w:val="28"/>
        </w:rPr>
        <w:t>2 ноября 2011 года №</w:t>
      </w:r>
      <w:r w:rsidR="00591763">
        <w:rPr>
          <w:sz w:val="28"/>
          <w:szCs w:val="28"/>
        </w:rPr>
        <w:t xml:space="preserve"> </w:t>
      </w:r>
      <w:r>
        <w:rPr>
          <w:sz w:val="28"/>
          <w:szCs w:val="28"/>
        </w:rPr>
        <w:t>216 «</w:t>
      </w:r>
      <w:r w:rsidR="003560CF">
        <w:rPr>
          <w:sz w:val="28"/>
          <w:szCs w:val="28"/>
        </w:rPr>
        <w:t xml:space="preserve">О внесении изменений в постановление администрации Ханты-Мансийского района от 19 ноября 2010 года </w:t>
      </w:r>
      <w:r w:rsidR="00EA69C8">
        <w:rPr>
          <w:sz w:val="28"/>
          <w:szCs w:val="28"/>
        </w:rPr>
        <w:t xml:space="preserve">                      </w:t>
      </w:r>
      <w:r w:rsidR="003560CF">
        <w:rPr>
          <w:sz w:val="28"/>
          <w:szCs w:val="28"/>
        </w:rPr>
        <w:t>№ 191</w:t>
      </w:r>
      <w:r>
        <w:rPr>
          <w:sz w:val="28"/>
          <w:szCs w:val="28"/>
        </w:rPr>
        <w:t>»;</w:t>
      </w:r>
    </w:p>
    <w:p w:rsidR="009E6FC3" w:rsidRDefault="009E6FC3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Ханты-Мансийского района </w:t>
      </w:r>
      <w:r w:rsidR="00EA69C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 18 января 2012 года №</w:t>
      </w:r>
      <w:r w:rsidR="00591763">
        <w:rPr>
          <w:sz w:val="28"/>
          <w:szCs w:val="28"/>
        </w:rPr>
        <w:t xml:space="preserve"> </w:t>
      </w:r>
      <w:r>
        <w:rPr>
          <w:sz w:val="28"/>
          <w:szCs w:val="28"/>
        </w:rPr>
        <w:t>5 «</w:t>
      </w:r>
      <w:r w:rsidR="001677EB">
        <w:rPr>
          <w:sz w:val="28"/>
          <w:szCs w:val="28"/>
        </w:rPr>
        <w:t xml:space="preserve">О внесении изменений в постановление администрации Ханты-Мансийского района от 19 ноября 2010 года </w:t>
      </w:r>
      <w:r w:rsidR="00EA69C8">
        <w:rPr>
          <w:sz w:val="28"/>
          <w:szCs w:val="28"/>
        </w:rPr>
        <w:t xml:space="preserve">                      </w:t>
      </w:r>
      <w:r w:rsidR="001677EB">
        <w:rPr>
          <w:sz w:val="28"/>
          <w:szCs w:val="28"/>
        </w:rPr>
        <w:t>№ 191</w:t>
      </w:r>
      <w:r>
        <w:rPr>
          <w:sz w:val="28"/>
          <w:szCs w:val="28"/>
        </w:rPr>
        <w:t>»;</w:t>
      </w:r>
    </w:p>
    <w:p w:rsidR="001677EB" w:rsidRDefault="001677EB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Ханты-Мансийского района</w:t>
      </w:r>
      <w:r w:rsidR="00EA69C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от 2 апреля 2012 года №</w:t>
      </w:r>
      <w:r w:rsidR="00591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 «О внесении изменений в постановление администрации Ханты-Мансийского района от 19 ноября 2010 года </w:t>
      </w:r>
      <w:r w:rsidR="00EA69C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 191»;</w:t>
      </w:r>
    </w:p>
    <w:p w:rsidR="009E6FC3" w:rsidRDefault="009E6FC3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Ханты-Мансийского района </w:t>
      </w:r>
      <w:r w:rsidR="00EA69C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от 4 апреля 2013 года №</w:t>
      </w:r>
      <w:r w:rsidR="00591763">
        <w:rPr>
          <w:sz w:val="28"/>
          <w:szCs w:val="28"/>
        </w:rPr>
        <w:t xml:space="preserve"> </w:t>
      </w:r>
      <w:r w:rsidR="001677EB">
        <w:rPr>
          <w:sz w:val="28"/>
          <w:szCs w:val="28"/>
        </w:rPr>
        <w:t>78</w:t>
      </w:r>
      <w:r>
        <w:rPr>
          <w:sz w:val="28"/>
          <w:szCs w:val="28"/>
        </w:rPr>
        <w:t xml:space="preserve"> «</w:t>
      </w:r>
      <w:r w:rsidR="001677EB">
        <w:rPr>
          <w:sz w:val="28"/>
          <w:szCs w:val="28"/>
        </w:rPr>
        <w:t xml:space="preserve">О внесении изменений в постановление администрации Ханты-Мансийского района от 19 ноября 2010 года </w:t>
      </w:r>
      <w:r w:rsidR="00EA69C8">
        <w:rPr>
          <w:sz w:val="28"/>
          <w:szCs w:val="28"/>
        </w:rPr>
        <w:t xml:space="preserve">                   </w:t>
      </w:r>
      <w:r w:rsidR="001677EB">
        <w:rPr>
          <w:sz w:val="28"/>
          <w:szCs w:val="28"/>
        </w:rPr>
        <w:t>№ 191</w:t>
      </w:r>
      <w:r>
        <w:rPr>
          <w:sz w:val="28"/>
          <w:szCs w:val="28"/>
        </w:rPr>
        <w:t>»;</w:t>
      </w:r>
    </w:p>
    <w:p w:rsidR="00EA69C8" w:rsidRDefault="009E6FC3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Ханты-Мансийского района </w:t>
      </w:r>
      <w:r w:rsidR="00EA69C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23 июля 2013 года №</w:t>
      </w:r>
      <w:r w:rsidR="00591763">
        <w:rPr>
          <w:sz w:val="28"/>
          <w:szCs w:val="28"/>
        </w:rPr>
        <w:t xml:space="preserve"> </w:t>
      </w:r>
      <w:r>
        <w:rPr>
          <w:sz w:val="28"/>
          <w:szCs w:val="28"/>
        </w:rPr>
        <w:t>178 «</w:t>
      </w:r>
      <w:r w:rsidR="001677EB">
        <w:rPr>
          <w:sz w:val="28"/>
          <w:szCs w:val="28"/>
        </w:rPr>
        <w:t xml:space="preserve">О внесении изменения в постановление администрации Ханты-Мансийского района от 19 ноября 2010 года № 191 «О </w:t>
      </w:r>
      <w:r w:rsidR="00EA69C8">
        <w:rPr>
          <w:sz w:val="28"/>
          <w:szCs w:val="28"/>
        </w:rPr>
        <w:t xml:space="preserve">  </w:t>
      </w:r>
      <w:r w:rsidR="001677EB">
        <w:rPr>
          <w:sz w:val="28"/>
          <w:szCs w:val="28"/>
        </w:rPr>
        <w:t xml:space="preserve">переводе </w:t>
      </w:r>
      <w:r w:rsidR="00EA69C8">
        <w:rPr>
          <w:sz w:val="28"/>
          <w:szCs w:val="28"/>
        </w:rPr>
        <w:t xml:space="preserve">   </w:t>
      </w:r>
      <w:r w:rsidR="001677EB">
        <w:rPr>
          <w:sz w:val="28"/>
          <w:szCs w:val="28"/>
        </w:rPr>
        <w:t xml:space="preserve">муниципальных </w:t>
      </w:r>
      <w:r w:rsidR="00EA69C8">
        <w:rPr>
          <w:sz w:val="28"/>
          <w:szCs w:val="28"/>
        </w:rPr>
        <w:t xml:space="preserve">   </w:t>
      </w:r>
      <w:r w:rsidR="001677EB">
        <w:rPr>
          <w:sz w:val="28"/>
          <w:szCs w:val="28"/>
        </w:rPr>
        <w:t xml:space="preserve">учреждений </w:t>
      </w:r>
      <w:r w:rsidR="00EA69C8">
        <w:rPr>
          <w:sz w:val="28"/>
          <w:szCs w:val="28"/>
        </w:rPr>
        <w:t xml:space="preserve">   </w:t>
      </w:r>
      <w:r w:rsidR="001677EB">
        <w:rPr>
          <w:sz w:val="28"/>
          <w:szCs w:val="28"/>
        </w:rPr>
        <w:t xml:space="preserve">здравоохранения </w:t>
      </w:r>
      <w:r w:rsidR="00EA69C8">
        <w:rPr>
          <w:sz w:val="28"/>
          <w:szCs w:val="28"/>
        </w:rPr>
        <w:t xml:space="preserve">   </w:t>
      </w:r>
      <w:r w:rsidR="001677EB">
        <w:rPr>
          <w:sz w:val="28"/>
          <w:szCs w:val="28"/>
        </w:rPr>
        <w:t>Ханты-</w:t>
      </w:r>
    </w:p>
    <w:p w:rsidR="009E6FC3" w:rsidRDefault="001677EB" w:rsidP="00EA69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Мансийского района на новую систему оплаты труда</w:t>
      </w:r>
      <w:r w:rsidR="009E6FC3">
        <w:rPr>
          <w:sz w:val="28"/>
          <w:szCs w:val="28"/>
        </w:rPr>
        <w:t>»;</w:t>
      </w:r>
    </w:p>
    <w:p w:rsidR="009E6FC3" w:rsidRDefault="009E6FC3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Ханты-Мансийского района </w:t>
      </w:r>
      <w:r w:rsidR="00EA69C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27 августа 2013 года №</w:t>
      </w:r>
      <w:r w:rsidR="00591763">
        <w:rPr>
          <w:sz w:val="28"/>
          <w:szCs w:val="28"/>
        </w:rPr>
        <w:t xml:space="preserve"> </w:t>
      </w:r>
      <w:r>
        <w:rPr>
          <w:sz w:val="28"/>
          <w:szCs w:val="28"/>
        </w:rPr>
        <w:t>216 «</w:t>
      </w:r>
      <w:r w:rsidR="00CB0E20">
        <w:rPr>
          <w:sz w:val="28"/>
          <w:szCs w:val="28"/>
        </w:rPr>
        <w:t>О внесении изменений в постановление администрации Ханты-Мансийского района от 19 ноября 2010 года № 191 «О переводе муниципальных учреждений здравоохранения Ханты-Мансийского района на новую систему оплаты труда</w:t>
      </w:r>
      <w:r>
        <w:rPr>
          <w:sz w:val="28"/>
          <w:szCs w:val="28"/>
        </w:rPr>
        <w:t>»;</w:t>
      </w:r>
    </w:p>
    <w:p w:rsidR="009E6FC3" w:rsidRDefault="009E6FC3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Ханты-Мансийского района </w:t>
      </w:r>
      <w:r w:rsidR="00EA69C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14 июля 2009 года №</w:t>
      </w:r>
      <w:r w:rsidR="00591763">
        <w:rPr>
          <w:sz w:val="28"/>
          <w:szCs w:val="28"/>
        </w:rPr>
        <w:t xml:space="preserve"> </w:t>
      </w:r>
      <w:r>
        <w:rPr>
          <w:sz w:val="28"/>
          <w:szCs w:val="28"/>
        </w:rPr>
        <w:t>81 «</w:t>
      </w:r>
      <w:r w:rsidR="00CB0E20">
        <w:rPr>
          <w:sz w:val="28"/>
          <w:szCs w:val="28"/>
        </w:rPr>
        <w:t>Об оплате труда и социальной защищенности рабочих органов местного самоуправления Ханты-Мансийского района</w:t>
      </w:r>
      <w:r>
        <w:rPr>
          <w:sz w:val="28"/>
          <w:szCs w:val="28"/>
        </w:rPr>
        <w:t>»</w:t>
      </w:r>
      <w:r w:rsidR="00231384">
        <w:rPr>
          <w:sz w:val="28"/>
          <w:szCs w:val="28"/>
        </w:rPr>
        <w:t>;</w:t>
      </w:r>
    </w:p>
    <w:p w:rsidR="009A44CE" w:rsidRDefault="009A44CE" w:rsidP="00EA6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Ханты-Мансийского района</w:t>
      </w:r>
      <w:r w:rsidR="00EA69C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от 19 апреля 2013 года №</w:t>
      </w:r>
      <w:r w:rsidR="00591763">
        <w:rPr>
          <w:sz w:val="28"/>
          <w:szCs w:val="28"/>
        </w:rPr>
        <w:t xml:space="preserve"> </w:t>
      </w:r>
      <w:r>
        <w:rPr>
          <w:sz w:val="28"/>
          <w:szCs w:val="28"/>
        </w:rPr>
        <w:t>96 «</w:t>
      </w:r>
      <w:r w:rsidR="00591763" w:rsidRPr="002D5F67">
        <w:rPr>
          <w:sz w:val="28"/>
          <w:szCs w:val="28"/>
        </w:rPr>
        <w:t xml:space="preserve">Об установлении тарифов на услуги, </w:t>
      </w:r>
      <w:r w:rsidR="00591763">
        <w:rPr>
          <w:sz w:val="28"/>
          <w:szCs w:val="28"/>
        </w:rPr>
        <w:t>п</w:t>
      </w:r>
      <w:r w:rsidR="00591763" w:rsidRPr="002D5F67">
        <w:rPr>
          <w:sz w:val="28"/>
          <w:szCs w:val="28"/>
        </w:rPr>
        <w:t xml:space="preserve">редоставляемые муниципальным бюджетным учреждением </w:t>
      </w:r>
      <w:r w:rsidR="00591763">
        <w:rPr>
          <w:sz w:val="28"/>
          <w:szCs w:val="28"/>
        </w:rPr>
        <w:t>з</w:t>
      </w:r>
      <w:r w:rsidR="00591763" w:rsidRPr="002D5F67">
        <w:rPr>
          <w:sz w:val="28"/>
          <w:szCs w:val="28"/>
        </w:rPr>
        <w:t>дравоохранения Ханты-Мансийского района «</w:t>
      </w:r>
      <w:proofErr w:type="spellStart"/>
      <w:r w:rsidR="00591763" w:rsidRPr="002D5F67">
        <w:rPr>
          <w:sz w:val="28"/>
          <w:szCs w:val="28"/>
        </w:rPr>
        <w:t>Горноправдинская</w:t>
      </w:r>
      <w:proofErr w:type="spellEnd"/>
      <w:r w:rsidR="00591763" w:rsidRPr="002D5F67">
        <w:rPr>
          <w:sz w:val="28"/>
          <w:szCs w:val="28"/>
        </w:rPr>
        <w:t xml:space="preserve"> участковая больница» за плату для физических и юридических лиц, оказываемые сверх установленного муниципального задания</w:t>
      </w:r>
      <w:r>
        <w:rPr>
          <w:sz w:val="28"/>
          <w:szCs w:val="28"/>
        </w:rPr>
        <w:t>»;</w:t>
      </w:r>
    </w:p>
    <w:p w:rsidR="009A44CE" w:rsidRPr="006E44E7" w:rsidRDefault="009A44CE" w:rsidP="00EA69C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E44E7">
        <w:rPr>
          <w:b w:val="0"/>
          <w:sz w:val="28"/>
          <w:szCs w:val="28"/>
        </w:rPr>
        <w:t xml:space="preserve">постановление администрации Ханты-Мансийского района </w:t>
      </w:r>
      <w:r w:rsidR="00EA69C8">
        <w:rPr>
          <w:b w:val="0"/>
          <w:sz w:val="28"/>
          <w:szCs w:val="28"/>
        </w:rPr>
        <w:t xml:space="preserve">                          </w:t>
      </w:r>
      <w:r w:rsidRPr="006E44E7">
        <w:rPr>
          <w:b w:val="0"/>
          <w:sz w:val="28"/>
          <w:szCs w:val="28"/>
        </w:rPr>
        <w:t>от 19 сентября 2013 года №</w:t>
      </w:r>
      <w:r w:rsidR="00591763" w:rsidRPr="006E44E7">
        <w:rPr>
          <w:b w:val="0"/>
          <w:sz w:val="28"/>
          <w:szCs w:val="28"/>
        </w:rPr>
        <w:t xml:space="preserve"> </w:t>
      </w:r>
      <w:r w:rsidRPr="006E44E7">
        <w:rPr>
          <w:b w:val="0"/>
          <w:sz w:val="28"/>
          <w:szCs w:val="28"/>
        </w:rPr>
        <w:t>226 «</w:t>
      </w:r>
      <w:r w:rsidR="006E44E7" w:rsidRPr="006E44E7">
        <w:rPr>
          <w:b w:val="0"/>
          <w:sz w:val="28"/>
          <w:szCs w:val="28"/>
        </w:rPr>
        <w:t>Об установлении тарифов на услуги, предоставляемые муниципальным бюджетным учреждением</w:t>
      </w:r>
      <w:r w:rsidR="006E44E7">
        <w:rPr>
          <w:b w:val="0"/>
          <w:sz w:val="28"/>
          <w:szCs w:val="28"/>
        </w:rPr>
        <w:t xml:space="preserve"> </w:t>
      </w:r>
      <w:r w:rsidR="006E44E7" w:rsidRPr="00972AC7">
        <w:rPr>
          <w:b w:val="0"/>
          <w:sz w:val="28"/>
          <w:szCs w:val="28"/>
        </w:rPr>
        <w:t xml:space="preserve">здравоохранения Ханты-Мансийского района </w:t>
      </w:r>
      <w:r w:rsidR="006E44E7">
        <w:rPr>
          <w:b w:val="0"/>
          <w:sz w:val="28"/>
          <w:szCs w:val="28"/>
        </w:rPr>
        <w:t xml:space="preserve">«Ханты-Мансийская районная поликлиника» за плату для физических и юридических лиц, оказываемые сверх установленного муниципального </w:t>
      </w:r>
      <w:r w:rsidR="006E44E7" w:rsidRPr="006E44E7">
        <w:rPr>
          <w:b w:val="0"/>
          <w:sz w:val="28"/>
          <w:szCs w:val="28"/>
        </w:rPr>
        <w:t>задания</w:t>
      </w:r>
      <w:r w:rsidRPr="006E44E7">
        <w:rPr>
          <w:b w:val="0"/>
          <w:sz w:val="28"/>
          <w:szCs w:val="28"/>
        </w:rPr>
        <w:t>»;</w:t>
      </w:r>
    </w:p>
    <w:p w:rsidR="00231384" w:rsidRPr="00B95697" w:rsidRDefault="00231384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постановления администрац</w:t>
      </w:r>
      <w:r w:rsidR="00EA69C8">
        <w:rPr>
          <w:sz w:val="28"/>
          <w:szCs w:val="28"/>
        </w:rPr>
        <w:t xml:space="preserve">ии Ханты-Мансийского района от </w:t>
      </w:r>
      <w:r>
        <w:rPr>
          <w:sz w:val="28"/>
          <w:szCs w:val="28"/>
        </w:rPr>
        <w:t xml:space="preserve">1 сентября 2009 </w:t>
      </w:r>
      <w:r w:rsidR="00EA69C8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591763">
        <w:rPr>
          <w:sz w:val="28"/>
          <w:szCs w:val="28"/>
        </w:rPr>
        <w:t xml:space="preserve"> </w:t>
      </w:r>
      <w:r>
        <w:rPr>
          <w:sz w:val="28"/>
          <w:szCs w:val="28"/>
        </w:rPr>
        <w:t>111 «О внесении дополнений в постановления главы района от 07.04.2008 № 55, от 30.06.2008 № 88, администрации района от 14.07.2009 № 81».</w:t>
      </w:r>
    </w:p>
    <w:p w:rsidR="00B42B25" w:rsidRDefault="002D31F1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2B25">
        <w:rPr>
          <w:sz w:val="28"/>
          <w:szCs w:val="28"/>
        </w:rPr>
        <w:t xml:space="preserve">. Опубликовать настоящее постановление в газете </w:t>
      </w:r>
      <w:r>
        <w:rPr>
          <w:sz w:val="28"/>
          <w:szCs w:val="28"/>
        </w:rPr>
        <w:t>«</w:t>
      </w:r>
      <w:r w:rsidR="00B42B25">
        <w:rPr>
          <w:sz w:val="28"/>
          <w:szCs w:val="28"/>
        </w:rPr>
        <w:t>Наш район</w:t>
      </w:r>
      <w:r>
        <w:rPr>
          <w:sz w:val="28"/>
          <w:szCs w:val="28"/>
        </w:rPr>
        <w:t>»</w:t>
      </w:r>
      <w:r w:rsidR="00B42B25">
        <w:rPr>
          <w:sz w:val="28"/>
          <w:szCs w:val="28"/>
        </w:rPr>
        <w:t xml:space="preserve"> </w:t>
      </w:r>
      <w:r w:rsidR="00EA69C8">
        <w:rPr>
          <w:sz w:val="28"/>
          <w:szCs w:val="28"/>
        </w:rPr>
        <w:t xml:space="preserve">                 </w:t>
      </w:r>
      <w:r w:rsidR="00B42B25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B42B25" w:rsidRDefault="002D31F1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2B25">
        <w:rPr>
          <w:sz w:val="28"/>
          <w:szCs w:val="28"/>
        </w:rPr>
        <w:t xml:space="preserve">. </w:t>
      </w:r>
      <w:proofErr w:type="gramStart"/>
      <w:r w:rsidR="00B42B25">
        <w:rPr>
          <w:sz w:val="28"/>
          <w:szCs w:val="28"/>
        </w:rPr>
        <w:t>Контроль за</w:t>
      </w:r>
      <w:proofErr w:type="gramEnd"/>
      <w:r w:rsidR="00B42B25">
        <w:rPr>
          <w:sz w:val="28"/>
          <w:szCs w:val="28"/>
        </w:rPr>
        <w:t xml:space="preserve"> выполнением постановления возложить </w:t>
      </w:r>
      <w:r w:rsidR="00EA69C8">
        <w:rPr>
          <w:sz w:val="28"/>
          <w:szCs w:val="28"/>
        </w:rPr>
        <w:t xml:space="preserve">                                  </w:t>
      </w:r>
      <w:r w:rsidR="00B42B25">
        <w:rPr>
          <w:sz w:val="28"/>
          <w:szCs w:val="28"/>
        </w:rPr>
        <w:t>на заместителя главы администрации района по финансам Горелик Т.Ю.</w:t>
      </w:r>
    </w:p>
    <w:p w:rsidR="0088028F" w:rsidRDefault="0088028F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1F1" w:rsidRDefault="002D31F1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1F1" w:rsidRDefault="002D31F1" w:rsidP="00EA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FAA" w:rsidRPr="00114226" w:rsidRDefault="00EA69C8" w:rsidP="00EA69C8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84FAA" w:rsidRPr="0011422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532BE" w:rsidRPr="003F14DC" w:rsidRDefault="00884FAA" w:rsidP="00EA69C8">
      <w:pPr>
        <w:pStyle w:val="a5"/>
        <w:jc w:val="left"/>
        <w:rPr>
          <w:sz w:val="24"/>
          <w:szCs w:val="24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="004F63CF">
        <w:rPr>
          <w:rFonts w:ascii="Times New Roman" w:hAnsi="Times New Roman"/>
          <w:sz w:val="28"/>
          <w:szCs w:val="28"/>
        </w:rPr>
        <w:t xml:space="preserve">                             </w:t>
      </w:r>
      <w:bookmarkEnd w:id="0"/>
      <w:r w:rsidR="004F63CF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EA69C8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sectPr w:rsidR="006532BE" w:rsidRPr="003F14DC" w:rsidSect="00B64AC9">
      <w:headerReference w:type="default" r:id="rId10"/>
      <w:pgSz w:w="11906" w:h="16838"/>
      <w:pgMar w:top="1304" w:right="1219" w:bottom="1134" w:left="16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22" w:rsidRDefault="00921722" w:rsidP="001D0F12">
      <w:r>
        <w:separator/>
      </w:r>
    </w:p>
  </w:endnote>
  <w:endnote w:type="continuationSeparator" w:id="0">
    <w:p w:rsidR="00921722" w:rsidRDefault="00921722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22" w:rsidRDefault="00921722" w:rsidP="001D0F12">
      <w:r>
        <w:separator/>
      </w:r>
    </w:p>
  </w:footnote>
  <w:footnote w:type="continuationSeparator" w:id="0">
    <w:p w:rsidR="00921722" w:rsidRDefault="00921722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40" w:rsidRPr="007726B7" w:rsidRDefault="00B64AC9" w:rsidP="007726B7">
    <w:pPr>
      <w:pStyle w:val="a7"/>
      <w:jc w:val="center"/>
      <w:rPr>
        <w:sz w:val="24"/>
        <w:szCs w:val="24"/>
      </w:rPr>
    </w:pPr>
    <w:sdt>
      <w:sdtPr>
        <w:id w:val="-1234689403"/>
        <w:docPartObj>
          <w:docPartGallery w:val="Page Numbers (Top of Page)"/>
          <w:docPartUnique/>
        </w:docPartObj>
      </w:sdtPr>
      <w:sdtEndPr/>
      <w:sdtContent>
        <w:r w:rsidR="003771A1" w:rsidRPr="003F4080">
          <w:rPr>
            <w:sz w:val="24"/>
            <w:szCs w:val="24"/>
          </w:rPr>
          <w:fldChar w:fldCharType="begin"/>
        </w:r>
        <w:r w:rsidR="00A94A40" w:rsidRPr="003F4080">
          <w:rPr>
            <w:sz w:val="24"/>
            <w:szCs w:val="24"/>
          </w:rPr>
          <w:instrText>PAGE   \* MERGEFORMAT</w:instrText>
        </w:r>
        <w:r w:rsidR="003771A1" w:rsidRPr="003F408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="003771A1" w:rsidRPr="003F4080">
          <w:rPr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D15"/>
    <w:multiLevelType w:val="hybridMultilevel"/>
    <w:tmpl w:val="38D8FF06"/>
    <w:lvl w:ilvl="0" w:tplc="FB86F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33255"/>
    <w:multiLevelType w:val="hybridMultilevel"/>
    <w:tmpl w:val="78CC96DC"/>
    <w:lvl w:ilvl="0" w:tplc="8D904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AF7437"/>
    <w:multiLevelType w:val="hybridMultilevel"/>
    <w:tmpl w:val="4F305560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F94F03"/>
    <w:multiLevelType w:val="hybridMultilevel"/>
    <w:tmpl w:val="5428D4CE"/>
    <w:lvl w:ilvl="0" w:tplc="3618C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57305B"/>
    <w:multiLevelType w:val="hybridMultilevel"/>
    <w:tmpl w:val="5E0C7E2E"/>
    <w:lvl w:ilvl="0" w:tplc="4DA66D5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FB503E"/>
    <w:multiLevelType w:val="hybridMultilevel"/>
    <w:tmpl w:val="AD26FCD6"/>
    <w:lvl w:ilvl="0" w:tplc="AC20E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3D3550"/>
    <w:multiLevelType w:val="hybridMultilevel"/>
    <w:tmpl w:val="F6803280"/>
    <w:lvl w:ilvl="0" w:tplc="5A4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147466A"/>
    <w:multiLevelType w:val="hybridMultilevel"/>
    <w:tmpl w:val="4A2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8C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6A5B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6EB9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0B1C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77EB"/>
    <w:rsid w:val="00170467"/>
    <w:rsid w:val="00170BF2"/>
    <w:rsid w:val="00170F98"/>
    <w:rsid w:val="001728BE"/>
    <w:rsid w:val="00175D52"/>
    <w:rsid w:val="00175D9B"/>
    <w:rsid w:val="00181788"/>
    <w:rsid w:val="00183601"/>
    <w:rsid w:val="001857E5"/>
    <w:rsid w:val="00193D81"/>
    <w:rsid w:val="00194936"/>
    <w:rsid w:val="00195D51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384B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7913"/>
    <w:rsid w:val="00230874"/>
    <w:rsid w:val="00230947"/>
    <w:rsid w:val="00231384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1B6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7561"/>
    <w:rsid w:val="002A7D79"/>
    <w:rsid w:val="002B1036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1F1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1A7B"/>
    <w:rsid w:val="0034296E"/>
    <w:rsid w:val="00343503"/>
    <w:rsid w:val="00350146"/>
    <w:rsid w:val="0035125C"/>
    <w:rsid w:val="00353504"/>
    <w:rsid w:val="003535E5"/>
    <w:rsid w:val="00353CEE"/>
    <w:rsid w:val="003554A8"/>
    <w:rsid w:val="003560CF"/>
    <w:rsid w:val="0035720F"/>
    <w:rsid w:val="003601CB"/>
    <w:rsid w:val="00361142"/>
    <w:rsid w:val="00361167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53B0"/>
    <w:rsid w:val="0038581D"/>
    <w:rsid w:val="0039102D"/>
    <w:rsid w:val="003910CE"/>
    <w:rsid w:val="0039175D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471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1E8C"/>
    <w:rsid w:val="00432551"/>
    <w:rsid w:val="00433DC3"/>
    <w:rsid w:val="00436D07"/>
    <w:rsid w:val="004410BF"/>
    <w:rsid w:val="00444BB7"/>
    <w:rsid w:val="00445F98"/>
    <w:rsid w:val="00447051"/>
    <w:rsid w:val="00447D12"/>
    <w:rsid w:val="004502DF"/>
    <w:rsid w:val="0045185D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477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4C21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0BF"/>
    <w:rsid w:val="00566324"/>
    <w:rsid w:val="0056721A"/>
    <w:rsid w:val="00567910"/>
    <w:rsid w:val="00570165"/>
    <w:rsid w:val="00573E4F"/>
    <w:rsid w:val="00574039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76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2338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2C53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54D2"/>
    <w:rsid w:val="006160A8"/>
    <w:rsid w:val="0061647C"/>
    <w:rsid w:val="00617926"/>
    <w:rsid w:val="00620625"/>
    <w:rsid w:val="00620EBC"/>
    <w:rsid w:val="006232BB"/>
    <w:rsid w:val="006260C3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1A2D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4E7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550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36F9"/>
    <w:rsid w:val="00753B8B"/>
    <w:rsid w:val="00754E5F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F7D"/>
    <w:rsid w:val="007A6BAB"/>
    <w:rsid w:val="007A700F"/>
    <w:rsid w:val="007B0A6C"/>
    <w:rsid w:val="007B2813"/>
    <w:rsid w:val="007B2E19"/>
    <w:rsid w:val="007B3BE4"/>
    <w:rsid w:val="007B477C"/>
    <w:rsid w:val="007C2091"/>
    <w:rsid w:val="007C780F"/>
    <w:rsid w:val="007D2CD6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50F5"/>
    <w:rsid w:val="0080657C"/>
    <w:rsid w:val="00810ABA"/>
    <w:rsid w:val="008117DC"/>
    <w:rsid w:val="0081205C"/>
    <w:rsid w:val="00812E76"/>
    <w:rsid w:val="00816566"/>
    <w:rsid w:val="008201AA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0E56"/>
    <w:rsid w:val="008625C5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28F"/>
    <w:rsid w:val="00881792"/>
    <w:rsid w:val="00883211"/>
    <w:rsid w:val="00884831"/>
    <w:rsid w:val="00884FAA"/>
    <w:rsid w:val="00887DCB"/>
    <w:rsid w:val="00890E29"/>
    <w:rsid w:val="008927AF"/>
    <w:rsid w:val="00892D2A"/>
    <w:rsid w:val="00896BE3"/>
    <w:rsid w:val="00897D26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061B3"/>
    <w:rsid w:val="00911E67"/>
    <w:rsid w:val="009212D8"/>
    <w:rsid w:val="0092172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4D1A"/>
    <w:rsid w:val="00965010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3FD2"/>
    <w:rsid w:val="00995389"/>
    <w:rsid w:val="009954C4"/>
    <w:rsid w:val="00995D7A"/>
    <w:rsid w:val="009A29CD"/>
    <w:rsid w:val="009A44CE"/>
    <w:rsid w:val="009A486C"/>
    <w:rsid w:val="009A4A11"/>
    <w:rsid w:val="009A52AA"/>
    <w:rsid w:val="009A6354"/>
    <w:rsid w:val="009B0AA1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364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E6FC3"/>
    <w:rsid w:val="009F05DD"/>
    <w:rsid w:val="009F674F"/>
    <w:rsid w:val="009F71BF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4E47"/>
    <w:rsid w:val="00A2651B"/>
    <w:rsid w:val="00A271EC"/>
    <w:rsid w:val="00A30204"/>
    <w:rsid w:val="00A31643"/>
    <w:rsid w:val="00A3171C"/>
    <w:rsid w:val="00A3391C"/>
    <w:rsid w:val="00A34D68"/>
    <w:rsid w:val="00A36554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3E98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A40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008D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689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4AA2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22DD1"/>
    <w:rsid w:val="00B304D1"/>
    <w:rsid w:val="00B308BF"/>
    <w:rsid w:val="00B31B5A"/>
    <w:rsid w:val="00B37907"/>
    <w:rsid w:val="00B41892"/>
    <w:rsid w:val="00B41BBC"/>
    <w:rsid w:val="00B42B25"/>
    <w:rsid w:val="00B44FD8"/>
    <w:rsid w:val="00B47A8A"/>
    <w:rsid w:val="00B51A1A"/>
    <w:rsid w:val="00B53777"/>
    <w:rsid w:val="00B55613"/>
    <w:rsid w:val="00B61093"/>
    <w:rsid w:val="00B617BF"/>
    <w:rsid w:val="00B6314E"/>
    <w:rsid w:val="00B6492D"/>
    <w:rsid w:val="00B64AC9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1FA7"/>
    <w:rsid w:val="00B92548"/>
    <w:rsid w:val="00B92D20"/>
    <w:rsid w:val="00B940EE"/>
    <w:rsid w:val="00B95697"/>
    <w:rsid w:val="00B9778B"/>
    <w:rsid w:val="00BA00F6"/>
    <w:rsid w:val="00BA02D7"/>
    <w:rsid w:val="00BA0F43"/>
    <w:rsid w:val="00BB5FF3"/>
    <w:rsid w:val="00BB73D5"/>
    <w:rsid w:val="00BC2612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C02"/>
    <w:rsid w:val="00BF38D4"/>
    <w:rsid w:val="00BF5F81"/>
    <w:rsid w:val="00BF7902"/>
    <w:rsid w:val="00C046B7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0E20"/>
    <w:rsid w:val="00CB10F6"/>
    <w:rsid w:val="00CB2853"/>
    <w:rsid w:val="00CB3647"/>
    <w:rsid w:val="00CB4CC6"/>
    <w:rsid w:val="00CB5C26"/>
    <w:rsid w:val="00CB6D9B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2288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5D4D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165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2738"/>
    <w:rsid w:val="00DC3A4D"/>
    <w:rsid w:val="00DC4CAC"/>
    <w:rsid w:val="00DC6BFB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6028"/>
    <w:rsid w:val="00E37397"/>
    <w:rsid w:val="00E40375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254"/>
    <w:rsid w:val="00E95322"/>
    <w:rsid w:val="00E957DF"/>
    <w:rsid w:val="00E9584F"/>
    <w:rsid w:val="00E95DCC"/>
    <w:rsid w:val="00EA0CB8"/>
    <w:rsid w:val="00EA20EF"/>
    <w:rsid w:val="00EA214A"/>
    <w:rsid w:val="00EA3FD5"/>
    <w:rsid w:val="00EA5111"/>
    <w:rsid w:val="00EA69C8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2AC"/>
    <w:rsid w:val="00EC1112"/>
    <w:rsid w:val="00EC4D67"/>
    <w:rsid w:val="00EC56E1"/>
    <w:rsid w:val="00EC5933"/>
    <w:rsid w:val="00EC68FC"/>
    <w:rsid w:val="00ED030D"/>
    <w:rsid w:val="00ED1738"/>
    <w:rsid w:val="00ED4EE7"/>
    <w:rsid w:val="00ED6C7C"/>
    <w:rsid w:val="00ED7BE1"/>
    <w:rsid w:val="00EE0D09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D3"/>
    <w:rsid w:val="00EF2404"/>
    <w:rsid w:val="00EF2C34"/>
    <w:rsid w:val="00EF3E2C"/>
    <w:rsid w:val="00EF3F36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66F8B"/>
    <w:rsid w:val="00F7186D"/>
    <w:rsid w:val="00F719E0"/>
    <w:rsid w:val="00F71B61"/>
    <w:rsid w:val="00F72461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1882-788A-4712-98C7-6DFFF5B0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</cp:revision>
  <cp:lastPrinted>2015-03-27T09:34:00Z</cp:lastPrinted>
  <dcterms:created xsi:type="dcterms:W3CDTF">2015-03-27T09:35:00Z</dcterms:created>
  <dcterms:modified xsi:type="dcterms:W3CDTF">2015-03-27T09:35:00Z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